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B5E20"/>
          <w:sz w:val="64"/>
        </w:rPr>
        <w:t>HRT + LRT</w:t>
        <w:br/>
        <w:t>Unified Database Plan</w:t>
      </w:r>
    </w:p>
    <w:p>
      <w:pPr>
        <w:jc w:val="center"/>
      </w:pPr>
      <w:r>
        <w:rPr>
          <w:color w:val="424242"/>
          <w:sz w:val="28"/>
        </w:rPr>
        <w:t>Health Record Table + Lifetime Record Table</w:t>
        <w:br/>
        <w:t>Complete Technical Specification</w:t>
      </w:r>
    </w:p>
    <w:p/>
    <w:p>
      <w:pPr>
        <w:jc w:val="center"/>
      </w:pPr>
      <w:r>
        <w:rPr>
          <w:b/>
          <w:color w:val="1B5E20"/>
          <w:sz w:val="28"/>
        </w:rPr>
        <w:t>Triple-H Co., Ltd. | April 15, 2026</w:t>
      </w:r>
    </w:p>
    <w:p>
      <w:pPr>
        <w:jc w:val="center"/>
      </w:pPr>
      <w:r>
        <w:rPr>
          <w:color w:val="C62828"/>
          <w:sz w:val="24"/>
        </w:rPr>
        <w:t>Version 2.0 — Final</w:t>
      </w:r>
    </w:p>
    <w:p>
      <w:r>
        <w:br w:type="page"/>
      </w:r>
    </w:p>
    <w:p>
      <w:pPr>
        <w:pStyle w:val="Heading1"/>
      </w:pPr>
      <w:r>
        <w:t>1. Why We Must Unify</w:t>
      </w:r>
    </w:p>
    <w:p>
      <w:r>
        <w:t>Triple-H currently operates two separate database systems tracking the same user: HRT (Health Record Table) for healthcare data, and LRT (Lifetime Record Table) for life events and commerce. These systems are on separate Supabase projects with no connection between them.</w:t>
      </w:r>
    </w:p>
    <w:p>
      <w:pPr>
        <w:pStyle w:val="Heading3"/>
      </w:pPr>
      <w:r>
        <w:t>The Problem</w:t>
      </w:r>
    </w:p>
    <w:p>
      <w:pPr>
        <w:pStyle w:val="ListBullet"/>
        <w:ind w:left="720"/>
      </w:pPr>
      <w:r>
        <w:t>Health affects purchases. A user with high blood pressure should receive low-sodium food recommendations from the LRT Pre-Order system — not random products.</w:t>
      </w:r>
    </w:p>
    <w:p>
      <w:pPr>
        <w:pStyle w:val="ListBullet"/>
        <w:ind w:left="720"/>
      </w:pPr>
      <w:r>
        <w:t>Life events affect health. Marriage, job changes, or retirement (LRT events) cause stress that directly impacts health metrics (HRT simulation should factor this in).</w:t>
      </w:r>
    </w:p>
    <w:p>
      <w:pPr>
        <w:pStyle w:val="ListBullet"/>
        <w:ind w:left="720"/>
      </w:pPr>
      <w:r>
        <w:t>Same AI glasses pipeline. Both systems plan to use AI glasses for data collection. Building two separate pipelines is wasteful and doubles development cost.</w:t>
      </w:r>
    </w:p>
    <w:p>
      <w:pPr>
        <w:pStyle w:val="ListBullet"/>
        <w:ind w:left="720"/>
      </w:pPr>
      <w:r>
        <w:t>Same user, one experience. Users should not have two apps, two logins, two AI agents. They need ONE unified system that understands their complete life.</w:t>
      </w:r>
    </w:p>
    <w:p>
      <w:pPr>
        <w:pStyle w:val="ListBullet"/>
        <w:ind w:left="720"/>
      </w:pPr>
      <w:r>
        <w:t>Patent alignment. The healthcare patent (10-2025-0145274) describes "1st/2nd/3rd degree collaborative agents" and "multimodal data collection" — both already implemented better in the LRT agent system.</w:t>
      </w:r>
    </w:p>
    <w:p>
      <w:pPr>
        <w:pStyle w:val="Heading3"/>
      </w:pPr>
      <w:r>
        <w:t>The Goal</w:t>
      </w:r>
    </w:p>
    <w:p>
      <w:r>
        <w:t>One unified database where HRT handles health prediction (BMI, glucose, cholesterol → 10-year trajectory), LRT handles life prediction (purchases, events, behavioral patterns), and both share the same user, same glasses data, same AI agents. The health simulation informs purchase recommendations, and life events inform health predictions.</w:t>
      </w:r>
    </w:p>
    <w:p>
      <w:r>
        <w:br w:type="page"/>
      </w:r>
    </w:p>
    <w:p>
      <w:pPr>
        <w:pStyle w:val="Heading1"/>
      </w:pPr>
      <w:r>
        <w:t>2. Current State</w:t>
      </w:r>
    </w:p>
    <w:p>
      <w:pPr>
        <w:pStyle w:val="Heading2"/>
      </w:pPr>
      <w:r>
        <w:t>2.1 HRT Database (14 tables — healthcare-ai-agent project)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Table</w:t>
            </w:r>
          </w:p>
        </w:tc>
        <w:tc>
          <w:tcPr>
            <w:tcW w:type="dxa" w:w="2880"/>
          </w:tcPr>
          <w:p>
            <w:r>
              <w:rPr>
                <w:b/>
                <w:sz w:val="18"/>
              </w:rPr>
              <w:t>Rows</w:t>
            </w:r>
          </w:p>
        </w:tc>
        <w:tc>
          <w:tcPr>
            <w:tcW w:type="dxa" w:w="2880"/>
          </w:tcPr>
          <w:p>
            <w:r>
              <w:rPr>
                <w:b/>
                <w:sz w:val="18"/>
              </w:rPr>
              <w:t>Purpose</w:t>
            </w:r>
          </w:p>
        </w:tc>
      </w:tr>
      <w:tr>
        <w:tc>
          <w:tcPr>
            <w:tcW w:type="dxa" w:w="2880"/>
          </w:tcPr>
          <w:p>
            <w:r>
              <w:rPr>
                <w:sz w:val="18"/>
              </w:rPr>
              <w:t>users</w:t>
            </w:r>
          </w:p>
        </w:tc>
        <w:tc>
          <w:tcPr>
            <w:tcW w:type="dxa" w:w="2880"/>
          </w:tcPr>
          <w:p>
            <w:r>
              <w:rPr>
                <w:sz w:val="18"/>
              </w:rPr>
              <w:t>8</w:t>
            </w:r>
          </w:p>
        </w:tc>
        <w:tc>
          <w:tcPr>
            <w:tcW w:type="dxa" w:w="2880"/>
          </w:tcPr>
          <w:p>
            <w:r>
              <w:rPr>
                <w:sz w:val="18"/>
              </w:rPr>
              <w:t>User profiles (UUID PK)</w:t>
            </w:r>
          </w:p>
        </w:tc>
      </w:tr>
      <w:tr>
        <w:tc>
          <w:tcPr>
            <w:tcW w:type="dxa" w:w="2880"/>
          </w:tcPr>
          <w:p>
            <w:r>
              <w:rPr>
                <w:sz w:val="18"/>
              </w:rPr>
              <w:t>user_demographic</w:t>
            </w:r>
          </w:p>
        </w:tc>
        <w:tc>
          <w:tcPr>
            <w:tcW w:type="dxa" w:w="2880"/>
          </w:tcPr>
          <w:p>
            <w:r>
              <w:rPr>
                <w:sz w:val="18"/>
              </w:rPr>
              <w:t>0</w:t>
            </w:r>
          </w:p>
        </w:tc>
        <w:tc>
          <w:tcPr>
            <w:tcW w:type="dxa" w:w="2880"/>
          </w:tcPr>
          <w:p>
            <w:r>
              <w:rPr>
                <w:sz w:val="18"/>
              </w:rPr>
              <w:t>Sociodemographic time-series</w:t>
            </w:r>
          </w:p>
        </w:tc>
      </w:tr>
      <w:tr>
        <w:tc>
          <w:tcPr>
            <w:tcW w:type="dxa" w:w="2880"/>
          </w:tcPr>
          <w:p>
            <w:r>
              <w:rPr>
                <w:sz w:val="18"/>
              </w:rPr>
              <w:t>user_biometric</w:t>
            </w:r>
          </w:p>
        </w:tc>
        <w:tc>
          <w:tcPr>
            <w:tcW w:type="dxa" w:w="2880"/>
          </w:tcPr>
          <w:p>
            <w:r>
              <w:rPr>
                <w:sz w:val="18"/>
              </w:rPr>
              <w:t>5,042</w:t>
            </w:r>
          </w:p>
        </w:tc>
        <w:tc>
          <w:tcPr>
            <w:tcW w:type="dxa" w:w="2880"/>
          </w:tcPr>
          <w:p>
            <w:r>
              <w:rPr>
                <w:sz w:val="18"/>
              </w:rPr>
              <w:t>Heart rate, glucose, SpO2 from wearables</w:t>
            </w:r>
          </w:p>
        </w:tc>
      </w:tr>
      <w:tr>
        <w:tc>
          <w:tcPr>
            <w:tcW w:type="dxa" w:w="2880"/>
          </w:tcPr>
          <w:p>
            <w:r>
              <w:rPr>
                <w:sz w:val="18"/>
              </w:rPr>
              <w:t>user_diagnosis</w:t>
            </w:r>
          </w:p>
        </w:tc>
        <w:tc>
          <w:tcPr>
            <w:tcW w:type="dxa" w:w="2880"/>
          </w:tcPr>
          <w:p>
            <w:r>
              <w:rPr>
                <w:sz w:val="18"/>
              </w:rPr>
              <w:t>0</w:t>
            </w:r>
          </w:p>
        </w:tc>
        <w:tc>
          <w:tcPr>
            <w:tcW w:type="dxa" w:w="2880"/>
          </w:tcPr>
          <w:p>
            <w:r>
              <w:rPr>
                <w:sz w:val="18"/>
              </w:rPr>
              <w:t>Medical lab data (BMI, BP, cholesterol)</w:t>
            </w:r>
          </w:p>
        </w:tc>
      </w:tr>
      <w:tr>
        <w:tc>
          <w:tcPr>
            <w:tcW w:type="dxa" w:w="2880"/>
          </w:tcPr>
          <w:p>
            <w:r>
              <w:rPr>
                <w:sz w:val="18"/>
              </w:rPr>
              <w:t>user_lifestyle</w:t>
            </w:r>
          </w:p>
        </w:tc>
        <w:tc>
          <w:tcPr>
            <w:tcW w:type="dxa" w:w="2880"/>
          </w:tcPr>
          <w:p>
            <w:r>
              <w:rPr>
                <w:sz w:val="18"/>
              </w:rPr>
              <w:t>1</w:t>
            </w:r>
          </w:p>
        </w:tc>
        <w:tc>
          <w:tcPr>
            <w:tcW w:type="dxa" w:w="2880"/>
          </w:tcPr>
          <w:p>
            <w:r>
              <w:rPr>
                <w:sz w:val="18"/>
              </w:rPr>
              <w:t>Daily diet, exercise, sleep</w:t>
            </w:r>
          </w:p>
        </w:tc>
      </w:tr>
      <w:tr>
        <w:tc>
          <w:tcPr>
            <w:tcW w:type="dxa" w:w="2880"/>
          </w:tcPr>
          <w:p>
            <w:r>
              <w:rPr>
                <w:sz w:val="18"/>
              </w:rPr>
              <w:t>user_activity_event</w:t>
            </w:r>
          </w:p>
        </w:tc>
        <w:tc>
          <w:tcPr>
            <w:tcW w:type="dxa" w:w="2880"/>
          </w:tcPr>
          <w:p>
            <w:r>
              <w:rPr>
                <w:sz w:val="18"/>
              </w:rPr>
              <w:t>193</w:t>
            </w:r>
          </w:p>
        </w:tc>
        <w:tc>
          <w:tcPr>
            <w:tcW w:type="dxa" w:w="2880"/>
          </w:tcPr>
          <w:p>
            <w:r>
              <w:rPr>
                <w:sz w:val="18"/>
              </w:rPr>
              <w:t>AI glasses events (meals, drinks, medication)</w:t>
            </w:r>
          </w:p>
        </w:tc>
      </w:tr>
      <w:tr>
        <w:tc>
          <w:tcPr>
            <w:tcW w:type="dxa" w:w="2880"/>
          </w:tcPr>
          <w:p>
            <w:r>
              <w:rPr>
                <w:sz w:val="18"/>
              </w:rPr>
              <w:t>user_health_level</w:t>
            </w:r>
          </w:p>
        </w:tc>
        <w:tc>
          <w:tcPr>
            <w:tcW w:type="dxa" w:w="2880"/>
          </w:tcPr>
          <w:p>
            <w:r>
              <w:rPr>
                <w:sz w:val="18"/>
              </w:rPr>
              <w:t>1</w:t>
            </w:r>
          </w:p>
        </w:tc>
        <w:tc>
          <w:tcPr>
            <w:tcW w:type="dxa" w:w="2880"/>
          </w:tcPr>
          <w:p>
            <w:r>
              <w:rPr>
                <w:sz w:val="18"/>
              </w:rPr>
              <w:t>Healthcare Index, Disease Risk Index</w:t>
            </w:r>
          </w:p>
        </w:tc>
      </w:tr>
      <w:tr>
        <w:tc>
          <w:tcPr>
            <w:tcW w:type="dxa" w:w="2880"/>
          </w:tcPr>
          <w:p>
            <w:r>
              <w:rPr>
                <w:sz w:val="18"/>
              </w:rPr>
              <w:t>user_multimodal</w:t>
            </w:r>
          </w:p>
        </w:tc>
        <w:tc>
          <w:tcPr>
            <w:tcW w:type="dxa" w:w="2880"/>
          </w:tcPr>
          <w:p>
            <w:r>
              <w:rPr>
                <w:sz w:val="18"/>
              </w:rPr>
              <w:t>0</w:t>
            </w:r>
          </w:p>
        </w:tc>
        <w:tc>
          <w:tcPr>
            <w:tcW w:type="dxa" w:w="2880"/>
          </w:tcPr>
          <w:p>
            <w:r>
              <w:rPr>
                <w:sz w:val="18"/>
              </w:rPr>
              <w:t>Voice/image/video with pgvector embeddings</w:t>
            </w:r>
          </w:p>
        </w:tc>
      </w:tr>
      <w:tr>
        <w:tc>
          <w:tcPr>
            <w:tcW w:type="dxa" w:w="2880"/>
          </w:tcPr>
          <w:p>
            <w:r>
              <w:rPr>
                <w:sz w:val="18"/>
              </w:rPr>
              <w:t>agent_conversation_log</w:t>
            </w:r>
          </w:p>
        </w:tc>
        <w:tc>
          <w:tcPr>
            <w:tcW w:type="dxa" w:w="2880"/>
          </w:tcPr>
          <w:p>
            <w:r>
              <w:rPr>
                <w:sz w:val="18"/>
              </w:rPr>
              <w:t>0</w:t>
            </w:r>
          </w:p>
        </w:tc>
        <w:tc>
          <w:tcPr>
            <w:tcW w:type="dxa" w:w="2880"/>
          </w:tcPr>
          <w:p>
            <w:r>
              <w:rPr>
                <w:sz w:val="18"/>
              </w:rPr>
              <w:t>AI agent chat history</w:t>
            </w:r>
          </w:p>
        </w:tc>
      </w:tr>
      <w:tr>
        <w:tc>
          <w:tcPr>
            <w:tcW w:type="dxa" w:w="2880"/>
          </w:tcPr>
          <w:p>
            <w:r>
              <w:rPr>
                <w:sz w:val="18"/>
              </w:rPr>
              <w:t>simulation_result</w:t>
            </w:r>
          </w:p>
        </w:tc>
        <w:tc>
          <w:tcPr>
            <w:tcW w:type="dxa" w:w="2880"/>
          </w:tcPr>
          <w:p>
            <w:r>
              <w:rPr>
                <w:sz w:val="18"/>
              </w:rPr>
              <w:t>0</w:t>
            </w:r>
          </w:p>
        </w:tc>
        <w:tc>
          <w:tcPr>
            <w:tcW w:type="dxa" w:w="2880"/>
          </w:tcPr>
          <w:p>
            <w:r>
              <w:rPr>
                <w:sz w:val="18"/>
              </w:rPr>
              <w:t>LSTM health predictions</w:t>
            </w:r>
          </w:p>
        </w:tc>
      </w:tr>
      <w:tr>
        <w:tc>
          <w:tcPr>
            <w:tcW w:type="dxa" w:w="2880"/>
          </w:tcPr>
          <w:p>
            <w:r>
              <w:rPr>
                <w:sz w:val="18"/>
              </w:rPr>
              <w:t>std_population_category</w:t>
            </w:r>
          </w:p>
        </w:tc>
        <w:tc>
          <w:tcPr>
            <w:tcW w:type="dxa" w:w="2880"/>
          </w:tcPr>
          <w:p>
            <w:r>
              <w:rPr>
                <w:sz w:val="18"/>
              </w:rPr>
              <w:t>26</w:t>
            </w:r>
          </w:p>
        </w:tc>
        <w:tc>
          <w:tcPr>
            <w:tcW w:type="dxa" w:w="2880"/>
          </w:tcPr>
          <w:p>
            <w:r>
              <w:rPr>
                <w:sz w:val="18"/>
              </w:rPr>
              <w:t>Population segments for health benchmarking</w:t>
            </w:r>
          </w:p>
        </w:tc>
      </w:tr>
      <w:tr>
        <w:tc>
          <w:tcPr>
            <w:tcW w:type="dxa" w:w="2880"/>
          </w:tcPr>
          <w:p>
            <w:r>
              <w:rPr>
                <w:sz w:val="18"/>
              </w:rPr>
              <w:t>std_diagnosis_norm</w:t>
            </w:r>
          </w:p>
        </w:tc>
        <w:tc>
          <w:tcPr>
            <w:tcW w:type="dxa" w:w="2880"/>
          </w:tcPr>
          <w:p>
            <w:r>
              <w:rPr>
                <w:sz w:val="18"/>
              </w:rPr>
              <w:t>298</w:t>
            </w:r>
          </w:p>
        </w:tc>
        <w:tc>
          <w:tcPr>
            <w:tcW w:type="dxa" w:w="2880"/>
          </w:tcPr>
          <w:p>
            <w:r>
              <w:rPr>
                <w:sz w:val="18"/>
              </w:rPr>
              <w:t>Normal/warning/critical health ranges</w:t>
            </w:r>
          </w:p>
        </w:tc>
      </w:tr>
      <w:tr>
        <w:tc>
          <w:tcPr>
            <w:tcW w:type="dxa" w:w="2880"/>
          </w:tcPr>
          <w:p>
            <w:r>
              <w:rPr>
                <w:sz w:val="18"/>
              </w:rPr>
              <w:t>std_lifestyle_plan</w:t>
            </w:r>
          </w:p>
        </w:tc>
        <w:tc>
          <w:tcPr>
            <w:tcW w:type="dxa" w:w="2880"/>
          </w:tcPr>
          <w:p>
            <w:r>
              <w:rPr>
                <w:sz w:val="18"/>
              </w:rPr>
              <w:t>56</w:t>
            </w:r>
          </w:p>
        </w:tc>
        <w:tc>
          <w:tcPr>
            <w:tcW w:type="dxa" w:w="2880"/>
          </w:tcPr>
          <w:p>
            <w:r>
              <w:rPr>
                <w:sz w:val="18"/>
              </w:rPr>
              <w:t>Role-model lifestyle plans</w:t>
            </w:r>
          </w:p>
        </w:tc>
      </w:tr>
      <w:tr>
        <w:tc>
          <w:tcPr>
            <w:tcW w:type="dxa" w:w="2880"/>
          </w:tcPr>
          <w:p>
            <w:r>
              <w:rPr>
                <w:sz w:val="18"/>
              </w:rPr>
              <w:t>std_disease_risk_weight</w:t>
            </w:r>
          </w:p>
        </w:tc>
        <w:tc>
          <w:tcPr>
            <w:tcW w:type="dxa" w:w="2880"/>
          </w:tcPr>
          <w:p>
            <w:r>
              <w:rPr>
                <w:sz w:val="18"/>
              </w:rPr>
              <w:t>44</w:t>
            </w:r>
          </w:p>
        </w:tc>
        <w:tc>
          <w:tcPr>
            <w:tcW w:type="dxa" w:w="2880"/>
          </w:tcPr>
          <w:p>
            <w:r>
              <w:rPr>
                <w:sz w:val="18"/>
              </w:rPr>
              <w:t>Disease risk contribution weights</w:t>
            </w:r>
          </w:p>
        </w:tc>
      </w:tr>
    </w:tbl>
    <w:p/>
    <w:p>
      <w:pPr>
        <w:pStyle w:val="Heading2"/>
      </w:pPr>
      <w:r>
        <w:t>2.2 LRT Database (17 tables — LRT project)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Table</w:t>
            </w:r>
          </w:p>
        </w:tc>
        <w:tc>
          <w:tcPr>
            <w:tcW w:type="dxa" w:w="2880"/>
          </w:tcPr>
          <w:p>
            <w:r>
              <w:rPr>
                <w:b/>
                <w:sz w:val="18"/>
              </w:rPr>
              <w:t>Rows</w:t>
            </w:r>
          </w:p>
        </w:tc>
        <w:tc>
          <w:tcPr>
            <w:tcW w:type="dxa" w:w="2880"/>
          </w:tcPr>
          <w:p>
            <w:r>
              <w:rPr>
                <w:b/>
                <w:sz w:val="18"/>
              </w:rPr>
              <w:t>Purpose</w:t>
            </w:r>
          </w:p>
        </w:tc>
      </w:tr>
      <w:tr>
        <w:tc>
          <w:tcPr>
            <w:tcW w:type="dxa" w:w="2880"/>
          </w:tcPr>
          <w:p>
            <w:r>
              <w:rPr>
                <w:sz w:val="18"/>
              </w:rPr>
              <w:t>users</w:t>
            </w:r>
          </w:p>
        </w:tc>
        <w:tc>
          <w:tcPr>
            <w:tcW w:type="dxa" w:w="2880"/>
          </w:tcPr>
          <w:p>
            <w:r>
              <w:rPr>
                <w:sz w:val="18"/>
              </w:rPr>
              <w:t>0</w:t>
            </w:r>
          </w:p>
        </w:tc>
        <w:tc>
          <w:tcPr>
            <w:tcW w:type="dxa" w:w="2880"/>
          </w:tcPr>
          <w:p>
            <w:r>
              <w:rPr>
                <w:sz w:val="18"/>
              </w:rPr>
              <w:t>User profiles (BIGINT PK, MBTI, occupation)</w:t>
            </w:r>
          </w:p>
        </w:tc>
      </w:tr>
      <w:tr>
        <w:tc>
          <w:tcPr>
            <w:tcW w:type="dxa" w:w="2880"/>
          </w:tcPr>
          <w:p>
            <w:r>
              <w:rPr>
                <w:sz w:val="18"/>
              </w:rPr>
              <w:t>demographic_clusters</w:t>
            </w:r>
          </w:p>
        </w:tc>
        <w:tc>
          <w:tcPr>
            <w:tcW w:type="dxa" w:w="2880"/>
          </w:tcPr>
          <w:p>
            <w:r>
              <w:rPr>
                <w:sz w:val="18"/>
              </w:rPr>
              <w:t>0</w:t>
            </w:r>
          </w:p>
        </w:tc>
        <w:tc>
          <w:tcPr>
            <w:tcW w:type="dxa" w:w="2880"/>
          </w:tcPr>
          <w:p>
            <w:r>
              <w:rPr>
                <w:sz w:val="18"/>
              </w:rPr>
              <w:t>Population segments for life prediction</w:t>
            </w:r>
          </w:p>
        </w:tc>
      </w:tr>
      <w:tr>
        <w:tc>
          <w:tcPr>
            <w:tcW w:type="dxa" w:w="2880"/>
          </w:tcPr>
          <w:p>
            <w:r>
              <w:rPr>
                <w:sz w:val="18"/>
              </w:rPr>
              <w:t>standard_lrt_header</w:t>
            </w:r>
          </w:p>
        </w:tc>
        <w:tc>
          <w:tcPr>
            <w:tcW w:type="dxa" w:w="2880"/>
          </w:tcPr>
          <w:p>
            <w:r>
              <w:rPr>
                <w:sz w:val="18"/>
              </w:rPr>
              <w:t>0</w:t>
            </w:r>
          </w:p>
        </w:tc>
        <w:tc>
          <w:tcPr>
            <w:tcW w:type="dxa" w:w="2880"/>
          </w:tcPr>
          <w:p>
            <w:r>
              <w:rPr>
                <w:sz w:val="18"/>
              </w:rPr>
              <w:t>Standard LRT templates per cluster</w:t>
            </w:r>
          </w:p>
        </w:tc>
      </w:tr>
      <w:tr>
        <w:tc>
          <w:tcPr>
            <w:tcW w:type="dxa" w:w="2880"/>
          </w:tcPr>
          <w:p>
            <w:r>
              <w:rPr>
                <w:sz w:val="18"/>
              </w:rPr>
              <w:t>standard_lrt_events</w:t>
            </w:r>
          </w:p>
        </w:tc>
        <w:tc>
          <w:tcPr>
            <w:tcW w:type="dxa" w:w="2880"/>
          </w:tcPr>
          <w:p>
            <w:r>
              <w:rPr>
                <w:sz w:val="18"/>
              </w:rPr>
              <w:t>0</w:t>
            </w:r>
          </w:p>
        </w:tc>
        <w:tc>
          <w:tcPr>
            <w:tcW w:type="dxa" w:w="2880"/>
          </w:tcPr>
          <w:p>
            <w:r>
              <w:rPr>
                <w:sz w:val="18"/>
              </w:rPr>
              <w:t>Expected life events (marriage, birth, retirement)</w:t>
            </w:r>
          </w:p>
        </w:tc>
      </w:tr>
      <w:tr>
        <w:tc>
          <w:tcPr>
            <w:tcW w:type="dxa" w:w="2880"/>
          </w:tcPr>
          <w:p>
            <w:r>
              <w:rPr>
                <w:sz w:val="18"/>
              </w:rPr>
              <w:t>standard_lrt_activities</w:t>
            </w:r>
          </w:p>
        </w:tc>
        <w:tc>
          <w:tcPr>
            <w:tcW w:type="dxa" w:w="2880"/>
          </w:tcPr>
          <w:p>
            <w:r>
              <w:rPr>
                <w:sz w:val="18"/>
              </w:rPr>
              <w:t>0</w:t>
            </w:r>
          </w:p>
        </w:tc>
        <w:tc>
          <w:tcPr>
            <w:tcW w:type="dxa" w:w="2880"/>
          </w:tcPr>
          <w:p>
            <w:r>
              <w:rPr>
                <w:sz w:val="18"/>
              </w:rPr>
              <w:t>Expected behaviors per event (spending, needs)</w:t>
            </w:r>
          </w:p>
        </w:tc>
      </w:tr>
      <w:tr>
        <w:tc>
          <w:tcPr>
            <w:tcW w:type="dxa" w:w="2880"/>
          </w:tcPr>
          <w:p>
            <w:r>
              <w:rPr>
                <w:sz w:val="18"/>
              </w:rPr>
              <w:t>standard_lrt_products</w:t>
            </w:r>
          </w:p>
        </w:tc>
        <w:tc>
          <w:tcPr>
            <w:tcW w:type="dxa" w:w="2880"/>
          </w:tcPr>
          <w:p>
            <w:r>
              <w:rPr>
                <w:sz w:val="18"/>
              </w:rPr>
              <w:t>0</w:t>
            </w:r>
          </w:p>
        </w:tc>
        <w:tc>
          <w:tcPr>
            <w:tcW w:type="dxa" w:w="2880"/>
          </w:tcPr>
          <w:p>
            <w:r>
              <w:rPr>
                <w:sz w:val="18"/>
              </w:rPr>
              <w:t>Product recommendations per activity</w:t>
            </w:r>
          </w:p>
        </w:tc>
      </w:tr>
      <w:tr>
        <w:tc>
          <w:tcPr>
            <w:tcW w:type="dxa" w:w="2880"/>
          </w:tcPr>
          <w:p>
            <w:r>
              <w:rPr>
                <w:sz w:val="18"/>
              </w:rPr>
              <w:t>personal_lrt_header</w:t>
            </w:r>
          </w:p>
        </w:tc>
        <w:tc>
          <w:tcPr>
            <w:tcW w:type="dxa" w:w="2880"/>
          </w:tcPr>
          <w:p>
            <w:r>
              <w:rPr>
                <w:sz w:val="18"/>
              </w:rPr>
              <w:t>0</w:t>
            </w:r>
          </w:p>
        </w:tc>
        <w:tc>
          <w:tcPr>
            <w:tcW w:type="dxa" w:w="2880"/>
          </w:tcPr>
          <w:p>
            <w:r>
              <w:rPr>
                <w:sz w:val="18"/>
              </w:rPr>
              <w:t>Per-user personalized LRT</w:t>
            </w:r>
          </w:p>
        </w:tc>
      </w:tr>
      <w:tr>
        <w:tc>
          <w:tcPr>
            <w:tcW w:type="dxa" w:w="2880"/>
          </w:tcPr>
          <w:p>
            <w:r>
              <w:rPr>
                <w:sz w:val="18"/>
              </w:rPr>
              <w:t>personal_lrt_events</w:t>
            </w:r>
          </w:p>
        </w:tc>
        <w:tc>
          <w:tcPr>
            <w:tcW w:type="dxa" w:w="2880"/>
          </w:tcPr>
          <w:p>
            <w:r>
              <w:rPr>
                <w:sz w:val="18"/>
              </w:rPr>
              <w:t>0</w:t>
            </w:r>
          </w:p>
        </w:tc>
        <w:tc>
          <w:tcPr>
            <w:tcW w:type="dxa" w:w="2880"/>
          </w:tcPr>
          <w:p>
            <w:r>
              <w:rPr>
                <w:sz w:val="18"/>
              </w:rPr>
              <w:t>Individual predicted life events</w:t>
            </w:r>
          </w:p>
        </w:tc>
      </w:tr>
      <w:tr>
        <w:tc>
          <w:tcPr>
            <w:tcW w:type="dxa" w:w="2880"/>
          </w:tcPr>
          <w:p>
            <w:r>
              <w:rPr>
                <w:sz w:val="18"/>
              </w:rPr>
              <w:t>personal_lrt_activities</w:t>
            </w:r>
          </w:p>
        </w:tc>
        <w:tc>
          <w:tcPr>
            <w:tcW w:type="dxa" w:w="2880"/>
          </w:tcPr>
          <w:p>
            <w:r>
              <w:rPr>
                <w:sz w:val="18"/>
              </w:rPr>
              <w:t>0</w:t>
            </w:r>
          </w:p>
        </w:tc>
        <w:tc>
          <w:tcPr>
            <w:tcW w:type="dxa" w:w="2880"/>
          </w:tcPr>
          <w:p>
            <w:r>
              <w:rPr>
                <w:sz w:val="18"/>
              </w:rPr>
              <w:t>Individual behaviors with predicted/actual spend</w:t>
            </w:r>
          </w:p>
        </w:tc>
      </w:tr>
      <w:tr>
        <w:tc>
          <w:tcPr>
            <w:tcW w:type="dxa" w:w="2880"/>
          </w:tcPr>
          <w:p>
            <w:r>
              <w:rPr>
                <w:sz w:val="18"/>
              </w:rPr>
              <w:t>agents</w:t>
            </w:r>
          </w:p>
        </w:tc>
        <w:tc>
          <w:tcPr>
            <w:tcW w:type="dxa" w:w="2880"/>
          </w:tcPr>
          <w:p>
            <w:r>
              <w:rPr>
                <w:sz w:val="18"/>
              </w:rPr>
              <w:t>0</w:t>
            </w:r>
          </w:p>
        </w:tc>
        <w:tc>
          <w:tcPr>
            <w:tcW w:type="dxa" w:w="2880"/>
          </w:tcPr>
          <w:p>
            <w:r>
              <w:rPr>
                <w:sz w:val="18"/>
              </w:rPr>
              <w:t>AI agents (User, Supplier, Holder, Producer)</w:t>
            </w:r>
          </w:p>
        </w:tc>
      </w:tr>
      <w:tr>
        <w:tc>
          <w:tcPr>
            <w:tcW w:type="dxa" w:w="2880"/>
          </w:tcPr>
          <w:p>
            <w:r>
              <w:rPr>
                <w:sz w:val="18"/>
              </w:rPr>
              <w:t>agent_sessions</w:t>
            </w:r>
          </w:p>
        </w:tc>
        <w:tc>
          <w:tcPr>
            <w:tcW w:type="dxa" w:w="2880"/>
          </w:tcPr>
          <w:p>
            <w:r>
              <w:rPr>
                <w:sz w:val="18"/>
              </w:rPr>
              <w:t>0</w:t>
            </w:r>
          </w:p>
        </w:tc>
        <w:tc>
          <w:tcPr>
            <w:tcW w:type="dxa" w:w="2880"/>
          </w:tcPr>
          <w:p>
            <w:r>
              <w:rPr>
                <w:sz w:val="18"/>
              </w:rPr>
              <w:t>Agent conversation sessions</w:t>
            </w:r>
          </w:p>
        </w:tc>
      </w:tr>
      <w:tr>
        <w:tc>
          <w:tcPr>
            <w:tcW w:type="dxa" w:w="2880"/>
          </w:tcPr>
          <w:p>
            <w:r>
              <w:rPr>
                <w:sz w:val="18"/>
              </w:rPr>
              <w:t>agent_relationship_permissions</w:t>
            </w:r>
          </w:p>
        </w:tc>
        <w:tc>
          <w:tcPr>
            <w:tcW w:type="dxa" w:w="2880"/>
          </w:tcPr>
          <w:p>
            <w:r>
              <w:rPr>
                <w:sz w:val="18"/>
              </w:rPr>
              <w:t>0</w:t>
            </w:r>
          </w:p>
        </w:tc>
        <w:tc>
          <w:tcPr>
            <w:tcW w:type="dxa" w:w="2880"/>
          </w:tcPr>
          <w:p>
            <w:r>
              <w:rPr>
                <w:sz w:val="18"/>
              </w:rPr>
              <w:t>1st/2nd/3rd degree sharing permissions</w:t>
            </w:r>
          </w:p>
        </w:tc>
      </w:tr>
      <w:tr>
        <w:tc>
          <w:tcPr>
            <w:tcW w:type="dxa" w:w="2880"/>
          </w:tcPr>
          <w:p>
            <w:r>
              <w:rPr>
                <w:sz w:val="18"/>
              </w:rPr>
              <w:t>contracts</w:t>
            </w:r>
          </w:p>
        </w:tc>
        <w:tc>
          <w:tcPr>
            <w:tcW w:type="dxa" w:w="2880"/>
          </w:tcPr>
          <w:p>
            <w:r>
              <w:rPr>
                <w:sz w:val="18"/>
              </w:rPr>
              <w:t>0</w:t>
            </w:r>
          </w:p>
        </w:tc>
        <w:tc>
          <w:tcPr>
            <w:tcW w:type="dxa" w:w="2880"/>
          </w:tcPr>
          <w:p>
            <w:r>
              <w:rPr>
                <w:sz w:val="18"/>
              </w:rPr>
              <w:t>Auto-negotiated purchase contracts</w:t>
            </w:r>
          </w:p>
        </w:tc>
      </w:tr>
      <w:tr>
        <w:tc>
          <w:tcPr>
            <w:tcW w:type="dxa" w:w="2880"/>
          </w:tcPr>
          <w:p>
            <w:r>
              <w:rPr>
                <w:sz w:val="18"/>
              </w:rPr>
              <w:t>orders</w:t>
            </w:r>
          </w:p>
        </w:tc>
        <w:tc>
          <w:tcPr>
            <w:tcW w:type="dxa" w:w="2880"/>
          </w:tcPr>
          <w:p>
            <w:r>
              <w:rPr>
                <w:sz w:val="18"/>
              </w:rPr>
              <w:t>0</w:t>
            </w:r>
          </w:p>
        </w:tc>
        <w:tc>
          <w:tcPr>
            <w:tcW w:type="dxa" w:w="2880"/>
          </w:tcPr>
          <w:p>
            <w:r>
              <w:rPr>
                <w:sz w:val="18"/>
              </w:rPr>
              <w:t>Order execution with delivery</w:t>
            </w:r>
          </w:p>
        </w:tc>
      </w:tr>
      <w:tr>
        <w:tc>
          <w:tcPr>
            <w:tcW w:type="dxa" w:w="2880"/>
          </w:tcPr>
          <w:p>
            <w:r>
              <w:rPr>
                <w:sz w:val="18"/>
              </w:rPr>
              <w:t>history_record_table</w:t>
            </w:r>
          </w:p>
        </w:tc>
        <w:tc>
          <w:tcPr>
            <w:tcW w:type="dxa" w:w="2880"/>
          </w:tcPr>
          <w:p>
            <w:r>
              <w:rPr>
                <w:sz w:val="18"/>
              </w:rPr>
              <w:t>0</w:t>
            </w:r>
          </w:p>
        </w:tc>
        <w:tc>
          <w:tcPr>
            <w:tcW w:type="dxa" w:w="2880"/>
          </w:tcPr>
          <w:p>
            <w:r>
              <w:rPr>
                <w:sz w:val="18"/>
              </w:rPr>
              <w:t>Blockchain-style audit trail</w:t>
            </w:r>
          </w:p>
        </w:tc>
      </w:tr>
      <w:tr>
        <w:tc>
          <w:tcPr>
            <w:tcW w:type="dxa" w:w="2880"/>
          </w:tcPr>
          <w:p>
            <w:r>
              <w:rPr>
                <w:sz w:val="18"/>
              </w:rPr>
              <w:t>multimodal_inputs</w:t>
            </w:r>
          </w:p>
        </w:tc>
        <w:tc>
          <w:tcPr>
            <w:tcW w:type="dxa" w:w="2880"/>
          </w:tcPr>
          <w:p>
            <w:r>
              <w:rPr>
                <w:sz w:val="18"/>
              </w:rPr>
              <w:t>0</w:t>
            </w:r>
          </w:p>
        </w:tc>
        <w:tc>
          <w:tcPr>
            <w:tcW w:type="dxa" w:w="2880"/>
          </w:tcPr>
          <w:p>
            <w:r>
              <w:rPr>
                <w:sz w:val="18"/>
              </w:rPr>
              <w:t>Multimodal data with TTL</w:t>
            </w:r>
          </w:p>
        </w:tc>
      </w:tr>
      <w:tr>
        <w:tc>
          <w:tcPr>
            <w:tcW w:type="dxa" w:w="2880"/>
          </w:tcPr>
          <w:p>
            <w:r>
              <w:rPr>
                <w:sz w:val="18"/>
              </w:rPr>
              <w:t>lrt_simulations</w:t>
            </w:r>
          </w:p>
        </w:tc>
        <w:tc>
          <w:tcPr>
            <w:tcW w:type="dxa" w:w="2880"/>
          </w:tcPr>
          <w:p>
            <w:r>
              <w:rPr>
                <w:sz w:val="18"/>
              </w:rPr>
              <w:t>0</w:t>
            </w:r>
          </w:p>
        </w:tc>
        <w:tc>
          <w:tcPr>
            <w:tcW w:type="dxa" w:w="2880"/>
          </w:tcPr>
          <w:p>
            <w:r>
              <w:rPr>
                <w:sz w:val="18"/>
              </w:rPr>
              <w:t>Monte Carlo/Particle Filter simulations</w:t>
            </w:r>
          </w:p>
        </w:tc>
      </w:tr>
    </w:tbl>
    <w:p>
      <w:r>
        <w:br w:type="page"/>
      </w:r>
    </w:p>
    <w:p>
      <w:pPr>
        <w:pStyle w:val="Heading1"/>
      </w:pPr>
      <w:r>
        <w:t>3. Conflicts and Solutions</w:t>
      </w:r>
    </w:p>
    <w:p>
      <w:pPr>
        <w:pStyle w:val="Heading2"/>
      </w:pPr>
      <w:r>
        <w:t>3.1 User ID Type (CRITICAL)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r>
          </w:p>
        </w:tc>
        <w:tc>
          <w:tcPr>
            <w:tcW w:type="dxa" w:w="2160"/>
          </w:tcPr>
          <w:p>
            <w:r>
              <w:rPr>
                <w:b/>
                <w:sz w:val="18"/>
              </w:rPr>
              <w:t>HRT (Current)</w:t>
            </w:r>
          </w:p>
        </w:tc>
        <w:tc>
          <w:tcPr>
            <w:tcW w:type="dxa" w:w="2160"/>
          </w:tcPr>
          <w:p>
            <w:r>
              <w:rPr>
                <w:b/>
                <w:sz w:val="18"/>
              </w:rPr>
              <w:t>LRT (Current)</w:t>
            </w:r>
          </w:p>
        </w:tc>
        <w:tc>
          <w:tcPr>
            <w:tcW w:type="dxa" w:w="2160"/>
          </w:tcPr>
          <w:p>
            <w:r>
              <w:rPr>
                <w:b/>
                <w:sz w:val="18"/>
              </w:rPr>
              <w:t>Unified (Decision)</w:t>
            </w:r>
          </w:p>
        </w:tc>
      </w:tr>
      <w:tr>
        <w:tc>
          <w:tcPr>
            <w:tcW w:type="dxa" w:w="2160"/>
          </w:tcPr>
          <w:p>
            <w:r>
              <w:rPr>
                <w:sz w:val="18"/>
              </w:rPr>
              <w:t>Primary Key</w:t>
            </w:r>
          </w:p>
        </w:tc>
        <w:tc>
          <w:tcPr>
            <w:tcW w:type="dxa" w:w="2160"/>
          </w:tcPr>
          <w:p>
            <w:r>
              <w:rPr>
                <w:sz w:val="18"/>
              </w:rPr>
              <w:t>UUID</w:t>
            </w:r>
          </w:p>
        </w:tc>
        <w:tc>
          <w:tcPr>
            <w:tcW w:type="dxa" w:w="2160"/>
          </w:tcPr>
          <w:p>
            <w:r>
              <w:rPr>
                <w:sz w:val="18"/>
              </w:rPr>
              <w:t>BIGINT</w:t>
            </w:r>
          </w:p>
        </w:tc>
        <w:tc>
          <w:tcPr>
            <w:tcW w:type="dxa" w:w="2160"/>
          </w:tcPr>
          <w:p>
            <w:r>
              <w:rPr>
                <w:sz w:val="18"/>
              </w:rPr>
              <w:t>BIGINT — best performance for JOINs</w:t>
            </w:r>
          </w:p>
        </w:tc>
      </w:tr>
      <w:tr>
        <w:tc>
          <w:tcPr>
            <w:tcW w:type="dxa" w:w="2160"/>
          </w:tcPr>
          <w:p>
            <w:r>
              <w:rPr>
                <w:sz w:val="18"/>
              </w:rPr>
              <w:t>External Token</w:t>
            </w:r>
          </w:p>
        </w:tc>
        <w:tc>
          <w:tcPr>
            <w:tcW w:type="dxa" w:w="2160"/>
          </w:tcPr>
          <w:p>
            <w:r>
              <w:rPr>
                <w:sz w:val="18"/>
              </w:rPr>
              <w:t>user_hash (SHA-256)</w:t>
            </w:r>
          </w:p>
        </w:tc>
        <w:tc>
          <w:tcPr>
            <w:tcW w:type="dxa" w:w="2160"/>
          </w:tcPr>
          <w:p>
            <w:r>
              <w:rPr>
                <w:sz w:val="18"/>
              </w:rPr>
              <w:t>user_token (UUID)</w:t>
            </w:r>
          </w:p>
        </w:tc>
        <w:tc>
          <w:tcPr>
            <w:tcW w:type="dxa" w:w="2160"/>
          </w:tcPr>
          <w:p>
            <w:r>
              <w:rPr>
                <w:sz w:val="18"/>
              </w:rPr>
              <w:t>user_token (UUID) — secure, API-safe</w:t>
            </w:r>
          </w:p>
        </w:tc>
      </w:tr>
      <w:tr>
        <w:tc>
          <w:tcPr>
            <w:tcW w:type="dxa" w:w="2160"/>
          </w:tcPr>
          <w:p>
            <w:r>
              <w:rPr>
                <w:sz w:val="18"/>
              </w:rPr>
              <w:t>Auth Link</w:t>
            </w:r>
          </w:p>
        </w:tc>
        <w:tc>
          <w:tcPr>
            <w:tcW w:type="dxa" w:w="2160"/>
          </w:tcPr>
          <w:p>
            <w:r>
              <w:rPr>
                <w:sz w:val="18"/>
              </w:rPr>
              <w:t>None</w:t>
            </w:r>
          </w:p>
        </w:tc>
        <w:tc>
          <w:tcPr>
            <w:tcW w:type="dxa" w:w="2160"/>
          </w:tcPr>
          <w:p>
            <w:r>
              <w:rPr>
                <w:sz w:val="18"/>
              </w:rPr>
              <w:t>auth_user_id (UUID)</w:t>
            </w:r>
          </w:p>
        </w:tc>
        <w:tc>
          <w:tcPr>
            <w:tcW w:type="dxa" w:w="2160"/>
          </w:tcPr>
          <w:p>
            <w:r>
              <w:rPr>
                <w:sz w:val="18"/>
              </w:rPr>
              <w:t>auth_user_id (UUID) — Supabase Auth</w:t>
            </w:r>
          </w:p>
        </w:tc>
      </w:tr>
    </w:tbl>
    <w:p/>
    <w:p>
      <w:r>
        <w:t>Decision: Use BIGINT as primary key for maximum database performance (faster JOINs, smaller indexes, 8 bytes vs 16 bytes per FK). Use UUID user_token as the external-facing identifier for APIs, mobile apps, and glasses communication. This is the "best of both worlds" approach — fast internally, secure externally.</w:t>
      </w:r>
    </w:p>
    <w:p>
      <w:pPr>
        <w:pStyle w:val="ListBullet"/>
        <w:ind w:left="720"/>
      </w:pPr>
      <w:r>
        <w:t>BIGINT user_id: Used in all database JOINs, foreign keys, indexes — never exposed to users or APIs</w:t>
      </w:r>
    </w:p>
    <w:p>
      <w:pPr>
        <w:pStyle w:val="ListBullet"/>
        <w:ind w:left="720"/>
      </w:pPr>
      <w:r>
        <w:t>UUID user_token: Used in all API responses, mobile app, glasses events, URLs — cannot be guessed or enumerated</w:t>
      </w:r>
    </w:p>
    <w:p>
      <w:pPr>
        <w:pStyle w:val="ListBullet"/>
        <w:ind w:left="720"/>
      </w:pPr>
      <w:r>
        <w:t>UUID auth_user_id: Links to Supabase Auth for login, RLS, and session management</w:t>
      </w:r>
    </w:p>
    <w:p/>
    <w:p>
      <w:r>
        <w:t>Action: Both HRT and LRT adopt BIGINT PK. HRT's existing UUID-based data (8 users, 5,042 biometric, 193 events) will be migrated to BIGINT with UUID user_token preserved for API compatibility.</w:t>
      </w:r>
    </w:p>
    <w:p>
      <w:pPr>
        <w:pStyle w:val="Heading2"/>
      </w:pPr>
      <w:r>
        <w:t>3.2 Gender Code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r>
          </w:p>
        </w:tc>
        <w:tc>
          <w:tcPr>
            <w:tcW w:type="dxa" w:w="2160"/>
          </w:tcPr>
          <w:p>
            <w:r>
              <w:rPr>
                <w:b/>
                <w:sz w:val="18"/>
              </w:rPr>
              <w:t>HRT</w:t>
            </w:r>
          </w:p>
        </w:tc>
        <w:tc>
          <w:tcPr>
            <w:tcW w:type="dxa" w:w="2160"/>
          </w:tcPr>
          <w:p>
            <w:r>
              <w:rPr>
                <w:b/>
                <w:sz w:val="18"/>
              </w:rPr>
              <w:t>LRT</w:t>
            </w:r>
          </w:p>
        </w:tc>
        <w:tc>
          <w:tcPr>
            <w:tcW w:type="dxa" w:w="2160"/>
          </w:tcPr>
          <w:p>
            <w:r>
              <w:rPr>
                <w:b/>
                <w:sz w:val="18"/>
              </w:rPr>
              <w:t>Unified</w:t>
            </w:r>
          </w:p>
        </w:tc>
      </w:tr>
      <w:tr>
        <w:tc>
          <w:tcPr>
            <w:tcW w:type="dxa" w:w="2160"/>
          </w:tcPr>
          <w:p>
            <w:r>
              <w:rPr>
                <w:sz w:val="18"/>
              </w:rPr>
              <w:t>Type</w:t>
            </w:r>
          </w:p>
        </w:tc>
        <w:tc>
          <w:tcPr>
            <w:tcW w:type="dxa" w:w="2160"/>
          </w:tcPr>
          <w:p>
            <w:r>
              <w:rPr>
                <w:sz w:val="18"/>
              </w:rPr>
              <w:t>CHAR(1) CHECK (M, F, O)</w:t>
            </w:r>
          </w:p>
        </w:tc>
        <w:tc>
          <w:tcPr>
            <w:tcW w:type="dxa" w:w="2160"/>
          </w:tcPr>
          <w:p>
            <w:r>
              <w:rPr>
                <w:sz w:val="18"/>
              </w:rPr>
              <w:t>ENUM (M, F, X)</w:t>
            </w:r>
          </w:p>
        </w:tc>
        <w:tc>
          <w:tcPr>
            <w:tcW w:type="dxa" w:w="2160"/>
          </w:tcPr>
          <w:p>
            <w:r>
              <w:rPr>
                <w:sz w:val="18"/>
              </w:rPr>
              <w:t>CHAR(1) CHECK (M, F, X)</w:t>
            </w:r>
          </w:p>
        </w:tc>
      </w:tr>
      <w:tr>
        <w:tc>
          <w:tcPr>
            <w:tcW w:type="dxa" w:w="2160"/>
          </w:tcPr>
          <w:p>
            <w:r>
              <w:rPr>
                <w:sz w:val="18"/>
              </w:rPr>
              <w:t>Non-binary code</w:t>
            </w:r>
          </w:p>
        </w:tc>
        <w:tc>
          <w:tcPr>
            <w:tcW w:type="dxa" w:w="2160"/>
          </w:tcPr>
          <w:p>
            <w:r>
              <w:rPr>
                <w:sz w:val="18"/>
              </w:rPr>
              <w:t>'O' (Other)</w:t>
            </w:r>
          </w:p>
        </w:tc>
        <w:tc>
          <w:tcPr>
            <w:tcW w:type="dxa" w:w="2160"/>
          </w:tcPr>
          <w:p>
            <w:r>
              <w:rPr>
                <w:sz w:val="18"/>
              </w:rPr>
              <w:t>'X' (Other)</w:t>
            </w:r>
          </w:p>
        </w:tc>
        <w:tc>
          <w:tcPr>
            <w:tcW w:type="dxa" w:w="2160"/>
          </w:tcPr>
          <w:p>
            <w:r>
              <w:rPr>
                <w:sz w:val="18"/>
              </w:rPr>
              <w:t>'X' — ICAO international standard</w:t>
            </w:r>
          </w:p>
        </w:tc>
      </w:tr>
    </w:tbl>
    <w:p>
      <w:r>
        <w:t>Decision: Use CHAR(1) with values M, F, X. "X" is the ICAO passport standard for non-binary. CHAR(1) is more flexible than PostgreSQL ENUM (easier to add new values without migration). All existing HRT data with gender='O' will be updated to 'X'.</w:t>
      </w:r>
    </w:p>
    <w:p>
      <w:pPr>
        <w:pStyle w:val="Heading2"/>
      </w:pPr>
      <w:r>
        <w:t>3.3 Multimodal Data (Two Tables → One)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Feature</w:t>
            </w:r>
          </w:p>
        </w:tc>
        <w:tc>
          <w:tcPr>
            <w:tcW w:type="dxa" w:w="2160"/>
          </w:tcPr>
          <w:p>
            <w:r>
              <w:rPr>
                <w:b/>
                <w:sz w:val="18"/>
              </w:rPr>
              <w:t>HRT user_multimodal</w:t>
            </w:r>
          </w:p>
        </w:tc>
        <w:tc>
          <w:tcPr>
            <w:tcW w:type="dxa" w:w="2160"/>
          </w:tcPr>
          <w:p>
            <w:r>
              <w:rPr>
                <w:b/>
                <w:sz w:val="18"/>
              </w:rPr>
              <w:t>LRT multimodal_inputs</w:t>
            </w:r>
          </w:p>
        </w:tc>
        <w:tc>
          <w:tcPr>
            <w:tcW w:type="dxa" w:w="2160"/>
          </w:tcPr>
          <w:p>
            <w:r>
              <w:rPr>
                <w:b/>
                <w:sz w:val="18"/>
              </w:rPr>
              <w:t>Unified multimodal_inputs</w:t>
            </w:r>
          </w:p>
        </w:tc>
      </w:tr>
      <w:tr>
        <w:tc>
          <w:tcPr>
            <w:tcW w:type="dxa" w:w="2160"/>
          </w:tcPr>
          <w:p>
            <w:r>
              <w:rPr>
                <w:sz w:val="18"/>
              </w:rPr>
              <w:t>Input types</w:t>
            </w:r>
          </w:p>
        </w:tc>
        <w:tc>
          <w:tcPr>
            <w:tcW w:type="dxa" w:w="2160"/>
          </w:tcPr>
          <w:p>
            <w:r>
              <w:rPr>
                <w:sz w:val="18"/>
              </w:rPr>
              <w:t>voice, image, video, sensor</w:t>
            </w:r>
          </w:p>
        </w:tc>
        <w:tc>
          <w:tcPr>
            <w:tcW w:type="dxa" w:w="2160"/>
          </w:tcPr>
          <w:p>
            <w:r>
              <w:rPr>
                <w:sz w:val="18"/>
              </w:rPr>
              <w:t>IMAGE, AUDIO, TEXT, SENSOR, BIO_SIGNAL</w:t>
            </w:r>
          </w:p>
        </w:tc>
        <w:tc>
          <w:tcPr>
            <w:tcW w:type="dxa" w:w="2160"/>
          </w:tcPr>
          <w:p>
            <w:r>
              <w:rPr>
                <w:sz w:val="18"/>
              </w:rPr>
              <w:t>IMAGE, AUDIO, TEXT, SENSOR, BIO_SIGNAL, VIDEO</w:t>
            </w:r>
          </w:p>
        </w:tc>
      </w:tr>
      <w:tr>
        <w:tc>
          <w:tcPr>
            <w:tcW w:type="dxa" w:w="2160"/>
          </w:tcPr>
          <w:p>
            <w:r>
              <w:rPr>
                <w:sz w:val="18"/>
              </w:rPr>
              <w:t>Embeddings</w:t>
            </w:r>
          </w:p>
        </w:tc>
        <w:tc>
          <w:tcPr>
            <w:tcW w:type="dxa" w:w="2160"/>
          </w:tcPr>
          <w:p>
            <w:r>
              <w:rPr>
                <w:sz w:val="18"/>
              </w:rPr>
              <w:t>vector(1536) via pgvector</w:t>
            </w:r>
          </w:p>
        </w:tc>
        <w:tc>
          <w:tcPr>
            <w:tcW w:type="dxa" w:w="2160"/>
          </w:tcPr>
          <w:p>
            <w:r>
              <w:rPr>
                <w:sz w:val="18"/>
              </w:rPr>
              <w:t>feature_vector JSONB</w:t>
            </w:r>
          </w:p>
        </w:tc>
        <w:tc>
          <w:tcPr>
            <w:tcW w:type="dxa" w:w="2160"/>
          </w:tcPr>
          <w:p>
            <w:r>
              <w:rPr>
                <w:sz w:val="18"/>
              </w:rPr>
              <w:t>vector(1536) + feature_vector JSONB (both)</w:t>
            </w:r>
          </w:p>
        </w:tc>
      </w:tr>
      <w:tr>
        <w:tc>
          <w:tcPr>
            <w:tcW w:type="dxa" w:w="2160"/>
          </w:tcPr>
          <w:p>
            <w:r>
              <w:rPr>
                <w:sz w:val="18"/>
              </w:rPr>
              <w:t>Emotion</w:t>
            </w:r>
          </w:p>
        </w:tc>
        <w:tc>
          <w:tcPr>
            <w:tcW w:type="dxa" w:w="2160"/>
          </w:tcPr>
          <w:p>
            <w:r>
              <w:rPr>
                <w:sz w:val="18"/>
              </w:rPr>
              <w:t>emotion_state VARCHAR</w:t>
            </w:r>
          </w:p>
        </w:tc>
        <w:tc>
          <w:tcPr>
            <w:tcW w:type="dxa" w:w="2160"/>
          </w:tcPr>
          <w:p>
            <w:r>
              <w:rPr>
                <w:sz w:val="18"/>
              </w:rPr>
              <w:t>emotion_tags JSONB</w:t>
            </w:r>
          </w:p>
        </w:tc>
        <w:tc>
          <w:tcPr>
            <w:tcW w:type="dxa" w:w="2160"/>
          </w:tcPr>
          <w:p>
            <w:r>
              <w:rPr>
                <w:sz w:val="18"/>
              </w:rPr>
              <w:t>emotion_tags JSONB (more flexible)</w:t>
            </w:r>
          </w:p>
        </w:tc>
      </w:tr>
      <w:tr>
        <w:tc>
          <w:tcPr>
            <w:tcW w:type="dxa" w:w="2160"/>
          </w:tcPr>
          <w:p>
            <w:r>
              <w:rPr>
                <w:sz w:val="18"/>
              </w:rPr>
              <w:t>Storage ref</w:t>
            </w:r>
          </w:p>
        </w:tc>
        <w:tc>
          <w:tcPr>
            <w:tcW w:type="dxa" w:w="2160"/>
          </w:tcPr>
          <w:p>
            <w:r>
              <w:rPr>
                <w:sz w:val="18"/>
              </w:rPr>
              <w:t>storage_ref VARCHAR</w:t>
            </w:r>
          </w:p>
        </w:tc>
        <w:tc>
          <w:tcPr>
            <w:tcW w:type="dxa" w:w="2160"/>
          </w:tcPr>
          <w:p>
            <w:r>
              <w:rPr>
                <w:sz w:val="18"/>
              </w:rPr>
              <w:t>raw_data_ref TEXT</w:t>
            </w:r>
          </w:p>
        </w:tc>
        <w:tc>
          <w:tcPr>
            <w:tcW w:type="dxa" w:w="2160"/>
          </w:tcPr>
          <w:p>
            <w:r>
              <w:rPr>
                <w:sz w:val="18"/>
              </w:rPr>
              <w:t>raw_data_ref TEXT</w:t>
            </w:r>
          </w:p>
        </w:tc>
      </w:tr>
      <w:tr>
        <w:tc>
          <w:tcPr>
            <w:tcW w:type="dxa" w:w="2160"/>
          </w:tcPr>
          <w:p>
            <w:r>
              <w:rPr>
                <w:sz w:val="18"/>
              </w:rPr>
              <w:t>Health link</w:t>
            </w:r>
          </w:p>
        </w:tc>
        <w:tc>
          <w:tcPr>
            <w:tcW w:type="dxa" w:w="2160"/>
          </w:tcPr>
          <w:p>
            <w:r>
              <w:rPr>
                <w:sz w:val="18"/>
              </w:rPr>
              <w:t>None</w:t>
            </w:r>
          </w:p>
        </w:tc>
        <w:tc>
          <w:tcPr>
            <w:tcW w:type="dxa" w:w="2160"/>
          </w:tcPr>
          <w:p>
            <w:r>
              <w:rPr>
                <w:sz w:val="18"/>
              </w:rPr>
              <w:t>health_metrics JSONB</w:t>
            </w:r>
          </w:p>
        </w:tc>
        <w:tc>
          <w:tcPr>
            <w:tcW w:type="dxa" w:w="2160"/>
          </w:tcPr>
          <w:p>
            <w:r>
              <w:rPr>
                <w:sz w:val="18"/>
              </w:rPr>
              <w:t>health_metrics JSONB (connects health + multimodal)</w:t>
            </w:r>
          </w:p>
        </w:tc>
      </w:tr>
      <w:tr>
        <w:tc>
          <w:tcPr>
            <w:tcW w:type="dxa" w:w="2160"/>
          </w:tcPr>
          <w:p>
            <w:r>
              <w:rPr>
                <w:sz w:val="18"/>
              </w:rPr>
              <w:t>Auto-delete</w:t>
            </w:r>
          </w:p>
        </w:tc>
        <w:tc>
          <w:tcPr>
            <w:tcW w:type="dxa" w:w="2160"/>
          </w:tcPr>
          <w:p>
            <w:r>
              <w:rPr>
                <w:sz w:val="18"/>
              </w:rPr>
              <w:t>None</w:t>
            </w:r>
          </w:p>
        </w:tc>
        <w:tc>
          <w:tcPr>
            <w:tcW w:type="dxa" w:w="2160"/>
          </w:tcPr>
          <w:p>
            <w:r>
              <w:rPr>
                <w:sz w:val="18"/>
              </w:rPr>
              <w:t>ttl_delete_at TIMESTAMPTZ</w:t>
            </w:r>
          </w:p>
        </w:tc>
        <w:tc>
          <w:tcPr>
            <w:tcW w:type="dxa" w:w="2160"/>
          </w:tcPr>
          <w:p>
            <w:r>
              <w:rPr>
                <w:sz w:val="18"/>
              </w:rPr>
              <w:t>ttl_delete_at (HIPAA compliance)</w:t>
            </w:r>
          </w:p>
        </w:tc>
      </w:tr>
      <w:tr>
        <w:tc>
          <w:tcPr>
            <w:tcW w:type="dxa" w:w="2160"/>
          </w:tcPr>
          <w:p>
            <w:r>
              <w:rPr>
                <w:sz w:val="18"/>
              </w:rPr>
              <w:t>Context</w:t>
            </w:r>
          </w:p>
        </w:tc>
        <w:tc>
          <w:tcPr>
            <w:tcW w:type="dxa" w:w="2160"/>
          </w:tcPr>
          <w:p>
            <w:r>
              <w:rPr>
                <w:sz w:val="18"/>
              </w:rPr>
              <w:t>context_place, context_weather</w:t>
            </w:r>
          </w:p>
        </w:tc>
        <w:tc>
          <w:tcPr>
            <w:tcW w:type="dxa" w:w="2160"/>
          </w:tcPr>
          <w:p>
            <w:r>
              <w:rPr>
                <w:sz w:val="18"/>
              </w:rPr>
              <w:t>None</w:t>
            </w:r>
          </w:p>
        </w:tc>
        <w:tc>
          <w:tcPr>
            <w:tcW w:type="dxa" w:w="2160"/>
          </w:tcPr>
          <w:p>
            <w:r>
              <w:rPr>
                <w:sz w:val="18"/>
              </w:rPr>
              <w:t>context_place, context_weather (added)</w:t>
            </w:r>
          </w:p>
        </w:tc>
      </w:tr>
    </w:tbl>
    <w:p>
      <w:r>
        <w:t>Decision: Merge into one multimodal_inputs table, keeping the best features from both. LRT's structure is the base (broader input types, JSONB flexibility, TTL auto-delete), with HRT's pgvector embeddings and context fields added.</w:t>
      </w:r>
    </w:p>
    <w:p>
      <w:pPr>
        <w:pStyle w:val="Heading2"/>
      </w:pPr>
      <w:r>
        <w:t>3.4 Simulation Engines (Keep Both)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p>
        </w:tc>
        <w:tc>
          <w:tcPr>
            <w:tcW w:type="dxa" w:w="2880"/>
          </w:tcPr>
          <w:p>
            <w:r>
              <w:rPr>
                <w:b/>
                <w:sz w:val="18"/>
              </w:rPr>
              <w:t>HRT health_simulations</w:t>
            </w:r>
          </w:p>
        </w:tc>
        <w:tc>
          <w:tcPr>
            <w:tcW w:type="dxa" w:w="2880"/>
          </w:tcPr>
          <w:p>
            <w:r>
              <w:rPr>
                <w:b/>
                <w:sz w:val="18"/>
              </w:rPr>
              <w:t>LRT lrt_simulations</w:t>
            </w:r>
          </w:p>
        </w:tc>
      </w:tr>
      <w:tr>
        <w:tc>
          <w:tcPr>
            <w:tcW w:type="dxa" w:w="2880"/>
          </w:tcPr>
          <w:p>
            <w:r>
              <w:rPr>
                <w:sz w:val="18"/>
              </w:rPr>
              <w:t>Algorithm</w:t>
            </w:r>
          </w:p>
        </w:tc>
        <w:tc>
          <w:tcPr>
            <w:tcW w:type="dxa" w:w="2880"/>
          </w:tcPr>
          <w:p>
            <w:r>
              <w:rPr>
                <w:sz w:val="18"/>
              </w:rPr>
              <w:t>LSTM-Transformer hybrid</w:t>
            </w:r>
          </w:p>
        </w:tc>
        <w:tc>
          <w:tcPr>
            <w:tcW w:type="dxa" w:w="2880"/>
          </w:tcPr>
          <w:p>
            <w:r>
              <w:rPr>
                <w:sz w:val="18"/>
              </w:rPr>
              <w:t>Monte Carlo / Particle Filter / Scenario Tree</w:t>
            </w:r>
          </w:p>
        </w:tc>
      </w:tr>
      <w:tr>
        <w:tc>
          <w:tcPr>
            <w:tcW w:type="dxa" w:w="2880"/>
          </w:tcPr>
          <w:p>
            <w:r>
              <w:rPr>
                <w:sz w:val="18"/>
              </w:rPr>
              <w:t>Predicts</w:t>
            </w:r>
          </w:p>
        </w:tc>
        <w:tc>
          <w:tcPr>
            <w:tcW w:type="dxa" w:w="2880"/>
          </w:tcPr>
          <w:p>
            <w:r>
              <w:rPr>
                <w:sz w:val="18"/>
              </w:rPr>
              <w:t>Health trajectory (BMI, glucose, BP)</w:t>
            </w:r>
          </w:p>
        </w:tc>
        <w:tc>
          <w:tcPr>
            <w:tcW w:type="dxa" w:w="2880"/>
          </w:tcPr>
          <w:p>
            <w:r>
              <w:rPr>
                <w:sz w:val="18"/>
              </w:rPr>
              <w:t>Life events (marriage, purchases, career)</w:t>
            </w:r>
          </w:p>
        </w:tc>
      </w:tr>
      <w:tr>
        <w:tc>
          <w:tcPr>
            <w:tcW w:type="dxa" w:w="2880"/>
          </w:tcPr>
          <w:p>
            <w:r>
              <w:rPr>
                <w:sz w:val="18"/>
              </w:rPr>
              <w:t>Scenarios</w:t>
            </w:r>
          </w:p>
        </w:tc>
        <w:tc>
          <w:tcPr>
            <w:tcW w:type="dxa" w:w="2880"/>
          </w:tcPr>
          <w:p>
            <w:r>
              <w:rPr>
                <w:sz w:val="18"/>
              </w:rPr>
              <w:t>current / twin / optimistic</w:t>
            </w:r>
          </w:p>
        </w:tc>
        <w:tc>
          <w:tcPr>
            <w:tcW w:type="dxa" w:w="2880"/>
          </w:tcPr>
          <w:p>
            <w:r>
              <w:rPr>
                <w:sz w:val="18"/>
              </w:rPr>
              <w:t>ANOMALY / PEER_UPDATE / GROUP_SHIFT</w:t>
            </w:r>
          </w:p>
        </w:tc>
      </w:tr>
      <w:tr>
        <w:tc>
          <w:tcPr>
            <w:tcW w:type="dxa" w:w="2880"/>
          </w:tcPr>
          <w:p>
            <w:r>
              <w:rPr>
                <w:sz w:val="18"/>
              </w:rPr>
              <w:t>Output</w:t>
            </w:r>
          </w:p>
        </w:tc>
        <w:tc>
          <w:tcPr>
            <w:tcW w:type="dxa" w:w="2880"/>
          </w:tcPr>
          <w:p>
            <w:r>
              <w:rPr>
                <w:sz w:val="18"/>
              </w:rPr>
              <w:t>Time-series diagnostic predictions</w:t>
            </w:r>
          </w:p>
        </w:tc>
        <w:tc>
          <w:tcPr>
            <w:tcW w:type="dxa" w:w="2880"/>
          </w:tcPr>
          <w:p>
            <w:r>
              <w:rPr>
                <w:sz w:val="18"/>
              </w:rPr>
              <w:t>Probability distributions of events</w:t>
            </w:r>
          </w:p>
        </w:tc>
      </w:tr>
    </w:tbl>
    <w:p>
      <w:r>
        <w:t>Decision: Keep BOTH simulation tables — they serve fundamentally different purposes. Health simulations predict medical outcomes; LRT simulations predict life events and purchase timing. They connect bidirectionally: health results inform LRT (e.g., "user needs blood pressure monitor"), and LRT events inform health (e.g., "marriage stress increases BP risk").</w:t>
      </w:r>
    </w:p>
    <w:p>
      <w:pPr>
        <w:pStyle w:val="Heading2"/>
      </w:pPr>
      <w:r>
        <w:t>3.5 Agent System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r>
          </w:p>
        </w:tc>
        <w:tc>
          <w:tcPr>
            <w:tcW w:type="dxa" w:w="2160"/>
          </w:tcPr>
          <w:p>
            <w:r>
              <w:rPr>
                <w:b/>
                <w:sz w:val="18"/>
              </w:rPr>
              <w:t>HRT</w:t>
            </w:r>
          </w:p>
        </w:tc>
        <w:tc>
          <w:tcPr>
            <w:tcW w:type="dxa" w:w="2160"/>
          </w:tcPr>
          <w:p>
            <w:r>
              <w:rPr>
                <w:b/>
                <w:sz w:val="18"/>
              </w:rPr>
              <w:t>LRT</w:t>
            </w:r>
          </w:p>
        </w:tc>
        <w:tc>
          <w:tcPr>
            <w:tcW w:type="dxa" w:w="2160"/>
          </w:tcPr>
          <w:p>
            <w:r>
              <w:rPr>
                <w:b/>
                <w:sz w:val="18"/>
              </w:rPr>
              <w:t>Unified</w:t>
            </w:r>
          </w:p>
        </w:tc>
      </w:tr>
      <w:tr>
        <w:tc>
          <w:tcPr>
            <w:tcW w:type="dxa" w:w="2160"/>
          </w:tcPr>
          <w:p>
            <w:r>
              <w:rPr>
                <w:sz w:val="18"/>
              </w:rPr>
              <w:t>Agent definition</w:t>
            </w:r>
          </w:p>
        </w:tc>
        <w:tc>
          <w:tcPr>
            <w:tcW w:type="dxa" w:w="2160"/>
          </w:tcPr>
          <w:p>
            <w:r>
              <w:rPr>
                <w:sz w:val="18"/>
              </w:rPr>
              <w:t>None (only chat log)</w:t>
            </w:r>
          </w:p>
        </w:tc>
        <w:tc>
          <w:tcPr>
            <w:tcW w:type="dxa" w:w="2160"/>
          </w:tcPr>
          <w:p>
            <w:r>
              <w:rPr>
                <w:sz w:val="18"/>
              </w:rPr>
              <w:t>agents table with roles, soul_config, model_id</w:t>
            </w:r>
          </w:p>
        </w:tc>
        <w:tc>
          <w:tcPr>
            <w:tcW w:type="dxa" w:w="2160"/>
          </w:tcPr>
          <w:p>
            <w:r>
              <w:rPr>
                <w:sz w:val="18"/>
              </w:rPr>
              <w:t>LRT agents table</w:t>
            </w:r>
          </w:p>
        </w:tc>
      </w:tr>
      <w:tr>
        <w:tc>
          <w:tcPr>
            <w:tcW w:type="dxa" w:w="2160"/>
          </w:tcPr>
          <w:p>
            <w:r>
              <w:rPr>
                <w:sz w:val="18"/>
              </w:rPr>
              <w:t>Session mgmt</w:t>
            </w:r>
          </w:p>
        </w:tc>
        <w:tc>
          <w:tcPr>
            <w:tcW w:type="dxa" w:w="2160"/>
          </w:tcPr>
          <w:p>
            <w:r>
              <w:rPr>
                <w:sz w:val="18"/>
              </w:rPr>
              <w:t>None</w:t>
            </w:r>
          </w:p>
        </w:tc>
        <w:tc>
          <w:tcPr>
            <w:tcW w:type="dxa" w:w="2160"/>
          </w:tcPr>
          <w:p>
            <w:r>
              <w:rPr>
                <w:sz w:val="18"/>
              </w:rPr>
              <w:t>agent_sessions with state tracking</w:t>
            </w:r>
          </w:p>
        </w:tc>
        <w:tc>
          <w:tcPr>
            <w:tcW w:type="dxa" w:w="2160"/>
          </w:tcPr>
          <w:p>
            <w:r>
              <w:rPr>
                <w:sz w:val="18"/>
              </w:rPr>
              <w:t>LRT agent_sessions</w:t>
            </w:r>
          </w:p>
        </w:tc>
      </w:tr>
      <w:tr>
        <w:tc>
          <w:tcPr>
            <w:tcW w:type="dxa" w:w="2160"/>
          </w:tcPr>
          <w:p>
            <w:r>
              <w:rPr>
                <w:sz w:val="18"/>
              </w:rPr>
              <w:t>Permissions</w:t>
            </w:r>
          </w:p>
        </w:tc>
        <w:tc>
          <w:tcPr>
            <w:tcW w:type="dxa" w:w="2160"/>
          </w:tcPr>
          <w:p>
            <w:r>
              <w:rPr>
                <w:sz w:val="18"/>
              </w:rPr>
              <w:t>RLS only</w:t>
            </w:r>
          </w:p>
        </w:tc>
        <w:tc>
          <w:tcPr>
            <w:tcW w:type="dxa" w:w="2160"/>
          </w:tcPr>
          <w:p>
            <w:r>
              <w:rPr>
                <w:sz w:val="18"/>
              </w:rPr>
              <w:t>agent_relationship_permissions (1st/2nd/3rd degree, share levels)</w:t>
            </w:r>
          </w:p>
        </w:tc>
        <w:tc>
          <w:tcPr>
            <w:tcW w:type="dxa" w:w="2160"/>
          </w:tcPr>
          <w:p>
            <w:r>
              <w:rPr>
                <w:sz w:val="18"/>
              </w:rPr>
              <w:t>LRT permissions system</w:t>
            </w:r>
          </w:p>
        </w:tc>
      </w:tr>
      <w:tr>
        <w:tc>
          <w:tcPr>
            <w:tcW w:type="dxa" w:w="2160"/>
          </w:tcPr>
          <w:p>
            <w:r>
              <w:rPr>
                <w:sz w:val="18"/>
              </w:rPr>
              <w:t>Chat history</w:t>
            </w:r>
          </w:p>
        </w:tc>
        <w:tc>
          <w:tcPr>
            <w:tcW w:type="dxa" w:w="2160"/>
          </w:tcPr>
          <w:p>
            <w:r>
              <w:rPr>
                <w:sz w:val="18"/>
              </w:rPr>
              <w:t>agent_conversation_log</w:t>
            </w:r>
          </w:p>
        </w:tc>
        <w:tc>
          <w:tcPr>
            <w:tcW w:type="dxa" w:w="2160"/>
          </w:tcPr>
          <w:p>
            <w:r>
              <w:rPr>
                <w:sz w:val="18"/>
              </w:rPr>
              <w:t>Implicit in sessions</w:t>
            </w:r>
          </w:p>
        </w:tc>
        <w:tc>
          <w:tcPr>
            <w:tcW w:type="dxa" w:w="2160"/>
          </w:tcPr>
          <w:p>
            <w:r>
              <w:rPr>
                <w:sz w:val="18"/>
              </w:rPr>
              <w:t>HRT conversation_log linked to LRT sessions</w:t>
            </w:r>
          </w:p>
        </w:tc>
      </w:tr>
      <w:tr>
        <w:tc>
          <w:tcPr>
            <w:tcW w:type="dxa" w:w="2160"/>
          </w:tcPr>
          <w:p>
            <w:r>
              <w:rPr>
                <w:sz w:val="18"/>
              </w:rPr>
              <w:t>Audit trail</w:t>
            </w:r>
          </w:p>
        </w:tc>
        <w:tc>
          <w:tcPr>
            <w:tcW w:type="dxa" w:w="2160"/>
          </w:tcPr>
          <w:p>
            <w:r>
              <w:rPr>
                <w:sz w:val="18"/>
              </w:rPr>
              <w:t>None</w:t>
            </w:r>
          </w:p>
        </w:tc>
        <w:tc>
          <w:tcPr>
            <w:tcW w:type="dxa" w:w="2160"/>
          </w:tcPr>
          <w:p>
            <w:r>
              <w:rPr>
                <w:sz w:val="18"/>
              </w:rPr>
              <w:t>history_record_table (bi-temporal, blockchain hash)</w:t>
            </w:r>
          </w:p>
        </w:tc>
        <w:tc>
          <w:tcPr>
            <w:tcW w:type="dxa" w:w="2160"/>
          </w:tcPr>
          <w:p>
            <w:r>
              <w:rPr>
                <w:sz w:val="18"/>
              </w:rPr>
              <w:t>LRT audit trail</w:t>
            </w:r>
          </w:p>
        </w:tc>
      </w:tr>
    </w:tbl>
    <w:p>
      <w:r>
        <w:t>Decision: Use LRT's agent system as the base — it is architecturally more mature. HRT's agent_conversation_log is kept and linked to agent_sessions as a child table. The agent system now manages both health agents (HealthCore, Nutrition, Exercise, Medical) and commerce agents (Supplier, Holder, Producer) under one framework.</w:t>
      </w:r>
    </w:p>
    <w:p>
      <w:r>
        <w:br w:type="page"/>
      </w:r>
    </w:p>
    <w:p>
      <w:pPr>
        <w:pStyle w:val="Heading1"/>
      </w:pPr>
      <w:r>
        <w:t>4. Unified Database Schema</w:t>
      </w:r>
    </w:p>
    <w:p>
      <w:pPr>
        <w:pStyle w:val="Heading2"/>
      </w:pPr>
      <w:r>
        <w:t>4.1 Architecture: One Project, Three Domains</w:t>
      </w:r>
    </w:p>
    <w:p>
      <w:r>
        <w:t>The unified database organizes 26 tables into three domains within a single Supabase project, plus a cross-domain layer that connects health and life data.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Domain</w:t>
            </w:r>
          </w:p>
        </w:tc>
        <w:tc>
          <w:tcPr>
            <w:tcW w:type="dxa" w:w="2160"/>
          </w:tcPr>
          <w:p>
            <w:r>
              <w:rPr>
                <w:b/>
                <w:sz w:val="18"/>
              </w:rPr>
              <w:t>Tables</w:t>
            </w:r>
          </w:p>
        </w:tc>
        <w:tc>
          <w:tcPr>
            <w:tcW w:type="dxa" w:w="2160"/>
          </w:tcPr>
          <w:p>
            <w:r>
              <w:rPr>
                <w:b/>
                <w:sz w:val="18"/>
              </w:rPr>
              <w:t>Count</w:t>
            </w:r>
          </w:p>
        </w:tc>
        <w:tc>
          <w:tcPr>
            <w:tcW w:type="dxa" w:w="2160"/>
          </w:tcPr>
          <w:p>
            <w:r>
              <w:rPr>
                <w:b/>
                <w:sz w:val="18"/>
              </w:rPr>
              <w:t>Purpose</w:t>
            </w:r>
          </w:p>
        </w:tc>
      </w:tr>
      <w:tr>
        <w:tc>
          <w:tcPr>
            <w:tcW w:type="dxa" w:w="2160"/>
          </w:tcPr>
          <w:p>
            <w:r>
              <w:rPr>
                <w:sz w:val="18"/>
              </w:rPr>
              <w:t>Shared Core</w:t>
            </w:r>
          </w:p>
        </w:tc>
        <w:tc>
          <w:tcPr>
            <w:tcW w:type="dxa" w:w="2160"/>
          </w:tcPr>
          <w:p>
            <w:r>
              <w:rPr>
                <w:sz w:val="18"/>
              </w:rPr>
              <w:t>users, demographic_clusters, multimodal_inputs, agents, agent_sessions</w:t>
            </w:r>
          </w:p>
        </w:tc>
        <w:tc>
          <w:tcPr>
            <w:tcW w:type="dxa" w:w="2160"/>
          </w:tcPr>
          <w:p>
            <w:r>
              <w:rPr>
                <w:sz w:val="18"/>
              </w:rPr>
              <w:t>5</w:t>
            </w:r>
          </w:p>
        </w:tc>
        <w:tc>
          <w:tcPr>
            <w:tcW w:type="dxa" w:w="2160"/>
          </w:tcPr>
          <w:p>
            <w:r>
              <w:rPr>
                <w:sz w:val="18"/>
              </w:rPr>
              <w:t>Common foundation shared by both HRT and LRT</w:t>
            </w:r>
          </w:p>
        </w:tc>
      </w:tr>
      <w:tr>
        <w:tc>
          <w:tcPr>
            <w:tcW w:type="dxa" w:w="2160"/>
          </w:tcPr>
          <w:p>
            <w:r>
              <w:rPr>
                <w:sz w:val="18"/>
              </w:rPr>
              <w:t>Health Domain (HRT)</w:t>
            </w:r>
          </w:p>
        </w:tc>
        <w:tc>
          <w:tcPr>
            <w:tcW w:type="dxa" w:w="2160"/>
          </w:tcPr>
          <w:p>
            <w:r>
              <w:rPr>
                <w:sz w:val="18"/>
              </w:rPr>
              <w:t>user_biometric, user_diagnosis, user_lifestyle, user_health_level, health_simulations, std_population_category, std_diagnosis_norm, std_lifestyle_plan, std_disease_risk_weight</w:t>
            </w:r>
          </w:p>
        </w:tc>
        <w:tc>
          <w:tcPr>
            <w:tcW w:type="dxa" w:w="2160"/>
          </w:tcPr>
          <w:p>
            <w:r>
              <w:rPr>
                <w:sz w:val="18"/>
              </w:rPr>
              <w:t>9</w:t>
            </w:r>
          </w:p>
        </w:tc>
        <w:tc>
          <w:tcPr>
            <w:tcW w:type="dxa" w:w="2160"/>
          </w:tcPr>
          <w:p>
            <w:r>
              <w:rPr>
                <w:sz w:val="18"/>
              </w:rPr>
              <w:t>Health-specific data, norms, and simulation</w:t>
            </w:r>
          </w:p>
        </w:tc>
      </w:tr>
      <w:tr>
        <w:tc>
          <w:tcPr>
            <w:tcW w:type="dxa" w:w="2160"/>
          </w:tcPr>
          <w:p>
            <w:r>
              <w:rPr>
                <w:sz w:val="18"/>
              </w:rPr>
              <w:t>Life Domain (LRT)</w:t>
            </w:r>
          </w:p>
        </w:tc>
        <w:tc>
          <w:tcPr>
            <w:tcW w:type="dxa" w:w="2160"/>
          </w:tcPr>
          <w:p>
            <w:r>
              <w:rPr>
                <w:sz w:val="18"/>
              </w:rPr>
              <w:t>standard_lrt_header/events/activities/products, personal_lrt_header/events/activities, contracts, orders</w:t>
            </w:r>
          </w:p>
        </w:tc>
        <w:tc>
          <w:tcPr>
            <w:tcW w:type="dxa" w:w="2160"/>
          </w:tcPr>
          <w:p>
            <w:r>
              <w:rPr>
                <w:sz w:val="18"/>
              </w:rPr>
              <w:t>9</w:t>
            </w:r>
          </w:p>
        </w:tc>
        <w:tc>
          <w:tcPr>
            <w:tcW w:type="dxa" w:w="2160"/>
          </w:tcPr>
          <w:p>
            <w:r>
              <w:rPr>
                <w:sz w:val="18"/>
              </w:rPr>
              <w:t>Life events, commerce, pre-order system</w:t>
            </w:r>
          </w:p>
        </w:tc>
      </w:tr>
      <w:tr>
        <w:tc>
          <w:tcPr>
            <w:tcW w:type="dxa" w:w="2160"/>
          </w:tcPr>
          <w:p>
            <w:r>
              <w:rPr>
                <w:sz w:val="18"/>
              </w:rPr>
              <w:t>Cross-Domain</w:t>
            </w:r>
          </w:p>
        </w:tc>
        <w:tc>
          <w:tcPr>
            <w:tcW w:type="dxa" w:w="2160"/>
          </w:tcPr>
          <w:p>
            <w:r>
              <w:rPr>
                <w:sz w:val="18"/>
              </w:rPr>
              <w:t>user_activity_event, agent_relationship_permissions, agent_conversation_log, history_record_table</w:t>
            </w:r>
          </w:p>
        </w:tc>
        <w:tc>
          <w:tcPr>
            <w:tcW w:type="dxa" w:w="2160"/>
          </w:tcPr>
          <w:p>
            <w:r>
              <w:rPr>
                <w:sz w:val="18"/>
              </w:rPr>
              <w:t>4</w:t>
            </w:r>
          </w:p>
        </w:tc>
        <w:tc>
          <w:tcPr>
            <w:tcW w:type="dxa" w:w="2160"/>
          </w:tcPr>
          <w:p>
            <w:r>
              <w:rPr>
                <w:sz w:val="18"/>
              </w:rPr>
              <w:t>Shared events, permissions, chat, audit trail</w:t>
            </w:r>
          </w:p>
        </w:tc>
      </w:tr>
      <w:tr>
        <w:tc>
          <w:tcPr>
            <w:tcW w:type="dxa" w:w="2160"/>
          </w:tcPr>
          <w:p>
            <w:r>
              <w:rPr>
                <w:sz w:val="18"/>
              </w:rPr>
            </w:r>
          </w:p>
        </w:tc>
        <w:tc>
          <w:tcPr>
            <w:tcW w:type="dxa" w:w="2160"/>
          </w:tcPr>
          <w:p>
            <w:r>
              <w:rPr>
                <w:sz w:val="18"/>
              </w:rPr>
            </w:r>
          </w:p>
        </w:tc>
        <w:tc>
          <w:tcPr>
            <w:tcW w:type="dxa" w:w="2160"/>
          </w:tcPr>
          <w:p>
            <w:r>
              <w:rPr>
                <w:sz w:val="18"/>
              </w:rPr>
              <w:t>27 total</w:t>
            </w:r>
          </w:p>
        </w:tc>
        <w:tc>
          <w:tcPr>
            <w:tcW w:type="dxa" w:w="2160"/>
          </w:tcPr>
          <w:p>
            <w:r>
              <w:rPr>
                <w:sz w:val="18"/>
              </w:rPr>
              <w:t>(reduced from 31 separate)</w:t>
            </w:r>
          </w:p>
        </w:tc>
      </w:tr>
    </w:tbl>
    <w:p>
      <w:pPr>
        <w:pStyle w:val="Heading2"/>
      </w:pPr>
      <w:r>
        <w:t>4.2 Unified users Table</w:t>
      </w:r>
    </w:p>
    <w:p>
      <w:pPr>
        <w:shd w:fill="F5F5F5" w:val="clear"/>
      </w:pPr>
      <w:r>
        <w:rPr>
          <w:rFonts w:ascii="Consolas" w:hAnsi="Consolas"/>
          <w:sz w:val="18"/>
        </w:rPr>
        <w:t>CREATE TABLE users (</w:t>
        <w:br/>
        <w:t xml:space="preserve">    user_id              BIGINT GENERATED BY DEFAULT AS IDENTITY PRIMARY KEY,</w:t>
        <w:br/>
        <w:t xml:space="preserve">    user_token           UUID UNIQUE DEFAULT gen_random_uuid(),  -- external API token</w:t>
        <w:br/>
        <w:t xml:space="preserve">    user_hash            VARCHAR(64) UNIQUE,                     -- de-identification (HRT)</w:t>
        <w:br/>
        <w:t xml:space="preserve">    auth_user_id         UUID REFERENCES auth.users(id),         -- Supabase Auth link</w:t>
        <w:br/>
        <w:t xml:space="preserve">    cluster_id           BIGINT REFERENCES demographic_clusters, -- demographic cluster (LRT)</w:t>
        <w:br/>
        <w:br/>
        <w:t xml:space="preserve">    -- Demographics (merged)</w:t>
        <w:br/>
        <w:t xml:space="preserve">    birth_year           SMALLINT CHECK (birth_year &gt;= 1900 AND birth_year &lt;= 2200),</w:t>
        <w:br/>
        <w:t xml:space="preserve">    age_group            VARCHAR(20),             -- backward compat (HRT)</w:t>
        <w:br/>
        <w:t xml:space="preserve">    gender               CHAR(1) CHECK (gender IN ('M','F','X')),</w:t>
        <w:br/>
        <w:t xml:space="preserve">    nationality          CHAR(3) DEFAULT 'KOR',</w:t>
        <w:br/>
        <w:br/>
        <w:t xml:space="preserve">    -- Health-specific (from HRT)</w:t>
        <w:br/>
        <w:t xml:space="preserve">    disability_yn        BOOLEAN DEFAULT false,</w:t>
        <w:br/>
        <w:t xml:space="preserve">    income_decile        SMALLINT CHECK (income_decile &gt;= 1 AND income_decile &lt;= 10),</w:t>
        <w:br/>
        <w:br/>
        <w:t xml:space="preserve">    -- Life-specific (from LRT)</w:t>
        <w:br/>
        <w:t xml:space="preserve">    occupation_category  TEXT,</w:t>
        <w:br/>
        <w:t xml:space="preserve">    household_type       TEXT,</w:t>
        <w:br/>
        <w:t xml:space="preserve">    income_bracket       TEXT,</w:t>
        <w:br/>
        <w:t xml:space="preserve">    region               TEXT,</w:t>
        <w:br/>
        <w:t xml:space="preserve">    mbti                 CHAR(4),</w:t>
        <w:br/>
        <w:br/>
        <w:t xml:space="preserve">    -- System</w:t>
        <w:br/>
        <w:t xml:space="preserve">    is_active            BOOLEAN DEFAULT true,</w:t>
        <w:br/>
        <w:t xml:space="preserve">    created_at           TIMESTAMPTZ DEFAULT now(),</w:t>
        <w:br/>
        <w:t xml:space="preserve">    deleted_at           TIMESTAMPTZ              -- soft delete (LRT)</w:t>
        <w:br/>
        <w:t>);</w:t>
      </w:r>
    </w:p>
    <w:p>
      <w:pPr>
        <w:pStyle w:val="Heading2"/>
      </w:pPr>
      <w:r>
        <w:t>4.3 Table-by-Table Decisions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Table</w:t>
            </w:r>
          </w:p>
        </w:tc>
        <w:tc>
          <w:tcPr>
            <w:tcW w:type="dxa" w:w="2160"/>
          </w:tcPr>
          <w:p>
            <w:r>
              <w:rPr>
                <w:b/>
                <w:sz w:val="18"/>
              </w:rPr>
              <w:t>Source</w:t>
            </w:r>
          </w:p>
        </w:tc>
        <w:tc>
          <w:tcPr>
            <w:tcW w:type="dxa" w:w="2160"/>
          </w:tcPr>
          <w:p>
            <w:r>
              <w:rPr>
                <w:b/>
                <w:sz w:val="18"/>
              </w:rPr>
              <w:t>Action</w:t>
            </w:r>
          </w:p>
        </w:tc>
      </w:tr>
      <w:tr>
        <w:tc>
          <w:tcPr>
            <w:tcW w:type="dxa" w:w="2160"/>
          </w:tcPr>
          <w:p>
            <w:r>
              <w:rPr>
                <w:sz w:val="18"/>
              </w:rPr>
              <w:t>1</w:t>
            </w:r>
          </w:p>
        </w:tc>
        <w:tc>
          <w:tcPr>
            <w:tcW w:type="dxa" w:w="2160"/>
          </w:tcPr>
          <w:p>
            <w:r>
              <w:rPr>
                <w:sz w:val="18"/>
              </w:rPr>
              <w:t>users</w:t>
            </w:r>
          </w:p>
        </w:tc>
        <w:tc>
          <w:tcPr>
            <w:tcW w:type="dxa" w:w="2160"/>
          </w:tcPr>
          <w:p>
            <w:r>
              <w:rPr>
                <w:sz w:val="18"/>
              </w:rPr>
              <w:t>Both</w:t>
            </w:r>
          </w:p>
        </w:tc>
        <w:tc>
          <w:tcPr>
            <w:tcW w:type="dxa" w:w="2160"/>
          </w:tcPr>
          <w:p>
            <w:r>
              <w:rPr>
                <w:sz w:val="18"/>
              </w:rPr>
              <w:t>MERGE — BIGINT PK + UUID token, combined fields</w:t>
            </w:r>
          </w:p>
        </w:tc>
      </w:tr>
      <w:tr>
        <w:tc>
          <w:tcPr>
            <w:tcW w:type="dxa" w:w="2160"/>
          </w:tcPr>
          <w:p>
            <w:r>
              <w:rPr>
                <w:sz w:val="18"/>
              </w:rPr>
              <w:t>2</w:t>
            </w:r>
          </w:p>
        </w:tc>
        <w:tc>
          <w:tcPr>
            <w:tcW w:type="dxa" w:w="2160"/>
          </w:tcPr>
          <w:p>
            <w:r>
              <w:rPr>
                <w:sz w:val="18"/>
              </w:rPr>
              <w:t>demographic_clusters</w:t>
            </w:r>
          </w:p>
        </w:tc>
        <w:tc>
          <w:tcPr>
            <w:tcW w:type="dxa" w:w="2160"/>
          </w:tcPr>
          <w:p>
            <w:r>
              <w:rPr>
                <w:sz w:val="18"/>
              </w:rPr>
              <w:t>LRT</w:t>
            </w:r>
          </w:p>
        </w:tc>
        <w:tc>
          <w:tcPr>
            <w:tcW w:type="dxa" w:w="2160"/>
          </w:tcPr>
          <w:p>
            <w:r>
              <w:rPr>
                <w:sz w:val="18"/>
              </w:rPr>
              <w:t>KEEP — population clustering</w:t>
            </w:r>
          </w:p>
        </w:tc>
      </w:tr>
      <w:tr>
        <w:tc>
          <w:tcPr>
            <w:tcW w:type="dxa" w:w="2160"/>
          </w:tcPr>
          <w:p>
            <w:r>
              <w:rPr>
                <w:sz w:val="18"/>
              </w:rPr>
              <w:t>3</w:t>
            </w:r>
          </w:p>
        </w:tc>
        <w:tc>
          <w:tcPr>
            <w:tcW w:type="dxa" w:w="2160"/>
          </w:tcPr>
          <w:p>
            <w:r>
              <w:rPr>
                <w:sz w:val="18"/>
              </w:rPr>
              <w:t>std_population_category</w:t>
            </w:r>
          </w:p>
        </w:tc>
        <w:tc>
          <w:tcPr>
            <w:tcW w:type="dxa" w:w="2160"/>
          </w:tcPr>
          <w:p>
            <w:r>
              <w:rPr>
                <w:sz w:val="18"/>
              </w:rPr>
              <w:t>HRT</w:t>
            </w:r>
          </w:p>
        </w:tc>
        <w:tc>
          <w:tcPr>
            <w:tcW w:type="dxa" w:w="2160"/>
          </w:tcPr>
          <w:p>
            <w:r>
              <w:rPr>
                <w:sz w:val="18"/>
              </w:rPr>
              <w:t>KEEP — health-specific benchmarking</w:t>
            </w:r>
          </w:p>
        </w:tc>
      </w:tr>
      <w:tr>
        <w:tc>
          <w:tcPr>
            <w:tcW w:type="dxa" w:w="2160"/>
          </w:tcPr>
          <w:p>
            <w:r>
              <w:rPr>
                <w:sz w:val="18"/>
              </w:rPr>
              <w:t>4</w:t>
            </w:r>
          </w:p>
        </w:tc>
        <w:tc>
          <w:tcPr>
            <w:tcW w:type="dxa" w:w="2160"/>
          </w:tcPr>
          <w:p>
            <w:r>
              <w:rPr>
                <w:sz w:val="18"/>
              </w:rPr>
              <w:t>std_diagnosis_norm</w:t>
            </w:r>
          </w:p>
        </w:tc>
        <w:tc>
          <w:tcPr>
            <w:tcW w:type="dxa" w:w="2160"/>
          </w:tcPr>
          <w:p>
            <w:r>
              <w:rPr>
                <w:sz w:val="18"/>
              </w:rPr>
              <w:t>HRT</w:t>
            </w:r>
          </w:p>
        </w:tc>
        <w:tc>
          <w:tcPr>
            <w:tcW w:type="dxa" w:w="2160"/>
          </w:tcPr>
          <w:p>
            <w:r>
              <w:rPr>
                <w:sz w:val="18"/>
              </w:rPr>
              <w:t>KEEP — health normal/warning/critical ranges</w:t>
            </w:r>
          </w:p>
        </w:tc>
      </w:tr>
      <w:tr>
        <w:tc>
          <w:tcPr>
            <w:tcW w:type="dxa" w:w="2160"/>
          </w:tcPr>
          <w:p>
            <w:r>
              <w:rPr>
                <w:sz w:val="18"/>
              </w:rPr>
              <w:t>5</w:t>
            </w:r>
          </w:p>
        </w:tc>
        <w:tc>
          <w:tcPr>
            <w:tcW w:type="dxa" w:w="2160"/>
          </w:tcPr>
          <w:p>
            <w:r>
              <w:rPr>
                <w:sz w:val="18"/>
              </w:rPr>
              <w:t>std_lifestyle_plan</w:t>
            </w:r>
          </w:p>
        </w:tc>
        <w:tc>
          <w:tcPr>
            <w:tcW w:type="dxa" w:w="2160"/>
          </w:tcPr>
          <w:p>
            <w:r>
              <w:rPr>
                <w:sz w:val="18"/>
              </w:rPr>
              <w:t>HRT</w:t>
            </w:r>
          </w:p>
        </w:tc>
        <w:tc>
          <w:tcPr>
            <w:tcW w:type="dxa" w:w="2160"/>
          </w:tcPr>
          <w:p>
            <w:r>
              <w:rPr>
                <w:sz w:val="18"/>
              </w:rPr>
              <w:t>KEEP — role-model lifestyle plans</w:t>
            </w:r>
          </w:p>
        </w:tc>
      </w:tr>
      <w:tr>
        <w:tc>
          <w:tcPr>
            <w:tcW w:type="dxa" w:w="2160"/>
          </w:tcPr>
          <w:p>
            <w:r>
              <w:rPr>
                <w:sz w:val="18"/>
              </w:rPr>
              <w:t>6</w:t>
            </w:r>
          </w:p>
        </w:tc>
        <w:tc>
          <w:tcPr>
            <w:tcW w:type="dxa" w:w="2160"/>
          </w:tcPr>
          <w:p>
            <w:r>
              <w:rPr>
                <w:sz w:val="18"/>
              </w:rPr>
              <w:t>std_disease_risk_weight</w:t>
            </w:r>
          </w:p>
        </w:tc>
        <w:tc>
          <w:tcPr>
            <w:tcW w:type="dxa" w:w="2160"/>
          </w:tcPr>
          <w:p>
            <w:r>
              <w:rPr>
                <w:sz w:val="18"/>
              </w:rPr>
              <w:t>HRT</w:t>
            </w:r>
          </w:p>
        </w:tc>
        <w:tc>
          <w:tcPr>
            <w:tcW w:type="dxa" w:w="2160"/>
          </w:tcPr>
          <w:p>
            <w:r>
              <w:rPr>
                <w:sz w:val="18"/>
              </w:rPr>
              <w:t>KEEP — disease risk contribution weights</w:t>
            </w:r>
          </w:p>
        </w:tc>
      </w:tr>
      <w:tr>
        <w:tc>
          <w:tcPr>
            <w:tcW w:type="dxa" w:w="2160"/>
          </w:tcPr>
          <w:p>
            <w:r>
              <w:rPr>
                <w:sz w:val="18"/>
              </w:rPr>
              <w:t>7</w:t>
            </w:r>
          </w:p>
        </w:tc>
        <w:tc>
          <w:tcPr>
            <w:tcW w:type="dxa" w:w="2160"/>
          </w:tcPr>
          <w:p>
            <w:r>
              <w:rPr>
                <w:sz w:val="18"/>
              </w:rPr>
              <w:t>user_demographic</w:t>
            </w:r>
          </w:p>
        </w:tc>
        <w:tc>
          <w:tcPr>
            <w:tcW w:type="dxa" w:w="2160"/>
          </w:tcPr>
          <w:p>
            <w:r>
              <w:rPr>
                <w:sz w:val="18"/>
              </w:rPr>
              <w:t>HRT</w:t>
            </w:r>
          </w:p>
        </w:tc>
        <w:tc>
          <w:tcPr>
            <w:tcW w:type="dxa" w:w="2160"/>
          </w:tcPr>
          <w:p>
            <w:r>
              <w:rPr>
                <w:sz w:val="18"/>
              </w:rPr>
              <w:t>REMOVE — merged into unified users table</w:t>
            </w:r>
          </w:p>
        </w:tc>
      </w:tr>
      <w:tr>
        <w:tc>
          <w:tcPr>
            <w:tcW w:type="dxa" w:w="2160"/>
          </w:tcPr>
          <w:p>
            <w:r>
              <w:rPr>
                <w:sz w:val="18"/>
              </w:rPr>
              <w:t>8</w:t>
            </w:r>
          </w:p>
        </w:tc>
        <w:tc>
          <w:tcPr>
            <w:tcW w:type="dxa" w:w="2160"/>
          </w:tcPr>
          <w:p>
            <w:r>
              <w:rPr>
                <w:sz w:val="18"/>
              </w:rPr>
              <w:t>user_biometric</w:t>
            </w:r>
          </w:p>
        </w:tc>
        <w:tc>
          <w:tcPr>
            <w:tcW w:type="dxa" w:w="2160"/>
          </w:tcPr>
          <w:p>
            <w:r>
              <w:rPr>
                <w:sz w:val="18"/>
              </w:rPr>
              <w:t>HRT</w:t>
            </w:r>
          </w:p>
        </w:tc>
        <w:tc>
          <w:tcPr>
            <w:tcW w:type="dxa" w:w="2160"/>
          </w:tcPr>
          <w:p>
            <w:r>
              <w:rPr>
                <w:sz w:val="18"/>
              </w:rPr>
              <w:t>KEEP — wearable biometric data</w:t>
            </w:r>
          </w:p>
        </w:tc>
      </w:tr>
      <w:tr>
        <w:tc>
          <w:tcPr>
            <w:tcW w:type="dxa" w:w="2160"/>
          </w:tcPr>
          <w:p>
            <w:r>
              <w:rPr>
                <w:sz w:val="18"/>
              </w:rPr>
              <w:t>9</w:t>
            </w:r>
          </w:p>
        </w:tc>
        <w:tc>
          <w:tcPr>
            <w:tcW w:type="dxa" w:w="2160"/>
          </w:tcPr>
          <w:p>
            <w:r>
              <w:rPr>
                <w:sz w:val="18"/>
              </w:rPr>
              <w:t>user_diagnosis</w:t>
            </w:r>
          </w:p>
        </w:tc>
        <w:tc>
          <w:tcPr>
            <w:tcW w:type="dxa" w:w="2160"/>
          </w:tcPr>
          <w:p>
            <w:r>
              <w:rPr>
                <w:sz w:val="18"/>
              </w:rPr>
              <w:t>HRT</w:t>
            </w:r>
          </w:p>
        </w:tc>
        <w:tc>
          <w:tcPr>
            <w:tcW w:type="dxa" w:w="2160"/>
          </w:tcPr>
          <w:p>
            <w:r>
              <w:rPr>
                <w:sz w:val="18"/>
              </w:rPr>
              <w:t>KEEP — medical lab data</w:t>
            </w:r>
          </w:p>
        </w:tc>
      </w:tr>
      <w:tr>
        <w:tc>
          <w:tcPr>
            <w:tcW w:type="dxa" w:w="2160"/>
          </w:tcPr>
          <w:p>
            <w:r>
              <w:rPr>
                <w:sz w:val="18"/>
              </w:rPr>
              <w:t>10</w:t>
            </w:r>
          </w:p>
        </w:tc>
        <w:tc>
          <w:tcPr>
            <w:tcW w:type="dxa" w:w="2160"/>
          </w:tcPr>
          <w:p>
            <w:r>
              <w:rPr>
                <w:sz w:val="18"/>
              </w:rPr>
              <w:t>user_lifestyle</w:t>
            </w:r>
          </w:p>
        </w:tc>
        <w:tc>
          <w:tcPr>
            <w:tcW w:type="dxa" w:w="2160"/>
          </w:tcPr>
          <w:p>
            <w:r>
              <w:rPr>
                <w:sz w:val="18"/>
              </w:rPr>
              <w:t>HRT</w:t>
            </w:r>
          </w:p>
        </w:tc>
        <w:tc>
          <w:tcPr>
            <w:tcW w:type="dxa" w:w="2160"/>
          </w:tcPr>
          <w:p>
            <w:r>
              <w:rPr>
                <w:sz w:val="18"/>
              </w:rPr>
              <w:t>KEEP — daily diet/exercise/sleep</w:t>
            </w:r>
          </w:p>
        </w:tc>
      </w:tr>
      <w:tr>
        <w:tc>
          <w:tcPr>
            <w:tcW w:type="dxa" w:w="2160"/>
          </w:tcPr>
          <w:p>
            <w:r>
              <w:rPr>
                <w:sz w:val="18"/>
              </w:rPr>
              <w:t>11</w:t>
            </w:r>
          </w:p>
        </w:tc>
        <w:tc>
          <w:tcPr>
            <w:tcW w:type="dxa" w:w="2160"/>
          </w:tcPr>
          <w:p>
            <w:r>
              <w:rPr>
                <w:sz w:val="18"/>
              </w:rPr>
              <w:t>user_activity_event</w:t>
            </w:r>
          </w:p>
        </w:tc>
        <w:tc>
          <w:tcPr>
            <w:tcW w:type="dxa" w:w="2160"/>
          </w:tcPr>
          <w:p>
            <w:r>
              <w:rPr>
                <w:sz w:val="18"/>
              </w:rPr>
              <w:t>HRT</w:t>
            </w:r>
          </w:p>
        </w:tc>
        <w:tc>
          <w:tcPr>
            <w:tcW w:type="dxa" w:w="2160"/>
          </w:tcPr>
          <w:p>
            <w:r>
              <w:rPr>
                <w:sz w:val="18"/>
              </w:rPr>
              <w:t>EXTEND — add LRT event types (purchase, social)</w:t>
            </w:r>
          </w:p>
        </w:tc>
      </w:tr>
      <w:tr>
        <w:tc>
          <w:tcPr>
            <w:tcW w:type="dxa" w:w="2160"/>
          </w:tcPr>
          <w:p>
            <w:r>
              <w:rPr>
                <w:sz w:val="18"/>
              </w:rPr>
              <w:t>12</w:t>
            </w:r>
          </w:p>
        </w:tc>
        <w:tc>
          <w:tcPr>
            <w:tcW w:type="dxa" w:w="2160"/>
          </w:tcPr>
          <w:p>
            <w:r>
              <w:rPr>
                <w:sz w:val="18"/>
              </w:rPr>
              <w:t>user_health_level</w:t>
            </w:r>
          </w:p>
        </w:tc>
        <w:tc>
          <w:tcPr>
            <w:tcW w:type="dxa" w:w="2160"/>
          </w:tcPr>
          <w:p>
            <w:r>
              <w:rPr>
                <w:sz w:val="18"/>
              </w:rPr>
              <w:t>HRT</w:t>
            </w:r>
          </w:p>
        </w:tc>
        <w:tc>
          <w:tcPr>
            <w:tcW w:type="dxa" w:w="2160"/>
          </w:tcPr>
          <w:p>
            <w:r>
              <w:rPr>
                <w:sz w:val="18"/>
              </w:rPr>
              <w:t>KEEP — HCI and DRI scores</w:t>
            </w:r>
          </w:p>
        </w:tc>
      </w:tr>
      <w:tr>
        <w:tc>
          <w:tcPr>
            <w:tcW w:type="dxa" w:w="2160"/>
          </w:tcPr>
          <w:p>
            <w:r>
              <w:rPr>
                <w:sz w:val="18"/>
              </w:rPr>
              <w:t>13</w:t>
            </w:r>
          </w:p>
        </w:tc>
        <w:tc>
          <w:tcPr>
            <w:tcW w:type="dxa" w:w="2160"/>
          </w:tcPr>
          <w:p>
            <w:r>
              <w:rPr>
                <w:sz w:val="18"/>
              </w:rPr>
              <w:t>multimodal_inputs</w:t>
            </w:r>
          </w:p>
        </w:tc>
        <w:tc>
          <w:tcPr>
            <w:tcW w:type="dxa" w:w="2160"/>
          </w:tcPr>
          <w:p>
            <w:r>
              <w:rPr>
                <w:sz w:val="18"/>
              </w:rPr>
              <w:t>Both</w:t>
            </w:r>
          </w:p>
        </w:tc>
        <w:tc>
          <w:tcPr>
            <w:tcW w:type="dxa" w:w="2160"/>
          </w:tcPr>
          <w:p>
            <w:r>
              <w:rPr>
                <w:sz w:val="18"/>
              </w:rPr>
              <w:t>MERGE — best features from both</w:t>
            </w:r>
          </w:p>
        </w:tc>
      </w:tr>
      <w:tr>
        <w:tc>
          <w:tcPr>
            <w:tcW w:type="dxa" w:w="2160"/>
          </w:tcPr>
          <w:p>
            <w:r>
              <w:rPr>
                <w:sz w:val="18"/>
              </w:rPr>
              <w:t>14</w:t>
            </w:r>
          </w:p>
        </w:tc>
        <w:tc>
          <w:tcPr>
            <w:tcW w:type="dxa" w:w="2160"/>
          </w:tcPr>
          <w:p>
            <w:r>
              <w:rPr>
                <w:sz w:val="18"/>
              </w:rPr>
              <w:t>agents</w:t>
            </w:r>
          </w:p>
        </w:tc>
        <w:tc>
          <w:tcPr>
            <w:tcW w:type="dxa" w:w="2160"/>
          </w:tcPr>
          <w:p>
            <w:r>
              <w:rPr>
                <w:sz w:val="18"/>
              </w:rPr>
              <w:t>LRT</w:t>
            </w:r>
          </w:p>
        </w:tc>
        <w:tc>
          <w:tcPr>
            <w:tcW w:type="dxa" w:w="2160"/>
          </w:tcPr>
          <w:p>
            <w:r>
              <w:rPr>
                <w:sz w:val="18"/>
              </w:rPr>
              <w:t>KEEP — multi-role agent system</w:t>
            </w:r>
          </w:p>
        </w:tc>
      </w:tr>
      <w:tr>
        <w:tc>
          <w:tcPr>
            <w:tcW w:type="dxa" w:w="2160"/>
          </w:tcPr>
          <w:p>
            <w:r>
              <w:rPr>
                <w:sz w:val="18"/>
              </w:rPr>
              <w:t>15</w:t>
            </w:r>
          </w:p>
        </w:tc>
        <w:tc>
          <w:tcPr>
            <w:tcW w:type="dxa" w:w="2160"/>
          </w:tcPr>
          <w:p>
            <w:r>
              <w:rPr>
                <w:sz w:val="18"/>
              </w:rPr>
              <w:t>agent_sessions</w:t>
            </w:r>
          </w:p>
        </w:tc>
        <w:tc>
          <w:tcPr>
            <w:tcW w:type="dxa" w:w="2160"/>
          </w:tcPr>
          <w:p>
            <w:r>
              <w:rPr>
                <w:sz w:val="18"/>
              </w:rPr>
              <w:t>LRT</w:t>
            </w:r>
          </w:p>
        </w:tc>
        <w:tc>
          <w:tcPr>
            <w:tcW w:type="dxa" w:w="2160"/>
          </w:tcPr>
          <w:p>
            <w:r>
              <w:rPr>
                <w:sz w:val="18"/>
              </w:rPr>
              <w:t>KEEP — session management</w:t>
            </w:r>
          </w:p>
        </w:tc>
      </w:tr>
      <w:tr>
        <w:tc>
          <w:tcPr>
            <w:tcW w:type="dxa" w:w="2160"/>
          </w:tcPr>
          <w:p>
            <w:r>
              <w:rPr>
                <w:sz w:val="18"/>
              </w:rPr>
              <w:t>16</w:t>
            </w:r>
          </w:p>
        </w:tc>
        <w:tc>
          <w:tcPr>
            <w:tcW w:type="dxa" w:w="2160"/>
          </w:tcPr>
          <w:p>
            <w:r>
              <w:rPr>
                <w:sz w:val="18"/>
              </w:rPr>
              <w:t>agent_relationship_permissions</w:t>
            </w:r>
          </w:p>
        </w:tc>
        <w:tc>
          <w:tcPr>
            <w:tcW w:type="dxa" w:w="2160"/>
          </w:tcPr>
          <w:p>
            <w:r>
              <w:rPr>
                <w:sz w:val="18"/>
              </w:rPr>
              <w:t>LRT</w:t>
            </w:r>
          </w:p>
        </w:tc>
        <w:tc>
          <w:tcPr>
            <w:tcW w:type="dxa" w:w="2160"/>
          </w:tcPr>
          <w:p>
            <w:r>
              <w:rPr>
                <w:sz w:val="18"/>
              </w:rPr>
              <w:t>KEEP — 1st/2nd/3rd degree permissions</w:t>
            </w:r>
          </w:p>
        </w:tc>
      </w:tr>
      <w:tr>
        <w:tc>
          <w:tcPr>
            <w:tcW w:type="dxa" w:w="2160"/>
          </w:tcPr>
          <w:p>
            <w:r>
              <w:rPr>
                <w:sz w:val="18"/>
              </w:rPr>
              <w:t>17</w:t>
            </w:r>
          </w:p>
        </w:tc>
        <w:tc>
          <w:tcPr>
            <w:tcW w:type="dxa" w:w="2160"/>
          </w:tcPr>
          <w:p>
            <w:r>
              <w:rPr>
                <w:sz w:val="18"/>
              </w:rPr>
              <w:t>agent_conversation_log</w:t>
            </w:r>
          </w:p>
        </w:tc>
        <w:tc>
          <w:tcPr>
            <w:tcW w:type="dxa" w:w="2160"/>
          </w:tcPr>
          <w:p>
            <w:r>
              <w:rPr>
                <w:sz w:val="18"/>
              </w:rPr>
              <w:t>HRT</w:t>
            </w:r>
          </w:p>
        </w:tc>
        <w:tc>
          <w:tcPr>
            <w:tcW w:type="dxa" w:w="2160"/>
          </w:tcPr>
          <w:p>
            <w:r>
              <w:rPr>
                <w:sz w:val="18"/>
              </w:rPr>
              <w:t>KEEP — linked to agent_sessions</w:t>
            </w:r>
          </w:p>
        </w:tc>
      </w:tr>
      <w:tr>
        <w:tc>
          <w:tcPr>
            <w:tcW w:type="dxa" w:w="2160"/>
          </w:tcPr>
          <w:p>
            <w:r>
              <w:rPr>
                <w:sz w:val="18"/>
              </w:rPr>
              <w:t>18</w:t>
            </w:r>
          </w:p>
        </w:tc>
        <w:tc>
          <w:tcPr>
            <w:tcW w:type="dxa" w:w="2160"/>
          </w:tcPr>
          <w:p>
            <w:r>
              <w:rPr>
                <w:sz w:val="18"/>
              </w:rPr>
              <w:t>health_simulations</w:t>
            </w:r>
          </w:p>
        </w:tc>
        <w:tc>
          <w:tcPr>
            <w:tcW w:type="dxa" w:w="2160"/>
          </w:tcPr>
          <w:p>
            <w:r>
              <w:rPr>
                <w:sz w:val="18"/>
              </w:rPr>
              <w:t>HRT</w:t>
            </w:r>
          </w:p>
        </w:tc>
        <w:tc>
          <w:tcPr>
            <w:tcW w:type="dxa" w:w="2160"/>
          </w:tcPr>
          <w:p>
            <w:r>
              <w:rPr>
                <w:sz w:val="18"/>
              </w:rPr>
              <w:t>RENAME — was simulation_result</w:t>
            </w:r>
          </w:p>
        </w:tc>
      </w:tr>
      <w:tr>
        <w:tc>
          <w:tcPr>
            <w:tcW w:type="dxa" w:w="2160"/>
          </w:tcPr>
          <w:p>
            <w:r>
              <w:rPr>
                <w:sz w:val="18"/>
              </w:rPr>
              <w:t>19</w:t>
            </w:r>
          </w:p>
        </w:tc>
        <w:tc>
          <w:tcPr>
            <w:tcW w:type="dxa" w:w="2160"/>
          </w:tcPr>
          <w:p>
            <w:r>
              <w:rPr>
                <w:sz w:val="18"/>
              </w:rPr>
              <w:t>lrt_simulations</w:t>
            </w:r>
          </w:p>
        </w:tc>
        <w:tc>
          <w:tcPr>
            <w:tcW w:type="dxa" w:w="2160"/>
          </w:tcPr>
          <w:p>
            <w:r>
              <w:rPr>
                <w:sz w:val="18"/>
              </w:rPr>
              <w:t>LRT</w:t>
            </w:r>
          </w:p>
        </w:tc>
        <w:tc>
          <w:tcPr>
            <w:tcW w:type="dxa" w:w="2160"/>
          </w:tcPr>
          <w:p>
            <w:r>
              <w:rPr>
                <w:sz w:val="18"/>
              </w:rPr>
              <w:t>KEEP — life event simulations</w:t>
            </w:r>
          </w:p>
        </w:tc>
      </w:tr>
      <w:tr>
        <w:tc>
          <w:tcPr>
            <w:tcW w:type="dxa" w:w="2160"/>
          </w:tcPr>
          <w:p>
            <w:r>
              <w:rPr>
                <w:sz w:val="18"/>
              </w:rPr>
              <w:t>20</w:t>
            </w:r>
          </w:p>
        </w:tc>
        <w:tc>
          <w:tcPr>
            <w:tcW w:type="dxa" w:w="2160"/>
          </w:tcPr>
          <w:p>
            <w:r>
              <w:rPr>
                <w:sz w:val="18"/>
              </w:rPr>
              <w:t>standard_lrt_header</w:t>
            </w:r>
          </w:p>
        </w:tc>
        <w:tc>
          <w:tcPr>
            <w:tcW w:type="dxa" w:w="2160"/>
          </w:tcPr>
          <w:p>
            <w:r>
              <w:rPr>
                <w:sz w:val="18"/>
              </w:rPr>
              <w:t>LRT</w:t>
            </w:r>
          </w:p>
        </w:tc>
        <w:tc>
          <w:tcPr>
            <w:tcW w:type="dxa" w:w="2160"/>
          </w:tcPr>
          <w:p>
            <w:r>
              <w:rPr>
                <w:sz w:val="18"/>
              </w:rPr>
              <w:t>KEEP — life event templates</w:t>
            </w:r>
          </w:p>
        </w:tc>
      </w:tr>
      <w:tr>
        <w:tc>
          <w:tcPr>
            <w:tcW w:type="dxa" w:w="2160"/>
          </w:tcPr>
          <w:p>
            <w:r>
              <w:rPr>
                <w:sz w:val="18"/>
              </w:rPr>
              <w:t>21</w:t>
            </w:r>
          </w:p>
        </w:tc>
        <w:tc>
          <w:tcPr>
            <w:tcW w:type="dxa" w:w="2160"/>
          </w:tcPr>
          <w:p>
            <w:r>
              <w:rPr>
                <w:sz w:val="18"/>
              </w:rPr>
              <w:t>standard_lrt_events</w:t>
            </w:r>
          </w:p>
        </w:tc>
        <w:tc>
          <w:tcPr>
            <w:tcW w:type="dxa" w:w="2160"/>
          </w:tcPr>
          <w:p>
            <w:r>
              <w:rPr>
                <w:sz w:val="18"/>
              </w:rPr>
              <w:t>LRT</w:t>
            </w:r>
          </w:p>
        </w:tc>
        <w:tc>
          <w:tcPr>
            <w:tcW w:type="dxa" w:w="2160"/>
          </w:tcPr>
          <w:p>
            <w:r>
              <w:rPr>
                <w:sz w:val="18"/>
              </w:rPr>
              <w:t>KEEP — expected life events</w:t>
            </w:r>
          </w:p>
        </w:tc>
      </w:tr>
      <w:tr>
        <w:tc>
          <w:tcPr>
            <w:tcW w:type="dxa" w:w="2160"/>
          </w:tcPr>
          <w:p>
            <w:r>
              <w:rPr>
                <w:sz w:val="18"/>
              </w:rPr>
              <w:t>22</w:t>
            </w:r>
          </w:p>
        </w:tc>
        <w:tc>
          <w:tcPr>
            <w:tcW w:type="dxa" w:w="2160"/>
          </w:tcPr>
          <w:p>
            <w:r>
              <w:rPr>
                <w:sz w:val="18"/>
              </w:rPr>
              <w:t>standard_lrt_activities</w:t>
            </w:r>
          </w:p>
        </w:tc>
        <w:tc>
          <w:tcPr>
            <w:tcW w:type="dxa" w:w="2160"/>
          </w:tcPr>
          <w:p>
            <w:r>
              <w:rPr>
                <w:sz w:val="18"/>
              </w:rPr>
              <w:t>LRT</w:t>
            </w:r>
          </w:p>
        </w:tc>
        <w:tc>
          <w:tcPr>
            <w:tcW w:type="dxa" w:w="2160"/>
          </w:tcPr>
          <w:p>
            <w:r>
              <w:rPr>
                <w:sz w:val="18"/>
              </w:rPr>
              <w:t>KEEP — expected behaviors</w:t>
            </w:r>
          </w:p>
        </w:tc>
      </w:tr>
      <w:tr>
        <w:tc>
          <w:tcPr>
            <w:tcW w:type="dxa" w:w="2160"/>
          </w:tcPr>
          <w:p>
            <w:r>
              <w:rPr>
                <w:sz w:val="18"/>
              </w:rPr>
              <w:t>23</w:t>
            </w:r>
          </w:p>
        </w:tc>
        <w:tc>
          <w:tcPr>
            <w:tcW w:type="dxa" w:w="2160"/>
          </w:tcPr>
          <w:p>
            <w:r>
              <w:rPr>
                <w:sz w:val="18"/>
              </w:rPr>
              <w:t>standard_lrt_products</w:t>
            </w:r>
          </w:p>
        </w:tc>
        <w:tc>
          <w:tcPr>
            <w:tcW w:type="dxa" w:w="2160"/>
          </w:tcPr>
          <w:p>
            <w:r>
              <w:rPr>
                <w:sz w:val="18"/>
              </w:rPr>
              <w:t>LRT</w:t>
            </w:r>
          </w:p>
        </w:tc>
        <w:tc>
          <w:tcPr>
            <w:tcW w:type="dxa" w:w="2160"/>
          </w:tcPr>
          <w:p>
            <w:r>
              <w:rPr>
                <w:sz w:val="18"/>
              </w:rPr>
              <w:t>KEEP — product recommendations</w:t>
            </w:r>
          </w:p>
        </w:tc>
      </w:tr>
      <w:tr>
        <w:tc>
          <w:tcPr>
            <w:tcW w:type="dxa" w:w="2160"/>
          </w:tcPr>
          <w:p>
            <w:r>
              <w:rPr>
                <w:sz w:val="18"/>
              </w:rPr>
              <w:t>24</w:t>
            </w:r>
          </w:p>
        </w:tc>
        <w:tc>
          <w:tcPr>
            <w:tcW w:type="dxa" w:w="2160"/>
          </w:tcPr>
          <w:p>
            <w:r>
              <w:rPr>
                <w:sz w:val="18"/>
              </w:rPr>
              <w:t>personal_lrt_header</w:t>
            </w:r>
          </w:p>
        </w:tc>
        <w:tc>
          <w:tcPr>
            <w:tcW w:type="dxa" w:w="2160"/>
          </w:tcPr>
          <w:p>
            <w:r>
              <w:rPr>
                <w:sz w:val="18"/>
              </w:rPr>
              <w:t>LRT</w:t>
            </w:r>
          </w:p>
        </w:tc>
        <w:tc>
          <w:tcPr>
            <w:tcW w:type="dxa" w:w="2160"/>
          </w:tcPr>
          <w:p>
            <w:r>
              <w:rPr>
                <w:sz w:val="18"/>
              </w:rPr>
              <w:t>KEEP — per-user LRT</w:t>
            </w:r>
          </w:p>
        </w:tc>
      </w:tr>
      <w:tr>
        <w:tc>
          <w:tcPr>
            <w:tcW w:type="dxa" w:w="2160"/>
          </w:tcPr>
          <w:p>
            <w:r>
              <w:rPr>
                <w:sz w:val="18"/>
              </w:rPr>
              <w:t>25</w:t>
            </w:r>
          </w:p>
        </w:tc>
        <w:tc>
          <w:tcPr>
            <w:tcW w:type="dxa" w:w="2160"/>
          </w:tcPr>
          <w:p>
            <w:r>
              <w:rPr>
                <w:sz w:val="18"/>
              </w:rPr>
              <w:t>personal_lrt_events</w:t>
            </w:r>
          </w:p>
        </w:tc>
        <w:tc>
          <w:tcPr>
            <w:tcW w:type="dxa" w:w="2160"/>
          </w:tcPr>
          <w:p>
            <w:r>
              <w:rPr>
                <w:sz w:val="18"/>
              </w:rPr>
              <w:t>LRT</w:t>
            </w:r>
          </w:p>
        </w:tc>
        <w:tc>
          <w:tcPr>
            <w:tcW w:type="dxa" w:w="2160"/>
          </w:tcPr>
          <w:p>
            <w:r>
              <w:rPr>
                <w:sz w:val="18"/>
              </w:rPr>
              <w:t>KEEP — individual predicted events</w:t>
            </w:r>
          </w:p>
        </w:tc>
      </w:tr>
      <w:tr>
        <w:tc>
          <w:tcPr>
            <w:tcW w:type="dxa" w:w="2160"/>
          </w:tcPr>
          <w:p>
            <w:r>
              <w:rPr>
                <w:sz w:val="18"/>
              </w:rPr>
              <w:t>26</w:t>
            </w:r>
          </w:p>
        </w:tc>
        <w:tc>
          <w:tcPr>
            <w:tcW w:type="dxa" w:w="2160"/>
          </w:tcPr>
          <w:p>
            <w:r>
              <w:rPr>
                <w:sz w:val="18"/>
              </w:rPr>
              <w:t>personal_lrt_activities</w:t>
            </w:r>
          </w:p>
        </w:tc>
        <w:tc>
          <w:tcPr>
            <w:tcW w:type="dxa" w:w="2160"/>
          </w:tcPr>
          <w:p>
            <w:r>
              <w:rPr>
                <w:sz w:val="18"/>
              </w:rPr>
              <w:t>LRT</w:t>
            </w:r>
          </w:p>
        </w:tc>
        <w:tc>
          <w:tcPr>
            <w:tcW w:type="dxa" w:w="2160"/>
          </w:tcPr>
          <w:p>
            <w:r>
              <w:rPr>
                <w:sz w:val="18"/>
              </w:rPr>
              <w:t>KEEP — individual behaviors</w:t>
            </w:r>
          </w:p>
        </w:tc>
      </w:tr>
      <w:tr>
        <w:tc>
          <w:tcPr>
            <w:tcW w:type="dxa" w:w="2160"/>
          </w:tcPr>
          <w:p>
            <w:r>
              <w:rPr>
                <w:sz w:val="18"/>
              </w:rPr>
              <w:t>27</w:t>
            </w:r>
          </w:p>
        </w:tc>
        <w:tc>
          <w:tcPr>
            <w:tcW w:type="dxa" w:w="2160"/>
          </w:tcPr>
          <w:p>
            <w:r>
              <w:rPr>
                <w:sz w:val="18"/>
              </w:rPr>
              <w:t>contracts</w:t>
            </w:r>
          </w:p>
        </w:tc>
        <w:tc>
          <w:tcPr>
            <w:tcW w:type="dxa" w:w="2160"/>
          </w:tcPr>
          <w:p>
            <w:r>
              <w:rPr>
                <w:sz w:val="18"/>
              </w:rPr>
              <w:t>LRT</w:t>
            </w:r>
          </w:p>
        </w:tc>
        <w:tc>
          <w:tcPr>
            <w:tcW w:type="dxa" w:w="2160"/>
          </w:tcPr>
          <w:p>
            <w:r>
              <w:rPr>
                <w:sz w:val="18"/>
              </w:rPr>
              <w:t>KEEP — purchase contracts</w:t>
            </w:r>
          </w:p>
        </w:tc>
      </w:tr>
      <w:tr>
        <w:tc>
          <w:tcPr>
            <w:tcW w:type="dxa" w:w="2160"/>
          </w:tcPr>
          <w:p>
            <w:r>
              <w:rPr>
                <w:sz w:val="18"/>
              </w:rPr>
              <w:t>28</w:t>
            </w:r>
          </w:p>
        </w:tc>
        <w:tc>
          <w:tcPr>
            <w:tcW w:type="dxa" w:w="2160"/>
          </w:tcPr>
          <w:p>
            <w:r>
              <w:rPr>
                <w:sz w:val="18"/>
              </w:rPr>
              <w:t>orders</w:t>
            </w:r>
          </w:p>
        </w:tc>
        <w:tc>
          <w:tcPr>
            <w:tcW w:type="dxa" w:w="2160"/>
          </w:tcPr>
          <w:p>
            <w:r>
              <w:rPr>
                <w:sz w:val="18"/>
              </w:rPr>
              <w:t>LRT</w:t>
            </w:r>
          </w:p>
        </w:tc>
        <w:tc>
          <w:tcPr>
            <w:tcW w:type="dxa" w:w="2160"/>
          </w:tcPr>
          <w:p>
            <w:r>
              <w:rPr>
                <w:sz w:val="18"/>
              </w:rPr>
              <w:t>KEEP — order execution</w:t>
            </w:r>
          </w:p>
        </w:tc>
      </w:tr>
      <w:tr>
        <w:tc>
          <w:tcPr>
            <w:tcW w:type="dxa" w:w="2160"/>
          </w:tcPr>
          <w:p>
            <w:r>
              <w:rPr>
                <w:sz w:val="18"/>
              </w:rPr>
              <w:t>29</w:t>
            </w:r>
          </w:p>
        </w:tc>
        <w:tc>
          <w:tcPr>
            <w:tcW w:type="dxa" w:w="2160"/>
          </w:tcPr>
          <w:p>
            <w:r>
              <w:rPr>
                <w:sz w:val="18"/>
              </w:rPr>
              <w:t>history_record_table</w:t>
            </w:r>
          </w:p>
        </w:tc>
        <w:tc>
          <w:tcPr>
            <w:tcW w:type="dxa" w:w="2160"/>
          </w:tcPr>
          <w:p>
            <w:r>
              <w:rPr>
                <w:sz w:val="18"/>
              </w:rPr>
              <w:t>LRT</w:t>
            </w:r>
          </w:p>
        </w:tc>
        <w:tc>
          <w:tcPr>
            <w:tcW w:type="dxa" w:w="2160"/>
          </w:tcPr>
          <w:p>
            <w:r>
              <w:rPr>
                <w:sz w:val="18"/>
              </w:rPr>
              <w:t>KEEP — blockchain audit trail</w:t>
            </w:r>
          </w:p>
        </w:tc>
      </w:tr>
    </w:tbl>
    <w:p>
      <w:r>
        <w:br w:type="page"/>
      </w:r>
    </w:p>
    <w:p>
      <w:pPr>
        <w:pStyle w:val="Heading1"/>
      </w:pPr>
      <w:r>
        <w:t>5. How It Works After Unification</w:t>
      </w:r>
    </w:p>
    <w:p>
      <w:pPr>
        <w:pStyle w:val="Heading2"/>
      </w:pPr>
      <w:r>
        <w:t>5.1 User Registration Flow</w:t>
      </w:r>
    </w:p>
    <w:p>
      <w:pPr>
        <w:pStyle w:val="ListBullet"/>
        <w:ind w:left="720"/>
      </w:pPr>
      <w:r>
        <w:t>User signs up → Supabase Auth creates auth.users record (UUID)</w:t>
      </w:r>
    </w:p>
    <w:p>
      <w:pPr>
        <w:pStyle w:val="ListBullet"/>
        <w:ind w:left="720"/>
      </w:pPr>
      <w:r>
        <w:t>Unified users table row created: BIGINT user_id (internal) + UUID user_token (external) + auth_user_id link</w:t>
      </w:r>
    </w:p>
    <w:p>
      <w:pPr>
        <w:pStyle w:val="ListBullet"/>
        <w:ind w:left="720"/>
      </w:pPr>
      <w:r>
        <w:t>demographic_clusters matched based on birth_year, gender, nationality, occupation</w:t>
      </w:r>
    </w:p>
    <w:p>
      <w:pPr>
        <w:pStyle w:val="ListBullet"/>
        <w:ind w:left="720"/>
      </w:pPr>
      <w:r>
        <w:t>HRT side: std_population_category matched → health benchmarks loaded, user_health_level initialized</w:t>
      </w:r>
    </w:p>
    <w:p>
      <w:pPr>
        <w:pStyle w:val="ListBullet"/>
        <w:ind w:left="720"/>
      </w:pPr>
      <w:r>
        <w:t>LRT side: personal_lrt_header created → linked to standard_lrt for their cluster, predicted life events generated</w:t>
      </w:r>
    </w:p>
    <w:p>
      <w:pPr>
        <w:pStyle w:val="Heading2"/>
      </w:pPr>
      <w:r>
        <w:t>5.2 AI Glasses Data Flow (Unified)</w:t>
      </w:r>
    </w:p>
    <w:p>
      <w:r>
        <w:t>All glasses events go through ONE pipeline and are routed to both domains:</w:t>
      </w:r>
    </w:p>
    <w:p>
      <w:pPr>
        <w:pStyle w:val="ListBullet"/>
        <w:ind w:left="720"/>
      </w:pPr>
      <w:r>
        <w:t>FOOD DETECTED → user_activity_event (meal) + user_lifestyle update (HRT) + LRT checks if food purchase was predicted</w:t>
      </w:r>
    </w:p>
    <w:p>
      <w:pPr>
        <w:pStyle w:val="ListBullet"/>
        <w:ind w:left="720"/>
      </w:pPr>
      <w:r>
        <w:t>MEDICATION DETECTED → user_activity_event (medication) + adherence tracking (HRT) + LRT auto-reorders when supply is low</w:t>
      </w:r>
    </w:p>
    <w:p>
      <w:pPr>
        <w:pStyle w:val="ListBullet"/>
        <w:ind w:left="720"/>
      </w:pPr>
      <w:r>
        <w:t>STORE VISIT DETECTED → user_activity_event (purchase) + personal_lrt_activities (LRT) + HRT checks if purchased food is healthy</w:t>
      </w:r>
    </w:p>
    <w:p>
      <w:pPr>
        <w:pStyle w:val="ListBullet"/>
        <w:ind w:left="720"/>
      </w:pPr>
      <w:r>
        <w:t>EXERCISE DETECTED → user_activity_event (exercise) + user_lifestyle (HRT) + LRT learns patterns for product predictions</w:t>
      </w:r>
    </w:p>
    <w:p>
      <w:pPr>
        <w:pStyle w:val="Heading2"/>
      </w:pPr>
      <w:r>
        <w:t>5.3 Cross-Domain Intelligence</w:t>
      </w:r>
    </w:p>
    <w:p>
      <w:r>
        <w:t>Health Simulation → Life Simulation:</w:t>
      </w:r>
    </w:p>
    <w:p>
      <w:pPr>
        <w:pStyle w:val="ListBullet"/>
        <w:ind w:left="720"/>
      </w:pPr>
      <w:r>
        <w:t>LSTM predicts glucose rising → LRT pre-orders blood glucose monitor</w:t>
      </w:r>
    </w:p>
    <w:p>
      <w:pPr>
        <w:pStyle w:val="ListBullet"/>
        <w:ind w:left="720"/>
      </w:pPr>
      <w:r>
        <w:t>LSTM predicts BMI increasing → LRT recommends gym membership, healthy meal kits</w:t>
      </w:r>
    </w:p>
    <w:p>
      <w:r>
        <w:t>Life Simulation → Health Simulation:</w:t>
      </w:r>
    </w:p>
    <w:p>
      <w:pPr>
        <w:pStyle w:val="ListBullet"/>
        <w:ind w:left="720"/>
      </w:pPr>
      <w:r>
        <w:t>LRT predicts marriage in 6 months → HRT adjusts stress factor in health simulation</w:t>
      </w:r>
    </w:p>
    <w:p>
      <w:pPr>
        <w:pStyle w:val="ListBullet"/>
        <w:ind w:left="720"/>
      </w:pPr>
      <w:r>
        <w:t>LRT detects job change → HRT monitors for stress-related health changes</w:t>
      </w:r>
    </w:p>
    <w:p>
      <w:pPr>
        <w:pStyle w:val="Heading2"/>
      </w:pPr>
      <w:r>
        <w:t>5.4 Unified Agent System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Agent</w:t>
            </w:r>
          </w:p>
        </w:tc>
        <w:tc>
          <w:tcPr>
            <w:tcW w:type="dxa" w:w="2160"/>
          </w:tcPr>
          <w:p>
            <w:r>
              <w:rPr>
                <w:b/>
                <w:sz w:val="18"/>
              </w:rPr>
              <w:t>Role</w:t>
            </w:r>
          </w:p>
        </w:tc>
        <w:tc>
          <w:tcPr>
            <w:tcW w:type="dxa" w:w="2160"/>
          </w:tcPr>
          <w:p>
            <w:r>
              <w:rPr>
                <w:b/>
                <w:sz w:val="18"/>
              </w:rPr>
              <w:t>Degree</w:t>
            </w:r>
          </w:p>
        </w:tc>
        <w:tc>
          <w:tcPr>
            <w:tcW w:type="dxa" w:w="2160"/>
          </w:tcPr>
          <w:p>
            <w:r>
              <w:rPr>
                <w:b/>
                <w:sz w:val="18"/>
              </w:rPr>
              <w:t>Domain</w:t>
            </w:r>
          </w:p>
        </w:tc>
      </w:tr>
      <w:tr>
        <w:tc>
          <w:tcPr>
            <w:tcW w:type="dxa" w:w="2160"/>
          </w:tcPr>
          <w:p>
            <w:r>
              <w:rPr>
                <w:sz w:val="18"/>
              </w:rPr>
              <w:t>User AI Agent</w:t>
            </w:r>
          </w:p>
        </w:tc>
        <w:tc>
          <w:tcPr>
            <w:tcW w:type="dxa" w:w="2160"/>
          </w:tcPr>
          <w:p>
            <w:r>
              <w:rPr>
                <w:sz w:val="18"/>
              </w:rPr>
              <w:t>Manages everything for the user</w:t>
            </w:r>
          </w:p>
        </w:tc>
        <w:tc>
          <w:tcPr>
            <w:tcW w:type="dxa" w:w="2160"/>
          </w:tcPr>
          <w:p>
            <w:r>
              <w:rPr>
                <w:sz w:val="18"/>
              </w:rPr>
              <w:t>Direct</w:t>
            </w:r>
          </w:p>
        </w:tc>
        <w:tc>
          <w:tcPr>
            <w:tcW w:type="dxa" w:w="2160"/>
          </w:tcPr>
          <w:p>
            <w:r>
              <w:rPr>
                <w:sz w:val="18"/>
              </w:rPr>
              <w:t>Shared</w:t>
            </w:r>
          </w:p>
        </w:tc>
      </w:tr>
      <w:tr>
        <w:tc>
          <w:tcPr>
            <w:tcW w:type="dxa" w:w="2160"/>
          </w:tcPr>
          <w:p>
            <w:r>
              <w:rPr>
                <w:sz w:val="18"/>
              </w:rPr>
              <w:t>HealthCore Agent</w:t>
            </w:r>
          </w:p>
        </w:tc>
        <w:tc>
          <w:tcPr>
            <w:tcW w:type="dxa" w:w="2160"/>
          </w:tcPr>
          <w:p>
            <w:r>
              <w:rPr>
                <w:sz w:val="18"/>
              </w:rPr>
              <w:t>Health queries, HCI monitoring</w:t>
            </w:r>
          </w:p>
        </w:tc>
        <w:tc>
          <w:tcPr>
            <w:tcW w:type="dxa" w:w="2160"/>
          </w:tcPr>
          <w:p>
            <w:r>
              <w:rPr>
                <w:sz w:val="18"/>
              </w:rPr>
              <w:t>2nd</w:t>
            </w:r>
          </w:p>
        </w:tc>
        <w:tc>
          <w:tcPr>
            <w:tcW w:type="dxa" w:w="2160"/>
          </w:tcPr>
          <w:p>
            <w:r>
              <w:rPr>
                <w:sz w:val="18"/>
              </w:rPr>
              <w:t>HRT</w:t>
            </w:r>
          </w:p>
        </w:tc>
      </w:tr>
      <w:tr>
        <w:tc>
          <w:tcPr>
            <w:tcW w:type="dxa" w:w="2160"/>
          </w:tcPr>
          <w:p>
            <w:r>
              <w:rPr>
                <w:sz w:val="18"/>
              </w:rPr>
              <w:t>Nutrition Agent</w:t>
            </w:r>
          </w:p>
        </w:tc>
        <w:tc>
          <w:tcPr>
            <w:tcW w:type="dxa" w:w="2160"/>
          </w:tcPr>
          <w:p>
            <w:r>
              <w:rPr>
                <w:sz w:val="18"/>
              </w:rPr>
              <w:t>Food analysis, diet recommendations</w:t>
            </w:r>
          </w:p>
        </w:tc>
        <w:tc>
          <w:tcPr>
            <w:tcW w:type="dxa" w:w="2160"/>
          </w:tcPr>
          <w:p>
            <w:r>
              <w:rPr>
                <w:sz w:val="18"/>
              </w:rPr>
              <w:t>2nd</w:t>
            </w:r>
          </w:p>
        </w:tc>
        <w:tc>
          <w:tcPr>
            <w:tcW w:type="dxa" w:w="2160"/>
          </w:tcPr>
          <w:p>
            <w:r>
              <w:rPr>
                <w:sz w:val="18"/>
              </w:rPr>
              <w:t>HRT</w:t>
            </w:r>
          </w:p>
        </w:tc>
      </w:tr>
      <w:tr>
        <w:tc>
          <w:tcPr>
            <w:tcW w:type="dxa" w:w="2160"/>
          </w:tcPr>
          <w:p>
            <w:r>
              <w:rPr>
                <w:sz w:val="18"/>
              </w:rPr>
              <w:t>Exercise Agent</w:t>
            </w:r>
          </w:p>
        </w:tc>
        <w:tc>
          <w:tcPr>
            <w:tcW w:type="dxa" w:w="2160"/>
          </w:tcPr>
          <w:p>
            <w:r>
              <w:rPr>
                <w:sz w:val="18"/>
              </w:rPr>
              <w:t>Exercise prescription</w:t>
            </w:r>
          </w:p>
        </w:tc>
        <w:tc>
          <w:tcPr>
            <w:tcW w:type="dxa" w:w="2160"/>
          </w:tcPr>
          <w:p>
            <w:r>
              <w:rPr>
                <w:sz w:val="18"/>
              </w:rPr>
              <w:t>2nd</w:t>
            </w:r>
          </w:p>
        </w:tc>
        <w:tc>
          <w:tcPr>
            <w:tcW w:type="dxa" w:w="2160"/>
          </w:tcPr>
          <w:p>
            <w:r>
              <w:rPr>
                <w:sz w:val="18"/>
              </w:rPr>
              <w:t>HRT</w:t>
            </w:r>
          </w:p>
        </w:tc>
      </w:tr>
      <w:tr>
        <w:tc>
          <w:tcPr>
            <w:tcW w:type="dxa" w:w="2160"/>
          </w:tcPr>
          <w:p>
            <w:r>
              <w:rPr>
                <w:sz w:val="18"/>
              </w:rPr>
              <w:t>Medical Agent</w:t>
            </w:r>
          </w:p>
        </w:tc>
        <w:tc>
          <w:tcPr>
            <w:tcW w:type="dxa" w:w="2160"/>
          </w:tcPr>
          <w:p>
            <w:r>
              <w:rPr>
                <w:sz w:val="18"/>
              </w:rPr>
              <w:t>FHIR integration, emergency</w:t>
            </w:r>
          </w:p>
        </w:tc>
        <w:tc>
          <w:tcPr>
            <w:tcW w:type="dxa" w:w="2160"/>
          </w:tcPr>
          <w:p>
            <w:r>
              <w:rPr>
                <w:sz w:val="18"/>
              </w:rPr>
              <w:t>2nd</w:t>
            </w:r>
          </w:p>
        </w:tc>
        <w:tc>
          <w:tcPr>
            <w:tcW w:type="dxa" w:w="2160"/>
          </w:tcPr>
          <w:p>
            <w:r>
              <w:rPr>
                <w:sz w:val="18"/>
              </w:rPr>
              <w:t>HRT</w:t>
            </w:r>
          </w:p>
        </w:tc>
      </w:tr>
      <w:tr>
        <w:tc>
          <w:tcPr>
            <w:tcW w:type="dxa" w:w="2160"/>
          </w:tcPr>
          <w:p>
            <w:r>
              <w:rPr>
                <w:sz w:val="18"/>
              </w:rPr>
              <w:t>Glasses Agent</w:t>
            </w:r>
          </w:p>
        </w:tc>
        <w:tc>
          <w:tcPr>
            <w:tcW w:type="dxa" w:w="2160"/>
          </w:tcPr>
          <w:p>
            <w:r>
              <w:rPr>
                <w:sz w:val="18"/>
              </w:rPr>
              <w:t>Processes glasses events</w:t>
            </w:r>
          </w:p>
        </w:tc>
        <w:tc>
          <w:tcPr>
            <w:tcW w:type="dxa" w:w="2160"/>
          </w:tcPr>
          <w:p>
            <w:r>
              <w:rPr>
                <w:sz w:val="18"/>
              </w:rPr>
              <w:t>Direct (device)</w:t>
            </w:r>
          </w:p>
        </w:tc>
        <w:tc>
          <w:tcPr>
            <w:tcW w:type="dxa" w:w="2160"/>
          </w:tcPr>
          <w:p>
            <w:r>
              <w:rPr>
                <w:sz w:val="18"/>
              </w:rPr>
              <w:t>Shared</w:t>
            </w:r>
          </w:p>
        </w:tc>
      </w:tr>
      <w:tr>
        <w:tc>
          <w:tcPr>
            <w:tcW w:type="dxa" w:w="2160"/>
          </w:tcPr>
          <w:p>
            <w:r>
              <w:rPr>
                <w:sz w:val="18"/>
              </w:rPr>
              <w:t>Family Agent</w:t>
            </w:r>
          </w:p>
        </w:tc>
        <w:tc>
          <w:tcPr>
            <w:tcW w:type="dxa" w:w="2160"/>
          </w:tcPr>
          <w:p>
            <w:r>
              <w:rPr>
                <w:sz w:val="18"/>
              </w:rPr>
              <w:t>Family health + life sharing</w:t>
            </w:r>
          </w:p>
        </w:tc>
        <w:tc>
          <w:tcPr>
            <w:tcW w:type="dxa" w:w="2160"/>
          </w:tcPr>
          <w:p>
            <w:r>
              <w:rPr>
                <w:sz w:val="18"/>
              </w:rPr>
              <w:t>1st</w:t>
            </w:r>
          </w:p>
        </w:tc>
        <w:tc>
          <w:tcPr>
            <w:tcW w:type="dxa" w:w="2160"/>
          </w:tcPr>
          <w:p>
            <w:r>
              <w:rPr>
                <w:sz w:val="18"/>
              </w:rPr>
              <w:t>Shared</w:t>
            </w:r>
          </w:p>
        </w:tc>
      </w:tr>
      <w:tr>
        <w:tc>
          <w:tcPr>
            <w:tcW w:type="dxa" w:w="2160"/>
          </w:tcPr>
          <w:p>
            <w:r>
              <w:rPr>
                <w:sz w:val="18"/>
              </w:rPr>
              <w:t>Community Agent</w:t>
            </w:r>
          </w:p>
        </w:tc>
        <w:tc>
          <w:tcPr>
            <w:tcW w:type="dxa" w:w="2160"/>
          </w:tcPr>
          <w:p>
            <w:r>
              <w:rPr>
                <w:sz w:val="18"/>
              </w:rPr>
              <w:t>Anonymized trends</w:t>
            </w:r>
          </w:p>
        </w:tc>
        <w:tc>
          <w:tcPr>
            <w:tcW w:type="dxa" w:w="2160"/>
          </w:tcPr>
          <w:p>
            <w:r>
              <w:rPr>
                <w:sz w:val="18"/>
              </w:rPr>
              <w:t>3rd</w:t>
            </w:r>
          </w:p>
        </w:tc>
        <w:tc>
          <w:tcPr>
            <w:tcW w:type="dxa" w:w="2160"/>
          </w:tcPr>
          <w:p>
            <w:r>
              <w:rPr>
                <w:sz w:val="18"/>
              </w:rPr>
              <w:t>Shared</w:t>
            </w:r>
          </w:p>
        </w:tc>
      </w:tr>
      <w:tr>
        <w:tc>
          <w:tcPr>
            <w:tcW w:type="dxa" w:w="2160"/>
          </w:tcPr>
          <w:p>
            <w:r>
              <w:rPr>
                <w:sz w:val="18"/>
              </w:rPr>
              <w:t>Supplier Agent</w:t>
            </w:r>
          </w:p>
        </w:tc>
        <w:tc>
          <w:tcPr>
            <w:tcW w:type="dxa" w:w="2160"/>
          </w:tcPr>
          <w:p>
            <w:r>
              <w:rPr>
                <w:sz w:val="18"/>
              </w:rPr>
              <w:t>Negotiates with suppliers</w:t>
            </w:r>
          </w:p>
        </w:tc>
        <w:tc>
          <w:tcPr>
            <w:tcW w:type="dxa" w:w="2160"/>
          </w:tcPr>
          <w:p>
            <w:r>
              <w:rPr>
                <w:sz w:val="18"/>
              </w:rPr>
              <w:t>N/A</w:t>
            </w:r>
          </w:p>
        </w:tc>
        <w:tc>
          <w:tcPr>
            <w:tcW w:type="dxa" w:w="2160"/>
          </w:tcPr>
          <w:p>
            <w:r>
              <w:rPr>
                <w:sz w:val="18"/>
              </w:rPr>
              <w:t>LRT</w:t>
            </w:r>
          </w:p>
        </w:tc>
      </w:tr>
      <w:tr>
        <w:tc>
          <w:tcPr>
            <w:tcW w:type="dxa" w:w="2160"/>
          </w:tcPr>
          <w:p>
            <w:r>
              <w:rPr>
                <w:sz w:val="18"/>
              </w:rPr>
              <w:t>Holder Agent</w:t>
            </w:r>
          </w:p>
        </w:tc>
        <w:tc>
          <w:tcPr>
            <w:tcW w:type="dxa" w:w="2160"/>
          </w:tcPr>
          <w:p>
            <w:r>
              <w:rPr>
                <w:sz w:val="18"/>
              </w:rPr>
              <w:t>Manages owned assets/subscriptions</w:t>
            </w:r>
          </w:p>
        </w:tc>
        <w:tc>
          <w:tcPr>
            <w:tcW w:type="dxa" w:w="2160"/>
          </w:tcPr>
          <w:p>
            <w:r>
              <w:rPr>
                <w:sz w:val="18"/>
              </w:rPr>
              <w:t>N/A</w:t>
            </w:r>
          </w:p>
        </w:tc>
        <w:tc>
          <w:tcPr>
            <w:tcW w:type="dxa" w:w="2160"/>
          </w:tcPr>
          <w:p>
            <w:r>
              <w:rPr>
                <w:sz w:val="18"/>
              </w:rPr>
              <w:t>LRT</w:t>
            </w:r>
          </w:p>
        </w:tc>
      </w:tr>
      <w:tr>
        <w:tc>
          <w:tcPr>
            <w:tcW w:type="dxa" w:w="2160"/>
          </w:tcPr>
          <w:p>
            <w:r>
              <w:rPr>
                <w:sz w:val="18"/>
              </w:rPr>
              <w:t>Producer Agent</w:t>
            </w:r>
          </w:p>
        </w:tc>
        <w:tc>
          <w:tcPr>
            <w:tcW w:type="dxa" w:w="2160"/>
          </w:tcPr>
          <w:p>
            <w:r>
              <w:rPr>
                <w:sz w:val="18"/>
              </w:rPr>
              <w:t>Interfaces with manufacturers</w:t>
            </w:r>
          </w:p>
        </w:tc>
        <w:tc>
          <w:tcPr>
            <w:tcW w:type="dxa" w:w="2160"/>
          </w:tcPr>
          <w:p>
            <w:r>
              <w:rPr>
                <w:sz w:val="18"/>
              </w:rPr>
              <w:t>N/A</w:t>
            </w:r>
          </w:p>
        </w:tc>
        <w:tc>
          <w:tcPr>
            <w:tcW w:type="dxa" w:w="2160"/>
          </w:tcPr>
          <w:p>
            <w:r>
              <w:rPr>
                <w:sz w:val="18"/>
              </w:rPr>
              <w:t>LRT</w:t>
            </w:r>
          </w:p>
        </w:tc>
      </w:tr>
    </w:tbl>
    <w:p>
      <w:r>
        <w:br w:type="page"/>
      </w:r>
    </w:p>
    <w:p>
      <w:pPr>
        <w:pStyle w:val="Heading1"/>
      </w:pPr>
      <w:r>
        <w:t>6. Migration Plan</w:t>
      </w:r>
    </w:p>
    <w:p>
      <w:pPr>
        <w:pStyle w:val="Heading2"/>
      </w:pPr>
      <w:r>
        <w:t>6.1 Phase 1: Prepare (Week 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Task</w:t>
            </w:r>
          </w:p>
        </w:tc>
        <w:tc>
          <w:tcPr>
            <w:tcW w:type="dxa" w:w="2880"/>
          </w:tcPr>
          <w:p>
            <w:r>
              <w:rPr>
                <w:b/>
                <w:sz w:val="18"/>
              </w:rPr>
              <w:t>Who</w:t>
            </w:r>
          </w:p>
        </w:tc>
        <w:tc>
          <w:tcPr>
            <w:tcW w:type="dxa" w:w="2880"/>
          </w:tcPr>
          <w:p>
            <w:r>
              <w:rPr>
                <w:b/>
                <w:sz w:val="18"/>
              </w:rPr>
              <w:t>Details</w:t>
            </w:r>
          </w:p>
        </w:tc>
      </w:tr>
      <w:tr>
        <w:tc>
          <w:tcPr>
            <w:tcW w:type="dxa" w:w="2880"/>
          </w:tcPr>
          <w:p>
            <w:r>
              <w:rPr>
                <w:sz w:val="18"/>
              </w:rPr>
              <w:t>Agree on unified users schema</w:t>
            </w:r>
          </w:p>
        </w:tc>
        <w:tc>
          <w:tcPr>
            <w:tcW w:type="dxa" w:w="2880"/>
          </w:tcPr>
          <w:p>
            <w:r>
              <w:rPr>
                <w:sz w:val="18"/>
              </w:rPr>
              <w:t>Both teams + boss</w:t>
            </w:r>
          </w:p>
        </w:tc>
        <w:tc>
          <w:tcPr>
            <w:tcW w:type="dxa" w:w="2880"/>
          </w:tcPr>
          <w:p>
            <w:r>
              <w:rPr>
                <w:sz w:val="18"/>
              </w:rPr>
              <w:t>BIGINT PK + UUID token, gender=X, merged fields</w:t>
            </w:r>
          </w:p>
        </w:tc>
      </w:tr>
      <w:tr>
        <w:tc>
          <w:tcPr>
            <w:tcW w:type="dxa" w:w="2880"/>
          </w:tcPr>
          <w:p>
            <w:r>
              <w:rPr>
                <w:sz w:val="18"/>
              </w:rPr>
              <w:t>Choose target Supabase project</w:t>
            </w:r>
          </w:p>
        </w:tc>
        <w:tc>
          <w:tcPr>
            <w:tcW w:type="dxa" w:w="2880"/>
          </w:tcPr>
          <w:p>
            <w:r>
              <w:rPr>
                <w:sz w:val="18"/>
              </w:rPr>
              <w:t>Boss</w:t>
            </w:r>
          </w:p>
        </w:tc>
        <w:tc>
          <w:tcPr>
            <w:tcW w:type="dxa" w:w="2880"/>
          </w:tcPr>
          <w:p>
            <w:r>
              <w:rPr>
                <w:sz w:val="18"/>
              </w:rPr>
              <w:t>Create NEW unified project (clean start, no legacy issues)</w:t>
            </w:r>
          </w:p>
        </w:tc>
      </w:tr>
      <w:tr>
        <w:tc>
          <w:tcPr>
            <w:tcW w:type="dxa" w:w="2880"/>
          </w:tcPr>
          <w:p>
            <w:r>
              <w:rPr>
                <w:sz w:val="18"/>
              </w:rPr>
              <w:t>Backup both databases</w:t>
            </w:r>
          </w:p>
        </w:tc>
        <w:tc>
          <w:tcPr>
            <w:tcW w:type="dxa" w:w="2880"/>
          </w:tcPr>
          <w:p>
            <w:r>
              <w:rPr>
                <w:sz w:val="18"/>
              </w:rPr>
              <w:t>Both</w:t>
            </w:r>
          </w:p>
        </w:tc>
        <w:tc>
          <w:tcPr>
            <w:tcW w:type="dxa" w:w="2880"/>
          </w:tcPr>
          <w:p>
            <w:r>
              <w:rPr>
                <w:sz w:val="18"/>
              </w:rPr>
              <w:t>pg_dump both projects before any changes</w:t>
            </w:r>
          </w:p>
        </w:tc>
      </w:tr>
      <w:tr>
        <w:tc>
          <w:tcPr>
            <w:tcW w:type="dxa" w:w="2880"/>
          </w:tcPr>
          <w:p>
            <w:r>
              <w:rPr>
                <w:sz w:val="18"/>
              </w:rPr>
              <w:t>Design unified migration SQL</w:t>
            </w:r>
          </w:p>
        </w:tc>
        <w:tc>
          <w:tcPr>
            <w:tcW w:type="dxa" w:w="2880"/>
          </w:tcPr>
          <w:p>
            <w:r>
              <w:rPr>
                <w:sz w:val="18"/>
              </w:rPr>
              <w:t>Both</w:t>
            </w:r>
          </w:p>
        </w:tc>
        <w:tc>
          <w:tcPr>
            <w:tcW w:type="dxa" w:w="2880"/>
          </w:tcPr>
          <w:p>
            <w:r>
              <w:rPr>
                <w:sz w:val="18"/>
              </w:rPr>
              <w:t>Complete DDL for all 27 tables</w:t>
            </w:r>
          </w:p>
        </w:tc>
      </w:tr>
    </w:tbl>
    <w:p>
      <w:pPr>
        <w:pStyle w:val="Heading2"/>
      </w:pPr>
      <w:r>
        <w:t>6.2 Phase 2: Create Unified Schema (Week 2)</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Task</w:t>
            </w:r>
          </w:p>
        </w:tc>
        <w:tc>
          <w:tcPr>
            <w:tcW w:type="dxa" w:w="4320"/>
          </w:tcPr>
          <w:p>
            <w:r>
              <w:rPr>
                <w:b/>
                <w:sz w:val="18"/>
              </w:rPr>
              <w:t>Details</w:t>
            </w:r>
          </w:p>
        </w:tc>
      </w:tr>
      <w:tr>
        <w:tc>
          <w:tcPr>
            <w:tcW w:type="dxa" w:w="4320"/>
          </w:tcPr>
          <w:p>
            <w:r>
              <w:rPr>
                <w:sz w:val="18"/>
              </w:rPr>
              <w:t>Create new Supabase project</w:t>
            </w:r>
          </w:p>
        </w:tc>
        <w:tc>
          <w:tcPr>
            <w:tcW w:type="dxa" w:w="4320"/>
          </w:tcPr>
          <w:p>
            <w:r>
              <w:rPr>
                <w:sz w:val="18"/>
              </w:rPr>
              <w:t>Name: "triple-h-unified" or similar, Seoul region, Pro plan</w:t>
            </w:r>
          </w:p>
        </w:tc>
      </w:tr>
      <w:tr>
        <w:tc>
          <w:tcPr>
            <w:tcW w:type="dxa" w:w="4320"/>
          </w:tcPr>
          <w:p>
            <w:r>
              <w:rPr>
                <w:sz w:val="18"/>
              </w:rPr>
              <w:t>Run unified migration SQL</w:t>
            </w:r>
          </w:p>
        </w:tc>
        <w:tc>
          <w:tcPr>
            <w:tcW w:type="dxa" w:w="4320"/>
          </w:tcPr>
          <w:p>
            <w:r>
              <w:rPr>
                <w:sz w:val="18"/>
              </w:rPr>
              <w:t>Create all 27 tables with correct types, constraints, indexes</w:t>
            </w:r>
          </w:p>
        </w:tc>
      </w:tr>
      <w:tr>
        <w:tc>
          <w:tcPr>
            <w:tcW w:type="dxa" w:w="4320"/>
          </w:tcPr>
          <w:p>
            <w:r>
              <w:rPr>
                <w:sz w:val="18"/>
              </w:rPr>
              <w:t>Set up RLS policies</w:t>
            </w:r>
          </w:p>
        </w:tc>
        <w:tc>
          <w:tcPr>
            <w:tcW w:type="dxa" w:w="4320"/>
          </w:tcPr>
          <w:p>
            <w:r>
              <w:rPr>
                <w:sz w:val="18"/>
              </w:rPr>
              <w:t>Per-user data isolation using auth_user_id</w:t>
            </w:r>
          </w:p>
        </w:tc>
      </w:tr>
      <w:tr>
        <w:tc>
          <w:tcPr>
            <w:tcW w:type="dxa" w:w="4320"/>
          </w:tcPr>
          <w:p>
            <w:r>
              <w:rPr>
                <w:sz w:val="18"/>
              </w:rPr>
              <w:t>Migrate HRT standard data</w:t>
            </w:r>
          </w:p>
        </w:tc>
        <w:tc>
          <w:tcPr>
            <w:tcW w:type="dxa" w:w="4320"/>
          </w:tcPr>
          <w:p>
            <w:r>
              <w:rPr>
                <w:sz w:val="18"/>
              </w:rPr>
              <w:t>Insert 26 categories, 298 norms, 56 plans, 44 risk weights</w:t>
            </w:r>
          </w:p>
        </w:tc>
      </w:tr>
      <w:tr>
        <w:tc>
          <w:tcPr>
            <w:tcW w:type="dxa" w:w="4320"/>
          </w:tcPr>
          <w:p>
            <w:r>
              <w:rPr>
                <w:sz w:val="18"/>
              </w:rPr>
              <w:t>Migrate HRT user data</w:t>
            </w:r>
          </w:p>
        </w:tc>
        <w:tc>
          <w:tcPr>
            <w:tcW w:type="dxa" w:w="4320"/>
          </w:tcPr>
          <w:p>
            <w:r>
              <w:rPr>
                <w:sz w:val="18"/>
              </w:rPr>
              <w:t>Convert 8 users (UUID → BIGINT), 5042 biometric, 193 events</w:t>
            </w:r>
          </w:p>
        </w:tc>
      </w:tr>
    </w:tbl>
    <w:p>
      <w:pPr>
        <w:pStyle w:val="Heading2"/>
      </w:pPr>
      <w:r>
        <w:t>6.3 Phase 3: Connect Domains (Week 3)</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Task</w:t>
            </w:r>
          </w:p>
        </w:tc>
        <w:tc>
          <w:tcPr>
            <w:tcW w:type="dxa" w:w="4320"/>
          </w:tcPr>
          <w:p>
            <w:r>
              <w:rPr>
                <w:b/>
                <w:sz w:val="18"/>
              </w:rPr>
              <w:t>Details</w:t>
            </w:r>
          </w:p>
        </w:tc>
      </w:tr>
      <w:tr>
        <w:tc>
          <w:tcPr>
            <w:tcW w:type="dxa" w:w="4320"/>
          </w:tcPr>
          <w:p>
            <w:r>
              <w:rPr>
                <w:sz w:val="18"/>
              </w:rPr>
              <w:t>Extend user_activity_event</w:t>
            </w:r>
          </w:p>
        </w:tc>
        <w:tc>
          <w:tcPr>
            <w:tcW w:type="dxa" w:w="4320"/>
          </w:tcPr>
          <w:p>
            <w:r>
              <w:rPr>
                <w:sz w:val="18"/>
              </w:rPr>
              <w:t>Add LRT event types: purchase, social, mobility, employment</w:t>
            </w:r>
          </w:p>
        </w:tc>
      </w:tr>
      <w:tr>
        <w:tc>
          <w:tcPr>
            <w:tcW w:type="dxa" w:w="4320"/>
          </w:tcPr>
          <w:p>
            <w:r>
              <w:rPr>
                <w:sz w:val="18"/>
              </w:rPr>
              <w:t>Create cross-domain views</w:t>
            </w:r>
          </w:p>
        </w:tc>
        <w:tc>
          <w:tcPr>
            <w:tcW w:type="dxa" w:w="4320"/>
          </w:tcPr>
          <w:p>
            <w:r>
              <w:rPr>
                <w:sz w:val="18"/>
              </w:rPr>
              <w:t>Views joining health + life data for agent queries</w:t>
            </w:r>
          </w:p>
        </w:tc>
      </w:tr>
      <w:tr>
        <w:tc>
          <w:tcPr>
            <w:tcW w:type="dxa" w:w="4320"/>
          </w:tcPr>
          <w:p>
            <w:r>
              <w:rPr>
                <w:sz w:val="18"/>
              </w:rPr>
              <w:t>Update HRT FastAPI backend</w:t>
            </w:r>
          </w:p>
        </w:tc>
        <w:tc>
          <w:tcPr>
            <w:tcW w:type="dxa" w:w="4320"/>
          </w:tcPr>
          <w:p>
            <w:r>
              <w:rPr>
                <w:sz w:val="18"/>
              </w:rPr>
              <w:t>Point to new project, update user_id handling (BIGINT + token)</w:t>
            </w:r>
          </w:p>
        </w:tc>
      </w:tr>
      <w:tr>
        <w:tc>
          <w:tcPr>
            <w:tcW w:type="dxa" w:w="4320"/>
          </w:tcPr>
          <w:p>
            <w:r>
              <w:rPr>
                <w:sz w:val="18"/>
              </w:rPr>
              <w:t>Update LRT backend</w:t>
            </w:r>
          </w:p>
        </w:tc>
        <w:tc>
          <w:tcPr>
            <w:tcW w:type="dxa" w:w="4320"/>
          </w:tcPr>
          <w:p>
            <w:r>
              <w:rPr>
                <w:sz w:val="18"/>
              </w:rPr>
              <w:t>Point to new project, update user_id from BIGINT to match unified schema</w:t>
            </w:r>
          </w:p>
        </w:tc>
      </w:tr>
      <w:tr>
        <w:tc>
          <w:tcPr>
            <w:tcW w:type="dxa" w:w="4320"/>
          </w:tcPr>
          <w:p>
            <w:r>
              <w:rPr>
                <w:sz w:val="18"/>
              </w:rPr>
              <w:t>Update Pydantic models</w:t>
            </w:r>
          </w:p>
        </w:tc>
        <w:tc>
          <w:tcPr>
            <w:tcW w:type="dxa" w:w="4320"/>
          </w:tcPr>
          <w:p>
            <w:r>
              <w:rPr>
                <w:sz w:val="18"/>
              </w:rPr>
              <w:t>Add LRT models, update user model with merged fields</w:t>
            </w:r>
          </w:p>
        </w:tc>
      </w:tr>
    </w:tbl>
    <w:p>
      <w:pPr>
        <w:pStyle w:val="Heading2"/>
      </w:pPr>
      <w:r>
        <w:t>6.4 Phase 4: Verify (Week 4)</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Task</w:t>
            </w:r>
          </w:p>
        </w:tc>
        <w:tc>
          <w:tcPr>
            <w:tcW w:type="dxa" w:w="4320"/>
          </w:tcPr>
          <w:p>
            <w:r>
              <w:rPr>
                <w:b/>
                <w:sz w:val="18"/>
              </w:rPr>
              <w:t>Details</w:t>
            </w:r>
          </w:p>
        </w:tc>
      </w:tr>
      <w:tr>
        <w:tc>
          <w:tcPr>
            <w:tcW w:type="dxa" w:w="4320"/>
          </w:tcPr>
          <w:p>
            <w:r>
              <w:rPr>
                <w:sz w:val="18"/>
              </w:rPr>
              <w:t>Test all HRT API endpoints</w:t>
            </w:r>
          </w:p>
        </w:tc>
        <w:tc>
          <w:tcPr>
            <w:tcW w:type="dxa" w:w="4320"/>
          </w:tcPr>
          <w:p>
            <w:r>
              <w:rPr>
                <w:sz w:val="18"/>
              </w:rPr>
              <w:t>Must work exactly as before (backward compatible)</w:t>
            </w:r>
          </w:p>
        </w:tc>
      </w:tr>
      <w:tr>
        <w:tc>
          <w:tcPr>
            <w:tcW w:type="dxa" w:w="4320"/>
          </w:tcPr>
          <w:p>
            <w:r>
              <w:rPr>
                <w:sz w:val="18"/>
              </w:rPr>
              <w:t>Test all LRT API endpoints</w:t>
            </w:r>
          </w:p>
        </w:tc>
        <w:tc>
          <w:tcPr>
            <w:tcW w:type="dxa" w:w="4320"/>
          </w:tcPr>
          <w:p>
            <w:r>
              <w:rPr>
                <w:sz w:val="18"/>
              </w:rPr>
              <w:t>Must work with unified user_id + token</w:t>
            </w:r>
          </w:p>
        </w:tc>
      </w:tr>
      <w:tr>
        <w:tc>
          <w:tcPr>
            <w:tcW w:type="dxa" w:w="4320"/>
          </w:tcPr>
          <w:p>
            <w:r>
              <w:rPr>
                <w:sz w:val="18"/>
              </w:rPr>
              <w:t>Test cross-domain queries</w:t>
            </w:r>
          </w:p>
        </w:tc>
        <w:tc>
          <w:tcPr>
            <w:tcW w:type="dxa" w:w="4320"/>
          </w:tcPr>
          <w:p>
            <w:r>
              <w:rPr>
                <w:sz w:val="18"/>
              </w:rPr>
              <w:t>Health data informs LRT, LRT data informs health</w:t>
            </w:r>
          </w:p>
        </w:tc>
      </w:tr>
      <w:tr>
        <w:tc>
          <w:tcPr>
            <w:tcW w:type="dxa" w:w="4320"/>
          </w:tcPr>
          <w:p>
            <w:r>
              <w:rPr>
                <w:sz w:val="18"/>
              </w:rPr>
              <w:t>Test agent system</w:t>
            </w:r>
          </w:p>
        </w:tc>
        <w:tc>
          <w:tcPr>
            <w:tcW w:type="dxa" w:w="4320"/>
          </w:tcPr>
          <w:p>
            <w:r>
              <w:rPr>
                <w:sz w:val="18"/>
              </w:rPr>
              <w:t>All 11 agents can read/write their respective tables</w:t>
            </w:r>
          </w:p>
        </w:tc>
      </w:tr>
      <w:tr>
        <w:tc>
          <w:tcPr>
            <w:tcW w:type="dxa" w:w="4320"/>
          </w:tcPr>
          <w:p>
            <w:r>
              <w:rPr>
                <w:sz w:val="18"/>
              </w:rPr>
              <w:t>Test RLS policies</w:t>
            </w:r>
          </w:p>
        </w:tc>
        <w:tc>
          <w:tcPr>
            <w:tcW w:type="dxa" w:w="4320"/>
          </w:tcPr>
          <w:p>
            <w:r>
              <w:rPr>
                <w:sz w:val="18"/>
              </w:rPr>
              <w:t>Each user can only see their own data</w:t>
            </w:r>
          </w:p>
        </w:tc>
      </w:tr>
      <w:tr>
        <w:tc>
          <w:tcPr>
            <w:tcW w:type="dxa" w:w="4320"/>
          </w:tcPr>
          <w:p>
            <w:r>
              <w:rPr>
                <w:sz w:val="18"/>
              </w:rPr>
              <w:t>Load test</w:t>
            </w:r>
          </w:p>
        </w:tc>
        <w:tc>
          <w:tcPr>
            <w:tcW w:type="dxa" w:w="4320"/>
          </w:tcPr>
          <w:p>
            <w:r>
              <w:rPr>
                <w:sz w:val="18"/>
              </w:rPr>
              <w:t>Verify performance with unified schema under simulated load</w:t>
            </w:r>
          </w:p>
        </w:tc>
      </w:tr>
      <w:tr>
        <w:tc>
          <w:tcPr>
            <w:tcW w:type="dxa" w:w="4320"/>
          </w:tcPr>
          <w:p>
            <w:r>
              <w:rPr>
                <w:sz w:val="18"/>
              </w:rPr>
              <w:t>Security audit</w:t>
            </w:r>
          </w:p>
        </w:tc>
        <w:tc>
          <w:tcPr>
            <w:tcW w:type="dxa" w:w="4320"/>
          </w:tcPr>
          <w:p>
            <w:r>
              <w:rPr>
                <w:sz w:val="18"/>
              </w:rPr>
              <w:t>Verify HIPAA/PIPA compliance with unified data</w:t>
            </w:r>
          </w:p>
        </w:tc>
      </w:tr>
    </w:tbl>
    <w:p>
      <w:r>
        <w:br w:type="page"/>
      </w:r>
    </w:p>
    <w:p>
      <w:pPr>
        <w:pStyle w:val="Heading1"/>
      </w:pPr>
      <w:r>
        <w:t>7. Risk Management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Risk</w:t>
            </w:r>
          </w:p>
        </w:tc>
        <w:tc>
          <w:tcPr>
            <w:tcW w:type="dxa" w:w="2160"/>
          </w:tcPr>
          <w:p>
            <w:r>
              <w:rPr>
                <w:b/>
                <w:sz w:val="18"/>
              </w:rPr>
              <w:t>Impact</w:t>
            </w:r>
          </w:p>
        </w:tc>
        <w:tc>
          <w:tcPr>
            <w:tcW w:type="dxa" w:w="2160"/>
          </w:tcPr>
          <w:p>
            <w:r>
              <w:rPr>
                <w:b/>
                <w:sz w:val="18"/>
              </w:rPr>
              <w:t>Probability</w:t>
            </w:r>
          </w:p>
        </w:tc>
        <w:tc>
          <w:tcPr>
            <w:tcW w:type="dxa" w:w="2160"/>
          </w:tcPr>
          <w:p>
            <w:r>
              <w:rPr>
                <w:b/>
                <w:sz w:val="18"/>
              </w:rPr>
              <w:t>Mitigation</w:t>
            </w:r>
          </w:p>
        </w:tc>
      </w:tr>
      <w:tr>
        <w:tc>
          <w:tcPr>
            <w:tcW w:type="dxa" w:w="2160"/>
          </w:tcPr>
          <w:p>
            <w:r>
              <w:rPr>
                <w:sz w:val="18"/>
              </w:rPr>
              <w:t>Data loss during migration</w:t>
            </w:r>
          </w:p>
        </w:tc>
        <w:tc>
          <w:tcPr>
            <w:tcW w:type="dxa" w:w="2160"/>
          </w:tcPr>
          <w:p>
            <w:r>
              <w:rPr>
                <w:sz w:val="18"/>
              </w:rPr>
              <w:t>HIGH</w:t>
            </w:r>
          </w:p>
        </w:tc>
        <w:tc>
          <w:tcPr>
            <w:tcW w:type="dxa" w:w="2160"/>
          </w:tcPr>
          <w:p>
            <w:r>
              <w:rPr>
                <w:sz w:val="18"/>
              </w:rPr>
              <w:t>LOW</w:t>
            </w:r>
          </w:p>
        </w:tc>
        <w:tc>
          <w:tcPr>
            <w:tcW w:type="dxa" w:w="2160"/>
          </w:tcPr>
          <w:p>
            <w:r>
              <w:rPr>
                <w:sz w:val="18"/>
              </w:rPr>
              <w:t>Full backup of both projects before any changes. Migrate to NEW project (originals preserved).</w:t>
            </w:r>
          </w:p>
        </w:tc>
      </w:tr>
      <w:tr>
        <w:tc>
          <w:tcPr>
            <w:tcW w:type="dxa" w:w="2160"/>
          </w:tcPr>
          <w:p>
            <w:r>
              <w:rPr>
                <w:sz w:val="18"/>
              </w:rPr>
              <w:t>HRT API breaks after migration</w:t>
            </w:r>
          </w:p>
        </w:tc>
        <w:tc>
          <w:tcPr>
            <w:tcW w:type="dxa" w:w="2160"/>
          </w:tcPr>
          <w:p>
            <w:r>
              <w:rPr>
                <w:sz w:val="18"/>
              </w:rPr>
              <w:t>HIGH</w:t>
            </w:r>
          </w:p>
        </w:tc>
        <w:tc>
          <w:tcPr>
            <w:tcW w:type="dxa" w:w="2160"/>
          </w:tcPr>
          <w:p>
            <w:r>
              <w:rPr>
                <w:sz w:val="18"/>
              </w:rPr>
              <w:t>MEDIUM</w:t>
            </w:r>
          </w:p>
        </w:tc>
        <w:tc>
          <w:tcPr>
            <w:tcW w:type="dxa" w:w="2160"/>
          </w:tcPr>
          <w:p>
            <w:r>
              <w:rPr>
                <w:sz w:val="18"/>
              </w:rPr>
              <w:t>Run full test suite. Keep original HRT project running in parallel until verified.</w:t>
            </w:r>
          </w:p>
        </w:tc>
      </w:tr>
      <w:tr>
        <w:tc>
          <w:tcPr>
            <w:tcW w:type="dxa" w:w="2160"/>
          </w:tcPr>
          <w:p>
            <w:r>
              <w:rPr>
                <w:sz w:val="18"/>
              </w:rPr>
              <w:t>LRT API breaks after migration</w:t>
            </w:r>
          </w:p>
        </w:tc>
        <w:tc>
          <w:tcPr>
            <w:tcW w:type="dxa" w:w="2160"/>
          </w:tcPr>
          <w:p>
            <w:r>
              <w:rPr>
                <w:sz w:val="18"/>
              </w:rPr>
              <w:t>MEDIUM</w:t>
            </w:r>
          </w:p>
        </w:tc>
        <w:tc>
          <w:tcPr>
            <w:tcW w:type="dxa" w:w="2160"/>
          </w:tcPr>
          <w:p>
            <w:r>
              <w:rPr>
                <w:sz w:val="18"/>
              </w:rPr>
              <w:t>LOW</w:t>
            </w:r>
          </w:p>
        </w:tc>
        <w:tc>
          <w:tcPr>
            <w:tcW w:type="dxa" w:w="2160"/>
          </w:tcPr>
          <w:p>
            <w:r>
              <w:rPr>
                <w:sz w:val="18"/>
              </w:rPr>
              <w:t>LRT has 0 user data. Only schema changes needed in code.</w:t>
            </w:r>
          </w:p>
        </w:tc>
      </w:tr>
      <w:tr>
        <w:tc>
          <w:tcPr>
            <w:tcW w:type="dxa" w:w="2160"/>
          </w:tcPr>
          <w:p>
            <w:r>
              <w:rPr>
                <w:sz w:val="18"/>
              </w:rPr>
              <w:t>Performance degradation</w:t>
            </w:r>
          </w:p>
        </w:tc>
        <w:tc>
          <w:tcPr>
            <w:tcW w:type="dxa" w:w="2160"/>
          </w:tcPr>
          <w:p>
            <w:r>
              <w:rPr>
                <w:sz w:val="18"/>
              </w:rPr>
              <w:t>MEDIUM</w:t>
            </w:r>
          </w:p>
        </w:tc>
        <w:tc>
          <w:tcPr>
            <w:tcW w:type="dxa" w:w="2160"/>
          </w:tcPr>
          <w:p>
            <w:r>
              <w:rPr>
                <w:sz w:val="18"/>
              </w:rPr>
              <w:t>LOW</w:t>
            </w:r>
          </w:p>
        </w:tc>
        <w:tc>
          <w:tcPr>
            <w:tcW w:type="dxa" w:w="2160"/>
          </w:tcPr>
          <w:p>
            <w:r>
              <w:rPr>
                <w:sz w:val="18"/>
              </w:rPr>
              <w:t>27 tables is well within Supabase limits. BIGINT PKs ensure fast JOINs. Index strategy pre-defined.</w:t>
            </w:r>
          </w:p>
        </w:tc>
      </w:tr>
      <w:tr>
        <w:tc>
          <w:tcPr>
            <w:tcW w:type="dxa" w:w="2160"/>
          </w:tcPr>
          <w:p>
            <w:r>
              <w:rPr>
                <w:sz w:val="18"/>
              </w:rPr>
              <w:t>Team disagreement on decisions</w:t>
            </w:r>
          </w:p>
        </w:tc>
        <w:tc>
          <w:tcPr>
            <w:tcW w:type="dxa" w:w="2160"/>
          </w:tcPr>
          <w:p>
            <w:r>
              <w:rPr>
                <w:sz w:val="18"/>
              </w:rPr>
              <w:t>MEDIUM</w:t>
            </w:r>
          </w:p>
        </w:tc>
        <w:tc>
          <w:tcPr>
            <w:tcW w:type="dxa" w:w="2160"/>
          </w:tcPr>
          <w:p>
            <w:r>
              <w:rPr>
                <w:sz w:val="18"/>
              </w:rPr>
              <w:t>MEDIUM</w:t>
            </w:r>
          </w:p>
        </w:tc>
        <w:tc>
          <w:tcPr>
            <w:tcW w:type="dxa" w:w="2160"/>
          </w:tcPr>
          <w:p>
            <w:r>
              <w:rPr>
                <w:sz w:val="18"/>
              </w:rPr>
              <w:t>This document serves as the agreed plan. Boss makes final call on any disputes.</w:t>
            </w:r>
          </w:p>
        </w:tc>
      </w:tr>
      <w:tr>
        <w:tc>
          <w:tcPr>
            <w:tcW w:type="dxa" w:w="2160"/>
          </w:tcPr>
          <w:p>
            <w:r>
              <w:rPr>
                <w:sz w:val="18"/>
              </w:rPr>
              <w:t>Cross-domain data inconsistency</w:t>
            </w:r>
          </w:p>
        </w:tc>
        <w:tc>
          <w:tcPr>
            <w:tcW w:type="dxa" w:w="2160"/>
          </w:tcPr>
          <w:p>
            <w:r>
              <w:rPr>
                <w:sz w:val="18"/>
              </w:rPr>
              <w:t>MEDIUM</w:t>
            </w:r>
          </w:p>
        </w:tc>
        <w:tc>
          <w:tcPr>
            <w:tcW w:type="dxa" w:w="2160"/>
          </w:tcPr>
          <w:p>
            <w:r>
              <w:rPr>
                <w:sz w:val="18"/>
              </w:rPr>
              <w:t>LOW</w:t>
            </w:r>
          </w:p>
        </w:tc>
        <w:tc>
          <w:tcPr>
            <w:tcW w:type="dxa" w:w="2160"/>
          </w:tcPr>
          <w:p>
            <w:r>
              <w:rPr>
                <w:sz w:val="18"/>
              </w:rPr>
              <w:t>Foreign key constraints enforce referential integrity. history_record_table provides audit trail.</w:t>
            </w:r>
          </w:p>
        </w:tc>
      </w:tr>
    </w:tbl>
    <w:p>
      <w:r>
        <w:br w:type="page"/>
      </w:r>
    </w:p>
    <w:p>
      <w:pPr>
        <w:pStyle w:val="Heading1"/>
      </w:pPr>
      <w:r>
        <w:t>8.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Question</w:t>
            </w:r>
          </w:p>
        </w:tc>
        <w:tc>
          <w:tcPr>
            <w:tcW w:type="dxa" w:w="4320"/>
          </w:tcPr>
          <w:p>
            <w:r>
              <w:rPr>
                <w:b/>
                <w:sz w:val="18"/>
              </w:rPr>
              <w:t>Answer</w:t>
            </w:r>
          </w:p>
        </w:tc>
      </w:tr>
      <w:tr>
        <w:tc>
          <w:tcPr>
            <w:tcW w:type="dxa" w:w="4320"/>
          </w:tcPr>
          <w:p>
            <w:r>
              <w:rPr>
                <w:sz w:val="18"/>
              </w:rPr>
              <w:t>Why unify?</w:t>
            </w:r>
          </w:p>
        </w:tc>
        <w:tc>
          <w:tcPr>
            <w:tcW w:type="dxa" w:w="4320"/>
          </w:tcPr>
          <w:p>
            <w:r>
              <w:rPr>
                <w:sz w:val="18"/>
              </w:rPr>
              <w:t>Same user, same glasses, same agents — two systems waste resources and miss cross-domain insights (health ↔ purchases)</w:t>
            </w:r>
          </w:p>
        </w:tc>
      </w:tr>
      <w:tr>
        <w:tc>
          <w:tcPr>
            <w:tcW w:type="dxa" w:w="4320"/>
          </w:tcPr>
          <w:p>
            <w:r>
              <w:rPr>
                <w:sz w:val="18"/>
              </w:rPr>
              <w:t>Where?</w:t>
            </w:r>
          </w:p>
        </w:tc>
        <w:tc>
          <w:tcPr>
            <w:tcW w:type="dxa" w:w="4320"/>
          </w:tcPr>
          <w:p>
            <w:r>
              <w:rPr>
                <w:sz w:val="18"/>
              </w:rPr>
              <w:t>New unified Supabase project (both originals preserved as backup)</w:t>
            </w:r>
          </w:p>
        </w:tc>
      </w:tr>
      <w:tr>
        <w:tc>
          <w:tcPr>
            <w:tcW w:type="dxa" w:w="4320"/>
          </w:tcPr>
          <w:p>
            <w:r>
              <w:rPr>
                <w:sz w:val="18"/>
              </w:rPr>
              <w:t>How many tables?</w:t>
            </w:r>
          </w:p>
        </w:tc>
        <w:tc>
          <w:tcPr>
            <w:tcW w:type="dxa" w:w="4320"/>
          </w:tcPr>
          <w:p>
            <w:r>
              <w:rPr>
                <w:sz w:val="18"/>
              </w:rPr>
              <w:t>27 unified (reduced from 14 HRT + 17 LRT = 31)</w:t>
            </w:r>
          </w:p>
        </w:tc>
      </w:tr>
      <w:tr>
        <w:tc>
          <w:tcPr>
            <w:tcW w:type="dxa" w:w="4320"/>
          </w:tcPr>
          <w:p>
            <w:r>
              <w:rPr>
                <w:sz w:val="18"/>
              </w:rPr>
              <w:t>User ID decision?</w:t>
            </w:r>
          </w:p>
        </w:tc>
        <w:tc>
          <w:tcPr>
            <w:tcW w:type="dxa" w:w="4320"/>
          </w:tcPr>
          <w:p>
            <w:r>
              <w:rPr>
                <w:sz w:val="18"/>
              </w:rPr>
              <w:t>BIGINT primary key (fast JOINs) + UUID user_token (secure APIs) + UUID auth_user_id (Supabase Auth)</w:t>
            </w:r>
          </w:p>
        </w:tc>
      </w:tr>
      <w:tr>
        <w:tc>
          <w:tcPr>
            <w:tcW w:type="dxa" w:w="4320"/>
          </w:tcPr>
          <w:p>
            <w:r>
              <w:rPr>
                <w:sz w:val="18"/>
              </w:rPr>
              <w:t>Gender code?</w:t>
            </w:r>
          </w:p>
        </w:tc>
        <w:tc>
          <w:tcPr>
            <w:tcW w:type="dxa" w:w="4320"/>
          </w:tcPr>
          <w:p>
            <w:r>
              <w:rPr>
                <w:sz w:val="18"/>
              </w:rPr>
              <w:t>CHAR(1) with M, F, X (ICAO international standard)</w:t>
            </w:r>
          </w:p>
        </w:tc>
      </w:tr>
      <w:tr>
        <w:tc>
          <w:tcPr>
            <w:tcW w:type="dxa" w:w="4320"/>
          </w:tcPr>
          <w:p>
            <w:r>
              <w:rPr>
                <w:sz w:val="18"/>
              </w:rPr>
              <w:t>Multimodal?</w:t>
            </w:r>
          </w:p>
        </w:tc>
        <w:tc>
          <w:tcPr>
            <w:tcW w:type="dxa" w:w="4320"/>
          </w:tcPr>
          <w:p>
            <w:r>
              <w:rPr>
                <w:sz w:val="18"/>
              </w:rPr>
              <w:t>Merged into one table with pgvector + JSONB + TTL auto-delete</w:t>
            </w:r>
          </w:p>
        </w:tc>
      </w:tr>
      <w:tr>
        <w:tc>
          <w:tcPr>
            <w:tcW w:type="dxa" w:w="4320"/>
          </w:tcPr>
          <w:p>
            <w:r>
              <w:rPr>
                <w:sz w:val="18"/>
              </w:rPr>
              <w:t>Simulations?</w:t>
            </w:r>
          </w:p>
        </w:tc>
        <w:tc>
          <w:tcPr>
            <w:tcW w:type="dxa" w:w="4320"/>
          </w:tcPr>
          <w:p>
            <w:r>
              <w:rPr>
                <w:sz w:val="18"/>
              </w:rPr>
              <w:t>Keep both: health_simulations (LSTM) + lrt_simulations (Monte Carlo), connected bidirectionally</w:t>
            </w:r>
          </w:p>
        </w:tc>
      </w:tr>
      <w:tr>
        <w:tc>
          <w:tcPr>
            <w:tcW w:type="dxa" w:w="4320"/>
          </w:tcPr>
          <w:p>
            <w:r>
              <w:rPr>
                <w:sz w:val="18"/>
              </w:rPr>
              <w:t>Agent system?</w:t>
            </w:r>
          </w:p>
        </w:tc>
        <w:tc>
          <w:tcPr>
            <w:tcW w:type="dxa" w:w="4320"/>
          </w:tcPr>
          <w:p>
            <w:r>
              <w:rPr>
                <w:sz w:val="18"/>
              </w:rPr>
              <w:t>LRT's agent system (more mature) + HRT's conversation log, 11 unified agents</w:t>
            </w:r>
          </w:p>
        </w:tc>
      </w:tr>
      <w:tr>
        <w:tc>
          <w:tcPr>
            <w:tcW w:type="dxa" w:w="4320"/>
          </w:tcPr>
          <w:p>
            <w:r>
              <w:rPr>
                <w:sz w:val="18"/>
              </w:rPr>
              <w:t>Will HRT still work?</w:t>
            </w:r>
          </w:p>
        </w:tc>
        <w:tc>
          <w:tcPr>
            <w:tcW w:type="dxa" w:w="4320"/>
          </w:tcPr>
          <w:p>
            <w:r>
              <w:rPr>
                <w:sz w:val="18"/>
              </w:rPr>
              <w:t>Yes — all health tables, API endpoints, and data preserved</w:t>
            </w:r>
          </w:p>
        </w:tc>
      </w:tr>
      <w:tr>
        <w:tc>
          <w:tcPr>
            <w:tcW w:type="dxa" w:w="4320"/>
          </w:tcPr>
          <w:p>
            <w:r>
              <w:rPr>
                <w:sz w:val="18"/>
              </w:rPr>
              <w:t>Will LRT still work?</w:t>
            </w:r>
          </w:p>
        </w:tc>
        <w:tc>
          <w:tcPr>
            <w:tcW w:type="dxa" w:w="4320"/>
          </w:tcPr>
          <w:p>
            <w:r>
              <w:rPr>
                <w:sz w:val="18"/>
              </w:rPr>
              <w:t>Yes — all LRT tables migrated, relationships preserved</w:t>
            </w:r>
          </w:p>
        </w:tc>
      </w:tr>
      <w:tr>
        <w:tc>
          <w:tcPr>
            <w:tcW w:type="dxa" w:w="4320"/>
          </w:tcPr>
          <w:p>
            <w:r>
              <w:rPr>
                <w:sz w:val="18"/>
              </w:rPr>
              <w:t>Timeline?</w:t>
            </w:r>
          </w:p>
        </w:tc>
        <w:tc>
          <w:tcPr>
            <w:tcW w:type="dxa" w:w="4320"/>
          </w:tcPr>
          <w:p>
            <w:r>
              <w:rPr>
                <w:sz w:val="18"/>
              </w:rPr>
              <w:t>4 weeks (1 prepare + 1 create + 1 connect + 1 verify)</w:t>
            </w:r>
          </w:p>
        </w:tc>
      </w:tr>
      <w:tr>
        <w:tc>
          <w:tcPr>
            <w:tcW w:type="dxa" w:w="4320"/>
          </w:tcPr>
          <w:p>
            <w:r>
              <w:rPr>
                <w:sz w:val="18"/>
              </w:rPr>
              <w:t>Who does what?</w:t>
            </w:r>
          </w:p>
        </w:tc>
        <w:tc>
          <w:tcPr>
            <w:tcW w:type="dxa" w:w="4320"/>
          </w:tcPr>
          <w:p>
            <w:r>
              <w:rPr>
                <w:sz w:val="18"/>
              </w:rPr>
              <w:t>HRT team: health tables + backend. LRT team: LRT tables + code. Together: unified users + testing</w:t>
            </w:r>
          </w:p>
        </w:tc>
      </w:tr>
    </w:tbl>
    <w:p/>
    <w:p>
      <w:pPr>
        <w:jc w:val="center"/>
      </w:pPr>
      <w:r>
        <w:rPr>
          <w:color w:val="757575"/>
          <w:sz w:val="18"/>
        </w:rPr>
        <w:t>Triple-H Co., Ltd. | HRT + LRT Unified Database Plan v2.0 | April 15,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5E2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5E2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5E2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