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F51D26" w14:textId="77777777" w:rsidR="004F064E" w:rsidRPr="004F064E" w:rsidRDefault="004F064E" w:rsidP="004F064E">
      <w:pPr>
        <w:spacing w:after="0"/>
        <w:jc w:val="center"/>
        <w:rPr>
          <w:rFonts w:ascii="Times New Roman" w:hAnsi="Times New Roman"/>
          <w:b/>
          <w:color w:val="C00000"/>
          <w:sz w:val="40"/>
          <w:szCs w:val="40"/>
          <w:u w:val="single"/>
        </w:rPr>
      </w:pPr>
      <w:r w:rsidRPr="004F064E">
        <w:rPr>
          <w:rFonts w:ascii="Times New Roman" w:hAnsi="Times New Roman"/>
          <w:b/>
          <w:color w:val="C00000"/>
          <w:sz w:val="40"/>
          <w:szCs w:val="40"/>
          <w:u w:val="single"/>
        </w:rPr>
        <w:t>4</w:t>
      </w:r>
      <w:r w:rsidRPr="004F064E">
        <w:rPr>
          <w:rFonts w:ascii="Times New Roman" w:hAnsi="Times New Roman"/>
          <w:b/>
          <w:color w:val="C00000"/>
          <w:sz w:val="40"/>
          <w:szCs w:val="40"/>
          <w:u w:val="single"/>
          <w:vertAlign w:val="superscript"/>
        </w:rPr>
        <w:t>th</w:t>
      </w:r>
      <w:r w:rsidRPr="004F064E">
        <w:rPr>
          <w:rFonts w:ascii="Times New Roman" w:hAnsi="Times New Roman"/>
          <w:b/>
          <w:color w:val="C00000"/>
          <w:sz w:val="40"/>
          <w:szCs w:val="40"/>
          <w:u w:val="single"/>
        </w:rPr>
        <w:t xml:space="preserve"> Semester</w:t>
      </w:r>
    </w:p>
    <w:p w14:paraId="7E6C147E" w14:textId="77777777" w:rsidR="004F064E" w:rsidRPr="005E0A31" w:rsidRDefault="004F064E" w:rsidP="004F064E">
      <w:pPr>
        <w:spacing w:before="100" w:beforeAutospacing="1" w:after="0" w:line="240" w:lineRule="atLeast"/>
        <w:rPr>
          <w:rFonts w:ascii="Times New Roman" w:eastAsia="Times New Roman" w:hAnsi="Times New Roman"/>
          <w:sz w:val="24"/>
          <w:szCs w:val="24"/>
        </w:rPr>
      </w:pPr>
    </w:p>
    <w:p w14:paraId="135B0FE0" w14:textId="77777777" w:rsidR="004F064E" w:rsidRPr="004F064E" w:rsidRDefault="004F064E" w:rsidP="004F064E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</w:rPr>
      </w:pPr>
      <w:r w:rsidRPr="004F064E">
        <w:rPr>
          <w:rFonts w:ascii="Times New Roman" w:hAnsi="Times New Roman"/>
          <w:b/>
          <w:color w:val="00B050"/>
          <w:sz w:val="32"/>
          <w:szCs w:val="32"/>
        </w:rPr>
        <w:t xml:space="preserve">CSE-2201: </w:t>
      </w:r>
      <w:r w:rsidRPr="004F064E">
        <w:rPr>
          <w:rFonts w:ascii="Times New Roman" w:eastAsia="Times New Roman" w:hAnsi="Times New Roman"/>
          <w:b/>
          <w:bCs/>
          <w:color w:val="00B050"/>
          <w:sz w:val="32"/>
          <w:szCs w:val="32"/>
        </w:rPr>
        <w:t>Algorithms</w:t>
      </w:r>
      <w:r w:rsidRPr="004F064E">
        <w:rPr>
          <w:rFonts w:ascii="Times New Roman" w:eastAsia="Times New Roman" w:hAnsi="Times New Roman"/>
          <w:b/>
          <w:color w:val="00B050"/>
          <w:sz w:val="32"/>
          <w:szCs w:val="32"/>
        </w:rPr>
        <w:t xml:space="preserve"> [</w:t>
      </w:r>
      <w:r w:rsidRPr="004F064E">
        <w:rPr>
          <w:rFonts w:ascii="Times New Roman" w:hAnsi="Times New Roman"/>
          <w:b/>
          <w:bCs/>
          <w:color w:val="00B050"/>
          <w:spacing w:val="-1"/>
          <w:sz w:val="32"/>
          <w:szCs w:val="32"/>
        </w:rPr>
        <w:t>3.0 credits, 45 Hours Lecture]</w:t>
      </w:r>
      <w:r w:rsidRPr="004F064E">
        <w:rPr>
          <w:rFonts w:ascii="Times New Roman" w:eastAsia="Times New Roman" w:hAnsi="Times New Roman"/>
          <w:b/>
          <w:sz w:val="32"/>
          <w:szCs w:val="32"/>
        </w:rPr>
        <w:br/>
      </w:r>
    </w:p>
    <w:p w14:paraId="277CBFA5" w14:textId="77777777" w:rsidR="004F064E" w:rsidRPr="004F064E" w:rsidRDefault="004F064E" w:rsidP="004F064E">
      <w:pPr>
        <w:spacing w:before="100" w:beforeAutospacing="1" w:after="0" w:line="240" w:lineRule="atLeast"/>
        <w:jc w:val="both"/>
        <w:rPr>
          <w:rFonts w:ascii="Times New Roman" w:eastAsia="Times New Roman" w:hAnsi="Times New Roman"/>
          <w:sz w:val="32"/>
          <w:szCs w:val="32"/>
        </w:rPr>
      </w:pPr>
      <w:r w:rsidRPr="004F064E">
        <w:rPr>
          <w:rFonts w:ascii="Times New Roman" w:eastAsia="Times New Roman" w:hAnsi="Times New Roman"/>
          <w:sz w:val="32"/>
          <w:szCs w:val="32"/>
        </w:rPr>
        <w:t>Techniques for analysis of algorithms; Methods for the design of efficient algorithms: divide and conquer, greedy method, dynamic programming, back tracking, branch and bound; Basic search and traversal techniques; Topological sorting; Connected components, spanning trees, shortest paths; Flow algorithms; Approximation algorithms; Parallel algorithms; Algebraic simplification and transformations; Lower bound theory; NP-completeness, NP-hard and NP-complete problems.</w:t>
      </w:r>
    </w:p>
    <w:p w14:paraId="77D0EA6A" w14:textId="77777777" w:rsidR="004F064E" w:rsidRPr="004F064E" w:rsidRDefault="004F064E" w:rsidP="004F064E">
      <w:pPr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24BDDDAB" w14:textId="77777777" w:rsidR="004F064E" w:rsidRPr="004F064E" w:rsidRDefault="004F064E" w:rsidP="004F064E">
      <w:pPr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22EDB806" w14:textId="77777777" w:rsidR="004F064E" w:rsidRPr="004F064E" w:rsidRDefault="004F064E" w:rsidP="004F064E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  <w:r w:rsidRPr="004F064E">
        <w:rPr>
          <w:rFonts w:ascii="Times New Roman" w:hAnsi="Times New Roman"/>
          <w:b/>
          <w:color w:val="00B050"/>
          <w:sz w:val="32"/>
          <w:szCs w:val="32"/>
        </w:rPr>
        <w:t xml:space="preserve">CSE-2202: </w:t>
      </w:r>
      <w:r w:rsidRPr="004F064E">
        <w:rPr>
          <w:rFonts w:ascii="Times New Roman" w:eastAsia="Times New Roman" w:hAnsi="Times New Roman"/>
          <w:b/>
          <w:bCs/>
          <w:color w:val="00B050"/>
          <w:sz w:val="32"/>
          <w:szCs w:val="32"/>
        </w:rPr>
        <w:t xml:space="preserve">Algorithms Lab. </w:t>
      </w:r>
      <w:r w:rsidRPr="004F064E">
        <w:rPr>
          <w:rFonts w:ascii="Times New Roman" w:eastAsia="Times New Roman" w:hAnsi="Times New Roman"/>
          <w:b/>
          <w:color w:val="00B050"/>
          <w:sz w:val="32"/>
          <w:szCs w:val="32"/>
        </w:rPr>
        <w:t>[</w:t>
      </w:r>
      <w:r w:rsidRPr="004F064E">
        <w:rPr>
          <w:rFonts w:ascii="Times New Roman" w:hAnsi="Times New Roman"/>
          <w:b/>
          <w:bCs/>
          <w:color w:val="00B050"/>
          <w:spacing w:val="-1"/>
          <w:sz w:val="32"/>
          <w:szCs w:val="32"/>
        </w:rPr>
        <w:t>1.5 credits, 45 Hours Lecture</w:t>
      </w:r>
      <w:proofErr w:type="gramStart"/>
      <w:r w:rsidRPr="004F064E">
        <w:rPr>
          <w:rFonts w:ascii="Times New Roman" w:hAnsi="Times New Roman"/>
          <w:b/>
          <w:bCs/>
          <w:color w:val="00B050"/>
          <w:spacing w:val="-1"/>
          <w:sz w:val="32"/>
          <w:szCs w:val="32"/>
        </w:rPr>
        <w:t>]</w:t>
      </w:r>
      <w:proofErr w:type="gramEnd"/>
      <w:r w:rsidRPr="004F064E">
        <w:rPr>
          <w:rFonts w:ascii="Times New Roman" w:eastAsia="Times New Roman" w:hAnsi="Times New Roman"/>
          <w:b/>
          <w:sz w:val="32"/>
          <w:szCs w:val="32"/>
        </w:rPr>
        <w:br/>
      </w:r>
      <w:r w:rsidRPr="004F064E">
        <w:rPr>
          <w:rFonts w:ascii="Times New Roman" w:eastAsia="Times New Roman" w:hAnsi="Times New Roman"/>
          <w:sz w:val="32"/>
          <w:szCs w:val="32"/>
        </w:rPr>
        <w:br/>
        <w:t>Laboratory work based on CSE 2201.</w:t>
      </w:r>
    </w:p>
    <w:p w14:paraId="14B97BEC" w14:textId="77777777" w:rsidR="004F064E" w:rsidRPr="004F064E" w:rsidRDefault="004F064E" w:rsidP="004F064E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</w:p>
    <w:p w14:paraId="2AD3D9FD" w14:textId="77777777" w:rsidR="004F064E" w:rsidRPr="004F064E" w:rsidRDefault="004F064E" w:rsidP="004F064E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</w:rPr>
      </w:pPr>
      <w:r w:rsidRPr="004F064E">
        <w:rPr>
          <w:rFonts w:ascii="Times New Roman" w:hAnsi="Times New Roman"/>
          <w:b/>
          <w:color w:val="00B050"/>
          <w:sz w:val="32"/>
          <w:szCs w:val="32"/>
        </w:rPr>
        <w:t xml:space="preserve">CSE-2203: </w:t>
      </w:r>
      <w:r w:rsidRPr="004F064E">
        <w:rPr>
          <w:rFonts w:ascii="Times New Roman" w:eastAsia="Times New Roman" w:hAnsi="Times New Roman"/>
          <w:b/>
          <w:bCs/>
          <w:color w:val="00B050"/>
          <w:sz w:val="32"/>
          <w:szCs w:val="32"/>
        </w:rPr>
        <w:t xml:space="preserve">Database Management System </w:t>
      </w:r>
      <w:r w:rsidRPr="004F064E">
        <w:rPr>
          <w:rFonts w:ascii="Times New Roman" w:eastAsia="Times New Roman" w:hAnsi="Times New Roman"/>
          <w:b/>
          <w:color w:val="00B050"/>
          <w:sz w:val="32"/>
          <w:szCs w:val="32"/>
        </w:rPr>
        <w:t>[3</w:t>
      </w:r>
      <w:r w:rsidRPr="004F064E">
        <w:rPr>
          <w:rFonts w:ascii="Times New Roman" w:hAnsi="Times New Roman"/>
          <w:b/>
          <w:bCs/>
          <w:color w:val="00B050"/>
          <w:spacing w:val="-1"/>
          <w:sz w:val="32"/>
          <w:szCs w:val="32"/>
        </w:rPr>
        <w:t>.0 credits, 45 Hours Lecture]</w:t>
      </w:r>
      <w:r w:rsidRPr="004F064E">
        <w:rPr>
          <w:rFonts w:ascii="Times New Roman" w:eastAsia="Times New Roman" w:hAnsi="Times New Roman"/>
          <w:b/>
          <w:sz w:val="32"/>
          <w:szCs w:val="32"/>
        </w:rPr>
        <w:br/>
      </w:r>
    </w:p>
    <w:p w14:paraId="1C5E7CCE" w14:textId="77777777" w:rsidR="004F064E" w:rsidRPr="004F064E" w:rsidRDefault="004F064E" w:rsidP="004F064E">
      <w:pPr>
        <w:spacing w:after="0" w:line="240" w:lineRule="auto"/>
        <w:jc w:val="both"/>
        <w:rPr>
          <w:rFonts w:ascii="Times New Roman" w:eastAsia="Times New Roman" w:hAnsi="Times New Roman"/>
          <w:sz w:val="32"/>
          <w:szCs w:val="32"/>
        </w:rPr>
      </w:pPr>
      <w:r w:rsidRPr="004F064E">
        <w:rPr>
          <w:rFonts w:ascii="Times New Roman" w:eastAsia="Times New Roman" w:hAnsi="Times New Roman"/>
          <w:sz w:val="32"/>
          <w:szCs w:val="32"/>
        </w:rPr>
        <w:t>Concepts of database systems; Models: Entity-Relationship model, Relational model; Relational algebra; SQL; Integrity constraint; Relational database design; File organization and retrieval, file indexing; Transaction manager; Concurrency controller; Recovery manager; Security system; Database administration; Advanced database management systems: distributed, multimedia, object-oriented, object-relational; Some applications using SQL.</w:t>
      </w:r>
    </w:p>
    <w:p w14:paraId="6FE69FA8" w14:textId="77777777" w:rsidR="004F064E" w:rsidRPr="004F064E" w:rsidRDefault="004F064E" w:rsidP="004F064E">
      <w:pPr>
        <w:spacing w:after="0"/>
        <w:rPr>
          <w:rFonts w:ascii="Times New Roman" w:hAnsi="Times New Roman"/>
          <w:sz w:val="32"/>
          <w:szCs w:val="32"/>
        </w:rPr>
      </w:pPr>
    </w:p>
    <w:p w14:paraId="7D87F267" w14:textId="77777777" w:rsidR="004F064E" w:rsidRPr="004F064E" w:rsidRDefault="004F064E" w:rsidP="004F064E">
      <w:pPr>
        <w:spacing w:after="0"/>
        <w:rPr>
          <w:rFonts w:ascii="Times New Roman" w:hAnsi="Times New Roman"/>
          <w:sz w:val="32"/>
          <w:szCs w:val="32"/>
        </w:rPr>
      </w:pPr>
    </w:p>
    <w:p w14:paraId="636B5BB7" w14:textId="77777777" w:rsidR="004F064E" w:rsidRPr="004F064E" w:rsidRDefault="004F064E" w:rsidP="004F064E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  <w:r w:rsidRPr="004F064E">
        <w:rPr>
          <w:rFonts w:ascii="Times New Roman" w:eastAsia="Times New Roman" w:hAnsi="Times New Roman"/>
          <w:b/>
          <w:bCs/>
          <w:color w:val="00B050"/>
          <w:sz w:val="32"/>
          <w:szCs w:val="32"/>
        </w:rPr>
        <w:t xml:space="preserve">CSE-2204: Database Management System Lab. </w:t>
      </w:r>
      <w:r w:rsidRPr="004F064E">
        <w:rPr>
          <w:rFonts w:ascii="Times New Roman" w:eastAsia="Times New Roman" w:hAnsi="Times New Roman"/>
          <w:b/>
          <w:color w:val="00B050"/>
          <w:sz w:val="32"/>
          <w:szCs w:val="32"/>
        </w:rPr>
        <w:t>[1.5</w:t>
      </w:r>
      <w:r w:rsidRPr="004F064E">
        <w:rPr>
          <w:rFonts w:ascii="Times New Roman" w:hAnsi="Times New Roman"/>
          <w:b/>
          <w:bCs/>
          <w:color w:val="00B050"/>
          <w:spacing w:val="-1"/>
          <w:sz w:val="32"/>
          <w:szCs w:val="32"/>
        </w:rPr>
        <w:t xml:space="preserve"> credits, 45 Hours Lecture</w:t>
      </w:r>
      <w:proofErr w:type="gramStart"/>
      <w:r w:rsidRPr="004F064E">
        <w:rPr>
          <w:rFonts w:ascii="Times New Roman" w:hAnsi="Times New Roman"/>
          <w:b/>
          <w:bCs/>
          <w:color w:val="00B050"/>
          <w:spacing w:val="-1"/>
          <w:sz w:val="32"/>
          <w:szCs w:val="32"/>
        </w:rPr>
        <w:t>]</w:t>
      </w:r>
      <w:proofErr w:type="gramEnd"/>
      <w:r w:rsidRPr="004F064E">
        <w:rPr>
          <w:rFonts w:ascii="Times New Roman" w:eastAsia="Times New Roman" w:hAnsi="Times New Roman"/>
          <w:b/>
          <w:sz w:val="32"/>
          <w:szCs w:val="32"/>
        </w:rPr>
        <w:br/>
      </w:r>
      <w:r w:rsidRPr="004F064E">
        <w:rPr>
          <w:rFonts w:ascii="Times New Roman" w:eastAsia="Times New Roman" w:hAnsi="Times New Roman"/>
          <w:sz w:val="32"/>
          <w:szCs w:val="32"/>
        </w:rPr>
        <w:br/>
        <w:t>Laboratory works based on CSE 3101.</w:t>
      </w:r>
    </w:p>
    <w:p w14:paraId="28AA76E4" w14:textId="77777777" w:rsidR="004F064E" w:rsidRPr="004F064E" w:rsidRDefault="004F064E" w:rsidP="004F064E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</w:p>
    <w:p w14:paraId="2E9FC286" w14:textId="77777777" w:rsidR="004F064E" w:rsidRPr="004F064E" w:rsidRDefault="004F064E" w:rsidP="004F064E">
      <w:pPr>
        <w:spacing w:after="0" w:line="240" w:lineRule="auto"/>
        <w:rPr>
          <w:rFonts w:ascii="Times New Roman" w:eastAsia="Times New Roman" w:hAnsi="Times New Roman"/>
          <w:bCs/>
          <w:sz w:val="32"/>
          <w:szCs w:val="32"/>
        </w:rPr>
      </w:pPr>
    </w:p>
    <w:p w14:paraId="41F66346" w14:textId="77777777" w:rsidR="004F064E" w:rsidRPr="004F064E" w:rsidRDefault="004F064E" w:rsidP="004F064E">
      <w:pPr>
        <w:spacing w:after="0" w:line="240" w:lineRule="auto"/>
        <w:jc w:val="both"/>
        <w:rPr>
          <w:rFonts w:ascii="Times New Roman" w:eastAsia="Times New Roman" w:hAnsi="Times New Roman"/>
          <w:sz w:val="32"/>
          <w:szCs w:val="32"/>
        </w:rPr>
      </w:pPr>
      <w:r w:rsidRPr="004F064E">
        <w:rPr>
          <w:rFonts w:ascii="Times New Roman" w:eastAsia="Times New Roman" w:hAnsi="Times New Roman"/>
          <w:b/>
          <w:bCs/>
          <w:color w:val="00B050"/>
          <w:sz w:val="32"/>
          <w:szCs w:val="32"/>
        </w:rPr>
        <w:t>CSE-2205: Computer Architecture</w:t>
      </w:r>
      <w:r w:rsidRPr="004F064E">
        <w:rPr>
          <w:rFonts w:ascii="Times New Roman" w:eastAsia="Times New Roman" w:hAnsi="Times New Roman"/>
          <w:b/>
          <w:color w:val="00B050"/>
          <w:sz w:val="32"/>
          <w:szCs w:val="32"/>
        </w:rPr>
        <w:t xml:space="preserve"> [3</w:t>
      </w:r>
      <w:r w:rsidRPr="004F064E">
        <w:rPr>
          <w:rFonts w:ascii="Times New Roman" w:hAnsi="Times New Roman"/>
          <w:b/>
          <w:bCs/>
          <w:color w:val="00B050"/>
          <w:spacing w:val="-1"/>
          <w:sz w:val="32"/>
          <w:szCs w:val="32"/>
        </w:rPr>
        <w:t>.0 credits, 45 Hours Lecture]</w:t>
      </w:r>
      <w:r w:rsidRPr="004F064E">
        <w:rPr>
          <w:rFonts w:ascii="Times New Roman" w:eastAsia="Times New Roman" w:hAnsi="Times New Roman"/>
          <w:sz w:val="32"/>
          <w:szCs w:val="32"/>
        </w:rPr>
        <w:br/>
      </w:r>
      <w:r w:rsidRPr="004F064E">
        <w:rPr>
          <w:rFonts w:ascii="Times New Roman" w:eastAsia="Times New Roman" w:hAnsi="Times New Roman"/>
          <w:sz w:val="32"/>
          <w:szCs w:val="32"/>
        </w:rPr>
        <w:br/>
        <w:t xml:space="preserve">Information representation; Measuring performance; Instructions and data access methods: operations and operands of computer hardware, representing instruction, addressing styles; Arithmetic Logic Unit (ALU) operations, floating point operations, designing ALU; Processor design: </w:t>
      </w:r>
      <w:proofErr w:type="spellStart"/>
      <w:r w:rsidRPr="004F064E">
        <w:rPr>
          <w:rFonts w:ascii="Times New Roman" w:eastAsia="Times New Roman" w:hAnsi="Times New Roman"/>
          <w:sz w:val="32"/>
          <w:szCs w:val="32"/>
        </w:rPr>
        <w:t>datapaths</w:t>
      </w:r>
      <w:proofErr w:type="spellEnd"/>
      <w:r w:rsidRPr="004F064E">
        <w:rPr>
          <w:rFonts w:ascii="Times New Roman" w:eastAsia="Times New Roman" w:hAnsi="Times New Roman"/>
          <w:sz w:val="32"/>
          <w:szCs w:val="32"/>
        </w:rPr>
        <w:t xml:space="preserve"> â€“ single cycle and </w:t>
      </w:r>
      <w:proofErr w:type="spellStart"/>
      <w:r w:rsidRPr="004F064E">
        <w:rPr>
          <w:rFonts w:ascii="Times New Roman" w:eastAsia="Times New Roman" w:hAnsi="Times New Roman"/>
          <w:sz w:val="32"/>
          <w:szCs w:val="32"/>
        </w:rPr>
        <w:t>multicycle</w:t>
      </w:r>
      <w:proofErr w:type="spellEnd"/>
      <w:r w:rsidRPr="004F064E">
        <w:rPr>
          <w:rFonts w:ascii="Times New Roman" w:eastAsia="Times New Roman" w:hAnsi="Times New Roman"/>
          <w:sz w:val="32"/>
          <w:szCs w:val="32"/>
        </w:rPr>
        <w:t xml:space="preserve"> implementations; Control Unit design - </w:t>
      </w:r>
      <w:proofErr w:type="spellStart"/>
      <w:r w:rsidRPr="004F064E">
        <w:rPr>
          <w:rFonts w:ascii="Times New Roman" w:eastAsia="Times New Roman" w:hAnsi="Times New Roman"/>
          <w:sz w:val="32"/>
          <w:szCs w:val="32"/>
        </w:rPr>
        <w:t>hardwared</w:t>
      </w:r>
      <w:proofErr w:type="spellEnd"/>
      <w:r w:rsidRPr="004F064E">
        <w:rPr>
          <w:rFonts w:ascii="Times New Roman" w:eastAsia="Times New Roman" w:hAnsi="Times New Roman"/>
          <w:sz w:val="32"/>
          <w:szCs w:val="32"/>
        </w:rPr>
        <w:t xml:space="preserve"> and </w:t>
      </w:r>
      <w:proofErr w:type="spellStart"/>
      <w:r w:rsidRPr="004F064E">
        <w:rPr>
          <w:rFonts w:ascii="Times New Roman" w:eastAsia="Times New Roman" w:hAnsi="Times New Roman"/>
          <w:sz w:val="32"/>
          <w:szCs w:val="32"/>
        </w:rPr>
        <w:t>microprogrammed</w:t>
      </w:r>
      <w:proofErr w:type="spellEnd"/>
      <w:r w:rsidRPr="004F064E">
        <w:rPr>
          <w:rFonts w:ascii="Times New Roman" w:eastAsia="Times New Roman" w:hAnsi="Times New Roman"/>
          <w:sz w:val="32"/>
          <w:szCs w:val="32"/>
        </w:rPr>
        <w:t xml:space="preserve">; Hazards; Exceptions; Pipeline: pipelined </w:t>
      </w:r>
      <w:proofErr w:type="spellStart"/>
      <w:r w:rsidRPr="004F064E">
        <w:rPr>
          <w:rFonts w:ascii="Times New Roman" w:eastAsia="Times New Roman" w:hAnsi="Times New Roman"/>
          <w:sz w:val="32"/>
          <w:szCs w:val="32"/>
        </w:rPr>
        <w:t>datapath</w:t>
      </w:r>
      <w:proofErr w:type="spellEnd"/>
      <w:r w:rsidRPr="004F064E">
        <w:rPr>
          <w:rFonts w:ascii="Times New Roman" w:eastAsia="Times New Roman" w:hAnsi="Times New Roman"/>
          <w:sz w:val="32"/>
          <w:szCs w:val="32"/>
        </w:rPr>
        <w:t xml:space="preserve"> and control, superscalar and dynamic pipelining; Memory organization: cache, virtual memory, channels; DMA and Interrupts; Buses; Multiprocessors: types of multiprocessors, performance, single bus multiprocessors, multiprocessors connected by network, clusters.</w:t>
      </w:r>
    </w:p>
    <w:p w14:paraId="244B510B" w14:textId="77777777" w:rsidR="004F064E" w:rsidRPr="004F064E" w:rsidRDefault="004F064E" w:rsidP="004F064E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14:paraId="7870D9F3" w14:textId="77777777" w:rsidR="004F064E" w:rsidRPr="004F064E" w:rsidRDefault="004F064E" w:rsidP="004F064E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14:paraId="1C664002" w14:textId="77777777" w:rsidR="004F064E" w:rsidRPr="004F064E" w:rsidRDefault="004F064E" w:rsidP="004F064E">
      <w:pPr>
        <w:spacing w:after="0" w:line="240" w:lineRule="auto"/>
        <w:jc w:val="both"/>
        <w:rPr>
          <w:rFonts w:ascii="Times New Roman" w:eastAsia="Times New Roman" w:hAnsi="Times New Roman"/>
          <w:b/>
          <w:sz w:val="32"/>
          <w:szCs w:val="32"/>
          <w:u w:val="single"/>
        </w:rPr>
      </w:pPr>
      <w:r w:rsidRPr="004F064E">
        <w:rPr>
          <w:rFonts w:ascii="Times New Roman" w:eastAsia="Times New Roman" w:hAnsi="Times New Roman"/>
          <w:b/>
          <w:bCs/>
          <w:color w:val="00B050"/>
          <w:sz w:val="32"/>
          <w:szCs w:val="32"/>
        </w:rPr>
        <w:t xml:space="preserve">CSE-2207: Data Communication </w:t>
      </w:r>
      <w:r w:rsidRPr="004F064E">
        <w:rPr>
          <w:rFonts w:ascii="Times New Roman" w:eastAsia="Times New Roman" w:hAnsi="Times New Roman"/>
          <w:b/>
          <w:color w:val="00B050"/>
          <w:sz w:val="32"/>
          <w:szCs w:val="32"/>
        </w:rPr>
        <w:t>[3</w:t>
      </w:r>
      <w:r w:rsidRPr="004F064E">
        <w:rPr>
          <w:rFonts w:ascii="Times New Roman" w:hAnsi="Times New Roman"/>
          <w:b/>
          <w:bCs/>
          <w:color w:val="00B050"/>
          <w:spacing w:val="-1"/>
          <w:sz w:val="32"/>
          <w:szCs w:val="32"/>
        </w:rPr>
        <w:t>.0 credits, 45 Hours Lecture]</w:t>
      </w:r>
      <w:r w:rsidRPr="004F064E">
        <w:rPr>
          <w:rFonts w:ascii="Times New Roman" w:eastAsia="Times New Roman" w:hAnsi="Times New Roman"/>
          <w:color w:val="00B050"/>
          <w:sz w:val="32"/>
          <w:szCs w:val="32"/>
        </w:rPr>
        <w:br/>
      </w:r>
      <w:r w:rsidRPr="004F064E">
        <w:rPr>
          <w:rFonts w:ascii="Times New Roman" w:eastAsia="Times New Roman" w:hAnsi="Times New Roman"/>
          <w:color w:val="00B050"/>
          <w:sz w:val="32"/>
          <w:szCs w:val="32"/>
        </w:rPr>
        <w:br/>
      </w:r>
      <w:r w:rsidRPr="004F064E">
        <w:rPr>
          <w:rFonts w:ascii="Times New Roman" w:eastAsia="Times New Roman" w:hAnsi="Times New Roman"/>
          <w:sz w:val="32"/>
          <w:szCs w:val="32"/>
        </w:rPr>
        <w:t xml:space="preserve">Signal and random processes; Review of Fourier Transform; Hilbert Transform, continuous wave modulation: AM, PM, FM; Sampling theorem; Pulse modulation: PAM, PDM, PPM, PCM, </w:t>
      </w:r>
      <w:proofErr w:type="spellStart"/>
      <w:r w:rsidRPr="004F064E">
        <w:rPr>
          <w:rFonts w:ascii="Times New Roman" w:eastAsia="Times New Roman" w:hAnsi="Times New Roman"/>
          <w:sz w:val="32"/>
          <w:szCs w:val="32"/>
        </w:rPr>
        <w:t>companding</w:t>
      </w:r>
      <w:proofErr w:type="spellEnd"/>
      <w:r w:rsidRPr="004F064E">
        <w:rPr>
          <w:rFonts w:ascii="Times New Roman" w:eastAsia="Times New Roman" w:hAnsi="Times New Roman"/>
          <w:sz w:val="32"/>
          <w:szCs w:val="32"/>
        </w:rPr>
        <w:t xml:space="preserve">, delta modulation, differential PCM; Multiple access techniques: TDM, FDM; Digital modulation: ASK, PSK, BPSK, QPSK, FSK, MSK, constellation, bit error rate (BER); Noise; Echo cancellation; </w:t>
      </w:r>
      <w:proofErr w:type="spellStart"/>
      <w:r w:rsidRPr="004F064E">
        <w:rPr>
          <w:rFonts w:ascii="Times New Roman" w:eastAsia="Times New Roman" w:hAnsi="Times New Roman"/>
          <w:sz w:val="32"/>
          <w:szCs w:val="32"/>
        </w:rPr>
        <w:t>Intersymbol</w:t>
      </w:r>
      <w:proofErr w:type="spellEnd"/>
      <w:r w:rsidRPr="004F064E">
        <w:rPr>
          <w:rFonts w:ascii="Times New Roman" w:eastAsia="Times New Roman" w:hAnsi="Times New Roman"/>
          <w:sz w:val="32"/>
          <w:szCs w:val="32"/>
        </w:rPr>
        <w:t xml:space="preserve"> Interference; Concept of channel coding and capacity.</w:t>
      </w:r>
    </w:p>
    <w:p w14:paraId="19B2429A" w14:textId="77777777" w:rsidR="004F064E" w:rsidRPr="004F064E" w:rsidRDefault="004F064E" w:rsidP="004F064E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14:paraId="66B1D86C" w14:textId="77777777" w:rsidR="004F064E" w:rsidRPr="004F064E" w:rsidRDefault="004F064E" w:rsidP="004F064E">
      <w:pPr>
        <w:pStyle w:val="Style2"/>
        <w:ind w:left="0"/>
        <w:rPr>
          <w:sz w:val="32"/>
          <w:szCs w:val="32"/>
          <w:lang w:val="en-US"/>
        </w:rPr>
      </w:pPr>
    </w:p>
    <w:p w14:paraId="4FC89634" w14:textId="77777777" w:rsidR="004F064E" w:rsidRPr="004F064E" w:rsidRDefault="004F064E" w:rsidP="004F064E">
      <w:pPr>
        <w:pStyle w:val="Style2"/>
        <w:ind w:left="0"/>
        <w:rPr>
          <w:b/>
          <w:bCs/>
          <w:color w:val="00B050"/>
          <w:spacing w:val="-1"/>
          <w:sz w:val="32"/>
          <w:szCs w:val="32"/>
          <w:lang w:val="en-US"/>
        </w:rPr>
      </w:pPr>
      <w:r w:rsidRPr="004F064E">
        <w:rPr>
          <w:b/>
          <w:color w:val="00B050"/>
          <w:sz w:val="32"/>
          <w:szCs w:val="32"/>
        </w:rPr>
        <w:t>STAT-</w:t>
      </w:r>
      <w:r w:rsidRPr="004F064E">
        <w:rPr>
          <w:b/>
          <w:color w:val="00B050"/>
          <w:sz w:val="32"/>
          <w:szCs w:val="32"/>
          <w:lang w:val="en-US"/>
        </w:rPr>
        <w:t>22</w:t>
      </w:r>
      <w:r w:rsidRPr="004F064E">
        <w:rPr>
          <w:b/>
          <w:color w:val="00B050"/>
          <w:sz w:val="32"/>
          <w:szCs w:val="32"/>
        </w:rPr>
        <w:t>0</w:t>
      </w:r>
      <w:r w:rsidRPr="004F064E">
        <w:rPr>
          <w:b/>
          <w:color w:val="00B050"/>
          <w:sz w:val="32"/>
          <w:szCs w:val="32"/>
          <w:lang w:val="en-US"/>
        </w:rPr>
        <w:t>9</w:t>
      </w:r>
      <w:r w:rsidRPr="004F064E">
        <w:rPr>
          <w:b/>
          <w:bCs/>
          <w:color w:val="00B050"/>
          <w:spacing w:val="-1"/>
          <w:sz w:val="32"/>
          <w:szCs w:val="32"/>
          <w:lang w:val="en-US"/>
        </w:rPr>
        <w:t xml:space="preserve">: </w:t>
      </w:r>
      <w:r w:rsidRPr="004F064E">
        <w:rPr>
          <w:b/>
          <w:color w:val="00B050"/>
          <w:sz w:val="32"/>
          <w:szCs w:val="32"/>
        </w:rPr>
        <w:t xml:space="preserve">Statistics and Probability </w:t>
      </w:r>
      <w:r w:rsidRPr="004F064E">
        <w:rPr>
          <w:b/>
          <w:bCs/>
          <w:color w:val="00B050"/>
          <w:spacing w:val="-1"/>
          <w:sz w:val="32"/>
          <w:szCs w:val="32"/>
          <w:lang w:val="en-US"/>
        </w:rPr>
        <w:t>[3.0 Credits, 45 Hours Lectures]</w:t>
      </w:r>
    </w:p>
    <w:p w14:paraId="5D37231A" w14:textId="77777777" w:rsidR="004F064E" w:rsidRPr="004F064E" w:rsidRDefault="004F064E" w:rsidP="004F064E">
      <w:pPr>
        <w:pStyle w:val="Style2"/>
        <w:ind w:left="0"/>
        <w:rPr>
          <w:b/>
          <w:bCs/>
          <w:color w:val="auto"/>
          <w:spacing w:val="-1"/>
          <w:sz w:val="32"/>
          <w:szCs w:val="32"/>
          <w:lang w:val="en-US"/>
        </w:rPr>
      </w:pPr>
    </w:p>
    <w:p w14:paraId="274A90F6" w14:textId="77777777" w:rsidR="004F064E" w:rsidRPr="004F064E" w:rsidRDefault="004F064E" w:rsidP="004F064E">
      <w:pPr>
        <w:spacing w:after="0"/>
        <w:rPr>
          <w:rFonts w:ascii="Times New Roman" w:hAnsi="Times New Roman"/>
          <w:sz w:val="32"/>
          <w:szCs w:val="32"/>
        </w:rPr>
      </w:pPr>
      <w:r w:rsidRPr="004F064E">
        <w:rPr>
          <w:rFonts w:ascii="Times New Roman" w:hAnsi="Times New Roman"/>
          <w:b/>
          <w:bCs/>
          <w:sz w:val="32"/>
          <w:szCs w:val="32"/>
        </w:rPr>
        <w:t xml:space="preserve">Statistics </w:t>
      </w:r>
      <w:r w:rsidRPr="004F064E">
        <w:rPr>
          <w:rFonts w:ascii="Times New Roman" w:hAnsi="Times New Roman"/>
          <w:sz w:val="32"/>
          <w:szCs w:val="32"/>
        </w:rPr>
        <w:t xml:space="preserve">– definition and scope: definitions of statistics – past  and present, its nature and </w:t>
      </w:r>
      <w:proofErr w:type="spellStart"/>
      <w:r w:rsidRPr="004F064E">
        <w:rPr>
          <w:rFonts w:ascii="Times New Roman" w:hAnsi="Times New Roman"/>
          <w:sz w:val="32"/>
          <w:szCs w:val="32"/>
        </w:rPr>
        <w:t>charateristics</w:t>
      </w:r>
      <w:proofErr w:type="spellEnd"/>
      <w:r w:rsidRPr="004F064E">
        <w:rPr>
          <w:rFonts w:ascii="Times New Roman" w:hAnsi="Times New Roman"/>
          <w:sz w:val="32"/>
          <w:szCs w:val="32"/>
        </w:rPr>
        <w:t xml:space="preserve">, population and sample, descriptive and inferential statistics, scope and applications of statistics, abuse of </w:t>
      </w:r>
      <w:r w:rsidRPr="004F064E">
        <w:rPr>
          <w:rFonts w:ascii="Times New Roman" w:hAnsi="Times New Roman"/>
          <w:sz w:val="32"/>
          <w:szCs w:val="32"/>
        </w:rPr>
        <w:lastRenderedPageBreak/>
        <w:t>statistics, sources of statistical data, primary and secondary sources. Data collection tools, types, etc. Construction of questionnaire and other field problems of data collection. Types of data, cross sectional, longitudinal, follow-up and panel data.</w:t>
      </w:r>
    </w:p>
    <w:p w14:paraId="72A7F226" w14:textId="77777777" w:rsidR="004F064E" w:rsidRPr="004F064E" w:rsidRDefault="004F064E" w:rsidP="004F064E">
      <w:pPr>
        <w:spacing w:after="0"/>
        <w:rPr>
          <w:rFonts w:ascii="Times New Roman" w:hAnsi="Times New Roman"/>
          <w:sz w:val="32"/>
          <w:szCs w:val="32"/>
        </w:rPr>
      </w:pPr>
      <w:r w:rsidRPr="004F064E">
        <w:rPr>
          <w:rFonts w:ascii="Times New Roman" w:hAnsi="Times New Roman"/>
          <w:b/>
          <w:bCs/>
          <w:sz w:val="32"/>
          <w:szCs w:val="32"/>
        </w:rPr>
        <w:t>Processing of data:</w:t>
      </w:r>
      <w:r w:rsidRPr="004F064E">
        <w:rPr>
          <w:rFonts w:ascii="Times New Roman" w:hAnsi="Times New Roman"/>
          <w:sz w:val="32"/>
          <w:szCs w:val="32"/>
        </w:rPr>
        <w:t xml:space="preserve"> measurement scales, variables, attributes, classification, characteristic and basis of classification, array formation, tabulation, different types of tables, frequency distribution.</w:t>
      </w:r>
    </w:p>
    <w:p w14:paraId="30019245" w14:textId="77777777" w:rsidR="004F064E" w:rsidRPr="004F064E" w:rsidRDefault="004F064E" w:rsidP="004F064E">
      <w:pPr>
        <w:spacing w:after="0"/>
        <w:rPr>
          <w:rFonts w:ascii="Times New Roman" w:hAnsi="Times New Roman"/>
          <w:sz w:val="32"/>
          <w:szCs w:val="32"/>
        </w:rPr>
      </w:pPr>
      <w:r w:rsidRPr="004F064E">
        <w:rPr>
          <w:rFonts w:ascii="Times New Roman" w:hAnsi="Times New Roman"/>
          <w:b/>
          <w:bCs/>
          <w:sz w:val="32"/>
          <w:szCs w:val="32"/>
        </w:rPr>
        <w:t>Presentation of data:</w:t>
      </w:r>
      <w:r w:rsidRPr="004F064E">
        <w:rPr>
          <w:rFonts w:ascii="Times New Roman" w:hAnsi="Times New Roman"/>
          <w:sz w:val="32"/>
          <w:szCs w:val="32"/>
        </w:rPr>
        <w:t xml:space="preserve"> graphical presentation of data, details of different types of graphs and charts with their relative merits and dements, concept of explorative data analysis, stem-and-leaf plot, schematic plots, extremes and median, hinges, </w:t>
      </w:r>
      <w:proofErr w:type="spellStart"/>
      <w:r w:rsidRPr="004F064E">
        <w:rPr>
          <w:rFonts w:ascii="Times New Roman" w:hAnsi="Times New Roman"/>
          <w:sz w:val="32"/>
          <w:szCs w:val="32"/>
        </w:rPr>
        <w:t>outlieres</w:t>
      </w:r>
      <w:proofErr w:type="spellEnd"/>
      <w:r w:rsidRPr="004F064E">
        <w:rPr>
          <w:rFonts w:ascii="Times New Roman" w:hAnsi="Times New Roman"/>
          <w:sz w:val="32"/>
          <w:szCs w:val="32"/>
        </w:rPr>
        <w:t xml:space="preserve"> and 5 number summaries.</w:t>
      </w:r>
    </w:p>
    <w:p w14:paraId="47551B49" w14:textId="77777777" w:rsidR="004F064E" w:rsidRPr="004F064E" w:rsidRDefault="004F064E" w:rsidP="004F064E">
      <w:pPr>
        <w:spacing w:after="0"/>
        <w:rPr>
          <w:rFonts w:ascii="Times New Roman" w:hAnsi="Times New Roman"/>
          <w:sz w:val="32"/>
          <w:szCs w:val="32"/>
        </w:rPr>
      </w:pPr>
      <w:r w:rsidRPr="004F064E">
        <w:rPr>
          <w:rFonts w:ascii="Times New Roman" w:hAnsi="Times New Roman"/>
          <w:b/>
          <w:bCs/>
          <w:sz w:val="32"/>
          <w:szCs w:val="32"/>
        </w:rPr>
        <w:t>Characteristics of statistical data:</w:t>
      </w:r>
      <w:r w:rsidRPr="004F064E">
        <w:rPr>
          <w:rFonts w:ascii="Times New Roman" w:hAnsi="Times New Roman"/>
          <w:sz w:val="32"/>
          <w:szCs w:val="32"/>
        </w:rPr>
        <w:t xml:space="preserve"> measures of location, dispersion, </w:t>
      </w:r>
      <w:proofErr w:type="spellStart"/>
      <w:r w:rsidRPr="004F064E">
        <w:rPr>
          <w:rFonts w:ascii="Times New Roman" w:hAnsi="Times New Roman"/>
          <w:sz w:val="32"/>
          <w:szCs w:val="32"/>
        </w:rPr>
        <w:t>skewness</w:t>
      </w:r>
      <w:proofErr w:type="spellEnd"/>
      <w:r w:rsidRPr="004F064E">
        <w:rPr>
          <w:rFonts w:ascii="Times New Roman" w:hAnsi="Times New Roman"/>
          <w:sz w:val="32"/>
          <w:szCs w:val="32"/>
        </w:rPr>
        <w:t xml:space="preserve">, kurtosis and their properties, </w:t>
      </w:r>
      <w:proofErr w:type="gramStart"/>
      <w:r w:rsidRPr="004F064E">
        <w:rPr>
          <w:rFonts w:ascii="Times New Roman" w:hAnsi="Times New Roman"/>
          <w:sz w:val="32"/>
          <w:szCs w:val="32"/>
        </w:rPr>
        <w:t>moments</w:t>
      </w:r>
      <w:proofErr w:type="gramEnd"/>
      <w:r w:rsidRPr="004F064E">
        <w:rPr>
          <w:rFonts w:ascii="Times New Roman" w:hAnsi="Times New Roman"/>
          <w:sz w:val="32"/>
          <w:szCs w:val="32"/>
        </w:rPr>
        <w:t xml:space="preserve"> box -and- whiskers plots, </w:t>
      </w:r>
      <w:proofErr w:type="spellStart"/>
      <w:r w:rsidRPr="004F064E">
        <w:rPr>
          <w:rFonts w:ascii="Times New Roman" w:hAnsi="Times New Roman"/>
          <w:sz w:val="32"/>
          <w:szCs w:val="32"/>
        </w:rPr>
        <w:t>trimean</w:t>
      </w:r>
      <w:proofErr w:type="spellEnd"/>
      <w:r w:rsidRPr="004F064E">
        <w:rPr>
          <w:rFonts w:ascii="Times New Roman" w:hAnsi="Times New Roman"/>
          <w:sz w:val="32"/>
          <w:szCs w:val="32"/>
        </w:rPr>
        <w:t xml:space="preserve">, trimmed mean, interpretation of </w:t>
      </w:r>
      <w:proofErr w:type="spellStart"/>
      <w:r w:rsidRPr="004F064E">
        <w:rPr>
          <w:rFonts w:ascii="Times New Roman" w:hAnsi="Times New Roman"/>
          <w:sz w:val="32"/>
          <w:szCs w:val="32"/>
        </w:rPr>
        <w:t>dat</w:t>
      </w:r>
      <w:proofErr w:type="spellEnd"/>
      <w:r w:rsidRPr="004F064E">
        <w:rPr>
          <w:rFonts w:ascii="Times New Roman" w:hAnsi="Times New Roman"/>
          <w:sz w:val="32"/>
          <w:szCs w:val="32"/>
        </w:rPr>
        <w:t xml:space="preserve"> with these measures.</w:t>
      </w:r>
    </w:p>
    <w:p w14:paraId="27049E88" w14:textId="77777777" w:rsidR="004F064E" w:rsidRPr="004F064E" w:rsidRDefault="004F064E" w:rsidP="004F064E">
      <w:pPr>
        <w:spacing w:after="0"/>
        <w:rPr>
          <w:rFonts w:ascii="Times New Roman" w:hAnsi="Times New Roman"/>
          <w:sz w:val="32"/>
          <w:szCs w:val="32"/>
        </w:rPr>
      </w:pPr>
      <w:r w:rsidRPr="004F064E">
        <w:rPr>
          <w:rFonts w:ascii="Times New Roman" w:hAnsi="Times New Roman"/>
          <w:b/>
          <w:bCs/>
          <w:sz w:val="32"/>
          <w:szCs w:val="32"/>
        </w:rPr>
        <w:t>Correlation analysis:</w:t>
      </w:r>
      <w:r w:rsidRPr="004F064E">
        <w:rPr>
          <w:rFonts w:ascii="Times New Roman" w:hAnsi="Times New Roman"/>
          <w:sz w:val="32"/>
          <w:szCs w:val="32"/>
        </w:rPr>
        <w:t xml:space="preserve"> bivariate data, scatter diagram, simple correlation, rank correlation, correlation ratio, multiple and partial correlations, </w:t>
      </w:r>
      <w:proofErr w:type="spellStart"/>
      <w:r w:rsidRPr="004F064E">
        <w:rPr>
          <w:rFonts w:ascii="Times New Roman" w:hAnsi="Times New Roman"/>
          <w:sz w:val="32"/>
          <w:szCs w:val="32"/>
        </w:rPr>
        <w:t>intraclass</w:t>
      </w:r>
      <w:proofErr w:type="spellEnd"/>
      <w:r w:rsidRPr="004F064E">
        <w:rPr>
          <w:rFonts w:ascii="Times New Roman" w:hAnsi="Times New Roman"/>
          <w:sz w:val="32"/>
          <w:szCs w:val="32"/>
        </w:rPr>
        <w:t xml:space="preserve"> and </w:t>
      </w:r>
      <w:proofErr w:type="spellStart"/>
      <w:r w:rsidRPr="004F064E">
        <w:rPr>
          <w:rFonts w:ascii="Times New Roman" w:hAnsi="Times New Roman"/>
          <w:sz w:val="32"/>
          <w:szCs w:val="32"/>
        </w:rPr>
        <w:t>biserial</w:t>
      </w:r>
      <w:proofErr w:type="spellEnd"/>
      <w:r w:rsidRPr="004F064E">
        <w:rPr>
          <w:rFonts w:ascii="Times New Roman" w:hAnsi="Times New Roman"/>
          <w:sz w:val="32"/>
          <w:szCs w:val="32"/>
        </w:rPr>
        <w:t xml:space="preserve"> correlation.</w:t>
      </w:r>
    </w:p>
    <w:p w14:paraId="7742872B" w14:textId="77777777" w:rsidR="004F064E" w:rsidRPr="004F064E" w:rsidRDefault="004F064E" w:rsidP="004F064E">
      <w:pPr>
        <w:spacing w:after="0"/>
        <w:rPr>
          <w:rFonts w:ascii="Times New Roman" w:hAnsi="Times New Roman"/>
          <w:sz w:val="32"/>
          <w:szCs w:val="32"/>
        </w:rPr>
      </w:pPr>
      <w:r w:rsidRPr="004F064E">
        <w:rPr>
          <w:rFonts w:ascii="Times New Roman" w:hAnsi="Times New Roman"/>
          <w:b/>
          <w:bCs/>
          <w:sz w:val="32"/>
          <w:szCs w:val="32"/>
        </w:rPr>
        <w:t>Regression analysis:</w:t>
      </w:r>
      <w:r w:rsidRPr="004F064E">
        <w:rPr>
          <w:rFonts w:ascii="Times New Roman" w:hAnsi="Times New Roman"/>
          <w:sz w:val="32"/>
          <w:szCs w:val="32"/>
        </w:rPr>
        <w:t xml:space="preserve"> basic concept of regression, regression model, estimation of parameters (OLS method) in regression model, properties of estimators, interpreting the constants, some ideas of polynomial regression, 3-variable regression, estimation of parameters, standard error and other properties.</w:t>
      </w:r>
    </w:p>
    <w:p w14:paraId="4E486C90" w14:textId="77777777" w:rsidR="004F064E" w:rsidRPr="004F064E" w:rsidRDefault="004F064E" w:rsidP="004F064E">
      <w:pPr>
        <w:spacing w:after="0"/>
        <w:rPr>
          <w:rFonts w:ascii="Times New Roman" w:hAnsi="Times New Roman"/>
          <w:spacing w:val="-1"/>
          <w:sz w:val="32"/>
          <w:szCs w:val="32"/>
        </w:rPr>
      </w:pPr>
      <w:r w:rsidRPr="004F064E">
        <w:rPr>
          <w:rFonts w:ascii="Times New Roman" w:hAnsi="Times New Roman"/>
          <w:b/>
          <w:bCs/>
          <w:spacing w:val="-1"/>
          <w:sz w:val="32"/>
          <w:szCs w:val="32"/>
        </w:rPr>
        <w:t>Association of attributes:</w:t>
      </w:r>
      <w:r w:rsidRPr="004F064E">
        <w:rPr>
          <w:rFonts w:ascii="Times New Roman" w:hAnsi="Times New Roman"/>
          <w:spacing w:val="-1"/>
          <w:sz w:val="32"/>
          <w:szCs w:val="32"/>
        </w:rPr>
        <w:t xml:space="preserve"> concepts of independence, association and disassociation, contingency table, measure of association for nominal and data in contingency tables, partial association: different forms of correlation table.</w:t>
      </w:r>
    </w:p>
    <w:p w14:paraId="4B79B88A" w14:textId="77777777" w:rsidR="004F064E" w:rsidRPr="004F064E" w:rsidRDefault="004F064E" w:rsidP="004F064E">
      <w:pPr>
        <w:spacing w:after="0"/>
        <w:rPr>
          <w:rFonts w:ascii="Times New Roman" w:hAnsi="Times New Roman"/>
          <w:sz w:val="32"/>
          <w:szCs w:val="32"/>
        </w:rPr>
      </w:pPr>
      <w:r w:rsidRPr="004F064E">
        <w:rPr>
          <w:rFonts w:ascii="Times New Roman" w:hAnsi="Times New Roman"/>
          <w:b/>
          <w:bCs/>
          <w:sz w:val="32"/>
          <w:szCs w:val="32"/>
        </w:rPr>
        <w:t xml:space="preserve">Elements </w:t>
      </w:r>
      <w:proofErr w:type="gramStart"/>
      <w:r w:rsidRPr="004F064E">
        <w:rPr>
          <w:rFonts w:ascii="Times New Roman" w:hAnsi="Times New Roman"/>
          <w:b/>
          <w:bCs/>
          <w:sz w:val="32"/>
          <w:szCs w:val="32"/>
        </w:rPr>
        <w:t>of  set</w:t>
      </w:r>
      <w:proofErr w:type="gramEnd"/>
      <w:r w:rsidRPr="004F064E">
        <w:rPr>
          <w:rFonts w:ascii="Times New Roman" w:hAnsi="Times New Roman"/>
          <w:b/>
          <w:bCs/>
          <w:sz w:val="32"/>
          <w:szCs w:val="32"/>
        </w:rPr>
        <w:t xml:space="preserve"> theory:</w:t>
      </w:r>
      <w:r w:rsidRPr="004F064E">
        <w:rPr>
          <w:rFonts w:ascii="Times New Roman" w:hAnsi="Times New Roman"/>
          <w:sz w:val="32"/>
          <w:szCs w:val="32"/>
        </w:rPr>
        <w:t xml:space="preserve"> fundamentals of set, operations with set, laws of set.</w:t>
      </w:r>
    </w:p>
    <w:p w14:paraId="17A95303" w14:textId="77777777" w:rsidR="004F064E" w:rsidRPr="004F064E" w:rsidRDefault="004F064E" w:rsidP="004F064E">
      <w:pPr>
        <w:spacing w:after="0"/>
        <w:rPr>
          <w:rFonts w:ascii="Times New Roman" w:hAnsi="Times New Roman"/>
          <w:sz w:val="32"/>
          <w:szCs w:val="32"/>
        </w:rPr>
      </w:pPr>
      <w:r w:rsidRPr="004F064E">
        <w:rPr>
          <w:rFonts w:ascii="Times New Roman" w:hAnsi="Times New Roman"/>
          <w:b/>
          <w:bCs/>
          <w:sz w:val="32"/>
          <w:szCs w:val="32"/>
        </w:rPr>
        <w:lastRenderedPageBreak/>
        <w:t>Elements of probability:</w:t>
      </w:r>
      <w:r w:rsidRPr="004F064E">
        <w:rPr>
          <w:rFonts w:ascii="Times New Roman" w:hAnsi="Times New Roman"/>
          <w:sz w:val="32"/>
          <w:szCs w:val="32"/>
        </w:rPr>
        <w:t xml:space="preserve"> experiment, random experiment, sample </w:t>
      </w:r>
      <w:proofErr w:type="spellStart"/>
      <w:r w:rsidRPr="004F064E">
        <w:rPr>
          <w:rFonts w:ascii="Times New Roman" w:hAnsi="Times New Roman"/>
          <w:sz w:val="32"/>
          <w:szCs w:val="32"/>
        </w:rPr>
        <w:t>spacem</w:t>
      </w:r>
      <w:proofErr w:type="spellEnd"/>
      <w:r w:rsidRPr="004F064E">
        <w:rPr>
          <w:rFonts w:ascii="Times New Roman" w:hAnsi="Times New Roman"/>
          <w:sz w:val="32"/>
          <w:szCs w:val="32"/>
        </w:rPr>
        <w:t xml:space="preserve"> events, event space, union and intersection of events, different types of events.</w:t>
      </w:r>
    </w:p>
    <w:p w14:paraId="55E25B80" w14:textId="77777777" w:rsidR="004F064E" w:rsidRPr="004F064E" w:rsidRDefault="004F064E" w:rsidP="004F064E">
      <w:pPr>
        <w:spacing w:after="0"/>
        <w:rPr>
          <w:rFonts w:ascii="Times New Roman" w:hAnsi="Times New Roman"/>
          <w:sz w:val="32"/>
          <w:szCs w:val="32"/>
        </w:rPr>
      </w:pPr>
      <w:r w:rsidRPr="004F064E">
        <w:rPr>
          <w:rFonts w:ascii="Times New Roman" w:hAnsi="Times New Roman"/>
          <w:b/>
          <w:bCs/>
          <w:sz w:val="32"/>
          <w:szCs w:val="32"/>
        </w:rPr>
        <w:t>Basic concepts of probability:</w:t>
      </w:r>
      <w:r w:rsidRPr="004F064E">
        <w:rPr>
          <w:rFonts w:ascii="Times New Roman" w:hAnsi="Times New Roman"/>
          <w:sz w:val="32"/>
          <w:szCs w:val="32"/>
        </w:rPr>
        <w:t xml:space="preserve"> different approaches of defining probability- classical, axiomatic, empirical and subjective, laws and theorems of probability, conditional probability, Bayes’ theorem and its importance in statistics.</w:t>
      </w:r>
    </w:p>
    <w:p w14:paraId="67DD2D4A" w14:textId="77777777" w:rsidR="004F064E" w:rsidRPr="004F064E" w:rsidRDefault="004F064E" w:rsidP="004F064E">
      <w:pPr>
        <w:spacing w:after="0"/>
        <w:rPr>
          <w:rFonts w:ascii="Times New Roman" w:hAnsi="Times New Roman"/>
          <w:sz w:val="32"/>
          <w:szCs w:val="32"/>
        </w:rPr>
      </w:pPr>
      <w:r w:rsidRPr="004F064E">
        <w:rPr>
          <w:rFonts w:ascii="Times New Roman" w:hAnsi="Times New Roman"/>
          <w:b/>
          <w:bCs/>
          <w:sz w:val="32"/>
          <w:szCs w:val="32"/>
        </w:rPr>
        <w:t>Random variable and its probability distribution:</w:t>
      </w:r>
      <w:r w:rsidRPr="004F064E">
        <w:rPr>
          <w:rFonts w:ascii="Times New Roman" w:hAnsi="Times New Roman"/>
          <w:sz w:val="32"/>
          <w:szCs w:val="32"/>
        </w:rPr>
        <w:t xml:space="preserve"> discrete and continuous random variables, probability mass function, probability density function, distribution function, function of random variable and its distribution, joint distribution, marginal and conditional distributions, independence of random variables.</w:t>
      </w:r>
    </w:p>
    <w:p w14:paraId="2B1F7063" w14:textId="77777777" w:rsidR="004F064E" w:rsidRPr="004F064E" w:rsidRDefault="004F064E" w:rsidP="004F064E">
      <w:pPr>
        <w:spacing w:after="0"/>
        <w:rPr>
          <w:rFonts w:ascii="Times New Roman" w:hAnsi="Times New Roman"/>
          <w:sz w:val="32"/>
          <w:szCs w:val="32"/>
        </w:rPr>
      </w:pPr>
      <w:r w:rsidRPr="004F064E">
        <w:rPr>
          <w:rFonts w:ascii="Times New Roman" w:hAnsi="Times New Roman"/>
          <w:b/>
          <w:bCs/>
          <w:sz w:val="32"/>
          <w:szCs w:val="32"/>
        </w:rPr>
        <w:t>Mathematical expectation:</w:t>
      </w:r>
      <w:r w:rsidRPr="004F064E">
        <w:rPr>
          <w:rFonts w:ascii="Times New Roman" w:hAnsi="Times New Roman"/>
          <w:sz w:val="32"/>
          <w:szCs w:val="32"/>
        </w:rPr>
        <w:t xml:space="preserve"> concept, expectations of sums and products of random variables, conditional expectation and conditional variance, moments and moment generating functions, </w:t>
      </w:r>
      <w:proofErr w:type="spellStart"/>
      <w:r w:rsidRPr="004F064E">
        <w:rPr>
          <w:rFonts w:ascii="Times New Roman" w:hAnsi="Times New Roman"/>
          <w:sz w:val="32"/>
          <w:szCs w:val="32"/>
        </w:rPr>
        <w:t>cumulants</w:t>
      </w:r>
      <w:proofErr w:type="spellEnd"/>
      <w:r w:rsidRPr="004F064E">
        <w:rPr>
          <w:rFonts w:ascii="Times New Roman" w:hAnsi="Times New Roman"/>
          <w:sz w:val="32"/>
          <w:szCs w:val="32"/>
        </w:rPr>
        <w:t xml:space="preserve"> and </w:t>
      </w:r>
      <w:proofErr w:type="spellStart"/>
      <w:r w:rsidRPr="004F064E">
        <w:rPr>
          <w:rFonts w:ascii="Times New Roman" w:hAnsi="Times New Roman"/>
          <w:sz w:val="32"/>
          <w:szCs w:val="32"/>
        </w:rPr>
        <w:t>cumulant</w:t>
      </w:r>
      <w:proofErr w:type="spellEnd"/>
      <w:r w:rsidRPr="004F064E">
        <w:rPr>
          <w:rFonts w:ascii="Times New Roman" w:hAnsi="Times New Roman"/>
          <w:sz w:val="32"/>
          <w:szCs w:val="32"/>
        </w:rPr>
        <w:t xml:space="preserve"> generating functions, relation between moments and </w:t>
      </w:r>
      <w:proofErr w:type="spellStart"/>
      <w:r w:rsidRPr="004F064E">
        <w:rPr>
          <w:rFonts w:ascii="Times New Roman" w:hAnsi="Times New Roman"/>
          <w:sz w:val="32"/>
          <w:szCs w:val="32"/>
        </w:rPr>
        <w:t>cumulants</w:t>
      </w:r>
      <w:proofErr w:type="spellEnd"/>
      <w:r w:rsidRPr="004F064E">
        <w:rPr>
          <w:rFonts w:ascii="Times New Roman" w:hAnsi="Times New Roman"/>
          <w:sz w:val="32"/>
          <w:szCs w:val="32"/>
        </w:rPr>
        <w:t>, probability generating functions, characteristic function.</w:t>
      </w:r>
    </w:p>
    <w:p w14:paraId="70274D25" w14:textId="77777777" w:rsidR="004F064E" w:rsidRPr="004F064E" w:rsidRDefault="004F064E" w:rsidP="004F064E">
      <w:pPr>
        <w:spacing w:after="0"/>
        <w:rPr>
          <w:rFonts w:ascii="Times New Roman" w:hAnsi="Times New Roman"/>
          <w:spacing w:val="-1"/>
          <w:sz w:val="32"/>
          <w:szCs w:val="32"/>
        </w:rPr>
      </w:pPr>
      <w:r w:rsidRPr="004F064E">
        <w:rPr>
          <w:rFonts w:ascii="Times New Roman" w:hAnsi="Times New Roman"/>
          <w:b/>
          <w:bCs/>
          <w:spacing w:val="-1"/>
          <w:sz w:val="32"/>
          <w:szCs w:val="32"/>
        </w:rPr>
        <w:t>Some basic distributions:</w:t>
      </w:r>
      <w:r w:rsidRPr="004F064E">
        <w:rPr>
          <w:rFonts w:ascii="Times New Roman" w:hAnsi="Times New Roman"/>
          <w:spacing w:val="-1"/>
          <w:sz w:val="32"/>
          <w:szCs w:val="32"/>
        </w:rPr>
        <w:t xml:space="preserve">  detailed study of </w:t>
      </w:r>
      <w:proofErr w:type="spellStart"/>
      <w:r w:rsidRPr="004F064E">
        <w:rPr>
          <w:rFonts w:ascii="Times New Roman" w:hAnsi="Times New Roman"/>
          <w:spacing w:val="-1"/>
          <w:sz w:val="32"/>
          <w:szCs w:val="32"/>
        </w:rPr>
        <w:t>bionomial</w:t>
      </w:r>
      <w:proofErr w:type="spellEnd"/>
      <w:r w:rsidRPr="004F064E">
        <w:rPr>
          <w:rFonts w:ascii="Times New Roman" w:hAnsi="Times New Roman"/>
          <w:spacing w:val="-1"/>
          <w:sz w:val="32"/>
          <w:szCs w:val="32"/>
        </w:rPr>
        <w:t xml:space="preserve">, Poisson, normal, uniform, geometric, negative binomial, </w:t>
      </w:r>
      <w:proofErr w:type="spellStart"/>
      <w:r w:rsidRPr="004F064E">
        <w:rPr>
          <w:rFonts w:ascii="Times New Roman" w:hAnsi="Times New Roman"/>
          <w:spacing w:val="-1"/>
          <w:sz w:val="32"/>
          <w:szCs w:val="32"/>
        </w:rPr>
        <w:t>hypergeometric</w:t>
      </w:r>
      <w:proofErr w:type="spellEnd"/>
      <w:r w:rsidRPr="004F064E">
        <w:rPr>
          <w:rFonts w:ascii="Times New Roman" w:hAnsi="Times New Roman"/>
          <w:spacing w:val="-1"/>
          <w:sz w:val="32"/>
          <w:szCs w:val="32"/>
        </w:rPr>
        <w:t>, exponential, gamma, beta distributions.</w:t>
      </w:r>
    </w:p>
    <w:p w14:paraId="2EC773B6" w14:textId="77777777" w:rsidR="004F064E" w:rsidRPr="004F064E" w:rsidRDefault="004F064E" w:rsidP="004F064E">
      <w:pPr>
        <w:spacing w:after="0"/>
        <w:rPr>
          <w:rFonts w:ascii="Times New Roman" w:hAnsi="Times New Roman"/>
          <w:sz w:val="32"/>
          <w:szCs w:val="32"/>
        </w:rPr>
      </w:pPr>
    </w:p>
    <w:p w14:paraId="34AEDCEB" w14:textId="77777777" w:rsidR="004F064E" w:rsidRPr="004F064E" w:rsidRDefault="004F064E" w:rsidP="004F064E">
      <w:pPr>
        <w:spacing w:after="0"/>
        <w:rPr>
          <w:rFonts w:ascii="Times New Roman" w:hAnsi="Times New Roman"/>
          <w:sz w:val="32"/>
          <w:szCs w:val="32"/>
        </w:rPr>
      </w:pPr>
    </w:p>
    <w:p w14:paraId="335DE802" w14:textId="77777777" w:rsidR="004F064E" w:rsidRPr="004F064E" w:rsidRDefault="004F064E" w:rsidP="004F064E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  <w:r w:rsidRPr="004F064E">
        <w:rPr>
          <w:rFonts w:ascii="Times New Roman" w:hAnsi="Times New Roman"/>
          <w:b/>
          <w:color w:val="00B050"/>
          <w:sz w:val="32"/>
          <w:szCs w:val="32"/>
        </w:rPr>
        <w:t xml:space="preserve">MATH-2211: </w:t>
      </w:r>
      <w:r w:rsidRPr="004F064E">
        <w:rPr>
          <w:rFonts w:ascii="Times New Roman" w:eastAsia="Times New Roman" w:hAnsi="Times New Roman"/>
          <w:b/>
          <w:bCs/>
          <w:color w:val="00B050"/>
          <w:sz w:val="32"/>
          <w:szCs w:val="32"/>
        </w:rPr>
        <w:t>Vectors, Fourier Analysis, and Laplace Transforms</w:t>
      </w:r>
      <w:r w:rsidRPr="004F064E">
        <w:rPr>
          <w:rFonts w:ascii="Times New Roman" w:eastAsia="Times New Roman" w:hAnsi="Times New Roman"/>
          <w:b/>
          <w:color w:val="00B050"/>
          <w:sz w:val="32"/>
          <w:szCs w:val="32"/>
        </w:rPr>
        <w:t xml:space="preserve"> [3</w:t>
      </w:r>
      <w:r w:rsidRPr="004F064E">
        <w:rPr>
          <w:rFonts w:ascii="Times New Roman" w:hAnsi="Times New Roman"/>
          <w:b/>
          <w:bCs/>
          <w:color w:val="00B050"/>
          <w:spacing w:val="-1"/>
          <w:sz w:val="32"/>
          <w:szCs w:val="32"/>
        </w:rPr>
        <w:t>.0 credits, 45 Hours Lecture]</w:t>
      </w:r>
      <w:r w:rsidRPr="004F064E">
        <w:rPr>
          <w:rFonts w:ascii="Times New Roman" w:eastAsia="Times New Roman" w:hAnsi="Times New Roman"/>
          <w:b/>
          <w:color w:val="00B050"/>
          <w:sz w:val="32"/>
          <w:szCs w:val="32"/>
        </w:rPr>
        <w:br/>
      </w:r>
      <w:r w:rsidRPr="004F064E">
        <w:rPr>
          <w:rFonts w:ascii="Times New Roman" w:eastAsia="Times New Roman" w:hAnsi="Times New Roman"/>
          <w:sz w:val="32"/>
          <w:szCs w:val="32"/>
        </w:rPr>
        <w:br/>
      </w:r>
      <w:r w:rsidRPr="004F064E">
        <w:rPr>
          <w:rFonts w:ascii="Times New Roman" w:eastAsia="Times New Roman" w:hAnsi="Times New Roman"/>
          <w:b/>
          <w:bCs/>
          <w:sz w:val="32"/>
          <w:szCs w:val="32"/>
        </w:rPr>
        <w:t>Vector Spaces:</w:t>
      </w:r>
      <w:r w:rsidRPr="004F064E">
        <w:rPr>
          <w:rFonts w:ascii="Times New Roman" w:eastAsia="Times New Roman" w:hAnsi="Times New Roman"/>
          <w:sz w:val="32"/>
          <w:szCs w:val="32"/>
        </w:rPr>
        <w:t> Definition and properties, subspaces, basis and dimension, change of basis; Linear Transformation (LT): definition and properties, linear operator matrix, geometry of LT, standard plane LT. </w:t>
      </w:r>
      <w:r w:rsidRPr="004F064E">
        <w:rPr>
          <w:rFonts w:ascii="Times New Roman" w:eastAsia="Times New Roman" w:hAnsi="Times New Roman"/>
          <w:sz w:val="32"/>
          <w:szCs w:val="32"/>
        </w:rPr>
        <w:br/>
      </w:r>
      <w:r w:rsidRPr="004F064E">
        <w:rPr>
          <w:rFonts w:ascii="Times New Roman" w:eastAsia="Times New Roman" w:hAnsi="Times New Roman"/>
          <w:b/>
          <w:bCs/>
          <w:sz w:val="32"/>
          <w:szCs w:val="32"/>
        </w:rPr>
        <w:t>Vector Algebra:</w:t>
      </w:r>
      <w:r w:rsidRPr="004F064E">
        <w:rPr>
          <w:rFonts w:ascii="Times New Roman" w:eastAsia="Times New Roman" w:hAnsi="Times New Roman"/>
          <w:sz w:val="32"/>
          <w:szCs w:val="32"/>
        </w:rPr>
        <w:t xml:space="preserve"> Scalars and vectors, equality of vectors; Addition and subtraction of vectors; Multiplication of vectors by scalars; Scalar and vector product of two vectors and their geometrical interpretation; Triple </w:t>
      </w:r>
      <w:r w:rsidRPr="004F064E">
        <w:rPr>
          <w:rFonts w:ascii="Times New Roman" w:eastAsia="Times New Roman" w:hAnsi="Times New Roman"/>
          <w:sz w:val="32"/>
          <w:szCs w:val="32"/>
        </w:rPr>
        <w:lastRenderedPageBreak/>
        <w:t>products and multiple products; Linear dependence and independence of vectors. </w:t>
      </w:r>
      <w:r w:rsidRPr="004F064E">
        <w:rPr>
          <w:rFonts w:ascii="Times New Roman" w:eastAsia="Times New Roman" w:hAnsi="Times New Roman"/>
          <w:sz w:val="32"/>
          <w:szCs w:val="32"/>
        </w:rPr>
        <w:br/>
      </w:r>
      <w:r w:rsidRPr="004F064E">
        <w:rPr>
          <w:rFonts w:ascii="Times New Roman" w:eastAsia="Times New Roman" w:hAnsi="Times New Roman"/>
          <w:b/>
          <w:bCs/>
          <w:sz w:val="32"/>
          <w:szCs w:val="32"/>
        </w:rPr>
        <w:t>Vector Calculus:</w:t>
      </w:r>
      <w:r w:rsidRPr="004F064E">
        <w:rPr>
          <w:rFonts w:ascii="Times New Roman" w:eastAsia="Times New Roman" w:hAnsi="Times New Roman"/>
          <w:sz w:val="32"/>
          <w:szCs w:val="32"/>
        </w:rPr>
        <w:t> Differentiation and integration of vectors together with elementary applications; Definition of line, surface and volume integrals; Gradient, divergence and curl of point functions, various formulae, Gauss theorem, Stoke theorem, Green theorem. </w:t>
      </w:r>
      <w:r w:rsidRPr="004F064E">
        <w:rPr>
          <w:rFonts w:ascii="Times New Roman" w:eastAsia="Times New Roman" w:hAnsi="Times New Roman"/>
          <w:sz w:val="32"/>
          <w:szCs w:val="32"/>
        </w:rPr>
        <w:br/>
      </w:r>
      <w:r w:rsidRPr="004F064E">
        <w:rPr>
          <w:rFonts w:ascii="Times New Roman" w:eastAsia="Times New Roman" w:hAnsi="Times New Roman"/>
          <w:b/>
          <w:bCs/>
          <w:sz w:val="32"/>
          <w:szCs w:val="32"/>
        </w:rPr>
        <w:t xml:space="preserve">Fourier </w:t>
      </w:r>
      <w:proofErr w:type="gramStart"/>
      <w:r w:rsidRPr="004F064E">
        <w:rPr>
          <w:rFonts w:ascii="Times New Roman" w:eastAsia="Times New Roman" w:hAnsi="Times New Roman"/>
          <w:b/>
          <w:bCs/>
          <w:sz w:val="32"/>
          <w:szCs w:val="32"/>
        </w:rPr>
        <w:t>Analysis</w:t>
      </w:r>
      <w:proofErr w:type="gramEnd"/>
      <w:r w:rsidRPr="004F064E">
        <w:rPr>
          <w:rFonts w:ascii="Times New Roman" w:eastAsia="Times New Roman" w:hAnsi="Times New Roman"/>
          <w:b/>
          <w:bCs/>
          <w:sz w:val="32"/>
          <w:szCs w:val="32"/>
        </w:rPr>
        <w:t>:</w:t>
      </w:r>
      <w:r w:rsidRPr="004F064E">
        <w:rPr>
          <w:rFonts w:ascii="Times New Roman" w:eastAsia="Times New Roman" w:hAnsi="Times New Roman"/>
          <w:sz w:val="32"/>
          <w:szCs w:val="32"/>
        </w:rPr>
        <w:t> Real and complex form of Fourier series; Finite transform; Fourier Integral; Fourier transforms and their uses in solving boundary value problems of wave equations. </w:t>
      </w:r>
      <w:r w:rsidRPr="004F064E">
        <w:rPr>
          <w:rFonts w:ascii="Times New Roman" w:eastAsia="Times New Roman" w:hAnsi="Times New Roman"/>
          <w:sz w:val="32"/>
          <w:szCs w:val="32"/>
        </w:rPr>
        <w:br/>
      </w:r>
      <w:r w:rsidRPr="004F064E">
        <w:rPr>
          <w:rFonts w:ascii="Times New Roman" w:eastAsia="Times New Roman" w:hAnsi="Times New Roman"/>
          <w:b/>
          <w:bCs/>
          <w:sz w:val="32"/>
          <w:szCs w:val="32"/>
        </w:rPr>
        <w:t>Laplace Transforms:</w:t>
      </w:r>
      <w:r w:rsidRPr="004F064E">
        <w:rPr>
          <w:rFonts w:ascii="Times New Roman" w:eastAsia="Times New Roman" w:hAnsi="Times New Roman"/>
          <w:sz w:val="32"/>
          <w:szCs w:val="32"/>
        </w:rPr>
        <w:t xml:space="preserve"> Definition; Laplace transforms of some elementary functions; </w:t>
      </w:r>
      <w:proofErr w:type="gramStart"/>
      <w:r w:rsidRPr="004F064E">
        <w:rPr>
          <w:rFonts w:ascii="Times New Roman" w:eastAsia="Times New Roman" w:hAnsi="Times New Roman"/>
          <w:sz w:val="32"/>
          <w:szCs w:val="32"/>
        </w:rPr>
        <w:t>Sufficient</w:t>
      </w:r>
      <w:proofErr w:type="gramEnd"/>
      <w:r w:rsidRPr="004F064E">
        <w:rPr>
          <w:rFonts w:ascii="Times New Roman" w:eastAsia="Times New Roman" w:hAnsi="Times New Roman"/>
          <w:sz w:val="32"/>
          <w:szCs w:val="32"/>
        </w:rPr>
        <w:t xml:space="preserve"> conditions for existence of Laplace transforms; Inverse Laplace transforms; Laplace transforms of derivatives. The unit step function; Periodic function; Some special theorems on Laplace transforms; Partial fraction; Solutions of differential equations by Laplace transforms; Evaluation of improper integrals.</w:t>
      </w:r>
    </w:p>
    <w:p w14:paraId="00000042" w14:textId="2051EFBE" w:rsidR="004F064E" w:rsidRDefault="004F064E" w:rsidP="00D61567">
      <w:pPr>
        <w:rPr>
          <w:sz w:val="32"/>
          <w:szCs w:val="32"/>
        </w:rPr>
      </w:pPr>
    </w:p>
    <w:p w14:paraId="4969838A" w14:textId="77777777" w:rsidR="004F064E" w:rsidRPr="004F064E" w:rsidRDefault="004F064E" w:rsidP="004F064E">
      <w:pPr>
        <w:rPr>
          <w:sz w:val="32"/>
          <w:szCs w:val="32"/>
        </w:rPr>
      </w:pPr>
    </w:p>
    <w:p w14:paraId="02670C9E" w14:textId="6FE82005" w:rsidR="004F064E" w:rsidRDefault="004F064E" w:rsidP="004F064E">
      <w:pPr>
        <w:rPr>
          <w:sz w:val="32"/>
          <w:szCs w:val="32"/>
        </w:rPr>
      </w:pPr>
      <w:bookmarkStart w:id="0" w:name="_GoBack"/>
      <w:bookmarkEnd w:id="0"/>
    </w:p>
    <w:p w14:paraId="37214652" w14:textId="29D52637" w:rsidR="003D56D8" w:rsidRPr="004F064E" w:rsidRDefault="004F064E" w:rsidP="004F064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27E0B9" wp14:editId="4D476CEF">
                <wp:simplePos x="0" y="0"/>
                <wp:positionH relativeFrom="page">
                  <wp:posOffset>4010025</wp:posOffset>
                </wp:positionH>
                <wp:positionV relativeFrom="paragraph">
                  <wp:posOffset>323850</wp:posOffset>
                </wp:positionV>
                <wp:extent cx="3562350" cy="1362075"/>
                <wp:effectExtent l="76200" t="57150" r="76200" b="85725"/>
                <wp:wrapNone/>
                <wp:docPr id="1" name="Flowchart: Multidoc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1362075"/>
                        </a:xfrm>
                        <a:prstGeom prst="flowChartMultidocument">
                          <a:avLst/>
                        </a:prstGeom>
                        <a:solidFill>
                          <a:srgbClr val="8064A2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F4FC14D" w14:textId="77777777" w:rsidR="004F064E" w:rsidRPr="00842FE0" w:rsidRDefault="004F064E" w:rsidP="004F064E">
                            <w:pPr>
                              <w:jc w:val="center"/>
                              <w:rPr>
                                <w:rFonts w:ascii="Harlow Solid Italic" w:hAnsi="Harlow Solid Italic"/>
                                <w:color w:val="0F243E" w:themeColor="text2" w:themeShade="80"/>
                                <w:sz w:val="52"/>
                                <w:szCs w:val="52"/>
                              </w:rPr>
                            </w:pPr>
                            <w:r w:rsidRPr="00842FE0">
                              <w:rPr>
                                <w:rFonts w:ascii="Harlow Solid Italic" w:hAnsi="Harlow Solid Italic"/>
                                <w:color w:val="0F243E" w:themeColor="text2" w:themeShade="80"/>
                                <w:sz w:val="52"/>
                                <w:szCs w:val="52"/>
                              </w:rPr>
                              <w:t>Foysal Mahmud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27E0B9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1" o:spid="_x0000_s1026" type="#_x0000_t115" style="position:absolute;margin-left:315.75pt;margin-top:25.5pt;width:280.5pt;height:107.2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" fillcolor="#8064a2" strokecolor="window" strokeweight="3pt">
                <v:shadow on="t" color="black" opacity="24903f" origin=",.5" offset="0,.55556mm"/>
                <v:textbox>
                  <w:txbxContent>
                    <w:p w14:paraId="3F4FC14D" w14:textId="77777777" w:rsidR="004F064E" w:rsidRPr="00842FE0" w:rsidRDefault="004F064E" w:rsidP="004F064E">
                      <w:pPr>
                        <w:jc w:val="center"/>
                        <w:rPr>
                          <w:rFonts w:ascii="Harlow Solid Italic" w:hAnsi="Harlow Solid Italic"/>
                          <w:color w:val="0F243E" w:themeColor="text2" w:themeShade="80"/>
                          <w:sz w:val="52"/>
                          <w:szCs w:val="52"/>
                        </w:rPr>
                      </w:pPr>
                      <w:r w:rsidRPr="00842FE0">
                        <w:rPr>
                          <w:rFonts w:ascii="Harlow Solid Italic" w:hAnsi="Harlow Solid Italic"/>
                          <w:color w:val="0F243E" w:themeColor="text2" w:themeShade="80"/>
                          <w:sz w:val="52"/>
                          <w:szCs w:val="52"/>
                        </w:rPr>
                        <w:t>Foysal Mahmud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3D56D8" w:rsidRPr="004F06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LGC Sans">
    <w:altName w:val="Times New Roman"/>
    <w:charset w:val="00"/>
    <w:family w:val="auto"/>
    <w:pitch w:val="variable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6D8"/>
    <w:rsid w:val="003D56D8"/>
    <w:rsid w:val="004F064E"/>
    <w:rsid w:val="00700769"/>
    <w:rsid w:val="00D6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C3A2EA-284F-416D-99F4-0CDD77572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73408"/>
    <w:pPr>
      <w:ind w:left="720"/>
      <w:contextualSpacing/>
    </w:pPr>
  </w:style>
  <w:style w:type="paragraph" w:styleId="NoSpacing">
    <w:name w:val="No Spacing"/>
    <w:uiPriority w:val="1"/>
    <w:qFormat/>
    <w:rsid w:val="00B462A7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3oh-">
    <w:name w:val="_3oh-"/>
    <w:basedOn w:val="DefaultParagraphFont"/>
    <w:rsid w:val="00D61567"/>
  </w:style>
  <w:style w:type="character" w:styleId="Hyperlink">
    <w:name w:val="Hyperlink"/>
    <w:basedOn w:val="DefaultParagraphFont"/>
    <w:uiPriority w:val="99"/>
    <w:unhideWhenUsed/>
    <w:rsid w:val="00D61567"/>
    <w:rPr>
      <w:color w:val="0000FF"/>
      <w:u w:val="single"/>
    </w:rPr>
  </w:style>
  <w:style w:type="paragraph" w:customStyle="1" w:styleId="Style2">
    <w:name w:val="Style 2"/>
    <w:basedOn w:val="Normal"/>
    <w:rsid w:val="004F064E"/>
    <w:pPr>
      <w:widowControl w:val="0"/>
      <w:suppressAutoHyphens/>
      <w:spacing w:after="0" w:line="240" w:lineRule="auto"/>
      <w:ind w:left="972"/>
    </w:pPr>
    <w:rPr>
      <w:rFonts w:ascii="Times New Roman" w:eastAsia="DejaVu LGC Sans" w:hAnsi="Times New Roman" w:cs="Times New Roman"/>
      <w:color w:val="000000"/>
      <w:kern w:val="1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53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7914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610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1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8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96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1667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712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8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1078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Zakia Begam</dc:creator>
  <cp:lastModifiedBy>DELL</cp:lastModifiedBy>
  <cp:revision>4</cp:revision>
  <cp:lastPrinted>2020-06-13T12:10:00Z</cp:lastPrinted>
  <dcterms:created xsi:type="dcterms:W3CDTF">2019-08-29T09:21:00Z</dcterms:created>
  <dcterms:modified xsi:type="dcterms:W3CDTF">2020-06-13T12:10:00Z</dcterms:modified>
</cp:coreProperties>
</file>