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86CBB" w14:textId="77777777" w:rsidR="005A0BAD" w:rsidRPr="005A0BAD" w:rsidRDefault="005A0BAD" w:rsidP="005A0BAD">
      <w:r w:rsidRPr="005A0BAD">
        <w:t>1. Owner / Applicant Information</w:t>
      </w:r>
    </w:p>
    <w:p w14:paraId="0B7FFB55" w14:textId="77777777" w:rsidR="005A0BAD" w:rsidRPr="005A0BAD" w:rsidRDefault="005A0BAD" w:rsidP="005A0BAD">
      <w:r w:rsidRPr="005A0BAD">
        <w:t>Field</w:t>
      </w:r>
      <w:r w:rsidRPr="005A0BAD">
        <w:tab/>
        <w:t>Value</w:t>
      </w:r>
    </w:p>
    <w:p w14:paraId="47D9A499" w14:textId="77777777" w:rsidR="005A0BAD" w:rsidRPr="005A0BAD" w:rsidRDefault="005A0BAD" w:rsidP="005A0BAD">
      <w:r w:rsidRPr="005A0BAD">
        <w:t>Owner Name</w:t>
      </w:r>
      <w:r w:rsidRPr="005A0BAD">
        <w:tab/>
        <w:t>SYNTHMART LLC</w:t>
      </w:r>
    </w:p>
    <w:p w14:paraId="038C6EAE" w14:textId="77777777" w:rsidR="005A0BAD" w:rsidRPr="005A0BAD" w:rsidRDefault="005A0BAD" w:rsidP="005A0BAD">
      <w:r w:rsidRPr="005A0BAD">
        <w:t>Entity Type</w:t>
      </w:r>
      <w:r w:rsidRPr="005A0BAD">
        <w:tab/>
        <w:t>Limited Liability Company (LLC)</w:t>
      </w:r>
    </w:p>
    <w:p w14:paraId="3D7ECEAC" w14:textId="77777777" w:rsidR="005A0BAD" w:rsidRPr="005A0BAD" w:rsidRDefault="005A0BAD" w:rsidP="005A0BAD">
      <w:r w:rsidRPr="005A0BAD">
        <w:t>State / Country of Formation</w:t>
      </w:r>
      <w:r w:rsidRPr="005A0BAD">
        <w:tab/>
        <w:t>Florida, United States</w:t>
      </w:r>
    </w:p>
    <w:p w14:paraId="44CB5E92" w14:textId="77777777" w:rsidR="005A0BAD" w:rsidRPr="005A0BAD" w:rsidRDefault="005A0BAD" w:rsidP="005A0BAD">
      <w:r w:rsidRPr="005A0BAD">
        <w:t>Principal Business Address</w:t>
      </w:r>
      <w:r w:rsidRPr="005A0BAD">
        <w:tab/>
        <w:t>1525 Commonwealth Ave, Apt 621, Brighton, MA 02135</w:t>
      </w:r>
    </w:p>
    <w:p w14:paraId="48F7E8D2" w14:textId="77777777" w:rsidR="005A0BAD" w:rsidRPr="005A0BAD" w:rsidRDefault="005A0BAD" w:rsidP="005A0BAD">
      <w:r w:rsidRPr="005A0BAD">
        <w:t>County of Principal Business</w:t>
      </w:r>
      <w:r w:rsidRPr="005A0BAD">
        <w:tab/>
        <w:t>Leon County, FL</w:t>
      </w:r>
    </w:p>
    <w:p w14:paraId="69AB9BB3" w14:textId="77777777" w:rsidR="005A0BAD" w:rsidRPr="005A0BAD" w:rsidRDefault="005A0BAD" w:rsidP="005A0BAD">
      <w:r w:rsidRPr="005A0BAD">
        <w:t>Phone</w:t>
      </w:r>
      <w:r w:rsidRPr="005A0BAD">
        <w:tab/>
        <w:t>+1 (optional placeholder)</w:t>
      </w:r>
    </w:p>
    <w:p w14:paraId="778112F1" w14:textId="77777777" w:rsidR="005A0BAD" w:rsidRPr="005A0BAD" w:rsidRDefault="005A0BAD" w:rsidP="005A0BAD">
      <w:r w:rsidRPr="005A0BAD">
        <w:t>Email</w:t>
      </w:r>
      <w:r w:rsidRPr="005A0BAD">
        <w:tab/>
        <w:t>+1 (optional placeholder)</w:t>
      </w:r>
    </w:p>
    <w:p w14:paraId="2DC09D7D" w14:textId="77777777" w:rsidR="005A0BAD" w:rsidRPr="005A0BAD" w:rsidRDefault="005A0BAD" w:rsidP="005A0BAD"/>
    <w:p w14:paraId="51669AA7" w14:textId="77777777" w:rsidR="005A0BAD" w:rsidRPr="005A0BAD" w:rsidRDefault="005A0BAD" w:rsidP="005A0BAD">
      <w:r w:rsidRPr="005A0BAD">
        <w:t>Trade Name (if different from legal entity): Molly Spring</w:t>
      </w:r>
    </w:p>
    <w:p w14:paraId="6847D521" w14:textId="77777777" w:rsidR="005A0BAD" w:rsidRPr="005A0BAD" w:rsidRDefault="005A0BAD" w:rsidP="005A0BAD"/>
    <w:p w14:paraId="26C83260" w14:textId="77777777" w:rsidR="005A0BAD" w:rsidRPr="005A0BAD" w:rsidRDefault="005A0BAD" w:rsidP="005A0BAD">
      <w:r w:rsidRPr="005A0BAD">
        <w:t>2. Correspondence / Authorized Representative</w:t>
      </w:r>
    </w:p>
    <w:p w14:paraId="6941491D" w14:textId="77777777" w:rsidR="005A0BAD" w:rsidRPr="005A0BAD" w:rsidRDefault="005A0BAD" w:rsidP="005A0BAD">
      <w:r w:rsidRPr="005A0BAD">
        <w:t>Field</w:t>
      </w:r>
      <w:r w:rsidRPr="005A0BAD">
        <w:tab/>
        <w:t>Value</w:t>
      </w:r>
    </w:p>
    <w:p w14:paraId="089EDF3D" w14:textId="77777777" w:rsidR="005A0BAD" w:rsidRPr="005A0BAD" w:rsidRDefault="005A0BAD" w:rsidP="005A0BAD">
      <w:r w:rsidRPr="005A0BAD">
        <w:t>Name</w:t>
      </w:r>
      <w:r w:rsidRPr="005A0BAD">
        <w:tab/>
        <w:t>Grigorii Menshikov</w:t>
      </w:r>
    </w:p>
    <w:p w14:paraId="51E6EABF" w14:textId="77777777" w:rsidR="005A0BAD" w:rsidRPr="005A0BAD" w:rsidRDefault="005A0BAD" w:rsidP="005A0BAD">
      <w:r w:rsidRPr="005A0BAD">
        <w:t>Position</w:t>
      </w:r>
      <w:r w:rsidRPr="005A0BAD">
        <w:tab/>
        <w:t>CEO / Authorized Representative</w:t>
      </w:r>
    </w:p>
    <w:p w14:paraId="22C87515" w14:textId="77777777" w:rsidR="005A0BAD" w:rsidRPr="005A0BAD" w:rsidRDefault="005A0BAD" w:rsidP="005A0BAD">
      <w:r w:rsidRPr="005A0BAD">
        <w:t>Address</w:t>
      </w:r>
      <w:r w:rsidRPr="005A0BAD">
        <w:tab/>
        <w:t>1525 Commonwealth Ave, Apt 621, Brighton, MA 02135</w:t>
      </w:r>
    </w:p>
    <w:p w14:paraId="7F407C58" w14:textId="77777777" w:rsidR="005A0BAD" w:rsidRPr="005A0BAD" w:rsidRDefault="005A0BAD" w:rsidP="005A0BAD">
      <w:r w:rsidRPr="005A0BAD">
        <w:t>Phone</w:t>
      </w:r>
      <w:r w:rsidRPr="005A0BAD">
        <w:tab/>
        <w:t>+1 (optional placeholder)</w:t>
      </w:r>
    </w:p>
    <w:p w14:paraId="67EF3460" w14:textId="77777777" w:rsidR="005A0BAD" w:rsidRPr="005A0BAD" w:rsidRDefault="005A0BAD" w:rsidP="005A0BAD">
      <w:r w:rsidRPr="005A0BAD">
        <w:t>Email</w:t>
      </w:r>
      <w:r w:rsidRPr="005A0BAD">
        <w:tab/>
        <w:t>(optional placeholder)</w:t>
      </w:r>
    </w:p>
    <w:p w14:paraId="5EB9432E" w14:textId="77777777" w:rsidR="005A0BAD" w:rsidRPr="005A0BAD" w:rsidRDefault="005A0BAD" w:rsidP="005A0BAD"/>
    <w:p w14:paraId="045322AB" w14:textId="77777777" w:rsidR="005A0BAD" w:rsidRPr="005A0BAD" w:rsidRDefault="005A0BAD" w:rsidP="005A0BAD">
      <w:r w:rsidRPr="005A0BAD">
        <w:t>USPTO communications will be sent here.</w:t>
      </w:r>
    </w:p>
    <w:p w14:paraId="04659D44" w14:textId="77777777" w:rsidR="005A0BAD" w:rsidRPr="005A0BAD" w:rsidRDefault="005A0BAD" w:rsidP="005A0BAD"/>
    <w:p w14:paraId="494EF472" w14:textId="77777777" w:rsidR="005A0BAD" w:rsidRPr="005A0BAD" w:rsidRDefault="005A0BAD" w:rsidP="005A0BAD">
      <w:r w:rsidRPr="005A0BAD">
        <w:t>3. Mark Information</w:t>
      </w:r>
    </w:p>
    <w:p w14:paraId="7504A2D6" w14:textId="77777777" w:rsidR="005A0BAD" w:rsidRPr="005A0BAD" w:rsidRDefault="005A0BAD" w:rsidP="005A0BAD">
      <w:r w:rsidRPr="005A0BAD">
        <w:t>Field</w:t>
      </w:r>
      <w:r w:rsidRPr="005A0BAD">
        <w:tab/>
        <w:t>Value</w:t>
      </w:r>
    </w:p>
    <w:p w14:paraId="4DE7DB63" w14:textId="77777777" w:rsidR="005A0BAD" w:rsidRPr="005A0BAD" w:rsidRDefault="005A0BAD" w:rsidP="005A0BAD">
      <w:r w:rsidRPr="005A0BAD">
        <w:t>Mark Name</w:t>
      </w:r>
      <w:r w:rsidRPr="005A0BAD">
        <w:tab/>
        <w:t>AMERICAN GOLD AND SILVER</w:t>
      </w:r>
    </w:p>
    <w:p w14:paraId="52D83151" w14:textId="77777777" w:rsidR="005A0BAD" w:rsidRPr="005A0BAD" w:rsidRDefault="005A0BAD" w:rsidP="005A0BAD">
      <w:r w:rsidRPr="005A0BAD">
        <w:t>Mark Type</w:t>
      </w:r>
      <w:r w:rsidRPr="005A0BAD">
        <w:tab/>
        <w:t>Special Form (Logo)</w:t>
      </w:r>
    </w:p>
    <w:p w14:paraId="4AE8CDC9" w14:textId="77777777" w:rsidR="005A0BAD" w:rsidRPr="005A0BAD" w:rsidRDefault="005A0BAD" w:rsidP="005A0BAD">
      <w:r w:rsidRPr="005A0BAD">
        <w:lastRenderedPageBreak/>
        <w:t>Drawing Type</w:t>
      </w:r>
      <w:r w:rsidRPr="005A0BAD">
        <w:tab/>
        <w:t>Standard Character Drawing and/or Special Form Drawing</w:t>
      </w:r>
    </w:p>
    <w:p w14:paraId="602B7E4C" w14:textId="77777777" w:rsidR="005A0BAD" w:rsidRPr="005A0BAD" w:rsidRDefault="005A0BAD" w:rsidP="005A0BAD">
      <w:r w:rsidRPr="005A0BAD">
        <w:t>Description of the Mark</w:t>
      </w:r>
      <w:r w:rsidRPr="005A0BAD">
        <w:tab/>
        <w:t>The mark consists of a circular emblem with a central shield design, enclosed within concentric bands and decorative elements.</w:t>
      </w:r>
    </w:p>
    <w:p w14:paraId="7F99011F" w14:textId="77777777" w:rsidR="005A0BAD" w:rsidRPr="005A0BAD" w:rsidRDefault="005A0BAD" w:rsidP="005A0BAD">
      <w:r w:rsidRPr="005A0BAD">
        <w:t>- The outermost element is a circular band. Inside this, a thicker circular band is interrupted at the bottom by a banner.</w:t>
      </w:r>
    </w:p>
    <w:p w14:paraId="2BCD0876" w14:textId="77777777" w:rsidR="005A0BAD" w:rsidRPr="005A0BAD" w:rsidRDefault="005A0BAD" w:rsidP="005A0BAD">
      <w:r w:rsidRPr="005A0BAD">
        <w:t>- Two stylized laurel wreaths positioned symmetrically on left and right inside the second band.</w:t>
      </w:r>
    </w:p>
    <w:p w14:paraId="73CA56A1" w14:textId="77777777" w:rsidR="005A0BAD" w:rsidRPr="005A0BAD" w:rsidRDefault="005A0BAD" w:rsidP="005A0BAD">
      <w:r w:rsidRPr="005A0BAD">
        <w:t>- Central shield divided into four quadrants:</w:t>
      </w:r>
    </w:p>
    <w:p w14:paraId="346A4E6F" w14:textId="77777777" w:rsidR="005A0BAD" w:rsidRPr="005A0BAD" w:rsidRDefault="005A0BAD" w:rsidP="005A0BAD">
      <w:r w:rsidRPr="005A0BAD">
        <w:t xml:space="preserve">  • </w:t>
      </w:r>
      <w:proofErr w:type="gramStart"/>
      <w:r w:rsidRPr="005A0BAD">
        <w:t>Top-left</w:t>
      </w:r>
      <w:proofErr w:type="gramEnd"/>
      <w:r w:rsidRPr="005A0BAD">
        <w:t>: eagle with outstretched wings, facing right</w:t>
      </w:r>
    </w:p>
    <w:p w14:paraId="6D4FBA2F" w14:textId="77777777" w:rsidR="005A0BAD" w:rsidRPr="005A0BAD" w:rsidRDefault="005A0BAD" w:rsidP="005A0BAD">
      <w:r w:rsidRPr="005A0BAD">
        <w:t xml:space="preserve">  • Top-right: stack of three coins, top coin with dollar sign</w:t>
      </w:r>
    </w:p>
    <w:p w14:paraId="26A69051" w14:textId="77777777" w:rsidR="005A0BAD" w:rsidRPr="005A0BAD" w:rsidRDefault="005A0BAD" w:rsidP="005A0BAD">
      <w:r w:rsidRPr="005A0BAD">
        <w:t xml:space="preserve">  • Bottom-left: rectangular bar with "Ag" inscribed</w:t>
      </w:r>
    </w:p>
    <w:p w14:paraId="5EFB34FD" w14:textId="77777777" w:rsidR="005A0BAD" w:rsidRPr="005A0BAD" w:rsidRDefault="005A0BAD" w:rsidP="005A0BAD">
      <w:r w:rsidRPr="005A0BAD">
        <w:t xml:space="preserve">  • Bottom-right: crossed pickaxe and shovel</w:t>
      </w:r>
    </w:p>
    <w:p w14:paraId="662CA546" w14:textId="77777777" w:rsidR="005A0BAD" w:rsidRPr="005A0BAD" w:rsidRDefault="005A0BAD" w:rsidP="005A0BAD">
      <w:r w:rsidRPr="005A0BAD">
        <w:t>- Curved banner at bottom beneath shield, dividing inner thick circular band.</w:t>
      </w:r>
    </w:p>
    <w:p w14:paraId="59CD66B0" w14:textId="77777777" w:rsidR="005A0BAD" w:rsidRPr="005A0BAD" w:rsidRDefault="005A0BAD" w:rsidP="005A0BAD">
      <w:r w:rsidRPr="005A0BAD">
        <w:t>- Three five-pointed stars beneath shield and above bottom banner.</w:t>
      </w:r>
    </w:p>
    <w:p w14:paraId="37E95C3C" w14:textId="77777777" w:rsidR="005A0BAD" w:rsidRPr="005A0BAD" w:rsidRDefault="005A0BAD" w:rsidP="005A0BAD">
      <w:r w:rsidRPr="005A0BAD">
        <w:t>- Words "AMERICAN" in arc along top, "GOLD AND SILVER" along bottom banner.</w:t>
      </w:r>
    </w:p>
    <w:p w14:paraId="0E842BAA" w14:textId="77777777" w:rsidR="005A0BAD" w:rsidRPr="005A0BAD" w:rsidRDefault="005A0BAD" w:rsidP="005A0BAD">
      <w:r w:rsidRPr="005A0BAD">
        <w:t>Color Claim</w:t>
      </w:r>
      <w:r w:rsidRPr="005A0BAD">
        <w:tab/>
        <w:t>No color claimed; mark in black and white, may be used in any color</w:t>
      </w:r>
    </w:p>
    <w:p w14:paraId="7F8BBF44" w14:textId="77777777" w:rsidR="005A0BAD" w:rsidRPr="005A0BAD" w:rsidRDefault="005A0BAD" w:rsidP="005A0BAD">
      <w:r w:rsidRPr="005A0BAD">
        <w:t>4. Goods and Services / International Classes</w:t>
      </w:r>
    </w:p>
    <w:p w14:paraId="2F35A1D8" w14:textId="77777777" w:rsidR="005A0BAD" w:rsidRPr="005A0BAD" w:rsidRDefault="005A0BAD" w:rsidP="005A0BAD">
      <w:r w:rsidRPr="005A0BAD">
        <w:t>Class</w:t>
      </w:r>
      <w:r w:rsidRPr="005A0BAD">
        <w:tab/>
        <w:t>Description</w:t>
      </w:r>
    </w:p>
    <w:p w14:paraId="378EA4F9" w14:textId="77777777" w:rsidR="005A0BAD" w:rsidRPr="005A0BAD" w:rsidRDefault="005A0BAD" w:rsidP="005A0BAD">
      <w:r w:rsidRPr="005A0BAD">
        <w:t>014 (Goods)</w:t>
      </w:r>
      <w:r w:rsidRPr="005A0BAD">
        <w:tab/>
        <w:t>Bullion; Coins of precious metal; Ingots of precious metals; Gold and silver bullion; Gold and silver coins</w:t>
      </w:r>
    </w:p>
    <w:p w14:paraId="765BC590" w14:textId="77777777" w:rsidR="005A0BAD" w:rsidRPr="005A0BAD" w:rsidRDefault="005A0BAD" w:rsidP="005A0BAD">
      <w:r w:rsidRPr="005A0BAD">
        <w:t>036 (Services)</w:t>
      </w:r>
      <w:r w:rsidRPr="005A0BAD">
        <w:tab/>
        <w:t xml:space="preserve">Precious metals brokerage; Brokerage of gold and silver; Financial trading services in the field of precious metals; </w:t>
      </w:r>
      <w:proofErr w:type="gramStart"/>
      <w:r w:rsidRPr="005A0BAD">
        <w:t>Safe-keeping</w:t>
      </w:r>
      <w:proofErr w:type="gramEnd"/>
      <w:r w:rsidRPr="005A0BAD">
        <w:t xml:space="preserve"> of precious metals; Online information services relating to financial investments in precious metals</w:t>
      </w:r>
    </w:p>
    <w:p w14:paraId="39B70EBD" w14:textId="77777777" w:rsidR="005A0BAD" w:rsidRPr="005A0BAD" w:rsidRDefault="005A0BAD" w:rsidP="005A0BAD"/>
    <w:p w14:paraId="3EBD3204" w14:textId="77777777" w:rsidR="005A0BAD" w:rsidRPr="005A0BAD" w:rsidRDefault="005A0BAD" w:rsidP="005A0BAD">
      <w:r w:rsidRPr="005A0BAD">
        <w:t>Filing in both Class 014 and Class 036 is recommended to fully protect the brand.</w:t>
      </w:r>
    </w:p>
    <w:p w14:paraId="7B34969F" w14:textId="77777777" w:rsidR="005A0BAD" w:rsidRPr="005A0BAD" w:rsidRDefault="005A0BAD" w:rsidP="005A0BAD"/>
    <w:p w14:paraId="2B83436E" w14:textId="77777777" w:rsidR="005A0BAD" w:rsidRPr="005A0BAD" w:rsidRDefault="005A0BAD" w:rsidP="005A0BAD">
      <w:r w:rsidRPr="005A0BAD">
        <w:t>5. Filing Basis</w:t>
      </w:r>
    </w:p>
    <w:p w14:paraId="65BE9B91" w14:textId="77777777" w:rsidR="005A0BAD" w:rsidRPr="005A0BAD" w:rsidRDefault="005A0BAD" w:rsidP="005A0BAD">
      <w:r w:rsidRPr="005A0BAD">
        <w:t>Field</w:t>
      </w:r>
      <w:r w:rsidRPr="005A0BAD">
        <w:tab/>
        <w:t>Value</w:t>
      </w:r>
    </w:p>
    <w:p w14:paraId="5C62E3E3" w14:textId="77777777" w:rsidR="005A0BAD" w:rsidRPr="005A0BAD" w:rsidRDefault="005A0BAD" w:rsidP="005A0BAD">
      <w:r w:rsidRPr="005A0BAD">
        <w:lastRenderedPageBreak/>
        <w:t>Basis</w:t>
      </w:r>
      <w:r w:rsidRPr="005A0BAD">
        <w:tab/>
        <w:t>Intent to Use (if not yet in commerce) / Use in Commerce (if already selling)</w:t>
      </w:r>
    </w:p>
    <w:p w14:paraId="58CD6FFA" w14:textId="77777777" w:rsidR="005A0BAD" w:rsidRPr="005A0BAD" w:rsidRDefault="005A0BAD" w:rsidP="005A0BAD">
      <w:r w:rsidRPr="005A0BAD">
        <w:t>Date of First Use in Commerce</w:t>
      </w:r>
      <w:r w:rsidRPr="005A0BAD">
        <w:tab/>
        <w:t>Required only if “Use in Commerce”</w:t>
      </w:r>
    </w:p>
    <w:p w14:paraId="5C4DB4F7" w14:textId="77777777" w:rsidR="005A0BAD" w:rsidRPr="005A0BAD" w:rsidRDefault="005A0BAD" w:rsidP="005A0BAD">
      <w:r w:rsidRPr="005A0BAD">
        <w:t>Specimen</w:t>
      </w:r>
      <w:r w:rsidRPr="005A0BAD">
        <w:tab/>
        <w:t>Upload example showing the mark in use (website screenshot, product label, or brochure)</w:t>
      </w:r>
    </w:p>
    <w:p w14:paraId="2C245E32" w14:textId="77777777" w:rsidR="005A0BAD" w:rsidRPr="005A0BAD" w:rsidRDefault="005A0BAD" w:rsidP="005A0BAD">
      <w:r w:rsidRPr="005A0BAD">
        <w:t>6. Signature / Declaration</w:t>
      </w:r>
    </w:p>
    <w:p w14:paraId="0A3E5E50" w14:textId="77777777" w:rsidR="005A0BAD" w:rsidRPr="005A0BAD" w:rsidRDefault="005A0BAD" w:rsidP="005A0BAD">
      <w:r w:rsidRPr="005A0BAD">
        <w:t>I hereby declare that I am an authorized person to submit this application on behalf of SYNTHMART LLC, the owner of the mark.</w:t>
      </w:r>
    </w:p>
    <w:p w14:paraId="15B4D4BE" w14:textId="77777777" w:rsidR="005A0BAD" w:rsidRPr="005A0BAD" w:rsidRDefault="005A0BAD" w:rsidP="005A0BAD"/>
    <w:p w14:paraId="555240E8" w14:textId="77777777" w:rsidR="005A0BAD" w:rsidRPr="005A0BAD" w:rsidRDefault="005A0BAD" w:rsidP="005A0BAD">
      <w:r w:rsidRPr="005A0BAD">
        <w:t>Signed:</w:t>
      </w:r>
    </w:p>
    <w:p w14:paraId="4F90F3D9" w14:textId="77777777" w:rsidR="005A0BAD" w:rsidRPr="005A0BAD" w:rsidRDefault="005A0BAD" w:rsidP="005A0BAD">
      <w:r w:rsidRPr="005A0BAD">
        <w:t>/Grigorii Menshikov, CEO of SYNTHMART LLC/</w:t>
      </w:r>
    </w:p>
    <w:p w14:paraId="06E7B76F" w14:textId="77777777" w:rsidR="005A0BAD" w:rsidRPr="005A0BAD" w:rsidRDefault="005A0BAD" w:rsidP="005A0BAD">
      <w:r w:rsidRPr="005A0BAD">
        <w:t>Date: [MM/DD/YYYY]</w:t>
      </w:r>
    </w:p>
    <w:p w14:paraId="0274CA83" w14:textId="77777777" w:rsidR="005A0BAD" w:rsidRPr="005A0BAD" w:rsidRDefault="005A0BAD" w:rsidP="005A0BAD"/>
    <w:p w14:paraId="5589A502" w14:textId="77777777" w:rsidR="005A0BAD" w:rsidRPr="005A0BAD" w:rsidRDefault="005A0BAD" w:rsidP="005A0BAD">
      <w:r w:rsidRPr="005A0BAD">
        <w:t>7. Payment</w:t>
      </w:r>
    </w:p>
    <w:p w14:paraId="1C8C1805" w14:textId="77777777" w:rsidR="005A0BAD" w:rsidRPr="005A0BAD" w:rsidRDefault="005A0BAD" w:rsidP="005A0BAD"/>
    <w:p w14:paraId="45823D93" w14:textId="77777777" w:rsidR="005A0BAD" w:rsidRPr="005A0BAD" w:rsidRDefault="005A0BAD" w:rsidP="005A0BAD">
      <w:r w:rsidRPr="005A0BAD">
        <w:t>TEAS Plus: $250 per class</w:t>
      </w:r>
    </w:p>
    <w:p w14:paraId="30810E5D" w14:textId="77777777" w:rsidR="005A0BAD" w:rsidRPr="005A0BAD" w:rsidRDefault="005A0BAD" w:rsidP="005A0BAD"/>
    <w:p w14:paraId="6210D715" w14:textId="77777777" w:rsidR="005A0BAD" w:rsidRPr="005A0BAD" w:rsidRDefault="005A0BAD" w:rsidP="005A0BAD">
      <w:r w:rsidRPr="005A0BAD">
        <w:t>TEAS Standard: $350 per class</w:t>
      </w:r>
    </w:p>
    <w:p w14:paraId="3B181D8A" w14:textId="77777777" w:rsidR="005A0BAD" w:rsidRPr="005A0BAD" w:rsidRDefault="005A0BAD" w:rsidP="005A0BAD"/>
    <w:p w14:paraId="0D5A1A69" w14:textId="273219F7" w:rsidR="00C60448" w:rsidRDefault="005A0BAD" w:rsidP="005A0BAD">
      <w:r w:rsidRPr="005A0BAD">
        <w:t>Payment method: Credit card, ACH, or USPTO deposit account</w:t>
      </w:r>
    </w:p>
    <w:sectPr w:rsidR="00C60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AD"/>
    <w:rsid w:val="0005137C"/>
    <w:rsid w:val="001B683B"/>
    <w:rsid w:val="00387909"/>
    <w:rsid w:val="005A0BAD"/>
    <w:rsid w:val="00C6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4F66B"/>
  <w15:chartTrackingRefBased/>
  <w15:docId w15:val="{E0EB2AC6-0CF0-48D6-BAC9-09D492784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</dc:creator>
  <cp:keywords/>
  <dc:description/>
  <cp:lastModifiedBy>V S</cp:lastModifiedBy>
  <cp:revision>2</cp:revision>
  <dcterms:created xsi:type="dcterms:W3CDTF">2025-12-16T23:38:00Z</dcterms:created>
  <dcterms:modified xsi:type="dcterms:W3CDTF">2025-12-16T23:38:00Z</dcterms:modified>
</cp:coreProperties>
</file>