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BF5EC" w14:textId="77777777" w:rsidR="00B02008" w:rsidRDefault="00B02008">
      <w:pPr>
        <w:spacing w:before="2400"/>
      </w:pPr>
    </w:p>
    <w:p w14:paraId="70E60279" w14:textId="77777777" w:rsidR="00B02008" w:rsidRDefault="00C72444">
      <w:pPr>
        <w:spacing w:after="200"/>
        <w:jc w:val="center"/>
      </w:pPr>
      <w:r>
        <w:rPr>
          <w:b/>
          <w:bCs/>
          <w:color w:val="18428F"/>
          <w:sz w:val="40"/>
          <w:szCs w:val="40"/>
        </w:rPr>
        <w:t>ANAHTAR TESLİM</w:t>
      </w:r>
    </w:p>
    <w:p w14:paraId="42F9CE73" w14:textId="77777777" w:rsidR="00B02008" w:rsidRDefault="00C72444">
      <w:pPr>
        <w:spacing w:after="200"/>
        <w:jc w:val="center"/>
      </w:pPr>
      <w:r>
        <w:rPr>
          <w:b/>
          <w:bCs/>
          <w:color w:val="18428F"/>
          <w:sz w:val="40"/>
          <w:szCs w:val="40"/>
        </w:rPr>
        <w:t>ARAZİ TİPİ GÜNEŞ ENERJİSİ SANTRALİ</w:t>
      </w:r>
    </w:p>
    <w:p w14:paraId="0471DA3D" w14:textId="77777777" w:rsidR="00B02008" w:rsidRDefault="00C72444">
      <w:pPr>
        <w:spacing w:after="500"/>
        <w:jc w:val="center"/>
      </w:pPr>
      <w:r>
        <w:rPr>
          <w:b/>
          <w:bCs/>
          <w:color w:val="333333"/>
          <w:sz w:val="30"/>
          <w:szCs w:val="30"/>
        </w:rPr>
        <w:t>MÜHENDİSLİK, TEDARİK VE İNŞAAT (EPC) SÖZLEŞMESİ</w:t>
      </w:r>
    </w:p>
    <w:p w14:paraId="1ECDFC14" w14:textId="77777777" w:rsidR="00B02008" w:rsidRDefault="00C72444">
      <w:pPr>
        <w:pBdr>
          <w:bottom w:val="single" w:sz="8" w:space="0" w:color="909AA7"/>
        </w:pBdr>
        <w:spacing w:after="1200"/>
        <w:jc w:val="center"/>
      </w:pPr>
      <w:r>
        <w:rPr>
          <w:sz w:val="8"/>
          <w:szCs w:val="8"/>
        </w:rPr>
        <w:t xml:space="preserve"> </w:t>
      </w:r>
    </w:p>
    <w:p w14:paraId="5F4C3B4B" w14:textId="77777777" w:rsidR="00B02008" w:rsidRDefault="00C72444">
      <w:pPr>
        <w:spacing w:after="140"/>
        <w:jc w:val="center"/>
      </w:pPr>
      <w:r>
        <w:rPr>
          <w:b/>
          <w:bCs/>
          <w:sz w:val="23"/>
          <w:szCs w:val="23"/>
        </w:rPr>
        <w:t xml:space="preserve">Proje </w:t>
      </w:r>
      <w:proofErr w:type="gramStart"/>
      <w:r>
        <w:rPr>
          <w:b/>
          <w:bCs/>
          <w:sz w:val="23"/>
          <w:szCs w:val="23"/>
        </w:rPr>
        <w:t xml:space="preserve">Adı:  </w:t>
      </w:r>
      <w:r>
        <w:rPr>
          <w:color w:val="555555"/>
          <w:sz w:val="23"/>
          <w:szCs w:val="23"/>
        </w:rPr>
        <w:t>EK</w:t>
      </w:r>
      <w:proofErr w:type="gramEnd"/>
      <w:r>
        <w:rPr>
          <w:color w:val="555555"/>
          <w:sz w:val="23"/>
          <w:szCs w:val="23"/>
        </w:rPr>
        <w:t>-1 Proje Bilgi Formu (B)</w:t>
      </w:r>
    </w:p>
    <w:p w14:paraId="0A8B96A6" w14:textId="77777777" w:rsidR="00B02008" w:rsidRDefault="00C72444">
      <w:pPr>
        <w:spacing w:after="140"/>
        <w:jc w:val="center"/>
      </w:pPr>
      <w:r>
        <w:rPr>
          <w:b/>
          <w:bCs/>
          <w:sz w:val="23"/>
          <w:szCs w:val="23"/>
        </w:rPr>
        <w:t xml:space="preserve">İŞ </w:t>
      </w:r>
      <w:proofErr w:type="gramStart"/>
      <w:r>
        <w:rPr>
          <w:b/>
          <w:bCs/>
          <w:sz w:val="23"/>
          <w:szCs w:val="23"/>
        </w:rPr>
        <w:t xml:space="preserve">SAHİBİ:  </w:t>
      </w:r>
      <w:r>
        <w:rPr>
          <w:color w:val="555555"/>
          <w:sz w:val="23"/>
          <w:szCs w:val="23"/>
        </w:rPr>
        <w:t>EK</w:t>
      </w:r>
      <w:proofErr w:type="gramEnd"/>
      <w:r>
        <w:rPr>
          <w:color w:val="555555"/>
          <w:sz w:val="23"/>
          <w:szCs w:val="23"/>
        </w:rPr>
        <w:t>-1 Proje Bilgi Formu (A)</w:t>
      </w:r>
    </w:p>
    <w:p w14:paraId="281F0F16" w14:textId="77777777" w:rsidR="00B02008" w:rsidRDefault="00C72444">
      <w:pPr>
        <w:spacing w:after="140"/>
        <w:jc w:val="center"/>
      </w:pPr>
      <w:proofErr w:type="gramStart"/>
      <w:r>
        <w:rPr>
          <w:b/>
          <w:bCs/>
          <w:sz w:val="23"/>
          <w:szCs w:val="23"/>
        </w:rPr>
        <w:t xml:space="preserve">YÜKLENİCİ:  </w:t>
      </w:r>
      <w:r>
        <w:rPr>
          <w:color w:val="555555"/>
          <w:sz w:val="23"/>
          <w:szCs w:val="23"/>
        </w:rPr>
        <w:t>EK</w:t>
      </w:r>
      <w:proofErr w:type="gramEnd"/>
      <w:r>
        <w:rPr>
          <w:color w:val="555555"/>
          <w:sz w:val="23"/>
          <w:szCs w:val="23"/>
        </w:rPr>
        <w:t>-1 Proje Bilgi Formu (A)</w:t>
      </w:r>
    </w:p>
    <w:p w14:paraId="4A927BFC" w14:textId="77777777" w:rsidR="00B02008" w:rsidRDefault="00C72444">
      <w:pPr>
        <w:spacing w:after="140"/>
        <w:jc w:val="center"/>
      </w:pPr>
      <w:r>
        <w:rPr>
          <w:b/>
          <w:bCs/>
          <w:sz w:val="23"/>
          <w:szCs w:val="23"/>
        </w:rPr>
        <w:t xml:space="preserve">Sözleşme </w:t>
      </w:r>
      <w:proofErr w:type="gramStart"/>
      <w:r>
        <w:rPr>
          <w:b/>
          <w:bCs/>
          <w:sz w:val="23"/>
          <w:szCs w:val="23"/>
        </w:rPr>
        <w:t xml:space="preserve">No:  </w:t>
      </w:r>
      <w:r>
        <w:rPr>
          <w:color w:val="555555"/>
          <w:sz w:val="23"/>
          <w:szCs w:val="23"/>
        </w:rPr>
        <w:t>EK</w:t>
      </w:r>
      <w:proofErr w:type="gramEnd"/>
      <w:r>
        <w:rPr>
          <w:color w:val="555555"/>
          <w:sz w:val="23"/>
          <w:szCs w:val="23"/>
        </w:rPr>
        <w:t>-1 Proje Bilgi Formu (A)</w:t>
      </w:r>
    </w:p>
    <w:p w14:paraId="70AB46D7" w14:textId="77777777" w:rsidR="00B02008" w:rsidRDefault="00C72444">
      <w:pPr>
        <w:spacing w:after="140"/>
        <w:jc w:val="center"/>
      </w:pPr>
      <w:r>
        <w:rPr>
          <w:b/>
          <w:bCs/>
          <w:sz w:val="23"/>
          <w:szCs w:val="23"/>
        </w:rPr>
        <w:t xml:space="preserve">Sözleşme </w:t>
      </w:r>
      <w:proofErr w:type="gramStart"/>
      <w:r>
        <w:rPr>
          <w:b/>
          <w:bCs/>
          <w:sz w:val="23"/>
          <w:szCs w:val="23"/>
        </w:rPr>
        <w:t xml:space="preserve">Tarihi:  </w:t>
      </w:r>
      <w:r>
        <w:rPr>
          <w:color w:val="555555"/>
          <w:sz w:val="23"/>
          <w:szCs w:val="23"/>
        </w:rPr>
        <w:t>EK</w:t>
      </w:r>
      <w:proofErr w:type="gramEnd"/>
      <w:r>
        <w:rPr>
          <w:color w:val="555555"/>
          <w:sz w:val="23"/>
          <w:szCs w:val="23"/>
        </w:rPr>
        <w:t>-1 Proje Bilgi Formu (A)</w:t>
      </w:r>
    </w:p>
    <w:p w14:paraId="75C98D34" w14:textId="77777777" w:rsidR="00B02008" w:rsidRDefault="00B02008">
      <w:pPr>
        <w:spacing w:before="1400"/>
      </w:pPr>
    </w:p>
    <w:p w14:paraId="503B01B2" w14:textId="77777777" w:rsidR="00B02008" w:rsidRDefault="00C72444">
      <w:pPr>
        <w:jc w:val="center"/>
      </w:pPr>
      <w:r>
        <w:rPr>
          <w:i/>
          <w:iCs/>
          <w:color w:val="909AA7"/>
          <w:sz w:val="19"/>
          <w:szCs w:val="19"/>
        </w:rPr>
        <w:t>MATBU ANA SÖZLEŞME — Projeye özgü tüm bilgiler EK-1 Proje Bilgi Formu ve eklerde düzenlenir; ana metin değiştirilmez.</w:t>
      </w:r>
    </w:p>
    <w:p w14:paraId="02BCE29C" w14:textId="77777777" w:rsidR="00B02008" w:rsidRDefault="00C72444">
      <w:r>
        <w:br w:type="page"/>
      </w:r>
    </w:p>
    <w:p w14:paraId="234E1F17" w14:textId="77777777" w:rsidR="00B02008" w:rsidRDefault="00C72444">
      <w:pPr>
        <w:spacing w:after="200"/>
      </w:pPr>
      <w:r>
        <w:rPr>
          <w:b/>
          <w:bCs/>
          <w:color w:val="18428F"/>
          <w:sz w:val="28"/>
          <w:szCs w:val="28"/>
        </w:rPr>
        <w:lastRenderedPageBreak/>
        <w:t>İÇİNDEKİLER</w:t>
      </w:r>
    </w:p>
    <w:sdt>
      <w:sdtPr>
        <w:alias w:val="İçindekiler"/>
        <w:id w:val="-170270198"/>
      </w:sdtPr>
      <w:sdtEndPr/>
      <w:sdtContent>
        <w:p w14:paraId="070B737A" w14:textId="77777777" w:rsidR="009A0BAA" w:rsidRDefault="00C72444">
          <w:pPr>
            <w:pStyle w:val="T1"/>
            <w:tabs>
              <w:tab w:val="right" w:leader="dot" w:pos="9344"/>
            </w:tabs>
            <w:rPr>
              <w:noProof/>
            </w:rPr>
          </w:pPr>
          <w:r>
            <w:fldChar w:fldCharType="begin"/>
          </w:r>
          <w:r>
            <w:instrText>TOC \h \o "1-1"</w:instrText>
          </w:r>
          <w:r>
            <w:fldChar w:fldCharType="separate"/>
          </w:r>
          <w:hyperlink w:anchor="_Toc234588192" w:history="1">
            <w:r w:rsidR="009A0BAA" w:rsidRPr="00BD555A">
              <w:rPr>
                <w:rStyle w:val="Kpr"/>
                <w:noProof/>
              </w:rPr>
              <w:t>MADDE 1 – TARAFLAR</w:t>
            </w:r>
            <w:r w:rsidR="009A0BAA">
              <w:rPr>
                <w:noProof/>
              </w:rPr>
              <w:tab/>
            </w:r>
            <w:r w:rsidR="009A0BAA">
              <w:rPr>
                <w:noProof/>
              </w:rPr>
              <w:fldChar w:fldCharType="begin"/>
            </w:r>
            <w:r w:rsidR="009A0BAA">
              <w:rPr>
                <w:noProof/>
              </w:rPr>
              <w:instrText xml:space="preserve"> PAGEREF _Toc234588192 \h </w:instrText>
            </w:r>
            <w:r w:rsidR="009A0BAA">
              <w:rPr>
                <w:noProof/>
              </w:rPr>
            </w:r>
            <w:r w:rsidR="009A0BAA">
              <w:rPr>
                <w:noProof/>
              </w:rPr>
              <w:fldChar w:fldCharType="separate"/>
            </w:r>
            <w:r w:rsidR="009A0BAA">
              <w:rPr>
                <w:noProof/>
              </w:rPr>
              <w:t>4</w:t>
            </w:r>
            <w:r w:rsidR="009A0BAA">
              <w:rPr>
                <w:noProof/>
              </w:rPr>
              <w:fldChar w:fldCharType="end"/>
            </w:r>
          </w:hyperlink>
        </w:p>
        <w:p w14:paraId="5D59C9B0" w14:textId="77777777" w:rsidR="009A0BAA" w:rsidRDefault="009A0BAA">
          <w:pPr>
            <w:pStyle w:val="T1"/>
            <w:tabs>
              <w:tab w:val="right" w:leader="dot" w:pos="9344"/>
            </w:tabs>
            <w:rPr>
              <w:noProof/>
            </w:rPr>
          </w:pPr>
          <w:hyperlink w:anchor="_Toc234588193" w:history="1">
            <w:r w:rsidRPr="00BD555A">
              <w:rPr>
                <w:rStyle w:val="Kpr"/>
                <w:noProof/>
              </w:rPr>
              <w:t>MADDE 2 – TANIMLAR VE YORUM</w:t>
            </w:r>
            <w:r>
              <w:rPr>
                <w:noProof/>
              </w:rPr>
              <w:tab/>
            </w:r>
            <w:r>
              <w:rPr>
                <w:noProof/>
              </w:rPr>
              <w:fldChar w:fldCharType="begin"/>
            </w:r>
            <w:r>
              <w:rPr>
                <w:noProof/>
              </w:rPr>
              <w:instrText xml:space="preserve"> PAGEREF _Toc234588193 \h </w:instrText>
            </w:r>
            <w:r>
              <w:rPr>
                <w:noProof/>
              </w:rPr>
            </w:r>
            <w:r>
              <w:rPr>
                <w:noProof/>
              </w:rPr>
              <w:fldChar w:fldCharType="separate"/>
            </w:r>
            <w:r>
              <w:rPr>
                <w:noProof/>
              </w:rPr>
              <w:t>4</w:t>
            </w:r>
            <w:r>
              <w:rPr>
                <w:noProof/>
              </w:rPr>
              <w:fldChar w:fldCharType="end"/>
            </w:r>
          </w:hyperlink>
        </w:p>
        <w:p w14:paraId="589B51E2" w14:textId="77777777" w:rsidR="009A0BAA" w:rsidRDefault="009A0BAA">
          <w:pPr>
            <w:pStyle w:val="T1"/>
            <w:tabs>
              <w:tab w:val="right" w:leader="dot" w:pos="9344"/>
            </w:tabs>
            <w:rPr>
              <w:noProof/>
            </w:rPr>
          </w:pPr>
          <w:hyperlink w:anchor="_Toc234588194" w:history="1">
            <w:r w:rsidRPr="00BD555A">
              <w:rPr>
                <w:rStyle w:val="Kpr"/>
                <w:noProof/>
              </w:rPr>
              <w:t>MADDE 3 – SÖZLEŞME'NİN KONUSU VE KAPSAMI</w:t>
            </w:r>
            <w:r>
              <w:rPr>
                <w:noProof/>
              </w:rPr>
              <w:tab/>
            </w:r>
            <w:r>
              <w:rPr>
                <w:noProof/>
              </w:rPr>
              <w:fldChar w:fldCharType="begin"/>
            </w:r>
            <w:r>
              <w:rPr>
                <w:noProof/>
              </w:rPr>
              <w:instrText xml:space="preserve"> PAGEREF _Toc234588194 \h </w:instrText>
            </w:r>
            <w:r>
              <w:rPr>
                <w:noProof/>
              </w:rPr>
            </w:r>
            <w:r>
              <w:rPr>
                <w:noProof/>
              </w:rPr>
              <w:fldChar w:fldCharType="separate"/>
            </w:r>
            <w:r>
              <w:rPr>
                <w:noProof/>
              </w:rPr>
              <w:t>5</w:t>
            </w:r>
            <w:r>
              <w:rPr>
                <w:noProof/>
              </w:rPr>
              <w:fldChar w:fldCharType="end"/>
            </w:r>
          </w:hyperlink>
        </w:p>
        <w:p w14:paraId="59A128FC" w14:textId="77777777" w:rsidR="009A0BAA" w:rsidRDefault="009A0BAA">
          <w:pPr>
            <w:pStyle w:val="T1"/>
            <w:tabs>
              <w:tab w:val="right" w:leader="dot" w:pos="9344"/>
            </w:tabs>
            <w:rPr>
              <w:noProof/>
            </w:rPr>
          </w:pPr>
          <w:hyperlink w:anchor="_Toc234588195" w:history="1">
            <w:r w:rsidRPr="00BD555A">
              <w:rPr>
                <w:rStyle w:val="Kpr"/>
                <w:noProof/>
              </w:rPr>
              <w:t>MADDE 4 – SÖZLEŞME DOKÜMANLARI VE ÖNCELİK SIRASI</w:t>
            </w:r>
            <w:r>
              <w:rPr>
                <w:noProof/>
              </w:rPr>
              <w:tab/>
            </w:r>
            <w:r>
              <w:rPr>
                <w:noProof/>
              </w:rPr>
              <w:fldChar w:fldCharType="begin"/>
            </w:r>
            <w:r>
              <w:rPr>
                <w:noProof/>
              </w:rPr>
              <w:instrText xml:space="preserve"> PAGEREF _Toc234588195 \h </w:instrText>
            </w:r>
            <w:r>
              <w:rPr>
                <w:noProof/>
              </w:rPr>
            </w:r>
            <w:r>
              <w:rPr>
                <w:noProof/>
              </w:rPr>
              <w:fldChar w:fldCharType="separate"/>
            </w:r>
            <w:r>
              <w:rPr>
                <w:noProof/>
              </w:rPr>
              <w:t>5</w:t>
            </w:r>
            <w:r>
              <w:rPr>
                <w:noProof/>
              </w:rPr>
              <w:fldChar w:fldCharType="end"/>
            </w:r>
          </w:hyperlink>
        </w:p>
        <w:p w14:paraId="16AE3C3E" w14:textId="77777777" w:rsidR="009A0BAA" w:rsidRDefault="009A0BAA">
          <w:pPr>
            <w:pStyle w:val="T1"/>
            <w:tabs>
              <w:tab w:val="right" w:leader="dot" w:pos="9344"/>
            </w:tabs>
            <w:rPr>
              <w:noProof/>
            </w:rPr>
          </w:pPr>
          <w:hyperlink w:anchor="_Toc234588196" w:history="1">
            <w:r w:rsidRPr="00BD555A">
              <w:rPr>
                <w:rStyle w:val="Kpr"/>
                <w:noProof/>
              </w:rPr>
              <w:t>MADDE 5 – SÖZLEŞME BEDELİ</w:t>
            </w:r>
            <w:r>
              <w:rPr>
                <w:noProof/>
              </w:rPr>
              <w:tab/>
            </w:r>
            <w:r>
              <w:rPr>
                <w:noProof/>
              </w:rPr>
              <w:fldChar w:fldCharType="begin"/>
            </w:r>
            <w:r>
              <w:rPr>
                <w:noProof/>
              </w:rPr>
              <w:instrText xml:space="preserve"> PAGEREF _Toc234588196 \h </w:instrText>
            </w:r>
            <w:r>
              <w:rPr>
                <w:noProof/>
              </w:rPr>
            </w:r>
            <w:r>
              <w:rPr>
                <w:noProof/>
              </w:rPr>
              <w:fldChar w:fldCharType="separate"/>
            </w:r>
            <w:r>
              <w:rPr>
                <w:noProof/>
              </w:rPr>
              <w:t>6</w:t>
            </w:r>
            <w:r>
              <w:rPr>
                <w:noProof/>
              </w:rPr>
              <w:fldChar w:fldCharType="end"/>
            </w:r>
          </w:hyperlink>
        </w:p>
        <w:p w14:paraId="3549D131" w14:textId="77777777" w:rsidR="009A0BAA" w:rsidRDefault="009A0BAA">
          <w:pPr>
            <w:pStyle w:val="T1"/>
            <w:tabs>
              <w:tab w:val="right" w:leader="dot" w:pos="9344"/>
            </w:tabs>
            <w:rPr>
              <w:noProof/>
            </w:rPr>
          </w:pPr>
          <w:hyperlink w:anchor="_Toc234588197" w:history="1">
            <w:r w:rsidRPr="00BD555A">
              <w:rPr>
                <w:rStyle w:val="Kpr"/>
                <w:noProof/>
              </w:rPr>
              <w:t>MADDE 6 – ÖDEMELER VE HAKEDİŞLER</w:t>
            </w:r>
            <w:r>
              <w:rPr>
                <w:noProof/>
              </w:rPr>
              <w:tab/>
            </w:r>
            <w:r>
              <w:rPr>
                <w:noProof/>
              </w:rPr>
              <w:fldChar w:fldCharType="begin"/>
            </w:r>
            <w:r>
              <w:rPr>
                <w:noProof/>
              </w:rPr>
              <w:instrText xml:space="preserve"> PAGEREF _Toc234588197 \h </w:instrText>
            </w:r>
            <w:r>
              <w:rPr>
                <w:noProof/>
              </w:rPr>
            </w:r>
            <w:r>
              <w:rPr>
                <w:noProof/>
              </w:rPr>
              <w:fldChar w:fldCharType="separate"/>
            </w:r>
            <w:r>
              <w:rPr>
                <w:noProof/>
              </w:rPr>
              <w:t>6</w:t>
            </w:r>
            <w:r>
              <w:rPr>
                <w:noProof/>
              </w:rPr>
              <w:fldChar w:fldCharType="end"/>
            </w:r>
          </w:hyperlink>
        </w:p>
        <w:p w14:paraId="6BEB2741" w14:textId="77777777" w:rsidR="009A0BAA" w:rsidRDefault="009A0BAA">
          <w:pPr>
            <w:pStyle w:val="T1"/>
            <w:tabs>
              <w:tab w:val="right" w:leader="dot" w:pos="9344"/>
            </w:tabs>
            <w:rPr>
              <w:noProof/>
            </w:rPr>
          </w:pPr>
          <w:hyperlink w:anchor="_Toc234588198" w:history="1">
            <w:r w:rsidRPr="00BD555A">
              <w:rPr>
                <w:rStyle w:val="Kpr"/>
                <w:noProof/>
              </w:rPr>
              <w:t>MADDE 7 – TEMİNATLAR</w:t>
            </w:r>
            <w:r>
              <w:rPr>
                <w:noProof/>
              </w:rPr>
              <w:tab/>
            </w:r>
            <w:r>
              <w:rPr>
                <w:noProof/>
              </w:rPr>
              <w:fldChar w:fldCharType="begin"/>
            </w:r>
            <w:r>
              <w:rPr>
                <w:noProof/>
              </w:rPr>
              <w:instrText xml:space="preserve"> PAGEREF _Toc234588198 \h </w:instrText>
            </w:r>
            <w:r>
              <w:rPr>
                <w:noProof/>
              </w:rPr>
            </w:r>
            <w:r>
              <w:rPr>
                <w:noProof/>
              </w:rPr>
              <w:fldChar w:fldCharType="separate"/>
            </w:r>
            <w:r>
              <w:rPr>
                <w:noProof/>
              </w:rPr>
              <w:t>7</w:t>
            </w:r>
            <w:r>
              <w:rPr>
                <w:noProof/>
              </w:rPr>
              <w:fldChar w:fldCharType="end"/>
            </w:r>
          </w:hyperlink>
        </w:p>
        <w:p w14:paraId="374DDC61" w14:textId="77777777" w:rsidR="009A0BAA" w:rsidRDefault="009A0BAA">
          <w:pPr>
            <w:pStyle w:val="T1"/>
            <w:tabs>
              <w:tab w:val="right" w:leader="dot" w:pos="9344"/>
            </w:tabs>
            <w:rPr>
              <w:noProof/>
            </w:rPr>
          </w:pPr>
          <w:hyperlink w:anchor="_Toc234588199" w:history="1">
            <w:r w:rsidRPr="00BD555A">
              <w:rPr>
                <w:rStyle w:val="Kpr"/>
                <w:noProof/>
              </w:rPr>
              <w:t>MADDE 8 – SÜRE, YER TESLİMİ VE İŞ PROGRAMI</w:t>
            </w:r>
            <w:r>
              <w:rPr>
                <w:noProof/>
              </w:rPr>
              <w:tab/>
            </w:r>
            <w:r>
              <w:rPr>
                <w:noProof/>
              </w:rPr>
              <w:fldChar w:fldCharType="begin"/>
            </w:r>
            <w:r>
              <w:rPr>
                <w:noProof/>
              </w:rPr>
              <w:instrText xml:space="preserve"> PAGEREF _Toc234588199 \h </w:instrText>
            </w:r>
            <w:r>
              <w:rPr>
                <w:noProof/>
              </w:rPr>
            </w:r>
            <w:r>
              <w:rPr>
                <w:noProof/>
              </w:rPr>
              <w:fldChar w:fldCharType="separate"/>
            </w:r>
            <w:r>
              <w:rPr>
                <w:noProof/>
              </w:rPr>
              <w:t>8</w:t>
            </w:r>
            <w:r>
              <w:rPr>
                <w:noProof/>
              </w:rPr>
              <w:fldChar w:fldCharType="end"/>
            </w:r>
          </w:hyperlink>
        </w:p>
        <w:p w14:paraId="410C4124" w14:textId="77777777" w:rsidR="009A0BAA" w:rsidRDefault="009A0BAA">
          <w:pPr>
            <w:pStyle w:val="T1"/>
            <w:tabs>
              <w:tab w:val="right" w:leader="dot" w:pos="9344"/>
            </w:tabs>
            <w:rPr>
              <w:noProof/>
            </w:rPr>
          </w:pPr>
          <w:hyperlink w:anchor="_Toc234588200" w:history="1">
            <w:r w:rsidRPr="00BD555A">
              <w:rPr>
                <w:rStyle w:val="Kpr"/>
                <w:noProof/>
              </w:rPr>
              <w:t>MADDE 9 – YÜKLENİCİ'NİN YÜKÜMLÜLÜKLERİ</w:t>
            </w:r>
            <w:r>
              <w:rPr>
                <w:noProof/>
              </w:rPr>
              <w:tab/>
            </w:r>
            <w:r>
              <w:rPr>
                <w:noProof/>
              </w:rPr>
              <w:fldChar w:fldCharType="begin"/>
            </w:r>
            <w:r>
              <w:rPr>
                <w:noProof/>
              </w:rPr>
              <w:instrText xml:space="preserve"> PAGEREF _Toc234588200 \h </w:instrText>
            </w:r>
            <w:r>
              <w:rPr>
                <w:noProof/>
              </w:rPr>
            </w:r>
            <w:r>
              <w:rPr>
                <w:noProof/>
              </w:rPr>
              <w:fldChar w:fldCharType="separate"/>
            </w:r>
            <w:r>
              <w:rPr>
                <w:noProof/>
              </w:rPr>
              <w:t>8</w:t>
            </w:r>
            <w:r>
              <w:rPr>
                <w:noProof/>
              </w:rPr>
              <w:fldChar w:fldCharType="end"/>
            </w:r>
          </w:hyperlink>
        </w:p>
        <w:p w14:paraId="0E2BDBFF" w14:textId="77777777" w:rsidR="009A0BAA" w:rsidRDefault="009A0BAA">
          <w:pPr>
            <w:pStyle w:val="T1"/>
            <w:tabs>
              <w:tab w:val="right" w:leader="dot" w:pos="9344"/>
            </w:tabs>
            <w:rPr>
              <w:noProof/>
            </w:rPr>
          </w:pPr>
          <w:hyperlink w:anchor="_Toc234588201" w:history="1">
            <w:r w:rsidRPr="00BD555A">
              <w:rPr>
                <w:rStyle w:val="Kpr"/>
                <w:noProof/>
              </w:rPr>
              <w:t>MADDE 10 – İŞ SAHİBİ'NİN YÜKÜMLÜLÜKLERİ</w:t>
            </w:r>
            <w:r>
              <w:rPr>
                <w:noProof/>
              </w:rPr>
              <w:tab/>
            </w:r>
            <w:r>
              <w:rPr>
                <w:noProof/>
              </w:rPr>
              <w:fldChar w:fldCharType="begin"/>
            </w:r>
            <w:r>
              <w:rPr>
                <w:noProof/>
              </w:rPr>
              <w:instrText xml:space="preserve"> PAGEREF _Toc234588201 \h </w:instrText>
            </w:r>
            <w:r>
              <w:rPr>
                <w:noProof/>
              </w:rPr>
            </w:r>
            <w:r>
              <w:rPr>
                <w:noProof/>
              </w:rPr>
              <w:fldChar w:fldCharType="separate"/>
            </w:r>
            <w:r>
              <w:rPr>
                <w:noProof/>
              </w:rPr>
              <w:t>9</w:t>
            </w:r>
            <w:r>
              <w:rPr>
                <w:noProof/>
              </w:rPr>
              <w:fldChar w:fldCharType="end"/>
            </w:r>
          </w:hyperlink>
        </w:p>
        <w:p w14:paraId="43A377EA" w14:textId="77777777" w:rsidR="009A0BAA" w:rsidRDefault="009A0BAA">
          <w:pPr>
            <w:pStyle w:val="T1"/>
            <w:tabs>
              <w:tab w:val="right" w:leader="dot" w:pos="9344"/>
            </w:tabs>
            <w:rPr>
              <w:noProof/>
            </w:rPr>
          </w:pPr>
          <w:hyperlink w:anchor="_Toc234588202" w:history="1">
            <w:r w:rsidRPr="00BD555A">
              <w:rPr>
                <w:rStyle w:val="Kpr"/>
                <w:noProof/>
              </w:rPr>
              <w:t>MADDE 11 – PERSONEL, YÜKLENİCİ VEKİLİ VE İŞ MAKİNELERİ</w:t>
            </w:r>
            <w:r>
              <w:rPr>
                <w:noProof/>
              </w:rPr>
              <w:tab/>
            </w:r>
            <w:r>
              <w:rPr>
                <w:noProof/>
              </w:rPr>
              <w:fldChar w:fldCharType="begin"/>
            </w:r>
            <w:r>
              <w:rPr>
                <w:noProof/>
              </w:rPr>
              <w:instrText xml:space="preserve"> PAGEREF _Toc234588202 \h </w:instrText>
            </w:r>
            <w:r>
              <w:rPr>
                <w:noProof/>
              </w:rPr>
            </w:r>
            <w:r>
              <w:rPr>
                <w:noProof/>
              </w:rPr>
              <w:fldChar w:fldCharType="separate"/>
            </w:r>
            <w:r>
              <w:rPr>
                <w:noProof/>
              </w:rPr>
              <w:t>9</w:t>
            </w:r>
            <w:r>
              <w:rPr>
                <w:noProof/>
              </w:rPr>
              <w:fldChar w:fldCharType="end"/>
            </w:r>
          </w:hyperlink>
        </w:p>
        <w:p w14:paraId="713C2146" w14:textId="77777777" w:rsidR="009A0BAA" w:rsidRDefault="009A0BAA">
          <w:pPr>
            <w:pStyle w:val="T1"/>
            <w:tabs>
              <w:tab w:val="right" w:leader="dot" w:pos="9344"/>
            </w:tabs>
            <w:rPr>
              <w:noProof/>
            </w:rPr>
          </w:pPr>
          <w:hyperlink w:anchor="_Toc234588203" w:history="1">
            <w:r w:rsidRPr="00BD555A">
              <w:rPr>
                <w:rStyle w:val="Kpr"/>
                <w:noProof/>
              </w:rPr>
              <w:t>MADDE 12 – İZİNLER, LİSANSLAR VE SERTİFİKALAR</w:t>
            </w:r>
            <w:r>
              <w:rPr>
                <w:noProof/>
              </w:rPr>
              <w:tab/>
            </w:r>
            <w:r>
              <w:rPr>
                <w:noProof/>
              </w:rPr>
              <w:fldChar w:fldCharType="begin"/>
            </w:r>
            <w:r>
              <w:rPr>
                <w:noProof/>
              </w:rPr>
              <w:instrText xml:space="preserve"> PAGEREF _Toc234588203 \h </w:instrText>
            </w:r>
            <w:r>
              <w:rPr>
                <w:noProof/>
              </w:rPr>
            </w:r>
            <w:r>
              <w:rPr>
                <w:noProof/>
              </w:rPr>
              <w:fldChar w:fldCharType="separate"/>
            </w:r>
            <w:r>
              <w:rPr>
                <w:noProof/>
              </w:rPr>
              <w:t>9</w:t>
            </w:r>
            <w:r>
              <w:rPr>
                <w:noProof/>
              </w:rPr>
              <w:fldChar w:fldCharType="end"/>
            </w:r>
          </w:hyperlink>
        </w:p>
        <w:p w14:paraId="2AD56F65" w14:textId="77777777" w:rsidR="009A0BAA" w:rsidRDefault="009A0BAA">
          <w:pPr>
            <w:pStyle w:val="T1"/>
            <w:tabs>
              <w:tab w:val="right" w:leader="dot" w:pos="9344"/>
            </w:tabs>
            <w:rPr>
              <w:noProof/>
            </w:rPr>
          </w:pPr>
          <w:hyperlink w:anchor="_Toc234588204" w:history="1">
            <w:r w:rsidRPr="00BD555A">
              <w:rPr>
                <w:rStyle w:val="Kpr"/>
                <w:noProof/>
              </w:rPr>
              <w:t>MADDE 13 – İŞ SAĞLIĞI, GÜVENLİĞİ VE ÇEVRE</w:t>
            </w:r>
            <w:r>
              <w:rPr>
                <w:noProof/>
              </w:rPr>
              <w:tab/>
            </w:r>
            <w:r>
              <w:rPr>
                <w:noProof/>
              </w:rPr>
              <w:fldChar w:fldCharType="begin"/>
            </w:r>
            <w:r>
              <w:rPr>
                <w:noProof/>
              </w:rPr>
              <w:instrText xml:space="preserve"> PAGEREF _Toc234588204 \h </w:instrText>
            </w:r>
            <w:r>
              <w:rPr>
                <w:noProof/>
              </w:rPr>
            </w:r>
            <w:r>
              <w:rPr>
                <w:noProof/>
              </w:rPr>
              <w:fldChar w:fldCharType="separate"/>
            </w:r>
            <w:r>
              <w:rPr>
                <w:noProof/>
              </w:rPr>
              <w:t>10</w:t>
            </w:r>
            <w:r>
              <w:rPr>
                <w:noProof/>
              </w:rPr>
              <w:fldChar w:fldCharType="end"/>
            </w:r>
          </w:hyperlink>
        </w:p>
        <w:p w14:paraId="591F3DFF" w14:textId="77777777" w:rsidR="009A0BAA" w:rsidRDefault="009A0BAA">
          <w:pPr>
            <w:pStyle w:val="T1"/>
            <w:tabs>
              <w:tab w:val="right" w:leader="dot" w:pos="9344"/>
            </w:tabs>
            <w:rPr>
              <w:noProof/>
            </w:rPr>
          </w:pPr>
          <w:hyperlink w:anchor="_Toc234588205" w:history="1">
            <w:r w:rsidRPr="00BD555A">
              <w:rPr>
                <w:rStyle w:val="Kpr"/>
                <w:noProof/>
              </w:rPr>
              <w:t>MADDE 14 – SİGORTALAR</w:t>
            </w:r>
            <w:r>
              <w:rPr>
                <w:noProof/>
              </w:rPr>
              <w:tab/>
            </w:r>
            <w:r>
              <w:rPr>
                <w:noProof/>
              </w:rPr>
              <w:fldChar w:fldCharType="begin"/>
            </w:r>
            <w:r>
              <w:rPr>
                <w:noProof/>
              </w:rPr>
              <w:instrText xml:space="preserve"> PAGEREF _Toc234588205 \h </w:instrText>
            </w:r>
            <w:r>
              <w:rPr>
                <w:noProof/>
              </w:rPr>
            </w:r>
            <w:r>
              <w:rPr>
                <w:noProof/>
              </w:rPr>
              <w:fldChar w:fldCharType="separate"/>
            </w:r>
            <w:r>
              <w:rPr>
                <w:noProof/>
              </w:rPr>
              <w:t>10</w:t>
            </w:r>
            <w:r>
              <w:rPr>
                <w:noProof/>
              </w:rPr>
              <w:fldChar w:fldCharType="end"/>
            </w:r>
          </w:hyperlink>
        </w:p>
        <w:p w14:paraId="1E9A4458" w14:textId="77777777" w:rsidR="009A0BAA" w:rsidRDefault="009A0BAA">
          <w:pPr>
            <w:pStyle w:val="T1"/>
            <w:tabs>
              <w:tab w:val="right" w:leader="dot" w:pos="9344"/>
            </w:tabs>
            <w:rPr>
              <w:noProof/>
            </w:rPr>
          </w:pPr>
          <w:hyperlink w:anchor="_Toc234588206" w:history="1">
            <w:r w:rsidRPr="00BD555A">
              <w:rPr>
                <w:rStyle w:val="Kpr"/>
                <w:noProof/>
              </w:rPr>
              <w:t>MADDE 15 – TESTLER VE DEVREYE ALMA</w:t>
            </w:r>
            <w:r>
              <w:rPr>
                <w:noProof/>
              </w:rPr>
              <w:tab/>
            </w:r>
            <w:r>
              <w:rPr>
                <w:noProof/>
              </w:rPr>
              <w:fldChar w:fldCharType="begin"/>
            </w:r>
            <w:r>
              <w:rPr>
                <w:noProof/>
              </w:rPr>
              <w:instrText xml:space="preserve"> PAGEREF _Toc234588206 \h </w:instrText>
            </w:r>
            <w:r>
              <w:rPr>
                <w:noProof/>
              </w:rPr>
            </w:r>
            <w:r>
              <w:rPr>
                <w:noProof/>
              </w:rPr>
              <w:fldChar w:fldCharType="separate"/>
            </w:r>
            <w:r>
              <w:rPr>
                <w:noProof/>
              </w:rPr>
              <w:t>10</w:t>
            </w:r>
            <w:r>
              <w:rPr>
                <w:noProof/>
              </w:rPr>
              <w:fldChar w:fldCharType="end"/>
            </w:r>
          </w:hyperlink>
        </w:p>
        <w:p w14:paraId="1F3C9C3E" w14:textId="77777777" w:rsidR="009A0BAA" w:rsidRDefault="009A0BAA">
          <w:pPr>
            <w:pStyle w:val="T1"/>
            <w:tabs>
              <w:tab w:val="right" w:leader="dot" w:pos="9344"/>
            </w:tabs>
            <w:rPr>
              <w:noProof/>
            </w:rPr>
          </w:pPr>
          <w:hyperlink w:anchor="_Toc234588207" w:history="1">
            <w:r w:rsidRPr="00BD555A">
              <w:rPr>
                <w:rStyle w:val="Kpr"/>
                <w:noProof/>
              </w:rPr>
              <w:t>MADDE 16 – GEÇİCİ KABUL VE KESİN KABUL</w:t>
            </w:r>
            <w:r>
              <w:rPr>
                <w:noProof/>
              </w:rPr>
              <w:tab/>
            </w:r>
            <w:r>
              <w:rPr>
                <w:noProof/>
              </w:rPr>
              <w:fldChar w:fldCharType="begin"/>
            </w:r>
            <w:r>
              <w:rPr>
                <w:noProof/>
              </w:rPr>
              <w:instrText xml:space="preserve"> PAGEREF _Toc234588207 \h </w:instrText>
            </w:r>
            <w:r>
              <w:rPr>
                <w:noProof/>
              </w:rPr>
            </w:r>
            <w:r>
              <w:rPr>
                <w:noProof/>
              </w:rPr>
              <w:fldChar w:fldCharType="separate"/>
            </w:r>
            <w:r>
              <w:rPr>
                <w:noProof/>
              </w:rPr>
              <w:t>11</w:t>
            </w:r>
            <w:r>
              <w:rPr>
                <w:noProof/>
              </w:rPr>
              <w:fldChar w:fldCharType="end"/>
            </w:r>
          </w:hyperlink>
        </w:p>
        <w:p w14:paraId="7342B9CE" w14:textId="77777777" w:rsidR="009A0BAA" w:rsidRDefault="009A0BAA">
          <w:pPr>
            <w:pStyle w:val="T1"/>
            <w:tabs>
              <w:tab w:val="right" w:leader="dot" w:pos="9344"/>
            </w:tabs>
            <w:rPr>
              <w:noProof/>
            </w:rPr>
          </w:pPr>
          <w:hyperlink w:anchor="_Toc234588208" w:history="1">
            <w:r w:rsidRPr="00BD555A">
              <w:rPr>
                <w:rStyle w:val="Kpr"/>
                <w:noProof/>
              </w:rPr>
              <w:t>MADDE 17 – GECİKME CEZALARI VE CEZAİ ŞARTLAR</w:t>
            </w:r>
            <w:r>
              <w:rPr>
                <w:noProof/>
              </w:rPr>
              <w:tab/>
            </w:r>
            <w:r>
              <w:rPr>
                <w:noProof/>
              </w:rPr>
              <w:fldChar w:fldCharType="begin"/>
            </w:r>
            <w:r>
              <w:rPr>
                <w:noProof/>
              </w:rPr>
              <w:instrText xml:space="preserve"> PAGEREF _Toc234588208 \h </w:instrText>
            </w:r>
            <w:r>
              <w:rPr>
                <w:noProof/>
              </w:rPr>
            </w:r>
            <w:r>
              <w:rPr>
                <w:noProof/>
              </w:rPr>
              <w:fldChar w:fldCharType="separate"/>
            </w:r>
            <w:r>
              <w:rPr>
                <w:noProof/>
              </w:rPr>
              <w:t>11</w:t>
            </w:r>
            <w:r>
              <w:rPr>
                <w:noProof/>
              </w:rPr>
              <w:fldChar w:fldCharType="end"/>
            </w:r>
          </w:hyperlink>
        </w:p>
        <w:p w14:paraId="61DF1862" w14:textId="77777777" w:rsidR="009A0BAA" w:rsidRDefault="009A0BAA">
          <w:pPr>
            <w:pStyle w:val="T1"/>
            <w:tabs>
              <w:tab w:val="right" w:leader="dot" w:pos="9344"/>
            </w:tabs>
            <w:rPr>
              <w:noProof/>
            </w:rPr>
          </w:pPr>
          <w:hyperlink w:anchor="_Toc234588209" w:history="1">
            <w:r w:rsidRPr="00BD555A">
              <w:rPr>
                <w:rStyle w:val="Kpr"/>
                <w:noProof/>
              </w:rPr>
              <w:t>MADDE 18 – PERFORMANS VE EMRE AMADELİK GARANTİLERİ</w:t>
            </w:r>
            <w:r>
              <w:rPr>
                <w:noProof/>
              </w:rPr>
              <w:tab/>
            </w:r>
            <w:r>
              <w:rPr>
                <w:noProof/>
              </w:rPr>
              <w:fldChar w:fldCharType="begin"/>
            </w:r>
            <w:r>
              <w:rPr>
                <w:noProof/>
              </w:rPr>
              <w:instrText xml:space="preserve"> PAGEREF _Toc234588209 \h </w:instrText>
            </w:r>
            <w:r>
              <w:rPr>
                <w:noProof/>
              </w:rPr>
            </w:r>
            <w:r>
              <w:rPr>
                <w:noProof/>
              </w:rPr>
              <w:fldChar w:fldCharType="separate"/>
            </w:r>
            <w:r>
              <w:rPr>
                <w:noProof/>
              </w:rPr>
              <w:t>12</w:t>
            </w:r>
            <w:r>
              <w:rPr>
                <w:noProof/>
              </w:rPr>
              <w:fldChar w:fldCharType="end"/>
            </w:r>
          </w:hyperlink>
        </w:p>
        <w:p w14:paraId="46B74DE1" w14:textId="77777777" w:rsidR="009A0BAA" w:rsidRDefault="009A0BAA">
          <w:pPr>
            <w:pStyle w:val="T1"/>
            <w:tabs>
              <w:tab w:val="right" w:leader="dot" w:pos="9344"/>
            </w:tabs>
            <w:rPr>
              <w:noProof/>
            </w:rPr>
          </w:pPr>
          <w:hyperlink w:anchor="_Toc234588210" w:history="1">
            <w:r w:rsidRPr="00BD555A">
              <w:rPr>
                <w:rStyle w:val="Kpr"/>
                <w:noProof/>
              </w:rPr>
              <w:t>MADDE 19 – GARANTİ SÜRESİ VE KUSURLARIN GİDERİLMESİ</w:t>
            </w:r>
            <w:r>
              <w:rPr>
                <w:noProof/>
              </w:rPr>
              <w:tab/>
            </w:r>
            <w:r>
              <w:rPr>
                <w:noProof/>
              </w:rPr>
              <w:fldChar w:fldCharType="begin"/>
            </w:r>
            <w:r>
              <w:rPr>
                <w:noProof/>
              </w:rPr>
              <w:instrText xml:space="preserve"> PAGEREF _Toc234588210 \h </w:instrText>
            </w:r>
            <w:r>
              <w:rPr>
                <w:noProof/>
              </w:rPr>
            </w:r>
            <w:r>
              <w:rPr>
                <w:noProof/>
              </w:rPr>
              <w:fldChar w:fldCharType="separate"/>
            </w:r>
            <w:r>
              <w:rPr>
                <w:noProof/>
              </w:rPr>
              <w:t>12</w:t>
            </w:r>
            <w:r>
              <w:rPr>
                <w:noProof/>
              </w:rPr>
              <w:fldChar w:fldCharType="end"/>
            </w:r>
          </w:hyperlink>
        </w:p>
        <w:p w14:paraId="01338842" w14:textId="77777777" w:rsidR="009A0BAA" w:rsidRDefault="009A0BAA">
          <w:pPr>
            <w:pStyle w:val="T1"/>
            <w:tabs>
              <w:tab w:val="right" w:leader="dot" w:pos="9344"/>
            </w:tabs>
            <w:rPr>
              <w:noProof/>
            </w:rPr>
          </w:pPr>
          <w:hyperlink w:anchor="_Toc234588211" w:history="1">
            <w:r w:rsidRPr="00BD555A">
              <w:rPr>
                <w:rStyle w:val="Kpr"/>
                <w:noProof/>
              </w:rPr>
              <w:t>MADDE 20 – DEĞİŞİKLİKLER, İŞ ARTIŞI VE EKSİLİŞİ</w:t>
            </w:r>
            <w:r>
              <w:rPr>
                <w:noProof/>
              </w:rPr>
              <w:tab/>
            </w:r>
            <w:r>
              <w:rPr>
                <w:noProof/>
              </w:rPr>
              <w:fldChar w:fldCharType="begin"/>
            </w:r>
            <w:r>
              <w:rPr>
                <w:noProof/>
              </w:rPr>
              <w:instrText xml:space="preserve"> PAGEREF _Toc234588211 \h </w:instrText>
            </w:r>
            <w:r>
              <w:rPr>
                <w:noProof/>
              </w:rPr>
            </w:r>
            <w:r>
              <w:rPr>
                <w:noProof/>
              </w:rPr>
              <w:fldChar w:fldCharType="separate"/>
            </w:r>
            <w:r>
              <w:rPr>
                <w:noProof/>
              </w:rPr>
              <w:t>12</w:t>
            </w:r>
            <w:r>
              <w:rPr>
                <w:noProof/>
              </w:rPr>
              <w:fldChar w:fldCharType="end"/>
            </w:r>
          </w:hyperlink>
        </w:p>
        <w:p w14:paraId="30FF0573" w14:textId="77777777" w:rsidR="009A0BAA" w:rsidRDefault="009A0BAA">
          <w:pPr>
            <w:pStyle w:val="T1"/>
            <w:tabs>
              <w:tab w:val="right" w:leader="dot" w:pos="9344"/>
            </w:tabs>
            <w:rPr>
              <w:noProof/>
            </w:rPr>
          </w:pPr>
          <w:hyperlink w:anchor="_Toc234588212" w:history="1">
            <w:r w:rsidRPr="00BD555A">
              <w:rPr>
                <w:rStyle w:val="Kpr"/>
                <w:noProof/>
              </w:rPr>
              <w:t>MADDE 21 – SÜRE UZATIMI</w:t>
            </w:r>
            <w:r>
              <w:rPr>
                <w:noProof/>
              </w:rPr>
              <w:tab/>
            </w:r>
            <w:r>
              <w:rPr>
                <w:noProof/>
              </w:rPr>
              <w:fldChar w:fldCharType="begin"/>
            </w:r>
            <w:r>
              <w:rPr>
                <w:noProof/>
              </w:rPr>
              <w:instrText xml:space="preserve"> PAGEREF _Toc234588212 \h </w:instrText>
            </w:r>
            <w:r>
              <w:rPr>
                <w:noProof/>
              </w:rPr>
            </w:r>
            <w:r>
              <w:rPr>
                <w:noProof/>
              </w:rPr>
              <w:fldChar w:fldCharType="separate"/>
            </w:r>
            <w:r>
              <w:rPr>
                <w:noProof/>
              </w:rPr>
              <w:t>13</w:t>
            </w:r>
            <w:r>
              <w:rPr>
                <w:noProof/>
              </w:rPr>
              <w:fldChar w:fldCharType="end"/>
            </w:r>
          </w:hyperlink>
        </w:p>
        <w:p w14:paraId="4280CC78" w14:textId="77777777" w:rsidR="009A0BAA" w:rsidRDefault="009A0BAA">
          <w:pPr>
            <w:pStyle w:val="T1"/>
            <w:tabs>
              <w:tab w:val="right" w:leader="dot" w:pos="9344"/>
            </w:tabs>
            <w:rPr>
              <w:noProof/>
            </w:rPr>
          </w:pPr>
          <w:hyperlink w:anchor="_Toc234588213" w:history="1">
            <w:r w:rsidRPr="00BD555A">
              <w:rPr>
                <w:rStyle w:val="Kpr"/>
                <w:noProof/>
              </w:rPr>
              <w:t>MADDE 22 – MÜCBİR SEBEPLER</w:t>
            </w:r>
            <w:r>
              <w:rPr>
                <w:noProof/>
              </w:rPr>
              <w:tab/>
            </w:r>
            <w:r>
              <w:rPr>
                <w:noProof/>
              </w:rPr>
              <w:fldChar w:fldCharType="begin"/>
            </w:r>
            <w:r>
              <w:rPr>
                <w:noProof/>
              </w:rPr>
              <w:instrText xml:space="preserve"> PAGEREF _Toc234588213 \h </w:instrText>
            </w:r>
            <w:r>
              <w:rPr>
                <w:noProof/>
              </w:rPr>
            </w:r>
            <w:r>
              <w:rPr>
                <w:noProof/>
              </w:rPr>
              <w:fldChar w:fldCharType="separate"/>
            </w:r>
            <w:r>
              <w:rPr>
                <w:noProof/>
              </w:rPr>
              <w:t>13</w:t>
            </w:r>
            <w:r>
              <w:rPr>
                <w:noProof/>
              </w:rPr>
              <w:fldChar w:fldCharType="end"/>
            </w:r>
          </w:hyperlink>
        </w:p>
        <w:p w14:paraId="6230E5B4" w14:textId="77777777" w:rsidR="009A0BAA" w:rsidRDefault="009A0BAA">
          <w:pPr>
            <w:pStyle w:val="T1"/>
            <w:tabs>
              <w:tab w:val="right" w:leader="dot" w:pos="9344"/>
            </w:tabs>
            <w:rPr>
              <w:noProof/>
            </w:rPr>
          </w:pPr>
          <w:hyperlink w:anchor="_Toc234588214" w:history="1">
            <w:r w:rsidRPr="00BD555A">
              <w:rPr>
                <w:rStyle w:val="Kpr"/>
                <w:noProof/>
              </w:rPr>
              <w:t>MADDE 23 – İŞLERİN GEÇİCİ OLARAK DURDURULMASI</w:t>
            </w:r>
            <w:r>
              <w:rPr>
                <w:noProof/>
              </w:rPr>
              <w:tab/>
            </w:r>
            <w:r>
              <w:rPr>
                <w:noProof/>
              </w:rPr>
              <w:fldChar w:fldCharType="begin"/>
            </w:r>
            <w:r>
              <w:rPr>
                <w:noProof/>
              </w:rPr>
              <w:instrText xml:space="preserve"> PAGEREF _Toc234588214 \h </w:instrText>
            </w:r>
            <w:r>
              <w:rPr>
                <w:noProof/>
              </w:rPr>
            </w:r>
            <w:r>
              <w:rPr>
                <w:noProof/>
              </w:rPr>
              <w:fldChar w:fldCharType="separate"/>
            </w:r>
            <w:r>
              <w:rPr>
                <w:noProof/>
              </w:rPr>
              <w:t>13</w:t>
            </w:r>
            <w:r>
              <w:rPr>
                <w:noProof/>
              </w:rPr>
              <w:fldChar w:fldCharType="end"/>
            </w:r>
          </w:hyperlink>
        </w:p>
        <w:p w14:paraId="08E92547" w14:textId="77777777" w:rsidR="009A0BAA" w:rsidRDefault="009A0BAA">
          <w:pPr>
            <w:pStyle w:val="T1"/>
            <w:tabs>
              <w:tab w:val="right" w:leader="dot" w:pos="9344"/>
            </w:tabs>
            <w:rPr>
              <w:noProof/>
            </w:rPr>
          </w:pPr>
          <w:hyperlink w:anchor="_Toc234588215" w:history="1">
            <w:r w:rsidRPr="00BD555A">
              <w:rPr>
                <w:rStyle w:val="Kpr"/>
                <w:noProof/>
              </w:rPr>
              <w:t>MADDE 24 – SÖZLEŞME'NİN FESHİ</w:t>
            </w:r>
            <w:r>
              <w:rPr>
                <w:noProof/>
              </w:rPr>
              <w:tab/>
            </w:r>
            <w:r>
              <w:rPr>
                <w:noProof/>
              </w:rPr>
              <w:fldChar w:fldCharType="begin"/>
            </w:r>
            <w:r>
              <w:rPr>
                <w:noProof/>
              </w:rPr>
              <w:instrText xml:space="preserve"> PAGEREF _Toc234588215 \h </w:instrText>
            </w:r>
            <w:r>
              <w:rPr>
                <w:noProof/>
              </w:rPr>
            </w:r>
            <w:r>
              <w:rPr>
                <w:noProof/>
              </w:rPr>
              <w:fldChar w:fldCharType="separate"/>
            </w:r>
            <w:r>
              <w:rPr>
                <w:noProof/>
              </w:rPr>
              <w:t>13</w:t>
            </w:r>
            <w:r>
              <w:rPr>
                <w:noProof/>
              </w:rPr>
              <w:fldChar w:fldCharType="end"/>
            </w:r>
          </w:hyperlink>
        </w:p>
        <w:p w14:paraId="7347C412" w14:textId="77777777" w:rsidR="009A0BAA" w:rsidRDefault="009A0BAA">
          <w:pPr>
            <w:pStyle w:val="T1"/>
            <w:tabs>
              <w:tab w:val="right" w:leader="dot" w:pos="9344"/>
            </w:tabs>
            <w:rPr>
              <w:noProof/>
            </w:rPr>
          </w:pPr>
          <w:hyperlink w:anchor="_Toc234588216" w:history="1">
            <w:r w:rsidRPr="00BD555A">
              <w:rPr>
                <w:rStyle w:val="Kpr"/>
                <w:noProof/>
              </w:rPr>
              <w:t>MADDE 25 – SORUMLULUK VE TAZMİN</w:t>
            </w:r>
            <w:r>
              <w:rPr>
                <w:noProof/>
              </w:rPr>
              <w:tab/>
            </w:r>
            <w:r>
              <w:rPr>
                <w:noProof/>
              </w:rPr>
              <w:fldChar w:fldCharType="begin"/>
            </w:r>
            <w:r>
              <w:rPr>
                <w:noProof/>
              </w:rPr>
              <w:instrText xml:space="preserve"> PAGEREF _Toc234588216 \h </w:instrText>
            </w:r>
            <w:r>
              <w:rPr>
                <w:noProof/>
              </w:rPr>
            </w:r>
            <w:r>
              <w:rPr>
                <w:noProof/>
              </w:rPr>
              <w:fldChar w:fldCharType="separate"/>
            </w:r>
            <w:r>
              <w:rPr>
                <w:noProof/>
              </w:rPr>
              <w:t>14</w:t>
            </w:r>
            <w:r>
              <w:rPr>
                <w:noProof/>
              </w:rPr>
              <w:fldChar w:fldCharType="end"/>
            </w:r>
          </w:hyperlink>
        </w:p>
        <w:p w14:paraId="2339D7FC" w14:textId="77777777" w:rsidR="009A0BAA" w:rsidRDefault="009A0BAA">
          <w:pPr>
            <w:pStyle w:val="T1"/>
            <w:tabs>
              <w:tab w:val="right" w:leader="dot" w:pos="9344"/>
            </w:tabs>
            <w:rPr>
              <w:noProof/>
            </w:rPr>
          </w:pPr>
          <w:hyperlink w:anchor="_Toc234588217" w:history="1">
            <w:r w:rsidRPr="00BD555A">
              <w:rPr>
                <w:rStyle w:val="Kpr"/>
                <w:noProof/>
              </w:rPr>
              <w:t>MADDE 26 – ALT YÜKLENİCİLER</w:t>
            </w:r>
            <w:r>
              <w:rPr>
                <w:noProof/>
              </w:rPr>
              <w:tab/>
            </w:r>
            <w:r>
              <w:rPr>
                <w:noProof/>
              </w:rPr>
              <w:fldChar w:fldCharType="begin"/>
            </w:r>
            <w:r>
              <w:rPr>
                <w:noProof/>
              </w:rPr>
              <w:instrText xml:space="preserve"> PAGEREF _Toc234588217 \h </w:instrText>
            </w:r>
            <w:r>
              <w:rPr>
                <w:noProof/>
              </w:rPr>
            </w:r>
            <w:r>
              <w:rPr>
                <w:noProof/>
              </w:rPr>
              <w:fldChar w:fldCharType="separate"/>
            </w:r>
            <w:r>
              <w:rPr>
                <w:noProof/>
              </w:rPr>
              <w:t>14</w:t>
            </w:r>
            <w:r>
              <w:rPr>
                <w:noProof/>
              </w:rPr>
              <w:fldChar w:fldCharType="end"/>
            </w:r>
          </w:hyperlink>
        </w:p>
        <w:p w14:paraId="7D1F9252" w14:textId="77777777" w:rsidR="009A0BAA" w:rsidRDefault="009A0BAA">
          <w:pPr>
            <w:pStyle w:val="T1"/>
            <w:tabs>
              <w:tab w:val="right" w:leader="dot" w:pos="9344"/>
            </w:tabs>
            <w:rPr>
              <w:noProof/>
            </w:rPr>
          </w:pPr>
          <w:hyperlink w:anchor="_Toc234588218" w:history="1">
            <w:r w:rsidRPr="00BD555A">
              <w:rPr>
                <w:rStyle w:val="Kpr"/>
                <w:noProof/>
              </w:rPr>
              <w:t>MADDE 27 – FİKRİ VE SINAİ MÜLKİYET HAKLARI</w:t>
            </w:r>
            <w:r>
              <w:rPr>
                <w:noProof/>
              </w:rPr>
              <w:tab/>
            </w:r>
            <w:r>
              <w:rPr>
                <w:noProof/>
              </w:rPr>
              <w:fldChar w:fldCharType="begin"/>
            </w:r>
            <w:r>
              <w:rPr>
                <w:noProof/>
              </w:rPr>
              <w:instrText xml:space="preserve"> PAGEREF _Toc234588218 \h </w:instrText>
            </w:r>
            <w:r>
              <w:rPr>
                <w:noProof/>
              </w:rPr>
            </w:r>
            <w:r>
              <w:rPr>
                <w:noProof/>
              </w:rPr>
              <w:fldChar w:fldCharType="separate"/>
            </w:r>
            <w:r>
              <w:rPr>
                <w:noProof/>
              </w:rPr>
              <w:t>15</w:t>
            </w:r>
            <w:r>
              <w:rPr>
                <w:noProof/>
              </w:rPr>
              <w:fldChar w:fldCharType="end"/>
            </w:r>
          </w:hyperlink>
        </w:p>
        <w:p w14:paraId="3F3D4156" w14:textId="77777777" w:rsidR="009A0BAA" w:rsidRDefault="009A0BAA">
          <w:pPr>
            <w:pStyle w:val="T1"/>
            <w:tabs>
              <w:tab w:val="right" w:leader="dot" w:pos="9344"/>
            </w:tabs>
            <w:rPr>
              <w:noProof/>
            </w:rPr>
          </w:pPr>
          <w:hyperlink w:anchor="_Toc234588219" w:history="1">
            <w:r w:rsidRPr="00BD555A">
              <w:rPr>
                <w:rStyle w:val="Kpr"/>
                <w:noProof/>
              </w:rPr>
              <w:t>MADDE 28 – GİZLİLİK VE KİŞİSEL VERİLERİN KORUNMASI</w:t>
            </w:r>
            <w:r>
              <w:rPr>
                <w:noProof/>
              </w:rPr>
              <w:tab/>
            </w:r>
            <w:r>
              <w:rPr>
                <w:noProof/>
              </w:rPr>
              <w:fldChar w:fldCharType="begin"/>
            </w:r>
            <w:r>
              <w:rPr>
                <w:noProof/>
              </w:rPr>
              <w:instrText xml:space="preserve"> PAGEREF _Toc234588219 \h </w:instrText>
            </w:r>
            <w:r>
              <w:rPr>
                <w:noProof/>
              </w:rPr>
            </w:r>
            <w:r>
              <w:rPr>
                <w:noProof/>
              </w:rPr>
              <w:fldChar w:fldCharType="separate"/>
            </w:r>
            <w:r>
              <w:rPr>
                <w:noProof/>
              </w:rPr>
              <w:t>15</w:t>
            </w:r>
            <w:r>
              <w:rPr>
                <w:noProof/>
              </w:rPr>
              <w:fldChar w:fldCharType="end"/>
            </w:r>
          </w:hyperlink>
        </w:p>
        <w:p w14:paraId="2C00494C" w14:textId="77777777" w:rsidR="009A0BAA" w:rsidRDefault="009A0BAA">
          <w:pPr>
            <w:pStyle w:val="T1"/>
            <w:tabs>
              <w:tab w:val="right" w:leader="dot" w:pos="9344"/>
            </w:tabs>
            <w:rPr>
              <w:noProof/>
            </w:rPr>
          </w:pPr>
          <w:hyperlink w:anchor="_Toc234588220" w:history="1">
            <w:r w:rsidRPr="00BD555A">
              <w:rPr>
                <w:rStyle w:val="Kpr"/>
                <w:noProof/>
              </w:rPr>
              <w:t>MADDE 29 – DEVİR VE TEMLİK</w:t>
            </w:r>
            <w:r>
              <w:rPr>
                <w:noProof/>
              </w:rPr>
              <w:tab/>
            </w:r>
            <w:r>
              <w:rPr>
                <w:noProof/>
              </w:rPr>
              <w:fldChar w:fldCharType="begin"/>
            </w:r>
            <w:r>
              <w:rPr>
                <w:noProof/>
              </w:rPr>
              <w:instrText xml:space="preserve"> PAGEREF _Toc234588220 \h </w:instrText>
            </w:r>
            <w:r>
              <w:rPr>
                <w:noProof/>
              </w:rPr>
            </w:r>
            <w:r>
              <w:rPr>
                <w:noProof/>
              </w:rPr>
              <w:fldChar w:fldCharType="separate"/>
            </w:r>
            <w:r>
              <w:rPr>
                <w:noProof/>
              </w:rPr>
              <w:t>15</w:t>
            </w:r>
            <w:r>
              <w:rPr>
                <w:noProof/>
              </w:rPr>
              <w:fldChar w:fldCharType="end"/>
            </w:r>
          </w:hyperlink>
        </w:p>
        <w:p w14:paraId="2208C646" w14:textId="77777777" w:rsidR="009A0BAA" w:rsidRDefault="009A0BAA">
          <w:pPr>
            <w:pStyle w:val="T1"/>
            <w:tabs>
              <w:tab w:val="right" w:leader="dot" w:pos="9344"/>
            </w:tabs>
            <w:rPr>
              <w:noProof/>
            </w:rPr>
          </w:pPr>
          <w:hyperlink w:anchor="_Toc234588221" w:history="1">
            <w:r w:rsidRPr="00BD555A">
              <w:rPr>
                <w:rStyle w:val="Kpr"/>
                <w:noProof/>
              </w:rPr>
              <w:t>MADDE 30 – VERGİLER</w:t>
            </w:r>
            <w:r>
              <w:rPr>
                <w:noProof/>
              </w:rPr>
              <w:tab/>
            </w:r>
            <w:r>
              <w:rPr>
                <w:noProof/>
              </w:rPr>
              <w:fldChar w:fldCharType="begin"/>
            </w:r>
            <w:r>
              <w:rPr>
                <w:noProof/>
              </w:rPr>
              <w:instrText xml:space="preserve"> PAGEREF _Toc234588221 \h </w:instrText>
            </w:r>
            <w:r>
              <w:rPr>
                <w:noProof/>
              </w:rPr>
            </w:r>
            <w:r>
              <w:rPr>
                <w:noProof/>
              </w:rPr>
              <w:fldChar w:fldCharType="separate"/>
            </w:r>
            <w:r>
              <w:rPr>
                <w:noProof/>
              </w:rPr>
              <w:t>15</w:t>
            </w:r>
            <w:r>
              <w:rPr>
                <w:noProof/>
              </w:rPr>
              <w:fldChar w:fldCharType="end"/>
            </w:r>
          </w:hyperlink>
        </w:p>
        <w:p w14:paraId="45AB20DB" w14:textId="77777777" w:rsidR="009A0BAA" w:rsidRDefault="009A0BAA">
          <w:pPr>
            <w:pStyle w:val="T1"/>
            <w:tabs>
              <w:tab w:val="right" w:leader="dot" w:pos="9344"/>
            </w:tabs>
            <w:rPr>
              <w:noProof/>
            </w:rPr>
          </w:pPr>
          <w:hyperlink w:anchor="_Toc234588222" w:history="1">
            <w:r w:rsidRPr="00BD555A">
              <w:rPr>
                <w:rStyle w:val="Kpr"/>
                <w:noProof/>
              </w:rPr>
              <w:t>MADDE 31 – ETİK KURALLAR VE YOLSUZLUKLA MÜCADELE</w:t>
            </w:r>
            <w:r>
              <w:rPr>
                <w:noProof/>
              </w:rPr>
              <w:tab/>
            </w:r>
            <w:r>
              <w:rPr>
                <w:noProof/>
              </w:rPr>
              <w:fldChar w:fldCharType="begin"/>
            </w:r>
            <w:r>
              <w:rPr>
                <w:noProof/>
              </w:rPr>
              <w:instrText xml:space="preserve"> PAGEREF _Toc234588222 \h </w:instrText>
            </w:r>
            <w:r>
              <w:rPr>
                <w:noProof/>
              </w:rPr>
            </w:r>
            <w:r>
              <w:rPr>
                <w:noProof/>
              </w:rPr>
              <w:fldChar w:fldCharType="separate"/>
            </w:r>
            <w:r>
              <w:rPr>
                <w:noProof/>
              </w:rPr>
              <w:t>15</w:t>
            </w:r>
            <w:r>
              <w:rPr>
                <w:noProof/>
              </w:rPr>
              <w:fldChar w:fldCharType="end"/>
            </w:r>
          </w:hyperlink>
        </w:p>
        <w:p w14:paraId="51183897" w14:textId="77777777" w:rsidR="009A0BAA" w:rsidRDefault="009A0BAA">
          <w:pPr>
            <w:pStyle w:val="T1"/>
            <w:tabs>
              <w:tab w:val="right" w:leader="dot" w:pos="9344"/>
            </w:tabs>
            <w:rPr>
              <w:noProof/>
            </w:rPr>
          </w:pPr>
          <w:hyperlink w:anchor="_Toc234588223" w:history="1">
            <w:r w:rsidRPr="00BD555A">
              <w:rPr>
                <w:rStyle w:val="Kpr"/>
                <w:noProof/>
              </w:rPr>
              <w:t>MADDE 32 – BİLDİRİMLER</w:t>
            </w:r>
            <w:r>
              <w:rPr>
                <w:noProof/>
              </w:rPr>
              <w:tab/>
            </w:r>
            <w:r>
              <w:rPr>
                <w:noProof/>
              </w:rPr>
              <w:fldChar w:fldCharType="begin"/>
            </w:r>
            <w:r>
              <w:rPr>
                <w:noProof/>
              </w:rPr>
              <w:instrText xml:space="preserve"> PAGEREF _Toc234588223 \h </w:instrText>
            </w:r>
            <w:r>
              <w:rPr>
                <w:noProof/>
              </w:rPr>
            </w:r>
            <w:r>
              <w:rPr>
                <w:noProof/>
              </w:rPr>
              <w:fldChar w:fldCharType="separate"/>
            </w:r>
            <w:r>
              <w:rPr>
                <w:noProof/>
              </w:rPr>
              <w:t>16</w:t>
            </w:r>
            <w:r>
              <w:rPr>
                <w:noProof/>
              </w:rPr>
              <w:fldChar w:fldCharType="end"/>
            </w:r>
          </w:hyperlink>
        </w:p>
        <w:p w14:paraId="293FDA30" w14:textId="77777777" w:rsidR="009A0BAA" w:rsidRDefault="009A0BAA">
          <w:pPr>
            <w:pStyle w:val="T1"/>
            <w:tabs>
              <w:tab w:val="right" w:leader="dot" w:pos="9344"/>
            </w:tabs>
            <w:rPr>
              <w:noProof/>
            </w:rPr>
          </w:pPr>
          <w:hyperlink w:anchor="_Toc234588224" w:history="1">
            <w:r w:rsidRPr="00BD555A">
              <w:rPr>
                <w:rStyle w:val="Kpr"/>
                <w:noProof/>
              </w:rPr>
              <w:t>MADDE 33 – UYGULANACAK HUKUK VE UYUŞMAZLIKLARIN ÇÖZÜMÜ</w:t>
            </w:r>
            <w:r>
              <w:rPr>
                <w:noProof/>
              </w:rPr>
              <w:tab/>
            </w:r>
            <w:r>
              <w:rPr>
                <w:noProof/>
              </w:rPr>
              <w:fldChar w:fldCharType="begin"/>
            </w:r>
            <w:r>
              <w:rPr>
                <w:noProof/>
              </w:rPr>
              <w:instrText xml:space="preserve"> PAGEREF _Toc234588224 \h </w:instrText>
            </w:r>
            <w:r>
              <w:rPr>
                <w:noProof/>
              </w:rPr>
            </w:r>
            <w:r>
              <w:rPr>
                <w:noProof/>
              </w:rPr>
              <w:fldChar w:fldCharType="separate"/>
            </w:r>
            <w:r>
              <w:rPr>
                <w:noProof/>
              </w:rPr>
              <w:t>16</w:t>
            </w:r>
            <w:r>
              <w:rPr>
                <w:noProof/>
              </w:rPr>
              <w:fldChar w:fldCharType="end"/>
            </w:r>
          </w:hyperlink>
        </w:p>
        <w:p w14:paraId="11A23B68" w14:textId="77777777" w:rsidR="009A0BAA" w:rsidRDefault="009A0BAA">
          <w:pPr>
            <w:pStyle w:val="T1"/>
            <w:tabs>
              <w:tab w:val="right" w:leader="dot" w:pos="9344"/>
            </w:tabs>
            <w:rPr>
              <w:noProof/>
            </w:rPr>
          </w:pPr>
          <w:hyperlink w:anchor="_Toc234588225" w:history="1">
            <w:r w:rsidRPr="00BD555A">
              <w:rPr>
                <w:rStyle w:val="Kpr"/>
                <w:noProof/>
              </w:rPr>
              <w:t>MADDE 34 – DİĞER HÜKÜMLER</w:t>
            </w:r>
            <w:r>
              <w:rPr>
                <w:noProof/>
              </w:rPr>
              <w:tab/>
            </w:r>
            <w:r>
              <w:rPr>
                <w:noProof/>
              </w:rPr>
              <w:fldChar w:fldCharType="begin"/>
            </w:r>
            <w:r>
              <w:rPr>
                <w:noProof/>
              </w:rPr>
              <w:instrText xml:space="preserve"> PAGEREF _Toc234588225 \h </w:instrText>
            </w:r>
            <w:r>
              <w:rPr>
                <w:noProof/>
              </w:rPr>
            </w:r>
            <w:r>
              <w:rPr>
                <w:noProof/>
              </w:rPr>
              <w:fldChar w:fldCharType="separate"/>
            </w:r>
            <w:r>
              <w:rPr>
                <w:noProof/>
              </w:rPr>
              <w:t>16</w:t>
            </w:r>
            <w:r>
              <w:rPr>
                <w:noProof/>
              </w:rPr>
              <w:fldChar w:fldCharType="end"/>
            </w:r>
          </w:hyperlink>
        </w:p>
        <w:p w14:paraId="17CDC1B3" w14:textId="77777777" w:rsidR="009A0BAA" w:rsidRDefault="009A0BAA">
          <w:pPr>
            <w:pStyle w:val="T1"/>
            <w:tabs>
              <w:tab w:val="right" w:leader="dot" w:pos="9344"/>
            </w:tabs>
            <w:rPr>
              <w:noProof/>
            </w:rPr>
          </w:pPr>
          <w:hyperlink w:anchor="_Toc234588226" w:history="1">
            <w:r w:rsidRPr="00BD555A">
              <w:rPr>
                <w:rStyle w:val="Kpr"/>
                <w:noProof/>
              </w:rPr>
              <w:t>MADDE 35 – İMZA VE YÜRÜRLÜK</w:t>
            </w:r>
            <w:r>
              <w:rPr>
                <w:noProof/>
              </w:rPr>
              <w:tab/>
            </w:r>
            <w:r>
              <w:rPr>
                <w:noProof/>
              </w:rPr>
              <w:fldChar w:fldCharType="begin"/>
            </w:r>
            <w:r>
              <w:rPr>
                <w:noProof/>
              </w:rPr>
              <w:instrText xml:space="preserve"> PAGEREF _Toc234588226 \h </w:instrText>
            </w:r>
            <w:r>
              <w:rPr>
                <w:noProof/>
              </w:rPr>
            </w:r>
            <w:r>
              <w:rPr>
                <w:noProof/>
              </w:rPr>
              <w:fldChar w:fldCharType="separate"/>
            </w:r>
            <w:r>
              <w:rPr>
                <w:noProof/>
              </w:rPr>
              <w:t>16</w:t>
            </w:r>
            <w:r>
              <w:rPr>
                <w:noProof/>
              </w:rPr>
              <w:fldChar w:fldCharType="end"/>
            </w:r>
          </w:hyperlink>
        </w:p>
        <w:p w14:paraId="4B8CBD5A" w14:textId="77777777" w:rsidR="009A0BAA" w:rsidRDefault="009A0BAA">
          <w:pPr>
            <w:pStyle w:val="T1"/>
            <w:tabs>
              <w:tab w:val="right" w:leader="dot" w:pos="9344"/>
            </w:tabs>
            <w:rPr>
              <w:noProof/>
            </w:rPr>
          </w:pPr>
          <w:hyperlink w:anchor="_Toc234588227" w:history="1">
            <w:r w:rsidRPr="00BD555A">
              <w:rPr>
                <w:rStyle w:val="Kpr"/>
                <w:noProof/>
              </w:rPr>
              <w:t>EK-1  PROJE BİLGİ FORMU</w:t>
            </w:r>
            <w:r>
              <w:rPr>
                <w:noProof/>
              </w:rPr>
              <w:tab/>
            </w:r>
            <w:r>
              <w:rPr>
                <w:noProof/>
              </w:rPr>
              <w:fldChar w:fldCharType="begin"/>
            </w:r>
            <w:r>
              <w:rPr>
                <w:noProof/>
              </w:rPr>
              <w:instrText xml:space="preserve"> PAGEREF _Toc234588227 \h </w:instrText>
            </w:r>
            <w:r>
              <w:rPr>
                <w:noProof/>
              </w:rPr>
            </w:r>
            <w:r>
              <w:rPr>
                <w:noProof/>
              </w:rPr>
              <w:fldChar w:fldCharType="separate"/>
            </w:r>
            <w:r>
              <w:rPr>
                <w:noProof/>
              </w:rPr>
              <w:t>18</w:t>
            </w:r>
            <w:r>
              <w:rPr>
                <w:noProof/>
              </w:rPr>
              <w:fldChar w:fldCharType="end"/>
            </w:r>
          </w:hyperlink>
        </w:p>
        <w:p w14:paraId="714910EA" w14:textId="77777777" w:rsidR="009A0BAA" w:rsidRDefault="009A0BAA">
          <w:pPr>
            <w:pStyle w:val="T1"/>
            <w:tabs>
              <w:tab w:val="right" w:leader="dot" w:pos="9344"/>
            </w:tabs>
            <w:rPr>
              <w:noProof/>
            </w:rPr>
          </w:pPr>
          <w:hyperlink w:anchor="_Toc234588228" w:history="1">
            <w:r w:rsidRPr="00BD555A">
              <w:rPr>
                <w:rStyle w:val="Kpr"/>
                <w:noProof/>
              </w:rPr>
              <w:t>EKLER LİSTESİ VE HAZIRLAMA SORUMLULUĞU</w:t>
            </w:r>
            <w:r>
              <w:rPr>
                <w:noProof/>
              </w:rPr>
              <w:tab/>
            </w:r>
            <w:r>
              <w:rPr>
                <w:noProof/>
              </w:rPr>
              <w:fldChar w:fldCharType="begin"/>
            </w:r>
            <w:r>
              <w:rPr>
                <w:noProof/>
              </w:rPr>
              <w:instrText xml:space="preserve"> PAGEREF _Toc234588228 \h </w:instrText>
            </w:r>
            <w:r>
              <w:rPr>
                <w:noProof/>
              </w:rPr>
            </w:r>
            <w:r>
              <w:rPr>
                <w:noProof/>
              </w:rPr>
              <w:fldChar w:fldCharType="separate"/>
            </w:r>
            <w:r>
              <w:rPr>
                <w:noProof/>
              </w:rPr>
              <w:t>21</w:t>
            </w:r>
            <w:r>
              <w:rPr>
                <w:noProof/>
              </w:rPr>
              <w:fldChar w:fldCharType="end"/>
            </w:r>
          </w:hyperlink>
        </w:p>
        <w:p w14:paraId="1B1ADE71" w14:textId="77777777" w:rsidR="009A0BAA" w:rsidRDefault="009A0BAA">
          <w:pPr>
            <w:pStyle w:val="T1"/>
            <w:tabs>
              <w:tab w:val="right" w:leader="dot" w:pos="9344"/>
            </w:tabs>
            <w:rPr>
              <w:noProof/>
            </w:rPr>
          </w:pPr>
          <w:hyperlink w:anchor="_Toc234588229" w:history="1">
            <w:r w:rsidRPr="00BD555A">
              <w:rPr>
                <w:rStyle w:val="Kpr"/>
                <w:noProof/>
              </w:rPr>
              <w:t>EK-7  AVANS TEMİNAT MEKTUBU ÖRNEĞİ</w:t>
            </w:r>
            <w:r>
              <w:rPr>
                <w:noProof/>
              </w:rPr>
              <w:tab/>
            </w:r>
            <w:r>
              <w:rPr>
                <w:noProof/>
              </w:rPr>
              <w:fldChar w:fldCharType="begin"/>
            </w:r>
            <w:r>
              <w:rPr>
                <w:noProof/>
              </w:rPr>
              <w:instrText xml:space="preserve"> PAGEREF _Toc234588229 \h </w:instrText>
            </w:r>
            <w:r>
              <w:rPr>
                <w:noProof/>
              </w:rPr>
            </w:r>
            <w:r>
              <w:rPr>
                <w:noProof/>
              </w:rPr>
              <w:fldChar w:fldCharType="separate"/>
            </w:r>
            <w:r>
              <w:rPr>
                <w:noProof/>
              </w:rPr>
              <w:t>22</w:t>
            </w:r>
            <w:r>
              <w:rPr>
                <w:noProof/>
              </w:rPr>
              <w:fldChar w:fldCharType="end"/>
            </w:r>
          </w:hyperlink>
        </w:p>
        <w:p w14:paraId="70D44B39" w14:textId="77777777" w:rsidR="009A0BAA" w:rsidRDefault="009A0BAA">
          <w:pPr>
            <w:pStyle w:val="T1"/>
            <w:tabs>
              <w:tab w:val="right" w:leader="dot" w:pos="9344"/>
            </w:tabs>
            <w:rPr>
              <w:noProof/>
            </w:rPr>
          </w:pPr>
          <w:hyperlink w:anchor="_Toc234588230" w:history="1">
            <w:r w:rsidRPr="00BD555A">
              <w:rPr>
                <w:rStyle w:val="Kpr"/>
                <w:noProof/>
              </w:rPr>
              <w:t>EK-8  KESİN TEMİNAT MEKTUBU ÖRNEĞİ</w:t>
            </w:r>
            <w:r>
              <w:rPr>
                <w:noProof/>
              </w:rPr>
              <w:tab/>
            </w:r>
            <w:r>
              <w:rPr>
                <w:noProof/>
              </w:rPr>
              <w:fldChar w:fldCharType="begin"/>
            </w:r>
            <w:r>
              <w:rPr>
                <w:noProof/>
              </w:rPr>
              <w:instrText xml:space="preserve"> PAGEREF _Toc234588230 \h </w:instrText>
            </w:r>
            <w:r>
              <w:rPr>
                <w:noProof/>
              </w:rPr>
            </w:r>
            <w:r>
              <w:rPr>
                <w:noProof/>
              </w:rPr>
              <w:fldChar w:fldCharType="separate"/>
            </w:r>
            <w:r>
              <w:rPr>
                <w:noProof/>
              </w:rPr>
              <w:t>22</w:t>
            </w:r>
            <w:r>
              <w:rPr>
                <w:noProof/>
              </w:rPr>
              <w:fldChar w:fldCharType="end"/>
            </w:r>
          </w:hyperlink>
        </w:p>
        <w:p w14:paraId="1B56B010" w14:textId="77777777" w:rsidR="009A0BAA" w:rsidRDefault="009A0BAA">
          <w:pPr>
            <w:pStyle w:val="T1"/>
            <w:tabs>
              <w:tab w:val="right" w:leader="dot" w:pos="9344"/>
            </w:tabs>
            <w:rPr>
              <w:noProof/>
            </w:rPr>
          </w:pPr>
          <w:hyperlink w:anchor="_Toc234588231" w:history="1">
            <w:r w:rsidRPr="00BD555A">
              <w:rPr>
                <w:rStyle w:val="Kpr"/>
                <w:noProof/>
              </w:rPr>
              <w:t>EK-9  GARANTİ TEMİNAT MEKTUBU ÖRNEĞİ</w:t>
            </w:r>
            <w:r>
              <w:rPr>
                <w:noProof/>
              </w:rPr>
              <w:tab/>
            </w:r>
            <w:r>
              <w:rPr>
                <w:noProof/>
              </w:rPr>
              <w:fldChar w:fldCharType="begin"/>
            </w:r>
            <w:r>
              <w:rPr>
                <w:noProof/>
              </w:rPr>
              <w:instrText xml:space="preserve"> PAGEREF _Toc234588231 \h </w:instrText>
            </w:r>
            <w:r>
              <w:rPr>
                <w:noProof/>
              </w:rPr>
            </w:r>
            <w:r>
              <w:rPr>
                <w:noProof/>
              </w:rPr>
              <w:fldChar w:fldCharType="separate"/>
            </w:r>
            <w:r>
              <w:rPr>
                <w:noProof/>
              </w:rPr>
              <w:t>22</w:t>
            </w:r>
            <w:r>
              <w:rPr>
                <w:noProof/>
              </w:rPr>
              <w:fldChar w:fldCharType="end"/>
            </w:r>
          </w:hyperlink>
        </w:p>
        <w:p w14:paraId="67AD0E15" w14:textId="77777777" w:rsidR="00B02008" w:rsidRDefault="00C72444">
          <w:r>
            <w:fldChar w:fldCharType="end"/>
          </w:r>
        </w:p>
      </w:sdtContent>
    </w:sdt>
    <w:p w14:paraId="75022546" w14:textId="77777777" w:rsidR="00B02008" w:rsidRDefault="00C72444">
      <w:r>
        <w:br w:type="page"/>
      </w:r>
    </w:p>
    <w:p w14:paraId="6E5CF2FA" w14:textId="77777777" w:rsidR="00B02008" w:rsidRDefault="00C72444">
      <w:pPr>
        <w:pStyle w:val="Balk1"/>
        <w:spacing w:before="320" w:after="160"/>
      </w:pPr>
      <w:bookmarkStart w:id="0" w:name="_Toc234588192"/>
      <w:r>
        <w:lastRenderedPageBreak/>
        <w:t>MADDE 1 – TARAFLAR</w:t>
      </w:r>
      <w:bookmarkEnd w:id="0"/>
    </w:p>
    <w:p w14:paraId="7EE24718" w14:textId="77777777" w:rsidR="00B02008" w:rsidRDefault="00C72444">
      <w:pPr>
        <w:spacing w:after="120" w:line="264" w:lineRule="auto"/>
        <w:jc w:val="both"/>
      </w:pPr>
      <w:proofErr w:type="gramStart"/>
      <w:r>
        <w:rPr>
          <w:b/>
          <w:bCs/>
        </w:rPr>
        <w:t xml:space="preserve">1.1  </w:t>
      </w:r>
      <w:r>
        <w:t>İşbu</w:t>
      </w:r>
      <w:proofErr w:type="gramEnd"/>
      <w:r>
        <w:t xml:space="preserve"> Anahtar Teslim Arazi Tipi Güneş Enerjisi Santrali Mühendislik, Tedarik ve İnşaat (EPC) Sözleşmesi ("Sözleşme"); EK-1 Proje Bilgi </w:t>
      </w:r>
      <w:proofErr w:type="spellStart"/>
      <w:r>
        <w:t>Formu'nun</w:t>
      </w:r>
      <w:proofErr w:type="spellEnd"/>
      <w:r>
        <w:t xml:space="preserve"> (A) bölümünde ticaret unvanı, adresi, vergi dairesi ve numarası, MERSİS numarası ve yetkili temsilcileri belirti</w:t>
      </w:r>
      <w:r>
        <w:t xml:space="preserve">len İŞ SAHİBİ ile aynı bölümde bilgileri belirtilen YÜKLENİCİ arasında, EK-1 Proje Bilgi </w:t>
      </w:r>
      <w:proofErr w:type="spellStart"/>
      <w:r>
        <w:t>Formu'nda</w:t>
      </w:r>
      <w:proofErr w:type="spellEnd"/>
      <w:r>
        <w:t xml:space="preserve"> belirtilen tarihte akdedilmiştir.</w:t>
      </w:r>
    </w:p>
    <w:p w14:paraId="49CE61AC" w14:textId="77777777" w:rsidR="00B02008" w:rsidRDefault="00C72444">
      <w:pPr>
        <w:spacing w:after="120" w:line="264" w:lineRule="auto"/>
        <w:jc w:val="both"/>
      </w:pPr>
      <w:proofErr w:type="gramStart"/>
      <w:r>
        <w:rPr>
          <w:b/>
          <w:bCs/>
        </w:rPr>
        <w:t xml:space="preserve">1.2  </w:t>
      </w:r>
      <w:r>
        <w:t>İŞ</w:t>
      </w:r>
      <w:proofErr w:type="gramEnd"/>
      <w:r>
        <w:t xml:space="preserve"> SAHİBİ ve YÜKLENİCİ işbu </w:t>
      </w:r>
      <w:proofErr w:type="spellStart"/>
      <w:r>
        <w:t>Sözleşme'de</w:t>
      </w:r>
      <w:proofErr w:type="spellEnd"/>
      <w:r>
        <w:t xml:space="preserve"> münferiden "Taraf", birlikte "Taraflar" olarak anılacaktır.</w:t>
      </w:r>
    </w:p>
    <w:p w14:paraId="0D85EA5D" w14:textId="77777777" w:rsidR="00B02008" w:rsidRDefault="00C72444">
      <w:pPr>
        <w:spacing w:after="120" w:line="264" w:lineRule="auto"/>
        <w:jc w:val="both"/>
      </w:pPr>
      <w:proofErr w:type="gramStart"/>
      <w:r>
        <w:rPr>
          <w:b/>
          <w:bCs/>
        </w:rPr>
        <w:t xml:space="preserve">1.3  </w:t>
      </w:r>
      <w:r>
        <w:t>Tarafların</w:t>
      </w:r>
      <w:proofErr w:type="gramEnd"/>
      <w:r>
        <w:t xml:space="preserve"> iş</w:t>
      </w:r>
      <w:r>
        <w:t xml:space="preserve">bu Sözleşme kapsamındaki tebligat adresleri, irtibat kişileri ve banka hesap bilgileri EK-1 Proje Bilgi </w:t>
      </w:r>
      <w:proofErr w:type="spellStart"/>
      <w:r>
        <w:t>Formu'nun</w:t>
      </w:r>
      <w:proofErr w:type="spellEnd"/>
      <w:r>
        <w:t xml:space="preserve"> (A) bölümünde belirtilmiştir. Adres değişiklikleri Madde 32 hükümlerine tabidir.</w:t>
      </w:r>
    </w:p>
    <w:p w14:paraId="657CB452" w14:textId="77777777" w:rsidR="00B02008" w:rsidRDefault="00C72444">
      <w:pPr>
        <w:pStyle w:val="Balk1"/>
        <w:spacing w:before="320" w:after="160"/>
      </w:pPr>
      <w:bookmarkStart w:id="1" w:name="_Toc234588193"/>
      <w:r>
        <w:t>MADDE 2 – TANIMLAR VE YORUM</w:t>
      </w:r>
      <w:bookmarkEnd w:id="1"/>
    </w:p>
    <w:p w14:paraId="7C1E9304" w14:textId="77777777" w:rsidR="00B02008" w:rsidRDefault="00C72444">
      <w:pPr>
        <w:spacing w:after="120" w:line="264" w:lineRule="auto"/>
        <w:jc w:val="both"/>
      </w:pPr>
      <w:proofErr w:type="gramStart"/>
      <w:r>
        <w:rPr>
          <w:b/>
          <w:bCs/>
        </w:rPr>
        <w:t xml:space="preserve">2.1  </w:t>
      </w:r>
      <w:r>
        <w:t>İşbu</w:t>
      </w:r>
      <w:proofErr w:type="gramEnd"/>
      <w:r>
        <w:t xml:space="preserve"> </w:t>
      </w:r>
      <w:proofErr w:type="spellStart"/>
      <w:r>
        <w:t>Sözleşme'de</w:t>
      </w:r>
      <w:proofErr w:type="spellEnd"/>
      <w:r>
        <w:t xml:space="preserve"> büyük harfle başlayan aşağıdaki terimler, karşılarında belirtilen anlamları ifade eder:</w:t>
      </w:r>
    </w:p>
    <w:p w14:paraId="3BFAE981" w14:textId="77777777" w:rsidR="00B02008" w:rsidRDefault="00C72444">
      <w:pPr>
        <w:spacing w:after="110" w:line="264" w:lineRule="auto"/>
        <w:jc w:val="both"/>
      </w:pPr>
      <w:r>
        <w:rPr>
          <w:b/>
          <w:bCs/>
        </w:rPr>
        <w:t xml:space="preserve">Alt Yüklenici: </w:t>
      </w:r>
      <w:proofErr w:type="spellStart"/>
      <w:r>
        <w:t>İşler'in</w:t>
      </w:r>
      <w:proofErr w:type="spellEnd"/>
      <w:r>
        <w:t xml:space="preserve"> bir kısmını YÜKLENİCİ ile yaptığı sözleşmeye dayalı olarak ifa eden ve Madde 26 uyarınca İŞ SAHİBİ tarafından yazılı olarak ona</w:t>
      </w:r>
      <w:r>
        <w:t>ylanmış gerçek veya tüzel kişiyi,</w:t>
      </w:r>
    </w:p>
    <w:p w14:paraId="23DCC6D1" w14:textId="77777777" w:rsidR="00B02008" w:rsidRDefault="00C72444">
      <w:pPr>
        <w:spacing w:after="110" w:line="264" w:lineRule="auto"/>
        <w:jc w:val="both"/>
      </w:pPr>
      <w:r>
        <w:rPr>
          <w:b/>
          <w:bCs/>
        </w:rPr>
        <w:t xml:space="preserve">Anahtar Teslim Götürü Bedel: </w:t>
      </w:r>
      <w:proofErr w:type="spellStart"/>
      <w:r>
        <w:t>İşler'in</w:t>
      </w:r>
      <w:proofErr w:type="spellEnd"/>
      <w:r>
        <w:t xml:space="preserve"> tamamının, EK-2 Teknik Şartname ve diğer Sözleşme </w:t>
      </w:r>
      <w:proofErr w:type="spellStart"/>
      <w:r>
        <w:t>Dokümanları'nda</w:t>
      </w:r>
      <w:proofErr w:type="spellEnd"/>
      <w:r>
        <w:t xml:space="preserve"> yer alan tüm bilgi ve belgelere dayalı olarak ve ilgili mevzuata uygun şekilde, Madde 5'te belirtilen sabit toplam bed</w:t>
      </w:r>
      <w:r>
        <w:t>el karşılığında eksiksiz gerçekleştirilmesini,</w:t>
      </w:r>
    </w:p>
    <w:p w14:paraId="67C4084E" w14:textId="77777777" w:rsidR="00B02008" w:rsidRDefault="00C72444">
      <w:pPr>
        <w:spacing w:after="110" w:line="264" w:lineRule="auto"/>
        <w:jc w:val="both"/>
      </w:pPr>
      <w:r>
        <w:rPr>
          <w:b/>
          <w:bCs/>
        </w:rPr>
        <w:t xml:space="preserve">Avans Teminat Mektubu: </w:t>
      </w:r>
      <w:r>
        <w:t xml:space="preserve">EK-1 Proje Bilgi </w:t>
      </w:r>
      <w:proofErr w:type="spellStart"/>
      <w:r>
        <w:t>Formu'nun</w:t>
      </w:r>
      <w:proofErr w:type="spellEnd"/>
      <w:r>
        <w:t xml:space="preserve"> (E) bölümünde belirtilen tutarda ve EK-7'de yer alan örneğe uygun olarak düzenlenmiş, Madde 7.3'te nitelikleri belirtilen teminat mektubunu,</w:t>
      </w:r>
    </w:p>
    <w:p w14:paraId="667F8402" w14:textId="77777777" w:rsidR="00B02008" w:rsidRDefault="00C72444">
      <w:pPr>
        <w:spacing w:after="110" w:line="264" w:lineRule="auto"/>
        <w:jc w:val="both"/>
      </w:pPr>
      <w:r>
        <w:rPr>
          <w:b/>
          <w:bCs/>
        </w:rPr>
        <w:t xml:space="preserve">Geçici Kabul: </w:t>
      </w:r>
      <w:proofErr w:type="spellStart"/>
      <w:r>
        <w:t>İşle</w:t>
      </w:r>
      <w:r>
        <w:t>r'in</w:t>
      </w:r>
      <w:proofErr w:type="spellEnd"/>
      <w:r>
        <w:t xml:space="preserve"> Madde 16.1 kapsamındaki muayene ve kabul işlemlerinin tamamlanmasını,</w:t>
      </w:r>
    </w:p>
    <w:p w14:paraId="44F81B3D" w14:textId="77777777" w:rsidR="00B02008" w:rsidRDefault="00C72444">
      <w:pPr>
        <w:spacing w:after="110" w:line="264" w:lineRule="auto"/>
        <w:jc w:val="both"/>
      </w:pPr>
      <w:r>
        <w:rPr>
          <w:b/>
          <w:bCs/>
        </w:rPr>
        <w:t xml:space="preserve">Geçici Kabul Tarihi: </w:t>
      </w:r>
      <w:r>
        <w:t xml:space="preserve">Madde 16.1 uyarınca düzenlenen Geçici Kabul </w:t>
      </w:r>
      <w:proofErr w:type="spellStart"/>
      <w:r>
        <w:t>Tutanağı'nda</w:t>
      </w:r>
      <w:proofErr w:type="spellEnd"/>
      <w:r>
        <w:t xml:space="preserve"> </w:t>
      </w:r>
      <w:proofErr w:type="spellStart"/>
      <w:r>
        <w:t>İşler'in</w:t>
      </w:r>
      <w:proofErr w:type="spellEnd"/>
      <w:r>
        <w:t xml:space="preserve"> kabule elverişli hale geldiği tarih olarak belirtilen tarihi,</w:t>
      </w:r>
    </w:p>
    <w:p w14:paraId="7D39DD2E" w14:textId="77777777" w:rsidR="00B02008" w:rsidRDefault="00C72444">
      <w:pPr>
        <w:spacing w:after="110" w:line="264" w:lineRule="auto"/>
        <w:jc w:val="both"/>
      </w:pPr>
      <w:r>
        <w:rPr>
          <w:b/>
          <w:bCs/>
        </w:rPr>
        <w:t xml:space="preserve">Garanti Süresi: </w:t>
      </w:r>
      <w:r>
        <w:t>EK-1 Proje Bilgi</w:t>
      </w:r>
      <w:r>
        <w:t xml:space="preserve"> </w:t>
      </w:r>
      <w:proofErr w:type="spellStart"/>
      <w:r>
        <w:t>Formu'nun</w:t>
      </w:r>
      <w:proofErr w:type="spellEnd"/>
      <w:r>
        <w:t xml:space="preserve"> (F) bölümünde belirtilen ve Geçici Kabul Tarihi'nden itibaren başlayan süreyi,</w:t>
      </w:r>
    </w:p>
    <w:p w14:paraId="2FE72EBD" w14:textId="77777777" w:rsidR="00B02008" w:rsidRDefault="00C72444">
      <w:pPr>
        <w:spacing w:after="110" w:line="264" w:lineRule="auto"/>
        <w:jc w:val="both"/>
      </w:pPr>
      <w:r>
        <w:rPr>
          <w:b/>
          <w:bCs/>
        </w:rPr>
        <w:t xml:space="preserve">İş Programı: </w:t>
      </w:r>
      <w:r>
        <w:t>Madde 8.4 uyarınca YÜKLENİCİ tarafından hazırlanarak İŞ SAHİBİ tarafından onaylanan ve EK-6'da yer alan ayrıntılı iş programı ile zaman çizelgesini,</w:t>
      </w:r>
    </w:p>
    <w:p w14:paraId="52F8DA68" w14:textId="77777777" w:rsidR="00B02008" w:rsidRDefault="00C72444">
      <w:pPr>
        <w:spacing w:after="110" w:line="264" w:lineRule="auto"/>
        <w:jc w:val="both"/>
      </w:pPr>
      <w:r>
        <w:rPr>
          <w:b/>
          <w:bCs/>
        </w:rPr>
        <w:t>İşle</w:t>
      </w:r>
      <w:r>
        <w:rPr>
          <w:b/>
          <w:bCs/>
        </w:rPr>
        <w:t xml:space="preserve">r (İş): </w:t>
      </w:r>
      <w:r>
        <w:t xml:space="preserve">EK-1 Proje Bilgi </w:t>
      </w:r>
      <w:proofErr w:type="spellStart"/>
      <w:r>
        <w:t>Formu'nun</w:t>
      </w:r>
      <w:proofErr w:type="spellEnd"/>
      <w:r>
        <w:t xml:space="preserve"> (B) bölümünde tanımlanan </w:t>
      </w:r>
      <w:proofErr w:type="spellStart"/>
      <w:r>
        <w:t>Santral'in</w:t>
      </w:r>
      <w:proofErr w:type="spellEnd"/>
      <w:r>
        <w:t xml:space="preserve">; mühendislik, projelendirme, malzeme ve ekipman tedariki, nakliye, inşaat, montaj, elektrifikasyon, test, devreye alma, Kurum kabulleri ve Sözleşme </w:t>
      </w:r>
      <w:proofErr w:type="spellStart"/>
      <w:r>
        <w:t>Dokümanları'nda</w:t>
      </w:r>
      <w:proofErr w:type="spellEnd"/>
      <w:r>
        <w:t xml:space="preserve"> belirtilen sair tüm i</w:t>
      </w:r>
      <w:r>
        <w:t>ş ve hizmetler dâhil olmak üzere anahtar teslim esasıyla eksiksiz tamamlanmasını,</w:t>
      </w:r>
    </w:p>
    <w:p w14:paraId="2FDFA824" w14:textId="77777777" w:rsidR="00B02008" w:rsidRDefault="00C72444">
      <w:pPr>
        <w:spacing w:after="110" w:line="264" w:lineRule="auto"/>
        <w:jc w:val="both"/>
      </w:pPr>
      <w:r>
        <w:rPr>
          <w:b/>
          <w:bCs/>
        </w:rPr>
        <w:t xml:space="preserve">İşyeri: </w:t>
      </w:r>
      <w:r>
        <w:t xml:space="preserve">EK-1 Proje Bilgi </w:t>
      </w:r>
      <w:proofErr w:type="spellStart"/>
      <w:r>
        <w:t>Formu'nun</w:t>
      </w:r>
      <w:proofErr w:type="spellEnd"/>
      <w:r>
        <w:t xml:space="preserve"> (B) bölümünde ada, parsel ve koordinat bilgileri belirtilen, </w:t>
      </w:r>
      <w:proofErr w:type="spellStart"/>
      <w:r>
        <w:t>Santral'in</w:t>
      </w:r>
      <w:proofErr w:type="spellEnd"/>
      <w:r>
        <w:t xml:space="preserve"> kurulacağı sahayı ve </w:t>
      </w:r>
      <w:proofErr w:type="spellStart"/>
      <w:r>
        <w:t>İşler'in</w:t>
      </w:r>
      <w:proofErr w:type="spellEnd"/>
      <w:r>
        <w:t xml:space="preserve"> ifa edildiği tüm alanları,</w:t>
      </w:r>
    </w:p>
    <w:p w14:paraId="3242372F" w14:textId="77777777" w:rsidR="00B02008" w:rsidRDefault="00C72444">
      <w:pPr>
        <w:spacing w:after="110" w:line="264" w:lineRule="auto"/>
        <w:jc w:val="both"/>
      </w:pPr>
      <w:r>
        <w:rPr>
          <w:b/>
          <w:bCs/>
        </w:rPr>
        <w:t>Kesin Kabu</w:t>
      </w:r>
      <w:r>
        <w:rPr>
          <w:b/>
          <w:bCs/>
        </w:rPr>
        <w:t xml:space="preserve">l: </w:t>
      </w:r>
      <w:proofErr w:type="spellStart"/>
      <w:r>
        <w:t>İşler'in</w:t>
      </w:r>
      <w:proofErr w:type="spellEnd"/>
      <w:r>
        <w:t xml:space="preserve"> Madde 16.2 kapsamındaki muayene ve kabul işlemlerinin tamamlanmasını,</w:t>
      </w:r>
    </w:p>
    <w:p w14:paraId="314BD234" w14:textId="77777777" w:rsidR="00B02008" w:rsidRDefault="00C72444">
      <w:pPr>
        <w:spacing w:after="110" w:line="264" w:lineRule="auto"/>
        <w:jc w:val="both"/>
      </w:pPr>
      <w:r>
        <w:rPr>
          <w:b/>
          <w:bCs/>
        </w:rPr>
        <w:t xml:space="preserve">Kesin Teminat Mektubu: </w:t>
      </w:r>
      <w:r>
        <w:t xml:space="preserve">Sözleşme </w:t>
      </w:r>
      <w:proofErr w:type="spellStart"/>
      <w:r>
        <w:t>Bedeli'nin</w:t>
      </w:r>
      <w:proofErr w:type="spellEnd"/>
      <w:r>
        <w:t xml:space="preserve"> EK-1 Proje Bilgi </w:t>
      </w:r>
      <w:proofErr w:type="spellStart"/>
      <w:r>
        <w:t>Formu'nun</w:t>
      </w:r>
      <w:proofErr w:type="spellEnd"/>
      <w:r>
        <w:t xml:space="preserve"> (E) bölümünde belirtilen oranındaki tutarda ve EK-8'de yer alan örneğe uygun olarak düzenlenmiş, Madde 7</w:t>
      </w:r>
      <w:r>
        <w:t>.1'de nitelikleri belirtilen teminat mektubunu,</w:t>
      </w:r>
    </w:p>
    <w:p w14:paraId="44CBDD59" w14:textId="77777777" w:rsidR="00B02008" w:rsidRDefault="00C72444">
      <w:pPr>
        <w:spacing w:after="110" w:line="264" w:lineRule="auto"/>
        <w:jc w:val="both"/>
      </w:pPr>
      <w:r>
        <w:rPr>
          <w:b/>
          <w:bCs/>
        </w:rPr>
        <w:t xml:space="preserve">Kurum: </w:t>
      </w:r>
      <w:r>
        <w:t>TEDAŞ, ilgili elektrik dağıtım şirketi, EPDK, Enerji ve Tabii Kaynaklar Bakanlığı, belediyeler ve İşler ile ilgili izin, onay veya kabul yetkisini haiz diğer tüm resmî kurum ve kuruluşları,</w:t>
      </w:r>
    </w:p>
    <w:p w14:paraId="5BF76B9C" w14:textId="77777777" w:rsidR="00B02008" w:rsidRDefault="00C72444">
      <w:pPr>
        <w:spacing w:after="110" w:line="264" w:lineRule="auto"/>
        <w:jc w:val="both"/>
      </w:pPr>
      <w:r>
        <w:rPr>
          <w:b/>
          <w:bCs/>
        </w:rPr>
        <w:t>Müşavir / K</w:t>
      </w:r>
      <w:r>
        <w:rPr>
          <w:b/>
          <w:bCs/>
        </w:rPr>
        <w:t xml:space="preserve">ontrolör: </w:t>
      </w:r>
      <w:proofErr w:type="spellStart"/>
      <w:r>
        <w:t>İşler'in</w:t>
      </w:r>
      <w:proofErr w:type="spellEnd"/>
      <w:r>
        <w:t xml:space="preserve"> denetimi ve kontrolü için İŞ SAHİBİ tarafından görevlendirilen ve EK-1 Proje Bilgi </w:t>
      </w:r>
      <w:proofErr w:type="spellStart"/>
      <w:r>
        <w:t>Formu'nun</w:t>
      </w:r>
      <w:proofErr w:type="spellEnd"/>
      <w:r>
        <w:t xml:space="preserve"> (A) bölümünde belirtilen gerçek veya tüzel kişiyi,</w:t>
      </w:r>
    </w:p>
    <w:p w14:paraId="3DE81611" w14:textId="77777777" w:rsidR="00B02008" w:rsidRDefault="00C72444">
      <w:pPr>
        <w:spacing w:after="110" w:line="264" w:lineRule="auto"/>
        <w:jc w:val="both"/>
      </w:pPr>
      <w:r>
        <w:rPr>
          <w:b/>
          <w:bCs/>
        </w:rPr>
        <w:t xml:space="preserve">Santral: </w:t>
      </w:r>
      <w:r>
        <w:t xml:space="preserve">EK-1 Proje Bilgi </w:t>
      </w:r>
      <w:proofErr w:type="spellStart"/>
      <w:r>
        <w:t>Formu'nun</w:t>
      </w:r>
      <w:proofErr w:type="spellEnd"/>
      <w:r>
        <w:t xml:space="preserve"> (B) bölümünde kurulu gücü (DC/AC), bağlantı şekli ve tekn</w:t>
      </w:r>
      <w:r>
        <w:t>ik özellikleri belirtilen arazi tipi güneş enerjisi santralini,</w:t>
      </w:r>
    </w:p>
    <w:p w14:paraId="0BA34E37" w14:textId="77777777" w:rsidR="00B02008" w:rsidRDefault="00C72444">
      <w:pPr>
        <w:spacing w:after="110" w:line="264" w:lineRule="auto"/>
        <w:jc w:val="both"/>
      </w:pPr>
      <w:r>
        <w:rPr>
          <w:b/>
          <w:bCs/>
        </w:rPr>
        <w:t xml:space="preserve">Sözleşme Bedeli: </w:t>
      </w:r>
      <w:r>
        <w:t xml:space="preserve">Madde 5.1'de tanımlanan ve EK-1 Proje Bilgi </w:t>
      </w:r>
      <w:proofErr w:type="spellStart"/>
      <w:r>
        <w:t>Formu'nun</w:t>
      </w:r>
      <w:proofErr w:type="spellEnd"/>
      <w:r>
        <w:t xml:space="preserve"> (D) bölümünde tutarı belirtilen toplam bedeli,</w:t>
      </w:r>
    </w:p>
    <w:p w14:paraId="12FC44C3" w14:textId="77777777" w:rsidR="00B02008" w:rsidRDefault="00C72444">
      <w:pPr>
        <w:spacing w:after="110" w:line="264" w:lineRule="auto"/>
        <w:jc w:val="both"/>
      </w:pPr>
      <w:r>
        <w:rPr>
          <w:b/>
          <w:bCs/>
        </w:rPr>
        <w:lastRenderedPageBreak/>
        <w:t xml:space="preserve">Sözleşme Dokümanları: </w:t>
      </w:r>
      <w:r>
        <w:t>Madde 4.1'de sayılan doküman setini,</w:t>
      </w:r>
    </w:p>
    <w:p w14:paraId="72E6A9D4" w14:textId="77777777" w:rsidR="00B02008" w:rsidRDefault="00C72444">
      <w:pPr>
        <w:spacing w:after="110" w:line="264" w:lineRule="auto"/>
        <w:jc w:val="both"/>
      </w:pPr>
      <w:r>
        <w:rPr>
          <w:b/>
          <w:bCs/>
        </w:rPr>
        <w:t>Tamamlanma Test</w:t>
      </w:r>
      <w:r>
        <w:rPr>
          <w:b/>
          <w:bCs/>
        </w:rPr>
        <w:t xml:space="preserve">leri: </w:t>
      </w:r>
      <w:proofErr w:type="spellStart"/>
      <w:r>
        <w:t>İşler'in</w:t>
      </w:r>
      <w:proofErr w:type="spellEnd"/>
      <w:r>
        <w:t xml:space="preserve"> </w:t>
      </w:r>
      <w:proofErr w:type="spellStart"/>
      <w:r>
        <w:t>Sözleşme'ye</w:t>
      </w:r>
      <w:proofErr w:type="spellEnd"/>
      <w:r>
        <w:t xml:space="preserve"> uygun olarak tamamlandığını teyit etmek amacıyla EK-4'te kapsamı, yöntemi ve başarı kriterleri belirtilen testleri,</w:t>
      </w:r>
    </w:p>
    <w:p w14:paraId="160E24AD" w14:textId="77777777" w:rsidR="00B02008" w:rsidRDefault="00C72444">
      <w:pPr>
        <w:spacing w:after="110" w:line="264" w:lineRule="auto"/>
        <w:jc w:val="both"/>
      </w:pPr>
      <w:r>
        <w:rPr>
          <w:b/>
          <w:bCs/>
        </w:rPr>
        <w:t xml:space="preserve">Yüklenici Vekili: </w:t>
      </w:r>
      <w:proofErr w:type="spellStart"/>
      <w:r>
        <w:t>YÜKLENİCİ'yi</w:t>
      </w:r>
      <w:proofErr w:type="spellEnd"/>
      <w:r>
        <w:t xml:space="preserve"> </w:t>
      </w:r>
      <w:proofErr w:type="spellStart"/>
      <w:r>
        <w:t>İşyeri'nde</w:t>
      </w:r>
      <w:proofErr w:type="spellEnd"/>
      <w:r>
        <w:t xml:space="preserve"> tam yetkiyle temsil eden, noter onaylı vekâletname ile yetkilendirilmiş</w:t>
      </w:r>
      <w:r>
        <w:t xml:space="preserve"> ve İŞ SAHİBİ tarafından kabul edilmiş gerçek kişiyi,</w:t>
      </w:r>
    </w:p>
    <w:p w14:paraId="37A1C1A9" w14:textId="77777777" w:rsidR="00B02008" w:rsidRDefault="00C72444">
      <w:pPr>
        <w:spacing w:after="120" w:line="264" w:lineRule="auto"/>
        <w:jc w:val="both"/>
      </w:pPr>
      <w:proofErr w:type="gramStart"/>
      <w:r>
        <w:t>ifade</w:t>
      </w:r>
      <w:proofErr w:type="gramEnd"/>
      <w:r>
        <w:t xml:space="preserve"> eder.</w:t>
      </w:r>
    </w:p>
    <w:p w14:paraId="538F4ECE" w14:textId="77777777" w:rsidR="00B02008" w:rsidRDefault="00C72444">
      <w:pPr>
        <w:spacing w:after="120" w:line="264" w:lineRule="auto"/>
        <w:jc w:val="both"/>
      </w:pPr>
      <w:proofErr w:type="gramStart"/>
      <w:r>
        <w:rPr>
          <w:b/>
          <w:bCs/>
        </w:rPr>
        <w:t xml:space="preserve">2.2  </w:t>
      </w:r>
      <w:r>
        <w:t>İşbu</w:t>
      </w:r>
      <w:proofErr w:type="gramEnd"/>
      <w:r>
        <w:t xml:space="preserve"> </w:t>
      </w:r>
      <w:proofErr w:type="spellStart"/>
      <w:r>
        <w:t>Sözleşme'de</w:t>
      </w:r>
      <w:proofErr w:type="spellEnd"/>
      <w:r>
        <w:t xml:space="preserve"> gün, hafta, ay ve yıl ifadeleri aksi açıkça belirtilmedikçe takvim günü, takvim haftası, takvim ayı ve takvim yılı olarak yorumlanır. Madde başlıkları yalnızca kolaylık</w:t>
      </w:r>
      <w:r>
        <w:t xml:space="preserve"> amaçlı olup Sözleşme'nin yorumunda esas alınmaz.</w:t>
      </w:r>
    </w:p>
    <w:p w14:paraId="3BCF0995" w14:textId="77777777" w:rsidR="00B02008" w:rsidRDefault="00C72444">
      <w:pPr>
        <w:spacing w:after="120" w:line="264" w:lineRule="auto"/>
        <w:jc w:val="both"/>
      </w:pPr>
      <w:proofErr w:type="gramStart"/>
      <w:r>
        <w:rPr>
          <w:b/>
          <w:bCs/>
        </w:rPr>
        <w:t xml:space="preserve">2.3  </w:t>
      </w:r>
      <w:r>
        <w:t>Tekil</w:t>
      </w:r>
      <w:proofErr w:type="gramEnd"/>
      <w:r>
        <w:t xml:space="preserve"> ifadeler çoğulu, çoğul ifadeler tekili de kapsar. "Dâhil" ifadesi "bunlarla sınırlı olmamak üzere dâhil" anlamına gelir.</w:t>
      </w:r>
    </w:p>
    <w:p w14:paraId="10AF5D51" w14:textId="77777777" w:rsidR="00B02008" w:rsidRDefault="00C72444">
      <w:pPr>
        <w:pStyle w:val="Balk1"/>
        <w:spacing w:before="320" w:after="160"/>
      </w:pPr>
      <w:bookmarkStart w:id="2" w:name="_Toc234588194"/>
      <w:r>
        <w:t>MADDE 3 – SÖZLEŞME'NİN KONUSU VE KAPSAMI</w:t>
      </w:r>
      <w:bookmarkEnd w:id="2"/>
    </w:p>
    <w:p w14:paraId="329BAB24" w14:textId="77777777" w:rsidR="00B02008" w:rsidRDefault="00C72444">
      <w:pPr>
        <w:spacing w:after="120" w:line="264" w:lineRule="auto"/>
        <w:jc w:val="both"/>
      </w:pPr>
      <w:r>
        <w:rPr>
          <w:b/>
          <w:bCs/>
        </w:rPr>
        <w:t xml:space="preserve">3.1  </w:t>
      </w:r>
      <w:r>
        <w:t xml:space="preserve">İşbu Sözleşme'nin konusu; EK-1 Proje Bilgi </w:t>
      </w:r>
      <w:proofErr w:type="spellStart"/>
      <w:r>
        <w:t>Formu'nun</w:t>
      </w:r>
      <w:proofErr w:type="spellEnd"/>
      <w:r>
        <w:t xml:space="preserve"> (B) bölümünde tanımlanan </w:t>
      </w:r>
      <w:proofErr w:type="spellStart"/>
      <w:r>
        <w:t>Santr</w:t>
      </w:r>
      <w:r>
        <w:t>al'in</w:t>
      </w:r>
      <w:proofErr w:type="spellEnd"/>
      <w:r>
        <w:t xml:space="preserve">, EK-2 Teknik </w:t>
      </w:r>
      <w:proofErr w:type="spellStart"/>
      <w:r>
        <w:t>Şartname'ye</w:t>
      </w:r>
      <w:proofErr w:type="spellEnd"/>
      <w:r>
        <w:t xml:space="preserve">, EK-3 İSG ve Çevre </w:t>
      </w:r>
      <w:proofErr w:type="spellStart"/>
      <w:r>
        <w:t>Şartnamesi'ne</w:t>
      </w:r>
      <w:proofErr w:type="spellEnd"/>
      <w:r>
        <w:t xml:space="preserve">, EK-11 Sorumluluk </w:t>
      </w:r>
      <w:proofErr w:type="spellStart"/>
      <w:r>
        <w:t>Matrisi'ne</w:t>
      </w:r>
      <w:proofErr w:type="spellEnd"/>
      <w:r>
        <w:t xml:space="preserve"> ve diğer Sözleşme </w:t>
      </w:r>
      <w:proofErr w:type="spellStart"/>
      <w:r>
        <w:t>Dokümanları'na</w:t>
      </w:r>
      <w:proofErr w:type="spellEnd"/>
      <w:r>
        <w:t xml:space="preserve"> uygun olarak; mühendislik ve projelendirme hizmetleri, tüm malzeme ve ekipman tedariki, nakliye, gümrükleme, depolama, inşaat ve m</w:t>
      </w:r>
      <w:r>
        <w:t xml:space="preserve">ontaj işleri, elektrifikasyon, şebeke bağlantısı, test ve devreye alma, Kurum nezdindeki tüm başvuru ve kabul süreçlerinin yürütülmesi ile </w:t>
      </w:r>
      <w:proofErr w:type="spellStart"/>
      <w:r>
        <w:t>İşler'in</w:t>
      </w:r>
      <w:proofErr w:type="spellEnd"/>
      <w:r>
        <w:t xml:space="preserve"> Anahtar Teslim Götürü Bedel esasıyla eksiksiz olarak tamamlanmasına ilişkin Tarafların hak ve yükümlülükleri</w:t>
      </w:r>
      <w:r>
        <w:t>nin düzenlenmesidir.</w:t>
      </w:r>
    </w:p>
    <w:p w14:paraId="19015F32" w14:textId="77777777" w:rsidR="00B02008" w:rsidRDefault="00C72444">
      <w:pPr>
        <w:spacing w:after="120" w:line="264" w:lineRule="auto"/>
        <w:jc w:val="both"/>
      </w:pPr>
      <w:proofErr w:type="gramStart"/>
      <w:r>
        <w:rPr>
          <w:b/>
          <w:bCs/>
        </w:rPr>
        <w:t xml:space="preserve">3.2  </w:t>
      </w:r>
      <w:r>
        <w:t>Sözleşme</w:t>
      </w:r>
      <w:proofErr w:type="gramEnd"/>
      <w:r>
        <w:t xml:space="preserve"> </w:t>
      </w:r>
      <w:proofErr w:type="spellStart"/>
      <w:r>
        <w:t>Dokümanları'nda</w:t>
      </w:r>
      <w:proofErr w:type="spellEnd"/>
      <w:r>
        <w:t xml:space="preserve"> açıkça belirtilmemiş olsa dahi, </w:t>
      </w:r>
      <w:proofErr w:type="spellStart"/>
      <w:r>
        <w:t>Santral'in</w:t>
      </w:r>
      <w:proofErr w:type="spellEnd"/>
      <w:r>
        <w:t xml:space="preserve"> tamamlanması, güvenli ve verimli şekilde işletmeye alınması ve Kurum kabullerinin gerçekleştirilmesi için teknik ve idari açıdan gerekli olan her türlü iş, malzem</w:t>
      </w:r>
      <w:r>
        <w:t xml:space="preserve">e ve hizmet, </w:t>
      </w:r>
      <w:proofErr w:type="spellStart"/>
      <w:r>
        <w:t>İşler'in</w:t>
      </w:r>
      <w:proofErr w:type="spellEnd"/>
      <w:r>
        <w:t xml:space="preserve"> kapsamına ve Sözleşme </w:t>
      </w:r>
      <w:proofErr w:type="spellStart"/>
      <w:r>
        <w:t>Bedeli'ne</w:t>
      </w:r>
      <w:proofErr w:type="spellEnd"/>
      <w:r>
        <w:t xml:space="preserve"> dâhildir. YÜKLENİCİ, bu kapsamda herhangi bir ilave bedel talep etmeyeceğini kabul, beyan ve taahhüt eder.</w:t>
      </w:r>
    </w:p>
    <w:p w14:paraId="64ADAFD8" w14:textId="77777777" w:rsidR="00B02008" w:rsidRDefault="00C72444">
      <w:pPr>
        <w:spacing w:after="120" w:line="264" w:lineRule="auto"/>
        <w:jc w:val="both"/>
      </w:pPr>
      <w:proofErr w:type="gramStart"/>
      <w:r>
        <w:rPr>
          <w:b/>
          <w:bCs/>
        </w:rPr>
        <w:t xml:space="preserve">3.3  </w:t>
      </w:r>
      <w:r>
        <w:t>İŞ</w:t>
      </w:r>
      <w:proofErr w:type="gramEnd"/>
      <w:r>
        <w:t xml:space="preserve"> SAHİBİ ile YÜKLENİCİ arasındaki iş ve sorumluluk paylaşımı EK-11 Sorumluluk </w:t>
      </w:r>
      <w:proofErr w:type="spellStart"/>
      <w:r>
        <w:t>Matrisi'nde</w:t>
      </w:r>
      <w:proofErr w:type="spellEnd"/>
      <w:r>
        <w:t xml:space="preserve"> ayrıntılı olarak düzenlenmiştir. Sorumluluk </w:t>
      </w:r>
      <w:proofErr w:type="spellStart"/>
      <w:r>
        <w:t>Matrisi'nde</w:t>
      </w:r>
      <w:proofErr w:type="spellEnd"/>
      <w:r>
        <w:t xml:space="preserve"> İŞ </w:t>
      </w:r>
      <w:proofErr w:type="spellStart"/>
      <w:r>
        <w:t>SAHİBİ'ne</w:t>
      </w:r>
      <w:proofErr w:type="spellEnd"/>
      <w:r>
        <w:t xml:space="preserve"> açıkça tahsis edilmemiş tüm iş kalemleri </w:t>
      </w:r>
      <w:proofErr w:type="spellStart"/>
      <w:r>
        <w:t>YÜKLENİCİ'nin</w:t>
      </w:r>
      <w:proofErr w:type="spellEnd"/>
      <w:r>
        <w:t xml:space="preserve"> sorumluluğundadır.</w:t>
      </w:r>
    </w:p>
    <w:p w14:paraId="763FD186" w14:textId="77777777" w:rsidR="00B02008" w:rsidRDefault="00C72444">
      <w:pPr>
        <w:spacing w:after="120" w:line="264" w:lineRule="auto"/>
        <w:jc w:val="both"/>
      </w:pPr>
      <w:proofErr w:type="gramStart"/>
      <w:r>
        <w:rPr>
          <w:b/>
          <w:bCs/>
        </w:rPr>
        <w:t xml:space="preserve">3.4  </w:t>
      </w:r>
      <w:r>
        <w:t>Sözleşme</w:t>
      </w:r>
      <w:proofErr w:type="gramEnd"/>
      <w:r>
        <w:t xml:space="preserve"> kapsamın</w:t>
      </w:r>
      <w:r>
        <w:t xml:space="preserve">a dâhil edilmeyen işler (varsa) EK-1 Proje Bilgi </w:t>
      </w:r>
      <w:proofErr w:type="spellStart"/>
      <w:r>
        <w:t>Formu'nun</w:t>
      </w:r>
      <w:proofErr w:type="spellEnd"/>
      <w:r>
        <w:t xml:space="preserve"> (C) bölümünde açıkça sayılmıştır. Bu bölümde sayılmayan hiçbir iş kalemi kapsam dışı olarak yorumlanamaz.</w:t>
      </w:r>
    </w:p>
    <w:p w14:paraId="0955FCA4" w14:textId="77777777" w:rsidR="00B02008" w:rsidRDefault="00C72444">
      <w:pPr>
        <w:pStyle w:val="Balk1"/>
        <w:spacing w:before="320" w:after="160"/>
      </w:pPr>
      <w:bookmarkStart w:id="3" w:name="_Toc234588195"/>
      <w:r>
        <w:t>MADDE 4 – SÖZLEŞME DOKÜMANLARI VE ÖNCELİK SIRASI</w:t>
      </w:r>
      <w:bookmarkEnd w:id="3"/>
    </w:p>
    <w:p w14:paraId="42C9D5E7" w14:textId="77777777" w:rsidR="00B02008" w:rsidRDefault="00C72444">
      <w:pPr>
        <w:spacing w:after="120" w:line="264" w:lineRule="auto"/>
        <w:jc w:val="both"/>
      </w:pPr>
      <w:proofErr w:type="gramStart"/>
      <w:r>
        <w:rPr>
          <w:b/>
          <w:bCs/>
        </w:rPr>
        <w:t xml:space="preserve">4.1  </w:t>
      </w:r>
      <w:r>
        <w:t>Aşağıda</w:t>
      </w:r>
      <w:proofErr w:type="gramEnd"/>
      <w:r>
        <w:t xml:space="preserve"> sayılan dokümanlar işbu Sözle</w:t>
      </w:r>
      <w:r>
        <w:t>şme'nin ayrılmaz birer parçasıdır ve topluca "Sözleşme Dokümanları" olarak anılır:</w:t>
      </w:r>
    </w:p>
    <w:p w14:paraId="541FCCD8" w14:textId="77777777" w:rsidR="00B02008" w:rsidRDefault="00C72444">
      <w:pPr>
        <w:spacing w:after="100" w:line="264" w:lineRule="auto"/>
        <w:ind w:left="640" w:hanging="340"/>
        <w:jc w:val="both"/>
      </w:pPr>
      <w:r>
        <w:rPr>
          <w:b/>
          <w:bCs/>
        </w:rPr>
        <w:t xml:space="preserve">(i) </w:t>
      </w:r>
      <w:r>
        <w:t>İşbu Sözleşme ana metni,</w:t>
      </w:r>
    </w:p>
    <w:p w14:paraId="630250B6" w14:textId="77777777" w:rsidR="00B02008" w:rsidRDefault="00C72444">
      <w:pPr>
        <w:spacing w:after="100" w:line="264" w:lineRule="auto"/>
        <w:ind w:left="640" w:hanging="340"/>
        <w:jc w:val="both"/>
      </w:pPr>
      <w:r>
        <w:rPr>
          <w:b/>
          <w:bCs/>
        </w:rPr>
        <w:t xml:space="preserve">(ii) </w:t>
      </w:r>
      <w:r>
        <w:t>EK-1 Proje Bilgi Formu,</w:t>
      </w:r>
    </w:p>
    <w:p w14:paraId="6ADF3294" w14:textId="77777777" w:rsidR="00B02008" w:rsidRDefault="00C72444">
      <w:pPr>
        <w:spacing w:after="100" w:line="264" w:lineRule="auto"/>
        <w:ind w:left="640" w:hanging="340"/>
        <w:jc w:val="both"/>
      </w:pPr>
      <w:r>
        <w:rPr>
          <w:b/>
          <w:bCs/>
        </w:rPr>
        <w:t xml:space="preserve">(iii) </w:t>
      </w:r>
      <w:r>
        <w:t>EK-2 Teknik Şartname ve ekleri (projeler, mahal listeleri, tek hat şemaları),</w:t>
      </w:r>
    </w:p>
    <w:p w14:paraId="0FA43727" w14:textId="77777777" w:rsidR="00B02008" w:rsidRDefault="00C72444">
      <w:pPr>
        <w:spacing w:after="100" w:line="264" w:lineRule="auto"/>
        <w:ind w:left="640" w:hanging="340"/>
        <w:jc w:val="both"/>
      </w:pPr>
      <w:r>
        <w:rPr>
          <w:b/>
          <w:bCs/>
        </w:rPr>
        <w:t xml:space="preserve">(iv) </w:t>
      </w:r>
      <w:r>
        <w:t>EK-3 İSG ve Çevre Şartname</w:t>
      </w:r>
      <w:r>
        <w:t>si,</w:t>
      </w:r>
    </w:p>
    <w:p w14:paraId="29E48F7D" w14:textId="77777777" w:rsidR="00B02008" w:rsidRDefault="00C72444">
      <w:pPr>
        <w:spacing w:after="100" w:line="264" w:lineRule="auto"/>
        <w:ind w:left="640" w:hanging="340"/>
        <w:jc w:val="both"/>
      </w:pPr>
      <w:r>
        <w:rPr>
          <w:b/>
          <w:bCs/>
        </w:rPr>
        <w:t xml:space="preserve">(v) </w:t>
      </w:r>
      <w:r>
        <w:t>EK-4 Tamamlanma Testleri ve Kabul Kriterleri,</w:t>
      </w:r>
    </w:p>
    <w:p w14:paraId="40616A5A" w14:textId="77777777" w:rsidR="00B02008" w:rsidRDefault="00C72444">
      <w:pPr>
        <w:spacing w:after="100" w:line="264" w:lineRule="auto"/>
        <w:ind w:left="640" w:hanging="340"/>
        <w:jc w:val="both"/>
      </w:pPr>
      <w:r>
        <w:rPr>
          <w:b/>
          <w:bCs/>
        </w:rPr>
        <w:t xml:space="preserve">(vi) </w:t>
      </w:r>
      <w:r>
        <w:t>EK-5 Ödeme Planı ve Fiyat Dökümü,</w:t>
      </w:r>
    </w:p>
    <w:p w14:paraId="7439E485" w14:textId="77777777" w:rsidR="00B02008" w:rsidRDefault="00C72444">
      <w:pPr>
        <w:spacing w:after="100" w:line="264" w:lineRule="auto"/>
        <w:ind w:left="640" w:hanging="340"/>
        <w:jc w:val="both"/>
      </w:pPr>
      <w:r>
        <w:rPr>
          <w:b/>
          <w:bCs/>
        </w:rPr>
        <w:t xml:space="preserve">(vii) </w:t>
      </w:r>
      <w:r>
        <w:t>EK-6 İş Programı ve Zaman Çizelgesi,</w:t>
      </w:r>
    </w:p>
    <w:p w14:paraId="6C00BCBF" w14:textId="77777777" w:rsidR="00B02008" w:rsidRDefault="00C72444">
      <w:pPr>
        <w:spacing w:after="100" w:line="264" w:lineRule="auto"/>
        <w:ind w:left="640" w:hanging="340"/>
        <w:jc w:val="both"/>
      </w:pPr>
      <w:r>
        <w:rPr>
          <w:b/>
          <w:bCs/>
        </w:rPr>
        <w:t xml:space="preserve">(viii) </w:t>
      </w:r>
      <w:r>
        <w:t>EK-7 Avans Teminat Mektubu Örneği, EK-8 Kesin Teminat Mektubu Örneği, EK-9 Garanti Teminat Mektubu Örneği,</w:t>
      </w:r>
    </w:p>
    <w:p w14:paraId="7355E418" w14:textId="77777777" w:rsidR="00B02008" w:rsidRDefault="00C72444">
      <w:pPr>
        <w:spacing w:after="100" w:line="264" w:lineRule="auto"/>
        <w:ind w:left="640" w:hanging="340"/>
        <w:jc w:val="both"/>
      </w:pPr>
      <w:r>
        <w:rPr>
          <w:b/>
          <w:bCs/>
        </w:rPr>
        <w:t xml:space="preserve">(ix) </w:t>
      </w:r>
      <w:r>
        <w:t>E</w:t>
      </w:r>
      <w:r>
        <w:t xml:space="preserve">K-10 Performans ve Emre </w:t>
      </w:r>
      <w:proofErr w:type="spellStart"/>
      <w:r>
        <w:t>Amadelik</w:t>
      </w:r>
      <w:proofErr w:type="spellEnd"/>
      <w:r>
        <w:t xml:space="preserve"> Garantileri,</w:t>
      </w:r>
    </w:p>
    <w:p w14:paraId="411C5E89" w14:textId="77777777" w:rsidR="00B02008" w:rsidRDefault="00C72444">
      <w:pPr>
        <w:spacing w:after="100" w:line="264" w:lineRule="auto"/>
        <w:ind w:left="640" w:hanging="340"/>
        <w:jc w:val="both"/>
      </w:pPr>
      <w:r>
        <w:rPr>
          <w:b/>
          <w:bCs/>
        </w:rPr>
        <w:t xml:space="preserve">(x) </w:t>
      </w:r>
      <w:r>
        <w:t>EK-11 Sorumluluk Matrisi,</w:t>
      </w:r>
    </w:p>
    <w:p w14:paraId="7863844F" w14:textId="77777777" w:rsidR="00B02008" w:rsidRDefault="00C72444">
      <w:pPr>
        <w:spacing w:after="100" w:line="264" w:lineRule="auto"/>
        <w:ind w:left="640" w:hanging="340"/>
        <w:jc w:val="both"/>
      </w:pPr>
      <w:r>
        <w:rPr>
          <w:b/>
          <w:bCs/>
        </w:rPr>
        <w:lastRenderedPageBreak/>
        <w:t xml:space="preserve">(xi) </w:t>
      </w:r>
      <w:r>
        <w:t>EK-12 Onaylı Marka / Tedarikçi Listesi,</w:t>
      </w:r>
    </w:p>
    <w:p w14:paraId="1CD7C309" w14:textId="77777777" w:rsidR="00B02008" w:rsidRDefault="00C72444">
      <w:pPr>
        <w:spacing w:after="100" w:line="264" w:lineRule="auto"/>
        <w:ind w:left="640" w:hanging="340"/>
        <w:jc w:val="both"/>
      </w:pPr>
      <w:r>
        <w:rPr>
          <w:b/>
          <w:bCs/>
        </w:rPr>
        <w:t xml:space="preserve">(xii) </w:t>
      </w:r>
      <w:r>
        <w:t>EK-13 Kabul Tutanakları ve Tamamlama Sertifikası Şablonları,</w:t>
      </w:r>
    </w:p>
    <w:p w14:paraId="1C61FF52" w14:textId="77777777" w:rsidR="00B02008" w:rsidRDefault="00C72444">
      <w:pPr>
        <w:spacing w:after="100" w:line="264" w:lineRule="auto"/>
        <w:ind w:left="640" w:hanging="340"/>
        <w:jc w:val="both"/>
      </w:pPr>
      <w:r>
        <w:rPr>
          <w:b/>
          <w:bCs/>
        </w:rPr>
        <w:t xml:space="preserve">(xiii) </w:t>
      </w:r>
      <w:r>
        <w:t>EK-14 Alt Yüklenici Listesi ve YÜKLENİCİ kurumsal belgeleri (</w:t>
      </w:r>
      <w:r>
        <w:t>imza sirküleri, vekâletname, ticaret sicil gazetesi, vergi ve SGK borcu yoktur belgeleri, faaliyet belgesi).</w:t>
      </w:r>
    </w:p>
    <w:p w14:paraId="768CB877" w14:textId="77777777" w:rsidR="00B02008" w:rsidRDefault="00C72444">
      <w:pPr>
        <w:spacing w:after="120" w:line="264" w:lineRule="auto"/>
        <w:jc w:val="both"/>
      </w:pPr>
      <w:proofErr w:type="gramStart"/>
      <w:r>
        <w:rPr>
          <w:b/>
          <w:bCs/>
        </w:rPr>
        <w:t xml:space="preserve">4.2  </w:t>
      </w:r>
      <w:r>
        <w:t>Sözleşme</w:t>
      </w:r>
      <w:proofErr w:type="gramEnd"/>
      <w:r>
        <w:t xml:space="preserve"> Dokümanları arasında çelişki veya farklılık bulunması hâlinde, Madde 4.1'de yer alan sıralama öncelik sırası olarak uygulanır; ancak </w:t>
      </w:r>
      <w:r>
        <w:t xml:space="preserve">teknik hususlarda EK-2 Teknik </w:t>
      </w:r>
      <w:proofErr w:type="spellStart"/>
      <w:r>
        <w:t>Şartname'nin</w:t>
      </w:r>
      <w:proofErr w:type="spellEnd"/>
      <w:r>
        <w:t xml:space="preserve"> daha ağır ve daha kaliteli olan gereklilik veya standardı esas alınır. Herhangi bir çelişki tespit eden Taraf, durumu derhâl diğer Tarafa yazılı olarak bildirir; nihai yorum yetkisi, Sözleşme'nin amacına ve </w:t>
      </w:r>
      <w:proofErr w:type="spellStart"/>
      <w:r>
        <w:t>İşler'</w:t>
      </w:r>
      <w:r>
        <w:t>in</w:t>
      </w:r>
      <w:proofErr w:type="spellEnd"/>
      <w:r>
        <w:t xml:space="preserve"> eksiksiz tamamlanması ilkesine uygun olmak kaydıyla İŞ </w:t>
      </w:r>
      <w:proofErr w:type="spellStart"/>
      <w:r>
        <w:t>SAHİBİ'ne</w:t>
      </w:r>
      <w:proofErr w:type="spellEnd"/>
      <w:r>
        <w:t xml:space="preserve"> aittir.</w:t>
      </w:r>
    </w:p>
    <w:p w14:paraId="0F8D989B" w14:textId="77777777" w:rsidR="00B02008" w:rsidRDefault="00C72444">
      <w:pPr>
        <w:spacing w:after="120" w:line="264" w:lineRule="auto"/>
        <w:jc w:val="both"/>
      </w:pPr>
      <w:proofErr w:type="gramStart"/>
      <w:r>
        <w:rPr>
          <w:b/>
          <w:bCs/>
        </w:rPr>
        <w:t xml:space="preserve">4.3  </w:t>
      </w:r>
      <w:r>
        <w:t>YÜKLENİCİ</w:t>
      </w:r>
      <w:proofErr w:type="gramEnd"/>
      <w:r>
        <w:t xml:space="preserve">, Sözleşme </w:t>
      </w:r>
      <w:proofErr w:type="spellStart"/>
      <w:r>
        <w:t>Dokümanları'nın</w:t>
      </w:r>
      <w:proofErr w:type="spellEnd"/>
      <w:r>
        <w:t xml:space="preserve"> tamamını incelediğini, </w:t>
      </w:r>
      <w:proofErr w:type="spellStart"/>
      <w:r>
        <w:t>İşyeri'ni</w:t>
      </w:r>
      <w:proofErr w:type="spellEnd"/>
      <w:r>
        <w:t xml:space="preserve"> ziyaret ederek zemin, ulaşım, iklim, şebeke bağlantı noktası ve sair yerel koşulları değerlendirdiğini ve </w:t>
      </w:r>
      <w:r>
        <w:t>teklifini bu incelemelere dayanarak verdiğini; bu hususlardaki öngörü eksikliklerinin süre uzatımı veya bedel artışı talebine gerekçe oluşturmayacağını kabul ve taahhüt eder.</w:t>
      </w:r>
    </w:p>
    <w:p w14:paraId="46243106" w14:textId="77777777" w:rsidR="00B02008" w:rsidRDefault="00C72444">
      <w:pPr>
        <w:pStyle w:val="Balk1"/>
        <w:spacing w:before="320" w:after="160"/>
      </w:pPr>
      <w:bookmarkStart w:id="4" w:name="_Toc234588196"/>
      <w:r>
        <w:t>MADDE 5 – SÖZLEŞME BEDELİ</w:t>
      </w:r>
      <w:bookmarkEnd w:id="4"/>
    </w:p>
    <w:p w14:paraId="75798E4A" w14:textId="77777777" w:rsidR="00B02008" w:rsidRDefault="00C72444">
      <w:pPr>
        <w:spacing w:after="120" w:line="264" w:lineRule="auto"/>
        <w:jc w:val="both"/>
      </w:pPr>
      <w:proofErr w:type="gramStart"/>
      <w:r>
        <w:rPr>
          <w:b/>
          <w:bCs/>
        </w:rPr>
        <w:t xml:space="preserve">5.1  </w:t>
      </w:r>
      <w:r>
        <w:t>Sözleşme</w:t>
      </w:r>
      <w:proofErr w:type="gramEnd"/>
      <w:r>
        <w:t xml:space="preserve"> Bedeli; </w:t>
      </w:r>
      <w:proofErr w:type="spellStart"/>
      <w:r>
        <w:t>İşler'in</w:t>
      </w:r>
      <w:proofErr w:type="spellEnd"/>
      <w:r>
        <w:t xml:space="preserve"> tamamının anahtar teslim</w:t>
      </w:r>
      <w:r>
        <w:t xml:space="preserve"> esasıyla ifası karşılığında </w:t>
      </w:r>
      <w:proofErr w:type="spellStart"/>
      <w:r>
        <w:t>YÜKLENİCİ'ye</w:t>
      </w:r>
      <w:proofErr w:type="spellEnd"/>
      <w:r>
        <w:t xml:space="preserve"> ödenecek, EK-1 Proje Bilgi </w:t>
      </w:r>
      <w:proofErr w:type="spellStart"/>
      <w:r>
        <w:t>Formu'nun</w:t>
      </w:r>
      <w:proofErr w:type="spellEnd"/>
      <w:r>
        <w:t xml:space="preserve"> (D) bölümünde tutarı ve para birimi belirtilen, KDV hariç Anahtar Teslim Götürü Bedel'dir. Sözleşme </w:t>
      </w:r>
      <w:proofErr w:type="spellStart"/>
      <w:r>
        <w:t>Bedeli'nin</w:t>
      </w:r>
      <w:proofErr w:type="spellEnd"/>
      <w:r>
        <w:t xml:space="preserve"> iş kalemleri bazındaki dökümü EK-5 Ödeme Planı ve Fiyat </w:t>
      </w:r>
      <w:proofErr w:type="spellStart"/>
      <w:r>
        <w:t>Dökümü'nde</w:t>
      </w:r>
      <w:proofErr w:type="spellEnd"/>
      <w:r>
        <w:t xml:space="preserve"> yer alır; bu döküm yalnızca </w:t>
      </w:r>
      <w:proofErr w:type="spellStart"/>
      <w:r>
        <w:t>hakediş</w:t>
      </w:r>
      <w:proofErr w:type="spellEnd"/>
      <w:r>
        <w:t xml:space="preserve"> ve kısmi ödeme hesaplamalarında kullanılır, götürü bedel niteliğini ortadan kaldırmaz.</w:t>
      </w:r>
    </w:p>
    <w:p w14:paraId="5354A84A" w14:textId="77777777" w:rsidR="00B02008" w:rsidRDefault="00C72444">
      <w:pPr>
        <w:spacing w:after="120" w:line="264" w:lineRule="auto"/>
        <w:jc w:val="both"/>
      </w:pPr>
      <w:proofErr w:type="gramStart"/>
      <w:r>
        <w:rPr>
          <w:b/>
          <w:bCs/>
        </w:rPr>
        <w:t xml:space="preserve">5.2  </w:t>
      </w:r>
      <w:r>
        <w:t>Sözleşme</w:t>
      </w:r>
      <w:proofErr w:type="gramEnd"/>
      <w:r>
        <w:t xml:space="preserve"> Bedeli; Madde 20 uyarınca onaylanan değişiklikler hariç olmak üzere, Sözleşme süresince sabittir. Kur farkı, enflasyon</w:t>
      </w:r>
      <w:r>
        <w:t xml:space="preserve">, fiyat artışı, navlun, vergi, resim, harç, gümrük, işçilik, malzeme ve ekipman fiyatlarındaki değişiklikler dâhil hiçbir sebeple eskalasyon veya fiyat farkı uygulanmaz; meğerki EK-1 Proje Bilgi </w:t>
      </w:r>
      <w:proofErr w:type="spellStart"/>
      <w:r>
        <w:t>Formu'nun</w:t>
      </w:r>
      <w:proofErr w:type="spellEnd"/>
      <w:r>
        <w:t xml:space="preserve"> (D) bölümünde aksine açık bir düzenleme yapılmış ol</w:t>
      </w:r>
      <w:r>
        <w:t>sun.</w:t>
      </w:r>
    </w:p>
    <w:p w14:paraId="71C8FF03" w14:textId="77777777" w:rsidR="00B02008" w:rsidRDefault="00C72444">
      <w:pPr>
        <w:spacing w:after="120" w:line="264" w:lineRule="auto"/>
        <w:jc w:val="both"/>
      </w:pPr>
      <w:proofErr w:type="gramStart"/>
      <w:r>
        <w:rPr>
          <w:b/>
          <w:bCs/>
        </w:rPr>
        <w:t xml:space="preserve">5.3  </w:t>
      </w:r>
      <w:r>
        <w:t>Sözleşme</w:t>
      </w:r>
      <w:proofErr w:type="gramEnd"/>
      <w:r>
        <w:t xml:space="preserve"> </w:t>
      </w:r>
      <w:proofErr w:type="spellStart"/>
      <w:r>
        <w:t>Bedeli'ne</w:t>
      </w:r>
      <w:proofErr w:type="spellEnd"/>
      <w:r>
        <w:t>; her türlü mühendislik, tedarik, nakliye, sigorta, gümrükleme, depolama, inşaat, montaj, test, devreye alma, Kurum başvuru ve kabul masrafları, şantiye kurulum ve işletme giderleri, İSG önlemleri, geçici enerji ve su temini, at</w:t>
      </w:r>
      <w:r>
        <w:t xml:space="preserve">ık yönetimi ile Sözleşme </w:t>
      </w:r>
      <w:proofErr w:type="spellStart"/>
      <w:r>
        <w:t>Dokümanları'nda</w:t>
      </w:r>
      <w:proofErr w:type="spellEnd"/>
      <w:r>
        <w:t xml:space="preserve"> </w:t>
      </w:r>
      <w:proofErr w:type="spellStart"/>
      <w:r>
        <w:t>YÜKLENİCİ'ye</w:t>
      </w:r>
      <w:proofErr w:type="spellEnd"/>
      <w:r>
        <w:t xml:space="preserve"> tahsis edilen tüm yükümlülüklerin ifa maliyeti dâhildir.</w:t>
      </w:r>
    </w:p>
    <w:p w14:paraId="46EC1804" w14:textId="77777777" w:rsidR="00B02008" w:rsidRDefault="00C72444">
      <w:pPr>
        <w:spacing w:after="120" w:line="264" w:lineRule="auto"/>
        <w:jc w:val="both"/>
      </w:pPr>
      <w:proofErr w:type="gramStart"/>
      <w:r>
        <w:rPr>
          <w:b/>
          <w:bCs/>
        </w:rPr>
        <w:t xml:space="preserve">5.4  </w:t>
      </w:r>
      <w:r>
        <w:t>Yedek</w:t>
      </w:r>
      <w:proofErr w:type="gramEnd"/>
      <w:r>
        <w:t xml:space="preserve"> parça tedariki öngörülmüşse kapsamı, bedeli ve teslim koşulları EK-1 Proje Bilgi </w:t>
      </w:r>
      <w:proofErr w:type="spellStart"/>
      <w:r>
        <w:t>Formu'nun</w:t>
      </w:r>
      <w:proofErr w:type="spellEnd"/>
      <w:r>
        <w:t xml:space="preserve"> (D) bölümünde ve EK-5'te ayrıca belirtilir.</w:t>
      </w:r>
    </w:p>
    <w:p w14:paraId="6A622A17" w14:textId="77777777" w:rsidR="00B02008" w:rsidRDefault="00C72444">
      <w:pPr>
        <w:pStyle w:val="Balk1"/>
        <w:spacing w:before="320" w:after="160"/>
      </w:pPr>
      <w:bookmarkStart w:id="5" w:name="_Toc234588197"/>
      <w:r>
        <w:t>MADDE 6 – ÖDEMELER VE HAKEDİŞLER</w:t>
      </w:r>
      <w:bookmarkEnd w:id="5"/>
    </w:p>
    <w:p w14:paraId="52F5AFFC" w14:textId="77777777" w:rsidR="00B02008" w:rsidRDefault="00C72444">
      <w:pPr>
        <w:spacing w:after="120" w:line="264" w:lineRule="auto"/>
        <w:jc w:val="both"/>
      </w:pPr>
      <w:proofErr w:type="gramStart"/>
      <w:r>
        <w:rPr>
          <w:b/>
          <w:bCs/>
        </w:rPr>
        <w:t xml:space="preserve">6.1  </w:t>
      </w:r>
      <w:r>
        <w:t>Ödemeler</w:t>
      </w:r>
      <w:proofErr w:type="gramEnd"/>
      <w:r>
        <w:t xml:space="preserve">, EK-5 Ödeme Planı ve Fiyat </w:t>
      </w:r>
      <w:proofErr w:type="spellStart"/>
      <w:r>
        <w:t>Dökümü'nde</w:t>
      </w:r>
      <w:proofErr w:type="spellEnd"/>
      <w:r>
        <w:t xml:space="preserve"> belirtilen ilerleme kilometre taşlarına ve ödeme oranlarına uygun olarak, Madde 6.2-6.9 hükümleri çerçevesinde yapılır. Avans ödemesi öngörülmüşse tutarı, oranı ve mahsup yöntemi EK-1 Proje Bilgi </w:t>
      </w:r>
      <w:proofErr w:type="spellStart"/>
      <w:r>
        <w:t>Formu'nun</w:t>
      </w:r>
      <w:proofErr w:type="spellEnd"/>
      <w:r>
        <w:t xml:space="preserve"> (D)</w:t>
      </w:r>
      <w:r>
        <w:t xml:space="preserve"> bölümünde belirtilir; avans, Madde 7.3'te düzenlenen Avans Teminat Mektubu'nun İŞ </w:t>
      </w:r>
      <w:proofErr w:type="spellStart"/>
      <w:r>
        <w:t>SAHİBİ'ne</w:t>
      </w:r>
      <w:proofErr w:type="spellEnd"/>
      <w:r>
        <w:t xml:space="preserve"> tesliminden önce ödenmez.</w:t>
      </w:r>
    </w:p>
    <w:p w14:paraId="366D4B83" w14:textId="77777777" w:rsidR="00B02008" w:rsidRDefault="00C72444">
      <w:pPr>
        <w:spacing w:after="120" w:line="264" w:lineRule="auto"/>
        <w:jc w:val="both"/>
      </w:pPr>
      <w:proofErr w:type="gramStart"/>
      <w:r>
        <w:rPr>
          <w:b/>
          <w:bCs/>
        </w:rPr>
        <w:t xml:space="preserve">6.2  </w:t>
      </w:r>
      <w:r>
        <w:t>YÜKLENİCİ</w:t>
      </w:r>
      <w:proofErr w:type="gramEnd"/>
      <w:r>
        <w:t>, EK-5'te belirtilen dönemlerde; tamamlanan iş kalemlerini, ilerleme yüzdelerini ve destekleyici belgeleri (metraj, tutanak</w:t>
      </w:r>
      <w:r>
        <w:t xml:space="preserve">, fotoğraf, test raporu vb.) içeren </w:t>
      </w:r>
      <w:proofErr w:type="spellStart"/>
      <w:r>
        <w:t>hakediş</w:t>
      </w:r>
      <w:proofErr w:type="spellEnd"/>
      <w:r>
        <w:t xml:space="preserve"> raporunu İŞ </w:t>
      </w:r>
      <w:proofErr w:type="spellStart"/>
      <w:r>
        <w:t>SAHİBİ'ne</w:t>
      </w:r>
      <w:proofErr w:type="spellEnd"/>
      <w:r>
        <w:t xml:space="preserve"> sunar. İŞ SAHİBİ ve/veya Müşavir, </w:t>
      </w:r>
      <w:proofErr w:type="spellStart"/>
      <w:r>
        <w:t>hakedişi</w:t>
      </w:r>
      <w:proofErr w:type="spellEnd"/>
      <w:r>
        <w:t xml:space="preserve"> tebliğ tarihinden itibaren 14 (on dört) gün içinde inceler; uygun bulunan kısmı onaylar, uygun bulunmayan kısım için gerekçeli değişiklik talebini </w:t>
      </w:r>
      <w:proofErr w:type="spellStart"/>
      <w:r>
        <w:t>YÜKLENİCİ'ye</w:t>
      </w:r>
      <w:proofErr w:type="spellEnd"/>
      <w:r>
        <w:t xml:space="preserve"> bildirir. YÜKLENİCİ, düzeltilmiş </w:t>
      </w:r>
      <w:proofErr w:type="spellStart"/>
      <w:r>
        <w:t>hakedişi</w:t>
      </w:r>
      <w:proofErr w:type="spellEnd"/>
      <w:r>
        <w:t xml:space="preserve"> 7 (yedi) gün içinde yeniden sunar. İtiraza konu olmayan kısımların ödemesi Madde 6.3'teki sürede yapılır.</w:t>
      </w:r>
    </w:p>
    <w:p w14:paraId="19F6A8D3" w14:textId="77777777" w:rsidR="00B02008" w:rsidRDefault="00C72444">
      <w:pPr>
        <w:spacing w:after="120" w:line="264" w:lineRule="auto"/>
        <w:jc w:val="both"/>
      </w:pPr>
      <w:proofErr w:type="gramStart"/>
      <w:r>
        <w:rPr>
          <w:b/>
          <w:bCs/>
        </w:rPr>
        <w:t xml:space="preserve">6.3  </w:t>
      </w:r>
      <w:r>
        <w:t>Onaylanan</w:t>
      </w:r>
      <w:proofErr w:type="gramEnd"/>
      <w:r>
        <w:t xml:space="preserve"> </w:t>
      </w:r>
      <w:proofErr w:type="spellStart"/>
      <w:r>
        <w:t>hakediş</w:t>
      </w:r>
      <w:proofErr w:type="spellEnd"/>
      <w:r>
        <w:t xml:space="preserve"> tutarı; avans mahsubu, Madde 6.6 uyarınca yapılacak kesintiler ve İŞ </w:t>
      </w:r>
      <w:proofErr w:type="spellStart"/>
      <w:r>
        <w:t>SAH</w:t>
      </w:r>
      <w:r>
        <w:t>İBİ'nin</w:t>
      </w:r>
      <w:proofErr w:type="spellEnd"/>
      <w:r>
        <w:t xml:space="preserve"> muaccel alacakları düşüldükten sonra, YÜKLENİCİ tarafından usulüne uygun düzenlenmiş faturanın İŞ </w:t>
      </w:r>
      <w:proofErr w:type="spellStart"/>
      <w:r>
        <w:t>SAHİBİ'ne</w:t>
      </w:r>
      <w:proofErr w:type="spellEnd"/>
      <w:r>
        <w:t xml:space="preserve"> tebliğinden itibaren EK-1 Proje Bilgi </w:t>
      </w:r>
      <w:proofErr w:type="spellStart"/>
      <w:r>
        <w:t>Formu'nun</w:t>
      </w:r>
      <w:proofErr w:type="spellEnd"/>
      <w:r>
        <w:t xml:space="preserve"> (D) bölümünde belirtilen vade içinde, aynı bölümde belirtilen banka hesabına ödenir.</w:t>
      </w:r>
    </w:p>
    <w:p w14:paraId="26B75E07" w14:textId="77777777" w:rsidR="00B02008" w:rsidRDefault="00C72444">
      <w:pPr>
        <w:spacing w:after="120" w:line="264" w:lineRule="auto"/>
        <w:jc w:val="both"/>
      </w:pPr>
      <w:proofErr w:type="gramStart"/>
      <w:r>
        <w:rPr>
          <w:b/>
          <w:bCs/>
        </w:rPr>
        <w:lastRenderedPageBreak/>
        <w:t xml:space="preserve">6.4  </w:t>
      </w:r>
      <w:r>
        <w:t>Fa</w:t>
      </w:r>
      <w:r>
        <w:t>turalar</w:t>
      </w:r>
      <w:proofErr w:type="gramEnd"/>
      <w:r>
        <w:t xml:space="preserve">; EK-1 Proje Bilgi </w:t>
      </w:r>
      <w:proofErr w:type="spellStart"/>
      <w:r>
        <w:t>Formu'nda</w:t>
      </w:r>
      <w:proofErr w:type="spellEnd"/>
      <w:r>
        <w:t xml:space="preserve"> belirtilen fatura bilgilerine uygun olarak, KDV ayrıca gösterilmek suretiyle düzenlenir. Sözleşme </w:t>
      </w:r>
      <w:proofErr w:type="spellStart"/>
      <w:r>
        <w:t>Bedeli'nin</w:t>
      </w:r>
      <w:proofErr w:type="spellEnd"/>
      <w:r>
        <w:t xml:space="preserve"> yabancı para cinsinden belirlenmesi hâlinde fatura ve ödeme esasları ilgili mevzuata ve EK-1 Proje Bilgi </w:t>
      </w:r>
      <w:proofErr w:type="spellStart"/>
      <w:r>
        <w:t>Formu'</w:t>
      </w:r>
      <w:r>
        <w:t>nun</w:t>
      </w:r>
      <w:proofErr w:type="spellEnd"/>
      <w:r>
        <w:t xml:space="preserve"> (D) bölümündeki düzenlemeye tabidir.</w:t>
      </w:r>
    </w:p>
    <w:p w14:paraId="639EEEEF" w14:textId="77777777" w:rsidR="00B02008" w:rsidRDefault="00C72444">
      <w:pPr>
        <w:spacing w:after="120" w:line="264" w:lineRule="auto"/>
        <w:jc w:val="both"/>
      </w:pPr>
      <w:proofErr w:type="gramStart"/>
      <w:r>
        <w:rPr>
          <w:b/>
          <w:bCs/>
        </w:rPr>
        <w:t xml:space="preserve">6.5  </w:t>
      </w:r>
      <w:r>
        <w:t>YÜKLENİCİ</w:t>
      </w:r>
      <w:proofErr w:type="gramEnd"/>
      <w:r>
        <w:t xml:space="preserve">; her </w:t>
      </w:r>
      <w:proofErr w:type="spellStart"/>
      <w:r>
        <w:t>hakediş</w:t>
      </w:r>
      <w:proofErr w:type="spellEnd"/>
      <w:r>
        <w:t xml:space="preserve"> raporu ekinde, vergi borcu bulunmadığına ve </w:t>
      </w:r>
      <w:proofErr w:type="spellStart"/>
      <w:r>
        <w:t>İşler'de</w:t>
      </w:r>
      <w:proofErr w:type="spellEnd"/>
      <w:r>
        <w:t xml:space="preserve"> çalıştırılan işçilere ilişkin SGK prim, ücret ve sair işçilik borcu bulunmadığına dair belgeleri, ayrıca Madde 14 kapsamındaki sigorta</w:t>
      </w:r>
      <w:r>
        <w:t xml:space="preserve"> primlerinin ödendiğine dair belgeleri İŞ </w:t>
      </w:r>
      <w:proofErr w:type="spellStart"/>
      <w:r>
        <w:t>SAHİBİ'ne</w:t>
      </w:r>
      <w:proofErr w:type="spellEnd"/>
      <w:r>
        <w:t xml:space="preserve"> sunar. İşçilik alacaklarının veya kamu borçlarının ödenmediğinin tespiti hâlinde İŞ SAHİBİ, ödemeleri kısmen veya tamamen, borçların ödendiği belgeleninceye kadar durdurabilir; bu süre için YÜKLENİCİ faiz</w:t>
      </w:r>
      <w:r>
        <w:t xml:space="preserve"> veya tazminat talep edemez.</w:t>
      </w:r>
    </w:p>
    <w:p w14:paraId="63413019" w14:textId="77777777" w:rsidR="00B02008" w:rsidRDefault="00C72444">
      <w:pPr>
        <w:spacing w:after="120" w:line="264" w:lineRule="auto"/>
        <w:jc w:val="both"/>
      </w:pPr>
      <w:proofErr w:type="gramStart"/>
      <w:r>
        <w:rPr>
          <w:b/>
          <w:bCs/>
        </w:rPr>
        <w:t xml:space="preserve">6.6  </w:t>
      </w:r>
      <w:proofErr w:type="spellStart"/>
      <w:r>
        <w:t>YÜKLENİCİ'den</w:t>
      </w:r>
      <w:proofErr w:type="spellEnd"/>
      <w:proofErr w:type="gramEnd"/>
      <w:r>
        <w:t xml:space="preserve"> tahsil edilecek gecikme cezaları, cezai şartlar, nam ve hesabına yaptırılan işlerin bedelleri ve </w:t>
      </w:r>
      <w:proofErr w:type="spellStart"/>
      <w:r>
        <w:t>rücuen</w:t>
      </w:r>
      <w:proofErr w:type="spellEnd"/>
      <w:r>
        <w:t xml:space="preserve"> tahsil edilecek tutarlar; İŞ </w:t>
      </w:r>
      <w:proofErr w:type="spellStart"/>
      <w:r>
        <w:t>SAHİBİ'nin</w:t>
      </w:r>
      <w:proofErr w:type="spellEnd"/>
      <w:r>
        <w:t xml:space="preserve"> fazlaya ilişkin hakları saklı kalmak kaydıyla, ayrıca bir bildir</w:t>
      </w:r>
      <w:r>
        <w:t xml:space="preserve">ime veya mahkeme kararına gerek olmaksızın, </w:t>
      </w:r>
      <w:proofErr w:type="spellStart"/>
      <w:r>
        <w:t>YÜKLENİCİ'ye</w:t>
      </w:r>
      <w:proofErr w:type="spellEnd"/>
      <w:r>
        <w:t xml:space="preserve"> yapılacak ilk ve müteakip ödemelerden mahsup edilebilir ve/veya teminat mektupları nakde çevrilerek tahsil edilebilir.</w:t>
      </w:r>
    </w:p>
    <w:p w14:paraId="56DF10CA" w14:textId="77777777" w:rsidR="00B02008" w:rsidRDefault="00C72444">
      <w:pPr>
        <w:spacing w:after="120" w:line="264" w:lineRule="auto"/>
        <w:jc w:val="both"/>
      </w:pPr>
      <w:proofErr w:type="gramStart"/>
      <w:r>
        <w:rPr>
          <w:b/>
          <w:bCs/>
        </w:rPr>
        <w:t xml:space="preserve">6.7  </w:t>
      </w:r>
      <w:r>
        <w:t>Herhangi</w:t>
      </w:r>
      <w:proofErr w:type="gramEnd"/>
      <w:r>
        <w:t xml:space="preserve"> bir ödemenin yapılmış olması veya faturanın kabulü, ilgili </w:t>
      </w:r>
      <w:proofErr w:type="spellStart"/>
      <w:r>
        <w:t>İşler'i</w:t>
      </w:r>
      <w:r>
        <w:t>n</w:t>
      </w:r>
      <w:proofErr w:type="spellEnd"/>
      <w:r>
        <w:t xml:space="preserve"> kabul edildiği anlamına gelmez; YÜKLENİCİ, ödemeleri veya faturaları ileri sürerek hak iddiasında bulunamaz.</w:t>
      </w:r>
    </w:p>
    <w:p w14:paraId="4693E9D4" w14:textId="77777777" w:rsidR="00B02008" w:rsidRDefault="00C72444">
      <w:pPr>
        <w:spacing w:after="120" w:line="264" w:lineRule="auto"/>
        <w:jc w:val="both"/>
      </w:pPr>
      <w:proofErr w:type="gramStart"/>
      <w:r>
        <w:rPr>
          <w:b/>
          <w:bCs/>
        </w:rPr>
        <w:t xml:space="preserve">6.8  </w:t>
      </w:r>
      <w:proofErr w:type="spellStart"/>
      <w:r>
        <w:t>YÜKLENİCİ'nin</w:t>
      </w:r>
      <w:proofErr w:type="spellEnd"/>
      <w:proofErr w:type="gramEnd"/>
      <w:r>
        <w:t xml:space="preserve"> </w:t>
      </w:r>
      <w:proofErr w:type="spellStart"/>
      <w:r>
        <w:t>Sözleşme'yi</w:t>
      </w:r>
      <w:proofErr w:type="spellEnd"/>
      <w:r>
        <w:t xml:space="preserve"> ihlal etmesi ve ihlali İŞ SAHİBİ tarafından verilen sürede gidermemesi hâlinde İŞ SAHİBİ, ihlal devam ettiği sürec</w:t>
      </w:r>
      <w:r>
        <w:t>e ödemeleri durdurabilir; bu süre için faiz, fiyat farkı veya sair bir bedel tahakkuk etmez.</w:t>
      </w:r>
    </w:p>
    <w:p w14:paraId="337E38B1" w14:textId="77777777" w:rsidR="00B02008" w:rsidRDefault="00C72444">
      <w:pPr>
        <w:spacing w:after="120" w:line="264" w:lineRule="auto"/>
        <w:jc w:val="both"/>
      </w:pPr>
      <w:proofErr w:type="gramStart"/>
      <w:r>
        <w:rPr>
          <w:b/>
          <w:bCs/>
        </w:rPr>
        <w:t xml:space="preserve">6.9  </w:t>
      </w:r>
      <w:r>
        <w:t>Kesin</w:t>
      </w:r>
      <w:proofErr w:type="gramEnd"/>
      <w:r>
        <w:t xml:space="preserve"> hesap; Geçici </w:t>
      </w:r>
      <w:proofErr w:type="spellStart"/>
      <w:r>
        <w:t>Kabul'ü</w:t>
      </w:r>
      <w:proofErr w:type="spellEnd"/>
      <w:r>
        <w:t xml:space="preserve"> müteakip, EK-5 esas alınarak ve Madde 16 kapsamında düzenlenen tutanaklara dayanılarak Taraflarca müştereken çıkarılır. Kesin hesa</w:t>
      </w:r>
      <w:r>
        <w:t>p sonucunda İŞ SAHİBİ lehine fark doğması hâlinde bu tutar Madde 6.6 uyarınca tahsil edilir.</w:t>
      </w:r>
    </w:p>
    <w:p w14:paraId="0C51AD81" w14:textId="77777777" w:rsidR="00B02008" w:rsidRDefault="00C72444">
      <w:pPr>
        <w:pStyle w:val="Balk1"/>
        <w:spacing w:before="320" w:after="160"/>
      </w:pPr>
      <w:bookmarkStart w:id="6" w:name="_Toc234588198"/>
      <w:r>
        <w:t>MADDE 7 – TEMİNATLAR</w:t>
      </w:r>
      <w:bookmarkEnd w:id="6"/>
    </w:p>
    <w:p w14:paraId="3479E11E" w14:textId="77777777" w:rsidR="00B02008" w:rsidRDefault="00C72444">
      <w:pPr>
        <w:spacing w:after="120" w:line="264" w:lineRule="auto"/>
        <w:jc w:val="both"/>
      </w:pPr>
      <w:r>
        <w:rPr>
          <w:b/>
          <w:bCs/>
        </w:rPr>
        <w:t xml:space="preserve">7.1  </w:t>
      </w:r>
      <w:r>
        <w:t xml:space="preserve">Kesin Teminat Mektubu: YÜKLENİCİ; Sözleşme kapsamındaki yükümlülüklerinin teminatı olarak, Sözleşme </w:t>
      </w:r>
      <w:proofErr w:type="spellStart"/>
      <w:r>
        <w:t>Bedeli'nin</w:t>
      </w:r>
      <w:proofErr w:type="spellEnd"/>
      <w:r>
        <w:t xml:space="preserve"> EK-1 Proje Bilgi </w:t>
      </w:r>
      <w:proofErr w:type="spellStart"/>
      <w:r>
        <w:t>Formu'nun</w:t>
      </w:r>
      <w:proofErr w:type="spellEnd"/>
      <w:r>
        <w:t xml:space="preserve"> (E) bölümünde belirtilen oranındaki tutarda, EK-8'deki örneğe uygun, İŞ SAHİBİ tarafından kabul edilebilir bir bankadan düzenlenmiş, gayrikabili rücu, kayıtsız şartsız, ilk yazılı talepte ödenecek nitelikte ve en az Geçici Kabul Tarihi'ne kadar geçerli Ke</w:t>
      </w:r>
      <w:r>
        <w:t xml:space="preserve">sin Teminat Mektubu'nu, Sözleşme'nin imzalanmasından itibaren 7 (yedi) gün içinde İŞ </w:t>
      </w:r>
      <w:proofErr w:type="spellStart"/>
      <w:r>
        <w:t>SAHİBİ'ne</w:t>
      </w:r>
      <w:proofErr w:type="spellEnd"/>
      <w:r>
        <w:t xml:space="preserve"> teslim eder.</w:t>
      </w:r>
    </w:p>
    <w:p w14:paraId="42BDF8AA" w14:textId="77777777" w:rsidR="00B02008" w:rsidRDefault="00C72444">
      <w:pPr>
        <w:spacing w:after="120" w:line="264" w:lineRule="auto"/>
        <w:jc w:val="both"/>
      </w:pPr>
      <w:proofErr w:type="gramStart"/>
      <w:r>
        <w:rPr>
          <w:b/>
          <w:bCs/>
        </w:rPr>
        <w:t xml:space="preserve">7.2  </w:t>
      </w:r>
      <w:r>
        <w:t>Kesin</w:t>
      </w:r>
      <w:proofErr w:type="gramEnd"/>
      <w:r>
        <w:t xml:space="preserve"> Teminat Mektubu'nun iadesi: Geçici </w:t>
      </w:r>
      <w:proofErr w:type="spellStart"/>
      <w:r>
        <w:t>Kabul'ün</w:t>
      </w:r>
      <w:proofErr w:type="spellEnd"/>
      <w:r>
        <w:t xml:space="preserve"> tamamlanması ve Madde 7.4'te düzenlenen Garanti Teminat Mektubu'nun İŞ </w:t>
      </w:r>
      <w:proofErr w:type="spellStart"/>
      <w:r>
        <w:t>SAHİBİ'ne</w:t>
      </w:r>
      <w:proofErr w:type="spellEnd"/>
      <w:r>
        <w:t xml:space="preserve"> teslim edilm</w:t>
      </w:r>
      <w:r>
        <w:t xml:space="preserve">esi kaydıyla, </w:t>
      </w:r>
      <w:proofErr w:type="spellStart"/>
      <w:r>
        <w:t>YÜKLENİCİ'nin</w:t>
      </w:r>
      <w:proofErr w:type="spellEnd"/>
      <w:r>
        <w:t xml:space="preserve"> </w:t>
      </w:r>
      <w:proofErr w:type="spellStart"/>
      <w:r>
        <w:t>Sözleşme'den</w:t>
      </w:r>
      <w:proofErr w:type="spellEnd"/>
      <w:r>
        <w:t xml:space="preserve"> doğan muaccel borcunun bulunmaması şartıyla Kesin Teminat Mektubu </w:t>
      </w:r>
      <w:proofErr w:type="spellStart"/>
      <w:r>
        <w:t>YÜKLENİCİ'ye</w:t>
      </w:r>
      <w:proofErr w:type="spellEnd"/>
      <w:r>
        <w:t xml:space="preserve"> iade edilir.</w:t>
      </w:r>
    </w:p>
    <w:p w14:paraId="0CF97784" w14:textId="77777777" w:rsidR="00B02008" w:rsidRDefault="00C72444">
      <w:pPr>
        <w:spacing w:after="120" w:line="264" w:lineRule="auto"/>
        <w:jc w:val="both"/>
      </w:pPr>
      <w:proofErr w:type="gramStart"/>
      <w:r>
        <w:rPr>
          <w:b/>
          <w:bCs/>
        </w:rPr>
        <w:t xml:space="preserve">7.3  </w:t>
      </w:r>
      <w:r>
        <w:t>Avans</w:t>
      </w:r>
      <w:proofErr w:type="gramEnd"/>
      <w:r>
        <w:t xml:space="preserve"> Teminat Mektubu: EK-1 Proje Bilgi </w:t>
      </w:r>
      <w:proofErr w:type="spellStart"/>
      <w:r>
        <w:t>Formu'nun</w:t>
      </w:r>
      <w:proofErr w:type="spellEnd"/>
      <w:r>
        <w:t xml:space="preserve"> (D) bölümünde avans ödemesi öngörülmüşse YÜKLENİCİ; avans tutarına e</w:t>
      </w:r>
      <w:r>
        <w:t xml:space="preserve">şit, EK-7'deki örneğe uygun, Madde 7.1'de sayılan nitelikleri haiz ve avansın tamamı mahsup edilinceye kadar geçerli bir Avans Teminat Mektubu'nu, avans ödemesinden önce İŞ </w:t>
      </w:r>
      <w:proofErr w:type="spellStart"/>
      <w:r>
        <w:t>SAHİBİ'ne</w:t>
      </w:r>
      <w:proofErr w:type="spellEnd"/>
      <w:r>
        <w:t xml:space="preserve"> teslim eder. Avans, EK-5'te belirtilen oran ve yöntemle </w:t>
      </w:r>
      <w:proofErr w:type="spellStart"/>
      <w:r>
        <w:t>hakedişlerden</w:t>
      </w:r>
      <w:proofErr w:type="spellEnd"/>
      <w:r>
        <w:t xml:space="preserve"> mah</w:t>
      </w:r>
      <w:r>
        <w:t>sup edilir; avansın tamamının mahsubunu müteakip Avans Teminat Mektubu iade edilir.</w:t>
      </w:r>
    </w:p>
    <w:p w14:paraId="596AA9B1" w14:textId="77777777" w:rsidR="00B02008" w:rsidRDefault="00C72444">
      <w:pPr>
        <w:spacing w:after="120" w:line="264" w:lineRule="auto"/>
        <w:jc w:val="both"/>
      </w:pPr>
      <w:proofErr w:type="gramStart"/>
      <w:r>
        <w:rPr>
          <w:b/>
          <w:bCs/>
        </w:rPr>
        <w:t xml:space="preserve">7.4  </w:t>
      </w:r>
      <w:r>
        <w:t>Garanti</w:t>
      </w:r>
      <w:proofErr w:type="gramEnd"/>
      <w:r>
        <w:t xml:space="preserve"> Teminat Mektubu: YÜKLENİCİ; Garanti Süresi boyunca doğacak yükümlülüklerinin teminatı olarak, Sözleşme </w:t>
      </w:r>
      <w:proofErr w:type="spellStart"/>
      <w:r>
        <w:t>Bedeli'nin</w:t>
      </w:r>
      <w:proofErr w:type="spellEnd"/>
      <w:r>
        <w:t xml:space="preserve"> EK-1 Proje Bilgi </w:t>
      </w:r>
      <w:proofErr w:type="spellStart"/>
      <w:r>
        <w:t>Formu'nun</w:t>
      </w:r>
      <w:proofErr w:type="spellEnd"/>
      <w:r>
        <w:t xml:space="preserve"> (E) bölümünde beli</w:t>
      </w:r>
      <w:r>
        <w:t xml:space="preserve">rtilen oranındaki tutarda, EK-9'daki örneğe uygun ve Kesin Kabul Tarihi'ne kadar geçerli Garanti Teminat Mektubu'nu, Geçici Kabul </w:t>
      </w:r>
      <w:proofErr w:type="spellStart"/>
      <w:r>
        <w:t>Tutanağı'nın</w:t>
      </w:r>
      <w:proofErr w:type="spellEnd"/>
      <w:r>
        <w:t xml:space="preserve"> imzalanmasıyla eş zamanlı olarak İŞ </w:t>
      </w:r>
      <w:proofErr w:type="spellStart"/>
      <w:r>
        <w:t>SAHİBİ'ne</w:t>
      </w:r>
      <w:proofErr w:type="spellEnd"/>
      <w:r>
        <w:t xml:space="preserve"> teslim eder. Bu mektup, Kesin </w:t>
      </w:r>
      <w:proofErr w:type="spellStart"/>
      <w:r>
        <w:t>Kabul'ün</w:t>
      </w:r>
      <w:proofErr w:type="spellEnd"/>
      <w:r>
        <w:t xml:space="preserve"> tamamlanması ve </w:t>
      </w:r>
      <w:proofErr w:type="spellStart"/>
      <w:r>
        <w:t>YÜKLENİCİ'ni</w:t>
      </w:r>
      <w:r>
        <w:t>n</w:t>
      </w:r>
      <w:proofErr w:type="spellEnd"/>
      <w:r>
        <w:t xml:space="preserve"> muaccel borcunun bulunmaması kaydıyla iade edilir.</w:t>
      </w:r>
    </w:p>
    <w:p w14:paraId="6BFCC19E" w14:textId="77777777" w:rsidR="00B02008" w:rsidRDefault="00C72444">
      <w:pPr>
        <w:spacing w:after="120" w:line="264" w:lineRule="auto"/>
        <w:jc w:val="both"/>
      </w:pPr>
      <w:proofErr w:type="gramStart"/>
      <w:r>
        <w:rPr>
          <w:b/>
          <w:bCs/>
        </w:rPr>
        <w:t xml:space="preserve">7.5  </w:t>
      </w:r>
      <w:r>
        <w:t>Teminat</w:t>
      </w:r>
      <w:proofErr w:type="gramEnd"/>
      <w:r>
        <w:t xml:space="preserve"> mektuplarının süresinin, geçerlilik tarihinden en az 30 (otuz) gün önce uzatılmaması hâlinde İŞ SAHİBİ, ilgili teminat mektubunu herhangi bir ihtara gerek olmaksızın nakde çevirerek teminat </w:t>
      </w:r>
      <w:r>
        <w:t>olarak bloke edebilir. Teminat mektuplarının nakde çevrilmesi hâlinde YÜKLENİCİ, eksilen teminatı 15 (on beş) gün içinde tamamlar.</w:t>
      </w:r>
    </w:p>
    <w:p w14:paraId="5A9CADD4" w14:textId="77777777" w:rsidR="00B02008" w:rsidRDefault="00C72444">
      <w:pPr>
        <w:spacing w:after="120" w:line="264" w:lineRule="auto"/>
        <w:jc w:val="both"/>
      </w:pPr>
      <w:proofErr w:type="gramStart"/>
      <w:r>
        <w:rPr>
          <w:b/>
          <w:bCs/>
        </w:rPr>
        <w:lastRenderedPageBreak/>
        <w:t xml:space="preserve">7.6  </w:t>
      </w:r>
      <w:r>
        <w:t>Teminat</w:t>
      </w:r>
      <w:proofErr w:type="gramEnd"/>
      <w:r>
        <w:t xml:space="preserve"> mektupları; İŞ </w:t>
      </w:r>
      <w:proofErr w:type="spellStart"/>
      <w:r>
        <w:t>SAHİBİ'nin</w:t>
      </w:r>
      <w:proofErr w:type="spellEnd"/>
      <w:r>
        <w:t xml:space="preserve"> </w:t>
      </w:r>
      <w:proofErr w:type="spellStart"/>
      <w:r>
        <w:t>Sözleşme'den</w:t>
      </w:r>
      <w:proofErr w:type="spellEnd"/>
      <w:r>
        <w:t xml:space="preserve"> doğan alacakları, cezai şartlar, gecikme cezaları ve zarar-ziyan tazminat</w:t>
      </w:r>
      <w:r>
        <w:t xml:space="preserve">ları için başkaca bir hüküm istihsaline gerek olmaksızın paraya çevrilebilir. Teminatın paraya çevrilmesi, İŞ </w:t>
      </w:r>
      <w:proofErr w:type="spellStart"/>
      <w:r>
        <w:t>SAHİBİ'nin</w:t>
      </w:r>
      <w:proofErr w:type="spellEnd"/>
      <w:r>
        <w:t xml:space="preserve"> fazlaya ilişkin haklarını ortadan kaldırmaz.</w:t>
      </w:r>
    </w:p>
    <w:p w14:paraId="47C5795A" w14:textId="77777777" w:rsidR="00B02008" w:rsidRDefault="00C72444">
      <w:pPr>
        <w:pStyle w:val="Balk1"/>
        <w:spacing w:before="320" w:after="160"/>
      </w:pPr>
      <w:bookmarkStart w:id="7" w:name="_Toc234588199"/>
      <w:r>
        <w:t>MADDE 8 – SÜRE, YER TESLİMİ VE İŞ PROGRAMI</w:t>
      </w:r>
      <w:bookmarkEnd w:id="7"/>
    </w:p>
    <w:p w14:paraId="7DCD5BA4" w14:textId="77777777" w:rsidR="00B02008" w:rsidRDefault="00C72444">
      <w:pPr>
        <w:spacing w:after="120" w:line="264" w:lineRule="auto"/>
        <w:jc w:val="both"/>
      </w:pPr>
      <w:proofErr w:type="gramStart"/>
      <w:r>
        <w:rPr>
          <w:b/>
          <w:bCs/>
        </w:rPr>
        <w:t xml:space="preserve">8.1  </w:t>
      </w:r>
      <w:r>
        <w:t>İşbu</w:t>
      </w:r>
      <w:proofErr w:type="gramEnd"/>
      <w:r>
        <w:t xml:space="preserve"> Sözleşme, Taraflarca imzalandığı tari</w:t>
      </w:r>
      <w:r>
        <w:t xml:space="preserve">hte yürürlüğe girer. </w:t>
      </w:r>
      <w:proofErr w:type="spellStart"/>
      <w:r>
        <w:t>İşler'in</w:t>
      </w:r>
      <w:proofErr w:type="spellEnd"/>
      <w:r>
        <w:t xml:space="preserve"> başlama koşulları, süresi ve tamamlanma tarihi EK-1 Proje Bilgi </w:t>
      </w:r>
      <w:proofErr w:type="spellStart"/>
      <w:r>
        <w:t>Formu'nun</w:t>
      </w:r>
      <w:proofErr w:type="spellEnd"/>
      <w:r>
        <w:t xml:space="preserve"> (C) bölümünde belirtilmiştir.</w:t>
      </w:r>
    </w:p>
    <w:p w14:paraId="4A419CA3" w14:textId="77777777" w:rsidR="00B02008" w:rsidRDefault="00C72444">
      <w:pPr>
        <w:spacing w:after="120" w:line="264" w:lineRule="auto"/>
        <w:jc w:val="both"/>
      </w:pPr>
      <w:proofErr w:type="gramStart"/>
      <w:r>
        <w:rPr>
          <w:b/>
          <w:bCs/>
        </w:rPr>
        <w:t xml:space="preserve">8.2  </w:t>
      </w:r>
      <w:r>
        <w:t>Yer</w:t>
      </w:r>
      <w:proofErr w:type="gramEnd"/>
      <w:r>
        <w:t xml:space="preserve"> teslimi; EK-1 Proje Bilgi </w:t>
      </w:r>
      <w:proofErr w:type="spellStart"/>
      <w:r>
        <w:t>Formu'nun</w:t>
      </w:r>
      <w:proofErr w:type="spellEnd"/>
      <w:r>
        <w:t xml:space="preserve"> (C) bölümünde belirtilen ön şartların (avans ödemesi, teminatların teslimi, g</w:t>
      </w:r>
      <w:r>
        <w:t xml:space="preserve">erekli izinler vb.) sağlanmasını müteakip 15 (on beş) gün içinde, Taraflarca müştereken düzenlenecek Yer Teslim Tutanağı ile yapılır. </w:t>
      </w:r>
      <w:proofErr w:type="spellStart"/>
      <w:r>
        <w:t>YÜKLENİCİ'nin</w:t>
      </w:r>
      <w:proofErr w:type="spellEnd"/>
      <w:r>
        <w:t xml:space="preserve"> çağrıya rağmen yer tesliminde hazır bulunmaması hâlinde tutanak İŞ SAHİBİ tarafından tek taraflı düzenlenir </w:t>
      </w:r>
      <w:r>
        <w:t xml:space="preserve">ve tutanak tarihi </w:t>
      </w:r>
      <w:proofErr w:type="spellStart"/>
      <w:r>
        <w:t>İşler'e</w:t>
      </w:r>
      <w:proofErr w:type="spellEnd"/>
      <w:r>
        <w:t xml:space="preserve"> başlama tarihi sayılır.</w:t>
      </w:r>
    </w:p>
    <w:p w14:paraId="5222EF02" w14:textId="77777777" w:rsidR="00B02008" w:rsidRDefault="00C72444">
      <w:pPr>
        <w:spacing w:after="120" w:line="264" w:lineRule="auto"/>
        <w:jc w:val="both"/>
      </w:pPr>
      <w:proofErr w:type="gramStart"/>
      <w:r>
        <w:rPr>
          <w:b/>
          <w:bCs/>
        </w:rPr>
        <w:t xml:space="preserve">8.3  </w:t>
      </w:r>
      <w:proofErr w:type="spellStart"/>
      <w:r>
        <w:t>İşler'in</w:t>
      </w:r>
      <w:proofErr w:type="spellEnd"/>
      <w:proofErr w:type="gramEnd"/>
      <w:r>
        <w:t xml:space="preserve"> Tamamlanma Tarihi; EK-1 Proje Bilgi </w:t>
      </w:r>
      <w:proofErr w:type="spellStart"/>
      <w:r>
        <w:t>Formu'nun</w:t>
      </w:r>
      <w:proofErr w:type="spellEnd"/>
      <w:r>
        <w:t xml:space="preserve"> (C) bölümünde, yer teslim tarihinden itibaren gün olarak veya takvim tarihi olarak belirtilir. Kısmi teslimler ve ara kilometre taşları öngörülmüş</w:t>
      </w:r>
      <w:r>
        <w:t>se bunlar EK-6 İş Programı'nda gösterilir.</w:t>
      </w:r>
    </w:p>
    <w:p w14:paraId="2137F8BE" w14:textId="77777777" w:rsidR="00B02008" w:rsidRDefault="00C72444">
      <w:pPr>
        <w:spacing w:after="120" w:line="264" w:lineRule="auto"/>
        <w:jc w:val="both"/>
      </w:pPr>
      <w:proofErr w:type="gramStart"/>
      <w:r>
        <w:rPr>
          <w:b/>
          <w:bCs/>
        </w:rPr>
        <w:t xml:space="preserve">8.4  </w:t>
      </w:r>
      <w:r>
        <w:t>YÜKLENİCİ</w:t>
      </w:r>
      <w:proofErr w:type="gramEnd"/>
      <w:r>
        <w:t xml:space="preserve">; Sözleşme'nin imzalanmasından itibaren 15 (on beş) gün içinde, kaynak planlaması, kritik yol analizi ve nakit akışını da içeren ayrıntılı İş Programı taslağını İŞ </w:t>
      </w:r>
      <w:proofErr w:type="spellStart"/>
      <w:r>
        <w:t>SAHİBİ'nin</w:t>
      </w:r>
      <w:proofErr w:type="spellEnd"/>
      <w:r>
        <w:t xml:space="preserve"> onayına sunar. İŞ SAHİBİ</w:t>
      </w:r>
      <w:r>
        <w:t xml:space="preserve"> tarafından onaylanan İş Programı EK-6 olarak </w:t>
      </w:r>
      <w:proofErr w:type="spellStart"/>
      <w:r>
        <w:t>Sözleşme'ye</w:t>
      </w:r>
      <w:proofErr w:type="spellEnd"/>
      <w:r>
        <w:t xml:space="preserve"> eklenir. İş Programı'nın süresinde sunulmaması hâlinde Madde 17.3 uygulanır.</w:t>
      </w:r>
    </w:p>
    <w:p w14:paraId="7B4E62C4" w14:textId="77777777" w:rsidR="00B02008" w:rsidRDefault="00C72444">
      <w:pPr>
        <w:spacing w:after="120" w:line="264" w:lineRule="auto"/>
        <w:jc w:val="both"/>
      </w:pPr>
      <w:proofErr w:type="gramStart"/>
      <w:r>
        <w:rPr>
          <w:b/>
          <w:bCs/>
        </w:rPr>
        <w:t xml:space="preserve">8.5  </w:t>
      </w:r>
      <w:r>
        <w:t>YÜKLENİCİ</w:t>
      </w:r>
      <w:proofErr w:type="gramEnd"/>
      <w:r>
        <w:t xml:space="preserve">; İş Programı'ndaki ilerlemeyi, EK-1 Proje Bilgi </w:t>
      </w:r>
      <w:proofErr w:type="spellStart"/>
      <w:r>
        <w:t>Formu'nun</w:t>
      </w:r>
      <w:proofErr w:type="spellEnd"/>
      <w:r>
        <w:t xml:space="preserve"> (C) bölümünde belirtilen periyotlarla (haftalık/</w:t>
      </w:r>
      <w:r>
        <w:t xml:space="preserve">aylık) ilerleme raporları hâlinde İŞ </w:t>
      </w:r>
      <w:proofErr w:type="spellStart"/>
      <w:r>
        <w:t>SAHİBİ'ne</w:t>
      </w:r>
      <w:proofErr w:type="spellEnd"/>
      <w:r>
        <w:t xml:space="preserve"> sunar. Fiili ilerlemenin İş Programı'nın gerisine düşmesi hâlinde YÜKLENİCİ, gecikmeyi telafi edecek revize programı ve hızlandırma tedbirlerini, ilave bedel talep etmeksizin 7 (yedi) gün içinde sunar ve uygul</w:t>
      </w:r>
      <w:r>
        <w:t>ar.</w:t>
      </w:r>
    </w:p>
    <w:p w14:paraId="092FFFEE" w14:textId="77777777" w:rsidR="00B02008" w:rsidRDefault="00C72444">
      <w:pPr>
        <w:spacing w:after="120" w:line="264" w:lineRule="auto"/>
        <w:jc w:val="both"/>
      </w:pPr>
      <w:proofErr w:type="gramStart"/>
      <w:r>
        <w:rPr>
          <w:b/>
          <w:bCs/>
        </w:rPr>
        <w:t xml:space="preserve">8.6  </w:t>
      </w:r>
      <w:r>
        <w:t>İş</w:t>
      </w:r>
      <w:proofErr w:type="gramEnd"/>
      <w:r>
        <w:t xml:space="preserve"> Programı'nın revizyonu, </w:t>
      </w:r>
      <w:proofErr w:type="spellStart"/>
      <w:r>
        <w:t>İşler'in</w:t>
      </w:r>
      <w:proofErr w:type="spellEnd"/>
      <w:r>
        <w:t xml:space="preserve"> Tamamlanma Tarihi'ni değiştirmez; Tamamlanma Tarihi ancak Madde 21 uyarınca verilecek süre uzatımı ile değişebilir.</w:t>
      </w:r>
    </w:p>
    <w:p w14:paraId="1179F15B" w14:textId="77777777" w:rsidR="00B02008" w:rsidRDefault="00C72444">
      <w:pPr>
        <w:pStyle w:val="Balk1"/>
        <w:spacing w:before="320" w:after="160"/>
      </w:pPr>
      <w:bookmarkStart w:id="8" w:name="_Toc234588200"/>
      <w:r>
        <w:t>MADDE 9 – YÜKLENİCİ'NİN YÜKÜMLÜLÜKLERİ</w:t>
      </w:r>
      <w:bookmarkEnd w:id="8"/>
    </w:p>
    <w:p w14:paraId="0E2CE3C3" w14:textId="77777777" w:rsidR="00B02008" w:rsidRDefault="00C72444">
      <w:pPr>
        <w:spacing w:after="120" w:line="264" w:lineRule="auto"/>
        <w:jc w:val="both"/>
      </w:pPr>
      <w:proofErr w:type="gramStart"/>
      <w:r>
        <w:rPr>
          <w:b/>
          <w:bCs/>
        </w:rPr>
        <w:t xml:space="preserve">9.1  </w:t>
      </w:r>
      <w:r>
        <w:t>YÜKLENİCİ</w:t>
      </w:r>
      <w:proofErr w:type="gramEnd"/>
      <w:r>
        <w:t xml:space="preserve">; </w:t>
      </w:r>
      <w:proofErr w:type="spellStart"/>
      <w:r>
        <w:t>İşler'i</w:t>
      </w:r>
      <w:proofErr w:type="spellEnd"/>
      <w:r>
        <w:t xml:space="preserve">, Sözleşme </w:t>
      </w:r>
      <w:proofErr w:type="spellStart"/>
      <w:r>
        <w:t>Dokümanları'na</w:t>
      </w:r>
      <w:proofErr w:type="spellEnd"/>
      <w:r>
        <w:t>, yürürl</w:t>
      </w:r>
      <w:r>
        <w:t xml:space="preserve">ükteki mevzuata, EK-2 Teknik </w:t>
      </w:r>
      <w:proofErr w:type="spellStart"/>
      <w:r>
        <w:t>Şartname'de</w:t>
      </w:r>
      <w:proofErr w:type="spellEnd"/>
      <w:r>
        <w:t xml:space="preserve"> atıf yapılan ulusal ve uluslararası standartlara (TEDAŞ şartnameleri, IEC, TS EN vb.), iyi mühendislik uygulamalarına ve basiretli bir tacirden beklenen özene uygun olarak, kendi organizasyonu, personeli, ekipmanı v</w:t>
      </w:r>
      <w:r>
        <w:t>e finansmanı ile ifa eder.</w:t>
      </w:r>
    </w:p>
    <w:p w14:paraId="6B2A700D" w14:textId="77777777" w:rsidR="00B02008" w:rsidRDefault="00C72444">
      <w:pPr>
        <w:spacing w:after="120" w:line="264" w:lineRule="auto"/>
        <w:jc w:val="both"/>
      </w:pPr>
      <w:proofErr w:type="gramStart"/>
      <w:r>
        <w:rPr>
          <w:b/>
          <w:bCs/>
        </w:rPr>
        <w:t xml:space="preserve">9.2  </w:t>
      </w:r>
      <w:r>
        <w:t>YÜKLENİCİ</w:t>
      </w:r>
      <w:proofErr w:type="gramEnd"/>
      <w:r>
        <w:t>, aşağıdaki hususları eksiksiz yerine getirmekle yükümlüdür:</w:t>
      </w:r>
    </w:p>
    <w:p w14:paraId="5619961C" w14:textId="77777777" w:rsidR="00B02008" w:rsidRDefault="00C72444">
      <w:pPr>
        <w:spacing w:after="100" w:line="264" w:lineRule="auto"/>
        <w:ind w:left="640" w:hanging="340"/>
        <w:jc w:val="both"/>
      </w:pPr>
      <w:r>
        <w:rPr>
          <w:b/>
          <w:bCs/>
        </w:rPr>
        <w:t xml:space="preserve">(i) </w:t>
      </w:r>
      <w:r>
        <w:t>Uygulama projelerinin, hesap raporlarının (statik, elektrik, topraklama, yıldırımdan korunma, drenaj), as-</w:t>
      </w:r>
      <w:proofErr w:type="spellStart"/>
      <w:r>
        <w:t>built</w:t>
      </w:r>
      <w:proofErr w:type="spellEnd"/>
      <w:r>
        <w:t xml:space="preserve"> projelerin ve tüm teknik dokümantasyonun EK-2'ye uygun olarak hazırlanması ve İŞ SAHİBİ ile ilgili Kurumların onayına sunulması,</w:t>
      </w:r>
    </w:p>
    <w:p w14:paraId="2EA0A5E3" w14:textId="77777777" w:rsidR="00B02008" w:rsidRDefault="00C72444">
      <w:pPr>
        <w:spacing w:after="100" w:line="264" w:lineRule="auto"/>
        <w:ind w:left="640" w:hanging="340"/>
        <w:jc w:val="both"/>
      </w:pPr>
      <w:r>
        <w:rPr>
          <w:b/>
          <w:bCs/>
        </w:rPr>
        <w:t xml:space="preserve">(ii) </w:t>
      </w:r>
      <w:r>
        <w:t xml:space="preserve">Tüm malzeme ve ekipmanın (panel, inverter, trafo, konstrüksiyon, kablolar, AG/OG şalt ekipmanları vb.) EK-12 Onaylı Marka / Tedarikçi Listesi'ne uygun olarak tedariki; liste dışı marka kullanımının ancak İŞ </w:t>
      </w:r>
      <w:proofErr w:type="spellStart"/>
      <w:r>
        <w:t>SAHİBİ'nin</w:t>
      </w:r>
      <w:proofErr w:type="spellEnd"/>
      <w:r>
        <w:t xml:space="preserve"> önceden yazılı onayı ile mümkün olduğu</w:t>
      </w:r>
      <w:r>
        <w:t>,</w:t>
      </w:r>
    </w:p>
    <w:p w14:paraId="6408B6A7" w14:textId="77777777" w:rsidR="00B02008" w:rsidRDefault="00C72444">
      <w:pPr>
        <w:spacing w:after="100" w:line="264" w:lineRule="auto"/>
        <w:ind w:left="640" w:hanging="340"/>
        <w:jc w:val="both"/>
      </w:pPr>
      <w:r>
        <w:rPr>
          <w:b/>
          <w:bCs/>
        </w:rPr>
        <w:t xml:space="preserve">(iii) </w:t>
      </w:r>
      <w:r>
        <w:t xml:space="preserve">Malzemelerin nakliyesi, gümrüklemesi, </w:t>
      </w:r>
      <w:proofErr w:type="spellStart"/>
      <w:r>
        <w:t>İşyeri'nde</w:t>
      </w:r>
      <w:proofErr w:type="spellEnd"/>
      <w:r>
        <w:t xml:space="preserve"> uygun koşullarda depolanması ve korunması; EK-2 ve üretici talimatlarına aykırı depolama ve </w:t>
      </w:r>
      <w:proofErr w:type="spellStart"/>
      <w:r>
        <w:t>elleçlemeden</w:t>
      </w:r>
      <w:proofErr w:type="spellEnd"/>
      <w:r>
        <w:t xml:space="preserve"> doğan hasarların giderilmesi,</w:t>
      </w:r>
    </w:p>
    <w:p w14:paraId="3D53FF8E" w14:textId="77777777" w:rsidR="00B02008" w:rsidRDefault="00C72444">
      <w:pPr>
        <w:spacing w:after="100" w:line="264" w:lineRule="auto"/>
        <w:ind w:left="640" w:hanging="340"/>
        <w:jc w:val="both"/>
      </w:pPr>
      <w:r>
        <w:rPr>
          <w:b/>
          <w:bCs/>
        </w:rPr>
        <w:t xml:space="preserve">(iv) </w:t>
      </w:r>
      <w:r>
        <w:t>Arazi hazırlığı, tesviye, drenaj, iç yollar, çit ve güvenli</w:t>
      </w:r>
      <w:r>
        <w:t>k sistemleri dâhil tüm inşaat işleri ile mekanik montaj, DC/AC elektrifikasyon, OG işleri ve şebeke bağlantısının yapılması,</w:t>
      </w:r>
    </w:p>
    <w:p w14:paraId="5A7FD116" w14:textId="77777777" w:rsidR="00B02008" w:rsidRDefault="00C72444">
      <w:pPr>
        <w:spacing w:after="100" w:line="264" w:lineRule="auto"/>
        <w:ind w:left="640" w:hanging="340"/>
        <w:jc w:val="both"/>
      </w:pPr>
      <w:r>
        <w:rPr>
          <w:b/>
          <w:bCs/>
        </w:rPr>
        <w:t xml:space="preserve">(v) </w:t>
      </w:r>
      <w:r>
        <w:t xml:space="preserve">Kurum nezdindeki tüm başvuru, yazışma, test ve kabul süreçlerinin (geçici kabul, sistem kullanım anlaşmaları vb.) yürütülmesi; </w:t>
      </w:r>
      <w:r>
        <w:t>bu süreçlere ilişkin harç ve masrafların karşılanması,</w:t>
      </w:r>
    </w:p>
    <w:p w14:paraId="74852569" w14:textId="77777777" w:rsidR="00B02008" w:rsidRDefault="00C72444">
      <w:pPr>
        <w:spacing w:after="100" w:line="264" w:lineRule="auto"/>
        <w:ind w:left="640" w:hanging="340"/>
        <w:jc w:val="both"/>
      </w:pPr>
      <w:r>
        <w:rPr>
          <w:b/>
          <w:bCs/>
        </w:rPr>
        <w:t xml:space="preserve">(vi) </w:t>
      </w:r>
      <w:r>
        <w:t xml:space="preserve">Şantiye tesislerinin kurulması, işletilmesi, şantiye güvenliğinin sağlanması ve </w:t>
      </w:r>
      <w:proofErr w:type="spellStart"/>
      <w:r>
        <w:t>İşler'in</w:t>
      </w:r>
      <w:proofErr w:type="spellEnd"/>
      <w:r>
        <w:t xml:space="preserve"> tamamlanmasını müteakip </w:t>
      </w:r>
      <w:proofErr w:type="spellStart"/>
      <w:r>
        <w:t>İşyeri'nin</w:t>
      </w:r>
      <w:proofErr w:type="spellEnd"/>
      <w:r>
        <w:t xml:space="preserve"> temiz ve düzenli şekilde teslimi,</w:t>
      </w:r>
    </w:p>
    <w:p w14:paraId="32F926FB" w14:textId="77777777" w:rsidR="00B02008" w:rsidRDefault="00C72444">
      <w:pPr>
        <w:spacing w:after="100" w:line="264" w:lineRule="auto"/>
        <w:ind w:left="640" w:hanging="340"/>
        <w:jc w:val="both"/>
      </w:pPr>
      <w:r>
        <w:rPr>
          <w:b/>
          <w:bCs/>
        </w:rPr>
        <w:lastRenderedPageBreak/>
        <w:t xml:space="preserve">(vii) </w:t>
      </w:r>
      <w:r>
        <w:t xml:space="preserve">İşler süresince </w:t>
      </w:r>
      <w:proofErr w:type="spellStart"/>
      <w:r>
        <w:t>İşyeri'ndeki</w:t>
      </w:r>
      <w:proofErr w:type="spellEnd"/>
      <w:r>
        <w:t xml:space="preserve"> tüm</w:t>
      </w:r>
      <w:r>
        <w:t xml:space="preserve"> malzeme, ekipman ve imalatın korunması; kayıp, çalınma ve hasar riskinin Geçici Kabul Tarihi'ne kadar YÜKLENİCİ üzerinde olması,</w:t>
      </w:r>
    </w:p>
    <w:p w14:paraId="1B592C26" w14:textId="77777777" w:rsidR="00B02008" w:rsidRDefault="00C72444">
      <w:pPr>
        <w:spacing w:after="100" w:line="264" w:lineRule="auto"/>
        <w:ind w:left="640" w:hanging="340"/>
        <w:jc w:val="both"/>
      </w:pPr>
      <w:r>
        <w:rPr>
          <w:b/>
          <w:bCs/>
        </w:rPr>
        <w:t xml:space="preserve">(viii) </w:t>
      </w:r>
      <w:r>
        <w:t>EK-13'te şablonları yer alan tutanak ve sertifikaların süresinde düzenlenmesi ve imza süreçlerinin takibi,</w:t>
      </w:r>
    </w:p>
    <w:p w14:paraId="46FF73CA" w14:textId="77777777" w:rsidR="00B02008" w:rsidRDefault="00C72444">
      <w:pPr>
        <w:spacing w:after="100" w:line="264" w:lineRule="auto"/>
        <w:ind w:left="640" w:hanging="340"/>
        <w:jc w:val="both"/>
      </w:pPr>
      <w:r>
        <w:rPr>
          <w:b/>
          <w:bCs/>
        </w:rPr>
        <w:t xml:space="preserve">(ix) </w:t>
      </w:r>
      <w:r>
        <w:t>Yerel h</w:t>
      </w:r>
      <w:r>
        <w:t xml:space="preserve">alk ve Kamu kurumları ile iyi ilişkiler yürütülmesi; bunlardan kaynaklı gecikme ve ilave maliyet risklerinin Sözleşme </w:t>
      </w:r>
      <w:proofErr w:type="spellStart"/>
      <w:r>
        <w:t>Bedeli'ne</w:t>
      </w:r>
      <w:proofErr w:type="spellEnd"/>
      <w:r>
        <w:t xml:space="preserve"> dâhil olduğunun kabulü.</w:t>
      </w:r>
    </w:p>
    <w:p w14:paraId="5109D8E2" w14:textId="77777777" w:rsidR="00B02008" w:rsidRDefault="00C72444">
      <w:pPr>
        <w:spacing w:after="120" w:line="264" w:lineRule="auto"/>
        <w:jc w:val="both"/>
      </w:pPr>
      <w:proofErr w:type="gramStart"/>
      <w:r>
        <w:rPr>
          <w:b/>
          <w:bCs/>
        </w:rPr>
        <w:t xml:space="preserve">9.3  </w:t>
      </w:r>
      <w:r>
        <w:t>YÜKLENİCİ</w:t>
      </w:r>
      <w:proofErr w:type="gramEnd"/>
      <w:r>
        <w:t xml:space="preserve">; </w:t>
      </w:r>
      <w:proofErr w:type="spellStart"/>
      <w:r>
        <w:t>İşler'in</w:t>
      </w:r>
      <w:proofErr w:type="spellEnd"/>
      <w:r>
        <w:t xml:space="preserve"> ifası sırasında üçüncü kişilere, komşu parsellere, altyapı tesislerine ve çevre</w:t>
      </w:r>
      <w:r>
        <w:t xml:space="preserve">ye verilecek her türlü zarardan münhasıran sorumludur ve İŞ </w:t>
      </w:r>
      <w:proofErr w:type="spellStart"/>
      <w:r>
        <w:t>SAHİBİ'ne</w:t>
      </w:r>
      <w:proofErr w:type="spellEnd"/>
      <w:r>
        <w:t xml:space="preserve"> yöneltilecek bu tür talepler karşısında İŞ </w:t>
      </w:r>
      <w:proofErr w:type="spellStart"/>
      <w:r>
        <w:t>SAHİBİ'ni</w:t>
      </w:r>
      <w:proofErr w:type="spellEnd"/>
      <w:r>
        <w:t xml:space="preserve"> tazmin eder.</w:t>
      </w:r>
    </w:p>
    <w:p w14:paraId="01D24167" w14:textId="77777777" w:rsidR="00B02008" w:rsidRDefault="00C72444">
      <w:pPr>
        <w:spacing w:after="120" w:line="264" w:lineRule="auto"/>
        <w:jc w:val="both"/>
      </w:pPr>
      <w:proofErr w:type="gramStart"/>
      <w:r>
        <w:rPr>
          <w:b/>
          <w:bCs/>
        </w:rPr>
        <w:t xml:space="preserve">9.4  </w:t>
      </w:r>
      <w:r>
        <w:t>YÜKLENİCİ</w:t>
      </w:r>
      <w:proofErr w:type="gramEnd"/>
      <w:r>
        <w:t>; Sözleşme'nin imzası sırasında sunduğu EK-14 kapsamındaki kurumsal belgelerin doğru ve güncel olduğunu, b</w:t>
      </w:r>
      <w:r>
        <w:t xml:space="preserve">u belgelerde meydana gelecek değişiklikleri 7 (yedi) gün içinde İŞ </w:t>
      </w:r>
      <w:proofErr w:type="spellStart"/>
      <w:r>
        <w:t>SAHİBİ'ne</w:t>
      </w:r>
      <w:proofErr w:type="spellEnd"/>
      <w:r>
        <w:t xml:space="preserve"> bildireceğini taahhüt eder.</w:t>
      </w:r>
    </w:p>
    <w:p w14:paraId="7A23C416" w14:textId="77777777" w:rsidR="00B02008" w:rsidRDefault="00C72444">
      <w:pPr>
        <w:pStyle w:val="Balk1"/>
        <w:spacing w:before="320" w:after="160"/>
      </w:pPr>
      <w:bookmarkStart w:id="9" w:name="_Toc234588201"/>
      <w:r>
        <w:t>MADDE 10 – İŞ SAHİBİ'NİN YÜKÜMLÜLÜKLERİ</w:t>
      </w:r>
      <w:bookmarkEnd w:id="9"/>
    </w:p>
    <w:p w14:paraId="49267EA0" w14:textId="77777777" w:rsidR="00B02008" w:rsidRDefault="00C72444">
      <w:pPr>
        <w:spacing w:after="120" w:line="264" w:lineRule="auto"/>
        <w:jc w:val="both"/>
      </w:pPr>
      <w:proofErr w:type="gramStart"/>
      <w:r>
        <w:rPr>
          <w:b/>
          <w:bCs/>
        </w:rPr>
        <w:t xml:space="preserve">10.1  </w:t>
      </w:r>
      <w:r>
        <w:t>İŞ</w:t>
      </w:r>
      <w:proofErr w:type="gramEnd"/>
      <w:r>
        <w:t xml:space="preserve"> SAHİBİ; </w:t>
      </w:r>
      <w:proofErr w:type="spellStart"/>
      <w:r>
        <w:t>İşyeri'ni</w:t>
      </w:r>
      <w:proofErr w:type="spellEnd"/>
      <w:r>
        <w:t xml:space="preserve"> Madde 8.2 uyarınca </w:t>
      </w:r>
      <w:proofErr w:type="spellStart"/>
      <w:r>
        <w:t>YÜKLENİCİ'ye</w:t>
      </w:r>
      <w:proofErr w:type="spellEnd"/>
      <w:r>
        <w:t xml:space="preserve"> teslim etmek, EK-11 Sorumluluk </w:t>
      </w:r>
      <w:proofErr w:type="spellStart"/>
      <w:r>
        <w:t>Matrisi'nde</w:t>
      </w:r>
      <w:proofErr w:type="spellEnd"/>
      <w:r>
        <w:t xml:space="preserve"> kendisine</w:t>
      </w:r>
      <w:r>
        <w:t xml:space="preserve"> tahsis edilen iş kalemlerini süresinde yerine getirmek ve Madde 6 uyarınca muaccel hale gelen ödemeleri yapmakla yükümlüdür.</w:t>
      </w:r>
    </w:p>
    <w:p w14:paraId="64D489A1" w14:textId="77777777" w:rsidR="00B02008" w:rsidRDefault="00C72444">
      <w:pPr>
        <w:spacing w:after="120" w:line="264" w:lineRule="auto"/>
        <w:jc w:val="both"/>
      </w:pPr>
      <w:proofErr w:type="gramStart"/>
      <w:r>
        <w:rPr>
          <w:b/>
          <w:bCs/>
        </w:rPr>
        <w:t xml:space="preserve">10.2  </w:t>
      </w:r>
      <w:r>
        <w:t>İŞ</w:t>
      </w:r>
      <w:proofErr w:type="gramEnd"/>
      <w:r>
        <w:t xml:space="preserve"> SAHİBİ; kendi uhdesinde bulunan bilgi, belge ve onayları, İş Programı'nı geciktirmeyecek şekilde makul sürede </w:t>
      </w:r>
      <w:proofErr w:type="spellStart"/>
      <w:r>
        <w:t>YÜKLENİCİ'y</w:t>
      </w:r>
      <w:r>
        <w:t>e</w:t>
      </w:r>
      <w:proofErr w:type="spellEnd"/>
      <w:r>
        <w:t xml:space="preserve"> sağlar. İŞ </w:t>
      </w:r>
      <w:proofErr w:type="spellStart"/>
      <w:r>
        <w:t>SAHİBİ'nin</w:t>
      </w:r>
      <w:proofErr w:type="spellEnd"/>
      <w:r>
        <w:t xml:space="preserve"> onayı veya incelemesi, </w:t>
      </w:r>
      <w:proofErr w:type="spellStart"/>
      <w:r>
        <w:t>YÜKLENİCİ'nin</w:t>
      </w:r>
      <w:proofErr w:type="spellEnd"/>
      <w:r>
        <w:t xml:space="preserve"> </w:t>
      </w:r>
      <w:proofErr w:type="spellStart"/>
      <w:r>
        <w:t>Sözleşme'den</w:t>
      </w:r>
      <w:proofErr w:type="spellEnd"/>
      <w:r>
        <w:t xml:space="preserve"> doğan sorumluluğunu ortadan kaldırmaz veya azaltmaz.</w:t>
      </w:r>
    </w:p>
    <w:p w14:paraId="48B0C698" w14:textId="77777777" w:rsidR="00B02008" w:rsidRDefault="00C72444">
      <w:pPr>
        <w:spacing w:after="120" w:line="264" w:lineRule="auto"/>
        <w:jc w:val="both"/>
      </w:pPr>
      <w:proofErr w:type="gramStart"/>
      <w:r>
        <w:rPr>
          <w:b/>
          <w:bCs/>
        </w:rPr>
        <w:t xml:space="preserve">10.3  </w:t>
      </w:r>
      <w:r>
        <w:t>İŞ</w:t>
      </w:r>
      <w:proofErr w:type="gramEnd"/>
      <w:r>
        <w:t xml:space="preserve"> SAHİBİ; </w:t>
      </w:r>
      <w:proofErr w:type="spellStart"/>
      <w:r>
        <w:t>İşler'i</w:t>
      </w:r>
      <w:proofErr w:type="spellEnd"/>
      <w:r>
        <w:t xml:space="preserve"> her aşamada bizzat veya Müşavir/Kontrolör eliyle denetleme, kayıtları inceleme ve </w:t>
      </w:r>
      <w:proofErr w:type="spellStart"/>
      <w:r>
        <w:t>İşyeri'ne</w:t>
      </w:r>
      <w:proofErr w:type="spellEnd"/>
      <w:r>
        <w:t xml:space="preserve"> erişim hakkı</w:t>
      </w:r>
      <w:r>
        <w:t>na sahiptir. YÜKLENİCİ bu denetimler için gerekli her türlü kolaylığı sağlar.</w:t>
      </w:r>
    </w:p>
    <w:p w14:paraId="40BF9EA5" w14:textId="77777777" w:rsidR="00B02008" w:rsidRDefault="00C72444">
      <w:pPr>
        <w:pStyle w:val="Balk1"/>
        <w:spacing w:before="320" w:after="160"/>
      </w:pPr>
      <w:bookmarkStart w:id="10" w:name="_Toc234588202"/>
      <w:r>
        <w:t>MADDE 11 – PERSONEL, YÜKLENİCİ VEKİLİ VE İŞ MAKİNELERİ</w:t>
      </w:r>
      <w:bookmarkEnd w:id="10"/>
    </w:p>
    <w:p w14:paraId="1235E939" w14:textId="77777777" w:rsidR="00B02008" w:rsidRDefault="00C72444">
      <w:pPr>
        <w:spacing w:after="120" w:line="264" w:lineRule="auto"/>
        <w:jc w:val="both"/>
      </w:pPr>
      <w:proofErr w:type="gramStart"/>
      <w:r>
        <w:rPr>
          <w:b/>
          <w:bCs/>
        </w:rPr>
        <w:t xml:space="preserve">11.1  </w:t>
      </w:r>
      <w:r>
        <w:t>YÜKLENİCİ</w:t>
      </w:r>
      <w:proofErr w:type="gramEnd"/>
      <w:r>
        <w:t xml:space="preserve">; </w:t>
      </w:r>
      <w:proofErr w:type="spellStart"/>
      <w:r>
        <w:t>İşler'i</w:t>
      </w:r>
      <w:proofErr w:type="spellEnd"/>
      <w:r>
        <w:t xml:space="preserve">, EK-1 Proje Bilgi </w:t>
      </w:r>
      <w:proofErr w:type="spellStart"/>
      <w:r>
        <w:t>Formu'nun</w:t>
      </w:r>
      <w:proofErr w:type="spellEnd"/>
      <w:r>
        <w:t xml:space="preserve"> (C) bölümünde asgari nitelikleri belirtilen kilit personel (proje müdü</w:t>
      </w:r>
      <w:r>
        <w:t xml:space="preserve">rü, şantiye şefi, İSG uzmanı, elektrik ve inşaat mühendisleri) ve yeterli sayıda kalifiye işçi ile yürütür. Kilit personelin değiştirilmesi İŞ </w:t>
      </w:r>
      <w:proofErr w:type="spellStart"/>
      <w:r>
        <w:t>SAHİBİ'nin</w:t>
      </w:r>
      <w:proofErr w:type="spellEnd"/>
      <w:r>
        <w:t xml:space="preserve"> yazılı onayına tabidir.</w:t>
      </w:r>
    </w:p>
    <w:p w14:paraId="3940FBE9" w14:textId="77777777" w:rsidR="00B02008" w:rsidRDefault="00C72444">
      <w:pPr>
        <w:spacing w:after="120" w:line="264" w:lineRule="auto"/>
        <w:jc w:val="both"/>
      </w:pPr>
      <w:proofErr w:type="gramStart"/>
      <w:r>
        <w:rPr>
          <w:b/>
          <w:bCs/>
        </w:rPr>
        <w:t xml:space="preserve">11.2  </w:t>
      </w:r>
      <w:r>
        <w:t>YÜKLENİCİ</w:t>
      </w:r>
      <w:proofErr w:type="gramEnd"/>
      <w:r>
        <w:t>; Sözleşme'nin imzalanmasından itibaren 7 (yedi) gün içinde, no</w:t>
      </w:r>
      <w:r>
        <w:t xml:space="preserve">ter onaylı vekâletname ile tam yetkili bir Yüklenici Vekili atar ve İŞ </w:t>
      </w:r>
      <w:proofErr w:type="spellStart"/>
      <w:r>
        <w:t>SAHİBİ'nin</w:t>
      </w:r>
      <w:proofErr w:type="spellEnd"/>
      <w:r>
        <w:t xml:space="preserve"> kabulüne sunar. Yüklenici Vekili, çalışma saatleri boyunca </w:t>
      </w:r>
      <w:proofErr w:type="spellStart"/>
      <w:r>
        <w:t>İşyeri'nde</w:t>
      </w:r>
      <w:proofErr w:type="spellEnd"/>
      <w:r>
        <w:t xml:space="preserve"> bulunur.</w:t>
      </w:r>
    </w:p>
    <w:p w14:paraId="0D0CE912" w14:textId="77777777" w:rsidR="00B02008" w:rsidRDefault="00C72444">
      <w:pPr>
        <w:spacing w:after="120" w:line="264" w:lineRule="auto"/>
        <w:jc w:val="both"/>
      </w:pPr>
      <w:proofErr w:type="gramStart"/>
      <w:r>
        <w:rPr>
          <w:b/>
          <w:bCs/>
        </w:rPr>
        <w:t xml:space="preserve">11.3  </w:t>
      </w:r>
      <w:proofErr w:type="spellStart"/>
      <w:r>
        <w:t>YÜKLENİCİ'nin</w:t>
      </w:r>
      <w:proofErr w:type="spellEnd"/>
      <w:proofErr w:type="gramEnd"/>
      <w:r>
        <w:t xml:space="preserve"> tüm personeli münhasıran </w:t>
      </w:r>
      <w:proofErr w:type="spellStart"/>
      <w:r>
        <w:t>YÜKLENİCİ'nin</w:t>
      </w:r>
      <w:proofErr w:type="spellEnd"/>
      <w:r>
        <w:t xml:space="preserve"> işçisidir; İŞ SAHİBİ ile bu personel</w:t>
      </w:r>
      <w:r>
        <w:t xml:space="preserve"> arasında hiçbir iş ilişkisi doğmaz. YÜKLENİCİ; 4857 sayılı İş Kanunu, 6331 sayılı İSG Kanunu, 5510 sayılı Kanun ve ilgili mevzuattan doğan tüm yükümlülüklerin (ücret, fazla mesai, SGK primleri, kıdem-ihbar tazminatları dâhil) tek muhatabıdır ve İŞ </w:t>
      </w:r>
      <w:proofErr w:type="spellStart"/>
      <w:r>
        <w:t>SAHİBİ'</w:t>
      </w:r>
      <w:r>
        <w:t>ne</w:t>
      </w:r>
      <w:proofErr w:type="spellEnd"/>
      <w:r>
        <w:t xml:space="preserve"> yöneltilecek bu tür taleplerden İŞ </w:t>
      </w:r>
      <w:proofErr w:type="spellStart"/>
      <w:r>
        <w:t>SAHİBİ'ni</w:t>
      </w:r>
      <w:proofErr w:type="spellEnd"/>
      <w:r>
        <w:t xml:space="preserve"> tazmin eder.</w:t>
      </w:r>
    </w:p>
    <w:p w14:paraId="43561FB2" w14:textId="77777777" w:rsidR="00B02008" w:rsidRDefault="00C72444">
      <w:pPr>
        <w:spacing w:after="120" w:line="264" w:lineRule="auto"/>
        <w:jc w:val="both"/>
      </w:pPr>
      <w:proofErr w:type="gramStart"/>
      <w:r>
        <w:rPr>
          <w:b/>
          <w:bCs/>
        </w:rPr>
        <w:t xml:space="preserve">11.4  </w:t>
      </w:r>
      <w:r>
        <w:t>İŞ</w:t>
      </w:r>
      <w:proofErr w:type="gramEnd"/>
      <w:r>
        <w:t xml:space="preserve"> SAHİBİ; İşyeri düzenini bozan, güvenlik kurallarına aykırı davranan veya yetersiz bulduğu YÜKLENİCİ personelinin </w:t>
      </w:r>
      <w:proofErr w:type="spellStart"/>
      <w:r>
        <w:t>İşyeri'nden</w:t>
      </w:r>
      <w:proofErr w:type="spellEnd"/>
      <w:r>
        <w:t xml:space="preserve"> uzaklaştırılmasını talep edebilir; YÜKLENİCİ bu talebi derhâl</w:t>
      </w:r>
      <w:r>
        <w:t xml:space="preserve"> yerine getirir ve söz konusu personeli ikame eder.</w:t>
      </w:r>
    </w:p>
    <w:p w14:paraId="5A0AC66E" w14:textId="77777777" w:rsidR="00B02008" w:rsidRDefault="00C72444">
      <w:pPr>
        <w:spacing w:after="120" w:line="264" w:lineRule="auto"/>
        <w:jc w:val="both"/>
      </w:pPr>
      <w:proofErr w:type="gramStart"/>
      <w:r>
        <w:rPr>
          <w:b/>
          <w:bCs/>
        </w:rPr>
        <w:t xml:space="preserve">11.5  </w:t>
      </w:r>
      <w:proofErr w:type="spellStart"/>
      <w:r>
        <w:t>İşler'de</w:t>
      </w:r>
      <w:proofErr w:type="spellEnd"/>
      <w:proofErr w:type="gramEnd"/>
      <w:r>
        <w:t xml:space="preserve"> kullanılacak iş makineleri ve ekipmanlar; YÜKLENİCİ tarafından temin edilir, yasal periyodik kontrolleri yaptırılmış, operatörleri ehliyetli ve sertifikalı olur. İş makinelerine ilişkin tüm</w:t>
      </w:r>
      <w:r>
        <w:t xml:space="preserve"> yakıt, bakım, sigorta ve operatör giderleri Sözleşme </w:t>
      </w:r>
      <w:proofErr w:type="spellStart"/>
      <w:r>
        <w:t>Bedeli'ne</w:t>
      </w:r>
      <w:proofErr w:type="spellEnd"/>
      <w:r>
        <w:t xml:space="preserve"> dâhildir.</w:t>
      </w:r>
    </w:p>
    <w:p w14:paraId="6A6B50D6" w14:textId="77777777" w:rsidR="00B02008" w:rsidRDefault="00C72444">
      <w:pPr>
        <w:pStyle w:val="Balk1"/>
        <w:spacing w:before="320" w:after="160"/>
      </w:pPr>
      <w:bookmarkStart w:id="11" w:name="_Toc234588203"/>
      <w:r>
        <w:t>MADDE 12 – İZİNLER, LİSANSLAR VE SERTİFİKALAR</w:t>
      </w:r>
      <w:bookmarkEnd w:id="11"/>
    </w:p>
    <w:p w14:paraId="32090AA5" w14:textId="77777777" w:rsidR="00B02008" w:rsidRDefault="00C72444">
      <w:pPr>
        <w:spacing w:after="120" w:line="264" w:lineRule="auto"/>
        <w:jc w:val="both"/>
      </w:pPr>
      <w:proofErr w:type="gramStart"/>
      <w:r>
        <w:rPr>
          <w:b/>
          <w:bCs/>
        </w:rPr>
        <w:t xml:space="preserve">12.1  </w:t>
      </w:r>
      <w:r>
        <w:t>EK</w:t>
      </w:r>
      <w:proofErr w:type="gramEnd"/>
      <w:r>
        <w:t xml:space="preserve">-11 Sorumluluk </w:t>
      </w:r>
      <w:proofErr w:type="spellStart"/>
      <w:r>
        <w:t>Matrisi'nde</w:t>
      </w:r>
      <w:proofErr w:type="spellEnd"/>
      <w:r>
        <w:t xml:space="preserve"> İŞ </w:t>
      </w:r>
      <w:proofErr w:type="spellStart"/>
      <w:r>
        <w:t>SAHİBİ'ne</w:t>
      </w:r>
      <w:proofErr w:type="spellEnd"/>
      <w:r>
        <w:t xml:space="preserve"> açıkça tahsis edilenler (çağrı mektubu, bağlantı anlaşması, imar ve proje onayları gibi </w:t>
      </w:r>
      <w:r>
        <w:t xml:space="preserve">yatırımcı uhdesindeki izinler) hariç olmak üzere; </w:t>
      </w:r>
      <w:proofErr w:type="spellStart"/>
      <w:r>
        <w:t>İşler'in</w:t>
      </w:r>
      <w:proofErr w:type="spellEnd"/>
      <w:r>
        <w:t xml:space="preserve"> ifası için gerekli tüm izin, ruhsat, lisans ve sertifikaların alınması, geçerliliklerinin korunması ve masrafları </w:t>
      </w:r>
      <w:proofErr w:type="spellStart"/>
      <w:r>
        <w:t>YÜKLENİCİ'ye</w:t>
      </w:r>
      <w:proofErr w:type="spellEnd"/>
      <w:r>
        <w:t xml:space="preserve"> aittir.</w:t>
      </w:r>
    </w:p>
    <w:p w14:paraId="1FEA1ACF" w14:textId="77777777" w:rsidR="00B02008" w:rsidRDefault="00C72444">
      <w:pPr>
        <w:spacing w:after="120" w:line="264" w:lineRule="auto"/>
        <w:jc w:val="both"/>
      </w:pPr>
      <w:proofErr w:type="gramStart"/>
      <w:r>
        <w:rPr>
          <w:b/>
          <w:bCs/>
        </w:rPr>
        <w:lastRenderedPageBreak/>
        <w:t xml:space="preserve">12.2  </w:t>
      </w:r>
      <w:r>
        <w:t>YÜKLENİCİ</w:t>
      </w:r>
      <w:proofErr w:type="gramEnd"/>
      <w:r>
        <w:t>; kaynakçı sertifikaları, elektrik tesislerinde</w:t>
      </w:r>
      <w:r>
        <w:t xml:space="preserve"> çalışma yetkilendirmeleri, yüksekte çalışma eğitim belgeleri ve EK-3'te sayılan diğer belgelerin geçerli örneklerini işe başlamadan önce İŞ </w:t>
      </w:r>
      <w:proofErr w:type="spellStart"/>
      <w:r>
        <w:t>SAHİBİ'ne</w:t>
      </w:r>
      <w:proofErr w:type="spellEnd"/>
      <w:r>
        <w:t xml:space="preserve"> sunar.</w:t>
      </w:r>
    </w:p>
    <w:p w14:paraId="731339E2" w14:textId="77777777" w:rsidR="00B02008" w:rsidRDefault="00C72444">
      <w:pPr>
        <w:spacing w:after="120" w:line="264" w:lineRule="auto"/>
        <w:jc w:val="both"/>
      </w:pPr>
      <w:proofErr w:type="gramStart"/>
      <w:r>
        <w:rPr>
          <w:b/>
          <w:bCs/>
        </w:rPr>
        <w:t xml:space="preserve">12.3  </w:t>
      </w:r>
      <w:r>
        <w:t>İzin</w:t>
      </w:r>
      <w:proofErr w:type="gramEnd"/>
      <w:r>
        <w:t xml:space="preserve"> ve sertifika eksikliği nedeniyle </w:t>
      </w:r>
      <w:proofErr w:type="spellStart"/>
      <w:r>
        <w:t>İşler'in</w:t>
      </w:r>
      <w:proofErr w:type="spellEnd"/>
      <w:r>
        <w:t xml:space="preserve"> durması, Kurum cezaları veya üçüncü kişi tale</w:t>
      </w:r>
      <w:r>
        <w:t xml:space="preserve">pleri doğması hâlinde tüm sorumluluk ve maliyet </w:t>
      </w:r>
      <w:proofErr w:type="spellStart"/>
      <w:r>
        <w:t>YÜKLENİCİ'ye</w:t>
      </w:r>
      <w:proofErr w:type="spellEnd"/>
      <w:r>
        <w:t xml:space="preserve"> aittir; bu nedenle geçen süreler için süre uzatımı verilmez.</w:t>
      </w:r>
    </w:p>
    <w:p w14:paraId="43A08644" w14:textId="77777777" w:rsidR="00B02008" w:rsidRDefault="00C72444">
      <w:pPr>
        <w:pStyle w:val="Balk1"/>
        <w:spacing w:before="320" w:after="160"/>
      </w:pPr>
      <w:bookmarkStart w:id="12" w:name="_Toc234588204"/>
      <w:r>
        <w:t>MADDE 13 – İŞ SAĞLIĞI, GÜVENLİĞİ VE ÇEVRE</w:t>
      </w:r>
      <w:bookmarkEnd w:id="12"/>
    </w:p>
    <w:p w14:paraId="004BBF97" w14:textId="77777777" w:rsidR="00B02008" w:rsidRDefault="00C72444">
      <w:pPr>
        <w:spacing w:after="120" w:line="264" w:lineRule="auto"/>
        <w:jc w:val="both"/>
      </w:pPr>
      <w:proofErr w:type="gramStart"/>
      <w:r>
        <w:rPr>
          <w:b/>
          <w:bCs/>
        </w:rPr>
        <w:t xml:space="preserve">13.1  </w:t>
      </w:r>
      <w:r>
        <w:t>YÜKLENİCİ</w:t>
      </w:r>
      <w:proofErr w:type="gramEnd"/>
      <w:r>
        <w:t xml:space="preserve">; </w:t>
      </w:r>
      <w:proofErr w:type="spellStart"/>
      <w:r>
        <w:t>İşler'in</w:t>
      </w:r>
      <w:proofErr w:type="spellEnd"/>
      <w:r>
        <w:t xml:space="preserve"> ifasında 6331 sayılı İş Sağlığı ve Güvenliği Kanunu, ilgili yönetmelikler ve EK-3 İSG ve Çevre </w:t>
      </w:r>
      <w:proofErr w:type="spellStart"/>
      <w:r>
        <w:t>Şartnamesi'ne</w:t>
      </w:r>
      <w:proofErr w:type="spellEnd"/>
      <w:r>
        <w:t xml:space="preserve"> eksiksiz uyar. EK-3'te belirtilen İSG organizasyonunu (İSG uzmanı, işyeri hekimi hizmeti, risk değerlendirmesi, acil durum plan</w:t>
      </w:r>
      <w:r>
        <w:t>ı) işe başlamadan önce kurar ve belgelendirir.</w:t>
      </w:r>
    </w:p>
    <w:p w14:paraId="7501B202" w14:textId="77777777" w:rsidR="00B02008" w:rsidRDefault="00C72444">
      <w:pPr>
        <w:spacing w:after="120" w:line="264" w:lineRule="auto"/>
        <w:jc w:val="both"/>
      </w:pPr>
      <w:proofErr w:type="gramStart"/>
      <w:r>
        <w:rPr>
          <w:b/>
          <w:bCs/>
        </w:rPr>
        <w:t xml:space="preserve">13.2  </w:t>
      </w:r>
      <w:proofErr w:type="spellStart"/>
      <w:r>
        <w:t>İşyeri'nde</w:t>
      </w:r>
      <w:proofErr w:type="spellEnd"/>
      <w:proofErr w:type="gramEnd"/>
      <w:r>
        <w:t xml:space="preserve"> meydana gelecek her türlü iş kazası ve meslek hastalığından, bunların idari, hukuki ve cezai sonuçlarından münhasıran YÜKLENİCİ sorumludur. YÜKLENİCİ; kazaları mevzuatta öngörülen sürelerde il</w:t>
      </w:r>
      <w:r>
        <w:t xml:space="preserve">gili mercilere ve eş zamanlı olarak İŞ </w:t>
      </w:r>
      <w:proofErr w:type="spellStart"/>
      <w:r>
        <w:t>SAHİBİ'ne</w:t>
      </w:r>
      <w:proofErr w:type="spellEnd"/>
      <w:r>
        <w:t xml:space="preserve"> bildirir.</w:t>
      </w:r>
    </w:p>
    <w:p w14:paraId="5D16F2BC" w14:textId="77777777" w:rsidR="00B02008" w:rsidRDefault="00C72444">
      <w:pPr>
        <w:spacing w:after="120" w:line="264" w:lineRule="auto"/>
        <w:jc w:val="both"/>
      </w:pPr>
      <w:proofErr w:type="gramStart"/>
      <w:r>
        <w:rPr>
          <w:b/>
          <w:bCs/>
        </w:rPr>
        <w:t xml:space="preserve">13.3  </w:t>
      </w:r>
      <w:r>
        <w:t>YÜKLENİCİ</w:t>
      </w:r>
      <w:proofErr w:type="gramEnd"/>
      <w:r>
        <w:t xml:space="preserve">; çevre mevzuatına, ÇED kararı koşullarına (varsa) ve EK-3'teki çevre yönetim gerekliliklerine uyar; atıkların </w:t>
      </w:r>
      <w:proofErr w:type="spellStart"/>
      <w:r>
        <w:t>bertarafını</w:t>
      </w:r>
      <w:proofErr w:type="spellEnd"/>
      <w:r>
        <w:t xml:space="preserve"> lisanslı firmalar eliyle sağlar ve belgeler.</w:t>
      </w:r>
    </w:p>
    <w:p w14:paraId="546AEFD6" w14:textId="77777777" w:rsidR="00B02008" w:rsidRDefault="00C72444">
      <w:pPr>
        <w:spacing w:after="120" w:line="264" w:lineRule="auto"/>
        <w:jc w:val="both"/>
      </w:pPr>
      <w:proofErr w:type="gramStart"/>
      <w:r>
        <w:rPr>
          <w:b/>
          <w:bCs/>
        </w:rPr>
        <w:t xml:space="preserve">13.4  </w:t>
      </w:r>
      <w:r>
        <w:t>EK</w:t>
      </w:r>
      <w:proofErr w:type="gramEnd"/>
      <w:r>
        <w:t xml:space="preserve">-3'e aykırılık tespiti hâlinde İŞ SAHİBİ; aykırılık giderilinceye kadar </w:t>
      </w:r>
      <w:proofErr w:type="spellStart"/>
      <w:r>
        <w:t>İşler'i</w:t>
      </w:r>
      <w:proofErr w:type="spellEnd"/>
      <w:r>
        <w:t xml:space="preserve"> kısmen veya tamamen durdurabilir ve EK-1 Proje Bilgi </w:t>
      </w:r>
      <w:proofErr w:type="spellStart"/>
      <w:r>
        <w:t>Formu'nun</w:t>
      </w:r>
      <w:proofErr w:type="spellEnd"/>
      <w:r>
        <w:t xml:space="preserve"> (F) bölümünde belirtilen İSG ihlal cezalarını Madde 6.6 uyarınca tahsil edebilir. Bu nedenle geçen süreler için</w:t>
      </w:r>
      <w:r>
        <w:t xml:space="preserve"> süre uzatımı verilmez ve YÜKLENİCİ bedel talep edemez.</w:t>
      </w:r>
    </w:p>
    <w:p w14:paraId="257FC0E8" w14:textId="77777777" w:rsidR="00B02008" w:rsidRDefault="00C72444">
      <w:pPr>
        <w:pStyle w:val="Balk1"/>
        <w:spacing w:before="320" w:after="160"/>
      </w:pPr>
      <w:bookmarkStart w:id="13" w:name="_Toc234588205"/>
      <w:r>
        <w:t>MADDE 14 – SİGORTALAR</w:t>
      </w:r>
      <w:bookmarkEnd w:id="13"/>
    </w:p>
    <w:p w14:paraId="311847CB" w14:textId="77777777" w:rsidR="00B02008" w:rsidRDefault="00C72444">
      <w:pPr>
        <w:spacing w:after="120" w:line="264" w:lineRule="auto"/>
        <w:jc w:val="both"/>
      </w:pPr>
      <w:proofErr w:type="gramStart"/>
      <w:r>
        <w:rPr>
          <w:b/>
          <w:bCs/>
        </w:rPr>
        <w:t xml:space="preserve">14.1  </w:t>
      </w:r>
      <w:r>
        <w:t>YÜKLENİCİ</w:t>
      </w:r>
      <w:proofErr w:type="gramEnd"/>
      <w:r>
        <w:t xml:space="preserve">; işe başlamadan önce, EK-1 Proje Bilgi </w:t>
      </w:r>
      <w:proofErr w:type="spellStart"/>
      <w:r>
        <w:t>Formu'nun</w:t>
      </w:r>
      <w:proofErr w:type="spellEnd"/>
      <w:r>
        <w:t xml:space="preserve"> (F) bölümünde asgari teminat limitleri belirtilen aşağıdaki sigorta poliçelerini, İŞ SAHİBİ lehine kaydı içerecek</w:t>
      </w:r>
      <w:r>
        <w:t xml:space="preserve"> şekilde yaptırır ve poliçeleri İŞ </w:t>
      </w:r>
      <w:proofErr w:type="spellStart"/>
      <w:r>
        <w:t>SAHİBİ'ne</w:t>
      </w:r>
      <w:proofErr w:type="spellEnd"/>
      <w:r>
        <w:t xml:space="preserve"> sunar:</w:t>
      </w:r>
    </w:p>
    <w:p w14:paraId="0B87037A" w14:textId="77777777" w:rsidR="00B02008" w:rsidRDefault="00C72444">
      <w:pPr>
        <w:spacing w:after="100" w:line="264" w:lineRule="auto"/>
        <w:ind w:left="640" w:hanging="340"/>
        <w:jc w:val="both"/>
      </w:pPr>
      <w:r>
        <w:rPr>
          <w:b/>
          <w:bCs/>
        </w:rPr>
        <w:t xml:space="preserve">(i) </w:t>
      </w:r>
      <w:r>
        <w:t xml:space="preserve">İnşaat Bütün Riskler (CAR/EAR) Sigortası — Geçici Kabul Tarihi'ne kadar geçerli, bakım devresi </w:t>
      </w:r>
      <w:proofErr w:type="spellStart"/>
      <w:r>
        <w:t>klozu</w:t>
      </w:r>
      <w:proofErr w:type="spellEnd"/>
      <w:r>
        <w:t xml:space="preserve"> dâhil,</w:t>
      </w:r>
    </w:p>
    <w:p w14:paraId="559D12CC" w14:textId="77777777" w:rsidR="00B02008" w:rsidRDefault="00C72444">
      <w:pPr>
        <w:spacing w:after="100" w:line="264" w:lineRule="auto"/>
        <w:ind w:left="640" w:hanging="340"/>
        <w:jc w:val="both"/>
      </w:pPr>
      <w:r>
        <w:rPr>
          <w:b/>
          <w:bCs/>
        </w:rPr>
        <w:t xml:space="preserve">(ii) </w:t>
      </w:r>
      <w:r>
        <w:t>Üçüncü Şahıs Mali Mesuliyet Sigortası,</w:t>
      </w:r>
    </w:p>
    <w:p w14:paraId="05E6EDC9" w14:textId="77777777" w:rsidR="00B02008" w:rsidRDefault="00C72444">
      <w:pPr>
        <w:spacing w:after="100" w:line="264" w:lineRule="auto"/>
        <w:ind w:left="640" w:hanging="340"/>
        <w:jc w:val="both"/>
      </w:pPr>
      <w:r>
        <w:rPr>
          <w:b/>
          <w:bCs/>
        </w:rPr>
        <w:t xml:space="preserve">(iii) </w:t>
      </w:r>
      <w:r>
        <w:t>İşveren Mali Mesuliyet Sigortası,</w:t>
      </w:r>
    </w:p>
    <w:p w14:paraId="073CEB0D" w14:textId="77777777" w:rsidR="00B02008" w:rsidRDefault="00C72444">
      <w:pPr>
        <w:spacing w:after="100" w:line="264" w:lineRule="auto"/>
        <w:ind w:left="640" w:hanging="340"/>
        <w:jc w:val="both"/>
      </w:pPr>
      <w:r>
        <w:rPr>
          <w:b/>
          <w:bCs/>
        </w:rPr>
        <w:t xml:space="preserve">(iv) </w:t>
      </w:r>
      <w:r>
        <w:t>Nak</w:t>
      </w:r>
      <w:r>
        <w:t>liye (emtia) Sigortası — tüm malzeme sevkiyatlarını kapsayacak şekilde,</w:t>
      </w:r>
    </w:p>
    <w:p w14:paraId="4711F996" w14:textId="77777777" w:rsidR="00B02008" w:rsidRDefault="00C72444">
      <w:pPr>
        <w:spacing w:after="100" w:line="264" w:lineRule="auto"/>
        <w:ind w:left="640" w:hanging="340"/>
        <w:jc w:val="both"/>
      </w:pPr>
      <w:r>
        <w:rPr>
          <w:b/>
          <w:bCs/>
        </w:rPr>
        <w:t xml:space="preserve">(v) </w:t>
      </w:r>
      <w:r>
        <w:t xml:space="preserve">EK-1 Proje Bilgi </w:t>
      </w:r>
      <w:proofErr w:type="spellStart"/>
      <w:r>
        <w:t>Formu'nda</w:t>
      </w:r>
      <w:proofErr w:type="spellEnd"/>
      <w:r>
        <w:t xml:space="preserve"> belirtilen sair poliçeler.</w:t>
      </w:r>
    </w:p>
    <w:p w14:paraId="17A0BB3F" w14:textId="77777777" w:rsidR="00B02008" w:rsidRDefault="00C72444">
      <w:pPr>
        <w:spacing w:after="120" w:line="264" w:lineRule="auto"/>
        <w:jc w:val="both"/>
      </w:pPr>
      <w:proofErr w:type="gramStart"/>
      <w:r>
        <w:rPr>
          <w:b/>
          <w:bCs/>
        </w:rPr>
        <w:t xml:space="preserve">14.2  </w:t>
      </w:r>
      <w:r>
        <w:t>Sigorta</w:t>
      </w:r>
      <w:proofErr w:type="gramEnd"/>
      <w:r>
        <w:t xml:space="preserve"> yaptırılmış olması, </w:t>
      </w:r>
      <w:proofErr w:type="spellStart"/>
      <w:r>
        <w:t>YÜKLENİCİ'nin</w:t>
      </w:r>
      <w:proofErr w:type="spellEnd"/>
      <w:r>
        <w:t xml:space="preserve"> </w:t>
      </w:r>
      <w:proofErr w:type="spellStart"/>
      <w:r>
        <w:t>Sözleşme'den</w:t>
      </w:r>
      <w:proofErr w:type="spellEnd"/>
      <w:r>
        <w:t xml:space="preserve"> doğan sorumluluğunu sınırlamaz. Sigorta kapsamı dışında kalan vey</w:t>
      </w:r>
      <w:r>
        <w:t>a muafiyet ve limit aşımı nedeniyle karşılanmayan zararlar YÜKLENİCİ tarafından karşılanır.</w:t>
      </w:r>
    </w:p>
    <w:p w14:paraId="0C3C2BDE" w14:textId="77777777" w:rsidR="00B02008" w:rsidRDefault="00C72444">
      <w:pPr>
        <w:spacing w:after="120" w:line="264" w:lineRule="auto"/>
        <w:jc w:val="both"/>
      </w:pPr>
      <w:proofErr w:type="gramStart"/>
      <w:r>
        <w:rPr>
          <w:b/>
          <w:bCs/>
        </w:rPr>
        <w:t xml:space="preserve">14.3  </w:t>
      </w:r>
      <w:r>
        <w:t>Poliçelerin</w:t>
      </w:r>
      <w:proofErr w:type="gramEnd"/>
      <w:r>
        <w:t xml:space="preserve"> süresinde yaptırılmaması veya yenilenmemesi hâlinde İŞ SAHİBİ, sigortaları YÜKLENİCİ nam ve hesabına yaptırabilir ve primleri Madde 6.6 uyarınca t</w:t>
      </w:r>
      <w:r>
        <w:t>ahsil edebilir.</w:t>
      </w:r>
    </w:p>
    <w:p w14:paraId="7B6B9E2A" w14:textId="77777777" w:rsidR="00B02008" w:rsidRDefault="00C72444">
      <w:pPr>
        <w:pStyle w:val="Balk1"/>
        <w:spacing w:before="320" w:after="160"/>
      </w:pPr>
      <w:bookmarkStart w:id="14" w:name="_Toc234588206"/>
      <w:r>
        <w:t>MADDE 15 – TESTLER VE DEVREYE ALMA</w:t>
      </w:r>
      <w:bookmarkEnd w:id="14"/>
    </w:p>
    <w:p w14:paraId="6A9FAC23" w14:textId="77777777" w:rsidR="00B02008" w:rsidRDefault="00C72444">
      <w:pPr>
        <w:spacing w:after="120" w:line="264" w:lineRule="auto"/>
        <w:jc w:val="both"/>
      </w:pPr>
      <w:proofErr w:type="gramStart"/>
      <w:r>
        <w:rPr>
          <w:b/>
          <w:bCs/>
        </w:rPr>
        <w:t xml:space="preserve">15.1  </w:t>
      </w:r>
      <w:r>
        <w:t>YÜKLENİCİ</w:t>
      </w:r>
      <w:proofErr w:type="gramEnd"/>
      <w:r>
        <w:t xml:space="preserve">; tüm maliyetleri kendisine ait olmak üzere, EK-4'te kapsamı, yöntemi ve başarı kriterleri belirtilen Tamamlanma </w:t>
      </w:r>
      <w:proofErr w:type="spellStart"/>
      <w:r>
        <w:t>Testleri'ni</w:t>
      </w:r>
      <w:proofErr w:type="spellEnd"/>
      <w:r>
        <w:t xml:space="preserve">, İŞ SAHİBİ ve/veya </w:t>
      </w:r>
      <w:proofErr w:type="spellStart"/>
      <w:r>
        <w:t>Müşavir'in</w:t>
      </w:r>
      <w:proofErr w:type="spellEnd"/>
      <w:r>
        <w:t xml:space="preserve"> refakatinde ve (öngörülmüşse) EK-4'</w:t>
      </w:r>
      <w:r>
        <w:t xml:space="preserve">te belirtilen akredite muayene kuruluşunun nezaretinde gerçekleştirir. Test tarihleri en az 7 (yedi) gün önceden İŞ </w:t>
      </w:r>
      <w:proofErr w:type="spellStart"/>
      <w:r>
        <w:t>SAHİBİ'ne</w:t>
      </w:r>
      <w:proofErr w:type="spellEnd"/>
      <w:r>
        <w:t xml:space="preserve"> bildirilir.</w:t>
      </w:r>
    </w:p>
    <w:p w14:paraId="0A9BB6BA" w14:textId="77777777" w:rsidR="00B02008" w:rsidRDefault="00C72444">
      <w:pPr>
        <w:spacing w:after="120" w:line="264" w:lineRule="auto"/>
        <w:jc w:val="both"/>
      </w:pPr>
      <w:proofErr w:type="gramStart"/>
      <w:r>
        <w:rPr>
          <w:b/>
          <w:bCs/>
        </w:rPr>
        <w:t xml:space="preserve">15.2  </w:t>
      </w:r>
      <w:r>
        <w:t>Her</w:t>
      </w:r>
      <w:proofErr w:type="gramEnd"/>
      <w:r>
        <w:t xml:space="preserve"> bir test grubunun başarıyla tamamlanması ve EK-4'te tanımlanan eksik iş kategorilerinin giderilmesi üzerine,</w:t>
      </w:r>
      <w:r>
        <w:t xml:space="preserve"> EK-13'teki şablona uygun Tamamlama Sertifikası düzenlenir. Tamamlama Sertifikaları, </w:t>
      </w:r>
      <w:proofErr w:type="spellStart"/>
      <w:r>
        <w:t>İşler'in</w:t>
      </w:r>
      <w:proofErr w:type="spellEnd"/>
      <w:r>
        <w:t xml:space="preserve"> kabulü anlamına gelmez ve </w:t>
      </w:r>
      <w:proofErr w:type="spellStart"/>
      <w:r>
        <w:t>YÜKLENİCİ'nin</w:t>
      </w:r>
      <w:proofErr w:type="spellEnd"/>
      <w:r>
        <w:t xml:space="preserve"> sorumluluklarını sona erdirmez.</w:t>
      </w:r>
    </w:p>
    <w:p w14:paraId="12BDA24A" w14:textId="77777777" w:rsidR="00B02008" w:rsidRDefault="00C72444">
      <w:pPr>
        <w:spacing w:after="120" w:line="264" w:lineRule="auto"/>
        <w:jc w:val="both"/>
      </w:pPr>
      <w:proofErr w:type="gramStart"/>
      <w:r>
        <w:rPr>
          <w:b/>
          <w:bCs/>
        </w:rPr>
        <w:t xml:space="preserve">15.3  </w:t>
      </w:r>
      <w:r>
        <w:t>Testlerin</w:t>
      </w:r>
      <w:proofErr w:type="gramEnd"/>
      <w:r>
        <w:t xml:space="preserve"> başarısız olması hâlinde YÜKLENİCİ; eksiklikleri kendi maliyetiyle giderir</w:t>
      </w:r>
      <w:r>
        <w:t xml:space="preserve"> ve testleri tekrarlar. Tekrarlanan testlerin masrafları ile Müşavir ve muayene kuruluşuna ödenecek ilave ücretler </w:t>
      </w:r>
      <w:proofErr w:type="spellStart"/>
      <w:r>
        <w:t>YÜKLENİCİ'ye</w:t>
      </w:r>
      <w:proofErr w:type="spellEnd"/>
      <w:r>
        <w:t xml:space="preserve"> aittir.</w:t>
      </w:r>
    </w:p>
    <w:p w14:paraId="1007A483" w14:textId="77777777" w:rsidR="00B02008" w:rsidRDefault="00C72444">
      <w:pPr>
        <w:spacing w:after="120" w:line="264" w:lineRule="auto"/>
        <w:jc w:val="both"/>
      </w:pPr>
      <w:proofErr w:type="gramStart"/>
      <w:r>
        <w:rPr>
          <w:b/>
          <w:bCs/>
        </w:rPr>
        <w:lastRenderedPageBreak/>
        <w:t xml:space="preserve">15.4  </w:t>
      </w:r>
      <w:r>
        <w:t>Kurum</w:t>
      </w:r>
      <w:proofErr w:type="gramEnd"/>
      <w:r>
        <w:t xml:space="preserve"> nezdindeki kabul testleri ve devreye alma işlemleri, ilgili Kurum prosedürlerine uygun olarak YÜKLENİCİ tara</w:t>
      </w:r>
      <w:r>
        <w:t>fından organize edilir ve yürütülür.</w:t>
      </w:r>
    </w:p>
    <w:p w14:paraId="103EEED7" w14:textId="77777777" w:rsidR="00B02008" w:rsidRDefault="00C72444">
      <w:pPr>
        <w:pStyle w:val="Balk1"/>
        <w:spacing w:before="320" w:after="160"/>
      </w:pPr>
      <w:bookmarkStart w:id="15" w:name="_Toc234588207"/>
      <w:r>
        <w:t>MADDE 16 – GEÇİCİ KABUL VE KESİN KABUL</w:t>
      </w:r>
      <w:bookmarkEnd w:id="15"/>
    </w:p>
    <w:p w14:paraId="595D58E3" w14:textId="77777777" w:rsidR="00B02008" w:rsidRDefault="00C72444">
      <w:pPr>
        <w:spacing w:after="120" w:line="264" w:lineRule="auto"/>
        <w:jc w:val="both"/>
      </w:pPr>
      <w:proofErr w:type="gramStart"/>
      <w:r>
        <w:rPr>
          <w:b/>
          <w:bCs/>
        </w:rPr>
        <w:t xml:space="preserve">16.1  </w:t>
      </w:r>
      <w:r>
        <w:t>Geçici</w:t>
      </w:r>
      <w:proofErr w:type="gramEnd"/>
      <w:r>
        <w:t xml:space="preserve"> Kabul:</w:t>
      </w:r>
    </w:p>
    <w:p w14:paraId="6D27F1CD" w14:textId="77777777" w:rsidR="00B02008" w:rsidRDefault="00C72444">
      <w:pPr>
        <w:spacing w:after="100" w:line="264" w:lineRule="auto"/>
        <w:ind w:left="640" w:hanging="340"/>
        <w:jc w:val="both"/>
      </w:pPr>
      <w:r>
        <w:rPr>
          <w:b/>
          <w:bCs/>
        </w:rPr>
        <w:t xml:space="preserve">(a) </w:t>
      </w:r>
      <w:r>
        <w:t xml:space="preserve">Tamamlanma </w:t>
      </w:r>
      <w:proofErr w:type="spellStart"/>
      <w:r>
        <w:t>Testleri'nin</w:t>
      </w:r>
      <w:proofErr w:type="spellEnd"/>
      <w:r>
        <w:t xml:space="preserve"> başarıyla sonuçlanması ve Kurum geçici kabulünün tamamlanması üzerine YÜKLENİCİ, Geçici Kabul talebini İŞ </w:t>
      </w:r>
      <w:proofErr w:type="spellStart"/>
      <w:r>
        <w:t>SAHİBİ'ne</w:t>
      </w:r>
      <w:proofErr w:type="spellEnd"/>
      <w:r>
        <w:t xml:space="preserve"> yazılı olarak bi</w:t>
      </w:r>
      <w:r>
        <w:t xml:space="preserve">ldirir. İŞ SAHİBİ, bildirimden itibaren 15 (on beş) gün içinde oluşturacağı komisyon marifetiyle </w:t>
      </w:r>
      <w:proofErr w:type="spellStart"/>
      <w:r>
        <w:t>İşler'i</w:t>
      </w:r>
      <w:proofErr w:type="spellEnd"/>
      <w:r>
        <w:t xml:space="preserve"> EK-4'teki kontrol listesi üzerinden inceler.</w:t>
      </w:r>
    </w:p>
    <w:p w14:paraId="3074308C" w14:textId="77777777" w:rsidR="00B02008" w:rsidRDefault="00C72444">
      <w:pPr>
        <w:spacing w:after="100" w:line="264" w:lineRule="auto"/>
        <w:ind w:left="640" w:hanging="340"/>
        <w:jc w:val="both"/>
      </w:pPr>
      <w:r>
        <w:rPr>
          <w:b/>
          <w:bCs/>
        </w:rPr>
        <w:t xml:space="preserve">(b) </w:t>
      </w:r>
      <w:r>
        <w:t>İnceleme sonucunda kusur ve eksiklik tespit edilmesi hâlinde bunlar, giderilme süreleri ile birlikte b</w:t>
      </w:r>
      <w:r>
        <w:t xml:space="preserve">ir liste hâlinde </w:t>
      </w:r>
      <w:proofErr w:type="spellStart"/>
      <w:r>
        <w:t>YÜKLENİCİ'ye</w:t>
      </w:r>
      <w:proofErr w:type="spellEnd"/>
      <w:r>
        <w:t xml:space="preserve"> bildirilir. Eksiklikler, verilen sürede ve her hâlükârda en geç 15 (on beş) gün içinde YÜKLENİCİ tarafından giderilir. Bu süre içinde </w:t>
      </w:r>
      <w:proofErr w:type="spellStart"/>
      <w:r>
        <w:t>İşler'in</w:t>
      </w:r>
      <w:proofErr w:type="spellEnd"/>
      <w:r>
        <w:t xml:space="preserve"> bakımı </w:t>
      </w:r>
      <w:proofErr w:type="spellStart"/>
      <w:r>
        <w:t>YÜKLENİCİ'ye</w:t>
      </w:r>
      <w:proofErr w:type="spellEnd"/>
      <w:r>
        <w:t xml:space="preserve"> aittir.</w:t>
      </w:r>
    </w:p>
    <w:p w14:paraId="74773410" w14:textId="77777777" w:rsidR="00B02008" w:rsidRDefault="00C72444">
      <w:pPr>
        <w:spacing w:after="100" w:line="264" w:lineRule="auto"/>
        <w:ind w:left="640" w:hanging="340"/>
        <w:jc w:val="both"/>
      </w:pPr>
      <w:r>
        <w:rPr>
          <w:b/>
          <w:bCs/>
        </w:rPr>
        <w:t xml:space="preserve">(c) </w:t>
      </w:r>
      <w:proofErr w:type="spellStart"/>
      <w:r>
        <w:t>Santral'in</w:t>
      </w:r>
      <w:proofErr w:type="spellEnd"/>
      <w:r>
        <w:t xml:space="preserve"> devreye alınmasına ve güvenli işletilmes</w:t>
      </w:r>
      <w:r>
        <w:t xml:space="preserve">ine engel olmayan küçük eksiklikler, giderilme süresi kabul tutanağına derç edilmek kaydıyla Geçici </w:t>
      </w:r>
      <w:proofErr w:type="spellStart"/>
      <w:r>
        <w:t>Kabul'e</w:t>
      </w:r>
      <w:proofErr w:type="spellEnd"/>
      <w:r>
        <w:t xml:space="preserve"> engel teşkil etmez. Eksikliklerin verilen sürede giderilmemesi hâlinde Madde 17.1 uyarınca gecikme cezası uygulanır ve İŞ SAHİBİ eksiklikleri YÜKLEN</w:t>
      </w:r>
      <w:r>
        <w:t>İCİ nam ve hesabına giderebilir.</w:t>
      </w:r>
    </w:p>
    <w:p w14:paraId="1C153569" w14:textId="77777777" w:rsidR="00B02008" w:rsidRDefault="00C72444">
      <w:pPr>
        <w:spacing w:after="100" w:line="264" w:lineRule="auto"/>
        <w:ind w:left="640" w:hanging="340"/>
        <w:jc w:val="both"/>
      </w:pPr>
      <w:r>
        <w:rPr>
          <w:b/>
          <w:bCs/>
        </w:rPr>
        <w:t xml:space="preserve">(d) </w:t>
      </w:r>
      <w:r>
        <w:t xml:space="preserve">Geçici Kabul; EK-13'teki şablona uygun Geçici Kabul </w:t>
      </w:r>
      <w:proofErr w:type="spellStart"/>
      <w:r>
        <w:t>Tutanağı'nın</w:t>
      </w:r>
      <w:proofErr w:type="spellEnd"/>
      <w:r>
        <w:t xml:space="preserve"> Taraflarca imzalanması ve Madde 7.4'te düzenlenen Garanti Teminat Mektubu'nun teslimi ile tamamlanır. Giderilmesi mümkün olmayan ancak kabule teknik engel</w:t>
      </w:r>
      <w:r>
        <w:t xml:space="preserve"> oluşturmayan kusurlar için bedel kesintisi yapılarak kabul gerçekleştirilebilir; kesinti tutarı tutanakta belirtilir.</w:t>
      </w:r>
    </w:p>
    <w:p w14:paraId="74AED0B0" w14:textId="77777777" w:rsidR="00B02008" w:rsidRDefault="00C72444">
      <w:pPr>
        <w:spacing w:after="100" w:line="264" w:lineRule="auto"/>
        <w:ind w:left="640" w:hanging="340"/>
        <w:jc w:val="both"/>
      </w:pPr>
      <w:r>
        <w:rPr>
          <w:b/>
          <w:bCs/>
        </w:rPr>
        <w:t xml:space="preserve">(e) </w:t>
      </w:r>
      <w:proofErr w:type="spellStart"/>
      <w:r>
        <w:t>Santral'de</w:t>
      </w:r>
      <w:proofErr w:type="spellEnd"/>
      <w:r>
        <w:t xml:space="preserve"> üretilen enerjinin ve tahakkuk eden gelirlerin mülkiyeti ile </w:t>
      </w:r>
      <w:proofErr w:type="spellStart"/>
      <w:r>
        <w:t>İşler'e</w:t>
      </w:r>
      <w:proofErr w:type="spellEnd"/>
      <w:r>
        <w:t xml:space="preserve"> ilişkin hasar ve riskler, Geçici Kabul Tarihi itibarıyla İŞ </w:t>
      </w:r>
      <w:proofErr w:type="spellStart"/>
      <w:r>
        <w:t>SAHİBİ'ne</w:t>
      </w:r>
      <w:proofErr w:type="spellEnd"/>
      <w:r>
        <w:t xml:space="preserve"> geçer.</w:t>
      </w:r>
    </w:p>
    <w:p w14:paraId="7188DE14" w14:textId="77777777" w:rsidR="00B02008" w:rsidRDefault="00C72444">
      <w:pPr>
        <w:spacing w:after="120" w:line="264" w:lineRule="auto"/>
        <w:jc w:val="both"/>
      </w:pPr>
      <w:proofErr w:type="gramStart"/>
      <w:r>
        <w:rPr>
          <w:b/>
          <w:bCs/>
        </w:rPr>
        <w:t xml:space="preserve">16.2  </w:t>
      </w:r>
      <w:r>
        <w:t>Kesin</w:t>
      </w:r>
      <w:proofErr w:type="gramEnd"/>
      <w:r>
        <w:t xml:space="preserve"> Kabul:</w:t>
      </w:r>
    </w:p>
    <w:p w14:paraId="2ABCA612" w14:textId="77777777" w:rsidR="00B02008" w:rsidRDefault="00C72444">
      <w:pPr>
        <w:spacing w:after="100" w:line="264" w:lineRule="auto"/>
        <w:ind w:left="640" w:hanging="340"/>
        <w:jc w:val="both"/>
      </w:pPr>
      <w:r>
        <w:rPr>
          <w:b/>
          <w:bCs/>
        </w:rPr>
        <w:t xml:space="preserve">(a) </w:t>
      </w:r>
      <w:r>
        <w:t xml:space="preserve">Kesin Kabul; Garanti </w:t>
      </w:r>
      <w:proofErr w:type="spellStart"/>
      <w:r>
        <w:t>Süresi'nin</w:t>
      </w:r>
      <w:proofErr w:type="spellEnd"/>
      <w:r>
        <w:t xml:space="preserve"> sonunda, </w:t>
      </w:r>
      <w:proofErr w:type="spellStart"/>
      <w:r>
        <w:t>YÜKLENİCİ'nin</w:t>
      </w:r>
      <w:proofErr w:type="spellEnd"/>
      <w:r>
        <w:t xml:space="preserve"> yazılı başvurusu üzer</w:t>
      </w:r>
      <w:r>
        <w:t xml:space="preserve">ine, Geçici </w:t>
      </w:r>
      <w:proofErr w:type="spellStart"/>
      <w:r>
        <w:t>Kabul'deki</w:t>
      </w:r>
      <w:proofErr w:type="spellEnd"/>
      <w:r>
        <w:t xml:space="preserve"> usule uygun olarak yapılır. Komisyon; Garanti Süresi boyunca ortaya çıkan kusurların giderilip giderilmediğini, EK-10 kapsamındaki performans ve emre </w:t>
      </w:r>
      <w:proofErr w:type="spellStart"/>
      <w:r>
        <w:t>amadelik</w:t>
      </w:r>
      <w:proofErr w:type="spellEnd"/>
      <w:r>
        <w:t xml:space="preserve"> garanti sonuçlarını ve </w:t>
      </w:r>
      <w:proofErr w:type="spellStart"/>
      <w:r>
        <w:t>Santral'in</w:t>
      </w:r>
      <w:proofErr w:type="spellEnd"/>
      <w:r>
        <w:t xml:space="preserve"> genel durumunu inceler.</w:t>
      </w:r>
    </w:p>
    <w:p w14:paraId="223BBD4F" w14:textId="77777777" w:rsidR="00B02008" w:rsidRDefault="00C72444">
      <w:pPr>
        <w:spacing w:after="100" w:line="264" w:lineRule="auto"/>
        <w:ind w:left="640" w:hanging="340"/>
        <w:jc w:val="both"/>
      </w:pPr>
      <w:r>
        <w:rPr>
          <w:b/>
          <w:bCs/>
        </w:rPr>
        <w:t xml:space="preserve">(b) </w:t>
      </w:r>
      <w:r>
        <w:t>Tespit edile</w:t>
      </w:r>
      <w:r>
        <w:t xml:space="preserve">n kusur ve eksikliklerin giderilmesini müteakip EK-13'teki şablona uygun Kesin Kabul Tutanağı düzenlenir. Kesin </w:t>
      </w:r>
      <w:proofErr w:type="spellStart"/>
      <w:r>
        <w:t>Kabul'ün</w:t>
      </w:r>
      <w:proofErr w:type="spellEnd"/>
      <w:r>
        <w:t xml:space="preserve"> tamamlanması; üretici garantilerini ve </w:t>
      </w:r>
      <w:proofErr w:type="spellStart"/>
      <w:r>
        <w:t>YÜKLENİCİ'nin</w:t>
      </w:r>
      <w:proofErr w:type="spellEnd"/>
      <w:r>
        <w:t xml:space="preserve"> gizli ayıplardan doğan kanuni sorumluluğunu ortadan kaldırmaz.</w:t>
      </w:r>
    </w:p>
    <w:p w14:paraId="68DA3F16" w14:textId="77777777" w:rsidR="00B02008" w:rsidRDefault="00C72444">
      <w:pPr>
        <w:spacing w:after="120" w:line="264" w:lineRule="auto"/>
        <w:jc w:val="both"/>
      </w:pPr>
      <w:proofErr w:type="gramStart"/>
      <w:r>
        <w:rPr>
          <w:b/>
          <w:bCs/>
        </w:rPr>
        <w:t xml:space="preserve">16.3  </w:t>
      </w:r>
      <w:r>
        <w:t>YÜKLENİCİ</w:t>
      </w:r>
      <w:proofErr w:type="gramEnd"/>
      <w:r>
        <w:t xml:space="preserve"> vey</w:t>
      </w:r>
      <w:r>
        <w:t xml:space="preserve">a Yüklenici </w:t>
      </w:r>
      <w:proofErr w:type="spellStart"/>
      <w:r>
        <w:t>Vekili'nin</w:t>
      </w:r>
      <w:proofErr w:type="spellEnd"/>
      <w:r>
        <w:t>, çağrıya rağmen kabul incelemelerinde hazır bulunmaması hâlinde incelemeler yokluğunda yapılır ve bu husus tutanağa yazılır; tutanak YÜKLENİCİ için bağlayıcıdır.</w:t>
      </w:r>
    </w:p>
    <w:p w14:paraId="17B32276" w14:textId="77777777" w:rsidR="00B02008" w:rsidRDefault="00C72444">
      <w:pPr>
        <w:pStyle w:val="Balk1"/>
        <w:spacing w:before="320" w:after="160"/>
      </w:pPr>
      <w:bookmarkStart w:id="16" w:name="_Toc234588208"/>
      <w:r>
        <w:t>MADDE 17 – GECİKME CEZALARI VE CEZAİ ŞARTLAR</w:t>
      </w:r>
      <w:bookmarkEnd w:id="16"/>
    </w:p>
    <w:p w14:paraId="4E3DB8D2" w14:textId="77777777" w:rsidR="00B02008" w:rsidRDefault="00C72444">
      <w:pPr>
        <w:spacing w:after="120" w:line="264" w:lineRule="auto"/>
        <w:jc w:val="both"/>
      </w:pPr>
      <w:proofErr w:type="gramStart"/>
      <w:r>
        <w:rPr>
          <w:b/>
          <w:bCs/>
        </w:rPr>
        <w:t xml:space="preserve">17.1  </w:t>
      </w:r>
      <w:proofErr w:type="spellStart"/>
      <w:r>
        <w:t>İşler'in</w:t>
      </w:r>
      <w:proofErr w:type="spellEnd"/>
      <w:proofErr w:type="gramEnd"/>
      <w:r>
        <w:t>, Madde 21 u</w:t>
      </w:r>
      <w:r>
        <w:t xml:space="preserve">yarınca verilen süre uzatımları hariç olmak üzere, EK-1 Proje Bilgi </w:t>
      </w:r>
      <w:proofErr w:type="spellStart"/>
      <w:r>
        <w:t>Formu'nun</w:t>
      </w:r>
      <w:proofErr w:type="spellEnd"/>
      <w:r>
        <w:t xml:space="preserve"> (C) bölümünde belirtilen Tamamlanma Tarihi'nde tamamlanmaması hâlinde; EK-1 Proje Bilgi </w:t>
      </w:r>
      <w:proofErr w:type="spellStart"/>
      <w:r>
        <w:t>Formu'nun</w:t>
      </w:r>
      <w:proofErr w:type="spellEnd"/>
      <w:r>
        <w:t xml:space="preserve"> (F) bölümünde belirtilen cezasız bekleme süresinin (öngörülmüşse) bitiminden iti</w:t>
      </w:r>
      <w:r>
        <w:t xml:space="preserve">baren, gecikilen her gün için aynı bölümde belirtilen günlük gecikme cezası, Madde 6.6 uyarınca </w:t>
      </w:r>
      <w:proofErr w:type="spellStart"/>
      <w:r>
        <w:t>YÜKLENİCİ'den</w:t>
      </w:r>
      <w:proofErr w:type="spellEnd"/>
      <w:r>
        <w:t xml:space="preserve"> tahsil edilir. Gecikme cezası ifaya ektir; cezanın ödenmesi </w:t>
      </w:r>
      <w:proofErr w:type="spellStart"/>
      <w:r>
        <w:t>YÜKLENİCİ'yi</w:t>
      </w:r>
      <w:proofErr w:type="spellEnd"/>
      <w:r>
        <w:t xml:space="preserve"> ifa yükümlülüğünden kurtarmaz.</w:t>
      </w:r>
    </w:p>
    <w:p w14:paraId="30E833B8" w14:textId="77777777" w:rsidR="00B02008" w:rsidRDefault="00C72444">
      <w:pPr>
        <w:spacing w:after="120" w:line="264" w:lineRule="auto"/>
        <w:jc w:val="both"/>
      </w:pPr>
      <w:proofErr w:type="gramStart"/>
      <w:r>
        <w:rPr>
          <w:b/>
          <w:bCs/>
        </w:rPr>
        <w:t xml:space="preserve">17.2  </w:t>
      </w:r>
      <w:r>
        <w:t>Toplam</w:t>
      </w:r>
      <w:proofErr w:type="gramEnd"/>
      <w:r>
        <w:t xml:space="preserve"> gecikme cezası; EK-1 Proje Bilgi </w:t>
      </w:r>
      <w:proofErr w:type="spellStart"/>
      <w:r>
        <w:t>Formu'nun</w:t>
      </w:r>
      <w:proofErr w:type="spellEnd"/>
      <w:r>
        <w:t xml:space="preserve"> (F) bölümünde belirtilen üst sınıra (Sözleşme </w:t>
      </w:r>
      <w:proofErr w:type="spellStart"/>
      <w:r>
        <w:t>Bedeli'nin</w:t>
      </w:r>
      <w:proofErr w:type="spellEnd"/>
      <w:r>
        <w:t xml:space="preserve"> yüzdesi olarak) ulaştığında İŞ SAHİBİ; Madde 24.1 uyarınca </w:t>
      </w:r>
      <w:proofErr w:type="spellStart"/>
      <w:r>
        <w:t>Sözleşme'yi</w:t>
      </w:r>
      <w:proofErr w:type="spellEnd"/>
      <w:r>
        <w:t xml:space="preserve"> feshedebilir ve/veya gecikilen iş kalemlerini YÜKLENİCİ nam ve hesabına üçüncü</w:t>
      </w:r>
      <w:r>
        <w:t xml:space="preserve"> kişilere yaptırabilir ve/veya cezalı ya da cezasız ek süre verebilir.</w:t>
      </w:r>
    </w:p>
    <w:p w14:paraId="5714F51B" w14:textId="77777777" w:rsidR="00B02008" w:rsidRDefault="00C72444">
      <w:pPr>
        <w:spacing w:after="120" w:line="264" w:lineRule="auto"/>
        <w:jc w:val="both"/>
      </w:pPr>
      <w:proofErr w:type="gramStart"/>
      <w:r>
        <w:rPr>
          <w:b/>
          <w:bCs/>
        </w:rPr>
        <w:t xml:space="preserve">17.3  </w:t>
      </w:r>
      <w:r>
        <w:t>İş</w:t>
      </w:r>
      <w:proofErr w:type="gramEnd"/>
      <w:r>
        <w:t xml:space="preserve"> Programı'nın Madde 8.4'te belirtilen sürede sunulmaması, ilerleme raporlarının Madde 8.5'e aykırı olarak verilmemesi veya Sözleşme kapsamında talep edilen belge ve dokümanların</w:t>
      </w:r>
      <w:r>
        <w:t xml:space="preserve"> süresinde sunulmaması hâllerinde; gecikilen her gün ve her belge için EK-1 Proje Bilgi </w:t>
      </w:r>
      <w:proofErr w:type="spellStart"/>
      <w:r>
        <w:t>Formu'nun</w:t>
      </w:r>
      <w:proofErr w:type="spellEnd"/>
      <w:r>
        <w:t xml:space="preserve"> (F) bölümünde belirtilen doküman gecikme cezası uygulanır.</w:t>
      </w:r>
    </w:p>
    <w:p w14:paraId="5A0BEFCA" w14:textId="77777777" w:rsidR="00B02008" w:rsidRDefault="00C72444">
      <w:pPr>
        <w:spacing w:after="120" w:line="264" w:lineRule="auto"/>
        <w:jc w:val="both"/>
      </w:pPr>
      <w:proofErr w:type="gramStart"/>
      <w:r>
        <w:rPr>
          <w:b/>
          <w:bCs/>
        </w:rPr>
        <w:lastRenderedPageBreak/>
        <w:t xml:space="preserve">17.4  </w:t>
      </w:r>
      <w:proofErr w:type="spellStart"/>
      <w:r>
        <w:t>YÜKLENİCİ'nin</w:t>
      </w:r>
      <w:proofErr w:type="spellEnd"/>
      <w:proofErr w:type="gramEnd"/>
      <w:r>
        <w:t xml:space="preserve"> gecikmesi nedeniyle İŞ </w:t>
      </w:r>
      <w:proofErr w:type="spellStart"/>
      <w:r>
        <w:t>SAHİBİ'nin</w:t>
      </w:r>
      <w:proofErr w:type="spellEnd"/>
      <w:r>
        <w:t xml:space="preserve"> üçüncü kişilere (Kurumlar, finansman kuruluşl</w:t>
      </w:r>
      <w:r>
        <w:t>arı, enerji alım taahhütleri dâhil) ödemek zorunda kalacağı ceza ve tazminatlar ile Müşavir/</w:t>
      </w:r>
      <w:proofErr w:type="spellStart"/>
      <w:r>
        <w:t>Kontrolör'e</w:t>
      </w:r>
      <w:proofErr w:type="spellEnd"/>
      <w:r>
        <w:t xml:space="preserve"> ödenecek ilave ücretler, gecikme cezasından ayrı olarak </w:t>
      </w:r>
      <w:proofErr w:type="spellStart"/>
      <w:r>
        <w:t>YÜKLENİCİ'den</w:t>
      </w:r>
      <w:proofErr w:type="spellEnd"/>
      <w:r>
        <w:t xml:space="preserve"> tahsil edilir.</w:t>
      </w:r>
    </w:p>
    <w:p w14:paraId="16FAF034" w14:textId="77777777" w:rsidR="00B02008" w:rsidRDefault="00C72444">
      <w:pPr>
        <w:spacing w:after="120" w:line="264" w:lineRule="auto"/>
        <w:jc w:val="both"/>
      </w:pPr>
      <w:proofErr w:type="gramStart"/>
      <w:r>
        <w:rPr>
          <w:b/>
          <w:bCs/>
        </w:rPr>
        <w:t xml:space="preserve">17.5  </w:t>
      </w:r>
      <w:r>
        <w:t>İSG</w:t>
      </w:r>
      <w:proofErr w:type="gramEnd"/>
      <w:r>
        <w:t xml:space="preserve"> ihlalleri, çevre ihlalleri ve İşyeri düzenine aykırılıkla</w:t>
      </w:r>
      <w:r>
        <w:t xml:space="preserve">ra ilişkin münferit ceza kalemleri EK-1 Proje Bilgi </w:t>
      </w:r>
      <w:proofErr w:type="spellStart"/>
      <w:r>
        <w:t>Formu'nun</w:t>
      </w:r>
      <w:proofErr w:type="spellEnd"/>
      <w:r>
        <w:t xml:space="preserve"> (F) bölümünde düzenlenmiştir.</w:t>
      </w:r>
    </w:p>
    <w:p w14:paraId="33DDA9DF" w14:textId="77777777" w:rsidR="00B02008" w:rsidRDefault="00C72444">
      <w:pPr>
        <w:pStyle w:val="Balk1"/>
        <w:spacing w:before="320" w:after="160"/>
      </w:pPr>
      <w:bookmarkStart w:id="17" w:name="_Toc234588209"/>
      <w:r>
        <w:t>MADDE 18 – PERFORMANS VE EMRE AMADELİK GARANTİLERİ</w:t>
      </w:r>
      <w:bookmarkEnd w:id="17"/>
    </w:p>
    <w:p w14:paraId="59CAA594" w14:textId="77777777" w:rsidR="00B02008" w:rsidRDefault="00C72444">
      <w:pPr>
        <w:spacing w:after="120" w:line="264" w:lineRule="auto"/>
        <w:jc w:val="both"/>
      </w:pPr>
      <w:proofErr w:type="gramStart"/>
      <w:r>
        <w:rPr>
          <w:b/>
          <w:bCs/>
        </w:rPr>
        <w:t xml:space="preserve">18.1  </w:t>
      </w:r>
      <w:r>
        <w:t>YÜKLENİCİ</w:t>
      </w:r>
      <w:proofErr w:type="gramEnd"/>
      <w:r>
        <w:t xml:space="preserve">; </w:t>
      </w:r>
      <w:proofErr w:type="spellStart"/>
      <w:r>
        <w:t>Santral'in</w:t>
      </w:r>
      <w:proofErr w:type="spellEnd"/>
      <w:r>
        <w:t xml:space="preserve">, EK-10'da tanımlanan performans oranı (PR) ve emre </w:t>
      </w:r>
      <w:proofErr w:type="spellStart"/>
      <w:r>
        <w:t>amadelik</w:t>
      </w:r>
      <w:proofErr w:type="spellEnd"/>
      <w:r>
        <w:t xml:space="preserve"> (</w:t>
      </w:r>
      <w:proofErr w:type="spellStart"/>
      <w:r>
        <w:t>availability</w:t>
      </w:r>
      <w:proofErr w:type="spellEnd"/>
      <w:r>
        <w:t>) değerlerin</w:t>
      </w:r>
      <w:r>
        <w:t>i, yine EK-10'da belirtilen ölçüm dönemleri ve hesaplama yöntemleri çerçevesinde sağlayacağını garanti eder.</w:t>
      </w:r>
    </w:p>
    <w:p w14:paraId="4E3F093D" w14:textId="77777777" w:rsidR="00B02008" w:rsidRDefault="00C72444">
      <w:pPr>
        <w:spacing w:after="120" w:line="264" w:lineRule="auto"/>
        <w:jc w:val="both"/>
      </w:pPr>
      <w:proofErr w:type="gramStart"/>
      <w:r>
        <w:rPr>
          <w:b/>
          <w:bCs/>
        </w:rPr>
        <w:t xml:space="preserve">18.2  </w:t>
      </w:r>
      <w:r>
        <w:t>Garanti</w:t>
      </w:r>
      <w:proofErr w:type="gramEnd"/>
      <w:r>
        <w:t xml:space="preserve"> edilen değerlerin sağlanamaması hâlinde; EK-10'da belirtilen formüle göre hesaplanacak performans tazminatı, İŞ </w:t>
      </w:r>
      <w:proofErr w:type="spellStart"/>
      <w:r>
        <w:t>SAHİBİ'nin</w:t>
      </w:r>
      <w:proofErr w:type="spellEnd"/>
      <w:r>
        <w:t xml:space="preserve"> yazılı tal</w:t>
      </w:r>
      <w:r>
        <w:t>ebi üzerine en geç 10 (on) gün içinde YÜKLENİCİ tarafından ödenir; ödenmemesi hâlinde Madde 6.6 uygulanır.</w:t>
      </w:r>
    </w:p>
    <w:p w14:paraId="63524745" w14:textId="77777777" w:rsidR="00B02008" w:rsidRDefault="00C72444">
      <w:pPr>
        <w:spacing w:after="120" w:line="264" w:lineRule="auto"/>
        <w:jc w:val="both"/>
      </w:pPr>
      <w:proofErr w:type="gramStart"/>
      <w:r>
        <w:rPr>
          <w:b/>
          <w:bCs/>
        </w:rPr>
        <w:t xml:space="preserve">18.3  </w:t>
      </w:r>
      <w:r>
        <w:t>Performans</w:t>
      </w:r>
      <w:proofErr w:type="gramEnd"/>
      <w:r>
        <w:t xml:space="preserve"> ölçümlerinde kullanılacak izleme sistemi, </w:t>
      </w:r>
      <w:proofErr w:type="spellStart"/>
      <w:r>
        <w:t>sensörler</w:t>
      </w:r>
      <w:proofErr w:type="spellEnd"/>
      <w:r>
        <w:t xml:space="preserve"> ve veri doğrulama esasları EK-10'da düzenlenmiştir. Ölçüm dönemine ilişkin veri </w:t>
      </w:r>
      <w:r>
        <w:t>kayıplarında EK-10'daki telafi yöntemi uygulanır.</w:t>
      </w:r>
    </w:p>
    <w:p w14:paraId="6685014C" w14:textId="77777777" w:rsidR="00B02008" w:rsidRDefault="00C72444">
      <w:pPr>
        <w:pStyle w:val="Balk1"/>
        <w:spacing w:before="320" w:after="160"/>
      </w:pPr>
      <w:bookmarkStart w:id="18" w:name="_Toc234588210"/>
      <w:r>
        <w:t>MADDE 19 – GARANTİ SÜRESİ VE KUSURLARIN GİDERİLMESİ</w:t>
      </w:r>
      <w:bookmarkEnd w:id="18"/>
    </w:p>
    <w:p w14:paraId="178FBBA5" w14:textId="77777777" w:rsidR="00B02008" w:rsidRDefault="00C72444">
      <w:pPr>
        <w:spacing w:after="120" w:line="264" w:lineRule="auto"/>
        <w:jc w:val="both"/>
      </w:pPr>
      <w:proofErr w:type="gramStart"/>
      <w:r>
        <w:rPr>
          <w:b/>
          <w:bCs/>
        </w:rPr>
        <w:t xml:space="preserve">19.1  </w:t>
      </w:r>
      <w:r>
        <w:t>YÜKLENİCİ</w:t>
      </w:r>
      <w:proofErr w:type="gramEnd"/>
      <w:r>
        <w:t xml:space="preserve">; </w:t>
      </w:r>
      <w:proofErr w:type="spellStart"/>
      <w:r>
        <w:t>İşler'in</w:t>
      </w:r>
      <w:proofErr w:type="spellEnd"/>
      <w:r>
        <w:t xml:space="preserve"> tamamını, Geçici Kabul Tarihi'nden itibaren EK-1 Proje Bilgi </w:t>
      </w:r>
      <w:proofErr w:type="spellStart"/>
      <w:r>
        <w:t>Formu'nun</w:t>
      </w:r>
      <w:proofErr w:type="spellEnd"/>
      <w:r>
        <w:t xml:space="preserve"> (F) bölümünde belirtilen Garanti Süresi boyunca; işçilik,</w:t>
      </w:r>
      <w:r>
        <w:t xml:space="preserve"> montaj, tasarım ve malzeme kusurlarına karşı garanti eder. Panel, inverter, trafo ve diğer ana ekipmanlara ilişkin üretici garantileri EK-1 Proje Bilgi </w:t>
      </w:r>
      <w:proofErr w:type="spellStart"/>
      <w:r>
        <w:t>Formu'nun</w:t>
      </w:r>
      <w:proofErr w:type="spellEnd"/>
      <w:r>
        <w:t xml:space="preserve"> (F) bölümünde ve YÜKLENİCİ tarafından sunulacak üretici garanti belgeleri listesinde ayrıca g</w:t>
      </w:r>
      <w:r>
        <w:t xml:space="preserve">österilir; üretici garanti belgeleri Geçici </w:t>
      </w:r>
      <w:proofErr w:type="spellStart"/>
      <w:r>
        <w:t>Kabul'de</w:t>
      </w:r>
      <w:proofErr w:type="spellEnd"/>
      <w:r>
        <w:t xml:space="preserve"> İŞ </w:t>
      </w:r>
      <w:proofErr w:type="spellStart"/>
      <w:r>
        <w:t>SAHİBİ'ne</w:t>
      </w:r>
      <w:proofErr w:type="spellEnd"/>
      <w:r>
        <w:t xml:space="preserve"> devredilir.</w:t>
      </w:r>
    </w:p>
    <w:p w14:paraId="001E6629" w14:textId="77777777" w:rsidR="00B02008" w:rsidRDefault="00C72444">
      <w:pPr>
        <w:spacing w:after="120" w:line="264" w:lineRule="auto"/>
        <w:jc w:val="both"/>
      </w:pPr>
      <w:proofErr w:type="gramStart"/>
      <w:r>
        <w:rPr>
          <w:b/>
          <w:bCs/>
        </w:rPr>
        <w:t xml:space="preserve">19.2  </w:t>
      </w:r>
      <w:r>
        <w:t>Garanti</w:t>
      </w:r>
      <w:proofErr w:type="gramEnd"/>
      <w:r>
        <w:t xml:space="preserve"> Süresi içinde ortaya çıkan kusur ve arızalar; İŞ </w:t>
      </w:r>
      <w:proofErr w:type="spellStart"/>
      <w:r>
        <w:t>SAHİBİ'nin</w:t>
      </w:r>
      <w:proofErr w:type="spellEnd"/>
      <w:r>
        <w:t xml:space="preserve"> bildiriminden itibaren EK-1 Proje Bilgi </w:t>
      </w:r>
      <w:proofErr w:type="spellStart"/>
      <w:r>
        <w:t>Formu'nun</w:t>
      </w:r>
      <w:proofErr w:type="spellEnd"/>
      <w:r>
        <w:t xml:space="preserve"> (F) bölümünde belirtilen müdahale ve giderme süreleri </w:t>
      </w:r>
      <w:r>
        <w:t xml:space="preserve">içinde, tüm masrafları </w:t>
      </w:r>
      <w:proofErr w:type="spellStart"/>
      <w:r>
        <w:t>YÜKLENİCİ'ye</w:t>
      </w:r>
      <w:proofErr w:type="spellEnd"/>
      <w:r>
        <w:t xml:space="preserve"> ait olmak üzere giderilir. Değiştirilen veya onarılan kısımlar için garanti, değiştirme/onarım tarihinden itibaren yeniden başlar.</w:t>
      </w:r>
    </w:p>
    <w:p w14:paraId="2941F5BB" w14:textId="77777777" w:rsidR="00B02008" w:rsidRDefault="00C72444">
      <w:pPr>
        <w:spacing w:after="120" w:line="264" w:lineRule="auto"/>
        <w:jc w:val="both"/>
      </w:pPr>
      <w:proofErr w:type="gramStart"/>
      <w:r>
        <w:rPr>
          <w:b/>
          <w:bCs/>
        </w:rPr>
        <w:t xml:space="preserve">19.3  </w:t>
      </w:r>
      <w:proofErr w:type="spellStart"/>
      <w:r>
        <w:t>YÜKLENİCİ'nin</w:t>
      </w:r>
      <w:proofErr w:type="spellEnd"/>
      <w:proofErr w:type="gramEnd"/>
      <w:r>
        <w:t xml:space="preserve"> kusurları verilen sürede gidermemesi hâlinde İŞ SAHİBİ; kusurları YÜK</w:t>
      </w:r>
      <w:r>
        <w:t xml:space="preserve">LENİCİ nam ve hesabına giderebilir veya üçüncü kişilere </w:t>
      </w:r>
      <w:proofErr w:type="spellStart"/>
      <w:r>
        <w:t>giderttirebilir</w:t>
      </w:r>
      <w:proofErr w:type="spellEnd"/>
      <w:r>
        <w:t xml:space="preserve"> ve masraflarını %10 (yüzde on) genel gider ilavesiyle Madde 6.6 uyarınca tahsil edebilir; bu durum Garanti Teminat Mektubu'nun paraya çevrilmesine engel değildir.</w:t>
      </w:r>
    </w:p>
    <w:p w14:paraId="627CE1AC" w14:textId="77777777" w:rsidR="00B02008" w:rsidRDefault="00C72444">
      <w:pPr>
        <w:spacing w:after="120" w:line="264" w:lineRule="auto"/>
        <w:jc w:val="both"/>
      </w:pPr>
      <w:proofErr w:type="gramStart"/>
      <w:r>
        <w:rPr>
          <w:b/>
          <w:bCs/>
        </w:rPr>
        <w:t xml:space="preserve">19.4  </w:t>
      </w:r>
      <w:r>
        <w:t>İşletme</w:t>
      </w:r>
      <w:proofErr w:type="gramEnd"/>
      <w:r>
        <w:t xml:space="preserve"> ve bakı</w:t>
      </w:r>
      <w:r>
        <w:t xml:space="preserve">m hizmetlerinin YÜKLENİCİ tarafından üstlenilmesi öngörülmüşse buna ilişkin koşullar, EK-1 Proje Bilgi </w:t>
      </w:r>
      <w:proofErr w:type="spellStart"/>
      <w:r>
        <w:t>Formu'nun</w:t>
      </w:r>
      <w:proofErr w:type="spellEnd"/>
      <w:r>
        <w:t xml:space="preserve"> (G) bölümünde belirtilen ayrı bir işletme-bakım sözleşmesi ile düzenlenir.</w:t>
      </w:r>
    </w:p>
    <w:p w14:paraId="6BEA6A6F" w14:textId="77777777" w:rsidR="00B02008" w:rsidRDefault="00C72444">
      <w:pPr>
        <w:pStyle w:val="Balk1"/>
        <w:spacing w:before="320" w:after="160"/>
      </w:pPr>
      <w:bookmarkStart w:id="19" w:name="_Toc234588211"/>
      <w:r>
        <w:t>MADDE 20 – DEĞİŞİKLİKLER, İŞ ARTIŞI VE EKSİLİŞİ</w:t>
      </w:r>
      <w:bookmarkEnd w:id="19"/>
    </w:p>
    <w:p w14:paraId="1B021432" w14:textId="77777777" w:rsidR="00B02008" w:rsidRDefault="00C72444">
      <w:pPr>
        <w:spacing w:after="120" w:line="264" w:lineRule="auto"/>
        <w:jc w:val="both"/>
      </w:pPr>
      <w:proofErr w:type="gramStart"/>
      <w:r>
        <w:rPr>
          <w:b/>
          <w:bCs/>
        </w:rPr>
        <w:t xml:space="preserve">20.1  </w:t>
      </w:r>
      <w:r>
        <w:t>İŞ</w:t>
      </w:r>
      <w:proofErr w:type="gramEnd"/>
      <w:r>
        <w:t xml:space="preserve"> SAHİBİ; </w:t>
      </w:r>
      <w:proofErr w:type="spellStart"/>
      <w:r>
        <w:t>İşl</w:t>
      </w:r>
      <w:r>
        <w:t>er'in</w:t>
      </w:r>
      <w:proofErr w:type="spellEnd"/>
      <w:r>
        <w:t xml:space="preserve"> kapsamında, niteliğinde veya sırasında değişiklik yapılmasını yazılı olarak talep edebilir. YÜKLENİCİ; talebin bedel ve süreye etkisini gösteren gerekçeli teklifini 10 (on) gün içinde sunar. Değişiklik, ancak Taraflarca imzalanacak yazılı bir Değişik</w:t>
      </w:r>
      <w:r>
        <w:t>lik Emri (zeyilname) ile yürürlük kazanır; yazılı Değişiklik Emri bulunmayan hiçbir iş için YÜKLENİCİ bedel veya süre talep edemez.</w:t>
      </w:r>
    </w:p>
    <w:p w14:paraId="39CD7CFC" w14:textId="77777777" w:rsidR="00B02008" w:rsidRDefault="00C72444">
      <w:pPr>
        <w:spacing w:after="120" w:line="264" w:lineRule="auto"/>
        <w:jc w:val="both"/>
      </w:pPr>
      <w:proofErr w:type="gramStart"/>
      <w:r>
        <w:rPr>
          <w:b/>
          <w:bCs/>
        </w:rPr>
        <w:t xml:space="preserve">20.2  </w:t>
      </w:r>
      <w:r>
        <w:t>Sözleşme</w:t>
      </w:r>
      <w:proofErr w:type="gramEnd"/>
      <w:r>
        <w:t xml:space="preserve"> </w:t>
      </w:r>
      <w:proofErr w:type="spellStart"/>
      <w:r>
        <w:t>Bedeli'nin</w:t>
      </w:r>
      <w:proofErr w:type="spellEnd"/>
      <w:r>
        <w:t xml:space="preserve"> EK-1 Proje Bilgi </w:t>
      </w:r>
      <w:proofErr w:type="spellStart"/>
      <w:r>
        <w:t>Formu'nun</w:t>
      </w:r>
      <w:proofErr w:type="spellEnd"/>
      <w:r>
        <w:t xml:space="preserve"> (D) bölümünde belirtilen orana kadar iş artışı; EK-5'teki birim fiyatla</w:t>
      </w:r>
      <w:r>
        <w:t xml:space="preserve">r, birim fiyatı bulunmayan kalemler için ise Taraflarca mutabık kalınacak yeni birim fiyatlar üzerinden, aynı Sözleşme koşullarıyla YÜKLENİCİ tarafından yapılır. İş eksilişi hâlinde eksilen iş kaleminin EK-5'teki bedeli Sözleşme </w:t>
      </w:r>
      <w:proofErr w:type="spellStart"/>
      <w:r>
        <w:t>Bedeli'nden</w:t>
      </w:r>
      <w:proofErr w:type="spellEnd"/>
      <w:r>
        <w:t xml:space="preserve"> düşülür; YÜKLEN</w:t>
      </w:r>
      <w:r>
        <w:t>İCİ, iş eksilişi nedeniyle kâr kaybı veya tazminat talep edemez.</w:t>
      </w:r>
    </w:p>
    <w:p w14:paraId="1B409994" w14:textId="77777777" w:rsidR="00B02008" w:rsidRDefault="00C72444">
      <w:pPr>
        <w:spacing w:after="120" w:line="264" w:lineRule="auto"/>
        <w:jc w:val="both"/>
      </w:pPr>
      <w:proofErr w:type="gramStart"/>
      <w:r>
        <w:rPr>
          <w:b/>
          <w:bCs/>
        </w:rPr>
        <w:t xml:space="preserve">20.3  </w:t>
      </w:r>
      <w:proofErr w:type="spellStart"/>
      <w:r>
        <w:t>YÜKLENİCİ'nin</w:t>
      </w:r>
      <w:proofErr w:type="spellEnd"/>
      <w:proofErr w:type="gramEnd"/>
      <w:r>
        <w:t xml:space="preserve">, Sözleşme </w:t>
      </w:r>
      <w:proofErr w:type="spellStart"/>
      <w:r>
        <w:t>Dokümanları'na</w:t>
      </w:r>
      <w:proofErr w:type="spellEnd"/>
      <w:r>
        <w:t xml:space="preserve"> uygunluğu sağlamak için zaten yapmakla yükümlü olduğu işler ile kendi hata ve eksikliklerinin giderilmesi, değişiklik olarak nitelendirilemez.</w:t>
      </w:r>
    </w:p>
    <w:p w14:paraId="185087ED" w14:textId="77777777" w:rsidR="00B02008" w:rsidRDefault="00C72444">
      <w:pPr>
        <w:pStyle w:val="Balk1"/>
        <w:spacing w:before="320" w:after="160"/>
      </w:pPr>
      <w:bookmarkStart w:id="20" w:name="_Toc234588212"/>
      <w:r>
        <w:lastRenderedPageBreak/>
        <w:t>MAD</w:t>
      </w:r>
      <w:r>
        <w:t>DE 21 – SÜRE UZATIMI</w:t>
      </w:r>
      <w:bookmarkEnd w:id="20"/>
    </w:p>
    <w:p w14:paraId="647B5BAC" w14:textId="77777777" w:rsidR="00B02008" w:rsidRDefault="00C72444">
      <w:pPr>
        <w:spacing w:after="120" w:line="264" w:lineRule="auto"/>
        <w:jc w:val="both"/>
      </w:pPr>
      <w:proofErr w:type="gramStart"/>
      <w:r>
        <w:rPr>
          <w:b/>
          <w:bCs/>
        </w:rPr>
        <w:t xml:space="preserve">21.1  </w:t>
      </w:r>
      <w:r>
        <w:t>YÜKLENİCİ</w:t>
      </w:r>
      <w:proofErr w:type="gramEnd"/>
      <w:r>
        <w:t xml:space="preserve">, yalnızca aşağıdaki hâllerde ve </w:t>
      </w:r>
      <w:proofErr w:type="spellStart"/>
      <w:r>
        <w:t>İşler'in</w:t>
      </w:r>
      <w:proofErr w:type="spellEnd"/>
      <w:r>
        <w:t xml:space="preserve"> kritik yolunu etkilediği ölçüde süre uzatımı talep edebilir:</w:t>
      </w:r>
    </w:p>
    <w:p w14:paraId="6B78C7BF" w14:textId="77777777" w:rsidR="00B02008" w:rsidRDefault="00C72444">
      <w:pPr>
        <w:spacing w:after="100" w:line="264" w:lineRule="auto"/>
        <w:ind w:left="640" w:hanging="340"/>
        <w:jc w:val="both"/>
      </w:pPr>
      <w:r>
        <w:rPr>
          <w:b/>
          <w:bCs/>
        </w:rPr>
        <w:t xml:space="preserve">(i) </w:t>
      </w:r>
      <w:r>
        <w:t>Madde 22 kapsamındaki mücbir sebep hâlleri,</w:t>
      </w:r>
    </w:p>
    <w:p w14:paraId="1393EAAB" w14:textId="77777777" w:rsidR="00B02008" w:rsidRDefault="00C72444">
      <w:pPr>
        <w:spacing w:after="100" w:line="264" w:lineRule="auto"/>
        <w:ind w:left="640" w:hanging="340"/>
        <w:jc w:val="both"/>
      </w:pPr>
      <w:r>
        <w:rPr>
          <w:b/>
          <w:bCs/>
        </w:rPr>
        <w:t xml:space="preserve">(ii) </w:t>
      </w:r>
      <w:r>
        <w:t xml:space="preserve">İŞ </w:t>
      </w:r>
      <w:proofErr w:type="spellStart"/>
      <w:r>
        <w:t>SAHİBİ'nin</w:t>
      </w:r>
      <w:proofErr w:type="spellEnd"/>
      <w:r>
        <w:t xml:space="preserve"> Madde 10 kapsamındaki yükümlülüklerini süresinde yerine getirmemesi,</w:t>
      </w:r>
    </w:p>
    <w:p w14:paraId="2C9E5466" w14:textId="77777777" w:rsidR="00B02008" w:rsidRDefault="00C72444">
      <w:pPr>
        <w:spacing w:after="100" w:line="264" w:lineRule="auto"/>
        <w:ind w:left="640" w:hanging="340"/>
        <w:jc w:val="both"/>
      </w:pPr>
      <w:r>
        <w:rPr>
          <w:b/>
          <w:bCs/>
        </w:rPr>
        <w:t xml:space="preserve">(iii) </w:t>
      </w:r>
      <w:r>
        <w:t xml:space="preserve">Madde 23 uyarınca İŞ SAHİBİ talimatıyla </w:t>
      </w:r>
      <w:proofErr w:type="spellStart"/>
      <w:r>
        <w:t>İşler'in</w:t>
      </w:r>
      <w:proofErr w:type="spellEnd"/>
      <w:r>
        <w:t xml:space="preserve"> durdurulması (durdurmanın YÜKLENİCİ kusurundan kaynaklanmaması kaydıyla),</w:t>
      </w:r>
    </w:p>
    <w:p w14:paraId="5118A253" w14:textId="77777777" w:rsidR="00B02008" w:rsidRDefault="00C72444">
      <w:pPr>
        <w:spacing w:after="100" w:line="264" w:lineRule="auto"/>
        <w:ind w:left="640" w:hanging="340"/>
        <w:jc w:val="both"/>
      </w:pPr>
      <w:r>
        <w:rPr>
          <w:b/>
          <w:bCs/>
        </w:rPr>
        <w:t xml:space="preserve">(iv) </w:t>
      </w:r>
      <w:r>
        <w:t>Madde 20 uyarınca onaylanan ve süre etk</w:t>
      </w:r>
      <w:r>
        <w:t xml:space="preserve">isi Değişiklik </w:t>
      </w:r>
      <w:proofErr w:type="spellStart"/>
      <w:r>
        <w:t>Emri'nde</w:t>
      </w:r>
      <w:proofErr w:type="spellEnd"/>
      <w:r>
        <w:t xml:space="preserve"> kabul edilen değişiklikler,</w:t>
      </w:r>
    </w:p>
    <w:p w14:paraId="391818C1" w14:textId="77777777" w:rsidR="00B02008" w:rsidRDefault="00C72444">
      <w:pPr>
        <w:spacing w:after="100" w:line="264" w:lineRule="auto"/>
        <w:ind w:left="640" w:hanging="340"/>
        <w:jc w:val="both"/>
      </w:pPr>
      <w:r>
        <w:rPr>
          <w:b/>
          <w:bCs/>
        </w:rPr>
        <w:t xml:space="preserve">(v) </w:t>
      </w:r>
      <w:r>
        <w:t xml:space="preserve">EK-1 Proje Bilgi </w:t>
      </w:r>
      <w:proofErr w:type="spellStart"/>
      <w:r>
        <w:t>Formu'nun</w:t>
      </w:r>
      <w:proofErr w:type="spellEnd"/>
      <w:r>
        <w:t xml:space="preserve"> (C) bölümünde süre uzatımı sebebi olarak açıkça kabul edilen sair hâller.</w:t>
      </w:r>
    </w:p>
    <w:p w14:paraId="6C7A6C57" w14:textId="77777777" w:rsidR="00B02008" w:rsidRDefault="00C72444">
      <w:pPr>
        <w:spacing w:after="120" w:line="264" w:lineRule="auto"/>
        <w:jc w:val="both"/>
      </w:pPr>
      <w:proofErr w:type="gramStart"/>
      <w:r>
        <w:rPr>
          <w:b/>
          <w:bCs/>
        </w:rPr>
        <w:t xml:space="preserve">21.2  </w:t>
      </w:r>
      <w:r>
        <w:t>YÜKLENİCİ</w:t>
      </w:r>
      <w:proofErr w:type="gramEnd"/>
      <w:r>
        <w:t xml:space="preserve">; süre uzatımı gerektiren olayı öğrendiği tarihten itibaren 7 (yedi) gün içinde İŞ </w:t>
      </w:r>
      <w:proofErr w:type="spellStart"/>
      <w:r>
        <w:t>S</w:t>
      </w:r>
      <w:r>
        <w:t>AHİBİ'ne</w:t>
      </w:r>
      <w:proofErr w:type="spellEnd"/>
      <w:r>
        <w:t xml:space="preserve"> yazılı bildirimde bulunur ve olayın etkisini gösteren belgeleri 15 (on beş) gün içinde sunar. Bu sürelere uyulmaması, süre uzatımı hakkının düşmesi sonucunu doğurur.</w:t>
      </w:r>
    </w:p>
    <w:p w14:paraId="2F9B49B5" w14:textId="77777777" w:rsidR="00B02008" w:rsidRDefault="00C72444">
      <w:pPr>
        <w:spacing w:after="120" w:line="264" w:lineRule="auto"/>
        <w:jc w:val="both"/>
      </w:pPr>
      <w:proofErr w:type="gramStart"/>
      <w:r>
        <w:rPr>
          <w:b/>
          <w:bCs/>
        </w:rPr>
        <w:t xml:space="preserve">21.3  </w:t>
      </w:r>
      <w:r>
        <w:t>Olumsuz</w:t>
      </w:r>
      <w:proofErr w:type="gramEnd"/>
      <w:r>
        <w:t xml:space="preserve"> hava koşulları, tedarik zinciri aksamaları, döviz kuru değişimleri,</w:t>
      </w:r>
      <w:r>
        <w:t xml:space="preserve"> Alt Yüklenici temerrüdü ve personel temini güçlükleri, süre uzatımı sebebi değildir.</w:t>
      </w:r>
    </w:p>
    <w:p w14:paraId="73676138" w14:textId="77777777" w:rsidR="00B02008" w:rsidRDefault="00C72444">
      <w:pPr>
        <w:pStyle w:val="Balk1"/>
        <w:spacing w:before="320" w:after="160"/>
      </w:pPr>
      <w:bookmarkStart w:id="21" w:name="_Toc234588213"/>
      <w:r>
        <w:t>MADDE 22 – MÜCBİR SEBEPLER</w:t>
      </w:r>
      <w:bookmarkEnd w:id="21"/>
    </w:p>
    <w:p w14:paraId="60099196" w14:textId="77777777" w:rsidR="00B02008" w:rsidRDefault="00C72444">
      <w:pPr>
        <w:spacing w:after="120" w:line="264" w:lineRule="auto"/>
        <w:jc w:val="both"/>
      </w:pPr>
      <w:proofErr w:type="gramStart"/>
      <w:r>
        <w:rPr>
          <w:b/>
          <w:bCs/>
        </w:rPr>
        <w:t xml:space="preserve">22.1  </w:t>
      </w:r>
      <w:r>
        <w:t>Mücbir</w:t>
      </w:r>
      <w:proofErr w:type="gramEnd"/>
      <w:r>
        <w:t xml:space="preserve"> sebep; Tarafların kontrolü dışında gerçekleşen, öngörülemeyen ve önlenemeyen; savaş, seferberlik, geniş çaplı halk hareketleri, ge</w:t>
      </w:r>
      <w:r>
        <w:t xml:space="preserve">nel grev, doğal afetler (deprem, sel, yangın), salgın hastalıklara ilişkin resmi kısıtlamalar ve yetkili makamların </w:t>
      </w:r>
      <w:proofErr w:type="spellStart"/>
      <w:r>
        <w:t>İşler'i</w:t>
      </w:r>
      <w:proofErr w:type="spellEnd"/>
      <w:r>
        <w:t xml:space="preserve"> doğrudan engelleyen genel nitelikli işlemleri gibi olayları ifade eder. Tarafların ekonomik güçlükleri, finansman sorunları ve piyas</w:t>
      </w:r>
      <w:r>
        <w:t>a koşullarındaki değişimler mücbir sebep sayılmaz.</w:t>
      </w:r>
    </w:p>
    <w:p w14:paraId="6A23053A" w14:textId="77777777" w:rsidR="00B02008" w:rsidRDefault="00C72444">
      <w:pPr>
        <w:spacing w:after="120" w:line="264" w:lineRule="auto"/>
        <w:jc w:val="both"/>
      </w:pPr>
      <w:proofErr w:type="gramStart"/>
      <w:r>
        <w:rPr>
          <w:b/>
          <w:bCs/>
        </w:rPr>
        <w:t xml:space="preserve">22.2  </w:t>
      </w:r>
      <w:r>
        <w:t>Mücbir</w:t>
      </w:r>
      <w:proofErr w:type="gramEnd"/>
      <w:r>
        <w:t xml:space="preserve"> sebebe maruz kalan Taraf; olayı, etkisini ve tahmini süresini 7 (yedi) gün içinde diğer Tarafa yazılı olarak bildirir ve olayın etkilerini azaltmak için gerekli tüm tedbirleri alır. Mücbir sebep süresince Tarafların ifa yükümlülükleri, etkilenen kıs</w:t>
      </w:r>
      <w:r>
        <w:t xml:space="preserve">ımla sınırlı olarak askıya alınır ve </w:t>
      </w:r>
      <w:proofErr w:type="spellStart"/>
      <w:r>
        <w:t>İşler'in</w:t>
      </w:r>
      <w:proofErr w:type="spellEnd"/>
      <w:r>
        <w:t xml:space="preserve"> süresi, kritik yol etkisi ölçüsünde uzatılır.</w:t>
      </w:r>
    </w:p>
    <w:p w14:paraId="5C8C64D3" w14:textId="77777777" w:rsidR="00B02008" w:rsidRDefault="00C72444">
      <w:pPr>
        <w:spacing w:after="120" w:line="264" w:lineRule="auto"/>
        <w:jc w:val="both"/>
      </w:pPr>
      <w:proofErr w:type="gramStart"/>
      <w:r>
        <w:rPr>
          <w:b/>
          <w:bCs/>
        </w:rPr>
        <w:t xml:space="preserve">22.3  </w:t>
      </w:r>
      <w:r>
        <w:t>Mücbir</w:t>
      </w:r>
      <w:proofErr w:type="gramEnd"/>
      <w:r>
        <w:t xml:space="preserve"> sebebin kesintisiz olarak EK-1 Proje Bilgi </w:t>
      </w:r>
      <w:proofErr w:type="spellStart"/>
      <w:r>
        <w:t>Formu'nun</w:t>
      </w:r>
      <w:proofErr w:type="spellEnd"/>
      <w:r>
        <w:t xml:space="preserve"> (C) bölümünde belirtilen süreyi (belirtilmemişse 90 gün) aşması hâlinde Taraflardan her biri, 15 (</w:t>
      </w:r>
      <w:r>
        <w:t xml:space="preserve">on beş) gün önceden yazılı bildirimde bulunmak kaydıyla </w:t>
      </w:r>
      <w:proofErr w:type="spellStart"/>
      <w:r>
        <w:t>Sözleşme'yi</w:t>
      </w:r>
      <w:proofErr w:type="spellEnd"/>
      <w:r>
        <w:t xml:space="preserve"> feshedebilir. Bu durumda Madde 24.4'teki tasfiye hükümleri uygulanır; Taraflar birbirlerinden ayrıca tazminat talep edemez.</w:t>
      </w:r>
    </w:p>
    <w:p w14:paraId="1104DBEE" w14:textId="77777777" w:rsidR="00B02008" w:rsidRDefault="00C72444">
      <w:pPr>
        <w:pStyle w:val="Balk1"/>
        <w:spacing w:before="320" w:after="160"/>
      </w:pPr>
      <w:bookmarkStart w:id="22" w:name="_Toc234588214"/>
      <w:r>
        <w:t>MADDE 23 – İŞLERİN GEÇİCİ OLARAK DURDURULMASI</w:t>
      </w:r>
      <w:bookmarkEnd w:id="22"/>
    </w:p>
    <w:p w14:paraId="0275F4CF" w14:textId="77777777" w:rsidR="00B02008" w:rsidRDefault="00C72444">
      <w:pPr>
        <w:spacing w:after="120" w:line="264" w:lineRule="auto"/>
        <w:jc w:val="both"/>
      </w:pPr>
      <w:proofErr w:type="gramStart"/>
      <w:r>
        <w:rPr>
          <w:b/>
          <w:bCs/>
        </w:rPr>
        <w:t xml:space="preserve">23.1  </w:t>
      </w:r>
      <w:r>
        <w:t>İŞ</w:t>
      </w:r>
      <w:proofErr w:type="gramEnd"/>
      <w:r>
        <w:t xml:space="preserve"> SAHİBİ; y</w:t>
      </w:r>
      <w:r>
        <w:t xml:space="preserve">azılı talimatla </w:t>
      </w:r>
      <w:proofErr w:type="spellStart"/>
      <w:r>
        <w:t>İşler'i</w:t>
      </w:r>
      <w:proofErr w:type="spellEnd"/>
      <w:r>
        <w:t xml:space="preserve"> kısmen veya tamamen geçici olarak durdurabilir. YÜKLENİCİ, durdurma süresince </w:t>
      </w:r>
      <w:proofErr w:type="spellStart"/>
      <w:r>
        <w:t>İşler'i</w:t>
      </w:r>
      <w:proofErr w:type="spellEnd"/>
      <w:r>
        <w:t xml:space="preserve"> ve </w:t>
      </w:r>
      <w:proofErr w:type="spellStart"/>
      <w:r>
        <w:t>İşyeri'ni</w:t>
      </w:r>
      <w:proofErr w:type="spellEnd"/>
      <w:r>
        <w:t xml:space="preserve"> korur. YÜKLENİCİ kusurundan kaynaklanmayan durdurmalarda; durdurma süresi kadar süre uzatımı verilir ve belgelendirilen makul koruma </w:t>
      </w:r>
      <w:r>
        <w:t>masrafları İŞ SAHİBİ tarafından karşılanır.</w:t>
      </w:r>
    </w:p>
    <w:p w14:paraId="023D5749" w14:textId="77777777" w:rsidR="00B02008" w:rsidRDefault="00C72444">
      <w:pPr>
        <w:spacing w:after="120" w:line="264" w:lineRule="auto"/>
        <w:jc w:val="both"/>
      </w:pPr>
      <w:proofErr w:type="gramStart"/>
      <w:r>
        <w:rPr>
          <w:b/>
          <w:bCs/>
        </w:rPr>
        <w:t xml:space="preserve">23.2  </w:t>
      </w:r>
      <w:proofErr w:type="spellStart"/>
      <w:r>
        <w:t>YÜKLENİCİ'nin</w:t>
      </w:r>
      <w:proofErr w:type="spellEnd"/>
      <w:proofErr w:type="gramEnd"/>
      <w:r>
        <w:t xml:space="preserve"> </w:t>
      </w:r>
      <w:proofErr w:type="spellStart"/>
      <w:r>
        <w:t>Sözleşme'ye</w:t>
      </w:r>
      <w:proofErr w:type="spellEnd"/>
      <w:r>
        <w:t xml:space="preserve"> aykırılığından (İSG ihlalleri, kusurlu imalat, mevzuata aykırılık vb.) kaynaklanan durdurmalarda; süre uzatımı verilmez, YÜKLENİCİ hiçbir bedel talep edemez ve gecikme cezaları işl</w:t>
      </w:r>
      <w:r>
        <w:t>emeye devam eder.</w:t>
      </w:r>
    </w:p>
    <w:p w14:paraId="064A33D6" w14:textId="77777777" w:rsidR="00B02008" w:rsidRDefault="00C72444">
      <w:pPr>
        <w:pStyle w:val="Balk1"/>
        <w:spacing w:before="320" w:after="160"/>
      </w:pPr>
      <w:bookmarkStart w:id="23" w:name="_Toc234588215"/>
      <w:r>
        <w:t>MADDE 24 – SÖZLEŞME'NİN FESHİ</w:t>
      </w:r>
      <w:bookmarkEnd w:id="23"/>
    </w:p>
    <w:p w14:paraId="67B35893" w14:textId="77777777" w:rsidR="00B02008" w:rsidRDefault="00C72444">
      <w:pPr>
        <w:spacing w:after="120" w:line="264" w:lineRule="auto"/>
        <w:jc w:val="both"/>
      </w:pPr>
      <w:proofErr w:type="gramStart"/>
      <w:r>
        <w:rPr>
          <w:b/>
          <w:bCs/>
        </w:rPr>
        <w:t xml:space="preserve">24.1  </w:t>
      </w:r>
      <w:r>
        <w:t>İŞ</w:t>
      </w:r>
      <w:proofErr w:type="gramEnd"/>
      <w:r>
        <w:t xml:space="preserve"> </w:t>
      </w:r>
      <w:proofErr w:type="spellStart"/>
      <w:r>
        <w:t>SAHİBİ'nin</w:t>
      </w:r>
      <w:proofErr w:type="spellEnd"/>
      <w:r>
        <w:t xml:space="preserve"> haklı fesih hâlleri: İŞ SAHİBİ, aşağıdaki hâllerde </w:t>
      </w:r>
      <w:proofErr w:type="spellStart"/>
      <w:r>
        <w:t>YÜKLENİCİ'ye</w:t>
      </w:r>
      <w:proofErr w:type="spellEnd"/>
      <w:r>
        <w:t xml:space="preserve"> göndereceği yazılı bildirimde belirtilen makul sürede aykırılığın giderilmemesi üzerine (aykırılığın giderilmesinin mümkün v</w:t>
      </w:r>
      <w:r>
        <w:t xml:space="preserve">eya beklenebilir olmadığı hâllerde süre vermeksizin) </w:t>
      </w:r>
      <w:proofErr w:type="spellStart"/>
      <w:r>
        <w:t>Sözleşme'yi</w:t>
      </w:r>
      <w:proofErr w:type="spellEnd"/>
      <w:r>
        <w:t xml:space="preserve"> feshedebilir:</w:t>
      </w:r>
    </w:p>
    <w:p w14:paraId="6659EEAF" w14:textId="77777777" w:rsidR="00B02008" w:rsidRDefault="00C72444">
      <w:pPr>
        <w:spacing w:after="100" w:line="264" w:lineRule="auto"/>
        <w:ind w:left="640" w:hanging="340"/>
        <w:jc w:val="both"/>
      </w:pPr>
      <w:r>
        <w:rPr>
          <w:b/>
          <w:bCs/>
        </w:rPr>
        <w:t xml:space="preserve">(i) </w:t>
      </w:r>
      <w:proofErr w:type="spellStart"/>
      <w:r>
        <w:t>YÜKLENİCİ'nin</w:t>
      </w:r>
      <w:proofErr w:type="spellEnd"/>
      <w:r>
        <w:t xml:space="preserve"> Sözleşme kapsamındaki esaslı yükümlülüklerini ihlal etmesi,</w:t>
      </w:r>
    </w:p>
    <w:p w14:paraId="23269627" w14:textId="77777777" w:rsidR="00B02008" w:rsidRDefault="00C72444">
      <w:pPr>
        <w:spacing w:after="100" w:line="264" w:lineRule="auto"/>
        <w:ind w:left="640" w:hanging="340"/>
        <w:jc w:val="both"/>
      </w:pPr>
      <w:r>
        <w:rPr>
          <w:b/>
          <w:bCs/>
        </w:rPr>
        <w:t xml:space="preserve">(ii) </w:t>
      </w:r>
      <w:proofErr w:type="spellStart"/>
      <w:r>
        <w:t>İşler'de</w:t>
      </w:r>
      <w:proofErr w:type="spellEnd"/>
      <w:r>
        <w:t xml:space="preserve"> ilerleme kaydedilememesi ve İş Programı'na göre gecikmenin </w:t>
      </w:r>
      <w:proofErr w:type="spellStart"/>
      <w:r>
        <w:t>İşler'in</w:t>
      </w:r>
      <w:proofErr w:type="spellEnd"/>
      <w:r>
        <w:t xml:space="preserve"> süresinde tamamla</w:t>
      </w:r>
      <w:r>
        <w:t>nmasını tehlikeye düşürmesi veya toplam gecikme cezasının Madde 17.2'deki üst sınıra ulaşması,</w:t>
      </w:r>
    </w:p>
    <w:p w14:paraId="1A5B2332" w14:textId="77777777" w:rsidR="00B02008" w:rsidRDefault="00C72444">
      <w:pPr>
        <w:spacing w:after="100" w:line="264" w:lineRule="auto"/>
        <w:ind w:left="640" w:hanging="340"/>
        <w:jc w:val="both"/>
      </w:pPr>
      <w:r>
        <w:rPr>
          <w:b/>
          <w:bCs/>
        </w:rPr>
        <w:lastRenderedPageBreak/>
        <w:t xml:space="preserve">(iii) </w:t>
      </w:r>
      <w:proofErr w:type="spellStart"/>
      <w:r>
        <w:t>YÜKLENİCİ'nin</w:t>
      </w:r>
      <w:proofErr w:type="spellEnd"/>
      <w:r>
        <w:t xml:space="preserve"> İŞ </w:t>
      </w:r>
      <w:proofErr w:type="spellStart"/>
      <w:r>
        <w:t>SAHİBİ'nin</w:t>
      </w:r>
      <w:proofErr w:type="spellEnd"/>
      <w:r>
        <w:t xml:space="preserve"> yazılı izni olmaksızın </w:t>
      </w:r>
      <w:proofErr w:type="spellStart"/>
      <w:r>
        <w:t>Sözleşme'yi</w:t>
      </w:r>
      <w:proofErr w:type="spellEnd"/>
      <w:r>
        <w:t xml:space="preserve"> veya alacaklarını devretmesi ya da </w:t>
      </w:r>
      <w:proofErr w:type="spellStart"/>
      <w:r>
        <w:t>İşler'i</w:t>
      </w:r>
      <w:proofErr w:type="spellEnd"/>
      <w:r>
        <w:t xml:space="preserve"> Madde 26'ya aykırı şekilde alt yüklendirmesi,</w:t>
      </w:r>
    </w:p>
    <w:p w14:paraId="35620484" w14:textId="77777777" w:rsidR="00B02008" w:rsidRDefault="00C72444">
      <w:pPr>
        <w:spacing w:after="100" w:line="264" w:lineRule="auto"/>
        <w:ind w:left="640" w:hanging="340"/>
        <w:jc w:val="both"/>
      </w:pPr>
      <w:r>
        <w:rPr>
          <w:b/>
          <w:bCs/>
        </w:rPr>
        <w:t>(iv</w:t>
      </w:r>
      <w:r>
        <w:rPr>
          <w:b/>
          <w:bCs/>
        </w:rPr>
        <w:t xml:space="preserve">) </w:t>
      </w:r>
      <w:proofErr w:type="spellStart"/>
      <w:r>
        <w:t>YÜKLENİCİ'nin</w:t>
      </w:r>
      <w:proofErr w:type="spellEnd"/>
      <w:r>
        <w:t xml:space="preserve"> iflası, konkordato talebi, tasfiyesi, aleyhine yürütülen icra takiplerinin </w:t>
      </w:r>
      <w:proofErr w:type="spellStart"/>
      <w:r>
        <w:t>İşler'in</w:t>
      </w:r>
      <w:proofErr w:type="spellEnd"/>
      <w:r>
        <w:t xml:space="preserve"> ifasını tehlikeye düşürmesi veya mali </w:t>
      </w:r>
      <w:proofErr w:type="spellStart"/>
      <w:r>
        <w:t>acz</w:t>
      </w:r>
      <w:proofErr w:type="spellEnd"/>
      <w:r>
        <w:t xml:space="preserve"> içine düşmesi,</w:t>
      </w:r>
    </w:p>
    <w:p w14:paraId="0C53FD25" w14:textId="77777777" w:rsidR="00B02008" w:rsidRDefault="00C72444">
      <w:pPr>
        <w:spacing w:after="100" w:line="264" w:lineRule="auto"/>
        <w:ind w:left="640" w:hanging="340"/>
        <w:jc w:val="both"/>
      </w:pPr>
      <w:r>
        <w:rPr>
          <w:b/>
          <w:bCs/>
        </w:rPr>
        <w:t xml:space="preserve">(v) </w:t>
      </w:r>
      <w:proofErr w:type="spellStart"/>
      <w:r>
        <w:t>YÜKLENİCİ'nin</w:t>
      </w:r>
      <w:proofErr w:type="spellEnd"/>
      <w:r>
        <w:t xml:space="preserve"> Madde 31'e (yolsuzlukla mücadele) aykırı davranması veya hakkında terör ve organi</w:t>
      </w:r>
      <w:r>
        <w:t>ze suçlarla bağlantı tespiti yapılması.</w:t>
      </w:r>
    </w:p>
    <w:p w14:paraId="0D2328F8" w14:textId="77777777" w:rsidR="00B02008" w:rsidRDefault="00C72444">
      <w:pPr>
        <w:spacing w:after="120" w:line="264" w:lineRule="auto"/>
        <w:jc w:val="both"/>
      </w:pPr>
      <w:proofErr w:type="gramStart"/>
      <w:r>
        <w:rPr>
          <w:b/>
          <w:bCs/>
        </w:rPr>
        <w:t xml:space="preserve">24.2  </w:t>
      </w:r>
      <w:r>
        <w:t>Madde</w:t>
      </w:r>
      <w:proofErr w:type="gramEnd"/>
      <w:r>
        <w:t xml:space="preserve"> 24.1 uyarınca fesih hâlinde: (a) Kesin Teminat Mektubu ve varsa ek teminatlar cezai şart olarak irat kaydedilir ve İŞ </w:t>
      </w:r>
      <w:proofErr w:type="spellStart"/>
      <w:r>
        <w:t>SAHİBİ'nin</w:t>
      </w:r>
      <w:proofErr w:type="spellEnd"/>
      <w:r>
        <w:t xml:space="preserve"> zararından mahsup edilmez; (b) bunlara ek olarak EK-1 Proje Bilgi </w:t>
      </w:r>
      <w:proofErr w:type="spellStart"/>
      <w:r>
        <w:t>Formu'nun</w:t>
      </w:r>
      <w:proofErr w:type="spellEnd"/>
      <w:r>
        <w:t xml:space="preserve"> (F) bölümünde belirtilen oranda fesih cezai şartı </w:t>
      </w:r>
      <w:proofErr w:type="spellStart"/>
      <w:r>
        <w:t>YÜKLENİCİ'den</w:t>
      </w:r>
      <w:proofErr w:type="spellEnd"/>
      <w:r>
        <w:t xml:space="preserve"> tahsil edilir; (c) İŞ SAHİBİ, kalan işleri dilediği usulle üçüncü kişilere yaptırabilir; bu nedenle Sözleşme </w:t>
      </w:r>
      <w:proofErr w:type="spellStart"/>
      <w:r>
        <w:t>Bedeli'ni</w:t>
      </w:r>
      <w:proofErr w:type="spellEnd"/>
      <w:r>
        <w:t xml:space="preserve"> aşan maliyet farkı ile tüm zarar ve ziyan </w:t>
      </w:r>
      <w:proofErr w:type="spellStart"/>
      <w:r>
        <w:t>YÜKLENİCİ'den</w:t>
      </w:r>
      <w:proofErr w:type="spellEnd"/>
      <w:r>
        <w:t xml:space="preserve"> tahsil edilir.</w:t>
      </w:r>
    </w:p>
    <w:p w14:paraId="18E7723C" w14:textId="77777777" w:rsidR="00B02008" w:rsidRDefault="00C72444">
      <w:pPr>
        <w:spacing w:after="120" w:line="264" w:lineRule="auto"/>
        <w:jc w:val="both"/>
      </w:pPr>
      <w:proofErr w:type="gramStart"/>
      <w:r>
        <w:rPr>
          <w:b/>
          <w:bCs/>
        </w:rPr>
        <w:t>2</w:t>
      </w:r>
      <w:r>
        <w:rPr>
          <w:b/>
          <w:bCs/>
        </w:rPr>
        <w:t xml:space="preserve">4.3  </w:t>
      </w:r>
      <w:proofErr w:type="spellStart"/>
      <w:r>
        <w:t>YÜKLENİCİ'nin</w:t>
      </w:r>
      <w:proofErr w:type="spellEnd"/>
      <w:proofErr w:type="gramEnd"/>
      <w:r>
        <w:t xml:space="preserve"> haklı fesih hâli: İŞ </w:t>
      </w:r>
      <w:proofErr w:type="spellStart"/>
      <w:r>
        <w:t>SAHİBİ'nin</w:t>
      </w:r>
      <w:proofErr w:type="spellEnd"/>
      <w:r>
        <w:t xml:space="preserve"> muaccel ödeme yükümlülüklerini kendi kusuruyla temerrüde düşürmesi ve </w:t>
      </w:r>
      <w:proofErr w:type="spellStart"/>
      <w:r>
        <w:t>YÜKLENİCİ'nin</w:t>
      </w:r>
      <w:proofErr w:type="spellEnd"/>
      <w:r>
        <w:t xml:space="preserve"> yazılı bildirimine rağmen EK-1 Proje Bilgi </w:t>
      </w:r>
      <w:proofErr w:type="spellStart"/>
      <w:r>
        <w:t>Formu'nun</w:t>
      </w:r>
      <w:proofErr w:type="spellEnd"/>
      <w:r>
        <w:t xml:space="preserve"> (D) bölümünde belirtilen süre (belirtilmemişse 60 gün) içinde ödemem</w:t>
      </w:r>
      <w:r>
        <w:t xml:space="preserve">esi hâlinde YÜKLENİCİ, 30 (otuz) gün önceden yazılı bildirimde bulunarak </w:t>
      </w:r>
      <w:proofErr w:type="spellStart"/>
      <w:r>
        <w:t>Sözleşme'yi</w:t>
      </w:r>
      <w:proofErr w:type="spellEnd"/>
      <w:r>
        <w:t xml:space="preserve"> feshedebilir. Bu hâlde </w:t>
      </w:r>
      <w:proofErr w:type="spellStart"/>
      <w:r>
        <w:t>YÜKLENİCİ'ye</w:t>
      </w:r>
      <w:proofErr w:type="spellEnd"/>
      <w:r>
        <w:t xml:space="preserve">; fesih tarihine kadar ifa ettiği </w:t>
      </w:r>
      <w:proofErr w:type="spellStart"/>
      <w:r>
        <w:t>İşler'in</w:t>
      </w:r>
      <w:proofErr w:type="spellEnd"/>
      <w:r>
        <w:t xml:space="preserve"> bedeli ile belgelendirilmiş makul </w:t>
      </w:r>
      <w:proofErr w:type="spellStart"/>
      <w:r>
        <w:t>demobilizasyon</w:t>
      </w:r>
      <w:proofErr w:type="spellEnd"/>
      <w:r>
        <w:t xml:space="preserve"> masrafları ödenir.</w:t>
      </w:r>
    </w:p>
    <w:p w14:paraId="02162DDC" w14:textId="77777777" w:rsidR="00B02008" w:rsidRDefault="00C72444">
      <w:pPr>
        <w:spacing w:after="120" w:line="264" w:lineRule="auto"/>
        <w:jc w:val="both"/>
      </w:pPr>
      <w:proofErr w:type="gramStart"/>
      <w:r>
        <w:rPr>
          <w:b/>
          <w:bCs/>
        </w:rPr>
        <w:t xml:space="preserve">24.4  </w:t>
      </w:r>
      <w:r>
        <w:t>Fesih</w:t>
      </w:r>
      <w:proofErr w:type="gramEnd"/>
      <w:r>
        <w:t xml:space="preserve"> hâlinde tasfi</w:t>
      </w:r>
      <w:r>
        <w:t>ye: Fesih tarihindeki mevcut durum, Taraflarca (</w:t>
      </w:r>
      <w:proofErr w:type="spellStart"/>
      <w:r>
        <w:t>YÜKLENİCİ'nin</w:t>
      </w:r>
      <w:proofErr w:type="spellEnd"/>
      <w:r>
        <w:t xml:space="preserve"> katılmaması hâlinde İŞ SAHİBİ tarafından tek taraflı ve YÜKLENİCİ için bağlayıcı olacak şekilde) düzenlenecek Durum Tespit Tutanağı ile belirlenir. YÜKLENİCİ; İŞ </w:t>
      </w:r>
      <w:proofErr w:type="spellStart"/>
      <w:r>
        <w:t>SAHİBİ'nin</w:t>
      </w:r>
      <w:proofErr w:type="spellEnd"/>
      <w:r>
        <w:t xml:space="preserve"> izni olmaksızın </w:t>
      </w:r>
      <w:proofErr w:type="spellStart"/>
      <w:r>
        <w:t>İşyer</w:t>
      </w:r>
      <w:r>
        <w:t>i'ndeki</w:t>
      </w:r>
      <w:proofErr w:type="spellEnd"/>
      <w:r>
        <w:t xml:space="preserve"> hiçbir tesis, malzeme ve ekipmanı kaldıramaz; bedeli ödenmiş tüm malzeme, proje ve dokümanları 7 (yedi) gün içinde eksiksiz teslim eder. İfa edilen </w:t>
      </w:r>
      <w:proofErr w:type="spellStart"/>
      <w:r>
        <w:t>İşler'in</w:t>
      </w:r>
      <w:proofErr w:type="spellEnd"/>
      <w:r>
        <w:t xml:space="preserve"> bedeli EK-5 esas alınarak hesaplanır ve İŞ </w:t>
      </w:r>
      <w:proofErr w:type="spellStart"/>
      <w:r>
        <w:t>SAHİBİ'nin</w:t>
      </w:r>
      <w:proofErr w:type="spellEnd"/>
      <w:r>
        <w:t xml:space="preserve"> alacakları mahsup edildikten sonra ka</w:t>
      </w:r>
      <w:r>
        <w:t>lan tutar (varsa) ödenir.</w:t>
      </w:r>
    </w:p>
    <w:p w14:paraId="27E9FE08" w14:textId="77777777" w:rsidR="00B02008" w:rsidRDefault="00C72444">
      <w:pPr>
        <w:spacing w:after="120" w:line="264" w:lineRule="auto"/>
        <w:jc w:val="both"/>
      </w:pPr>
      <w:proofErr w:type="gramStart"/>
      <w:r>
        <w:rPr>
          <w:b/>
          <w:bCs/>
        </w:rPr>
        <w:t xml:space="preserve">24.5  </w:t>
      </w:r>
      <w:r>
        <w:t>İŞ</w:t>
      </w:r>
      <w:proofErr w:type="gramEnd"/>
      <w:r>
        <w:t xml:space="preserve"> SAHİBİ; Madde 24.1'deki hâller bulunmasa dahi, 30 (otuz) gün önceden yazılı bildirimde bulunmak kaydıyla </w:t>
      </w:r>
      <w:proofErr w:type="spellStart"/>
      <w:r>
        <w:t>Sözleşme'yi</w:t>
      </w:r>
      <w:proofErr w:type="spellEnd"/>
      <w:r>
        <w:t xml:space="preserve"> feshedebilir. Bu hâlde </w:t>
      </w:r>
      <w:proofErr w:type="spellStart"/>
      <w:r>
        <w:t>YÜKLENİCİ'ye</w:t>
      </w:r>
      <w:proofErr w:type="spellEnd"/>
      <w:r>
        <w:t xml:space="preserve">; fesih tarihine kadar ifa edilen </w:t>
      </w:r>
      <w:proofErr w:type="spellStart"/>
      <w:r>
        <w:t>İşler'in</w:t>
      </w:r>
      <w:proofErr w:type="spellEnd"/>
      <w:r>
        <w:t xml:space="preserve"> bedeli ile belgelendirilmiş makul </w:t>
      </w:r>
      <w:proofErr w:type="spellStart"/>
      <w:r>
        <w:t>demobilizasyon</w:t>
      </w:r>
      <w:proofErr w:type="spellEnd"/>
      <w:r>
        <w:t xml:space="preserve"> masraflar</w:t>
      </w:r>
      <w:r>
        <w:t>ı ödenir; YÜKLENİCİ bunun dışında kâr kaybı dâhil hiçbir tazminat talep edemez.</w:t>
      </w:r>
    </w:p>
    <w:p w14:paraId="56C339B8" w14:textId="77777777" w:rsidR="00B02008" w:rsidRDefault="00C72444">
      <w:pPr>
        <w:pStyle w:val="Balk1"/>
        <w:spacing w:before="320" w:after="160"/>
      </w:pPr>
      <w:bookmarkStart w:id="24" w:name="_Toc234588216"/>
      <w:r>
        <w:t>MADDE 25 – SORUMLULUK VE TAZMİN</w:t>
      </w:r>
      <w:bookmarkEnd w:id="24"/>
    </w:p>
    <w:p w14:paraId="1A8A3D42" w14:textId="77777777" w:rsidR="00B02008" w:rsidRDefault="00C72444">
      <w:pPr>
        <w:spacing w:after="120" w:line="264" w:lineRule="auto"/>
        <w:jc w:val="both"/>
      </w:pPr>
      <w:proofErr w:type="gramStart"/>
      <w:r>
        <w:rPr>
          <w:b/>
          <w:bCs/>
        </w:rPr>
        <w:t xml:space="preserve">25.1  </w:t>
      </w:r>
      <w:r>
        <w:t>YÜKLENİCİ</w:t>
      </w:r>
      <w:proofErr w:type="gramEnd"/>
      <w:r>
        <w:t xml:space="preserve">; </w:t>
      </w:r>
      <w:proofErr w:type="spellStart"/>
      <w:r>
        <w:t>İşler'in</w:t>
      </w:r>
      <w:proofErr w:type="spellEnd"/>
      <w:r>
        <w:t xml:space="preserve"> ifasından kaynaklanan ve kendisine, personeline, Alt Yüklenicilerine veya bunların fiillerine atfedilebilen her türlü </w:t>
      </w:r>
      <w:r>
        <w:t xml:space="preserve">zarar, kayıp, talep, dava, ceza ve masrafa (makul avukatlık ücretleri dâhil) karşı İŞ </w:t>
      </w:r>
      <w:proofErr w:type="spellStart"/>
      <w:r>
        <w:t>SAHİBİ'ni</w:t>
      </w:r>
      <w:proofErr w:type="spellEnd"/>
      <w:r>
        <w:t>, yöneticilerini ve çalışanlarını tazmin eder ve beri kılar.</w:t>
      </w:r>
    </w:p>
    <w:p w14:paraId="445CD8A7" w14:textId="77777777" w:rsidR="00B02008" w:rsidRDefault="00C72444">
      <w:pPr>
        <w:spacing w:after="120" w:line="264" w:lineRule="auto"/>
        <w:jc w:val="both"/>
      </w:pPr>
      <w:proofErr w:type="gramStart"/>
      <w:r>
        <w:rPr>
          <w:b/>
          <w:bCs/>
        </w:rPr>
        <w:t xml:space="preserve">25.2  </w:t>
      </w:r>
      <w:r>
        <w:t>Tarafların</w:t>
      </w:r>
      <w:proofErr w:type="gramEnd"/>
      <w:r>
        <w:t xml:space="preserve"> işbu Sözleşme kapsamındaki toplam sorumluluğu; kasıt ve ağır kusur hâlleri, Madde 2</w:t>
      </w:r>
      <w:r>
        <w:t xml:space="preserve">5.1 kapsamındaki üçüncü kişi talepleri, fikri mülkiyet ihlalleri, gizlilik ihlalleri ve can kaybı/bedensel zarar hâlleri hariç olmak üzere, EK-1 Proje Bilgi </w:t>
      </w:r>
      <w:proofErr w:type="spellStart"/>
      <w:r>
        <w:t>Formu'nun</w:t>
      </w:r>
      <w:proofErr w:type="spellEnd"/>
      <w:r>
        <w:t xml:space="preserve"> (F) bölümünde belirtilen üst sınırla (belirtilmemişse Sözleşme Bedeli ile) sınırlıdır. Hi</w:t>
      </w:r>
      <w:r>
        <w:t>çbir Taraf, dolaylı zararlardan ve kâr kaybından sorumlu tutulamaz; şu kadar ki Madde 17 ve Madde 18 kapsamındaki cezalar ile EK-10 performans tazminatları bu sınırlamanın dışındadır.</w:t>
      </w:r>
    </w:p>
    <w:p w14:paraId="38F06A0A" w14:textId="77777777" w:rsidR="00B02008" w:rsidRDefault="00C72444">
      <w:pPr>
        <w:pStyle w:val="Balk1"/>
        <w:spacing w:before="320" w:after="160"/>
      </w:pPr>
      <w:bookmarkStart w:id="25" w:name="_Toc234588217"/>
      <w:r>
        <w:t>MADDE 26 – ALT YÜKLENİCİLER</w:t>
      </w:r>
      <w:bookmarkEnd w:id="25"/>
    </w:p>
    <w:p w14:paraId="7A20E6A2" w14:textId="77777777" w:rsidR="00B02008" w:rsidRDefault="00C72444">
      <w:pPr>
        <w:spacing w:after="120" w:line="264" w:lineRule="auto"/>
        <w:jc w:val="both"/>
      </w:pPr>
      <w:proofErr w:type="gramStart"/>
      <w:r>
        <w:rPr>
          <w:b/>
          <w:bCs/>
        </w:rPr>
        <w:t xml:space="preserve">26.1  </w:t>
      </w:r>
      <w:r>
        <w:t>YÜKLENİCİ</w:t>
      </w:r>
      <w:proofErr w:type="gramEnd"/>
      <w:r>
        <w:t xml:space="preserve">; </w:t>
      </w:r>
      <w:proofErr w:type="spellStart"/>
      <w:r>
        <w:t>İşler'in</w:t>
      </w:r>
      <w:proofErr w:type="spellEnd"/>
      <w:r>
        <w:t xml:space="preserve"> bir kısmını, ancak</w:t>
      </w:r>
      <w:r>
        <w:t xml:space="preserve"> İŞ </w:t>
      </w:r>
      <w:proofErr w:type="spellStart"/>
      <w:r>
        <w:t>SAHİBİ'nin</w:t>
      </w:r>
      <w:proofErr w:type="spellEnd"/>
      <w:r>
        <w:t xml:space="preserve"> önceden yazılı onayını almak kaydıyla Alt Yüklenicilere yaptırabilir. Onaylanan Alt Yükleniciler EK-14'te listelenir. </w:t>
      </w:r>
      <w:proofErr w:type="spellStart"/>
      <w:r>
        <w:t>İşler'in</w:t>
      </w:r>
      <w:proofErr w:type="spellEnd"/>
      <w:r>
        <w:t xml:space="preserve"> tamamının alt yüklendirilmesi yasaktır.</w:t>
      </w:r>
    </w:p>
    <w:p w14:paraId="5B3CCF5C" w14:textId="77777777" w:rsidR="00B02008" w:rsidRDefault="00C72444">
      <w:pPr>
        <w:spacing w:after="120" w:line="264" w:lineRule="auto"/>
        <w:jc w:val="both"/>
      </w:pPr>
      <w:proofErr w:type="gramStart"/>
      <w:r>
        <w:rPr>
          <w:b/>
          <w:bCs/>
        </w:rPr>
        <w:t xml:space="preserve">26.2  </w:t>
      </w:r>
      <w:r>
        <w:t>Alt</w:t>
      </w:r>
      <w:proofErr w:type="gramEnd"/>
      <w:r>
        <w:t xml:space="preserve"> Yüklenici kullanımı, </w:t>
      </w:r>
      <w:proofErr w:type="spellStart"/>
      <w:r>
        <w:t>YÜKLENİCİ'nin</w:t>
      </w:r>
      <w:proofErr w:type="spellEnd"/>
      <w:r>
        <w:t xml:space="preserve"> </w:t>
      </w:r>
      <w:proofErr w:type="spellStart"/>
      <w:r>
        <w:t>Sözleşme'den</w:t>
      </w:r>
      <w:proofErr w:type="spellEnd"/>
      <w:r>
        <w:t xml:space="preserve"> doğan sorumluluğ</w:t>
      </w:r>
      <w:r>
        <w:t>unu ortadan kaldırmaz veya azaltmaz; YÜKLENİCİ, Alt Yüklenicilerin fiil ve ihmallerinden kendi fiili gibi sorumludur. İŞ SAHİBİ ile Alt Yükleniciler arasında hiçbir hukuki ilişki doğmaz.</w:t>
      </w:r>
    </w:p>
    <w:p w14:paraId="46EBD5A9" w14:textId="77777777" w:rsidR="00B02008" w:rsidRDefault="00C72444">
      <w:pPr>
        <w:spacing w:after="120" w:line="264" w:lineRule="auto"/>
        <w:jc w:val="both"/>
      </w:pPr>
      <w:proofErr w:type="gramStart"/>
      <w:r>
        <w:rPr>
          <w:b/>
          <w:bCs/>
        </w:rPr>
        <w:t xml:space="preserve">26.3  </w:t>
      </w:r>
      <w:r>
        <w:t>YÜKLENİCİ</w:t>
      </w:r>
      <w:proofErr w:type="gramEnd"/>
      <w:r>
        <w:t xml:space="preserve">; Alt Yüklenicilerin personeline ilişkin ücret ve SGK </w:t>
      </w:r>
      <w:r>
        <w:t xml:space="preserve">yükümlülüklerinin ifasını denetler ve bunlardan Madde 11.3 kapsamında </w:t>
      </w:r>
      <w:proofErr w:type="spellStart"/>
      <w:r>
        <w:t>müteselsilen</w:t>
      </w:r>
      <w:proofErr w:type="spellEnd"/>
      <w:r>
        <w:t xml:space="preserve"> sorumludur.</w:t>
      </w:r>
    </w:p>
    <w:p w14:paraId="60709B0B" w14:textId="77777777" w:rsidR="00B02008" w:rsidRDefault="00C72444">
      <w:pPr>
        <w:pStyle w:val="Balk1"/>
        <w:spacing w:before="320" w:after="160"/>
      </w:pPr>
      <w:bookmarkStart w:id="26" w:name="_Toc234588218"/>
      <w:r>
        <w:lastRenderedPageBreak/>
        <w:t>MADDE 27 – FİKRİ VE SINAİ MÜLKİYET HAKLARI</w:t>
      </w:r>
      <w:bookmarkEnd w:id="26"/>
    </w:p>
    <w:p w14:paraId="5AF8EF5A" w14:textId="77777777" w:rsidR="00B02008" w:rsidRDefault="00C72444">
      <w:pPr>
        <w:spacing w:after="120" w:line="264" w:lineRule="auto"/>
        <w:jc w:val="both"/>
      </w:pPr>
      <w:proofErr w:type="gramStart"/>
      <w:r>
        <w:rPr>
          <w:b/>
          <w:bCs/>
        </w:rPr>
        <w:t xml:space="preserve">27.1  </w:t>
      </w:r>
      <w:r>
        <w:t>İşbu</w:t>
      </w:r>
      <w:proofErr w:type="gramEnd"/>
      <w:r>
        <w:t xml:space="preserve"> Sözleşme kapsamında YÜKLENİCİ tarafından hazırlanan tüm proje, çizim, hesap, rapor, yazılım konfigürasyonu </w:t>
      </w:r>
      <w:r>
        <w:t xml:space="preserve">ve sair dokümanlar üzerindeki mali haklar; bedeli Sözleşme </w:t>
      </w:r>
      <w:proofErr w:type="spellStart"/>
      <w:r>
        <w:t>Bedeli'ne</w:t>
      </w:r>
      <w:proofErr w:type="spellEnd"/>
      <w:r>
        <w:t xml:space="preserve"> dâhil olmak üzere, sınırsız ve süresiz olarak İŞ </w:t>
      </w:r>
      <w:proofErr w:type="spellStart"/>
      <w:r>
        <w:t>SAHİBİ'ne</w:t>
      </w:r>
      <w:proofErr w:type="spellEnd"/>
      <w:r>
        <w:t xml:space="preserve"> devredilmiş sayılır. İŞ SAHİBİ bu dokümanları </w:t>
      </w:r>
      <w:proofErr w:type="spellStart"/>
      <w:r>
        <w:t>Santral'in</w:t>
      </w:r>
      <w:proofErr w:type="spellEnd"/>
      <w:r>
        <w:t xml:space="preserve"> işletilmesi, bakımı, tadili ve genişletilmesi amaçlarıyla serbestçe kul</w:t>
      </w:r>
      <w:r>
        <w:t>lanabilir.</w:t>
      </w:r>
    </w:p>
    <w:p w14:paraId="1B03414A" w14:textId="77777777" w:rsidR="00B02008" w:rsidRDefault="00C72444">
      <w:pPr>
        <w:spacing w:after="120" w:line="264" w:lineRule="auto"/>
        <w:jc w:val="both"/>
      </w:pPr>
      <w:proofErr w:type="gramStart"/>
      <w:r>
        <w:rPr>
          <w:b/>
          <w:bCs/>
        </w:rPr>
        <w:t xml:space="preserve">27.2  </w:t>
      </w:r>
      <w:r>
        <w:t>YÜKLENİCİ</w:t>
      </w:r>
      <w:proofErr w:type="gramEnd"/>
      <w:r>
        <w:t xml:space="preserve">; </w:t>
      </w:r>
      <w:proofErr w:type="spellStart"/>
      <w:r>
        <w:t>İşler'de</w:t>
      </w:r>
      <w:proofErr w:type="spellEnd"/>
      <w:r>
        <w:t xml:space="preserve"> kullandığı malzeme, ekipman, yöntem ve yazılımların üçüncü kişilerin patent, marka, tasarım ve sair fikri mülkiyet haklarını ihlal etmediğini garanti eder; ihlal iddialarından doğacak tüm talep ve zararlara karşı İŞ </w:t>
      </w:r>
      <w:proofErr w:type="spellStart"/>
      <w:r>
        <w:t>SAH</w:t>
      </w:r>
      <w:r>
        <w:t>İBİ'ni</w:t>
      </w:r>
      <w:proofErr w:type="spellEnd"/>
      <w:r>
        <w:t xml:space="preserve"> tazmin eder.</w:t>
      </w:r>
    </w:p>
    <w:p w14:paraId="66EC7571" w14:textId="77777777" w:rsidR="00B02008" w:rsidRDefault="00C72444">
      <w:pPr>
        <w:pStyle w:val="Balk1"/>
        <w:spacing w:before="320" w:after="160"/>
      </w:pPr>
      <w:bookmarkStart w:id="27" w:name="_Toc234588219"/>
      <w:r>
        <w:t>MADDE 28 – GİZLİLİK VE KİŞİSEL VERİLERİN KORUNMASI</w:t>
      </w:r>
      <w:bookmarkEnd w:id="27"/>
    </w:p>
    <w:p w14:paraId="18626DC8" w14:textId="77777777" w:rsidR="00B02008" w:rsidRDefault="00C72444">
      <w:pPr>
        <w:spacing w:after="120" w:line="264" w:lineRule="auto"/>
        <w:jc w:val="both"/>
      </w:pPr>
      <w:proofErr w:type="gramStart"/>
      <w:r>
        <w:rPr>
          <w:b/>
          <w:bCs/>
        </w:rPr>
        <w:t xml:space="preserve">28.1  </w:t>
      </w:r>
      <w:r>
        <w:t>Taraflar</w:t>
      </w:r>
      <w:proofErr w:type="gramEnd"/>
      <w:r>
        <w:t>; işbu Sözleşme kapsamında öğrendikleri her türlü ticari, teknik ve finansal bilgiyi ("Gizli Bilgi") gizli tutar; diğer Tarafın yazılı izni olmaksızın üçüncü kişilere açık</w:t>
      </w:r>
      <w:r>
        <w:t>lamaz ve Sözleşme'nin ifası dışında hiçbir amaçla kullanmaz. Mevzuat, mahkeme kararı veya yetkili kurum talebi gereği yapılan zorunlu açıklamalar ile kamuya mal olmuş bilgiler bu yükümlülüğün dışındadır.</w:t>
      </w:r>
    </w:p>
    <w:p w14:paraId="131A638E" w14:textId="77777777" w:rsidR="00B02008" w:rsidRDefault="00C72444">
      <w:pPr>
        <w:spacing w:after="120" w:line="264" w:lineRule="auto"/>
        <w:jc w:val="both"/>
      </w:pPr>
      <w:proofErr w:type="gramStart"/>
      <w:r>
        <w:rPr>
          <w:b/>
          <w:bCs/>
        </w:rPr>
        <w:t xml:space="preserve">28.2  </w:t>
      </w:r>
      <w:r>
        <w:t>Gizlilik</w:t>
      </w:r>
      <w:proofErr w:type="gramEnd"/>
      <w:r>
        <w:t xml:space="preserve"> yükümlülüğü; Sözleşme'nin sona ermesi</w:t>
      </w:r>
      <w:r>
        <w:t xml:space="preserve">nden itibaren EK-1 Proje Bilgi </w:t>
      </w:r>
      <w:proofErr w:type="spellStart"/>
      <w:r>
        <w:t>Formu'nun</w:t>
      </w:r>
      <w:proofErr w:type="spellEnd"/>
      <w:r>
        <w:t xml:space="preserve"> (G) bölümünde belirtilen süre (belirtilmemişse 5 yıl) boyunca yürürlükte kalır. YÜKLENİCİ; İŞ </w:t>
      </w:r>
      <w:proofErr w:type="spellStart"/>
      <w:r>
        <w:t>SAHİBİ'nin</w:t>
      </w:r>
      <w:proofErr w:type="spellEnd"/>
      <w:r>
        <w:t xml:space="preserve"> yazılı izni olmaksızın işbu </w:t>
      </w:r>
      <w:proofErr w:type="spellStart"/>
      <w:r>
        <w:t>Sözleşme'yi</w:t>
      </w:r>
      <w:proofErr w:type="spellEnd"/>
      <w:r>
        <w:t xml:space="preserve"> ve </w:t>
      </w:r>
      <w:proofErr w:type="spellStart"/>
      <w:r>
        <w:t>Santral'i</w:t>
      </w:r>
      <w:proofErr w:type="spellEnd"/>
      <w:r>
        <w:t xml:space="preserve"> referans, reklam veya tanıtım amaçlı kullanamaz.</w:t>
      </w:r>
    </w:p>
    <w:p w14:paraId="766A0684" w14:textId="77777777" w:rsidR="00B02008" w:rsidRDefault="00C72444">
      <w:pPr>
        <w:spacing w:after="120" w:line="264" w:lineRule="auto"/>
        <w:jc w:val="both"/>
      </w:pPr>
      <w:proofErr w:type="gramStart"/>
      <w:r>
        <w:rPr>
          <w:b/>
          <w:bCs/>
        </w:rPr>
        <w:t xml:space="preserve">28.3  </w:t>
      </w:r>
      <w:r>
        <w:t>Taraflar</w:t>
      </w:r>
      <w:proofErr w:type="gramEnd"/>
      <w:r>
        <w:t>; Sözleşme'nin ifası kapsamında işlenen kişisel veriler bakımından 6698 sayılı Kişisel Verilerin Korunması Kanunu ve ikincil mevzuatına uygun hareket eder; gerekli teknik ve idari tedbirleri alır ve veri ihlallerini derhâl birbirlerine bildir</w:t>
      </w:r>
      <w:r>
        <w:t>ir.</w:t>
      </w:r>
    </w:p>
    <w:p w14:paraId="5C88DE2D" w14:textId="77777777" w:rsidR="00B02008" w:rsidRDefault="00C72444">
      <w:pPr>
        <w:pStyle w:val="Balk1"/>
        <w:spacing w:before="320" w:after="160"/>
      </w:pPr>
      <w:bookmarkStart w:id="28" w:name="_Toc234588220"/>
      <w:r>
        <w:t>MADDE 29 – DEVİR VE TEMLİK</w:t>
      </w:r>
      <w:bookmarkEnd w:id="28"/>
    </w:p>
    <w:p w14:paraId="09C057AA" w14:textId="77777777" w:rsidR="00B02008" w:rsidRDefault="00C72444">
      <w:pPr>
        <w:spacing w:after="120" w:line="264" w:lineRule="auto"/>
        <w:jc w:val="both"/>
      </w:pPr>
      <w:proofErr w:type="gramStart"/>
      <w:r>
        <w:rPr>
          <w:b/>
          <w:bCs/>
        </w:rPr>
        <w:t xml:space="preserve">29.1  </w:t>
      </w:r>
      <w:r>
        <w:t>YÜKLENİCİ</w:t>
      </w:r>
      <w:proofErr w:type="gramEnd"/>
      <w:r>
        <w:t xml:space="preserve">; İŞ </w:t>
      </w:r>
      <w:proofErr w:type="spellStart"/>
      <w:r>
        <w:t>SAHİBİ'nin</w:t>
      </w:r>
      <w:proofErr w:type="spellEnd"/>
      <w:r>
        <w:t xml:space="preserve"> önceden yazılı onayı olmaksızın işbu </w:t>
      </w:r>
      <w:proofErr w:type="spellStart"/>
      <w:r>
        <w:t>Sözleşme'yi</w:t>
      </w:r>
      <w:proofErr w:type="spellEnd"/>
      <w:r>
        <w:t xml:space="preserve">, </w:t>
      </w:r>
      <w:proofErr w:type="spellStart"/>
      <w:r>
        <w:t>Sözleşme'den</w:t>
      </w:r>
      <w:proofErr w:type="spellEnd"/>
      <w:r>
        <w:t xml:space="preserve"> doğan hak ve yükümlülüklerini veya alacaklarını kısmen ya da tamamen üçüncü kişilere devir ve temlik edemez, rehin veremez.</w:t>
      </w:r>
    </w:p>
    <w:p w14:paraId="32EFDD24" w14:textId="77777777" w:rsidR="00B02008" w:rsidRDefault="00C72444">
      <w:pPr>
        <w:spacing w:after="120" w:line="264" w:lineRule="auto"/>
        <w:jc w:val="both"/>
      </w:pPr>
      <w:proofErr w:type="gramStart"/>
      <w:r>
        <w:rPr>
          <w:b/>
          <w:bCs/>
        </w:rPr>
        <w:t xml:space="preserve">29.2  </w:t>
      </w:r>
      <w:r>
        <w:t>İ</w:t>
      </w:r>
      <w:r>
        <w:t>Ş</w:t>
      </w:r>
      <w:proofErr w:type="gramEnd"/>
      <w:r>
        <w:t xml:space="preserve"> SAHİBİ; </w:t>
      </w:r>
      <w:proofErr w:type="spellStart"/>
      <w:r>
        <w:t>Sözleşme'yi</w:t>
      </w:r>
      <w:proofErr w:type="spellEnd"/>
      <w:r>
        <w:t xml:space="preserve"> ve </w:t>
      </w:r>
      <w:proofErr w:type="spellStart"/>
      <w:r>
        <w:t>Sözleşme'den</w:t>
      </w:r>
      <w:proofErr w:type="spellEnd"/>
      <w:r>
        <w:t xml:space="preserve"> doğan haklarını, grup şirketlerine, projeyi devralan yatırımcılara veya finansman kuruluşlarına, </w:t>
      </w:r>
      <w:proofErr w:type="spellStart"/>
      <w:r>
        <w:t>YÜKLENİCİ'ye</w:t>
      </w:r>
      <w:proofErr w:type="spellEnd"/>
      <w:r>
        <w:t xml:space="preserve"> yazılı bildirimde bulunmak kaydıyla devredebilir; YÜKLENİCİ, proje finansmanı kapsamında finansman kuruluşla</w:t>
      </w:r>
      <w:r>
        <w:t>rının talep edeceği makul doğrudan anlaşmaları imzalamayı kabul eder.</w:t>
      </w:r>
    </w:p>
    <w:p w14:paraId="37037363" w14:textId="77777777" w:rsidR="00B02008" w:rsidRDefault="00C72444">
      <w:pPr>
        <w:pStyle w:val="Balk1"/>
        <w:spacing w:before="320" w:after="160"/>
      </w:pPr>
      <w:bookmarkStart w:id="29" w:name="_Toc234588221"/>
      <w:r>
        <w:t>MADDE 30 – VERGİLER</w:t>
      </w:r>
      <w:bookmarkEnd w:id="29"/>
    </w:p>
    <w:p w14:paraId="1A6E777B" w14:textId="77777777" w:rsidR="00B02008" w:rsidRDefault="00C72444">
      <w:pPr>
        <w:spacing w:after="120" w:line="264" w:lineRule="auto"/>
        <w:jc w:val="both"/>
      </w:pPr>
      <w:proofErr w:type="gramStart"/>
      <w:r>
        <w:rPr>
          <w:b/>
          <w:bCs/>
        </w:rPr>
        <w:t xml:space="preserve">30.1  </w:t>
      </w:r>
      <w:r>
        <w:t>İşbu</w:t>
      </w:r>
      <w:proofErr w:type="gramEnd"/>
      <w:r>
        <w:t xml:space="preserve"> Sözleşme'nin imzasından ve ifasından doğan damga vergisinin ödeme yükümlülüğü EK-1 Proje Bilgi </w:t>
      </w:r>
      <w:proofErr w:type="spellStart"/>
      <w:r>
        <w:t>Formu'nun</w:t>
      </w:r>
      <w:proofErr w:type="spellEnd"/>
      <w:r>
        <w:t xml:space="preserve"> (D) bölümünde düzenlenmiştir. </w:t>
      </w:r>
      <w:proofErr w:type="spellStart"/>
      <w:r>
        <w:t>YÜKLENİCİ'nin</w:t>
      </w:r>
      <w:proofErr w:type="spellEnd"/>
      <w:r>
        <w:t xml:space="preserve"> faaliy</w:t>
      </w:r>
      <w:r>
        <w:t xml:space="preserve">etinden, personelinden ve kazancından doğan tüm vergi, resim, harç ve benzeri mali yükümlülükler </w:t>
      </w:r>
      <w:proofErr w:type="spellStart"/>
      <w:r>
        <w:t>YÜKLENİCİ'ye</w:t>
      </w:r>
      <w:proofErr w:type="spellEnd"/>
      <w:r>
        <w:t xml:space="preserve"> aittir.</w:t>
      </w:r>
    </w:p>
    <w:p w14:paraId="1AEA6D59" w14:textId="77777777" w:rsidR="00B02008" w:rsidRDefault="00C72444">
      <w:pPr>
        <w:spacing w:after="120" w:line="264" w:lineRule="auto"/>
        <w:jc w:val="both"/>
      </w:pPr>
      <w:proofErr w:type="gramStart"/>
      <w:r>
        <w:rPr>
          <w:b/>
          <w:bCs/>
        </w:rPr>
        <w:t xml:space="preserve">30.2  </w:t>
      </w:r>
      <w:r>
        <w:t>Mevzuat</w:t>
      </w:r>
      <w:proofErr w:type="gramEnd"/>
      <w:r>
        <w:t xml:space="preserve"> uyarınca İŞ </w:t>
      </w:r>
      <w:proofErr w:type="spellStart"/>
      <w:r>
        <w:t>SAHİBİ'nin</w:t>
      </w:r>
      <w:proofErr w:type="spellEnd"/>
      <w:r>
        <w:t xml:space="preserve"> sorumlu sıfatıyla yapmakla yükümlü olduğu </w:t>
      </w:r>
      <w:proofErr w:type="spellStart"/>
      <w:r>
        <w:t>tevkifatlar</w:t>
      </w:r>
      <w:proofErr w:type="spellEnd"/>
      <w:r>
        <w:t xml:space="preserve"> (KDV </w:t>
      </w:r>
      <w:proofErr w:type="spellStart"/>
      <w:r>
        <w:t>tevkifatı</w:t>
      </w:r>
      <w:proofErr w:type="spellEnd"/>
      <w:r>
        <w:t xml:space="preserve"> dâhil), ilgili mevzuat hükümleri</w:t>
      </w:r>
      <w:r>
        <w:t>ne göre uygulanır.</w:t>
      </w:r>
    </w:p>
    <w:p w14:paraId="2E71A3A2" w14:textId="77777777" w:rsidR="00B02008" w:rsidRDefault="00C72444">
      <w:pPr>
        <w:pStyle w:val="Balk1"/>
        <w:spacing w:before="320" w:after="160"/>
      </w:pPr>
      <w:bookmarkStart w:id="30" w:name="_Toc234588222"/>
      <w:r>
        <w:t>MADDE 31 – ETİK KURALLAR VE YOLSUZLUKLA MÜCADELE</w:t>
      </w:r>
      <w:bookmarkEnd w:id="30"/>
    </w:p>
    <w:p w14:paraId="589F4F73" w14:textId="77777777" w:rsidR="00B02008" w:rsidRDefault="00C72444">
      <w:pPr>
        <w:spacing w:after="120" w:line="264" w:lineRule="auto"/>
        <w:jc w:val="both"/>
      </w:pPr>
      <w:proofErr w:type="gramStart"/>
      <w:r>
        <w:rPr>
          <w:b/>
          <w:bCs/>
        </w:rPr>
        <w:t xml:space="preserve">31.1  </w:t>
      </w:r>
      <w:r>
        <w:t>YÜKLENİCİ</w:t>
      </w:r>
      <w:proofErr w:type="gramEnd"/>
      <w:r>
        <w:t>; işbu Sözleşme'nin ifasıyla bağlantılı olarak doğrudan veya dolaylı şekilde; herhangi bir kamu görevlisine veya özel sektör çalışanına haksız menfaat teklif etmeyeceğini, v</w:t>
      </w:r>
      <w:r>
        <w:t>ermeyeceğini ve almayacağını; yolsuzluk, rüşvet, kara para aklama ve haksız rekabete ilişkin ulusal ve uluslararası mevzuata uygun davranacağını taahhüt eder.</w:t>
      </w:r>
    </w:p>
    <w:p w14:paraId="72B7C132" w14:textId="77777777" w:rsidR="00B02008" w:rsidRDefault="00C72444">
      <w:pPr>
        <w:spacing w:after="120" w:line="264" w:lineRule="auto"/>
        <w:jc w:val="both"/>
      </w:pPr>
      <w:proofErr w:type="gramStart"/>
      <w:r>
        <w:rPr>
          <w:b/>
          <w:bCs/>
        </w:rPr>
        <w:t xml:space="preserve">31.2  </w:t>
      </w:r>
      <w:r>
        <w:t>YÜKLENİCİ</w:t>
      </w:r>
      <w:proofErr w:type="gramEnd"/>
      <w:r>
        <w:t>; tedarik zincirinde çocuk işçi çalıştırılmamasını, zorla çalıştırma yapılmamasını</w:t>
      </w:r>
      <w:r>
        <w:t xml:space="preserve"> ve temel çalışma standartlarına uyulmasını sağlar. Bu </w:t>
      </w:r>
      <w:proofErr w:type="spellStart"/>
      <w:r>
        <w:t>Madde'ye</w:t>
      </w:r>
      <w:proofErr w:type="spellEnd"/>
      <w:r>
        <w:t xml:space="preserve"> aykırılık, Madde 24.1 kapsamında haklı fesih sebebidir.</w:t>
      </w:r>
    </w:p>
    <w:p w14:paraId="0E7B93E0" w14:textId="77777777" w:rsidR="00B02008" w:rsidRDefault="00C72444">
      <w:pPr>
        <w:pStyle w:val="Balk1"/>
        <w:spacing w:before="320" w:after="160"/>
      </w:pPr>
      <w:bookmarkStart w:id="31" w:name="_Toc234588223"/>
      <w:r>
        <w:lastRenderedPageBreak/>
        <w:t>MADDE 32 – BİLDİRİMLER</w:t>
      </w:r>
      <w:bookmarkEnd w:id="31"/>
    </w:p>
    <w:p w14:paraId="35E4C3D4" w14:textId="77777777" w:rsidR="00B02008" w:rsidRDefault="00C72444">
      <w:pPr>
        <w:spacing w:after="120" w:line="264" w:lineRule="auto"/>
        <w:jc w:val="both"/>
      </w:pPr>
      <w:proofErr w:type="gramStart"/>
      <w:r>
        <w:rPr>
          <w:b/>
          <w:bCs/>
        </w:rPr>
        <w:t xml:space="preserve">32.1  </w:t>
      </w:r>
      <w:r>
        <w:t>İşbu</w:t>
      </w:r>
      <w:proofErr w:type="gramEnd"/>
      <w:r>
        <w:t xml:space="preserve"> Sözleşme kapsamındaki tüm bildirimler; Tarafların EK-1 Proje Bilgi </w:t>
      </w:r>
      <w:proofErr w:type="spellStart"/>
      <w:r>
        <w:t>Formu'nun</w:t>
      </w:r>
      <w:proofErr w:type="spellEnd"/>
      <w:r>
        <w:t xml:space="preserve"> (A) bölümünde belirtilen </w:t>
      </w:r>
      <w:r>
        <w:t xml:space="preserve">adreslerine yazılı olarak, elden imza karşılığı, noter kanalıyla, iadeli taahhütlü posta ile veya kayıtlı elektronik posta (KEP) üzerinden yapılır. Fesih, temerrüt ihtarı ve </w:t>
      </w:r>
      <w:proofErr w:type="spellStart"/>
      <w:r>
        <w:t>Sözleşme'den</w:t>
      </w:r>
      <w:proofErr w:type="spellEnd"/>
      <w:r>
        <w:t xml:space="preserve"> dönmeye ilişkin bildirimler ile süre uzatım talepleri, 6102 sayılı </w:t>
      </w:r>
      <w:proofErr w:type="spellStart"/>
      <w:r>
        <w:t>TT</w:t>
      </w:r>
      <w:r>
        <w:t>K'nın</w:t>
      </w:r>
      <w:proofErr w:type="spellEnd"/>
      <w:r>
        <w:t xml:space="preserve"> 18/3 maddesinde öngörülen usullerle yapılır.</w:t>
      </w:r>
    </w:p>
    <w:p w14:paraId="2439727C" w14:textId="77777777" w:rsidR="00B02008" w:rsidRDefault="00C72444">
      <w:pPr>
        <w:spacing w:after="120" w:line="264" w:lineRule="auto"/>
        <w:jc w:val="both"/>
      </w:pPr>
      <w:proofErr w:type="gramStart"/>
      <w:r>
        <w:rPr>
          <w:b/>
          <w:bCs/>
        </w:rPr>
        <w:t xml:space="preserve">32.2  </w:t>
      </w:r>
      <w:r>
        <w:t>Günlük</w:t>
      </w:r>
      <w:proofErr w:type="gramEnd"/>
      <w:r>
        <w:t xml:space="preserve"> </w:t>
      </w:r>
      <w:proofErr w:type="spellStart"/>
      <w:r>
        <w:t>operasyonel</w:t>
      </w:r>
      <w:proofErr w:type="spellEnd"/>
      <w:r>
        <w:t xml:space="preserve"> yazışmalar, EK-1 Proje Bilgi </w:t>
      </w:r>
      <w:proofErr w:type="spellStart"/>
      <w:r>
        <w:t>Formu'nda</w:t>
      </w:r>
      <w:proofErr w:type="spellEnd"/>
      <w:r>
        <w:t xml:space="preserve"> belirtilen e-posta adresleri üzerinden yürütülebilir. Adres değişiklikleri diğer Tarafa 7 (yedi) gün içinde bildirilmedikçe, mevcut adrese ya</w:t>
      </w:r>
      <w:r>
        <w:t>pılan tebligatlar geçerli sayılır.</w:t>
      </w:r>
    </w:p>
    <w:p w14:paraId="4AE9CA0D" w14:textId="77777777" w:rsidR="00B02008" w:rsidRDefault="00C72444">
      <w:pPr>
        <w:pStyle w:val="Balk1"/>
        <w:spacing w:before="320" w:after="160"/>
      </w:pPr>
      <w:bookmarkStart w:id="32" w:name="_Toc234588224"/>
      <w:r>
        <w:t>MADDE 33 – UYGULANACAK HUKUK VE UYUŞMAZLIKLARIN ÇÖZÜMÜ</w:t>
      </w:r>
      <w:bookmarkEnd w:id="32"/>
    </w:p>
    <w:p w14:paraId="05F927BF" w14:textId="77777777" w:rsidR="00B02008" w:rsidRDefault="00C72444">
      <w:pPr>
        <w:spacing w:after="120" w:line="264" w:lineRule="auto"/>
        <w:jc w:val="both"/>
      </w:pPr>
      <w:proofErr w:type="gramStart"/>
      <w:r>
        <w:rPr>
          <w:b/>
          <w:bCs/>
        </w:rPr>
        <w:t xml:space="preserve">33.1  </w:t>
      </w:r>
      <w:r>
        <w:t>İşbu</w:t>
      </w:r>
      <w:proofErr w:type="gramEnd"/>
      <w:r>
        <w:t xml:space="preserve"> Sözleşme, Türkiye Cumhuriyeti hukukuna tabidir.</w:t>
      </w:r>
    </w:p>
    <w:p w14:paraId="427687C1" w14:textId="77777777" w:rsidR="00B02008" w:rsidRDefault="00C72444">
      <w:pPr>
        <w:spacing w:after="120" w:line="264" w:lineRule="auto"/>
        <w:jc w:val="both"/>
      </w:pPr>
      <w:proofErr w:type="gramStart"/>
      <w:r>
        <w:rPr>
          <w:b/>
          <w:bCs/>
        </w:rPr>
        <w:t xml:space="preserve">33.2  </w:t>
      </w:r>
      <w:r>
        <w:t>Taraflar</w:t>
      </w:r>
      <w:proofErr w:type="gramEnd"/>
      <w:r>
        <w:t xml:space="preserve">; </w:t>
      </w:r>
      <w:proofErr w:type="spellStart"/>
      <w:r>
        <w:t>Sözleşme'den</w:t>
      </w:r>
      <w:proofErr w:type="spellEnd"/>
      <w:r>
        <w:t xml:space="preserve"> doğan uyuşmazlıkları öncelikle 30 (otuz) gün içinde dostane müzakere yoluyla çözmeye çalışır. Çözülemeyen uyuşmazlıklarda; EK-1 Proje Bilgi </w:t>
      </w:r>
      <w:proofErr w:type="spellStart"/>
      <w:r>
        <w:t>Formu'nun</w:t>
      </w:r>
      <w:proofErr w:type="spellEnd"/>
      <w:r>
        <w:t xml:space="preserve"> (G) bölümünde tahkim öngörülmüşse orada belirtilen tahkim kuralları ve yeri, öngörü</w:t>
      </w:r>
      <w:r>
        <w:t>lmemişse aynı bölümde belirtilen yer mahkemeleri ve icra daireleri münhasıran yetkilidir.</w:t>
      </w:r>
    </w:p>
    <w:p w14:paraId="5842C7E3" w14:textId="77777777" w:rsidR="00B02008" w:rsidRDefault="00C72444">
      <w:pPr>
        <w:spacing w:after="120" w:line="264" w:lineRule="auto"/>
        <w:jc w:val="both"/>
      </w:pPr>
      <w:proofErr w:type="gramStart"/>
      <w:r>
        <w:rPr>
          <w:b/>
          <w:bCs/>
        </w:rPr>
        <w:t xml:space="preserve">33.3  </w:t>
      </w:r>
      <w:r>
        <w:t>Uyuşmazlık</w:t>
      </w:r>
      <w:proofErr w:type="gramEnd"/>
      <w:r>
        <w:t xml:space="preserve"> süresince Taraflar, uyuşmazlığa konu olmayan yükümlülüklerini ifaya devam eder.</w:t>
      </w:r>
    </w:p>
    <w:p w14:paraId="14FB21F7" w14:textId="77777777" w:rsidR="00B02008" w:rsidRDefault="00C72444">
      <w:pPr>
        <w:pStyle w:val="Balk1"/>
        <w:spacing w:before="320" w:after="160"/>
      </w:pPr>
      <w:bookmarkStart w:id="33" w:name="_Toc234588225"/>
      <w:r>
        <w:t>MADDE 34 – DİĞER HÜKÜMLER</w:t>
      </w:r>
      <w:bookmarkEnd w:id="33"/>
    </w:p>
    <w:p w14:paraId="0152B3B0" w14:textId="77777777" w:rsidR="00B02008" w:rsidRDefault="00C72444">
      <w:pPr>
        <w:spacing w:after="120" w:line="264" w:lineRule="auto"/>
        <w:jc w:val="both"/>
      </w:pPr>
      <w:proofErr w:type="gramStart"/>
      <w:r>
        <w:rPr>
          <w:b/>
          <w:bCs/>
        </w:rPr>
        <w:t xml:space="preserve">34.1  </w:t>
      </w:r>
      <w:r>
        <w:t>Sözleşme'nin</w:t>
      </w:r>
      <w:proofErr w:type="gramEnd"/>
      <w:r>
        <w:t xml:space="preserve"> bütünlüğü: İşbu Sözleşme</w:t>
      </w:r>
      <w:r>
        <w:t xml:space="preserve"> ve ekleri, Taraflar arasındaki tüm mutabakatı oluşturur ve konuya ilişkin önceki tüm sözlü ve yazılı anlaşmaların yerine geçer. Sözleşme değişiklikleri ancak Tarafların yetkili temsilcilerince imzalanan yazılı zeyilnamelerle yapılabilir.</w:t>
      </w:r>
    </w:p>
    <w:p w14:paraId="5CC407D4" w14:textId="77777777" w:rsidR="00B02008" w:rsidRDefault="00C72444">
      <w:pPr>
        <w:spacing w:after="120" w:line="264" w:lineRule="auto"/>
        <w:jc w:val="both"/>
      </w:pPr>
      <w:proofErr w:type="gramStart"/>
      <w:r>
        <w:rPr>
          <w:b/>
          <w:bCs/>
        </w:rPr>
        <w:t xml:space="preserve">34.2  </w:t>
      </w:r>
      <w:r>
        <w:t>Bölünebilir</w:t>
      </w:r>
      <w:r>
        <w:t>lik</w:t>
      </w:r>
      <w:proofErr w:type="gramEnd"/>
      <w:r>
        <w:t>: Sözleşme'nin herhangi bir hükmünün geçersiz veya uygulanamaz hâle gelmesi, diğer hükümlerin geçerliliğini etkilemez; Taraflar geçersiz hükmü, ekonomik amacına en yakın geçerli hükümle ikame eder.</w:t>
      </w:r>
    </w:p>
    <w:p w14:paraId="676D4640" w14:textId="77777777" w:rsidR="00B02008" w:rsidRDefault="00C72444">
      <w:pPr>
        <w:spacing w:after="120" w:line="264" w:lineRule="auto"/>
        <w:jc w:val="both"/>
      </w:pPr>
      <w:proofErr w:type="gramStart"/>
      <w:r>
        <w:rPr>
          <w:b/>
          <w:bCs/>
        </w:rPr>
        <w:t xml:space="preserve">34.3  </w:t>
      </w:r>
      <w:r>
        <w:t>Feragat</w:t>
      </w:r>
      <w:proofErr w:type="gramEnd"/>
      <w:r>
        <w:t xml:space="preserve">: Bir Tarafın </w:t>
      </w:r>
      <w:proofErr w:type="spellStart"/>
      <w:r>
        <w:t>Sözleşme'den</w:t>
      </w:r>
      <w:proofErr w:type="spellEnd"/>
      <w:r>
        <w:t xml:space="preserve"> doğan herhangi </w:t>
      </w:r>
      <w:r>
        <w:t>bir hakkını kullanmaması veya kullanmakta gecikmesi, bu haktan feragat ettiği anlamına gelmez.</w:t>
      </w:r>
    </w:p>
    <w:p w14:paraId="662D02AE" w14:textId="77777777" w:rsidR="00B02008" w:rsidRDefault="00C72444">
      <w:pPr>
        <w:spacing w:after="120" w:line="264" w:lineRule="auto"/>
        <w:jc w:val="both"/>
      </w:pPr>
      <w:proofErr w:type="gramStart"/>
      <w:r>
        <w:rPr>
          <w:b/>
          <w:bCs/>
        </w:rPr>
        <w:t xml:space="preserve">34.4  </w:t>
      </w:r>
      <w:r>
        <w:t>Bağımsızlık</w:t>
      </w:r>
      <w:proofErr w:type="gramEnd"/>
      <w:r>
        <w:t>: Taraflar bağımsız tacirlerdir; işbu Sözleşme, Taraflar arasında ortaklık, acentelik veya temsilcilik ilişkisi kurulduğu şeklinde yorumlanamaz.</w:t>
      </w:r>
    </w:p>
    <w:p w14:paraId="67CCA998" w14:textId="77777777" w:rsidR="00B02008" w:rsidRDefault="00C72444">
      <w:pPr>
        <w:spacing w:after="120" w:line="264" w:lineRule="auto"/>
        <w:jc w:val="both"/>
      </w:pPr>
      <w:proofErr w:type="gramStart"/>
      <w:r>
        <w:rPr>
          <w:b/>
          <w:bCs/>
        </w:rPr>
        <w:t xml:space="preserve">34.5  </w:t>
      </w:r>
      <w:r>
        <w:t>Yürürlüğün</w:t>
      </w:r>
      <w:proofErr w:type="gramEnd"/>
      <w:r>
        <w:t xml:space="preserve"> devamı: Nitelikleri gereği Sözleşme'nin sona ermesinden sonra da uygulanması gereken hükümler (gizlilik, garanti, tazmin, uyuşmazlık çözümü dâhil), Sözleşme'nin sona ermesinden sonra da yürürlükte kalır.</w:t>
      </w:r>
    </w:p>
    <w:p w14:paraId="31932B00" w14:textId="77777777" w:rsidR="00B02008" w:rsidRDefault="00C72444">
      <w:pPr>
        <w:spacing w:after="120" w:line="264" w:lineRule="auto"/>
        <w:jc w:val="both"/>
      </w:pPr>
      <w:proofErr w:type="gramStart"/>
      <w:r>
        <w:rPr>
          <w:b/>
          <w:bCs/>
        </w:rPr>
        <w:t xml:space="preserve">34.6  </w:t>
      </w:r>
      <w:r>
        <w:t>Deliller</w:t>
      </w:r>
      <w:proofErr w:type="gramEnd"/>
      <w:r>
        <w:t xml:space="preserve">: Taraflar; </w:t>
      </w:r>
      <w:proofErr w:type="spellStart"/>
      <w:r>
        <w:t>Sözleşme</w:t>
      </w:r>
      <w:r>
        <w:t>'den</w:t>
      </w:r>
      <w:proofErr w:type="spellEnd"/>
      <w:r>
        <w:t xml:space="preserve"> doğacak uyuşmazlıklarda kendi ticari defter ve kayıtları ile e-posta ve elektronik sistem kayıtlarının HMK 193. madde anlamında geçerli delil olduğunu kabul eder.</w:t>
      </w:r>
    </w:p>
    <w:p w14:paraId="75E55F5C" w14:textId="77777777" w:rsidR="00B02008" w:rsidRDefault="00C72444">
      <w:pPr>
        <w:pStyle w:val="Balk1"/>
        <w:spacing w:before="320" w:after="160"/>
      </w:pPr>
      <w:bookmarkStart w:id="34" w:name="_Toc234588226"/>
      <w:r>
        <w:t>MADDE 35 – İMZA VE YÜRÜRLÜK</w:t>
      </w:r>
      <w:bookmarkEnd w:id="34"/>
    </w:p>
    <w:p w14:paraId="7B884DBF" w14:textId="77777777" w:rsidR="00B02008" w:rsidRDefault="00C72444">
      <w:pPr>
        <w:spacing w:after="120" w:line="264" w:lineRule="auto"/>
        <w:jc w:val="both"/>
      </w:pPr>
      <w:proofErr w:type="gramStart"/>
      <w:r>
        <w:rPr>
          <w:b/>
          <w:bCs/>
        </w:rPr>
        <w:t xml:space="preserve">35.1  </w:t>
      </w:r>
      <w:r>
        <w:t>İşbu</w:t>
      </w:r>
      <w:proofErr w:type="gramEnd"/>
      <w:r>
        <w:t xml:space="preserve"> Sözleşme; 35 (otuz beş) madde, ekleri ve EK-1 Pro</w:t>
      </w:r>
      <w:r>
        <w:t xml:space="preserve">je Bilgi Formu ile birlikte tek nüsha olarak düzenlenmiş, aslı İŞ </w:t>
      </w:r>
      <w:proofErr w:type="spellStart"/>
      <w:r>
        <w:t>SAHİBİ'nde</w:t>
      </w:r>
      <w:proofErr w:type="spellEnd"/>
      <w:r>
        <w:t xml:space="preserve"> kalmak ve onaylı sureti </w:t>
      </w:r>
      <w:proofErr w:type="spellStart"/>
      <w:r>
        <w:t>YÜKLENİCİ'ye</w:t>
      </w:r>
      <w:proofErr w:type="spellEnd"/>
      <w:r>
        <w:t xml:space="preserve"> verilmek üzere, EK-1 Proje Bilgi </w:t>
      </w:r>
      <w:proofErr w:type="spellStart"/>
      <w:r>
        <w:t>Formu'nda</w:t>
      </w:r>
      <w:proofErr w:type="spellEnd"/>
      <w:r>
        <w:t xml:space="preserve"> belirtilen tarihte Taraflarca imzalanarak yürürlüğe girmiştir.</w:t>
      </w:r>
    </w:p>
    <w:p w14:paraId="371B8602" w14:textId="77777777" w:rsidR="00B02008" w:rsidRDefault="00B02008">
      <w:pPr>
        <w:spacing w:after="120" w:line="264" w:lineRule="auto"/>
        <w:jc w:val="both"/>
      </w:pPr>
    </w:p>
    <w:p w14:paraId="35F0CAAD" w14:textId="3A452ED9" w:rsidR="00B02008" w:rsidRDefault="00B02008">
      <w:pPr>
        <w:spacing w:after="120" w:line="264" w:lineRule="auto"/>
        <w:jc w:val="both"/>
      </w:pPr>
    </w:p>
    <w:p w14:paraId="0B231B58" w14:textId="77777777" w:rsidR="009A0BAA" w:rsidRDefault="009A0BAA">
      <w:pPr>
        <w:spacing w:after="120" w:line="264" w:lineRule="auto"/>
        <w:jc w:val="both"/>
      </w:pPr>
    </w:p>
    <w:p w14:paraId="719C216A" w14:textId="77777777" w:rsidR="00B02008" w:rsidRDefault="00B0200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2008" w14:paraId="1DCE817E" w14:textId="77777777">
        <w:tblPrEx>
          <w:tblCellMar>
            <w:top w:w="0" w:type="dxa"/>
            <w:bottom w:w="0" w:type="dxa"/>
          </w:tblCellMar>
        </w:tblPrEx>
        <w:tc>
          <w:tcPr>
            <w:tcW w:w="4680" w:type="dxa"/>
            <w:tcMar>
              <w:top w:w="100" w:type="dxa"/>
              <w:left w:w="100" w:type="dxa"/>
              <w:bottom w:w="100" w:type="dxa"/>
              <w:right w:w="100" w:type="dxa"/>
            </w:tcMar>
          </w:tcPr>
          <w:p w14:paraId="0DBAE628" w14:textId="77777777" w:rsidR="00B02008" w:rsidRDefault="00C72444">
            <w:pPr>
              <w:spacing w:after="120"/>
              <w:jc w:val="center"/>
            </w:pPr>
            <w:r>
              <w:rPr>
                <w:b/>
                <w:bCs/>
                <w:sz w:val="22"/>
                <w:szCs w:val="22"/>
              </w:rPr>
              <w:lastRenderedPageBreak/>
              <w:t>İŞ SAHİBİ</w:t>
            </w:r>
          </w:p>
          <w:p w14:paraId="561C4FBE" w14:textId="77777777" w:rsidR="00B02008" w:rsidRDefault="00C72444">
            <w:pPr>
              <w:spacing w:after="80"/>
              <w:jc w:val="center"/>
            </w:pPr>
            <w:r>
              <w:rPr>
                <w:i/>
                <w:iCs/>
                <w:color w:val="777777"/>
                <w:sz w:val="18"/>
                <w:szCs w:val="18"/>
              </w:rPr>
              <w:t xml:space="preserve">(EK-1 Proje Bilgi </w:t>
            </w:r>
            <w:proofErr w:type="spellStart"/>
            <w:r>
              <w:rPr>
                <w:i/>
                <w:iCs/>
                <w:color w:val="777777"/>
                <w:sz w:val="18"/>
                <w:szCs w:val="18"/>
              </w:rPr>
              <w:t>Formu'nda</w:t>
            </w:r>
            <w:proofErr w:type="spellEnd"/>
            <w:r>
              <w:rPr>
                <w:i/>
                <w:iCs/>
                <w:color w:val="777777"/>
                <w:sz w:val="18"/>
                <w:szCs w:val="18"/>
              </w:rPr>
              <w:t xml:space="preserve"> belirtilen unvan)</w:t>
            </w:r>
          </w:p>
          <w:p w14:paraId="2E35BAFD" w14:textId="77777777" w:rsidR="009A0BAA" w:rsidRDefault="009A0BAA">
            <w:pPr>
              <w:spacing w:before="120"/>
              <w:jc w:val="center"/>
              <w:rPr>
                <w:sz w:val="20"/>
                <w:szCs w:val="20"/>
              </w:rPr>
            </w:pPr>
          </w:p>
          <w:p w14:paraId="0E85257D" w14:textId="249ACD8D" w:rsidR="00B02008" w:rsidRDefault="00C72444" w:rsidP="009A0BAA">
            <w:pPr>
              <w:spacing w:before="120"/>
            </w:pPr>
            <w:r>
              <w:rPr>
                <w:sz w:val="20"/>
                <w:szCs w:val="20"/>
              </w:rPr>
              <w:t>Kaşe</w:t>
            </w:r>
            <w:r w:rsidR="009A0BAA">
              <w:rPr>
                <w:sz w:val="20"/>
                <w:szCs w:val="20"/>
              </w:rPr>
              <w:t xml:space="preserve"> / İmza</w:t>
            </w:r>
            <w:r>
              <w:rPr>
                <w:sz w:val="20"/>
                <w:szCs w:val="20"/>
              </w:rPr>
              <w:t>:</w:t>
            </w:r>
          </w:p>
          <w:p w14:paraId="783C938A" w14:textId="77777777" w:rsidR="009A0BAA" w:rsidRDefault="009A0BAA" w:rsidP="009A0BAA">
            <w:pPr>
              <w:spacing w:before="120"/>
              <w:rPr>
                <w:sz w:val="20"/>
                <w:szCs w:val="20"/>
              </w:rPr>
            </w:pPr>
          </w:p>
          <w:p w14:paraId="3F832121" w14:textId="77777777" w:rsidR="009A0BAA" w:rsidRDefault="009A0BAA" w:rsidP="009A0BAA">
            <w:pPr>
              <w:spacing w:before="120"/>
              <w:rPr>
                <w:sz w:val="20"/>
                <w:szCs w:val="20"/>
              </w:rPr>
            </w:pPr>
          </w:p>
          <w:p w14:paraId="24FBD639" w14:textId="46F4FC62" w:rsidR="00B02008" w:rsidRDefault="00C72444" w:rsidP="009A0BAA">
            <w:pPr>
              <w:spacing w:before="120"/>
              <w:jc w:val="center"/>
            </w:pPr>
            <w:r>
              <w:rPr>
                <w:sz w:val="20"/>
                <w:szCs w:val="20"/>
              </w:rPr>
              <w:t xml:space="preserve">Tarih: </w:t>
            </w:r>
            <w:r w:rsidR="009A0BAA">
              <w:rPr>
                <w:sz w:val="20"/>
                <w:szCs w:val="20"/>
              </w:rPr>
              <w:t>………………………………</w:t>
            </w:r>
          </w:p>
        </w:tc>
        <w:tc>
          <w:tcPr>
            <w:tcW w:w="4680" w:type="dxa"/>
            <w:tcMar>
              <w:top w:w="100" w:type="dxa"/>
              <w:left w:w="100" w:type="dxa"/>
              <w:bottom w:w="100" w:type="dxa"/>
              <w:right w:w="100" w:type="dxa"/>
            </w:tcMar>
          </w:tcPr>
          <w:p w14:paraId="6C5609D1" w14:textId="77777777" w:rsidR="00B02008" w:rsidRDefault="00C72444">
            <w:pPr>
              <w:spacing w:after="120"/>
              <w:jc w:val="center"/>
            </w:pPr>
            <w:r>
              <w:rPr>
                <w:b/>
                <w:bCs/>
                <w:sz w:val="22"/>
                <w:szCs w:val="22"/>
              </w:rPr>
              <w:t>YÜKLENİCİ</w:t>
            </w:r>
          </w:p>
          <w:p w14:paraId="3BC39136" w14:textId="77777777" w:rsidR="00B02008" w:rsidRDefault="00C72444">
            <w:pPr>
              <w:spacing w:after="80"/>
              <w:jc w:val="center"/>
            </w:pPr>
            <w:r>
              <w:rPr>
                <w:i/>
                <w:iCs/>
                <w:color w:val="777777"/>
                <w:sz w:val="18"/>
                <w:szCs w:val="18"/>
              </w:rPr>
              <w:t xml:space="preserve">(EK-1 Proje Bilgi </w:t>
            </w:r>
            <w:proofErr w:type="spellStart"/>
            <w:r>
              <w:rPr>
                <w:i/>
                <w:iCs/>
                <w:color w:val="777777"/>
                <w:sz w:val="18"/>
                <w:szCs w:val="18"/>
              </w:rPr>
              <w:t>Formu'nda</w:t>
            </w:r>
            <w:proofErr w:type="spellEnd"/>
            <w:r>
              <w:rPr>
                <w:i/>
                <w:iCs/>
                <w:color w:val="777777"/>
                <w:sz w:val="18"/>
                <w:szCs w:val="18"/>
              </w:rPr>
              <w:t xml:space="preserve"> belirtilen unvan)</w:t>
            </w:r>
          </w:p>
          <w:p w14:paraId="10075664" w14:textId="77777777" w:rsidR="009A0BAA" w:rsidRDefault="009A0BAA" w:rsidP="009A0BAA">
            <w:pPr>
              <w:spacing w:before="120"/>
              <w:jc w:val="center"/>
              <w:rPr>
                <w:sz w:val="20"/>
                <w:szCs w:val="20"/>
              </w:rPr>
            </w:pPr>
          </w:p>
          <w:p w14:paraId="0489E4AB" w14:textId="77777777" w:rsidR="009A0BAA" w:rsidRDefault="009A0BAA" w:rsidP="009A0BAA">
            <w:pPr>
              <w:spacing w:before="120"/>
            </w:pPr>
            <w:r>
              <w:rPr>
                <w:sz w:val="20"/>
                <w:szCs w:val="20"/>
              </w:rPr>
              <w:t>Kaşe / İmza:</w:t>
            </w:r>
          </w:p>
          <w:p w14:paraId="39161949" w14:textId="77777777" w:rsidR="009A0BAA" w:rsidRDefault="009A0BAA" w:rsidP="009A0BAA">
            <w:pPr>
              <w:spacing w:before="120"/>
              <w:ind w:left="708"/>
              <w:rPr>
                <w:sz w:val="20"/>
                <w:szCs w:val="20"/>
              </w:rPr>
            </w:pPr>
          </w:p>
          <w:p w14:paraId="1FD4E2F5" w14:textId="77777777" w:rsidR="009A0BAA" w:rsidRDefault="009A0BAA" w:rsidP="009A0BAA">
            <w:pPr>
              <w:spacing w:before="120"/>
              <w:ind w:left="708"/>
              <w:rPr>
                <w:sz w:val="20"/>
                <w:szCs w:val="20"/>
              </w:rPr>
            </w:pPr>
          </w:p>
          <w:p w14:paraId="66B73739" w14:textId="451397E3" w:rsidR="00B02008" w:rsidRDefault="009A0BAA" w:rsidP="009A0BAA">
            <w:pPr>
              <w:spacing w:before="120"/>
              <w:jc w:val="center"/>
            </w:pPr>
            <w:r>
              <w:rPr>
                <w:sz w:val="20"/>
                <w:szCs w:val="20"/>
              </w:rPr>
              <w:t>Tarih: ………………………………</w:t>
            </w:r>
          </w:p>
        </w:tc>
      </w:tr>
    </w:tbl>
    <w:p w14:paraId="2DA89226" w14:textId="2EB442F6" w:rsidR="00B02008" w:rsidRDefault="00B02008" w:rsidP="009A0BAA"/>
    <w:p w14:paraId="5479AAE9" w14:textId="28C86846" w:rsidR="009A0BAA" w:rsidRDefault="009A0BAA" w:rsidP="009A0BAA">
      <w:r>
        <w:rPr>
          <w:i/>
          <w:iCs/>
          <w:color w:val="777777"/>
          <w:sz w:val="18"/>
          <w:szCs w:val="18"/>
        </w:rPr>
        <w:t xml:space="preserve">Not: Kapak dahil her sayfaya iki tarafta paraf atacaktır.   </w:t>
      </w:r>
    </w:p>
    <w:sectPr w:rsidR="009A0BAA">
      <w:headerReference w:type="default" r:id="rId7"/>
      <w:footerReference w:type="default" r:id="rId8"/>
      <w:pgSz w:w="11906" w:h="16838"/>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A22F4" w14:textId="77777777" w:rsidR="00C72444" w:rsidRDefault="00C72444">
      <w:r>
        <w:separator/>
      </w:r>
    </w:p>
  </w:endnote>
  <w:endnote w:type="continuationSeparator" w:id="0">
    <w:p w14:paraId="6492FE2F" w14:textId="77777777" w:rsidR="00C72444" w:rsidRDefault="00C7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E7337" w14:textId="77777777" w:rsidR="00B02008" w:rsidRDefault="00C72444">
    <w:pPr>
      <w:jc w:val="center"/>
    </w:pPr>
    <w:r>
      <w:rPr>
        <w:color w:val="909AA7"/>
        <w:sz w:val="16"/>
        <w:szCs w:val="16"/>
      </w:rPr>
      <w:t xml:space="preserve">Sayfa </w:t>
    </w:r>
    <w:r>
      <w:rPr>
        <w:color w:val="909AA7"/>
        <w:sz w:val="16"/>
        <w:szCs w:val="16"/>
      </w:rPr>
      <w:fldChar w:fldCharType="begin"/>
    </w:r>
    <w:r>
      <w:rPr>
        <w:color w:val="909AA7"/>
        <w:sz w:val="16"/>
        <w:szCs w:val="16"/>
      </w:rPr>
      <w:instrText>PAGE</w:instrText>
    </w:r>
    <w:r>
      <w:rPr>
        <w:color w:val="909AA7"/>
        <w:sz w:val="16"/>
        <w:szCs w:val="16"/>
      </w:rPr>
      <w:fldChar w:fldCharType="separate"/>
    </w:r>
    <w:r w:rsidR="009A0BAA">
      <w:rPr>
        <w:noProof/>
        <w:color w:val="909AA7"/>
        <w:sz w:val="16"/>
        <w:szCs w:val="16"/>
      </w:rPr>
      <w:t>1</w:t>
    </w:r>
    <w:r>
      <w:rPr>
        <w:color w:val="909AA7"/>
        <w:sz w:val="16"/>
        <w:szCs w:val="16"/>
      </w:rPr>
      <w:fldChar w:fldCharType="end"/>
    </w:r>
    <w:r>
      <w:rPr>
        <w:color w:val="909AA7"/>
        <w:sz w:val="16"/>
        <w:szCs w:val="16"/>
      </w:rPr>
      <w:t xml:space="preserve"> / </w:t>
    </w:r>
    <w:r>
      <w:rPr>
        <w:color w:val="909AA7"/>
        <w:sz w:val="16"/>
        <w:szCs w:val="16"/>
      </w:rPr>
      <w:fldChar w:fldCharType="begin"/>
    </w:r>
    <w:r>
      <w:rPr>
        <w:color w:val="909AA7"/>
        <w:sz w:val="16"/>
        <w:szCs w:val="16"/>
      </w:rPr>
      <w:instrText>NUMPAGES</w:instrText>
    </w:r>
    <w:r>
      <w:rPr>
        <w:color w:val="909AA7"/>
        <w:sz w:val="16"/>
        <w:szCs w:val="16"/>
      </w:rPr>
      <w:fldChar w:fldCharType="separate"/>
    </w:r>
    <w:r w:rsidR="009A0BAA">
      <w:rPr>
        <w:noProof/>
        <w:color w:val="909AA7"/>
        <w:sz w:val="16"/>
        <w:szCs w:val="16"/>
      </w:rPr>
      <w:t>2</w:t>
    </w:r>
    <w:r>
      <w:rPr>
        <w:color w:val="909AA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7F394" w14:textId="77777777" w:rsidR="00C72444" w:rsidRDefault="00C72444">
      <w:r>
        <w:separator/>
      </w:r>
    </w:p>
  </w:footnote>
  <w:footnote w:type="continuationSeparator" w:id="0">
    <w:p w14:paraId="3737EC04" w14:textId="77777777" w:rsidR="00C72444" w:rsidRDefault="00C72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A0B61" w14:textId="77777777" w:rsidR="00B02008" w:rsidRDefault="00C72444">
    <w:pPr>
      <w:pBdr>
        <w:bottom w:val="single" w:sz="4" w:space="0" w:color="909AA7"/>
      </w:pBdr>
      <w:jc w:val="right"/>
    </w:pPr>
    <w:r>
      <w:rPr>
        <w:color w:val="909AA7"/>
        <w:sz w:val="16"/>
        <w:szCs w:val="16"/>
      </w:rPr>
      <w:t>Arazi Tipi GES Anahtar Teslim EPC Sözleşmesi — Matbu Ana Metin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92B69"/>
    <w:multiLevelType w:val="hybridMultilevel"/>
    <w:tmpl w:val="43B60EC8"/>
    <w:lvl w:ilvl="0" w:tplc="83EA1DB0">
      <w:start w:val="1"/>
      <w:numFmt w:val="bullet"/>
      <w:lvlText w:val="●"/>
      <w:lvlJc w:val="left"/>
      <w:pPr>
        <w:ind w:left="720" w:hanging="360"/>
      </w:pPr>
    </w:lvl>
    <w:lvl w:ilvl="1" w:tplc="6AB65556">
      <w:start w:val="1"/>
      <w:numFmt w:val="bullet"/>
      <w:lvlText w:val="○"/>
      <w:lvlJc w:val="left"/>
      <w:pPr>
        <w:ind w:left="1440" w:hanging="360"/>
      </w:pPr>
    </w:lvl>
    <w:lvl w:ilvl="2" w:tplc="53847DE4">
      <w:start w:val="1"/>
      <w:numFmt w:val="bullet"/>
      <w:lvlText w:val="■"/>
      <w:lvlJc w:val="left"/>
      <w:pPr>
        <w:ind w:left="2160" w:hanging="360"/>
      </w:pPr>
    </w:lvl>
    <w:lvl w:ilvl="3" w:tplc="31CA8A5C">
      <w:start w:val="1"/>
      <w:numFmt w:val="bullet"/>
      <w:lvlText w:val="●"/>
      <w:lvlJc w:val="left"/>
      <w:pPr>
        <w:ind w:left="2880" w:hanging="360"/>
      </w:pPr>
    </w:lvl>
    <w:lvl w:ilvl="4" w:tplc="5AFE6022">
      <w:start w:val="1"/>
      <w:numFmt w:val="bullet"/>
      <w:lvlText w:val="○"/>
      <w:lvlJc w:val="left"/>
      <w:pPr>
        <w:ind w:left="3600" w:hanging="360"/>
      </w:pPr>
    </w:lvl>
    <w:lvl w:ilvl="5" w:tplc="5D087E6E">
      <w:start w:val="1"/>
      <w:numFmt w:val="bullet"/>
      <w:lvlText w:val="■"/>
      <w:lvlJc w:val="left"/>
      <w:pPr>
        <w:ind w:left="4320" w:hanging="360"/>
      </w:pPr>
    </w:lvl>
    <w:lvl w:ilvl="6" w:tplc="C582A6C8">
      <w:start w:val="1"/>
      <w:numFmt w:val="bullet"/>
      <w:lvlText w:val="●"/>
      <w:lvlJc w:val="left"/>
      <w:pPr>
        <w:ind w:left="5040" w:hanging="360"/>
      </w:pPr>
    </w:lvl>
    <w:lvl w:ilvl="7" w:tplc="BB02D0EC">
      <w:start w:val="1"/>
      <w:numFmt w:val="bullet"/>
      <w:lvlText w:val="●"/>
      <w:lvlJc w:val="left"/>
      <w:pPr>
        <w:ind w:left="5760" w:hanging="360"/>
      </w:pPr>
    </w:lvl>
    <w:lvl w:ilvl="8" w:tplc="A98AB5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008"/>
    <w:rsid w:val="009A0BAA"/>
    <w:rsid w:val="00B02008"/>
    <w:rsid w:val="00C724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B782"/>
  <w15:docId w15:val="{D770CA29-9EA6-4E4E-AB18-E671CD83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b/>
      <w:bCs/>
      <w:color w:val="18428F"/>
      <w:sz w:val="26"/>
      <w:szCs w:val="26"/>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9A0BA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7555</Words>
  <Characters>43070</Characters>
  <Application>Microsoft Office Word</Application>
  <DocSecurity>0</DocSecurity>
  <Lines>358</Lines>
  <Paragraphs>101</Paragraphs>
  <ScaleCrop>false</ScaleCrop>
  <Company/>
  <LinksUpToDate>false</LinksUpToDate>
  <CharactersWithSpaces>50524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Arazi Tipi GES Anahtar Teslim EPC Sözleşmesi (Matbu)</dc:title>
  <dc:creator>Ank Elektrik</dc:creator>
  <cp:lastModifiedBy>Furkan Ozan Seyfi</cp:lastModifiedBy>
  <cp:revision>3</cp:revision>
  <dcterms:created xsi:type="dcterms:W3CDTF">2026-07-08T22:22:00Z</dcterms:created>
  <dcterms:modified xsi:type="dcterms:W3CDTF">2026-07-10T12:06:00Z</dcterms:modified>
</cp:coreProperties>
</file>