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D7948A" w14:textId="77777777" w:rsidR="00052EC2" w:rsidRDefault="008725E7">
      <w:pPr>
        <w:spacing w:before="200" w:after="60"/>
        <w:jc w:val="center"/>
      </w:pPr>
      <w:r>
        <w:rPr>
          <w:b/>
          <w:bCs/>
          <w:color w:val="18428F"/>
          <w:sz w:val="30"/>
          <w:szCs w:val="30"/>
        </w:rPr>
        <w:t>EK-3</w:t>
      </w:r>
    </w:p>
    <w:p w14:paraId="0B6A2B4E" w14:textId="77777777" w:rsidR="00052EC2" w:rsidRDefault="008725E7">
      <w:pPr>
        <w:spacing w:after="100"/>
        <w:jc w:val="center"/>
      </w:pPr>
      <w:r>
        <w:rPr>
          <w:b/>
          <w:bCs/>
          <w:color w:val="18428F"/>
          <w:sz w:val="26"/>
          <w:szCs w:val="26"/>
        </w:rPr>
        <w:t>HIZMET TESLIMATLARI LISTESI</w:t>
      </w:r>
    </w:p>
    <w:p w14:paraId="023BB00D" w14:textId="77777777" w:rsidR="00052EC2" w:rsidRDefault="008725E7">
      <w:pPr>
        <w:spacing w:after="200"/>
        <w:jc w:val="center"/>
      </w:pPr>
      <w:r>
        <w:rPr>
          <w:i/>
          <w:iCs/>
          <w:color w:val="909AA7"/>
          <w:sz w:val="18"/>
          <w:szCs w:val="18"/>
        </w:rPr>
        <w:t>Projelendirme ve Mühendislik Hizmetleri Sözleşmesi'nin (Madde 4.1) ayrılmaz parçasıdır. Sözleşme No: EK-1 (A) bölümüne bakınız.</w:t>
      </w:r>
    </w:p>
    <w:p w14:paraId="46DDA70F" w14:textId="77777777" w:rsidR="00052EC2" w:rsidRDefault="008725E7">
      <w:pPr>
        <w:spacing w:after="120" w:line="264" w:lineRule="auto"/>
        <w:jc w:val="both"/>
      </w:pPr>
      <w:r>
        <w:rPr>
          <w:i/>
          <w:iCs/>
        </w:rPr>
        <w:t>Her teslimat kalemi; format (</w:t>
      </w:r>
      <w:proofErr w:type="spellStart"/>
      <w:r>
        <w:rPr>
          <w:i/>
          <w:iCs/>
        </w:rPr>
        <w:t>dwg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pdf</w:t>
      </w:r>
      <w:proofErr w:type="spellEnd"/>
      <w:r>
        <w:rPr>
          <w:i/>
          <w:iCs/>
        </w:rPr>
        <w:t>, hesap dosyası), takım adedi ve teslim süresiyle birlikte yazılır.</w:t>
      </w:r>
    </w:p>
    <w:p w14:paraId="405ECE19" w14:textId="77777777" w:rsidR="00052EC2" w:rsidRDefault="008725E7">
      <w:pPr>
        <w:spacing w:before="240" w:after="100"/>
      </w:pPr>
      <w:r>
        <w:rPr>
          <w:b/>
          <w:bCs/>
          <w:color w:val="18428F"/>
          <w:sz w:val="22"/>
          <w:szCs w:val="22"/>
        </w:rPr>
        <w:t>HİZMET TESLİMATLARI LİS</w:t>
      </w:r>
      <w:r>
        <w:rPr>
          <w:b/>
          <w:bCs/>
          <w:color w:val="18428F"/>
          <w:sz w:val="22"/>
          <w:szCs w:val="22"/>
        </w:rPr>
        <w:t>TESİ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052EC2" w14:paraId="1589F2B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57D9C" w14:textId="13E00F0B" w:rsidR="00052EC2" w:rsidRDefault="00DF1E8D">
            <w:r>
              <w:rPr>
                <w:b/>
                <w:bCs/>
                <w:sz w:val="20"/>
                <w:szCs w:val="20"/>
              </w:rPr>
              <w:t>Hizmet</w:t>
            </w:r>
            <w:r w:rsidR="008725E7">
              <w:rPr>
                <w:b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08C0F" w14:textId="77777777" w:rsidR="00052EC2" w:rsidRDefault="008725E7">
            <w:r>
              <w:rPr>
                <w:sz w:val="20"/>
                <w:szCs w:val="20"/>
              </w:rPr>
              <w:t>Format / adet / teslim süresi</w:t>
            </w:r>
          </w:p>
        </w:tc>
      </w:tr>
      <w:tr w:rsidR="00052EC2" w14:paraId="3D5C2F2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22DF3" w14:textId="4847C718" w:rsidR="00052EC2" w:rsidRDefault="00052EC2"/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9B5B1" w14:textId="15ADD16C" w:rsidR="00052EC2" w:rsidRDefault="00052EC2"/>
        </w:tc>
      </w:tr>
      <w:tr w:rsidR="00052EC2" w14:paraId="6C48973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9BB92" w14:textId="17B86F59" w:rsidR="00052EC2" w:rsidRDefault="00052EC2"/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D7FB3" w14:textId="04ADB9AA" w:rsidR="00052EC2" w:rsidRDefault="00052EC2"/>
        </w:tc>
      </w:tr>
      <w:tr w:rsidR="00052EC2" w14:paraId="581139D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E2B18" w14:textId="6F065CD9" w:rsidR="00052EC2" w:rsidRDefault="00052EC2"/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809EA" w14:textId="199472D7" w:rsidR="00052EC2" w:rsidRDefault="00052EC2"/>
        </w:tc>
      </w:tr>
      <w:tr w:rsidR="00052EC2" w14:paraId="4E655DC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3B84E" w14:textId="3AD5DF55" w:rsidR="00052EC2" w:rsidRDefault="00052EC2"/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2256B5" w14:textId="6224DA41" w:rsidR="00052EC2" w:rsidRDefault="00052EC2"/>
        </w:tc>
      </w:tr>
      <w:tr w:rsidR="00DF1E8D" w14:paraId="6D9B5FD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23FBB1" w14:textId="77777777" w:rsidR="00DF1E8D" w:rsidRDefault="00DF1E8D"/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BB9FF" w14:textId="77777777" w:rsidR="00DF1E8D" w:rsidRDefault="00DF1E8D"/>
        </w:tc>
      </w:tr>
      <w:tr w:rsidR="00DF1E8D" w14:paraId="03720E8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95746" w14:textId="77777777" w:rsidR="00DF1E8D" w:rsidRDefault="00DF1E8D"/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5E228" w14:textId="77777777" w:rsidR="00DF1E8D" w:rsidRDefault="00DF1E8D"/>
        </w:tc>
      </w:tr>
      <w:tr w:rsidR="00DF1E8D" w14:paraId="58ACD36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C1906" w14:textId="77777777" w:rsidR="00DF1E8D" w:rsidRDefault="00DF1E8D"/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8D47F" w14:textId="77777777" w:rsidR="00DF1E8D" w:rsidRDefault="00DF1E8D"/>
        </w:tc>
      </w:tr>
      <w:tr w:rsidR="00DF1E8D" w14:paraId="1BA3B21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5F224" w14:textId="77777777" w:rsidR="00DF1E8D" w:rsidRDefault="00DF1E8D"/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D7033A" w14:textId="77777777" w:rsidR="00DF1E8D" w:rsidRDefault="00DF1E8D"/>
        </w:tc>
      </w:tr>
      <w:tr w:rsidR="00DF1E8D" w14:paraId="56035DE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952C4" w14:textId="77777777" w:rsidR="00DF1E8D" w:rsidRDefault="00DF1E8D"/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D8FA34" w14:textId="77777777" w:rsidR="00DF1E8D" w:rsidRDefault="00DF1E8D"/>
        </w:tc>
      </w:tr>
      <w:tr w:rsidR="00DF1E8D" w14:paraId="48E1B28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F7C597" w14:textId="77777777" w:rsidR="00DF1E8D" w:rsidRDefault="00DF1E8D"/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41762" w14:textId="77777777" w:rsidR="00DF1E8D" w:rsidRDefault="00DF1E8D"/>
        </w:tc>
      </w:tr>
      <w:tr w:rsidR="00DF1E8D" w14:paraId="287DF45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F4E941" w14:textId="77777777" w:rsidR="00DF1E8D" w:rsidRDefault="00DF1E8D"/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51E09" w14:textId="77777777" w:rsidR="00DF1E8D" w:rsidRDefault="00DF1E8D"/>
        </w:tc>
      </w:tr>
      <w:tr w:rsidR="00DF1E8D" w14:paraId="3E78E9F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77A60" w14:textId="77777777" w:rsidR="00DF1E8D" w:rsidRDefault="00DF1E8D"/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E94A2" w14:textId="77777777" w:rsidR="00DF1E8D" w:rsidRDefault="00DF1E8D"/>
        </w:tc>
      </w:tr>
      <w:tr w:rsidR="00DF1E8D" w14:paraId="391F0DC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FCD23" w14:textId="77777777" w:rsidR="00DF1E8D" w:rsidRDefault="00DF1E8D"/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FD8D36" w14:textId="77777777" w:rsidR="00DF1E8D" w:rsidRDefault="00DF1E8D"/>
        </w:tc>
      </w:tr>
      <w:tr w:rsidR="00DF1E8D" w14:paraId="1B5121A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E11A27" w14:textId="77777777" w:rsidR="00DF1E8D" w:rsidRDefault="00DF1E8D"/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4F613" w14:textId="77777777" w:rsidR="00DF1E8D" w:rsidRDefault="00DF1E8D"/>
        </w:tc>
      </w:tr>
    </w:tbl>
    <w:p w14:paraId="21CC91F0" w14:textId="39E5930D" w:rsidR="00052EC2" w:rsidRDefault="00052EC2" w:rsidP="00DF1E8D">
      <w:pPr>
        <w:spacing w:before="160" w:after="120" w:line="264" w:lineRule="auto"/>
        <w:jc w:val="both"/>
      </w:pPr>
    </w:p>
    <w:sectPr w:rsidR="00052EC2">
      <w:headerReference w:type="default" r:id="rId7"/>
      <w:footerReference w:type="default" r:id="rId8"/>
      <w:pgSz w:w="11906" w:h="16838"/>
      <w:pgMar w:top="1134" w:right="1134" w:bottom="1134" w:left="1418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B89D0E" w14:textId="77777777" w:rsidR="008725E7" w:rsidRDefault="008725E7">
      <w:r>
        <w:separator/>
      </w:r>
    </w:p>
  </w:endnote>
  <w:endnote w:type="continuationSeparator" w:id="0">
    <w:p w14:paraId="78DB85FD" w14:textId="77777777" w:rsidR="008725E7" w:rsidRDefault="008725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01BCE3" w14:textId="77777777" w:rsidR="00052EC2" w:rsidRDefault="008725E7">
    <w:pPr>
      <w:jc w:val="center"/>
    </w:pPr>
    <w:r>
      <w:rPr>
        <w:color w:val="909AA7"/>
        <w:sz w:val="16"/>
        <w:szCs w:val="16"/>
      </w:rPr>
      <w:t xml:space="preserve">Sayfa </w:t>
    </w:r>
    <w:r>
      <w:rPr>
        <w:color w:val="909AA7"/>
        <w:sz w:val="16"/>
        <w:szCs w:val="16"/>
      </w:rPr>
      <w:fldChar w:fldCharType="begin"/>
    </w:r>
    <w:r>
      <w:rPr>
        <w:color w:val="909AA7"/>
        <w:sz w:val="16"/>
        <w:szCs w:val="16"/>
      </w:rPr>
      <w:instrText>PAGE</w:instrText>
    </w:r>
    <w:r>
      <w:rPr>
        <w:color w:val="909AA7"/>
        <w:sz w:val="16"/>
        <w:szCs w:val="16"/>
      </w:rPr>
      <w:fldChar w:fldCharType="separate"/>
    </w:r>
    <w:r w:rsidR="00DF1E8D">
      <w:rPr>
        <w:noProof/>
        <w:color w:val="909AA7"/>
        <w:sz w:val="16"/>
        <w:szCs w:val="16"/>
      </w:rPr>
      <w:t>1</w:t>
    </w:r>
    <w:r>
      <w:rPr>
        <w:color w:val="909AA7"/>
        <w:sz w:val="16"/>
        <w:szCs w:val="16"/>
      </w:rPr>
      <w:fldChar w:fldCharType="end"/>
    </w:r>
    <w:r>
      <w:rPr>
        <w:color w:val="909AA7"/>
        <w:sz w:val="16"/>
        <w:szCs w:val="16"/>
      </w:rPr>
      <w:t xml:space="preserve"> / </w:t>
    </w:r>
    <w:r>
      <w:rPr>
        <w:color w:val="909AA7"/>
        <w:sz w:val="16"/>
        <w:szCs w:val="16"/>
      </w:rPr>
      <w:fldChar w:fldCharType="begin"/>
    </w:r>
    <w:r>
      <w:rPr>
        <w:color w:val="909AA7"/>
        <w:sz w:val="16"/>
        <w:szCs w:val="16"/>
      </w:rPr>
      <w:instrText>NUMPAGES</w:instrText>
    </w:r>
    <w:r>
      <w:rPr>
        <w:color w:val="909AA7"/>
        <w:sz w:val="16"/>
        <w:szCs w:val="16"/>
      </w:rPr>
      <w:fldChar w:fldCharType="separate"/>
    </w:r>
    <w:r w:rsidR="00DF1E8D">
      <w:rPr>
        <w:noProof/>
        <w:color w:val="909AA7"/>
        <w:sz w:val="16"/>
        <w:szCs w:val="16"/>
      </w:rPr>
      <w:t>1</w:t>
    </w:r>
    <w:r>
      <w:rPr>
        <w:color w:val="909AA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1B8866" w14:textId="77777777" w:rsidR="008725E7" w:rsidRDefault="008725E7">
      <w:r>
        <w:separator/>
      </w:r>
    </w:p>
  </w:footnote>
  <w:footnote w:type="continuationSeparator" w:id="0">
    <w:p w14:paraId="08A742CC" w14:textId="77777777" w:rsidR="008725E7" w:rsidRDefault="008725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DDF44C" w14:textId="77777777" w:rsidR="00052EC2" w:rsidRDefault="008725E7">
    <w:pPr>
      <w:pBdr>
        <w:bottom w:val="single" w:sz="4" w:space="0" w:color="909AA7"/>
      </w:pBdr>
      <w:jc w:val="right"/>
    </w:pPr>
    <w:r>
      <w:rPr>
        <w:color w:val="909AA7"/>
        <w:sz w:val="16"/>
        <w:szCs w:val="16"/>
      </w:rPr>
      <w:t>EK-3 HIZMET TESLIMATLARI LISTESI — Projelendirme ve Mühendislik Hizmetleri Sözleşmesi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AB11A3B"/>
    <w:multiLevelType w:val="hybridMultilevel"/>
    <w:tmpl w:val="04323790"/>
    <w:lvl w:ilvl="0" w:tplc="FECEDD30">
      <w:start w:val="1"/>
      <w:numFmt w:val="bullet"/>
      <w:lvlText w:val="●"/>
      <w:lvlJc w:val="left"/>
      <w:pPr>
        <w:ind w:left="720" w:hanging="360"/>
      </w:pPr>
    </w:lvl>
    <w:lvl w:ilvl="1" w:tplc="2C22609E">
      <w:start w:val="1"/>
      <w:numFmt w:val="bullet"/>
      <w:lvlText w:val="○"/>
      <w:lvlJc w:val="left"/>
      <w:pPr>
        <w:ind w:left="1440" w:hanging="360"/>
      </w:pPr>
    </w:lvl>
    <w:lvl w:ilvl="2" w:tplc="F2F408B4">
      <w:start w:val="1"/>
      <w:numFmt w:val="bullet"/>
      <w:lvlText w:val="■"/>
      <w:lvlJc w:val="left"/>
      <w:pPr>
        <w:ind w:left="2160" w:hanging="360"/>
      </w:pPr>
    </w:lvl>
    <w:lvl w:ilvl="3" w:tplc="55E6ECDA">
      <w:start w:val="1"/>
      <w:numFmt w:val="bullet"/>
      <w:lvlText w:val="●"/>
      <w:lvlJc w:val="left"/>
      <w:pPr>
        <w:ind w:left="2880" w:hanging="360"/>
      </w:pPr>
    </w:lvl>
    <w:lvl w:ilvl="4" w:tplc="23083EFE">
      <w:start w:val="1"/>
      <w:numFmt w:val="bullet"/>
      <w:lvlText w:val="○"/>
      <w:lvlJc w:val="left"/>
      <w:pPr>
        <w:ind w:left="3600" w:hanging="360"/>
      </w:pPr>
    </w:lvl>
    <w:lvl w:ilvl="5" w:tplc="F8BCCC4A">
      <w:start w:val="1"/>
      <w:numFmt w:val="bullet"/>
      <w:lvlText w:val="■"/>
      <w:lvlJc w:val="left"/>
      <w:pPr>
        <w:ind w:left="4320" w:hanging="360"/>
      </w:pPr>
    </w:lvl>
    <w:lvl w:ilvl="6" w:tplc="B16AE06A">
      <w:start w:val="1"/>
      <w:numFmt w:val="bullet"/>
      <w:lvlText w:val="●"/>
      <w:lvlJc w:val="left"/>
      <w:pPr>
        <w:ind w:left="5040" w:hanging="360"/>
      </w:pPr>
    </w:lvl>
    <w:lvl w:ilvl="7" w:tplc="D0A60CF8">
      <w:start w:val="1"/>
      <w:numFmt w:val="bullet"/>
      <w:lvlText w:val="●"/>
      <w:lvlJc w:val="left"/>
      <w:pPr>
        <w:ind w:left="5760" w:hanging="360"/>
      </w:pPr>
    </w:lvl>
    <w:lvl w:ilvl="8" w:tplc="FAB0E20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2EC2"/>
    <w:rsid w:val="00052EC2"/>
    <w:rsid w:val="008725E7"/>
    <w:rsid w:val="00DF1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3A32F5"/>
  <w15:docId w15:val="{B0CF9E2E-0A5F-42BD-AD30-CD14E46CE8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tr-TR" w:eastAsia="tr-T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uiPriority w:val="9"/>
    <w:qFormat/>
    <w:pPr>
      <w:outlineLvl w:val="0"/>
    </w:pPr>
    <w:rPr>
      <w:b/>
      <w:bCs/>
      <w:color w:val="18428F"/>
      <w:sz w:val="26"/>
      <w:szCs w:val="26"/>
    </w:rPr>
  </w:style>
  <w:style w:type="paragraph" w:styleId="Balk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Bal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al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al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al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uiPriority w:val="10"/>
    <w:qFormat/>
    <w:rPr>
      <w:sz w:val="56"/>
      <w:szCs w:val="56"/>
    </w:rPr>
  </w:style>
  <w:style w:type="paragraph" w:customStyle="1" w:styleId="Gl1">
    <w:name w:val="Güçlü1"/>
    <w:qFormat/>
    <w:rPr>
      <w:b/>
      <w:bCs/>
    </w:rPr>
  </w:style>
  <w:style w:type="paragraph" w:styleId="ListeParagraf">
    <w:name w:val="List Paragraph"/>
    <w:qFormat/>
  </w:style>
  <w:style w:type="character" w:styleId="Kpr">
    <w:name w:val="Hyperlink"/>
    <w:uiPriority w:val="99"/>
    <w:unhideWhenUsed/>
    <w:rPr>
      <w:color w:val="0563C1"/>
      <w:u w:val="single"/>
    </w:rPr>
  </w:style>
  <w:style w:type="character" w:styleId="DipnotBavurusu">
    <w:name w:val="footnote reference"/>
    <w:uiPriority w:val="99"/>
    <w:semiHidden/>
    <w:unhideWhenUsed/>
    <w:rPr>
      <w:vertAlign w:val="superscript"/>
    </w:rPr>
  </w:style>
  <w:style w:type="paragraph" w:styleId="DipnotMetni">
    <w:name w:val="footnote text"/>
    <w:link w:val="DipnotMetniChar"/>
    <w:uiPriority w:val="99"/>
    <w:semiHidden/>
    <w:unhideWhenUsed/>
    <w:rPr>
      <w:sz w:val="20"/>
      <w:szCs w:val="20"/>
    </w:rPr>
  </w:style>
  <w:style w:type="character" w:customStyle="1" w:styleId="DipnotMetniChar">
    <w:name w:val="Dipnot Metni Char"/>
    <w:link w:val="DipnotMetni"/>
    <w:uiPriority w:val="99"/>
    <w:semiHidden/>
    <w:unhideWhenUsed/>
    <w:rPr>
      <w:sz w:val="20"/>
      <w:szCs w:val="20"/>
    </w:rPr>
  </w:style>
  <w:style w:type="character" w:styleId="SonNotBavurusu">
    <w:name w:val="endnote reference"/>
    <w:uiPriority w:val="99"/>
    <w:semiHidden/>
    <w:unhideWhenUsed/>
    <w:rPr>
      <w:vertAlign w:val="superscript"/>
    </w:rPr>
  </w:style>
  <w:style w:type="paragraph" w:styleId="SonNotMetni">
    <w:name w:val="endnote text"/>
    <w:link w:val="SonNotMetniChar"/>
    <w:uiPriority w:val="99"/>
    <w:semiHidden/>
    <w:unhideWhenUsed/>
    <w:rPr>
      <w:sz w:val="20"/>
      <w:szCs w:val="20"/>
    </w:rPr>
  </w:style>
  <w:style w:type="character" w:customStyle="1" w:styleId="SonNotMetniChar">
    <w:name w:val="Son Not Metni Char"/>
    <w:link w:val="SonNotMetni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56</Words>
  <Characters>320</Characters>
  <Application>Microsoft Office Word</Application>
  <DocSecurity>0</DocSecurity>
  <Lines>2</Lines>
  <Paragraphs>1</Paragraphs>
  <ScaleCrop>false</ScaleCrop>
  <Company/>
  <LinksUpToDate>false</LinksUpToDate>
  <CharactersWithSpaces>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Ank Elektrik</dc:creator>
  <cp:lastModifiedBy>Furkan Ozan Seyfi</cp:lastModifiedBy>
  <cp:revision>3</cp:revision>
  <dcterms:created xsi:type="dcterms:W3CDTF">2026-07-10T20:48:00Z</dcterms:created>
  <dcterms:modified xsi:type="dcterms:W3CDTF">2026-07-10T21:18:00Z</dcterms:modified>
</cp:coreProperties>
</file>