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7F310" w14:textId="3D490A29" w:rsidR="000433D2" w:rsidRPr="007C3144" w:rsidRDefault="007C3144">
      <w:pPr>
        <w:rPr>
          <w:b/>
          <w:bCs/>
        </w:rPr>
      </w:pPr>
      <w:r w:rsidRPr="007C3144">
        <w:rPr>
          <w:b/>
          <w:bCs/>
        </w:rPr>
        <w:t xml:space="preserve">PEP – Python </w:t>
      </w:r>
      <w:proofErr w:type="spellStart"/>
      <w:r w:rsidRPr="007C3144">
        <w:rPr>
          <w:b/>
          <w:bCs/>
        </w:rPr>
        <w:t>Enhancement</w:t>
      </w:r>
      <w:proofErr w:type="spellEnd"/>
      <w:r w:rsidRPr="007C3144">
        <w:rPr>
          <w:b/>
          <w:bCs/>
        </w:rPr>
        <w:t xml:space="preserve"> </w:t>
      </w:r>
      <w:proofErr w:type="spellStart"/>
      <w:r w:rsidRPr="007C3144">
        <w:rPr>
          <w:b/>
          <w:bCs/>
        </w:rPr>
        <w:t>Proposals</w:t>
      </w:r>
      <w:proofErr w:type="spellEnd"/>
    </w:p>
    <w:p w14:paraId="41FCEF4C" w14:textId="6B76B884" w:rsidR="007C3144" w:rsidRDefault="00860B8C" w:rsidP="00CE0690">
      <w:pPr>
        <w:pStyle w:val="Prrafodelista"/>
        <w:numPr>
          <w:ilvl w:val="0"/>
          <w:numId w:val="1"/>
        </w:numPr>
      </w:pPr>
      <w:r>
        <w:t xml:space="preserve">PEP0 </w:t>
      </w:r>
      <w:r>
        <w:sym w:font="Wingdings" w:char="F0E0"/>
      </w:r>
      <w:r>
        <w:t xml:space="preserve"> Listado de </w:t>
      </w:r>
      <w:proofErr w:type="spellStart"/>
      <w:r>
        <w:t>PEPs</w:t>
      </w:r>
      <w:proofErr w:type="spellEnd"/>
      <w:r>
        <w:t xml:space="preserve">. </w:t>
      </w:r>
      <w:hyperlink r:id="rId5" w:history="1">
        <w:r w:rsidRPr="003F4E8B">
          <w:rPr>
            <w:rStyle w:val="Hipervnculo"/>
          </w:rPr>
          <w:t>https://peps.python.org/</w:t>
        </w:r>
      </w:hyperlink>
    </w:p>
    <w:p w14:paraId="6475747B" w14:textId="6C6932E1" w:rsidR="00860B8C" w:rsidRDefault="00860B8C" w:rsidP="00CE0690">
      <w:pPr>
        <w:pStyle w:val="Prrafodelista"/>
        <w:numPr>
          <w:ilvl w:val="0"/>
          <w:numId w:val="1"/>
        </w:numPr>
      </w:pPr>
      <w:r>
        <w:t xml:space="preserve">PEP1 </w:t>
      </w:r>
      <w:r>
        <w:sym w:font="Wingdings" w:char="F0E0"/>
      </w:r>
      <w:r>
        <w:t xml:space="preserve"> Proceso de ‘gestión’ de </w:t>
      </w:r>
      <w:proofErr w:type="spellStart"/>
      <w:r>
        <w:t>PEPs</w:t>
      </w:r>
      <w:proofErr w:type="spellEnd"/>
      <w:r>
        <w:t xml:space="preserve">. </w:t>
      </w:r>
      <w:hyperlink r:id="rId6" w:history="1">
        <w:r w:rsidRPr="003F4E8B">
          <w:rPr>
            <w:rStyle w:val="Hipervnculo"/>
          </w:rPr>
          <w:t>https://peps.python.org/pep-0001/</w:t>
        </w:r>
      </w:hyperlink>
    </w:p>
    <w:p w14:paraId="5B51F757" w14:textId="642A628D" w:rsidR="00860B8C" w:rsidRDefault="00860B8C" w:rsidP="00CE0690">
      <w:pPr>
        <w:pStyle w:val="Prrafodelista"/>
        <w:numPr>
          <w:ilvl w:val="0"/>
          <w:numId w:val="1"/>
        </w:numPr>
      </w:pPr>
      <w:r>
        <w:t xml:space="preserve">PEP20 </w:t>
      </w:r>
      <w:r>
        <w:sym w:font="Wingdings" w:char="F0E0"/>
      </w:r>
      <w:r>
        <w:t xml:space="preserve"> El ZEN de Python.</w:t>
      </w:r>
      <w:r w:rsidR="00F35B28">
        <w:t xml:space="preserve"> </w:t>
      </w:r>
      <w:hyperlink r:id="rId7" w:history="1">
        <w:r w:rsidR="00F35B28" w:rsidRPr="003F4E8B">
          <w:rPr>
            <w:rStyle w:val="Hipervnculo"/>
          </w:rPr>
          <w:t>https://peps.python.org/pep-0020/</w:t>
        </w:r>
      </w:hyperlink>
    </w:p>
    <w:p w14:paraId="32F94569" w14:textId="294480DF" w:rsidR="00F35B28" w:rsidRDefault="00CE0690">
      <w:proofErr w:type="spellStart"/>
      <w:r w:rsidRPr="00CE0690">
        <w:t>import</w:t>
      </w:r>
      <w:proofErr w:type="spellEnd"/>
      <w:r w:rsidRPr="00CE0690">
        <w:t xml:space="preserve"> </w:t>
      </w:r>
      <w:proofErr w:type="spellStart"/>
      <w:r w:rsidRPr="00CE0690">
        <w:t>this</w:t>
      </w:r>
      <w:proofErr w:type="spellEnd"/>
      <w:r>
        <w:t xml:space="preserve"> </w:t>
      </w:r>
      <w:r>
        <w:sym w:font="Wingdings" w:char="F0E0"/>
      </w:r>
      <w:r>
        <w:t xml:space="preserve"> Muestra los 19 aforismos.</w:t>
      </w:r>
    </w:p>
    <w:p w14:paraId="6E69E92B" w14:textId="77777777" w:rsidR="00E57CC9" w:rsidRPr="00E57CC9" w:rsidRDefault="00E57CC9" w:rsidP="00E5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C9EB" w:themeFill="text2" w:themeFillTint="4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7CC9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this</w:t>
      </w:r>
      <w:proofErr w:type="spellEnd"/>
    </w:p>
    <w:p w14:paraId="70230FED" w14:textId="77777777" w:rsidR="00E57CC9" w:rsidRPr="00E57CC9" w:rsidRDefault="00E57CC9" w:rsidP="00E5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C9EB" w:themeFill="text2" w:themeFillTint="4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57CC9">
        <w:rPr>
          <w:rFonts w:ascii="Courier New" w:hAnsi="Courier New" w:cs="Courier New"/>
          <w:sz w:val="20"/>
          <w:szCs w:val="20"/>
        </w:rPr>
        <w:t>The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Zen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of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Python,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by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Tim Peters</w:t>
      </w:r>
    </w:p>
    <w:p w14:paraId="0C26FA4D" w14:textId="77777777" w:rsidR="00E57CC9" w:rsidRPr="00E57CC9" w:rsidRDefault="00E57CC9" w:rsidP="00E5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C9EB" w:themeFill="text2" w:themeFillTint="4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5D118C" w14:textId="77777777" w:rsidR="00E57CC9" w:rsidRPr="00E57CC9" w:rsidRDefault="00E57CC9" w:rsidP="00E5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C9EB" w:themeFill="text2" w:themeFillTint="4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57CC9">
        <w:rPr>
          <w:rFonts w:ascii="Courier New" w:hAnsi="Courier New" w:cs="Courier New"/>
          <w:sz w:val="20"/>
          <w:szCs w:val="20"/>
        </w:rPr>
        <w:t>Beautiful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is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better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than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ugly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>.</w:t>
      </w:r>
    </w:p>
    <w:p w14:paraId="6376FCD4" w14:textId="77777777" w:rsidR="00E57CC9" w:rsidRPr="00E57CC9" w:rsidRDefault="00E57CC9" w:rsidP="00E5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C9EB" w:themeFill="text2" w:themeFillTint="4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57CC9">
        <w:rPr>
          <w:rFonts w:ascii="Courier New" w:hAnsi="Courier New" w:cs="Courier New"/>
          <w:sz w:val="20"/>
          <w:szCs w:val="20"/>
        </w:rPr>
        <w:t>Explicit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is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better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than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implicit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>.</w:t>
      </w:r>
    </w:p>
    <w:p w14:paraId="66CE2A1A" w14:textId="77777777" w:rsidR="00E57CC9" w:rsidRPr="00E57CC9" w:rsidRDefault="00E57CC9" w:rsidP="00E5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C9EB" w:themeFill="text2" w:themeFillTint="4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7CC9">
        <w:rPr>
          <w:rFonts w:ascii="Courier New" w:hAnsi="Courier New" w:cs="Courier New"/>
          <w:sz w:val="20"/>
          <w:szCs w:val="20"/>
        </w:rPr>
        <w:t xml:space="preserve">Simple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is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better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than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complex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>.</w:t>
      </w:r>
    </w:p>
    <w:p w14:paraId="0E322687" w14:textId="77777777" w:rsidR="00E57CC9" w:rsidRPr="00E57CC9" w:rsidRDefault="00E57CC9" w:rsidP="00E5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C9EB" w:themeFill="text2" w:themeFillTint="4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57CC9">
        <w:rPr>
          <w:rFonts w:ascii="Courier New" w:hAnsi="Courier New" w:cs="Courier New"/>
          <w:sz w:val="20"/>
          <w:szCs w:val="20"/>
        </w:rPr>
        <w:t>Complex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is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better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than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complicated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>.</w:t>
      </w:r>
    </w:p>
    <w:p w14:paraId="34FCBEEB" w14:textId="77777777" w:rsidR="00E57CC9" w:rsidRPr="00E57CC9" w:rsidRDefault="00E57CC9" w:rsidP="00E5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C9EB" w:themeFill="text2" w:themeFillTint="4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7CC9">
        <w:rPr>
          <w:rFonts w:ascii="Courier New" w:hAnsi="Courier New" w:cs="Courier New"/>
          <w:sz w:val="20"/>
          <w:szCs w:val="20"/>
        </w:rPr>
        <w:t xml:space="preserve">Flat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is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better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than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nested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>.</w:t>
      </w:r>
    </w:p>
    <w:p w14:paraId="5F3507D9" w14:textId="77777777" w:rsidR="00E57CC9" w:rsidRPr="00E57CC9" w:rsidRDefault="00E57CC9" w:rsidP="00E5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C9EB" w:themeFill="text2" w:themeFillTint="4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57CC9">
        <w:rPr>
          <w:rFonts w:ascii="Courier New" w:hAnsi="Courier New" w:cs="Courier New"/>
          <w:sz w:val="20"/>
          <w:szCs w:val="20"/>
        </w:rPr>
        <w:t>Sparse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is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better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than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dense.</w:t>
      </w:r>
    </w:p>
    <w:p w14:paraId="107AFECE" w14:textId="77777777" w:rsidR="00E57CC9" w:rsidRPr="00E57CC9" w:rsidRDefault="00E57CC9" w:rsidP="00E5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C9EB" w:themeFill="text2" w:themeFillTint="4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57CC9">
        <w:rPr>
          <w:rFonts w:ascii="Courier New" w:hAnsi="Courier New" w:cs="Courier New"/>
          <w:sz w:val="20"/>
          <w:szCs w:val="20"/>
        </w:rPr>
        <w:t>Readability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counts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>.</w:t>
      </w:r>
    </w:p>
    <w:p w14:paraId="598DD8AF" w14:textId="77777777" w:rsidR="00E57CC9" w:rsidRPr="00E57CC9" w:rsidRDefault="00E57CC9" w:rsidP="00E5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C9EB" w:themeFill="text2" w:themeFillTint="4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57CC9">
        <w:rPr>
          <w:rFonts w:ascii="Courier New" w:hAnsi="Courier New" w:cs="Courier New"/>
          <w:sz w:val="20"/>
          <w:szCs w:val="20"/>
        </w:rPr>
        <w:t>Special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cases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aren't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special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enough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to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break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the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rules.</w:t>
      </w:r>
    </w:p>
    <w:p w14:paraId="31BEA617" w14:textId="77777777" w:rsidR="00E57CC9" w:rsidRPr="00E57CC9" w:rsidRDefault="00E57CC9" w:rsidP="00E5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C9EB" w:themeFill="text2" w:themeFillTint="4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57CC9">
        <w:rPr>
          <w:rFonts w:ascii="Courier New" w:hAnsi="Courier New" w:cs="Courier New"/>
          <w:sz w:val="20"/>
          <w:szCs w:val="20"/>
        </w:rPr>
        <w:t>Although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practicality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beats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purity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>.</w:t>
      </w:r>
    </w:p>
    <w:p w14:paraId="79F68523" w14:textId="77777777" w:rsidR="00E57CC9" w:rsidRPr="00E57CC9" w:rsidRDefault="00E57CC9" w:rsidP="00E5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C9EB" w:themeFill="text2" w:themeFillTint="4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57CC9">
        <w:rPr>
          <w:rFonts w:ascii="Courier New" w:hAnsi="Courier New" w:cs="Courier New"/>
          <w:sz w:val="20"/>
          <w:szCs w:val="20"/>
        </w:rPr>
        <w:t>Errors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should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never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pass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silently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>.</w:t>
      </w:r>
    </w:p>
    <w:p w14:paraId="015E862E" w14:textId="77777777" w:rsidR="00E57CC9" w:rsidRPr="00E57CC9" w:rsidRDefault="00E57CC9" w:rsidP="00E5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C9EB" w:themeFill="text2" w:themeFillTint="4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57CC9">
        <w:rPr>
          <w:rFonts w:ascii="Courier New" w:hAnsi="Courier New" w:cs="Courier New"/>
          <w:sz w:val="20"/>
          <w:szCs w:val="20"/>
        </w:rPr>
        <w:t>Unless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explicitly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silenced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>.</w:t>
      </w:r>
    </w:p>
    <w:p w14:paraId="224E4CEF" w14:textId="77777777" w:rsidR="00E57CC9" w:rsidRPr="00E57CC9" w:rsidRDefault="00E57CC9" w:rsidP="00E5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C9EB" w:themeFill="text2" w:themeFillTint="4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7CC9">
        <w:rPr>
          <w:rFonts w:ascii="Courier New" w:hAnsi="Courier New" w:cs="Courier New"/>
          <w:sz w:val="20"/>
          <w:szCs w:val="20"/>
        </w:rPr>
        <w:t xml:space="preserve">In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the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face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of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ambiguity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refuse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the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temptation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to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guess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>.</w:t>
      </w:r>
    </w:p>
    <w:p w14:paraId="30EA2579" w14:textId="77777777" w:rsidR="00E57CC9" w:rsidRPr="00E57CC9" w:rsidRDefault="00E57CC9" w:rsidP="00E5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C9EB" w:themeFill="text2" w:themeFillTint="4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57CC9">
        <w:rPr>
          <w:rFonts w:ascii="Courier New" w:hAnsi="Courier New" w:cs="Courier New"/>
          <w:sz w:val="20"/>
          <w:szCs w:val="20"/>
        </w:rPr>
        <w:t>There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should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be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one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-- and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preferably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only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one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obvious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way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to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do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it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>.</w:t>
      </w:r>
    </w:p>
    <w:p w14:paraId="21AC5E3A" w14:textId="77777777" w:rsidR="00E57CC9" w:rsidRPr="00E57CC9" w:rsidRDefault="00E57CC9" w:rsidP="00E5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C9EB" w:themeFill="text2" w:themeFillTint="4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57CC9">
        <w:rPr>
          <w:rFonts w:ascii="Courier New" w:hAnsi="Courier New" w:cs="Courier New"/>
          <w:sz w:val="20"/>
          <w:szCs w:val="20"/>
        </w:rPr>
        <w:t>Although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that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way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may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not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be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obvious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at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first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unless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you're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Dutch.</w:t>
      </w:r>
    </w:p>
    <w:p w14:paraId="6CA788EF" w14:textId="77777777" w:rsidR="00E57CC9" w:rsidRPr="00E57CC9" w:rsidRDefault="00E57CC9" w:rsidP="00E5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C9EB" w:themeFill="text2" w:themeFillTint="4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57CC9">
        <w:rPr>
          <w:rFonts w:ascii="Courier New" w:hAnsi="Courier New" w:cs="Courier New"/>
          <w:sz w:val="20"/>
          <w:szCs w:val="20"/>
        </w:rPr>
        <w:t>Now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is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better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than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never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>.</w:t>
      </w:r>
    </w:p>
    <w:p w14:paraId="723D214F" w14:textId="77777777" w:rsidR="00E57CC9" w:rsidRPr="00E57CC9" w:rsidRDefault="00E57CC9" w:rsidP="00E5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C9EB" w:themeFill="text2" w:themeFillTint="4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57CC9">
        <w:rPr>
          <w:rFonts w:ascii="Courier New" w:hAnsi="Courier New" w:cs="Courier New"/>
          <w:sz w:val="20"/>
          <w:szCs w:val="20"/>
        </w:rPr>
        <w:t>Although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never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is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often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better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than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now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>.</w:t>
      </w:r>
    </w:p>
    <w:p w14:paraId="2E33CC43" w14:textId="77777777" w:rsidR="00E57CC9" w:rsidRPr="00E57CC9" w:rsidRDefault="00E57CC9" w:rsidP="00E5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C9EB" w:themeFill="text2" w:themeFillTint="4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57CC9">
        <w:rPr>
          <w:rFonts w:ascii="Courier New" w:hAnsi="Courier New" w:cs="Courier New"/>
          <w:sz w:val="20"/>
          <w:szCs w:val="20"/>
        </w:rPr>
        <w:t>If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the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implementation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is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hard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to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explain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bad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idea.</w:t>
      </w:r>
    </w:p>
    <w:p w14:paraId="142FE3DC" w14:textId="77777777" w:rsidR="00E57CC9" w:rsidRPr="00E57CC9" w:rsidRDefault="00E57CC9" w:rsidP="00E5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C9EB" w:themeFill="text2" w:themeFillTint="4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57CC9">
        <w:rPr>
          <w:rFonts w:ascii="Courier New" w:hAnsi="Courier New" w:cs="Courier New"/>
          <w:sz w:val="20"/>
          <w:szCs w:val="20"/>
        </w:rPr>
        <w:t>If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the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implementation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is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easy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to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explain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it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may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be a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good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idea.</w:t>
      </w:r>
    </w:p>
    <w:p w14:paraId="4D3B0BF8" w14:textId="0C452745" w:rsidR="00CE0690" w:rsidRPr="00E57CC9" w:rsidRDefault="00E57CC9" w:rsidP="00E5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C9EB" w:themeFill="text2" w:themeFillTint="4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57CC9">
        <w:rPr>
          <w:rFonts w:ascii="Courier New" w:hAnsi="Courier New" w:cs="Courier New"/>
          <w:sz w:val="20"/>
          <w:szCs w:val="20"/>
        </w:rPr>
        <w:t>Namespaces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are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one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honking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great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idea --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let's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do more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of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7CC9">
        <w:rPr>
          <w:rFonts w:ascii="Courier New" w:hAnsi="Courier New" w:cs="Courier New"/>
          <w:sz w:val="20"/>
          <w:szCs w:val="20"/>
        </w:rPr>
        <w:t>those</w:t>
      </w:r>
      <w:proofErr w:type="spellEnd"/>
      <w:r w:rsidRPr="00E57CC9">
        <w:rPr>
          <w:rFonts w:ascii="Courier New" w:hAnsi="Courier New" w:cs="Courier New"/>
          <w:sz w:val="20"/>
          <w:szCs w:val="20"/>
        </w:rPr>
        <w:t>!</w:t>
      </w:r>
    </w:p>
    <w:p w14:paraId="12ED3E6D" w14:textId="77777777" w:rsidR="00860B8C" w:rsidRDefault="00860B8C"/>
    <w:p w14:paraId="7ECA74DC" w14:textId="288C8C5C" w:rsidR="007D7049" w:rsidRDefault="00E72605" w:rsidP="007D7049">
      <w:pPr>
        <w:pStyle w:val="Prrafodelista"/>
        <w:numPr>
          <w:ilvl w:val="0"/>
          <w:numId w:val="2"/>
        </w:numPr>
      </w:pPr>
      <w:r>
        <w:t>PEP 8 – Guía de estilos para el código Python</w:t>
      </w:r>
    </w:p>
    <w:p w14:paraId="2AB99545" w14:textId="2863FFC8" w:rsidR="0011014E" w:rsidRDefault="0011014E" w:rsidP="0011014E">
      <w:pPr>
        <w:pStyle w:val="Prrafodelista"/>
        <w:numPr>
          <w:ilvl w:val="1"/>
          <w:numId w:val="2"/>
        </w:numPr>
      </w:pPr>
      <w:hyperlink r:id="rId8" w:history="1">
        <w:r w:rsidRPr="0011034A">
          <w:rPr>
            <w:rStyle w:val="Hipervnculo"/>
          </w:rPr>
          <w:t>https://peps.python.org/pep-0008/</w:t>
        </w:r>
      </w:hyperlink>
    </w:p>
    <w:p w14:paraId="1C9E94B2" w14:textId="7017B760" w:rsidR="0011014E" w:rsidRDefault="0011014E" w:rsidP="0011014E">
      <w:pPr>
        <w:pStyle w:val="Prrafodelista"/>
        <w:numPr>
          <w:ilvl w:val="1"/>
          <w:numId w:val="2"/>
        </w:numPr>
      </w:pPr>
      <w:r>
        <w:t xml:space="preserve">Existe la guía de estilos de Google: </w:t>
      </w:r>
      <w:hyperlink r:id="rId9" w:history="1">
        <w:r w:rsidRPr="0011034A">
          <w:rPr>
            <w:rStyle w:val="Hipervnculo"/>
          </w:rPr>
          <w:t>https://google.github.io/styleguide/pyguide.html</w:t>
        </w:r>
      </w:hyperlink>
    </w:p>
    <w:p w14:paraId="26D27EED" w14:textId="3615CF1C" w:rsidR="0011014E" w:rsidRDefault="0011014E" w:rsidP="0011014E">
      <w:pPr>
        <w:pStyle w:val="Prrafodelista"/>
        <w:numPr>
          <w:ilvl w:val="1"/>
          <w:numId w:val="2"/>
        </w:numPr>
      </w:pPr>
      <w:r>
        <w:t>La guía de estilos (PEP8) se puede matizar o ajustar a la empresa o proyecto dando lugar a una guía de estilos propia.</w:t>
      </w:r>
    </w:p>
    <w:p w14:paraId="78723959" w14:textId="46E43833" w:rsidR="0011014E" w:rsidRDefault="0011014E" w:rsidP="0011014E">
      <w:pPr>
        <w:pStyle w:val="Prrafodelista"/>
        <w:numPr>
          <w:ilvl w:val="1"/>
          <w:numId w:val="2"/>
        </w:numPr>
      </w:pPr>
      <w:r>
        <w:t xml:space="preserve">¡Seamos </w:t>
      </w:r>
      <w:r w:rsidRPr="0011014E">
        <w:rPr>
          <w:b/>
          <w:bCs/>
        </w:rPr>
        <w:t>coherentes</w:t>
      </w:r>
      <w:r>
        <w:t>! La guía de estilos que se decida utilizar se utiliza.</w:t>
      </w:r>
    </w:p>
    <w:p w14:paraId="6913B97A" w14:textId="03B3EF1D" w:rsidR="0011014E" w:rsidRDefault="0011014E" w:rsidP="0011014E">
      <w:pPr>
        <w:pStyle w:val="Prrafodelista"/>
        <w:numPr>
          <w:ilvl w:val="1"/>
          <w:numId w:val="2"/>
        </w:numPr>
      </w:pPr>
      <w:r>
        <w:t>¿Cuándo no seguir las pautas de PEP8?</w:t>
      </w:r>
    </w:p>
    <w:p w14:paraId="07A0D4B3" w14:textId="11B442CC" w:rsidR="0011014E" w:rsidRDefault="0011014E" w:rsidP="0011014E">
      <w:pPr>
        <w:pStyle w:val="Prrafodelista"/>
        <w:numPr>
          <w:ilvl w:val="2"/>
          <w:numId w:val="2"/>
        </w:numPr>
      </w:pPr>
      <w:r>
        <w:t>Cuando queremos ser compatibles con versiones.</w:t>
      </w:r>
    </w:p>
    <w:p w14:paraId="71EF7B86" w14:textId="130EC5E2" w:rsidR="0011014E" w:rsidRDefault="0011014E" w:rsidP="0011014E">
      <w:pPr>
        <w:pStyle w:val="Prrafodelista"/>
        <w:numPr>
          <w:ilvl w:val="2"/>
          <w:numId w:val="2"/>
        </w:numPr>
      </w:pPr>
      <w:r>
        <w:t>Si seguir las pautas influye negativamente en la legibilidad del código.</w:t>
      </w:r>
    </w:p>
    <w:p w14:paraId="3DFF150A" w14:textId="465C1FB0" w:rsidR="0011014E" w:rsidRDefault="0011014E" w:rsidP="0011014E">
      <w:pPr>
        <w:pStyle w:val="Prrafodelista"/>
        <w:numPr>
          <w:ilvl w:val="2"/>
          <w:numId w:val="2"/>
        </w:numPr>
      </w:pPr>
      <w:r>
        <w:t>Cuando queremos ser coherentes con el resto del código.</w:t>
      </w:r>
    </w:p>
    <w:p w14:paraId="2C1AD25A" w14:textId="7E49ECE3" w:rsidR="0011014E" w:rsidRDefault="0011014E" w:rsidP="0011014E">
      <w:pPr>
        <w:pStyle w:val="Prrafodelista"/>
        <w:numPr>
          <w:ilvl w:val="2"/>
          <w:numId w:val="2"/>
        </w:numPr>
      </w:pPr>
      <w:r>
        <w:t>Si no hay una buena razón para ser compatible o el código es anterior PEP8.</w:t>
      </w:r>
    </w:p>
    <w:p w14:paraId="44FC7329" w14:textId="190C067B" w:rsidR="0011014E" w:rsidRDefault="0011014E" w:rsidP="0011014E">
      <w:pPr>
        <w:pStyle w:val="Prrafodelista"/>
        <w:numPr>
          <w:ilvl w:val="1"/>
          <w:numId w:val="2"/>
        </w:numPr>
      </w:pPr>
      <w:r>
        <w:t xml:space="preserve">PEP8 </w:t>
      </w:r>
      <w:proofErr w:type="spellStart"/>
      <w:r>
        <w:t>compliant</w:t>
      </w:r>
      <w:proofErr w:type="spellEnd"/>
      <w:r>
        <w:t xml:space="preserve"> </w:t>
      </w:r>
      <w:proofErr w:type="spellStart"/>
      <w:r>
        <w:t>checker</w:t>
      </w:r>
      <w:proofErr w:type="spellEnd"/>
      <w:r>
        <w:t>.</w:t>
      </w:r>
    </w:p>
    <w:p w14:paraId="1AEAF3F2" w14:textId="33204E11" w:rsidR="0011014E" w:rsidRDefault="0011014E" w:rsidP="0011014E">
      <w:pPr>
        <w:pStyle w:val="Prrafodelista"/>
        <w:numPr>
          <w:ilvl w:val="2"/>
          <w:numId w:val="2"/>
        </w:numPr>
      </w:pPr>
      <w:proofErr w:type="spellStart"/>
      <w:r w:rsidRPr="0011014E">
        <w:rPr>
          <w:b/>
          <w:bCs/>
        </w:rPr>
        <w:t>pycodestyle</w:t>
      </w:r>
      <w:proofErr w:type="spellEnd"/>
      <w:r>
        <w:t xml:space="preserve"> (llamado en el pasado </w:t>
      </w:r>
      <w:r w:rsidRPr="0011014E">
        <w:rPr>
          <w:b/>
          <w:bCs/>
        </w:rPr>
        <w:t>pep8</w:t>
      </w:r>
      <w:r>
        <w:t>)</w:t>
      </w:r>
    </w:p>
    <w:p w14:paraId="1F24D2CC" w14:textId="464433B7" w:rsidR="00694E16" w:rsidRPr="0032623B" w:rsidRDefault="00694E16" w:rsidP="0011014E">
      <w:pPr>
        <w:pStyle w:val="Prrafodelista"/>
        <w:numPr>
          <w:ilvl w:val="2"/>
          <w:numId w:val="2"/>
        </w:numPr>
      </w:pPr>
      <w:r w:rsidRPr="00694E16">
        <w:t>instalación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pip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install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pycodestyle</w:t>
      </w:r>
      <w:proofErr w:type="spellEnd"/>
    </w:p>
    <w:p w14:paraId="7479FCAE" w14:textId="73FA2ED6" w:rsidR="0032623B" w:rsidRPr="002E757E" w:rsidRDefault="0032623B" w:rsidP="0011014E">
      <w:pPr>
        <w:pStyle w:val="Prrafodelista"/>
        <w:numPr>
          <w:ilvl w:val="2"/>
          <w:numId w:val="2"/>
        </w:numPr>
      </w:pPr>
      <w:r w:rsidRPr="0032623B">
        <w:t>uso:</w:t>
      </w:r>
      <w:r>
        <w:t xml:space="preserve"> </w:t>
      </w:r>
      <w:proofErr w:type="spellStart"/>
      <w:r w:rsidRPr="0032623B">
        <w:rPr>
          <w:b/>
          <w:bCs/>
        </w:rPr>
        <w:t>pycodestyle</w:t>
      </w:r>
      <w:proofErr w:type="spellEnd"/>
      <w:r w:rsidRPr="0032623B">
        <w:rPr>
          <w:b/>
          <w:bCs/>
        </w:rPr>
        <w:t xml:space="preserve"> ejercicio_07_pycodestyle.py</w:t>
      </w:r>
    </w:p>
    <w:p w14:paraId="3B5E806E" w14:textId="4BC6298D" w:rsidR="00401340" w:rsidRDefault="00401340" w:rsidP="0011014E">
      <w:pPr>
        <w:pStyle w:val="Prrafodelista"/>
        <w:numPr>
          <w:ilvl w:val="2"/>
          <w:numId w:val="2"/>
        </w:numPr>
      </w:pPr>
      <w:r>
        <w:t xml:space="preserve">Documentación: </w:t>
      </w:r>
      <w:hyperlink r:id="rId10" w:history="1">
        <w:r w:rsidRPr="0011034A">
          <w:rPr>
            <w:rStyle w:val="Hipervnculo"/>
          </w:rPr>
          <w:t>https://pycodestyle.pycqa.org/en/latest/</w:t>
        </w:r>
      </w:hyperlink>
    </w:p>
    <w:p w14:paraId="2B9AF228" w14:textId="77777777" w:rsidR="00401340" w:rsidRPr="00401340" w:rsidRDefault="00401340" w:rsidP="00401340">
      <w:pPr>
        <w:pStyle w:val="Prrafodelista"/>
        <w:numPr>
          <w:ilvl w:val="2"/>
          <w:numId w:val="2"/>
        </w:numPr>
      </w:pPr>
      <w:r w:rsidRPr="00401340">
        <w:t xml:space="preserve">Más </w:t>
      </w:r>
      <w:proofErr w:type="spellStart"/>
      <w:r w:rsidRPr="00401340">
        <w:t>info</w:t>
      </w:r>
      <w:proofErr w:type="spellEnd"/>
      <w:r w:rsidRPr="00401340">
        <w:t xml:space="preserve">: </w:t>
      </w:r>
      <w:hyperlink r:id="rId11" w:history="1">
        <w:r w:rsidRPr="00401340">
          <w:rPr>
            <w:rStyle w:val="Hipervnculo"/>
          </w:rPr>
          <w:t>https://github.com/PyCQA/pycodestyle</w:t>
        </w:r>
      </w:hyperlink>
    </w:p>
    <w:p w14:paraId="1B11D979" w14:textId="016895BF" w:rsidR="000A179A" w:rsidRDefault="000A179A" w:rsidP="000A179A">
      <w:pPr>
        <w:pStyle w:val="Prrafodelista"/>
        <w:numPr>
          <w:ilvl w:val="1"/>
          <w:numId w:val="2"/>
        </w:numPr>
      </w:pPr>
      <w:r>
        <w:t xml:space="preserve">PEP8 </w:t>
      </w:r>
      <w:proofErr w:type="spellStart"/>
      <w:r>
        <w:t>autoformateador</w:t>
      </w:r>
      <w:proofErr w:type="spellEnd"/>
      <w:r>
        <w:t>.</w:t>
      </w:r>
    </w:p>
    <w:p w14:paraId="1E849862" w14:textId="0936EC3F" w:rsidR="00401340" w:rsidRDefault="00401340" w:rsidP="000A179A">
      <w:pPr>
        <w:pStyle w:val="Prrafodelista"/>
        <w:numPr>
          <w:ilvl w:val="2"/>
          <w:numId w:val="2"/>
        </w:numPr>
      </w:pPr>
      <w:r w:rsidRPr="000A179A">
        <w:rPr>
          <w:b/>
          <w:bCs/>
        </w:rPr>
        <w:t>autopep8</w:t>
      </w:r>
      <w:r>
        <w:t>.</w:t>
      </w:r>
    </w:p>
    <w:p w14:paraId="6BC18E73" w14:textId="38FF3E86" w:rsidR="00401340" w:rsidRDefault="000A179A" w:rsidP="00401340">
      <w:pPr>
        <w:pStyle w:val="Prrafodelista"/>
        <w:numPr>
          <w:ilvl w:val="2"/>
          <w:numId w:val="2"/>
        </w:numPr>
      </w:pPr>
      <w:hyperlink r:id="rId12" w:history="1">
        <w:r w:rsidRPr="0011034A">
          <w:rPr>
            <w:rStyle w:val="Hipervnculo"/>
          </w:rPr>
          <w:t>https://pypi.org/project/autopep8/</w:t>
        </w:r>
      </w:hyperlink>
    </w:p>
    <w:p w14:paraId="69717243" w14:textId="495342B5" w:rsidR="000A179A" w:rsidRDefault="000A179A" w:rsidP="00401340">
      <w:pPr>
        <w:pStyle w:val="Prrafodelista"/>
        <w:numPr>
          <w:ilvl w:val="2"/>
          <w:numId w:val="2"/>
        </w:numPr>
      </w:pPr>
      <w:r>
        <w:t xml:space="preserve">Se puede utilizar como </w:t>
      </w:r>
      <w:proofErr w:type="spellStart"/>
      <w:r>
        <w:t>plug</w:t>
      </w:r>
      <w:proofErr w:type="spellEnd"/>
      <w:r>
        <w:t xml:space="preserve">-in de </w:t>
      </w:r>
      <w:proofErr w:type="spellStart"/>
      <w:r>
        <w:t>VisualStudio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8BA106D" w14:textId="28F55B1C" w:rsidR="00B74F1F" w:rsidRDefault="00B74F1F" w:rsidP="00B74F1F">
      <w:pPr>
        <w:ind w:left="720"/>
        <w:jc w:val="center"/>
      </w:pPr>
      <w:r w:rsidRPr="00B74F1F">
        <w:rPr>
          <w:noProof/>
        </w:rPr>
        <w:drawing>
          <wp:inline distT="0" distB="0" distL="0" distR="0" wp14:anchorId="67B50DBF" wp14:editId="267419E7">
            <wp:extent cx="3989774" cy="813999"/>
            <wp:effectExtent l="0" t="0" r="0" b="5715"/>
            <wp:docPr id="6595388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38870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2694" cy="81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5A7A" w14:textId="49B5E053" w:rsidR="00B74F1F" w:rsidRDefault="00B74F1F" w:rsidP="00B74F1F">
      <w:pPr>
        <w:pStyle w:val="Prrafodelista"/>
        <w:numPr>
          <w:ilvl w:val="2"/>
          <w:numId w:val="2"/>
        </w:numPr>
      </w:pPr>
      <w:r>
        <w:t>Se puede utilizar desde un terminal:</w:t>
      </w:r>
    </w:p>
    <w:p w14:paraId="7CA70CF3" w14:textId="3DAE21FA" w:rsidR="00B74F1F" w:rsidRDefault="00B74F1F" w:rsidP="00B74F1F">
      <w:pPr>
        <w:pStyle w:val="Prrafodelista"/>
        <w:numPr>
          <w:ilvl w:val="3"/>
          <w:numId w:val="2"/>
        </w:numPr>
      </w:pPr>
      <w:proofErr w:type="spellStart"/>
      <w:r w:rsidRPr="00B74F1F">
        <w:t>pip</w:t>
      </w:r>
      <w:proofErr w:type="spellEnd"/>
      <w:r w:rsidRPr="00B74F1F">
        <w:t xml:space="preserve"> </w:t>
      </w:r>
      <w:proofErr w:type="spellStart"/>
      <w:r w:rsidRPr="00B74F1F">
        <w:t>install</w:t>
      </w:r>
      <w:proofErr w:type="spellEnd"/>
      <w:r w:rsidRPr="00B74F1F">
        <w:t xml:space="preserve"> autopep8</w:t>
      </w:r>
    </w:p>
    <w:p w14:paraId="0C54413F" w14:textId="4D79B7C0" w:rsidR="00B74F1F" w:rsidRDefault="00B74F1F" w:rsidP="00B74F1F">
      <w:pPr>
        <w:pStyle w:val="Prrafodelista"/>
        <w:numPr>
          <w:ilvl w:val="3"/>
          <w:numId w:val="2"/>
        </w:numPr>
      </w:pPr>
      <w:r w:rsidRPr="00B74F1F">
        <w:t xml:space="preserve">autopep8 </w:t>
      </w:r>
      <w:r>
        <w:t>fichero</w:t>
      </w:r>
      <w:r w:rsidRPr="00B74F1F">
        <w:t>.py</w:t>
      </w:r>
      <w:r>
        <w:t xml:space="preserve"> </w:t>
      </w:r>
      <w:r>
        <w:sym w:font="Wingdings" w:char="F0E0"/>
      </w:r>
      <w:r>
        <w:t xml:space="preserve"> Muestra la versión ‘corregida’ por consola.</w:t>
      </w:r>
    </w:p>
    <w:p w14:paraId="634DE495" w14:textId="0AEDC6C4" w:rsidR="00B74F1F" w:rsidRDefault="00B74F1F" w:rsidP="00B74F1F">
      <w:pPr>
        <w:pStyle w:val="Prrafodelista"/>
        <w:numPr>
          <w:ilvl w:val="3"/>
          <w:numId w:val="2"/>
        </w:numPr>
      </w:pPr>
      <w:r w:rsidRPr="00B74F1F">
        <w:t>autopep8 --</w:t>
      </w:r>
      <w:proofErr w:type="spellStart"/>
      <w:r w:rsidRPr="00B74F1F">
        <w:t>in-place</w:t>
      </w:r>
      <w:proofErr w:type="spellEnd"/>
      <w:r w:rsidRPr="00B74F1F">
        <w:t xml:space="preserve"> --</w:t>
      </w:r>
      <w:proofErr w:type="spellStart"/>
      <w:r w:rsidRPr="00B74F1F">
        <w:t>aggressive</w:t>
      </w:r>
      <w:proofErr w:type="spellEnd"/>
      <w:r w:rsidRPr="00B74F1F">
        <w:t xml:space="preserve"> --</w:t>
      </w:r>
      <w:proofErr w:type="spellStart"/>
      <w:r w:rsidRPr="00B74F1F">
        <w:t>aggressive</w:t>
      </w:r>
      <w:proofErr w:type="spellEnd"/>
      <w:r w:rsidRPr="00B74F1F">
        <w:t xml:space="preserve"> </w:t>
      </w:r>
      <w:r>
        <w:t>fichero</w:t>
      </w:r>
      <w:r w:rsidRPr="00B74F1F">
        <w:t>.py</w:t>
      </w:r>
      <w:r>
        <w:t xml:space="preserve"> </w:t>
      </w:r>
      <w:r>
        <w:sym w:font="Wingdings" w:char="F0E0"/>
      </w:r>
      <w:r>
        <w:t xml:space="preserve"> Modifica el fichero de entrada.</w:t>
      </w:r>
    </w:p>
    <w:p w14:paraId="65972733" w14:textId="6C9832F5" w:rsidR="00B74F1F" w:rsidRDefault="00B74F1F" w:rsidP="00B74F1F">
      <w:pPr>
        <w:pStyle w:val="Prrafodelista"/>
        <w:numPr>
          <w:ilvl w:val="1"/>
          <w:numId w:val="2"/>
        </w:numPr>
      </w:pPr>
      <w:r>
        <w:t>PEP8 – Sangría</w:t>
      </w:r>
      <w:r w:rsidR="00437BF7">
        <w:t xml:space="preserve"> (</w:t>
      </w:r>
      <w:proofErr w:type="spellStart"/>
      <w:r w:rsidR="00437BF7">
        <w:t>indentación</w:t>
      </w:r>
      <w:proofErr w:type="spellEnd"/>
      <w:r w:rsidR="00437BF7">
        <w:t>)</w:t>
      </w:r>
    </w:p>
    <w:p w14:paraId="16545DD8" w14:textId="561A5A36" w:rsidR="00437BF7" w:rsidRDefault="00437BF7" w:rsidP="00437BF7">
      <w:pPr>
        <w:pStyle w:val="Prrafodelista"/>
        <w:numPr>
          <w:ilvl w:val="2"/>
          <w:numId w:val="2"/>
        </w:numPr>
      </w:pPr>
      <w:r w:rsidRPr="00437BF7">
        <w:t>https://peps.python.org/pep-0008/#indentation</w:t>
      </w:r>
    </w:p>
    <w:p w14:paraId="17D7BA3C" w14:textId="17978163" w:rsidR="00B74F1F" w:rsidRDefault="008D6970" w:rsidP="00B74F1F">
      <w:pPr>
        <w:pStyle w:val="Prrafodelista"/>
        <w:numPr>
          <w:ilvl w:val="2"/>
          <w:numId w:val="2"/>
        </w:numPr>
      </w:pPr>
      <w:r>
        <w:t>A nivel sintáctico pueden ser tabulaciones o espacios en un número indeterminado, pero debe haber consistencia a nivel de bloque (si usan tabuladores, todo el bloque estará sangrado con tabuladores; la misma regla si se utilizan espacios en blanco) (si se usan espacios en blanco debe de utilizar el número a nivel de bloque, pero puede haber diferente número en diferentes bloques).</w:t>
      </w:r>
    </w:p>
    <w:p w14:paraId="18EEAE0A" w14:textId="0E4B2469" w:rsidR="008D6970" w:rsidRDefault="008D6970" w:rsidP="00B74F1F">
      <w:pPr>
        <w:pStyle w:val="Prrafodelista"/>
        <w:numPr>
          <w:ilvl w:val="2"/>
          <w:numId w:val="2"/>
        </w:numPr>
      </w:pPr>
      <w:r>
        <w:t xml:space="preserve">Desde el punto de vista de la consistencia con PEP8 deben ser </w:t>
      </w:r>
      <w:r w:rsidRPr="008D6970">
        <w:rPr>
          <w:b/>
          <w:bCs/>
        </w:rPr>
        <w:t>4 ESPACIOS EN BLANCO</w:t>
      </w:r>
      <w:r>
        <w:t>.</w:t>
      </w:r>
    </w:p>
    <w:p w14:paraId="3EB697B5" w14:textId="7AC01383" w:rsidR="008D6970" w:rsidRDefault="008D6970" w:rsidP="008D6970">
      <w:pPr>
        <w:pStyle w:val="Prrafodelista"/>
        <w:numPr>
          <w:ilvl w:val="1"/>
          <w:numId w:val="2"/>
        </w:numPr>
      </w:pPr>
      <w:r>
        <w:t>PEP8 – Líneas de continuación</w:t>
      </w:r>
    </w:p>
    <w:p w14:paraId="29C1A57F" w14:textId="09747E34" w:rsidR="008D6970" w:rsidRDefault="00437BF7" w:rsidP="008D6970">
      <w:pPr>
        <w:pStyle w:val="Prrafodelista"/>
        <w:numPr>
          <w:ilvl w:val="2"/>
          <w:numId w:val="2"/>
        </w:numPr>
      </w:pPr>
      <w:r>
        <w:t>Cuando una línea excede del tamaño máximo (79 caracteres) ¿cómo la partimos?</w:t>
      </w:r>
    </w:p>
    <w:p w14:paraId="7E4DEF68" w14:textId="77777777" w:rsidR="00437BF7" w:rsidRDefault="00437BF7" w:rsidP="00437BF7">
      <w:pPr>
        <w:pStyle w:val="Cdigofuente"/>
      </w:pPr>
      <w:proofErr w:type="spellStart"/>
      <w:r>
        <w:t>def</w:t>
      </w:r>
      <w:proofErr w:type="spellEnd"/>
      <w:r>
        <w:t xml:space="preserve"> </w:t>
      </w:r>
      <w:proofErr w:type="spellStart"/>
      <w:r>
        <w:t>funcion</w:t>
      </w:r>
      <w:proofErr w:type="spellEnd"/>
      <w:r>
        <w:t>(a, b, c, d, e, f):</w:t>
      </w:r>
    </w:p>
    <w:p w14:paraId="0EE6623E" w14:textId="77777777" w:rsidR="00437BF7" w:rsidRDefault="00437BF7" w:rsidP="00437BF7">
      <w:pPr>
        <w:pStyle w:val="Cdigofuente"/>
      </w:pPr>
      <w:r>
        <w:t xml:space="preserve">    </w:t>
      </w:r>
      <w:proofErr w:type="spellStart"/>
      <w:r>
        <w:t>pass</w:t>
      </w:r>
      <w:proofErr w:type="spellEnd"/>
    </w:p>
    <w:p w14:paraId="3753A8EF" w14:textId="77777777" w:rsidR="00437BF7" w:rsidRDefault="00437BF7" w:rsidP="00437BF7">
      <w:pPr>
        <w:pStyle w:val="Cdigofuente"/>
      </w:pPr>
    </w:p>
    <w:p w14:paraId="1F84AC72" w14:textId="77777777" w:rsidR="00437BF7" w:rsidRDefault="00437BF7" w:rsidP="00437BF7">
      <w:pPr>
        <w:pStyle w:val="Cdigofuente"/>
      </w:pPr>
      <w:r>
        <w:t>lista = [1, 2, 3, 4, 5, 6]</w:t>
      </w:r>
    </w:p>
    <w:p w14:paraId="3FD8602A" w14:textId="77777777" w:rsidR="00437BF7" w:rsidRDefault="00437BF7" w:rsidP="00437BF7">
      <w:pPr>
        <w:pStyle w:val="Cdigofuente"/>
      </w:pPr>
    </w:p>
    <w:p w14:paraId="6AEE016C" w14:textId="77777777" w:rsidR="00437BF7" w:rsidRDefault="00437BF7" w:rsidP="00437BF7">
      <w:pPr>
        <w:pStyle w:val="Cdigofuente"/>
      </w:pPr>
      <w:proofErr w:type="spellStart"/>
      <w:r>
        <w:t>funcion</w:t>
      </w:r>
      <w:proofErr w:type="spellEnd"/>
      <w:r>
        <w:t>(10, 11, 12, 13, 14, 15)</w:t>
      </w:r>
    </w:p>
    <w:p w14:paraId="47B98817" w14:textId="77777777" w:rsidR="00437BF7" w:rsidRDefault="00437BF7" w:rsidP="00437BF7">
      <w:pPr>
        <w:pStyle w:val="Cdigofuente"/>
      </w:pPr>
    </w:p>
    <w:p w14:paraId="33A6BDF0" w14:textId="77777777" w:rsidR="00437BF7" w:rsidRDefault="00437BF7" w:rsidP="00437BF7">
      <w:pPr>
        <w:pStyle w:val="Cdigofuente"/>
      </w:pPr>
      <w:r>
        <w:t xml:space="preserve">#MAL </w:t>
      </w:r>
    </w:p>
    <w:p w14:paraId="1ED16307" w14:textId="77777777" w:rsidR="00437BF7" w:rsidRDefault="00437BF7" w:rsidP="00437BF7">
      <w:pPr>
        <w:pStyle w:val="Cdigofuente"/>
      </w:pPr>
      <w:r>
        <w:t>lista = [1, 2, 3,</w:t>
      </w:r>
    </w:p>
    <w:p w14:paraId="61D0B7EB" w14:textId="77777777" w:rsidR="00437BF7" w:rsidRDefault="00437BF7" w:rsidP="00437BF7">
      <w:pPr>
        <w:pStyle w:val="Cdigofuente"/>
      </w:pPr>
      <w:r>
        <w:t xml:space="preserve">    4, 5, 6</w:t>
      </w:r>
    </w:p>
    <w:p w14:paraId="6978F5F1" w14:textId="1F2C8AF0" w:rsidR="00437BF7" w:rsidRDefault="00437BF7" w:rsidP="00437BF7">
      <w:pPr>
        <w:pStyle w:val="Cdigofuente"/>
      </w:pPr>
      <w:r>
        <w:t>]</w:t>
      </w:r>
    </w:p>
    <w:p w14:paraId="38D16285" w14:textId="77777777" w:rsidR="00437BF7" w:rsidRDefault="00437BF7" w:rsidP="00437BF7">
      <w:pPr>
        <w:pStyle w:val="Cdigofuente"/>
      </w:pPr>
    </w:p>
    <w:p w14:paraId="244020A3" w14:textId="496B0281" w:rsidR="00437BF7" w:rsidRDefault="00437BF7" w:rsidP="00437BF7">
      <w:pPr>
        <w:pStyle w:val="Cdigofuente"/>
      </w:pPr>
      <w:proofErr w:type="spellStart"/>
      <w:r>
        <w:t>funcion</w:t>
      </w:r>
      <w:proofErr w:type="spellEnd"/>
      <w:r>
        <w:t>(10, 11, 12</w:t>
      </w:r>
    </w:p>
    <w:p w14:paraId="7BDC3B20" w14:textId="332DB219" w:rsidR="00E500FA" w:rsidRDefault="00437BF7" w:rsidP="000D50DA">
      <w:pPr>
        <w:pStyle w:val="Cdigofuente"/>
      </w:pPr>
      <w:r>
        <w:tab/>
        <w:t>13, 14, 15)</w:t>
      </w:r>
    </w:p>
    <w:p w14:paraId="739D5404" w14:textId="77777777" w:rsidR="00437BF7" w:rsidRDefault="00437BF7" w:rsidP="00437BF7">
      <w:pPr>
        <w:pStyle w:val="Cdigofuente"/>
      </w:pPr>
    </w:p>
    <w:p w14:paraId="060142DC" w14:textId="77777777" w:rsidR="00437BF7" w:rsidRPr="00437BF7" w:rsidRDefault="00437BF7" w:rsidP="00437BF7">
      <w:pPr>
        <w:pStyle w:val="Cdigofuente"/>
        <w:rPr>
          <w:b/>
          <w:bCs/>
        </w:rPr>
      </w:pPr>
      <w:r w:rsidRPr="00437BF7">
        <w:rPr>
          <w:b/>
          <w:bCs/>
        </w:rPr>
        <w:t>#BIEN</w:t>
      </w:r>
    </w:p>
    <w:p w14:paraId="272ED768" w14:textId="6FA69BAA" w:rsidR="00437BF7" w:rsidRPr="00437BF7" w:rsidRDefault="00437BF7" w:rsidP="00437BF7">
      <w:pPr>
        <w:pStyle w:val="Cdigofuente"/>
        <w:rPr>
          <w:b/>
          <w:bCs/>
        </w:rPr>
      </w:pPr>
      <w:r w:rsidRPr="00437BF7">
        <w:rPr>
          <w:b/>
          <w:bCs/>
        </w:rPr>
        <w:t>lista = [</w:t>
      </w:r>
    </w:p>
    <w:p w14:paraId="7A247C5B" w14:textId="465C3E5D" w:rsidR="00437BF7" w:rsidRPr="00437BF7" w:rsidRDefault="00437BF7" w:rsidP="00437BF7">
      <w:pPr>
        <w:pStyle w:val="Cdigofuente"/>
        <w:rPr>
          <w:b/>
          <w:bCs/>
        </w:rPr>
      </w:pPr>
      <w:r w:rsidRPr="00437BF7">
        <w:rPr>
          <w:b/>
          <w:bCs/>
        </w:rPr>
        <w:tab/>
        <w:t>1, 2, 3,</w:t>
      </w:r>
    </w:p>
    <w:p w14:paraId="0713C85F" w14:textId="30F5DA5D" w:rsidR="00437BF7" w:rsidRPr="00437BF7" w:rsidRDefault="00437BF7" w:rsidP="00437BF7">
      <w:pPr>
        <w:pStyle w:val="Cdigofuente"/>
        <w:rPr>
          <w:b/>
          <w:bCs/>
        </w:rPr>
      </w:pPr>
      <w:r w:rsidRPr="00437BF7">
        <w:rPr>
          <w:b/>
          <w:bCs/>
        </w:rPr>
        <w:tab/>
        <w:t>4, 5, 6</w:t>
      </w:r>
    </w:p>
    <w:p w14:paraId="0476D468" w14:textId="107F1D95" w:rsidR="00437BF7" w:rsidRPr="00437BF7" w:rsidRDefault="00437BF7" w:rsidP="00437BF7">
      <w:pPr>
        <w:pStyle w:val="Cdigofuente"/>
        <w:rPr>
          <w:b/>
          <w:bCs/>
        </w:rPr>
      </w:pPr>
      <w:r w:rsidRPr="00437BF7">
        <w:rPr>
          <w:b/>
          <w:bCs/>
        </w:rPr>
        <w:tab/>
        <w:t>]</w:t>
      </w:r>
    </w:p>
    <w:p w14:paraId="1804A8A8" w14:textId="77777777" w:rsidR="00437BF7" w:rsidRDefault="00437BF7" w:rsidP="00437BF7">
      <w:pPr>
        <w:pStyle w:val="Cdigofuente"/>
      </w:pPr>
    </w:p>
    <w:p w14:paraId="3DC972C2" w14:textId="01B0EDE5" w:rsidR="00437BF7" w:rsidRPr="00437BF7" w:rsidRDefault="00437BF7" w:rsidP="00437BF7">
      <w:pPr>
        <w:pStyle w:val="Cdigofuente"/>
        <w:rPr>
          <w:b/>
          <w:bCs/>
        </w:rPr>
      </w:pPr>
      <w:proofErr w:type="spellStart"/>
      <w:r w:rsidRPr="00437BF7">
        <w:rPr>
          <w:b/>
          <w:bCs/>
        </w:rPr>
        <w:t>funcion</w:t>
      </w:r>
      <w:proofErr w:type="spellEnd"/>
      <w:r w:rsidRPr="00437BF7">
        <w:rPr>
          <w:b/>
          <w:bCs/>
        </w:rPr>
        <w:t>(10, 1</w:t>
      </w:r>
      <w:r w:rsidR="00E500FA">
        <w:rPr>
          <w:b/>
          <w:bCs/>
        </w:rPr>
        <w:t>1</w:t>
      </w:r>
      <w:r w:rsidRPr="00437BF7">
        <w:rPr>
          <w:b/>
          <w:bCs/>
        </w:rPr>
        <w:t>, 1</w:t>
      </w:r>
      <w:r w:rsidR="00E500FA">
        <w:rPr>
          <w:b/>
          <w:bCs/>
        </w:rPr>
        <w:t>2</w:t>
      </w:r>
      <w:r w:rsidRPr="00437BF7">
        <w:rPr>
          <w:b/>
          <w:bCs/>
        </w:rPr>
        <w:t>,</w:t>
      </w:r>
    </w:p>
    <w:p w14:paraId="075785D2" w14:textId="71751183" w:rsidR="00E500FA" w:rsidRDefault="00437BF7" w:rsidP="000D50DA">
      <w:pPr>
        <w:pStyle w:val="Cdigofuente"/>
        <w:rPr>
          <w:b/>
          <w:bCs/>
        </w:rPr>
      </w:pPr>
      <w:r w:rsidRPr="00437BF7">
        <w:rPr>
          <w:b/>
          <w:bCs/>
        </w:rPr>
        <w:tab/>
      </w:r>
      <w:r w:rsidRPr="00437BF7">
        <w:rPr>
          <w:b/>
          <w:bCs/>
        </w:rPr>
        <w:tab/>
        <w:t>1</w:t>
      </w:r>
      <w:r w:rsidR="00E500FA">
        <w:rPr>
          <w:b/>
          <w:bCs/>
        </w:rPr>
        <w:t>3</w:t>
      </w:r>
      <w:r w:rsidRPr="00437BF7">
        <w:rPr>
          <w:b/>
          <w:bCs/>
        </w:rPr>
        <w:t>, 1</w:t>
      </w:r>
      <w:r w:rsidR="00E500FA">
        <w:rPr>
          <w:b/>
          <w:bCs/>
        </w:rPr>
        <w:t>4</w:t>
      </w:r>
      <w:r w:rsidRPr="00437BF7">
        <w:rPr>
          <w:b/>
          <w:bCs/>
        </w:rPr>
        <w:t>, 1</w:t>
      </w:r>
      <w:r w:rsidR="00E500FA">
        <w:rPr>
          <w:b/>
          <w:bCs/>
        </w:rPr>
        <w:t>5</w:t>
      </w:r>
      <w:r w:rsidRPr="00437BF7">
        <w:rPr>
          <w:b/>
          <w:bCs/>
        </w:rPr>
        <w:t>)</w:t>
      </w:r>
    </w:p>
    <w:p w14:paraId="1C93C74C" w14:textId="77777777" w:rsidR="00437BF7" w:rsidRDefault="00437BF7" w:rsidP="00437BF7">
      <w:pPr>
        <w:pStyle w:val="Cdigofuente"/>
        <w:rPr>
          <w:b/>
          <w:bCs/>
        </w:rPr>
      </w:pPr>
    </w:p>
    <w:p w14:paraId="175FB5AD" w14:textId="77777777" w:rsidR="000D50DA" w:rsidRPr="000D50DA" w:rsidRDefault="000D50DA" w:rsidP="000D50DA">
      <w:pPr>
        <w:pStyle w:val="Cdigofuente"/>
        <w:rPr>
          <w:b/>
          <w:bCs/>
        </w:rPr>
      </w:pPr>
      <w:r w:rsidRPr="000D50DA">
        <w:rPr>
          <w:b/>
          <w:bCs/>
        </w:rPr>
        <w:lastRenderedPageBreak/>
        <w:t>lista = [</w:t>
      </w:r>
    </w:p>
    <w:p w14:paraId="4DC97614" w14:textId="77777777" w:rsidR="000D50DA" w:rsidRPr="000D50DA" w:rsidRDefault="000D50DA" w:rsidP="000D50DA">
      <w:pPr>
        <w:pStyle w:val="Cdigofuente"/>
        <w:rPr>
          <w:b/>
          <w:bCs/>
        </w:rPr>
      </w:pPr>
      <w:r w:rsidRPr="000D50DA">
        <w:rPr>
          <w:b/>
          <w:bCs/>
        </w:rPr>
        <w:t xml:space="preserve">    1, 2, 3,</w:t>
      </w:r>
    </w:p>
    <w:p w14:paraId="44C3BB00" w14:textId="77777777" w:rsidR="000D50DA" w:rsidRPr="000D50DA" w:rsidRDefault="000D50DA" w:rsidP="000D50DA">
      <w:pPr>
        <w:pStyle w:val="Cdigofuente"/>
        <w:rPr>
          <w:b/>
          <w:bCs/>
        </w:rPr>
      </w:pPr>
      <w:r w:rsidRPr="000D50DA">
        <w:rPr>
          <w:b/>
          <w:bCs/>
        </w:rPr>
        <w:t xml:space="preserve">    4, 5, 6</w:t>
      </w:r>
    </w:p>
    <w:p w14:paraId="23E9D1C2" w14:textId="77777777" w:rsidR="000D50DA" w:rsidRPr="000D50DA" w:rsidRDefault="000D50DA" w:rsidP="000D50DA">
      <w:pPr>
        <w:pStyle w:val="Cdigofuente"/>
        <w:rPr>
          <w:b/>
          <w:bCs/>
        </w:rPr>
      </w:pPr>
      <w:r w:rsidRPr="000D50DA">
        <w:rPr>
          <w:b/>
          <w:bCs/>
        </w:rPr>
        <w:t>]</w:t>
      </w:r>
    </w:p>
    <w:p w14:paraId="5C20C263" w14:textId="77777777" w:rsidR="000D50DA" w:rsidRPr="000D50DA" w:rsidRDefault="000D50DA" w:rsidP="000D50DA">
      <w:pPr>
        <w:pStyle w:val="Cdigofuente"/>
        <w:rPr>
          <w:b/>
          <w:bCs/>
        </w:rPr>
      </w:pPr>
    </w:p>
    <w:p w14:paraId="6FCE31AB" w14:textId="77777777" w:rsidR="000D50DA" w:rsidRPr="000D50DA" w:rsidRDefault="000D50DA" w:rsidP="000D50DA">
      <w:pPr>
        <w:pStyle w:val="Cdigofuente"/>
        <w:rPr>
          <w:b/>
          <w:bCs/>
        </w:rPr>
      </w:pPr>
    </w:p>
    <w:p w14:paraId="11C95170" w14:textId="77777777" w:rsidR="000663AF" w:rsidRPr="000663AF" w:rsidRDefault="000663AF" w:rsidP="000663AF">
      <w:pPr>
        <w:pStyle w:val="Cdigofuente"/>
        <w:rPr>
          <w:b/>
          <w:bCs/>
        </w:rPr>
      </w:pPr>
      <w:proofErr w:type="spellStart"/>
      <w:r w:rsidRPr="000663AF">
        <w:rPr>
          <w:b/>
          <w:bCs/>
        </w:rPr>
        <w:t>funcion</w:t>
      </w:r>
      <w:proofErr w:type="spellEnd"/>
      <w:r w:rsidRPr="000663AF">
        <w:rPr>
          <w:b/>
          <w:bCs/>
        </w:rPr>
        <w:t>(10, 11, 12,</w:t>
      </w:r>
    </w:p>
    <w:p w14:paraId="7345F4B3" w14:textId="77777777" w:rsidR="000663AF" w:rsidRPr="000663AF" w:rsidRDefault="000663AF" w:rsidP="000663AF">
      <w:pPr>
        <w:pStyle w:val="Cdigofuente"/>
        <w:rPr>
          <w:b/>
          <w:bCs/>
        </w:rPr>
      </w:pPr>
      <w:r w:rsidRPr="000663AF">
        <w:rPr>
          <w:b/>
          <w:bCs/>
        </w:rPr>
        <w:t xml:space="preserve">        13, 14, 15)</w:t>
      </w:r>
    </w:p>
    <w:p w14:paraId="5DC96E03" w14:textId="77777777" w:rsidR="000663AF" w:rsidRPr="000663AF" w:rsidRDefault="000663AF" w:rsidP="000663AF">
      <w:pPr>
        <w:pStyle w:val="Cdigofuente"/>
        <w:rPr>
          <w:b/>
          <w:bCs/>
        </w:rPr>
      </w:pPr>
    </w:p>
    <w:p w14:paraId="138E5404" w14:textId="77777777" w:rsidR="000663AF" w:rsidRPr="000663AF" w:rsidRDefault="000663AF" w:rsidP="000663AF">
      <w:pPr>
        <w:pStyle w:val="Cdigofuente"/>
        <w:rPr>
          <w:b/>
          <w:bCs/>
        </w:rPr>
      </w:pPr>
      <w:proofErr w:type="spellStart"/>
      <w:r w:rsidRPr="000663AF">
        <w:rPr>
          <w:b/>
          <w:bCs/>
        </w:rPr>
        <w:t>funcion</w:t>
      </w:r>
      <w:proofErr w:type="spellEnd"/>
      <w:r w:rsidRPr="000663AF">
        <w:rPr>
          <w:b/>
          <w:bCs/>
        </w:rPr>
        <w:t>(</w:t>
      </w:r>
    </w:p>
    <w:p w14:paraId="5639D8A5" w14:textId="77777777" w:rsidR="000663AF" w:rsidRPr="000663AF" w:rsidRDefault="000663AF" w:rsidP="000663AF">
      <w:pPr>
        <w:pStyle w:val="Cdigofuente"/>
        <w:rPr>
          <w:b/>
          <w:bCs/>
        </w:rPr>
      </w:pPr>
      <w:r w:rsidRPr="000663AF">
        <w:rPr>
          <w:b/>
          <w:bCs/>
        </w:rPr>
        <w:t xml:space="preserve">    10, 11, 12,</w:t>
      </w:r>
    </w:p>
    <w:p w14:paraId="04391ED1" w14:textId="77777777" w:rsidR="000663AF" w:rsidRPr="000663AF" w:rsidRDefault="000663AF" w:rsidP="000663AF">
      <w:pPr>
        <w:pStyle w:val="Cdigofuente"/>
        <w:rPr>
          <w:b/>
          <w:bCs/>
        </w:rPr>
      </w:pPr>
      <w:r w:rsidRPr="000663AF">
        <w:rPr>
          <w:b/>
          <w:bCs/>
        </w:rPr>
        <w:t xml:space="preserve">    13, 14, 15)</w:t>
      </w:r>
    </w:p>
    <w:p w14:paraId="1E5FE87B" w14:textId="77777777" w:rsidR="000663AF" w:rsidRPr="000663AF" w:rsidRDefault="000663AF" w:rsidP="000663AF">
      <w:pPr>
        <w:pStyle w:val="Cdigofuente"/>
        <w:rPr>
          <w:b/>
          <w:bCs/>
        </w:rPr>
      </w:pPr>
    </w:p>
    <w:p w14:paraId="60668522" w14:textId="77777777" w:rsidR="000663AF" w:rsidRPr="000663AF" w:rsidRDefault="000663AF" w:rsidP="000663AF">
      <w:pPr>
        <w:pStyle w:val="Cdigofuente"/>
        <w:rPr>
          <w:b/>
          <w:bCs/>
        </w:rPr>
      </w:pPr>
      <w:proofErr w:type="spellStart"/>
      <w:r w:rsidRPr="000663AF">
        <w:rPr>
          <w:b/>
          <w:bCs/>
        </w:rPr>
        <w:t>funcion</w:t>
      </w:r>
      <w:proofErr w:type="spellEnd"/>
      <w:r w:rsidRPr="000663AF">
        <w:rPr>
          <w:b/>
          <w:bCs/>
        </w:rPr>
        <w:t>(</w:t>
      </w:r>
    </w:p>
    <w:p w14:paraId="580E4A02" w14:textId="77777777" w:rsidR="000663AF" w:rsidRPr="000663AF" w:rsidRDefault="000663AF" w:rsidP="000663AF">
      <w:pPr>
        <w:pStyle w:val="Cdigofuente"/>
        <w:rPr>
          <w:b/>
          <w:bCs/>
        </w:rPr>
      </w:pPr>
      <w:r w:rsidRPr="000663AF">
        <w:rPr>
          <w:b/>
          <w:bCs/>
        </w:rPr>
        <w:t xml:space="preserve">    10, 11, 12,</w:t>
      </w:r>
    </w:p>
    <w:p w14:paraId="373A14B4" w14:textId="77777777" w:rsidR="000663AF" w:rsidRPr="000663AF" w:rsidRDefault="000663AF" w:rsidP="000663AF">
      <w:pPr>
        <w:pStyle w:val="Cdigofuente"/>
        <w:rPr>
          <w:b/>
          <w:bCs/>
        </w:rPr>
      </w:pPr>
      <w:r w:rsidRPr="000663AF">
        <w:rPr>
          <w:b/>
          <w:bCs/>
        </w:rPr>
        <w:t xml:space="preserve">    13, 14, 15</w:t>
      </w:r>
    </w:p>
    <w:p w14:paraId="058ACC22" w14:textId="4A391F66" w:rsidR="00437BF7" w:rsidRDefault="000663AF" w:rsidP="000663AF">
      <w:pPr>
        <w:pStyle w:val="Cdigofuente"/>
      </w:pPr>
      <w:r w:rsidRPr="000663AF">
        <w:rPr>
          <w:b/>
          <w:bCs/>
        </w:rPr>
        <w:t>)</w:t>
      </w:r>
      <w:r w:rsidR="00437BF7">
        <w:tab/>
      </w:r>
    </w:p>
    <w:p w14:paraId="4B523A15" w14:textId="2F2F0E6C" w:rsidR="00401BAB" w:rsidRDefault="00401BAB" w:rsidP="00401BAB"/>
    <w:p w14:paraId="59603005" w14:textId="2051B7FF" w:rsidR="00271869" w:rsidRDefault="00271869" w:rsidP="00271869">
      <w:pPr>
        <w:pStyle w:val="Prrafodelista"/>
        <w:numPr>
          <w:ilvl w:val="1"/>
          <w:numId w:val="2"/>
        </w:numPr>
      </w:pPr>
      <w:r>
        <w:t>PEP8 – Líneas en blanco</w:t>
      </w:r>
    </w:p>
    <w:p w14:paraId="4C4A3045" w14:textId="52022957" w:rsidR="00271869" w:rsidRDefault="00271869" w:rsidP="00271869">
      <w:pPr>
        <w:pStyle w:val="Prrafodelista"/>
        <w:numPr>
          <w:ilvl w:val="2"/>
          <w:numId w:val="2"/>
        </w:numPr>
      </w:pPr>
      <w:r>
        <w:t>Dos líneas en blanco para rodear definiciones de funciones y de clases.</w:t>
      </w:r>
    </w:p>
    <w:p w14:paraId="5CA1E0EE" w14:textId="146622A3" w:rsidR="00271869" w:rsidRDefault="00271869" w:rsidP="00271869">
      <w:pPr>
        <w:pStyle w:val="Prrafodelista"/>
        <w:numPr>
          <w:ilvl w:val="2"/>
          <w:numId w:val="2"/>
        </w:numPr>
      </w:pPr>
      <w:r>
        <w:t>Dentro de las clases, una única línea en blanco para separar los métodos</w:t>
      </w:r>
      <w:r w:rsidR="00C12E64">
        <w:t>, excepto el primer método que podría ir pegado a la declaración de la clase</w:t>
      </w:r>
      <w:r w:rsidR="000365B7">
        <w:t xml:space="preserve"> si no hay atributos de clases</w:t>
      </w:r>
      <w:r w:rsidR="00C12E64">
        <w:t>.</w:t>
      </w:r>
    </w:p>
    <w:p w14:paraId="4B8E1628" w14:textId="77777777" w:rsidR="000365B7" w:rsidRDefault="000365B7" w:rsidP="000365B7">
      <w:pPr>
        <w:pStyle w:val="Cdigofuente"/>
      </w:pPr>
      <w:proofErr w:type="spellStart"/>
      <w:r>
        <w:t>class</w:t>
      </w:r>
      <w:proofErr w:type="spellEnd"/>
      <w:r>
        <w:t xml:space="preserve"> </w:t>
      </w:r>
      <w:proofErr w:type="spellStart"/>
      <w:r>
        <w:t>FiguraGeometrica</w:t>
      </w:r>
      <w:proofErr w:type="spellEnd"/>
      <w:r>
        <w:t>:</w:t>
      </w:r>
    </w:p>
    <w:p w14:paraId="24F4D1E0" w14:textId="77777777" w:rsidR="000365B7" w:rsidRDefault="000365B7" w:rsidP="000365B7">
      <w:pPr>
        <w:pStyle w:val="Cdigofuente"/>
      </w:pPr>
      <w:r>
        <w:t xml:space="preserve">    sistema = decimal</w:t>
      </w:r>
    </w:p>
    <w:p w14:paraId="5F2453F1" w14:textId="77777777" w:rsidR="000365B7" w:rsidRDefault="000365B7" w:rsidP="000365B7">
      <w:pPr>
        <w:pStyle w:val="Cdigofuente"/>
      </w:pPr>
    </w:p>
    <w:p w14:paraId="0FB52F07" w14:textId="77777777" w:rsidR="000365B7" w:rsidRDefault="000365B7" w:rsidP="000365B7">
      <w:pPr>
        <w:pStyle w:val="Cdigofuente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34D9D74A" w14:textId="77777777" w:rsidR="000365B7" w:rsidRDefault="000365B7" w:rsidP="000365B7">
      <w:pPr>
        <w:pStyle w:val="Cdigofuente"/>
      </w:pPr>
      <w:r>
        <w:t xml:space="preserve">        </w:t>
      </w:r>
      <w:proofErr w:type="spellStart"/>
      <w:r>
        <w:t>pass</w:t>
      </w:r>
      <w:proofErr w:type="spellEnd"/>
    </w:p>
    <w:p w14:paraId="2425111E" w14:textId="77777777" w:rsidR="000365B7" w:rsidRDefault="000365B7" w:rsidP="000365B7">
      <w:pPr>
        <w:pStyle w:val="Cdigofuente"/>
      </w:pPr>
    </w:p>
    <w:p w14:paraId="3D0E8091" w14:textId="77777777" w:rsidR="000365B7" w:rsidRDefault="000365B7" w:rsidP="000365B7">
      <w:pPr>
        <w:pStyle w:val="Cdigofuente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dibujar_figura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70671E41" w14:textId="77777777" w:rsidR="000365B7" w:rsidRDefault="000365B7" w:rsidP="000365B7">
      <w:pPr>
        <w:pStyle w:val="Cdigofuente"/>
      </w:pPr>
      <w:r>
        <w:t xml:space="preserve">        </w:t>
      </w:r>
      <w:proofErr w:type="spellStart"/>
      <w:r>
        <w:t>pass</w:t>
      </w:r>
      <w:proofErr w:type="spellEnd"/>
    </w:p>
    <w:p w14:paraId="3F008CD0" w14:textId="77777777" w:rsidR="000365B7" w:rsidRDefault="000365B7" w:rsidP="000365B7">
      <w:pPr>
        <w:pStyle w:val="Cdigofuente"/>
      </w:pPr>
    </w:p>
    <w:p w14:paraId="1326E24E" w14:textId="77777777" w:rsidR="000365B7" w:rsidRDefault="000365B7" w:rsidP="000365B7">
      <w:pPr>
        <w:pStyle w:val="Cdigofuente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colorear_figura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467789E6" w14:textId="55C47C89" w:rsidR="000365B7" w:rsidRDefault="000365B7" w:rsidP="000365B7">
      <w:pPr>
        <w:pStyle w:val="Cdigofuente"/>
      </w:pPr>
      <w:r>
        <w:t xml:space="preserve">        </w:t>
      </w:r>
      <w:proofErr w:type="spellStart"/>
      <w:r>
        <w:t>pass</w:t>
      </w:r>
      <w:proofErr w:type="spellEnd"/>
    </w:p>
    <w:p w14:paraId="7B9F3716" w14:textId="1D517773" w:rsidR="00401BAB" w:rsidRDefault="00401BAB" w:rsidP="00401BAB"/>
    <w:p w14:paraId="22EB8EEF" w14:textId="1BC1B8B7" w:rsidR="000365B7" w:rsidRDefault="000365B7" w:rsidP="000365B7">
      <w:pPr>
        <w:pStyle w:val="Prrafodelista"/>
        <w:numPr>
          <w:ilvl w:val="2"/>
          <w:numId w:val="2"/>
        </w:numPr>
      </w:pPr>
      <w:r>
        <w:t>Se pueden utilizar una o dos líneas en blanco para separar bloques lógicos de código (con moderación).</w:t>
      </w:r>
    </w:p>
    <w:p w14:paraId="43FA51FE" w14:textId="77777777" w:rsidR="000365B7" w:rsidRDefault="000365B7" w:rsidP="000365B7">
      <w:pPr>
        <w:ind w:left="1080"/>
      </w:pPr>
    </w:p>
    <w:p w14:paraId="0969747A" w14:textId="0E85F450" w:rsidR="000365B7" w:rsidRDefault="000365B7" w:rsidP="000365B7">
      <w:pPr>
        <w:pStyle w:val="Prrafodelista"/>
        <w:numPr>
          <w:ilvl w:val="1"/>
          <w:numId w:val="2"/>
        </w:numPr>
      </w:pPr>
      <w:r>
        <w:t>PEP8 – Codificaciones de caracteres.</w:t>
      </w:r>
    </w:p>
    <w:p w14:paraId="12767D25" w14:textId="4EEDE041" w:rsidR="000365B7" w:rsidRDefault="000365B7" w:rsidP="000365B7">
      <w:pPr>
        <w:pStyle w:val="Prrafodelista"/>
        <w:numPr>
          <w:ilvl w:val="2"/>
          <w:numId w:val="2"/>
        </w:numPr>
      </w:pPr>
      <w:r>
        <w:t xml:space="preserve">Python3 </w:t>
      </w:r>
      <w:r>
        <w:sym w:font="Wingdings" w:char="F0E0"/>
      </w:r>
      <w:r>
        <w:t xml:space="preserve"> UTF-8</w:t>
      </w:r>
    </w:p>
    <w:p w14:paraId="0385F2F4" w14:textId="28FC7B29" w:rsidR="000365B7" w:rsidRDefault="000365B7" w:rsidP="000365B7">
      <w:pPr>
        <w:pStyle w:val="Prrafodelista"/>
        <w:numPr>
          <w:ilvl w:val="2"/>
          <w:numId w:val="2"/>
        </w:numPr>
      </w:pPr>
      <w:r>
        <w:t xml:space="preserve">Python2 </w:t>
      </w:r>
      <w:r>
        <w:sym w:font="Wingdings" w:char="F0E0"/>
      </w:r>
      <w:r>
        <w:t xml:space="preserve"> ASCII</w:t>
      </w:r>
    </w:p>
    <w:p w14:paraId="175F9591" w14:textId="0DB87806" w:rsidR="000365B7" w:rsidRDefault="000365B7" w:rsidP="000365B7">
      <w:pPr>
        <w:pStyle w:val="Prrafodelista"/>
        <w:numPr>
          <w:ilvl w:val="2"/>
          <w:numId w:val="2"/>
        </w:numPr>
      </w:pPr>
      <w:r>
        <w:t>Elementos propios de la biblioteca de Python:</w:t>
      </w:r>
    </w:p>
    <w:p w14:paraId="749F1027" w14:textId="10A26A20" w:rsidR="000365B7" w:rsidRDefault="000365B7" w:rsidP="000365B7">
      <w:pPr>
        <w:pStyle w:val="Prrafodelista"/>
        <w:numPr>
          <w:ilvl w:val="3"/>
          <w:numId w:val="2"/>
        </w:numPr>
      </w:pPr>
      <w:r>
        <w:t>ASCII</w:t>
      </w:r>
    </w:p>
    <w:p w14:paraId="19BEF515" w14:textId="1FCA025E" w:rsidR="000365B7" w:rsidRDefault="000365B7" w:rsidP="000365B7">
      <w:pPr>
        <w:pStyle w:val="Prrafodelista"/>
        <w:numPr>
          <w:ilvl w:val="3"/>
          <w:numId w:val="2"/>
        </w:numPr>
      </w:pPr>
      <w:r>
        <w:t>Utilizan palabras en inglés</w:t>
      </w:r>
    </w:p>
    <w:p w14:paraId="06DC4B01" w14:textId="7C3515F9" w:rsidR="000365B7" w:rsidRDefault="000365B7" w:rsidP="000365B7">
      <w:pPr>
        <w:pStyle w:val="Prrafodelista"/>
        <w:numPr>
          <w:ilvl w:val="2"/>
          <w:numId w:val="2"/>
        </w:numPr>
      </w:pPr>
      <w:r>
        <w:t>Nuestros elementos:</w:t>
      </w:r>
    </w:p>
    <w:p w14:paraId="55451486" w14:textId="0957A595" w:rsidR="000365B7" w:rsidRDefault="000365B7" w:rsidP="000365B7">
      <w:pPr>
        <w:pStyle w:val="Prrafodelista"/>
        <w:numPr>
          <w:ilvl w:val="3"/>
          <w:numId w:val="2"/>
        </w:numPr>
      </w:pPr>
      <w:r>
        <w:t>Es recomendable utilizar ASCII y ¿utilizar palabras en inglés?</w:t>
      </w:r>
    </w:p>
    <w:p w14:paraId="491F7D8A" w14:textId="2447D8BA" w:rsidR="000365B7" w:rsidRDefault="000365B7" w:rsidP="000365B7">
      <w:pPr>
        <w:pStyle w:val="Prrafodelista"/>
        <w:numPr>
          <w:ilvl w:val="1"/>
          <w:numId w:val="2"/>
        </w:numPr>
      </w:pPr>
      <w:r>
        <w:t xml:space="preserve">PEP8 – </w:t>
      </w:r>
      <w:proofErr w:type="spellStart"/>
      <w:r>
        <w:t>Imports</w:t>
      </w:r>
      <w:proofErr w:type="spellEnd"/>
    </w:p>
    <w:p w14:paraId="2DF5991D" w14:textId="77777777" w:rsidR="005964EF" w:rsidRDefault="005964EF" w:rsidP="005964EF">
      <w:pPr>
        <w:pStyle w:val="Prrafodelista"/>
        <w:numPr>
          <w:ilvl w:val="2"/>
          <w:numId w:val="2"/>
        </w:numPr>
      </w:pPr>
      <w:r>
        <w:lastRenderedPageBreak/>
        <w:t xml:space="preserve">Siempre al principio del módulo (inmediatamente después del </w:t>
      </w:r>
      <w:proofErr w:type="spellStart"/>
      <w:r>
        <w:t>docstring</w:t>
      </w:r>
      <w:proofErr w:type="spellEnd"/>
      <w:r>
        <w:t xml:space="preserve"> del éste).</w:t>
      </w:r>
    </w:p>
    <w:p w14:paraId="7E5BC246" w14:textId="41FFA642" w:rsidR="005964EF" w:rsidRDefault="005964EF" w:rsidP="005964EF">
      <w:pPr>
        <w:pStyle w:val="Prrafodelista"/>
        <w:numPr>
          <w:ilvl w:val="3"/>
          <w:numId w:val="2"/>
        </w:numPr>
      </w:pPr>
      <w:r>
        <w:t xml:space="preserve">Primero los </w:t>
      </w:r>
      <w:proofErr w:type="spellStart"/>
      <w:r>
        <w:t>import</w:t>
      </w:r>
      <w:proofErr w:type="spellEnd"/>
      <w:r>
        <w:t xml:space="preserve"> de la biblioteca estándar</w:t>
      </w:r>
    </w:p>
    <w:p w14:paraId="6C73958E" w14:textId="0799F8B6" w:rsidR="005964EF" w:rsidRDefault="005964EF" w:rsidP="005964EF">
      <w:pPr>
        <w:pStyle w:val="Prrafodelista"/>
        <w:numPr>
          <w:ilvl w:val="3"/>
          <w:numId w:val="2"/>
        </w:numPr>
      </w:pPr>
      <w:r>
        <w:t xml:space="preserve">Segundo los </w:t>
      </w:r>
      <w:proofErr w:type="spellStart"/>
      <w:r>
        <w:t>import</w:t>
      </w:r>
      <w:proofErr w:type="spellEnd"/>
      <w:r>
        <w:t xml:space="preserve"> de bibliotecas de terceros</w:t>
      </w:r>
    </w:p>
    <w:p w14:paraId="70FC2B70" w14:textId="164CA6DB" w:rsidR="005964EF" w:rsidRDefault="005964EF" w:rsidP="005964EF">
      <w:pPr>
        <w:pStyle w:val="Prrafodelista"/>
        <w:numPr>
          <w:ilvl w:val="3"/>
          <w:numId w:val="2"/>
        </w:numPr>
      </w:pPr>
      <w:r>
        <w:t xml:space="preserve">Por último, los </w:t>
      </w:r>
      <w:proofErr w:type="spellStart"/>
      <w:r>
        <w:t>import</w:t>
      </w:r>
      <w:proofErr w:type="spellEnd"/>
      <w:r>
        <w:t xml:space="preserve"> de módulos propios</w:t>
      </w:r>
    </w:p>
    <w:p w14:paraId="3042843C" w14:textId="6509BECB" w:rsidR="005964EF" w:rsidRDefault="005964EF" w:rsidP="005964EF">
      <w:pPr>
        <w:pStyle w:val="Prrafodelista"/>
        <w:numPr>
          <w:ilvl w:val="2"/>
          <w:numId w:val="2"/>
        </w:numPr>
      </w:pPr>
      <w:r>
        <w:t>Incluir una línea de separación entre cada uno de los tres bloques anteriores.</w:t>
      </w:r>
    </w:p>
    <w:p w14:paraId="3080CE96" w14:textId="48250EF9" w:rsidR="005964EF" w:rsidRDefault="005964EF" w:rsidP="005964EF">
      <w:pPr>
        <w:pStyle w:val="Prrafodelista"/>
        <w:numPr>
          <w:ilvl w:val="2"/>
          <w:numId w:val="2"/>
        </w:numPr>
      </w:pPr>
      <w:r>
        <w:t xml:space="preserve">No incluir varios en una única línea. Mejor tener tantas líneas como </w:t>
      </w:r>
      <w:proofErr w:type="spellStart"/>
      <w:r>
        <w:t>import</w:t>
      </w:r>
      <w:proofErr w:type="spellEnd"/>
      <w:r>
        <w:t>.</w:t>
      </w:r>
    </w:p>
    <w:p w14:paraId="50E7CCC9" w14:textId="77777777" w:rsidR="005964EF" w:rsidRDefault="005964EF" w:rsidP="005964EF">
      <w:pPr>
        <w:pStyle w:val="Cdigofuente"/>
        <w:ind w:left="2832"/>
      </w:pPr>
      <w:r>
        <w:t># Mal</w:t>
      </w:r>
    </w:p>
    <w:p w14:paraId="67A82B8F" w14:textId="77777777" w:rsidR="005964EF" w:rsidRDefault="005964EF" w:rsidP="005964EF">
      <w:pPr>
        <w:pStyle w:val="Cdigofuente"/>
        <w:ind w:left="2832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sys</w:t>
      </w:r>
      <w:proofErr w:type="spellEnd"/>
      <w:r>
        <w:t xml:space="preserve">, os </w:t>
      </w:r>
    </w:p>
    <w:p w14:paraId="399C0669" w14:textId="77777777" w:rsidR="005964EF" w:rsidRDefault="005964EF" w:rsidP="005964EF">
      <w:pPr>
        <w:pStyle w:val="Cdigofuente"/>
        <w:ind w:left="2832"/>
      </w:pPr>
    </w:p>
    <w:p w14:paraId="31AEAE7B" w14:textId="77777777" w:rsidR="005964EF" w:rsidRDefault="005964EF" w:rsidP="005964EF">
      <w:pPr>
        <w:pStyle w:val="Cdigofuente"/>
        <w:ind w:left="2832"/>
      </w:pPr>
      <w:r>
        <w:t># Bien</w:t>
      </w:r>
    </w:p>
    <w:p w14:paraId="15687157" w14:textId="77777777" w:rsidR="005964EF" w:rsidRDefault="005964EF" w:rsidP="005964EF">
      <w:pPr>
        <w:pStyle w:val="Cdigofuente"/>
        <w:ind w:left="2832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smtplib</w:t>
      </w:r>
      <w:proofErr w:type="spellEnd"/>
    </w:p>
    <w:p w14:paraId="3FF57F65" w14:textId="62D0C31C" w:rsidR="005964EF" w:rsidRDefault="005964EF" w:rsidP="005964EF">
      <w:pPr>
        <w:pStyle w:val="Cdigofuente"/>
        <w:ind w:left="2832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socketserver</w:t>
      </w:r>
      <w:proofErr w:type="spellEnd"/>
    </w:p>
    <w:p w14:paraId="7A9477F1" w14:textId="77777777" w:rsidR="00802ABD" w:rsidRDefault="00802ABD" w:rsidP="00802ABD">
      <w:pPr>
        <w:ind w:left="1800"/>
      </w:pPr>
    </w:p>
    <w:p w14:paraId="1D402A4B" w14:textId="04A9A10F" w:rsidR="005964EF" w:rsidRDefault="005964EF" w:rsidP="005964EF">
      <w:pPr>
        <w:pStyle w:val="Prrafodelista"/>
        <w:numPr>
          <w:ilvl w:val="2"/>
          <w:numId w:val="2"/>
        </w:numPr>
      </w:pPr>
      <w:r>
        <w:t>Sí se puede incluir en una línea la importación de varios elementos de un módulo.</w:t>
      </w:r>
    </w:p>
    <w:p w14:paraId="43431514" w14:textId="77777777" w:rsidR="005964EF" w:rsidRDefault="005964EF" w:rsidP="005964EF">
      <w:pPr>
        <w:pStyle w:val="Cdigofuente"/>
        <w:ind w:left="2832"/>
      </w:pPr>
      <w:r>
        <w:t># Bien</w:t>
      </w:r>
    </w:p>
    <w:p w14:paraId="2C98B7FC" w14:textId="7F8C7E39" w:rsidR="005964EF" w:rsidRDefault="005964EF" w:rsidP="005964EF">
      <w:pPr>
        <w:pStyle w:val="Cdigofuente"/>
        <w:ind w:left="2832"/>
      </w:pPr>
      <w:proofErr w:type="spellStart"/>
      <w:r>
        <w:t>from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gauss, </w:t>
      </w:r>
      <w:proofErr w:type="spellStart"/>
      <w:r>
        <w:t>lognormvariate</w:t>
      </w:r>
      <w:proofErr w:type="spellEnd"/>
    </w:p>
    <w:p w14:paraId="23AADF77" w14:textId="77777777" w:rsidR="00802ABD" w:rsidRDefault="00802ABD" w:rsidP="00802ABD">
      <w:pPr>
        <w:ind w:left="1800"/>
      </w:pPr>
    </w:p>
    <w:p w14:paraId="30691882" w14:textId="53880168" w:rsidR="005964EF" w:rsidRDefault="00D36771" w:rsidP="005964EF">
      <w:pPr>
        <w:pStyle w:val="Prrafodelista"/>
        <w:numPr>
          <w:ilvl w:val="2"/>
          <w:numId w:val="2"/>
        </w:numPr>
      </w:pPr>
      <w:r>
        <w:t>Utilizar en la medida de lo posible importaciones absolutas.</w:t>
      </w:r>
    </w:p>
    <w:p w14:paraId="59EAD3B7" w14:textId="77777777" w:rsidR="00802ABD" w:rsidRDefault="00802ABD" w:rsidP="00802ABD">
      <w:pPr>
        <w:pStyle w:val="Cdigofuente"/>
        <w:ind w:left="708"/>
      </w:pPr>
      <w:r>
        <w:t xml:space="preserve"># </w:t>
      </w:r>
      <w:proofErr w:type="spellStart"/>
      <w:r>
        <w:t>Imports</w:t>
      </w:r>
      <w:proofErr w:type="spellEnd"/>
      <w:r>
        <w:t xml:space="preserve"> absolutos</w:t>
      </w:r>
    </w:p>
    <w:p w14:paraId="007D2EF6" w14:textId="20C8E83A" w:rsidR="00D36771" w:rsidRDefault="00802ABD" w:rsidP="00802ABD">
      <w:pPr>
        <w:pStyle w:val="Cdigofuente"/>
        <w:ind w:left="708"/>
      </w:pPr>
      <w:proofErr w:type="spellStart"/>
      <w:r>
        <w:t>from</w:t>
      </w:r>
      <w:proofErr w:type="spellEnd"/>
      <w:r>
        <w:t xml:space="preserve"> </w:t>
      </w:r>
      <w:proofErr w:type="spellStart"/>
      <w:r>
        <w:t>instrumentos.materiales.materials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Material</w:t>
      </w:r>
    </w:p>
    <w:p w14:paraId="7734A73B" w14:textId="62B7C451" w:rsidR="000E47BB" w:rsidRDefault="000E47BB" w:rsidP="000E47BB">
      <w:r>
        <w:tab/>
      </w:r>
    </w:p>
    <w:p w14:paraId="140EBFDC" w14:textId="2F703C61" w:rsidR="000E47BB" w:rsidRDefault="00C22888" w:rsidP="000E47BB">
      <w:pPr>
        <w:pStyle w:val="Prrafodelista"/>
        <w:numPr>
          <w:ilvl w:val="2"/>
          <w:numId w:val="2"/>
        </w:numPr>
      </w:pPr>
      <w:r w:rsidRPr="00C22888">
        <w:rPr>
          <w:b/>
          <w:bCs/>
        </w:rPr>
        <w:t>NO</w:t>
      </w:r>
      <w:r w:rsidR="000E47BB">
        <w:t xml:space="preserve"> se recomienda el uso de comodines</w:t>
      </w:r>
    </w:p>
    <w:p w14:paraId="4149C2AD" w14:textId="2E737165" w:rsidR="000E47BB" w:rsidRDefault="000E47BB" w:rsidP="000E47BB">
      <w:pPr>
        <w:pStyle w:val="Cdigofuente"/>
        <w:ind w:left="2832"/>
      </w:pPr>
      <w:proofErr w:type="spellStart"/>
      <w:r w:rsidRPr="000E47BB">
        <w:t>from</w:t>
      </w:r>
      <w:proofErr w:type="spellEnd"/>
      <w:r w:rsidRPr="000E47BB">
        <w:t xml:space="preserve"> </w:t>
      </w:r>
      <w:proofErr w:type="spellStart"/>
      <w:r w:rsidRPr="000E47BB">
        <w:t>crypt</w:t>
      </w:r>
      <w:proofErr w:type="spellEnd"/>
      <w:r w:rsidRPr="000E47BB">
        <w:t xml:space="preserve"> </w:t>
      </w:r>
      <w:proofErr w:type="spellStart"/>
      <w:r w:rsidRPr="000E47BB">
        <w:t>import</w:t>
      </w:r>
      <w:proofErr w:type="spellEnd"/>
      <w:r w:rsidRPr="000E47BB">
        <w:t xml:space="preserve"> *</w:t>
      </w:r>
    </w:p>
    <w:p w14:paraId="125ACFE9" w14:textId="77777777" w:rsidR="000E47BB" w:rsidRDefault="000E47BB" w:rsidP="000E47BB"/>
    <w:p w14:paraId="6DD92E05" w14:textId="44AE1F45" w:rsidR="00C22888" w:rsidRDefault="00A91366" w:rsidP="00A91366">
      <w:pPr>
        <w:pStyle w:val="Prrafodelista"/>
        <w:numPr>
          <w:ilvl w:val="1"/>
          <w:numId w:val="2"/>
        </w:numPr>
      </w:pPr>
      <w:r>
        <w:t>PEP8 - Comillas en las cadenas.</w:t>
      </w:r>
    </w:p>
    <w:p w14:paraId="7EBFB82A" w14:textId="15301592" w:rsidR="00A91366" w:rsidRDefault="00A36845" w:rsidP="00A91366">
      <w:pPr>
        <w:pStyle w:val="Prrafodelista"/>
        <w:numPr>
          <w:ilvl w:val="2"/>
          <w:numId w:val="2"/>
        </w:numPr>
      </w:pPr>
      <w:r>
        <w:t>Se pueden utilizar comillas o dobles, pero se debe ser consistente.</w:t>
      </w:r>
    </w:p>
    <w:p w14:paraId="69F1CC32" w14:textId="28AFDACB" w:rsidR="00A36845" w:rsidRDefault="00A36845" w:rsidP="00A91366">
      <w:pPr>
        <w:pStyle w:val="Prrafodelista"/>
        <w:numPr>
          <w:ilvl w:val="2"/>
          <w:numId w:val="2"/>
        </w:numPr>
      </w:pPr>
      <w:r>
        <w:t xml:space="preserve">Se recomienda no escapar las comillas </w:t>
      </w:r>
      <w:r>
        <w:sym w:font="Wingdings" w:char="F0E0"/>
      </w:r>
      <w:r>
        <w:t xml:space="preserve"> Intercalar.</w:t>
      </w:r>
    </w:p>
    <w:p w14:paraId="330B7099" w14:textId="77777777" w:rsidR="00A36845" w:rsidRDefault="00A36845" w:rsidP="00A36845">
      <w:pPr>
        <w:pStyle w:val="Cdigofuente"/>
        <w:ind w:left="2124"/>
      </w:pPr>
      <w:r>
        <w:t># (MAL) Escapar las comillas</w:t>
      </w:r>
    </w:p>
    <w:p w14:paraId="58EB6909" w14:textId="77777777" w:rsidR="00A36845" w:rsidRDefault="00A36845" w:rsidP="00A36845">
      <w:pPr>
        <w:pStyle w:val="Cdigofuente"/>
        <w:ind w:left="2124"/>
      </w:pPr>
      <w:proofErr w:type="spellStart"/>
      <w:r>
        <w:t>cadena_con_cadena</w:t>
      </w:r>
      <w:proofErr w:type="spellEnd"/>
      <w:r>
        <w:t xml:space="preserve"> = "Esto es una \"cadena\""</w:t>
      </w:r>
    </w:p>
    <w:p w14:paraId="5A2954BC" w14:textId="77777777" w:rsidR="00A36845" w:rsidRDefault="00A36845" w:rsidP="00A36845">
      <w:pPr>
        <w:pStyle w:val="Cdigofuente"/>
        <w:ind w:left="2124"/>
      </w:pPr>
    </w:p>
    <w:p w14:paraId="7EA4A1A9" w14:textId="77777777" w:rsidR="00A36845" w:rsidRDefault="00A36845" w:rsidP="00A36845">
      <w:pPr>
        <w:pStyle w:val="Cdigofuente"/>
        <w:ind w:left="2124"/>
      </w:pPr>
      <w:r>
        <w:t># (BIEN) Intercalar comillas simples y dobles</w:t>
      </w:r>
    </w:p>
    <w:p w14:paraId="4D18A0F9" w14:textId="0CDAC9C8" w:rsidR="00A36845" w:rsidRDefault="00A36845" w:rsidP="00A36845">
      <w:pPr>
        <w:pStyle w:val="Cdigofuente"/>
        <w:ind w:left="2124"/>
      </w:pPr>
      <w:proofErr w:type="spellStart"/>
      <w:r>
        <w:t>cadena_con_cadena</w:t>
      </w:r>
      <w:proofErr w:type="spellEnd"/>
      <w:r>
        <w:t xml:space="preserve"> = "Esto es una 'cadena'"</w:t>
      </w:r>
    </w:p>
    <w:p w14:paraId="5C17FD46" w14:textId="77777777" w:rsidR="00A36845" w:rsidRDefault="00A36845" w:rsidP="00A36845"/>
    <w:p w14:paraId="5E1B774C" w14:textId="0DC0904B" w:rsidR="00A36845" w:rsidRDefault="00A36845" w:rsidP="00A36845">
      <w:pPr>
        <w:pStyle w:val="Prrafodelista"/>
        <w:numPr>
          <w:ilvl w:val="2"/>
          <w:numId w:val="2"/>
        </w:numPr>
      </w:pPr>
      <w:r>
        <w:t>Si se utilizan comillas triples, se recomienda utilizar comillas dobles (por mantener la consistencia con PEP257).</w:t>
      </w:r>
    </w:p>
    <w:p w14:paraId="24241076" w14:textId="77777777" w:rsidR="00C441BB" w:rsidRDefault="00C441BB" w:rsidP="00C441BB"/>
    <w:p w14:paraId="4A2E7563" w14:textId="50FB6FD2" w:rsidR="00C441BB" w:rsidRDefault="00C441BB" w:rsidP="00C441BB">
      <w:pPr>
        <w:pStyle w:val="Prrafodelista"/>
        <w:numPr>
          <w:ilvl w:val="1"/>
          <w:numId w:val="2"/>
        </w:numPr>
      </w:pPr>
      <w:r>
        <w:t>PEP8 – Espacios en blanco en expresiones y declaraciones</w:t>
      </w:r>
      <w:r w:rsidR="003A37F4">
        <w:t>.</w:t>
      </w:r>
    </w:p>
    <w:p w14:paraId="145044B3" w14:textId="47718FAD" w:rsidR="003A37F4" w:rsidRDefault="003A37F4" w:rsidP="003A37F4">
      <w:pPr>
        <w:pStyle w:val="Prrafodelista"/>
        <w:numPr>
          <w:ilvl w:val="2"/>
          <w:numId w:val="2"/>
        </w:numPr>
      </w:pPr>
      <w:r>
        <w:t>No abusar de los espacios en blanco.</w:t>
      </w:r>
    </w:p>
    <w:p w14:paraId="5AE45505" w14:textId="741341EB" w:rsidR="003A37F4" w:rsidRDefault="003A37F4" w:rsidP="003A37F4">
      <w:pPr>
        <w:pStyle w:val="Prrafodelista"/>
        <w:numPr>
          <w:ilvl w:val="2"/>
          <w:numId w:val="2"/>
        </w:numPr>
      </w:pPr>
      <w:r>
        <w:lastRenderedPageBreak/>
        <w:t>No utilizar espacios en blanco inmediatamente después de un paréntesis, corchete o llave.</w:t>
      </w:r>
    </w:p>
    <w:p w14:paraId="5D72CBC4" w14:textId="4822EF78" w:rsidR="003A37F4" w:rsidRDefault="003A37F4" w:rsidP="003A37F4">
      <w:pPr>
        <w:pStyle w:val="Prrafodelista"/>
        <w:numPr>
          <w:ilvl w:val="2"/>
          <w:numId w:val="2"/>
        </w:numPr>
      </w:pPr>
      <w:r>
        <w:t>No utilizar espacios en blanco inmediatamente antes de dos puntos (:), punto y coma (;) o coma (,)</w:t>
      </w:r>
    </w:p>
    <w:p w14:paraId="4ABDBA3E" w14:textId="4C1F5E72" w:rsidR="003A37F4" w:rsidRDefault="00F90A6E" w:rsidP="003A37F4">
      <w:pPr>
        <w:pStyle w:val="Prrafodelista"/>
        <w:numPr>
          <w:ilvl w:val="2"/>
          <w:numId w:val="2"/>
        </w:numPr>
      </w:pPr>
      <w:r>
        <w:t xml:space="preserve">Sobre el </w:t>
      </w:r>
      <w:proofErr w:type="spellStart"/>
      <w:r>
        <w:t>slice</w:t>
      </w:r>
      <w:proofErr w:type="spellEnd"/>
      <w:r>
        <w:t>:</w:t>
      </w:r>
    </w:p>
    <w:p w14:paraId="434EF56A" w14:textId="155CFF8D" w:rsidR="00F90A6E" w:rsidRDefault="00F90A6E" w:rsidP="00F90A6E">
      <w:pPr>
        <w:pStyle w:val="Prrafodelista"/>
        <w:numPr>
          <w:ilvl w:val="3"/>
          <w:numId w:val="2"/>
        </w:numPr>
      </w:pPr>
      <w:r>
        <w:t xml:space="preserve">Nota: creo que la interpretación de esta norma debe llevar a la eliminación de los espacios en los </w:t>
      </w:r>
      <w:proofErr w:type="spellStart"/>
      <w:r>
        <w:t>slices</w:t>
      </w:r>
      <w:proofErr w:type="spellEnd"/>
      <w:r>
        <w:t>.</w:t>
      </w:r>
    </w:p>
    <w:p w14:paraId="7543729C" w14:textId="05EB56D6" w:rsidR="00F90A6E" w:rsidRDefault="00F90A6E" w:rsidP="00F90A6E">
      <w:pPr>
        <w:pStyle w:val="Prrafodelista"/>
        <w:numPr>
          <w:ilvl w:val="3"/>
          <w:numId w:val="2"/>
        </w:numPr>
        <w:rPr>
          <w:i/>
          <w:iCs/>
        </w:rPr>
      </w:pPr>
      <w:proofErr w:type="spellStart"/>
      <w:r w:rsidRPr="00F90A6E">
        <w:rPr>
          <w:i/>
          <w:iCs/>
        </w:rPr>
        <w:t>However</w:t>
      </w:r>
      <w:proofErr w:type="spellEnd"/>
      <w:r w:rsidRPr="00F90A6E">
        <w:rPr>
          <w:i/>
          <w:iCs/>
        </w:rPr>
        <w:t xml:space="preserve">, in a </w:t>
      </w:r>
      <w:proofErr w:type="spellStart"/>
      <w:r w:rsidRPr="00F90A6E">
        <w:rPr>
          <w:i/>
          <w:iCs/>
        </w:rPr>
        <w:t>slice</w:t>
      </w:r>
      <w:proofErr w:type="spellEnd"/>
      <w:r w:rsidRPr="00F90A6E">
        <w:rPr>
          <w:i/>
          <w:iCs/>
        </w:rPr>
        <w:t xml:space="preserve"> </w:t>
      </w:r>
      <w:proofErr w:type="spellStart"/>
      <w:r w:rsidRPr="00F90A6E">
        <w:rPr>
          <w:i/>
          <w:iCs/>
        </w:rPr>
        <w:t>the</w:t>
      </w:r>
      <w:proofErr w:type="spellEnd"/>
      <w:r w:rsidRPr="00F90A6E">
        <w:rPr>
          <w:i/>
          <w:iCs/>
        </w:rPr>
        <w:t xml:space="preserve"> colon </w:t>
      </w:r>
      <w:proofErr w:type="spellStart"/>
      <w:r w:rsidRPr="00F90A6E">
        <w:rPr>
          <w:i/>
          <w:iCs/>
        </w:rPr>
        <w:t>acts</w:t>
      </w:r>
      <w:proofErr w:type="spellEnd"/>
      <w:r w:rsidRPr="00F90A6E">
        <w:rPr>
          <w:i/>
          <w:iCs/>
        </w:rPr>
        <w:t xml:space="preserve"> </w:t>
      </w:r>
      <w:proofErr w:type="spellStart"/>
      <w:r w:rsidRPr="00F90A6E">
        <w:rPr>
          <w:i/>
          <w:iCs/>
        </w:rPr>
        <w:t>like</w:t>
      </w:r>
      <w:proofErr w:type="spellEnd"/>
      <w:r w:rsidRPr="00F90A6E">
        <w:rPr>
          <w:i/>
          <w:iCs/>
        </w:rPr>
        <w:t xml:space="preserve"> a </w:t>
      </w:r>
      <w:proofErr w:type="spellStart"/>
      <w:r w:rsidRPr="00F90A6E">
        <w:rPr>
          <w:i/>
          <w:iCs/>
        </w:rPr>
        <w:t>binary</w:t>
      </w:r>
      <w:proofErr w:type="spellEnd"/>
      <w:r w:rsidRPr="00F90A6E">
        <w:rPr>
          <w:i/>
          <w:iCs/>
        </w:rPr>
        <w:t xml:space="preserve"> </w:t>
      </w:r>
      <w:proofErr w:type="spellStart"/>
      <w:r w:rsidRPr="00F90A6E">
        <w:rPr>
          <w:i/>
          <w:iCs/>
        </w:rPr>
        <w:t>operator</w:t>
      </w:r>
      <w:proofErr w:type="spellEnd"/>
      <w:r w:rsidRPr="00F90A6E">
        <w:rPr>
          <w:i/>
          <w:iCs/>
        </w:rPr>
        <w:t xml:space="preserve">, and </w:t>
      </w:r>
      <w:proofErr w:type="spellStart"/>
      <w:r w:rsidRPr="00F90A6E">
        <w:rPr>
          <w:i/>
          <w:iCs/>
        </w:rPr>
        <w:t>should</w:t>
      </w:r>
      <w:proofErr w:type="spellEnd"/>
      <w:r w:rsidRPr="00F90A6E">
        <w:rPr>
          <w:i/>
          <w:iCs/>
        </w:rPr>
        <w:t xml:space="preserve"> </w:t>
      </w:r>
      <w:proofErr w:type="spellStart"/>
      <w:r w:rsidRPr="00F90A6E">
        <w:rPr>
          <w:i/>
          <w:iCs/>
        </w:rPr>
        <w:t>have</w:t>
      </w:r>
      <w:proofErr w:type="spellEnd"/>
      <w:r w:rsidRPr="00F90A6E">
        <w:rPr>
          <w:i/>
          <w:iCs/>
        </w:rPr>
        <w:t xml:space="preserve"> </w:t>
      </w:r>
      <w:proofErr w:type="spellStart"/>
      <w:r w:rsidRPr="00F90A6E">
        <w:rPr>
          <w:i/>
          <w:iCs/>
        </w:rPr>
        <w:t>equal</w:t>
      </w:r>
      <w:proofErr w:type="spellEnd"/>
      <w:r w:rsidRPr="00F90A6E">
        <w:rPr>
          <w:i/>
          <w:iCs/>
        </w:rPr>
        <w:t xml:space="preserve"> </w:t>
      </w:r>
      <w:proofErr w:type="spellStart"/>
      <w:r w:rsidRPr="00F90A6E">
        <w:rPr>
          <w:i/>
          <w:iCs/>
        </w:rPr>
        <w:t>amounts</w:t>
      </w:r>
      <w:proofErr w:type="spellEnd"/>
      <w:r w:rsidRPr="00F90A6E">
        <w:rPr>
          <w:i/>
          <w:iCs/>
        </w:rPr>
        <w:t xml:space="preserve"> </w:t>
      </w:r>
      <w:proofErr w:type="spellStart"/>
      <w:r w:rsidRPr="00F90A6E">
        <w:rPr>
          <w:i/>
          <w:iCs/>
        </w:rPr>
        <w:t>on</w:t>
      </w:r>
      <w:proofErr w:type="spellEnd"/>
      <w:r w:rsidRPr="00F90A6E">
        <w:rPr>
          <w:i/>
          <w:iCs/>
        </w:rPr>
        <w:t xml:space="preserve"> </w:t>
      </w:r>
      <w:proofErr w:type="spellStart"/>
      <w:r w:rsidRPr="00F90A6E">
        <w:rPr>
          <w:i/>
          <w:iCs/>
        </w:rPr>
        <w:t>either</w:t>
      </w:r>
      <w:proofErr w:type="spellEnd"/>
      <w:r w:rsidRPr="00F90A6E">
        <w:rPr>
          <w:i/>
          <w:iCs/>
        </w:rPr>
        <w:t xml:space="preserve"> </w:t>
      </w:r>
      <w:proofErr w:type="spellStart"/>
      <w:r w:rsidRPr="00F90A6E">
        <w:rPr>
          <w:i/>
          <w:iCs/>
        </w:rPr>
        <w:t>side</w:t>
      </w:r>
      <w:proofErr w:type="spellEnd"/>
      <w:r w:rsidRPr="00F90A6E">
        <w:rPr>
          <w:i/>
          <w:iCs/>
        </w:rPr>
        <w:t xml:space="preserve"> (</w:t>
      </w:r>
      <w:proofErr w:type="spellStart"/>
      <w:r w:rsidRPr="00F90A6E">
        <w:rPr>
          <w:i/>
          <w:iCs/>
        </w:rPr>
        <w:t>treating</w:t>
      </w:r>
      <w:proofErr w:type="spellEnd"/>
      <w:r w:rsidRPr="00F90A6E">
        <w:rPr>
          <w:i/>
          <w:iCs/>
        </w:rPr>
        <w:t xml:space="preserve"> </w:t>
      </w:r>
      <w:proofErr w:type="spellStart"/>
      <w:r w:rsidRPr="00F90A6E">
        <w:rPr>
          <w:i/>
          <w:iCs/>
        </w:rPr>
        <w:t>it</w:t>
      </w:r>
      <w:proofErr w:type="spellEnd"/>
      <w:r w:rsidRPr="00F90A6E">
        <w:rPr>
          <w:i/>
          <w:iCs/>
        </w:rPr>
        <w:t xml:space="preserve"> as </w:t>
      </w:r>
      <w:proofErr w:type="spellStart"/>
      <w:r w:rsidRPr="00F90A6E">
        <w:rPr>
          <w:i/>
          <w:iCs/>
        </w:rPr>
        <w:t>the</w:t>
      </w:r>
      <w:proofErr w:type="spellEnd"/>
      <w:r w:rsidRPr="00F90A6E">
        <w:rPr>
          <w:i/>
          <w:iCs/>
        </w:rPr>
        <w:t xml:space="preserve"> </w:t>
      </w:r>
      <w:proofErr w:type="spellStart"/>
      <w:r w:rsidRPr="00F90A6E">
        <w:rPr>
          <w:i/>
          <w:iCs/>
        </w:rPr>
        <w:t>operator</w:t>
      </w:r>
      <w:proofErr w:type="spellEnd"/>
      <w:r w:rsidRPr="00F90A6E">
        <w:rPr>
          <w:i/>
          <w:iCs/>
        </w:rPr>
        <w:t xml:space="preserve"> </w:t>
      </w:r>
      <w:proofErr w:type="spellStart"/>
      <w:r w:rsidRPr="00F90A6E">
        <w:rPr>
          <w:i/>
          <w:iCs/>
        </w:rPr>
        <w:t>with</w:t>
      </w:r>
      <w:proofErr w:type="spellEnd"/>
      <w:r w:rsidRPr="00F90A6E">
        <w:rPr>
          <w:i/>
          <w:iCs/>
        </w:rPr>
        <w:t xml:space="preserve"> </w:t>
      </w:r>
      <w:proofErr w:type="spellStart"/>
      <w:r w:rsidRPr="00F90A6E">
        <w:rPr>
          <w:i/>
          <w:iCs/>
        </w:rPr>
        <w:t>the</w:t>
      </w:r>
      <w:proofErr w:type="spellEnd"/>
      <w:r w:rsidRPr="00F90A6E">
        <w:rPr>
          <w:i/>
          <w:iCs/>
        </w:rPr>
        <w:t xml:space="preserve"> </w:t>
      </w:r>
      <w:proofErr w:type="spellStart"/>
      <w:r w:rsidRPr="00F90A6E">
        <w:rPr>
          <w:i/>
          <w:iCs/>
        </w:rPr>
        <w:t>lowest</w:t>
      </w:r>
      <w:proofErr w:type="spellEnd"/>
      <w:r w:rsidRPr="00F90A6E">
        <w:rPr>
          <w:i/>
          <w:iCs/>
        </w:rPr>
        <w:t xml:space="preserve"> </w:t>
      </w:r>
      <w:proofErr w:type="spellStart"/>
      <w:r w:rsidRPr="00F90A6E">
        <w:rPr>
          <w:i/>
          <w:iCs/>
        </w:rPr>
        <w:t>priority</w:t>
      </w:r>
      <w:proofErr w:type="spellEnd"/>
      <w:r w:rsidRPr="00F90A6E">
        <w:rPr>
          <w:i/>
          <w:iCs/>
        </w:rPr>
        <w:t xml:space="preserve">). In </w:t>
      </w:r>
      <w:proofErr w:type="spellStart"/>
      <w:r w:rsidRPr="00F90A6E">
        <w:rPr>
          <w:i/>
          <w:iCs/>
        </w:rPr>
        <w:t>an</w:t>
      </w:r>
      <w:proofErr w:type="spellEnd"/>
      <w:r w:rsidRPr="00F90A6E">
        <w:rPr>
          <w:i/>
          <w:iCs/>
        </w:rPr>
        <w:t xml:space="preserve"> extended </w:t>
      </w:r>
      <w:proofErr w:type="spellStart"/>
      <w:r w:rsidRPr="00F90A6E">
        <w:rPr>
          <w:i/>
          <w:iCs/>
        </w:rPr>
        <w:t>slice</w:t>
      </w:r>
      <w:proofErr w:type="spellEnd"/>
      <w:r w:rsidRPr="00F90A6E">
        <w:rPr>
          <w:i/>
          <w:iCs/>
        </w:rPr>
        <w:t xml:space="preserve">, </w:t>
      </w:r>
      <w:proofErr w:type="spellStart"/>
      <w:r w:rsidRPr="00F90A6E">
        <w:rPr>
          <w:i/>
          <w:iCs/>
        </w:rPr>
        <w:t>both</w:t>
      </w:r>
      <w:proofErr w:type="spellEnd"/>
      <w:r w:rsidRPr="00F90A6E">
        <w:rPr>
          <w:i/>
          <w:iCs/>
        </w:rPr>
        <w:t xml:space="preserve"> </w:t>
      </w:r>
      <w:proofErr w:type="spellStart"/>
      <w:r w:rsidRPr="00F90A6E">
        <w:rPr>
          <w:i/>
          <w:iCs/>
        </w:rPr>
        <w:t>colons</w:t>
      </w:r>
      <w:proofErr w:type="spellEnd"/>
      <w:r w:rsidRPr="00F90A6E">
        <w:rPr>
          <w:i/>
          <w:iCs/>
        </w:rPr>
        <w:t xml:space="preserve"> </w:t>
      </w:r>
      <w:proofErr w:type="spellStart"/>
      <w:r w:rsidRPr="00F90A6E">
        <w:rPr>
          <w:i/>
          <w:iCs/>
        </w:rPr>
        <w:t>must</w:t>
      </w:r>
      <w:proofErr w:type="spellEnd"/>
      <w:r w:rsidRPr="00F90A6E">
        <w:rPr>
          <w:i/>
          <w:iCs/>
        </w:rPr>
        <w:t xml:space="preserve"> </w:t>
      </w:r>
      <w:proofErr w:type="spellStart"/>
      <w:r w:rsidRPr="00F90A6E">
        <w:rPr>
          <w:i/>
          <w:iCs/>
        </w:rPr>
        <w:t>have</w:t>
      </w:r>
      <w:proofErr w:type="spellEnd"/>
      <w:r w:rsidRPr="00F90A6E">
        <w:rPr>
          <w:i/>
          <w:iCs/>
        </w:rPr>
        <w:t xml:space="preserve"> </w:t>
      </w:r>
      <w:proofErr w:type="spellStart"/>
      <w:r w:rsidRPr="00F90A6E">
        <w:rPr>
          <w:i/>
          <w:iCs/>
        </w:rPr>
        <w:t>the</w:t>
      </w:r>
      <w:proofErr w:type="spellEnd"/>
      <w:r w:rsidRPr="00F90A6E">
        <w:rPr>
          <w:i/>
          <w:iCs/>
        </w:rPr>
        <w:t xml:space="preserve"> </w:t>
      </w:r>
      <w:proofErr w:type="spellStart"/>
      <w:r w:rsidRPr="00F90A6E">
        <w:rPr>
          <w:i/>
          <w:iCs/>
        </w:rPr>
        <w:t>same</w:t>
      </w:r>
      <w:proofErr w:type="spellEnd"/>
      <w:r w:rsidRPr="00F90A6E">
        <w:rPr>
          <w:i/>
          <w:iCs/>
        </w:rPr>
        <w:t xml:space="preserve"> </w:t>
      </w:r>
      <w:proofErr w:type="spellStart"/>
      <w:r w:rsidRPr="00F90A6E">
        <w:rPr>
          <w:i/>
          <w:iCs/>
        </w:rPr>
        <w:t>amount</w:t>
      </w:r>
      <w:proofErr w:type="spellEnd"/>
      <w:r w:rsidRPr="00F90A6E">
        <w:rPr>
          <w:i/>
          <w:iCs/>
        </w:rPr>
        <w:t xml:space="preserve"> </w:t>
      </w:r>
      <w:proofErr w:type="spellStart"/>
      <w:r w:rsidRPr="00F90A6E">
        <w:rPr>
          <w:i/>
          <w:iCs/>
        </w:rPr>
        <w:t>of</w:t>
      </w:r>
      <w:proofErr w:type="spellEnd"/>
      <w:r w:rsidRPr="00F90A6E">
        <w:rPr>
          <w:i/>
          <w:iCs/>
        </w:rPr>
        <w:t xml:space="preserve"> </w:t>
      </w:r>
      <w:proofErr w:type="spellStart"/>
      <w:r w:rsidRPr="00F90A6E">
        <w:rPr>
          <w:i/>
          <w:iCs/>
        </w:rPr>
        <w:t>spacing</w:t>
      </w:r>
      <w:proofErr w:type="spellEnd"/>
      <w:r w:rsidRPr="00F90A6E">
        <w:rPr>
          <w:i/>
          <w:iCs/>
        </w:rPr>
        <w:t xml:space="preserve"> </w:t>
      </w:r>
      <w:proofErr w:type="spellStart"/>
      <w:r w:rsidRPr="00F90A6E">
        <w:rPr>
          <w:i/>
          <w:iCs/>
        </w:rPr>
        <w:t>applied</w:t>
      </w:r>
      <w:proofErr w:type="spellEnd"/>
      <w:r w:rsidRPr="00F90A6E">
        <w:rPr>
          <w:i/>
          <w:iCs/>
        </w:rPr>
        <w:t xml:space="preserve">. </w:t>
      </w:r>
      <w:proofErr w:type="spellStart"/>
      <w:r w:rsidRPr="00F90A6E">
        <w:rPr>
          <w:i/>
          <w:iCs/>
        </w:rPr>
        <w:t>Exception</w:t>
      </w:r>
      <w:proofErr w:type="spellEnd"/>
      <w:r w:rsidRPr="00F90A6E">
        <w:rPr>
          <w:i/>
          <w:iCs/>
        </w:rPr>
        <w:t xml:space="preserve">: </w:t>
      </w:r>
      <w:proofErr w:type="spellStart"/>
      <w:r w:rsidRPr="00F90A6E">
        <w:rPr>
          <w:i/>
          <w:iCs/>
        </w:rPr>
        <w:t>when</w:t>
      </w:r>
      <w:proofErr w:type="spellEnd"/>
      <w:r w:rsidRPr="00F90A6E">
        <w:rPr>
          <w:i/>
          <w:iCs/>
        </w:rPr>
        <w:t xml:space="preserve"> a </w:t>
      </w:r>
      <w:proofErr w:type="spellStart"/>
      <w:r w:rsidRPr="00F90A6E">
        <w:rPr>
          <w:i/>
          <w:iCs/>
        </w:rPr>
        <w:t>slice</w:t>
      </w:r>
      <w:proofErr w:type="spellEnd"/>
      <w:r w:rsidRPr="00F90A6E">
        <w:rPr>
          <w:i/>
          <w:iCs/>
        </w:rPr>
        <w:t xml:space="preserve"> </w:t>
      </w:r>
      <w:proofErr w:type="spellStart"/>
      <w:r w:rsidRPr="00F90A6E">
        <w:rPr>
          <w:i/>
          <w:iCs/>
        </w:rPr>
        <w:t>parameter</w:t>
      </w:r>
      <w:proofErr w:type="spellEnd"/>
      <w:r w:rsidRPr="00F90A6E">
        <w:rPr>
          <w:i/>
          <w:iCs/>
        </w:rPr>
        <w:t xml:space="preserve"> </w:t>
      </w:r>
      <w:proofErr w:type="spellStart"/>
      <w:r w:rsidRPr="00F90A6E">
        <w:rPr>
          <w:i/>
          <w:iCs/>
        </w:rPr>
        <w:t>is</w:t>
      </w:r>
      <w:proofErr w:type="spellEnd"/>
      <w:r w:rsidRPr="00F90A6E">
        <w:rPr>
          <w:i/>
          <w:iCs/>
        </w:rPr>
        <w:t xml:space="preserve"> </w:t>
      </w:r>
      <w:proofErr w:type="spellStart"/>
      <w:r w:rsidRPr="00F90A6E">
        <w:rPr>
          <w:i/>
          <w:iCs/>
        </w:rPr>
        <w:t>omitted</w:t>
      </w:r>
      <w:proofErr w:type="spellEnd"/>
      <w:r w:rsidRPr="00F90A6E">
        <w:rPr>
          <w:i/>
          <w:iCs/>
        </w:rPr>
        <w:t xml:space="preserve">, </w:t>
      </w:r>
      <w:proofErr w:type="spellStart"/>
      <w:r w:rsidRPr="00F90A6E">
        <w:rPr>
          <w:i/>
          <w:iCs/>
        </w:rPr>
        <w:t>the</w:t>
      </w:r>
      <w:proofErr w:type="spellEnd"/>
      <w:r w:rsidRPr="00F90A6E">
        <w:rPr>
          <w:i/>
          <w:iCs/>
        </w:rPr>
        <w:t xml:space="preserve"> </w:t>
      </w:r>
      <w:proofErr w:type="spellStart"/>
      <w:r w:rsidRPr="00F90A6E">
        <w:rPr>
          <w:i/>
          <w:iCs/>
        </w:rPr>
        <w:t>space</w:t>
      </w:r>
      <w:proofErr w:type="spellEnd"/>
      <w:r w:rsidRPr="00F90A6E">
        <w:rPr>
          <w:i/>
          <w:iCs/>
        </w:rPr>
        <w:t xml:space="preserve"> </w:t>
      </w:r>
      <w:proofErr w:type="spellStart"/>
      <w:r w:rsidRPr="00F90A6E">
        <w:rPr>
          <w:i/>
          <w:iCs/>
        </w:rPr>
        <w:t>is</w:t>
      </w:r>
      <w:proofErr w:type="spellEnd"/>
      <w:r w:rsidRPr="00F90A6E">
        <w:rPr>
          <w:i/>
          <w:iCs/>
        </w:rPr>
        <w:t xml:space="preserve"> </w:t>
      </w:r>
      <w:proofErr w:type="spellStart"/>
      <w:r w:rsidRPr="00F90A6E">
        <w:rPr>
          <w:i/>
          <w:iCs/>
        </w:rPr>
        <w:t>omitted</w:t>
      </w:r>
      <w:proofErr w:type="spellEnd"/>
    </w:p>
    <w:p w14:paraId="4FA6EBAF" w14:textId="3F448E52" w:rsidR="00D10E06" w:rsidRPr="00D10E06" w:rsidRDefault="00D10E06" w:rsidP="00D10E06">
      <w:pPr>
        <w:pStyle w:val="Prrafodelista"/>
        <w:numPr>
          <w:ilvl w:val="2"/>
          <w:numId w:val="2"/>
        </w:numPr>
        <w:rPr>
          <w:i/>
          <w:iCs/>
        </w:rPr>
      </w:pPr>
      <w:r>
        <w:t>Espacios en blanco en expresiones y declaraciones.</w:t>
      </w:r>
    </w:p>
    <w:p w14:paraId="69EE697C" w14:textId="6E2FE38C" w:rsidR="00D10E06" w:rsidRPr="00D10E06" w:rsidRDefault="00D10E06" w:rsidP="00D10E06">
      <w:pPr>
        <w:pStyle w:val="Prrafodelista"/>
        <w:numPr>
          <w:ilvl w:val="3"/>
          <w:numId w:val="2"/>
        </w:numPr>
        <w:rPr>
          <w:i/>
          <w:iCs/>
        </w:rPr>
      </w:pPr>
      <w:r>
        <w:t>No utilizar más de un espacio antes y después de los operadores.</w:t>
      </w:r>
    </w:p>
    <w:p w14:paraId="38D1AFEA" w14:textId="53E304F0" w:rsidR="00D10E06" w:rsidRPr="00D10E06" w:rsidRDefault="00D10E06" w:rsidP="00D10E06">
      <w:pPr>
        <w:pStyle w:val="Prrafodelista"/>
        <w:numPr>
          <w:ilvl w:val="3"/>
          <w:numId w:val="2"/>
        </w:numPr>
        <w:rPr>
          <w:i/>
          <w:iCs/>
        </w:rPr>
      </w:pPr>
      <w:r>
        <w:t xml:space="preserve">Cuando se utilizan operadores de distinta prioridad, se permite </w:t>
      </w:r>
      <w:r w:rsidR="009C00EC">
        <w:t>no incluir</w:t>
      </w:r>
      <w:r>
        <w:t xml:space="preserve"> los espacios en los de la más </w:t>
      </w:r>
      <w:r w:rsidR="009C00EC">
        <w:t>alta</w:t>
      </w:r>
      <w:r>
        <w:t>.</w:t>
      </w:r>
      <w:r w:rsidR="009C00EC">
        <w:t xml:space="preserve"> Los paréntesis determinan la prioridad.</w:t>
      </w:r>
    </w:p>
    <w:p w14:paraId="6E1E3FFB" w14:textId="77777777" w:rsidR="009C00EC" w:rsidRPr="009C00EC" w:rsidRDefault="009C00EC" w:rsidP="009C00EC">
      <w:pPr>
        <w:pStyle w:val="Cdigofuente"/>
        <w:ind w:left="2520"/>
      </w:pPr>
      <w:r w:rsidRPr="009C00EC">
        <w:t># Bien</w:t>
      </w:r>
    </w:p>
    <w:p w14:paraId="1989790C" w14:textId="77777777" w:rsidR="009C00EC" w:rsidRPr="009C00EC" w:rsidRDefault="009C00EC" w:rsidP="009C00EC">
      <w:pPr>
        <w:pStyle w:val="Cdigofuente"/>
        <w:ind w:left="2520"/>
      </w:pPr>
      <w:r w:rsidRPr="009C00EC">
        <w:t>x = (5 - 8) * (3 + 2)</w:t>
      </w:r>
    </w:p>
    <w:p w14:paraId="49F57463" w14:textId="77777777" w:rsidR="009C00EC" w:rsidRPr="009C00EC" w:rsidRDefault="009C00EC" w:rsidP="009C00EC">
      <w:pPr>
        <w:pStyle w:val="Cdigofuente"/>
        <w:ind w:left="2520"/>
      </w:pPr>
      <w:r w:rsidRPr="009C00EC">
        <w:t>x = 5 * 8 + 3</w:t>
      </w:r>
    </w:p>
    <w:p w14:paraId="687EC830" w14:textId="77777777" w:rsidR="009C00EC" w:rsidRPr="009C00EC" w:rsidRDefault="009C00EC" w:rsidP="009C00EC">
      <w:pPr>
        <w:pStyle w:val="Cdigofuente"/>
        <w:ind w:left="2520"/>
      </w:pPr>
    </w:p>
    <w:p w14:paraId="62D2CB8D" w14:textId="77777777" w:rsidR="009C00EC" w:rsidRPr="009C00EC" w:rsidRDefault="009C00EC" w:rsidP="009C00EC">
      <w:pPr>
        <w:pStyle w:val="Cdigofuente"/>
        <w:ind w:left="2520"/>
      </w:pPr>
      <w:r w:rsidRPr="009C00EC">
        <w:t># Bien (a discreción)</w:t>
      </w:r>
    </w:p>
    <w:p w14:paraId="4BD7D290" w14:textId="77777777" w:rsidR="009C00EC" w:rsidRPr="009C00EC" w:rsidRDefault="009C00EC" w:rsidP="009C00EC">
      <w:pPr>
        <w:pStyle w:val="Cdigofuente"/>
        <w:ind w:left="2520"/>
        <w:rPr>
          <w:b/>
          <w:bCs/>
        </w:rPr>
      </w:pPr>
      <w:r w:rsidRPr="009C00EC">
        <w:rPr>
          <w:b/>
          <w:bCs/>
        </w:rPr>
        <w:t>x = (5-8) * (2-1)</w:t>
      </w:r>
    </w:p>
    <w:p w14:paraId="188251EB" w14:textId="31B5BF32" w:rsidR="00D10E06" w:rsidRPr="009C00EC" w:rsidRDefault="009C00EC" w:rsidP="009C00EC">
      <w:pPr>
        <w:pStyle w:val="Cdigofuente"/>
        <w:ind w:left="2520"/>
        <w:rPr>
          <w:b/>
          <w:bCs/>
        </w:rPr>
      </w:pPr>
      <w:r w:rsidRPr="009C00EC">
        <w:rPr>
          <w:b/>
          <w:bCs/>
        </w:rPr>
        <w:t>x = 5*8 + 3</w:t>
      </w:r>
    </w:p>
    <w:p w14:paraId="67AD82A1" w14:textId="1FEC83E1" w:rsidR="009C00EC" w:rsidRPr="009C00EC" w:rsidRDefault="009C00EC" w:rsidP="009C00EC">
      <w:pPr>
        <w:ind w:left="2520"/>
        <w:rPr>
          <w:i/>
          <w:iCs/>
        </w:rPr>
      </w:pPr>
      <w:r w:rsidRPr="009C00EC">
        <w:rPr>
          <w:i/>
          <w:iCs/>
        </w:rPr>
        <w:tab/>
      </w:r>
    </w:p>
    <w:p w14:paraId="42CA8F15" w14:textId="681D54E8" w:rsidR="009C00EC" w:rsidRPr="00F86567" w:rsidRDefault="009C00EC" w:rsidP="009C00EC">
      <w:pPr>
        <w:pStyle w:val="Prrafodelista"/>
        <w:numPr>
          <w:ilvl w:val="3"/>
          <w:numId w:val="2"/>
        </w:numPr>
        <w:rPr>
          <w:i/>
          <w:iCs/>
        </w:rPr>
      </w:pPr>
      <w:r>
        <w:t>Cuando el operador = se utilice para indicar un valor por defecto en una función/método, no se deben de separar con espacios.</w:t>
      </w:r>
    </w:p>
    <w:p w14:paraId="1335D67D" w14:textId="36B5214A" w:rsidR="00F86567" w:rsidRDefault="00F86567" w:rsidP="00F86567">
      <w:pPr>
        <w:pStyle w:val="Prrafodelista"/>
        <w:numPr>
          <w:ilvl w:val="1"/>
          <w:numId w:val="2"/>
        </w:numPr>
      </w:pPr>
      <w:r>
        <w:t xml:space="preserve">PEP8 –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commas</w:t>
      </w:r>
      <w:proofErr w:type="spellEnd"/>
      <w:r>
        <w:t xml:space="preserve"> (comas finales.</w:t>
      </w:r>
    </w:p>
    <w:p w14:paraId="1D1283F6" w14:textId="0D6D20EB" w:rsidR="00F86567" w:rsidRPr="00F86567" w:rsidRDefault="00F86567" w:rsidP="00F86567">
      <w:pPr>
        <w:pStyle w:val="Prrafodelista"/>
        <w:numPr>
          <w:ilvl w:val="2"/>
          <w:numId w:val="2"/>
        </w:numPr>
        <w:rPr>
          <w:i/>
          <w:iCs/>
        </w:rPr>
      </w:pPr>
      <w:r>
        <w:t>No utilizar espacios en blanco después de las comas finales.</w:t>
      </w:r>
    </w:p>
    <w:p w14:paraId="16121C50" w14:textId="77777777" w:rsidR="00F86567" w:rsidRDefault="00F86567" w:rsidP="00F86567">
      <w:pPr>
        <w:rPr>
          <w:i/>
          <w:iCs/>
        </w:rPr>
      </w:pPr>
    </w:p>
    <w:p w14:paraId="457A4FA2" w14:textId="754CF578" w:rsidR="00F86567" w:rsidRDefault="00F86567" w:rsidP="00F86567">
      <w:pPr>
        <w:pStyle w:val="Prrafodelista"/>
        <w:numPr>
          <w:ilvl w:val="1"/>
          <w:numId w:val="2"/>
        </w:numPr>
      </w:pPr>
      <w:r w:rsidRPr="00F86567">
        <w:t xml:space="preserve">PEP8 </w:t>
      </w:r>
      <w:r>
        <w:t>–</w:t>
      </w:r>
      <w:r w:rsidRPr="00F86567">
        <w:t xml:space="preserve"> Comentarios</w:t>
      </w:r>
    </w:p>
    <w:p w14:paraId="1ED291BF" w14:textId="5D433102" w:rsidR="00F86567" w:rsidRDefault="00F86567" w:rsidP="00F86567">
      <w:pPr>
        <w:pStyle w:val="Prrafodelista"/>
        <w:numPr>
          <w:ilvl w:val="2"/>
          <w:numId w:val="2"/>
        </w:numPr>
      </w:pPr>
      <w:r>
        <w:t>Los comentarios deben ser oraciones completas, con la primera letra en mayúsculas y terminadas en punto.</w:t>
      </w:r>
    </w:p>
    <w:p w14:paraId="46C3B01D" w14:textId="6EE7F31A" w:rsidR="00F86567" w:rsidRDefault="00F86567" w:rsidP="00F86567">
      <w:pPr>
        <w:pStyle w:val="Cdigofuente"/>
        <w:ind w:left="2124"/>
      </w:pPr>
      <w:r>
        <w:t># Esto es un comentario correcto.</w:t>
      </w:r>
    </w:p>
    <w:p w14:paraId="127DE609" w14:textId="4D3AB4A9" w:rsidR="00F86567" w:rsidRDefault="00F86567" w:rsidP="00F86567">
      <w:pPr>
        <w:pStyle w:val="Cdigofuente"/>
        <w:ind w:left="2124"/>
      </w:pPr>
      <w:r>
        <w:t># esto no es un comentario bien construido</w:t>
      </w:r>
    </w:p>
    <w:p w14:paraId="6A9A4593" w14:textId="77777777" w:rsidR="00F86567" w:rsidRDefault="00F86567" w:rsidP="00F86567"/>
    <w:p w14:paraId="154043E5" w14:textId="469ECF4B" w:rsidR="00F86567" w:rsidRDefault="00F86567" w:rsidP="00F86567">
      <w:pPr>
        <w:pStyle w:val="Prrafodelista"/>
        <w:numPr>
          <w:ilvl w:val="2"/>
          <w:numId w:val="2"/>
        </w:numPr>
      </w:pPr>
      <w:r>
        <w:t>No deben exceder de 72 caracteres.</w:t>
      </w:r>
    </w:p>
    <w:p w14:paraId="2B5BC188" w14:textId="487A1F16" w:rsidR="00F86567" w:rsidRDefault="00F86567" w:rsidP="00F86567">
      <w:pPr>
        <w:pStyle w:val="Prrafodelista"/>
        <w:numPr>
          <w:ilvl w:val="2"/>
          <w:numId w:val="2"/>
        </w:numPr>
      </w:pPr>
      <w:r>
        <w:t>Escribir los comentarios en inglés.</w:t>
      </w:r>
    </w:p>
    <w:p w14:paraId="4E2F3481" w14:textId="44E4B6A9" w:rsidR="00F86567" w:rsidRDefault="00F86567" w:rsidP="00F86567">
      <w:pPr>
        <w:pStyle w:val="Prrafodelista"/>
        <w:numPr>
          <w:ilvl w:val="2"/>
          <w:numId w:val="2"/>
        </w:numPr>
      </w:pPr>
      <w:r>
        <w:t>Los comentarios de bloque o de múltiples líneas, se pueden distribuir en párrafos.</w:t>
      </w:r>
    </w:p>
    <w:p w14:paraId="3899EEB5" w14:textId="21AC2A60" w:rsidR="00F86567" w:rsidRDefault="00F86567" w:rsidP="00F86567">
      <w:pPr>
        <w:pStyle w:val="Prrafodelista"/>
        <w:numPr>
          <w:ilvl w:val="3"/>
          <w:numId w:val="2"/>
        </w:numPr>
      </w:pPr>
      <w:r>
        <w:t>Cada línea va precedida de # y espacio.</w:t>
      </w:r>
    </w:p>
    <w:p w14:paraId="5F9A0A5C" w14:textId="1296F940" w:rsidR="00F86567" w:rsidRDefault="00F86567" w:rsidP="00F86567">
      <w:pPr>
        <w:pStyle w:val="Prrafodelista"/>
        <w:numPr>
          <w:ilvl w:val="3"/>
          <w:numId w:val="2"/>
        </w:numPr>
      </w:pPr>
      <w:r>
        <w:t>Los párrafos se separan por líneas en blanco (una o dos).</w:t>
      </w:r>
    </w:p>
    <w:p w14:paraId="0810FC43" w14:textId="4E122311" w:rsidR="00F86567" w:rsidRDefault="00F86567" w:rsidP="00F86567">
      <w:pPr>
        <w:pStyle w:val="Prrafodelista"/>
        <w:numPr>
          <w:ilvl w:val="3"/>
          <w:numId w:val="2"/>
        </w:numPr>
      </w:pPr>
      <w:r>
        <w:lastRenderedPageBreak/>
        <w:t>Deben hacer referencia al código que le sigue.</w:t>
      </w:r>
    </w:p>
    <w:p w14:paraId="0470E48E" w14:textId="152B5154" w:rsidR="00F86567" w:rsidRDefault="00F86567" w:rsidP="00F86567">
      <w:pPr>
        <w:pStyle w:val="Prrafodelista"/>
        <w:numPr>
          <w:ilvl w:val="3"/>
          <w:numId w:val="2"/>
        </w:numPr>
      </w:pPr>
      <w:r>
        <w:t>Deben estar sangrados al mismo nivel que el código que describen.</w:t>
      </w:r>
    </w:p>
    <w:p w14:paraId="30B75348" w14:textId="77777777" w:rsidR="0096760F" w:rsidRDefault="0096760F" w:rsidP="0096760F">
      <w:pPr>
        <w:pStyle w:val="Cdigofuente"/>
        <w:ind w:left="1416"/>
      </w:pPr>
      <w:r>
        <w:t># Muestra por pantalla el texto 'Hola mundo'.</w:t>
      </w:r>
    </w:p>
    <w:p w14:paraId="0402AE01" w14:textId="77777777" w:rsidR="0096760F" w:rsidRDefault="0096760F" w:rsidP="0096760F">
      <w:pPr>
        <w:pStyle w:val="Cdigofuente"/>
        <w:ind w:left="1416"/>
      </w:pPr>
      <w:r>
        <w:t>#</w:t>
      </w:r>
    </w:p>
    <w:p w14:paraId="75D9FC5B" w14:textId="77777777" w:rsidR="0096760F" w:rsidRDefault="0096760F" w:rsidP="0096760F">
      <w:pPr>
        <w:pStyle w:val="Cdigofuente"/>
        <w:ind w:left="1416"/>
      </w:pPr>
      <w:r>
        <w:t># Si recibe un nombre, lo muestra también.</w:t>
      </w:r>
    </w:p>
    <w:p w14:paraId="46B31E67" w14:textId="77777777" w:rsidR="0096760F" w:rsidRDefault="0096760F" w:rsidP="0096760F">
      <w:pPr>
        <w:pStyle w:val="Cdigofuente"/>
        <w:ind w:left="1416"/>
      </w:pPr>
      <w:r>
        <w:t># Es un método muy sencillo.</w:t>
      </w:r>
    </w:p>
    <w:p w14:paraId="60A22C42" w14:textId="77777777" w:rsidR="0096760F" w:rsidRDefault="0096760F" w:rsidP="0096760F">
      <w:pPr>
        <w:pStyle w:val="Cdigofuente"/>
        <w:ind w:left="1416"/>
      </w:pPr>
      <w:proofErr w:type="spellStart"/>
      <w:r>
        <w:t>def</w:t>
      </w:r>
      <w:proofErr w:type="spellEnd"/>
      <w:r>
        <w:t xml:space="preserve"> saludar(nombre):</w:t>
      </w:r>
    </w:p>
    <w:p w14:paraId="4888CDD2" w14:textId="77777777" w:rsidR="0096760F" w:rsidRDefault="0096760F" w:rsidP="0096760F">
      <w:pPr>
        <w:pStyle w:val="Cdigofuente"/>
        <w:ind w:left="1416"/>
      </w:pPr>
      <w:r>
        <w:t xml:space="preserve">    </w:t>
      </w:r>
      <w:proofErr w:type="spellStart"/>
      <w:r>
        <w:t>pass</w:t>
      </w:r>
      <w:proofErr w:type="spellEnd"/>
    </w:p>
    <w:p w14:paraId="434CD611" w14:textId="77777777" w:rsidR="0096760F" w:rsidRDefault="0096760F" w:rsidP="0096760F">
      <w:pPr>
        <w:pStyle w:val="Cdigofuente"/>
        <w:ind w:left="1416"/>
      </w:pPr>
    </w:p>
    <w:p w14:paraId="75BD2FC7" w14:textId="77777777" w:rsidR="0096760F" w:rsidRDefault="0096760F" w:rsidP="0096760F">
      <w:pPr>
        <w:pStyle w:val="Cdigofuente"/>
        <w:ind w:left="1416"/>
      </w:pPr>
    </w:p>
    <w:p w14:paraId="75DECAD1" w14:textId="77777777" w:rsidR="0096760F" w:rsidRDefault="0096760F" w:rsidP="0096760F">
      <w:pPr>
        <w:pStyle w:val="Cdigofuente"/>
        <w:ind w:left="1416"/>
      </w:pPr>
      <w:proofErr w:type="spellStart"/>
      <w:r>
        <w:t>class</w:t>
      </w:r>
      <w:proofErr w:type="spellEnd"/>
      <w:r>
        <w:t xml:space="preserve"> Club:</w:t>
      </w:r>
    </w:p>
    <w:p w14:paraId="7F17B8EC" w14:textId="77777777" w:rsidR="0096760F" w:rsidRDefault="0096760F" w:rsidP="0096760F">
      <w:pPr>
        <w:pStyle w:val="Cdigofuente"/>
        <w:ind w:left="1416"/>
      </w:pPr>
      <w:r>
        <w:t xml:space="preserve">    # Muestra por pantalla el texto 'Hola mundo'.</w:t>
      </w:r>
    </w:p>
    <w:p w14:paraId="4C1E1F75" w14:textId="77777777" w:rsidR="0096760F" w:rsidRDefault="0096760F" w:rsidP="0096760F">
      <w:pPr>
        <w:pStyle w:val="Cdigofuente"/>
        <w:ind w:left="1416"/>
      </w:pPr>
      <w:r>
        <w:t xml:space="preserve">    #</w:t>
      </w:r>
    </w:p>
    <w:p w14:paraId="3AA9B0BC" w14:textId="77777777" w:rsidR="0096760F" w:rsidRDefault="0096760F" w:rsidP="0096760F">
      <w:pPr>
        <w:pStyle w:val="Cdigofuente"/>
        <w:ind w:left="1416"/>
      </w:pPr>
      <w:r>
        <w:t xml:space="preserve">    # Si recibe un nombre, lo muestra también.</w:t>
      </w:r>
    </w:p>
    <w:p w14:paraId="1AEDDEFC" w14:textId="77777777" w:rsidR="0096760F" w:rsidRDefault="0096760F" w:rsidP="0096760F">
      <w:pPr>
        <w:pStyle w:val="Cdigofuente"/>
        <w:ind w:left="1416"/>
      </w:pPr>
      <w:r>
        <w:t xml:space="preserve">    # Es un método muy sencillo.</w:t>
      </w:r>
    </w:p>
    <w:p w14:paraId="32903659" w14:textId="77777777" w:rsidR="0096760F" w:rsidRDefault="0096760F" w:rsidP="0096760F">
      <w:pPr>
        <w:pStyle w:val="Cdigofuente"/>
        <w:ind w:left="1416"/>
      </w:pPr>
      <w:r>
        <w:t xml:space="preserve">    </w:t>
      </w:r>
      <w:proofErr w:type="spellStart"/>
      <w:r>
        <w:t>def</w:t>
      </w:r>
      <w:proofErr w:type="spellEnd"/>
      <w:r>
        <w:t xml:space="preserve"> calcular(</w:t>
      </w:r>
      <w:proofErr w:type="spellStart"/>
      <w:r>
        <w:t>self</w:t>
      </w:r>
      <w:proofErr w:type="spellEnd"/>
      <w:r>
        <w:t>):</w:t>
      </w:r>
    </w:p>
    <w:p w14:paraId="5A2E503E" w14:textId="6181D523" w:rsidR="0096760F" w:rsidRDefault="0096760F" w:rsidP="0096760F">
      <w:pPr>
        <w:pStyle w:val="Cdigofuente"/>
        <w:ind w:left="1416"/>
      </w:pPr>
      <w:r>
        <w:t xml:space="preserve">        </w:t>
      </w:r>
      <w:proofErr w:type="spellStart"/>
      <w:r>
        <w:t>pass</w:t>
      </w:r>
      <w:proofErr w:type="spellEnd"/>
    </w:p>
    <w:p w14:paraId="110151E9" w14:textId="77777777" w:rsidR="0096760F" w:rsidRDefault="0096760F" w:rsidP="0096760F"/>
    <w:p w14:paraId="1D303841" w14:textId="011CD2BD" w:rsidR="0096760F" w:rsidRDefault="0096760F" w:rsidP="0096760F">
      <w:pPr>
        <w:pStyle w:val="Prrafodelista"/>
        <w:numPr>
          <w:ilvl w:val="2"/>
          <w:numId w:val="2"/>
        </w:numPr>
      </w:pPr>
      <w:r>
        <w:t xml:space="preserve">Comentarios </w:t>
      </w:r>
      <w:proofErr w:type="spellStart"/>
      <w:r>
        <w:rPr>
          <w:i/>
          <w:iCs/>
        </w:rPr>
        <w:t>inline</w:t>
      </w:r>
      <w:proofErr w:type="spellEnd"/>
      <w:r>
        <w:t xml:space="preserve"> (en línea).</w:t>
      </w:r>
    </w:p>
    <w:p w14:paraId="65097A91" w14:textId="36BA67CE" w:rsidR="0096760F" w:rsidRDefault="0096760F" w:rsidP="0096760F">
      <w:pPr>
        <w:pStyle w:val="Cdigofuente"/>
        <w:ind w:left="1416"/>
      </w:pPr>
      <w:r w:rsidRPr="0096760F">
        <w:t>edad = 18 # Indica la edad mínima de acceso al club.</w:t>
      </w:r>
    </w:p>
    <w:p w14:paraId="1FE1D75C" w14:textId="77777777" w:rsidR="0096760F" w:rsidRDefault="0096760F" w:rsidP="0096760F"/>
    <w:p w14:paraId="129C0A32" w14:textId="16C89301" w:rsidR="0096760F" w:rsidRDefault="0096760F" w:rsidP="0096760F">
      <w:pPr>
        <w:pStyle w:val="Prrafodelista"/>
        <w:numPr>
          <w:ilvl w:val="2"/>
          <w:numId w:val="2"/>
        </w:numPr>
      </w:pPr>
      <w:proofErr w:type="spellStart"/>
      <w:r>
        <w:t>Documentation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(contemplado en la PEP257)</w:t>
      </w:r>
    </w:p>
    <w:p w14:paraId="2A8CE9E4" w14:textId="05257AD3" w:rsidR="0096760F" w:rsidRDefault="0096760F" w:rsidP="0096760F">
      <w:pPr>
        <w:pStyle w:val="Prrafodelista"/>
        <w:numPr>
          <w:ilvl w:val="3"/>
          <w:numId w:val="2"/>
        </w:numPr>
      </w:pPr>
      <w:r>
        <w:t>Orientado a documentar el código para facilitar su uso.</w:t>
      </w:r>
    </w:p>
    <w:p w14:paraId="7BABAE4D" w14:textId="7175AA6B" w:rsidR="0096760F" w:rsidRDefault="0096760F" w:rsidP="0096760F">
      <w:pPr>
        <w:pStyle w:val="Prrafodelista"/>
        <w:numPr>
          <w:ilvl w:val="3"/>
          <w:numId w:val="2"/>
        </w:numPr>
      </w:pPr>
      <w:r>
        <w:t>Se utilizan las triples comillas dobles como elemento de delimitación inicial y final: “”” documentación “””</w:t>
      </w:r>
    </w:p>
    <w:p w14:paraId="201420E1" w14:textId="77777777" w:rsidR="0096760F" w:rsidRDefault="0096760F" w:rsidP="0096760F">
      <w:pPr>
        <w:ind w:left="1080"/>
      </w:pPr>
    </w:p>
    <w:p w14:paraId="0AD12C84" w14:textId="41124A5A" w:rsidR="0096760F" w:rsidRDefault="0096760F" w:rsidP="0096760F">
      <w:pPr>
        <w:pStyle w:val="Prrafodelista"/>
        <w:numPr>
          <w:ilvl w:val="1"/>
          <w:numId w:val="2"/>
        </w:numPr>
      </w:pPr>
      <w:r>
        <w:t>PEP8 – Convenciones de nomenclatura</w:t>
      </w:r>
    </w:p>
    <w:p w14:paraId="3FC95814" w14:textId="2810E70F" w:rsidR="0096760F" w:rsidRDefault="00A624C0" w:rsidP="0096760F">
      <w:pPr>
        <w:pStyle w:val="Prrafodelista"/>
        <w:numPr>
          <w:ilvl w:val="2"/>
          <w:numId w:val="2"/>
        </w:numPr>
      </w:pPr>
      <w:r w:rsidRPr="00A624C0">
        <w:rPr>
          <w:b/>
          <w:bCs/>
        </w:rPr>
        <w:t>No</w:t>
      </w:r>
      <w:r>
        <w:t xml:space="preserve"> todos los elementos de la biblioteca de Python son consistentes con la convención.</w:t>
      </w:r>
    </w:p>
    <w:p w14:paraId="7232098F" w14:textId="3441D89A" w:rsidR="00A624C0" w:rsidRDefault="00A624C0" w:rsidP="0096760F">
      <w:pPr>
        <w:pStyle w:val="Prrafodelista"/>
        <w:numPr>
          <w:ilvl w:val="2"/>
          <w:numId w:val="2"/>
        </w:numPr>
      </w:pPr>
      <w:r>
        <w:t xml:space="preserve">Recomendación </w:t>
      </w:r>
      <w:r>
        <w:sym w:font="Wingdings" w:char="F0E0"/>
      </w:r>
      <w:r>
        <w:t xml:space="preserve"> Todo lo nuevo debe ser consistente con PEP8.</w:t>
      </w:r>
    </w:p>
    <w:p w14:paraId="160CBEAA" w14:textId="180E472E" w:rsidR="00A624C0" w:rsidRDefault="00A624C0" w:rsidP="00A624C0">
      <w:pPr>
        <w:pStyle w:val="Prrafodelista"/>
        <w:numPr>
          <w:ilvl w:val="3"/>
          <w:numId w:val="2"/>
        </w:numPr>
      </w:pPr>
      <w:r>
        <w:t>Excepción: modificación de algo existente que no lo es.</w:t>
      </w:r>
    </w:p>
    <w:p w14:paraId="4379768B" w14:textId="4D5543AC" w:rsidR="00A624C0" w:rsidRDefault="00A624C0" w:rsidP="00A624C0">
      <w:pPr>
        <w:pStyle w:val="Prrafodelista"/>
        <w:numPr>
          <w:ilvl w:val="2"/>
          <w:numId w:val="2"/>
        </w:numPr>
      </w:pPr>
      <w:r>
        <w:t>Convenciones de nombres:</w:t>
      </w:r>
    </w:p>
    <w:p w14:paraId="5ECAD479" w14:textId="2BAE16C3" w:rsidR="00A624C0" w:rsidRDefault="00A624C0" w:rsidP="00A624C0">
      <w:pPr>
        <w:pStyle w:val="Prrafodelista"/>
        <w:numPr>
          <w:ilvl w:val="3"/>
          <w:numId w:val="2"/>
        </w:numPr>
      </w:pPr>
      <w:r>
        <w:t xml:space="preserve">a </w:t>
      </w:r>
      <w:r>
        <w:sym w:font="Wingdings" w:char="F0E0"/>
      </w:r>
      <w:r>
        <w:t xml:space="preserve"> Una letra minúscula</w:t>
      </w:r>
    </w:p>
    <w:p w14:paraId="70BE7AC6" w14:textId="02F3BDD6" w:rsidR="00A624C0" w:rsidRDefault="00A624C0" w:rsidP="00A624C0">
      <w:pPr>
        <w:pStyle w:val="Prrafodelista"/>
        <w:numPr>
          <w:ilvl w:val="3"/>
          <w:numId w:val="2"/>
        </w:numPr>
      </w:pPr>
      <w:r>
        <w:t xml:space="preserve">A </w:t>
      </w:r>
      <w:r>
        <w:sym w:font="Wingdings" w:char="F0E0"/>
      </w:r>
      <w:r>
        <w:t xml:space="preserve"> Una letra mayúscula</w:t>
      </w:r>
    </w:p>
    <w:p w14:paraId="66BB894D" w14:textId="387719E7" w:rsidR="00A624C0" w:rsidRDefault="00A624C0" w:rsidP="00A624C0">
      <w:pPr>
        <w:pStyle w:val="Prrafodelista"/>
        <w:numPr>
          <w:ilvl w:val="3"/>
          <w:numId w:val="2"/>
        </w:numPr>
      </w:pPr>
      <w:proofErr w:type="spellStart"/>
      <w:r>
        <w:t>elnombredelavariable</w:t>
      </w:r>
      <w:proofErr w:type="spellEnd"/>
      <w:r>
        <w:t xml:space="preserve"> </w:t>
      </w:r>
      <w:r>
        <w:sym w:font="Wingdings" w:char="F0E0"/>
      </w:r>
      <w:r>
        <w:t xml:space="preserve"> Todo en minúsculas.</w:t>
      </w:r>
    </w:p>
    <w:p w14:paraId="17BC8B1A" w14:textId="2C47C328" w:rsidR="00A624C0" w:rsidRPr="00A624C0" w:rsidRDefault="00A624C0" w:rsidP="00A624C0">
      <w:pPr>
        <w:pStyle w:val="Prrafodelista"/>
        <w:numPr>
          <w:ilvl w:val="3"/>
          <w:numId w:val="2"/>
        </w:numPr>
        <w:rPr>
          <w:b/>
          <w:bCs/>
        </w:rPr>
      </w:pPr>
      <w:proofErr w:type="spellStart"/>
      <w:r w:rsidRPr="00A624C0">
        <w:rPr>
          <w:b/>
          <w:bCs/>
        </w:rPr>
        <w:t>el_nombre_de_la_variable</w:t>
      </w:r>
      <w:proofErr w:type="spellEnd"/>
      <w:r w:rsidRPr="00A624C0">
        <w:rPr>
          <w:b/>
          <w:bCs/>
        </w:rPr>
        <w:t xml:space="preserve"> </w:t>
      </w:r>
      <w:r w:rsidRPr="00A624C0">
        <w:rPr>
          <w:b/>
          <w:bCs/>
        </w:rPr>
        <w:sym w:font="Wingdings" w:char="F0E0"/>
      </w:r>
      <w:r w:rsidRPr="00A624C0">
        <w:rPr>
          <w:b/>
          <w:bCs/>
        </w:rPr>
        <w:t xml:space="preserve"> </w:t>
      </w:r>
      <w:proofErr w:type="spellStart"/>
      <w:r w:rsidRPr="00A624C0">
        <w:rPr>
          <w:b/>
          <w:bCs/>
        </w:rPr>
        <w:t>snake_case</w:t>
      </w:r>
      <w:proofErr w:type="spellEnd"/>
    </w:p>
    <w:p w14:paraId="38ADB472" w14:textId="47B9A837" w:rsidR="00A624C0" w:rsidRDefault="00A624C0" w:rsidP="00A624C0">
      <w:pPr>
        <w:pStyle w:val="Prrafodelista"/>
        <w:numPr>
          <w:ilvl w:val="3"/>
          <w:numId w:val="2"/>
        </w:numPr>
      </w:pPr>
      <w:r>
        <w:t xml:space="preserve">ELNOMBREDELAVARIABLE </w:t>
      </w:r>
      <w:r>
        <w:sym w:font="Wingdings" w:char="F0E0"/>
      </w:r>
      <w:r>
        <w:t xml:space="preserve"> Todo en mayúsculas</w:t>
      </w:r>
    </w:p>
    <w:p w14:paraId="6DCDE564" w14:textId="234B0F5A" w:rsidR="00A624C0" w:rsidRPr="00A624C0" w:rsidRDefault="00A624C0" w:rsidP="00A624C0">
      <w:pPr>
        <w:pStyle w:val="Prrafodelista"/>
        <w:numPr>
          <w:ilvl w:val="3"/>
          <w:numId w:val="2"/>
        </w:numPr>
        <w:rPr>
          <w:b/>
          <w:bCs/>
        </w:rPr>
      </w:pPr>
      <w:r w:rsidRPr="00A624C0">
        <w:rPr>
          <w:b/>
          <w:bCs/>
        </w:rPr>
        <w:t xml:space="preserve">EL_NOMBRE_DE_VARIABLE </w:t>
      </w:r>
      <w:r w:rsidRPr="00A624C0">
        <w:rPr>
          <w:b/>
          <w:bCs/>
        </w:rPr>
        <w:sym w:font="Wingdings" w:char="F0E0"/>
      </w:r>
      <w:r w:rsidRPr="00A624C0">
        <w:rPr>
          <w:b/>
          <w:bCs/>
        </w:rPr>
        <w:t xml:space="preserve"> SNAKE_CASE</w:t>
      </w:r>
    </w:p>
    <w:p w14:paraId="745EFA37" w14:textId="07E27F46" w:rsidR="00A624C0" w:rsidRDefault="00A624C0" w:rsidP="00A624C0">
      <w:pPr>
        <w:pStyle w:val="Prrafodelista"/>
        <w:numPr>
          <w:ilvl w:val="3"/>
          <w:numId w:val="2"/>
        </w:numPr>
      </w:pPr>
      <w:proofErr w:type="spellStart"/>
      <w:r>
        <w:t>elNombreDeLaVariable</w:t>
      </w:r>
      <w:proofErr w:type="spellEnd"/>
      <w:r>
        <w:t xml:space="preserve"> </w:t>
      </w:r>
      <w:r>
        <w:sym w:font="Wingdings" w:char="F0E0"/>
      </w:r>
      <w:r>
        <w:t xml:space="preserve"> Camel-case</w:t>
      </w:r>
    </w:p>
    <w:p w14:paraId="0B01B7BA" w14:textId="1EEEE7A4" w:rsidR="00A624C0" w:rsidRDefault="00A624C0" w:rsidP="00A624C0">
      <w:pPr>
        <w:pStyle w:val="Prrafodelista"/>
        <w:numPr>
          <w:ilvl w:val="3"/>
          <w:numId w:val="2"/>
        </w:numPr>
      </w:pPr>
      <w:proofErr w:type="spellStart"/>
      <w:r w:rsidRPr="00A624C0">
        <w:t>ElNombreDeLaVariable</w:t>
      </w:r>
      <w:proofErr w:type="spellEnd"/>
      <w:r w:rsidRPr="00A624C0">
        <w:t xml:space="preserve"> </w:t>
      </w:r>
      <w:r w:rsidRPr="00A624C0">
        <w:sym w:font="Wingdings" w:char="F0E0"/>
      </w:r>
      <w:r w:rsidRPr="00A624C0">
        <w:t xml:space="preserve"> Camel-case</w:t>
      </w:r>
    </w:p>
    <w:p w14:paraId="574C93F7" w14:textId="27EDCFDD" w:rsidR="00A624C0" w:rsidRDefault="00A624C0" w:rsidP="00A624C0">
      <w:pPr>
        <w:pStyle w:val="Prrafodelista"/>
        <w:numPr>
          <w:ilvl w:val="3"/>
          <w:numId w:val="2"/>
        </w:numPr>
      </w:pPr>
      <w:proofErr w:type="spellStart"/>
      <w:r>
        <w:t>El_Nombre_De_La_Variable</w:t>
      </w:r>
      <w:proofErr w:type="spellEnd"/>
      <w:r>
        <w:t xml:space="preserve"> </w:t>
      </w:r>
      <w:r>
        <w:sym w:font="Wingdings" w:char="F0E0"/>
      </w:r>
      <w:r>
        <w:t xml:space="preserve"> Se considera ‘feo’</w:t>
      </w:r>
    </w:p>
    <w:p w14:paraId="62CEE5C6" w14:textId="6D9DE8B9" w:rsidR="00A624C0" w:rsidRPr="00A624C0" w:rsidRDefault="00A624C0" w:rsidP="00590049">
      <w:pPr>
        <w:pStyle w:val="Prrafodelista"/>
        <w:numPr>
          <w:ilvl w:val="3"/>
          <w:numId w:val="2"/>
        </w:numPr>
      </w:pPr>
      <w:r w:rsidRPr="00A624C0">
        <w:rPr>
          <w:b/>
          <w:bCs/>
        </w:rPr>
        <w:t>_</w:t>
      </w:r>
      <w:proofErr w:type="spellStart"/>
      <w:r w:rsidRPr="00A624C0">
        <w:rPr>
          <w:b/>
          <w:bCs/>
        </w:rPr>
        <w:t>el_nombre_de_la_variable</w:t>
      </w:r>
      <w:proofErr w:type="spellEnd"/>
      <w:r w:rsidRPr="00A624C0">
        <w:rPr>
          <w:b/>
          <w:bCs/>
        </w:rPr>
        <w:t xml:space="preserve"> </w:t>
      </w:r>
      <w:r w:rsidRPr="00A624C0">
        <w:rPr>
          <w:b/>
          <w:bCs/>
        </w:rPr>
        <w:sym w:font="Wingdings" w:char="F0E0"/>
      </w:r>
      <w:r w:rsidRPr="00A624C0">
        <w:rPr>
          <w:b/>
          <w:bCs/>
        </w:rPr>
        <w:t xml:space="preserve"> (</w:t>
      </w:r>
      <w:proofErr w:type="spellStart"/>
      <w:r w:rsidRPr="00A624C0">
        <w:rPr>
          <w:b/>
          <w:bCs/>
        </w:rPr>
        <w:t>snake_case</w:t>
      </w:r>
      <w:proofErr w:type="spellEnd"/>
      <w:r w:rsidRPr="00A624C0">
        <w:rPr>
          <w:b/>
          <w:bCs/>
        </w:rPr>
        <w:t>) Indica ‘uso interno’</w:t>
      </w:r>
      <w:r w:rsidR="009B7C07">
        <w:rPr>
          <w:b/>
          <w:bCs/>
        </w:rPr>
        <w:t xml:space="preserve">. </w:t>
      </w:r>
      <w:r w:rsidR="009B7C07" w:rsidRPr="009B7C07">
        <w:t>Ante una importación de un módulo que incluye este tipo de identificadores, con comodín no se importa.</w:t>
      </w:r>
    </w:p>
    <w:p w14:paraId="27285E71" w14:textId="7958E826" w:rsidR="00A624C0" w:rsidRPr="00314F7F" w:rsidRDefault="00A624C0" w:rsidP="00A624C0">
      <w:pPr>
        <w:pStyle w:val="Prrafodelista"/>
        <w:numPr>
          <w:ilvl w:val="3"/>
          <w:numId w:val="2"/>
        </w:numPr>
      </w:pPr>
      <w:r>
        <w:rPr>
          <w:b/>
          <w:bCs/>
        </w:rPr>
        <w:lastRenderedPageBreak/>
        <w:t>__</w:t>
      </w:r>
      <w:proofErr w:type="spellStart"/>
      <w:r w:rsidRPr="00A624C0">
        <w:rPr>
          <w:b/>
          <w:bCs/>
        </w:rPr>
        <w:t>el_nombre_de_la_variable</w:t>
      </w:r>
      <w:proofErr w:type="spellEnd"/>
      <w:r>
        <w:rPr>
          <w:b/>
          <w:bCs/>
        </w:rPr>
        <w:t xml:space="preserve"> </w:t>
      </w:r>
      <w:r w:rsidRPr="00A624C0">
        <w:rPr>
          <w:b/>
          <w:bCs/>
        </w:rPr>
        <w:sym w:font="Wingdings" w:char="F0E0"/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snake_case</w:t>
      </w:r>
      <w:proofErr w:type="spellEnd"/>
      <w:r>
        <w:rPr>
          <w:b/>
          <w:bCs/>
        </w:rPr>
        <w:t xml:space="preserve">) </w:t>
      </w:r>
      <w:r w:rsidRPr="00314F7F">
        <w:t>El doble guion baja inicial ‘oculta’ la variable</w:t>
      </w:r>
    </w:p>
    <w:p w14:paraId="58381E2C" w14:textId="68F5DBC5" w:rsidR="00314F7F" w:rsidRPr="00314F7F" w:rsidRDefault="00314F7F" w:rsidP="00A624C0">
      <w:pPr>
        <w:pStyle w:val="Prrafodelista"/>
        <w:numPr>
          <w:ilvl w:val="3"/>
          <w:numId w:val="2"/>
        </w:numPr>
      </w:pPr>
      <w:proofErr w:type="spellStart"/>
      <w:r>
        <w:rPr>
          <w:b/>
          <w:bCs/>
        </w:rPr>
        <w:t>el_nombre_de_la_variable</w:t>
      </w:r>
      <w:proofErr w:type="spellEnd"/>
      <w:r>
        <w:rPr>
          <w:b/>
          <w:bCs/>
        </w:rPr>
        <w:t xml:space="preserve">_ </w:t>
      </w:r>
      <w:r w:rsidRPr="00314F7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314F7F">
        <w:t>El guion bajo final proporciona es diferenciar nuestro identificador de identificadores existentes en el lenguaje.</w:t>
      </w:r>
    </w:p>
    <w:p w14:paraId="1A0CDB80" w14:textId="791C9A16" w:rsidR="00314F7F" w:rsidRDefault="00314F7F" w:rsidP="00A624C0">
      <w:pPr>
        <w:pStyle w:val="Prrafodelista"/>
        <w:numPr>
          <w:ilvl w:val="3"/>
          <w:numId w:val="2"/>
        </w:numPr>
      </w:pPr>
      <w:r>
        <w:t>__</w:t>
      </w:r>
      <w:proofErr w:type="spellStart"/>
      <w:r>
        <w:t>el_nombre_de_variable</w:t>
      </w:r>
      <w:proofErr w:type="spellEnd"/>
      <w:r>
        <w:t xml:space="preserve">__ </w:t>
      </w:r>
      <w:r>
        <w:sym w:font="Wingdings" w:char="F0E0"/>
      </w:r>
      <w:r>
        <w:t xml:space="preserve"> Indica que es un método o atributos mágico.</w:t>
      </w:r>
    </w:p>
    <w:p w14:paraId="669260DD" w14:textId="416A9D7C" w:rsidR="00A624C0" w:rsidRDefault="00A624C0" w:rsidP="00A624C0">
      <w:pPr>
        <w:pStyle w:val="Prrafodelista"/>
        <w:numPr>
          <w:ilvl w:val="2"/>
          <w:numId w:val="2"/>
        </w:numPr>
      </w:pPr>
      <w:r>
        <w:t>No utilizar nombre de variable (cualquier elemento) que tengan una sola letra especialmente las letras ele minúscula (l) ni la o mayúscula (O).</w:t>
      </w:r>
    </w:p>
    <w:p w14:paraId="75638203" w14:textId="50053CB1" w:rsidR="00314F7F" w:rsidRDefault="00314F7F" w:rsidP="00A624C0">
      <w:pPr>
        <w:pStyle w:val="Prrafodelista"/>
        <w:numPr>
          <w:ilvl w:val="2"/>
          <w:numId w:val="2"/>
        </w:numPr>
      </w:pPr>
      <w:r>
        <w:t>Identificadores de variables, funciones y métodos:</w:t>
      </w:r>
    </w:p>
    <w:p w14:paraId="06A496ED" w14:textId="4A5CF34D" w:rsidR="00314F7F" w:rsidRDefault="00314F7F" w:rsidP="00314F7F">
      <w:pPr>
        <w:pStyle w:val="Prrafodelista"/>
        <w:numPr>
          <w:ilvl w:val="3"/>
          <w:numId w:val="2"/>
        </w:numPr>
      </w:pPr>
      <w:r>
        <w:t>Deben contener letras minúsculas y separar las palabras por guiones bajos (</w:t>
      </w:r>
      <w:proofErr w:type="spellStart"/>
      <w:r>
        <w:t>snake</w:t>
      </w:r>
      <w:proofErr w:type="spellEnd"/>
      <w:r>
        <w:t>-case)</w:t>
      </w:r>
    </w:p>
    <w:p w14:paraId="47ABDFDE" w14:textId="786EC5C8" w:rsidR="00314F7F" w:rsidRDefault="00314F7F" w:rsidP="00314F7F">
      <w:pPr>
        <w:pStyle w:val="Prrafodelista"/>
        <w:numPr>
          <w:ilvl w:val="2"/>
          <w:numId w:val="2"/>
        </w:numPr>
      </w:pPr>
      <w:r>
        <w:t>Identificadores de clase:</w:t>
      </w:r>
    </w:p>
    <w:p w14:paraId="2C6B0A04" w14:textId="2B6F65C6" w:rsidR="00314F7F" w:rsidRDefault="00314F7F" w:rsidP="00314F7F">
      <w:pPr>
        <w:pStyle w:val="Prrafodelista"/>
        <w:numPr>
          <w:ilvl w:val="3"/>
          <w:numId w:val="2"/>
        </w:numPr>
      </w:pPr>
      <w:r>
        <w:t>Camel-case comenzando por letra mayúscula.</w:t>
      </w:r>
    </w:p>
    <w:p w14:paraId="77996C54" w14:textId="3FFC2C85" w:rsidR="00314F7F" w:rsidRDefault="00314F7F" w:rsidP="00314F7F">
      <w:pPr>
        <w:pStyle w:val="Prrafodelista"/>
        <w:numPr>
          <w:ilvl w:val="2"/>
          <w:numId w:val="2"/>
        </w:numPr>
      </w:pPr>
      <w:r>
        <w:t>Constantes:</w:t>
      </w:r>
    </w:p>
    <w:p w14:paraId="0F123C22" w14:textId="4635C0A5" w:rsidR="00314F7F" w:rsidRDefault="00314F7F" w:rsidP="00314F7F">
      <w:pPr>
        <w:pStyle w:val="Prrafodelista"/>
        <w:numPr>
          <w:ilvl w:val="3"/>
          <w:numId w:val="2"/>
        </w:numPr>
      </w:pPr>
      <w:r>
        <w:t>Snake-case en mayúsculas: HORA_LIMITE</w:t>
      </w:r>
    </w:p>
    <w:p w14:paraId="1AC20F64" w14:textId="3E5E9D39" w:rsidR="00314F7F" w:rsidRDefault="00314F7F" w:rsidP="00314F7F">
      <w:pPr>
        <w:pStyle w:val="Prrafodelista"/>
        <w:numPr>
          <w:ilvl w:val="2"/>
          <w:numId w:val="2"/>
        </w:numPr>
      </w:pPr>
      <w:r>
        <w:t>Módulos:</w:t>
      </w:r>
    </w:p>
    <w:p w14:paraId="732AE85D" w14:textId="301BD8B9" w:rsidR="00314F7F" w:rsidRDefault="00314F7F" w:rsidP="00314F7F">
      <w:pPr>
        <w:pStyle w:val="Prrafodelista"/>
        <w:numPr>
          <w:ilvl w:val="3"/>
          <w:numId w:val="2"/>
        </w:numPr>
      </w:pPr>
      <w:r>
        <w:t>Palabras en minúsculas separadas por guiones bajos (</w:t>
      </w:r>
      <w:proofErr w:type="spellStart"/>
      <w:r>
        <w:t>snake</w:t>
      </w:r>
      <w:proofErr w:type="spellEnd"/>
      <w:r>
        <w:t>-case)</w:t>
      </w:r>
    </w:p>
    <w:p w14:paraId="7943706D" w14:textId="31897C81" w:rsidR="00314F7F" w:rsidRDefault="00314F7F" w:rsidP="00314F7F">
      <w:pPr>
        <w:pStyle w:val="Prrafodelista"/>
        <w:numPr>
          <w:ilvl w:val="2"/>
          <w:numId w:val="2"/>
        </w:numPr>
      </w:pPr>
      <w:r>
        <w:t>Paquetes:</w:t>
      </w:r>
    </w:p>
    <w:p w14:paraId="22C6C41F" w14:textId="654E21E5" w:rsidR="00314F7F" w:rsidRDefault="00314F7F" w:rsidP="00314F7F">
      <w:pPr>
        <w:pStyle w:val="Prrafodelista"/>
        <w:numPr>
          <w:ilvl w:val="3"/>
          <w:numId w:val="2"/>
        </w:numPr>
      </w:pPr>
      <w:r>
        <w:t>Palabras en minúscula sin separador.</w:t>
      </w:r>
    </w:p>
    <w:p w14:paraId="584992E6" w14:textId="7F541AAB" w:rsidR="00314F7F" w:rsidRDefault="00314F7F" w:rsidP="00314F7F">
      <w:pPr>
        <w:pStyle w:val="Prrafodelista"/>
        <w:numPr>
          <w:ilvl w:val="2"/>
          <w:numId w:val="2"/>
        </w:numPr>
      </w:pPr>
      <w:r>
        <w:t>Excepciones:</w:t>
      </w:r>
    </w:p>
    <w:p w14:paraId="2AC56458" w14:textId="0E488D4F" w:rsidR="00314F7F" w:rsidRDefault="00314F7F" w:rsidP="00314F7F">
      <w:pPr>
        <w:pStyle w:val="Prrafodelista"/>
        <w:numPr>
          <w:ilvl w:val="3"/>
          <w:numId w:val="2"/>
        </w:numPr>
      </w:pPr>
      <w:r>
        <w:t>Mismas reglas que las clases.</w:t>
      </w:r>
    </w:p>
    <w:p w14:paraId="5815F314" w14:textId="77777777" w:rsidR="001646A9" w:rsidRDefault="001646A9" w:rsidP="001646A9">
      <w:pPr>
        <w:pStyle w:val="Prrafodelista"/>
        <w:ind w:left="1440"/>
      </w:pPr>
    </w:p>
    <w:p w14:paraId="6759799E" w14:textId="51C9B546" w:rsidR="001646A9" w:rsidRDefault="001646A9" w:rsidP="001646A9">
      <w:pPr>
        <w:pStyle w:val="Prrafodelista"/>
        <w:numPr>
          <w:ilvl w:val="1"/>
          <w:numId w:val="2"/>
        </w:numPr>
      </w:pPr>
      <w:r>
        <w:t>PEP8 – Recomendaciones</w:t>
      </w:r>
    </w:p>
    <w:p w14:paraId="172B38DA" w14:textId="0DBDF4CE" w:rsidR="001646A9" w:rsidRPr="001646A9" w:rsidRDefault="001646A9" w:rsidP="001646A9">
      <w:pPr>
        <w:pStyle w:val="Prrafodelista"/>
        <w:numPr>
          <w:ilvl w:val="2"/>
          <w:numId w:val="2"/>
        </w:numPr>
      </w:pPr>
      <w:r>
        <w:t xml:space="preserve">Utilizar comparaciones con el objeto </w:t>
      </w:r>
      <w:proofErr w:type="spellStart"/>
      <w:r w:rsidRPr="001646A9">
        <w:rPr>
          <w:b/>
          <w:bCs/>
        </w:rPr>
        <w:t>None</w:t>
      </w:r>
      <w:proofErr w:type="spellEnd"/>
      <w:r>
        <w:t xml:space="preserve"> y con </w:t>
      </w:r>
      <w:proofErr w:type="spellStart"/>
      <w:r w:rsidRPr="001646A9">
        <w:rPr>
          <w:b/>
          <w:bCs/>
        </w:rPr>
        <w:t>is</w:t>
      </w:r>
      <w:proofErr w:type="spellEnd"/>
      <w:r>
        <w:t xml:space="preserve"> </w:t>
      </w:r>
      <w:proofErr w:type="spellStart"/>
      <w:r>
        <w:t>ó</w:t>
      </w:r>
      <w:proofErr w:type="spellEnd"/>
      <w:r>
        <w:t xml:space="preserve"> </w:t>
      </w:r>
      <w:proofErr w:type="spellStart"/>
      <w:r w:rsidRPr="001646A9">
        <w:rPr>
          <w:b/>
          <w:bCs/>
        </w:rPr>
        <w:t>is</w:t>
      </w:r>
      <w:proofErr w:type="spellEnd"/>
      <w:r w:rsidRPr="001646A9">
        <w:rPr>
          <w:b/>
          <w:bCs/>
        </w:rPr>
        <w:t xml:space="preserve"> </w:t>
      </w:r>
      <w:proofErr w:type="spellStart"/>
      <w:r w:rsidRPr="001646A9">
        <w:rPr>
          <w:b/>
          <w:bCs/>
        </w:rPr>
        <w:t>not</w:t>
      </w:r>
      <w:proofErr w:type="spellEnd"/>
      <w:r>
        <w:t xml:space="preserve">, en lugar de utilizar los operadores </w:t>
      </w:r>
      <w:r w:rsidRPr="001646A9">
        <w:rPr>
          <w:b/>
          <w:bCs/>
        </w:rPr>
        <w:t>==</w:t>
      </w:r>
      <w:r>
        <w:t xml:space="preserve"> o </w:t>
      </w:r>
      <w:r w:rsidRPr="001646A9">
        <w:rPr>
          <w:b/>
          <w:bCs/>
        </w:rPr>
        <w:t>!=</w:t>
      </w:r>
    </w:p>
    <w:p w14:paraId="3A4FC60C" w14:textId="5E9B0531" w:rsidR="001646A9" w:rsidRPr="002A7614" w:rsidRDefault="001646A9" w:rsidP="001646A9">
      <w:pPr>
        <w:pStyle w:val="Prrafodelista"/>
        <w:numPr>
          <w:ilvl w:val="3"/>
          <w:numId w:val="2"/>
        </w:numPr>
        <w:rPr>
          <w:b/>
          <w:bCs/>
        </w:rPr>
      </w:pPr>
      <w:r w:rsidRPr="002A7614">
        <w:rPr>
          <w:b/>
          <w:bCs/>
        </w:rPr>
        <w:t xml:space="preserve">Ejemplo correcto: </w:t>
      </w:r>
      <w:proofErr w:type="spellStart"/>
      <w:r w:rsidRPr="002A7614">
        <w:rPr>
          <w:b/>
          <w:bCs/>
        </w:rPr>
        <w:t>if</w:t>
      </w:r>
      <w:proofErr w:type="spellEnd"/>
      <w:r w:rsidRPr="002A7614">
        <w:rPr>
          <w:b/>
          <w:bCs/>
        </w:rPr>
        <w:t xml:space="preserve"> x </w:t>
      </w:r>
      <w:proofErr w:type="spellStart"/>
      <w:r w:rsidRPr="002A7614">
        <w:rPr>
          <w:b/>
          <w:bCs/>
        </w:rPr>
        <w:t>is</w:t>
      </w:r>
      <w:proofErr w:type="spellEnd"/>
      <w:r w:rsidRPr="002A7614">
        <w:rPr>
          <w:b/>
          <w:bCs/>
        </w:rPr>
        <w:t xml:space="preserve"> </w:t>
      </w:r>
      <w:proofErr w:type="spellStart"/>
      <w:r w:rsidRPr="002A7614">
        <w:rPr>
          <w:b/>
          <w:bCs/>
        </w:rPr>
        <w:t>None</w:t>
      </w:r>
      <w:proofErr w:type="spellEnd"/>
    </w:p>
    <w:p w14:paraId="669C1A13" w14:textId="0D5C9404" w:rsidR="001646A9" w:rsidRDefault="001646A9" w:rsidP="001646A9">
      <w:pPr>
        <w:pStyle w:val="Prrafodelista"/>
        <w:numPr>
          <w:ilvl w:val="3"/>
          <w:numId w:val="2"/>
        </w:numPr>
      </w:pPr>
      <w:r w:rsidRPr="001646A9">
        <w:t xml:space="preserve">Ejemplo incorrecto: </w:t>
      </w:r>
      <w:proofErr w:type="spellStart"/>
      <w:r w:rsidRPr="001646A9">
        <w:t>if</w:t>
      </w:r>
      <w:proofErr w:type="spellEnd"/>
      <w:r w:rsidRPr="001646A9">
        <w:t xml:space="preserve"> x == </w:t>
      </w:r>
      <w:proofErr w:type="spellStart"/>
      <w:r w:rsidRPr="001646A9">
        <w:t>None</w:t>
      </w:r>
      <w:proofErr w:type="spellEnd"/>
    </w:p>
    <w:p w14:paraId="2A66D5F7" w14:textId="2FB5303C" w:rsidR="001646A9" w:rsidRDefault="001646A9" w:rsidP="001646A9">
      <w:pPr>
        <w:pStyle w:val="Prrafodelista"/>
        <w:numPr>
          <w:ilvl w:val="2"/>
          <w:numId w:val="2"/>
        </w:numPr>
      </w:pPr>
      <w:r>
        <w:t xml:space="preserve">Utilizar </w:t>
      </w:r>
      <w:proofErr w:type="spellStart"/>
      <w:r w:rsidRPr="001646A9">
        <w:rPr>
          <w:b/>
          <w:bCs/>
        </w:rPr>
        <w:t>is</w:t>
      </w:r>
      <w:proofErr w:type="spellEnd"/>
      <w:r>
        <w:t xml:space="preserve"> o </w:t>
      </w:r>
      <w:proofErr w:type="spellStart"/>
      <w:r w:rsidRPr="001646A9">
        <w:rPr>
          <w:b/>
          <w:bCs/>
        </w:rPr>
        <w:t>is</w:t>
      </w:r>
      <w:proofErr w:type="spellEnd"/>
      <w:r w:rsidRPr="001646A9">
        <w:rPr>
          <w:b/>
          <w:bCs/>
        </w:rPr>
        <w:t xml:space="preserve"> </w:t>
      </w:r>
      <w:proofErr w:type="spellStart"/>
      <w:r w:rsidRPr="001646A9">
        <w:rPr>
          <w:b/>
          <w:bCs/>
        </w:rPr>
        <w:t>not</w:t>
      </w:r>
      <w:proofErr w:type="spellEnd"/>
      <w:r>
        <w:t xml:space="preserve"> en lugar de los operadores </w:t>
      </w:r>
      <w:r w:rsidRPr="001646A9">
        <w:rPr>
          <w:b/>
          <w:bCs/>
        </w:rPr>
        <w:t>==</w:t>
      </w:r>
      <w:r>
        <w:t xml:space="preserve"> </w:t>
      </w:r>
      <w:proofErr w:type="spellStart"/>
      <w:r>
        <w:t>ó</w:t>
      </w:r>
      <w:proofErr w:type="spellEnd"/>
      <w:r>
        <w:t xml:space="preserve"> </w:t>
      </w:r>
      <w:r w:rsidRPr="001646A9">
        <w:rPr>
          <w:b/>
          <w:bCs/>
        </w:rPr>
        <w:t>!=</w:t>
      </w:r>
      <w:r>
        <w:t xml:space="preserve"> para comprobar si algo es </w:t>
      </w:r>
      <w:r w:rsidRPr="001646A9">
        <w:rPr>
          <w:b/>
          <w:bCs/>
        </w:rPr>
        <w:t>True</w:t>
      </w:r>
      <w:r>
        <w:t xml:space="preserve"> o </w:t>
      </w:r>
      <w:r w:rsidRPr="001646A9">
        <w:rPr>
          <w:b/>
          <w:bCs/>
        </w:rPr>
        <w:t>False</w:t>
      </w:r>
      <w:r>
        <w:t>.</w:t>
      </w:r>
    </w:p>
    <w:p w14:paraId="6041E8DA" w14:textId="3B93D08D" w:rsidR="001646A9" w:rsidRPr="001646A9" w:rsidRDefault="001646A9" w:rsidP="001646A9">
      <w:pPr>
        <w:pStyle w:val="Prrafodelista"/>
        <w:numPr>
          <w:ilvl w:val="3"/>
          <w:numId w:val="2"/>
        </w:numPr>
        <w:rPr>
          <w:b/>
          <w:bCs/>
        </w:rPr>
      </w:pPr>
      <w:r w:rsidRPr="001646A9">
        <w:rPr>
          <w:b/>
          <w:bCs/>
        </w:rPr>
        <w:t xml:space="preserve">Ejemplo correcto: </w:t>
      </w:r>
      <w:proofErr w:type="spellStart"/>
      <w:r w:rsidRPr="001646A9">
        <w:rPr>
          <w:b/>
          <w:bCs/>
        </w:rPr>
        <w:t>if</w:t>
      </w:r>
      <w:proofErr w:type="spellEnd"/>
      <w:r w:rsidRPr="001646A9">
        <w:rPr>
          <w:b/>
          <w:bCs/>
        </w:rPr>
        <w:t xml:space="preserve"> valor </w:t>
      </w:r>
      <w:proofErr w:type="spellStart"/>
      <w:r w:rsidRPr="001646A9">
        <w:rPr>
          <w:b/>
          <w:bCs/>
        </w:rPr>
        <w:t>is</w:t>
      </w:r>
      <w:proofErr w:type="spellEnd"/>
      <w:r w:rsidRPr="001646A9">
        <w:rPr>
          <w:b/>
          <w:bCs/>
        </w:rPr>
        <w:t xml:space="preserve"> True</w:t>
      </w:r>
    </w:p>
    <w:p w14:paraId="37ABA12B" w14:textId="22766AB4" w:rsidR="001646A9" w:rsidRDefault="001646A9" w:rsidP="001646A9">
      <w:pPr>
        <w:pStyle w:val="Prrafodelista"/>
        <w:numPr>
          <w:ilvl w:val="3"/>
          <w:numId w:val="2"/>
        </w:numPr>
      </w:pPr>
      <w:r>
        <w:t xml:space="preserve">Ejemplo incorrecto: </w:t>
      </w:r>
      <w:proofErr w:type="spellStart"/>
      <w:r>
        <w:t>if</w:t>
      </w:r>
      <w:proofErr w:type="spellEnd"/>
      <w:r>
        <w:t xml:space="preserve"> valor == True</w:t>
      </w:r>
    </w:p>
    <w:p w14:paraId="6F2C775E" w14:textId="73DAAD67" w:rsidR="001646A9" w:rsidRPr="001646A9" w:rsidRDefault="001646A9" w:rsidP="001646A9">
      <w:pPr>
        <w:pStyle w:val="Prrafodelista"/>
        <w:numPr>
          <w:ilvl w:val="3"/>
          <w:numId w:val="2"/>
        </w:numPr>
        <w:rPr>
          <w:b/>
          <w:bCs/>
          <w:u w:val="single"/>
        </w:rPr>
      </w:pPr>
      <w:r w:rsidRPr="001646A9">
        <w:rPr>
          <w:b/>
          <w:bCs/>
          <w:u w:val="single"/>
        </w:rPr>
        <w:t xml:space="preserve">Ejemplo MÁS correcto: </w:t>
      </w:r>
      <w:proofErr w:type="spellStart"/>
      <w:r w:rsidRPr="001646A9">
        <w:rPr>
          <w:b/>
          <w:bCs/>
          <w:u w:val="single"/>
        </w:rPr>
        <w:t>if</w:t>
      </w:r>
      <w:proofErr w:type="spellEnd"/>
      <w:r w:rsidRPr="001646A9">
        <w:rPr>
          <w:b/>
          <w:bCs/>
          <w:u w:val="single"/>
        </w:rPr>
        <w:t xml:space="preserve"> valor</w:t>
      </w:r>
    </w:p>
    <w:p w14:paraId="2957E255" w14:textId="7B1F3F2E" w:rsidR="001646A9" w:rsidRPr="001646A9" w:rsidRDefault="001646A9" w:rsidP="001646A9">
      <w:pPr>
        <w:pStyle w:val="Prrafodelista"/>
        <w:numPr>
          <w:ilvl w:val="2"/>
          <w:numId w:val="2"/>
        </w:numPr>
      </w:pPr>
      <w:r>
        <w:t xml:space="preserve">Utilicemos el operador </w:t>
      </w:r>
      <w:proofErr w:type="spellStart"/>
      <w:r w:rsidRPr="001646A9">
        <w:rPr>
          <w:b/>
          <w:bCs/>
        </w:rPr>
        <w:t>is</w:t>
      </w:r>
      <w:proofErr w:type="spellEnd"/>
      <w:r w:rsidRPr="001646A9">
        <w:rPr>
          <w:b/>
          <w:bCs/>
        </w:rPr>
        <w:t xml:space="preserve"> </w:t>
      </w:r>
      <w:proofErr w:type="spellStart"/>
      <w:r w:rsidRPr="001646A9">
        <w:rPr>
          <w:b/>
          <w:bCs/>
        </w:rPr>
        <w:t>not</w:t>
      </w:r>
      <w:proofErr w:type="spellEnd"/>
      <w:r>
        <w:t xml:space="preserve"> en lugar de </w:t>
      </w:r>
      <w:proofErr w:type="spellStart"/>
      <w:r w:rsidRPr="001646A9">
        <w:rPr>
          <w:b/>
          <w:bCs/>
        </w:rPr>
        <w:t>not</w:t>
      </w:r>
      <w:proofErr w:type="spellEnd"/>
      <w:r w:rsidRPr="001646A9">
        <w:rPr>
          <w:b/>
          <w:bCs/>
        </w:rPr>
        <w:t xml:space="preserve"> … </w:t>
      </w:r>
      <w:proofErr w:type="spellStart"/>
      <w:r w:rsidRPr="001646A9">
        <w:rPr>
          <w:b/>
          <w:bCs/>
        </w:rPr>
        <w:t>is</w:t>
      </w:r>
      <w:proofErr w:type="spellEnd"/>
    </w:p>
    <w:p w14:paraId="2170033A" w14:textId="2DC60602" w:rsidR="001646A9" w:rsidRPr="001646A9" w:rsidRDefault="001646A9" w:rsidP="001646A9">
      <w:pPr>
        <w:pStyle w:val="Prrafodelista"/>
        <w:numPr>
          <w:ilvl w:val="3"/>
          <w:numId w:val="2"/>
        </w:numPr>
        <w:rPr>
          <w:b/>
          <w:bCs/>
        </w:rPr>
      </w:pPr>
      <w:r w:rsidRPr="001646A9">
        <w:rPr>
          <w:b/>
          <w:bCs/>
        </w:rPr>
        <w:t xml:space="preserve">Ejemplo correcto: </w:t>
      </w:r>
      <w:proofErr w:type="spellStart"/>
      <w:r w:rsidRPr="001646A9">
        <w:rPr>
          <w:b/>
          <w:bCs/>
        </w:rPr>
        <w:t>if</w:t>
      </w:r>
      <w:proofErr w:type="spellEnd"/>
      <w:r w:rsidRPr="001646A9">
        <w:rPr>
          <w:b/>
          <w:bCs/>
        </w:rPr>
        <w:t xml:space="preserve"> x </w:t>
      </w:r>
      <w:proofErr w:type="spellStart"/>
      <w:r w:rsidRPr="001646A9">
        <w:rPr>
          <w:b/>
          <w:bCs/>
        </w:rPr>
        <w:t>is</w:t>
      </w:r>
      <w:proofErr w:type="spellEnd"/>
      <w:r w:rsidRPr="001646A9">
        <w:rPr>
          <w:b/>
          <w:bCs/>
        </w:rPr>
        <w:t xml:space="preserve"> </w:t>
      </w:r>
      <w:proofErr w:type="spellStart"/>
      <w:r w:rsidRPr="001646A9">
        <w:rPr>
          <w:b/>
          <w:bCs/>
        </w:rPr>
        <w:t>not</w:t>
      </w:r>
      <w:proofErr w:type="spellEnd"/>
      <w:r w:rsidRPr="001646A9">
        <w:rPr>
          <w:b/>
          <w:bCs/>
        </w:rPr>
        <w:t xml:space="preserve"> </w:t>
      </w:r>
      <w:proofErr w:type="spellStart"/>
      <w:r w:rsidRPr="001646A9">
        <w:rPr>
          <w:b/>
          <w:bCs/>
        </w:rPr>
        <w:t>None</w:t>
      </w:r>
      <w:proofErr w:type="spellEnd"/>
    </w:p>
    <w:p w14:paraId="7ED51796" w14:textId="5849A0C4" w:rsidR="001646A9" w:rsidRDefault="001646A9" w:rsidP="001646A9">
      <w:pPr>
        <w:pStyle w:val="Prrafodelista"/>
        <w:numPr>
          <w:ilvl w:val="3"/>
          <w:numId w:val="2"/>
        </w:numPr>
      </w:pPr>
      <w:r>
        <w:t xml:space="preserve">Ejemplo incorrecto: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x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4DAC8B6E" w14:textId="72161825" w:rsidR="001646A9" w:rsidRDefault="001646A9" w:rsidP="001646A9">
      <w:pPr>
        <w:pStyle w:val="Prrafodelista"/>
        <w:numPr>
          <w:ilvl w:val="2"/>
          <w:numId w:val="2"/>
        </w:numPr>
      </w:pPr>
      <w:r>
        <w:t xml:space="preserve">En el caso de la captura de excepciones, no hacer sólo </w:t>
      </w:r>
      <w:proofErr w:type="spellStart"/>
      <w:r>
        <w:t>except</w:t>
      </w:r>
      <w:proofErr w:type="spellEnd"/>
      <w:r>
        <w:t>, sino capturar la excepción indicando su nombre:</w:t>
      </w:r>
    </w:p>
    <w:p w14:paraId="79EBA169" w14:textId="651F775F" w:rsidR="001646A9" w:rsidRDefault="001646A9" w:rsidP="001646A9">
      <w:pPr>
        <w:pStyle w:val="Prrafodelista"/>
        <w:numPr>
          <w:ilvl w:val="3"/>
          <w:numId w:val="2"/>
        </w:numPr>
      </w:pPr>
      <w:r>
        <w:t xml:space="preserve">Mal: </w:t>
      </w:r>
      <w:proofErr w:type="spellStart"/>
      <w:r>
        <w:t>except</w:t>
      </w:r>
      <w:proofErr w:type="spellEnd"/>
      <w:r>
        <w:t>:</w:t>
      </w:r>
    </w:p>
    <w:p w14:paraId="67878488" w14:textId="438740F8" w:rsidR="001646A9" w:rsidRDefault="001646A9" w:rsidP="001646A9">
      <w:pPr>
        <w:pStyle w:val="Prrafodelista"/>
        <w:numPr>
          <w:ilvl w:val="3"/>
          <w:numId w:val="2"/>
        </w:numPr>
      </w:pPr>
      <w:r w:rsidRPr="001646A9">
        <w:rPr>
          <w:b/>
          <w:bCs/>
        </w:rPr>
        <w:t xml:space="preserve">Bien: </w:t>
      </w:r>
      <w:proofErr w:type="spellStart"/>
      <w:r w:rsidRPr="001646A9">
        <w:rPr>
          <w:b/>
          <w:bCs/>
        </w:rPr>
        <w:t>except</w:t>
      </w:r>
      <w:proofErr w:type="spellEnd"/>
      <w:r w:rsidRPr="001646A9">
        <w:rPr>
          <w:b/>
          <w:bCs/>
        </w:rPr>
        <w:t xml:space="preserve"> </w:t>
      </w:r>
      <w:proofErr w:type="spellStart"/>
      <w:r w:rsidRPr="001646A9">
        <w:rPr>
          <w:b/>
          <w:bCs/>
        </w:rPr>
        <w:t>ValueError</w:t>
      </w:r>
      <w:proofErr w:type="spellEnd"/>
      <w:r>
        <w:t>:</w:t>
      </w:r>
    </w:p>
    <w:p w14:paraId="2D699CD0" w14:textId="1BF085BC" w:rsidR="002A7614" w:rsidRDefault="002A7614" w:rsidP="002A7614">
      <w:pPr>
        <w:pStyle w:val="Prrafodelista"/>
        <w:numPr>
          <w:ilvl w:val="2"/>
          <w:numId w:val="2"/>
        </w:numPr>
      </w:pPr>
      <w:r>
        <w:t xml:space="preserve">Utilizar métodos </w:t>
      </w:r>
      <w:proofErr w:type="spellStart"/>
      <w:r>
        <w:t>startwidth</w:t>
      </w:r>
      <w:proofErr w:type="spellEnd"/>
      <w:r>
        <w:t xml:space="preserve"> y </w:t>
      </w:r>
      <w:proofErr w:type="spellStart"/>
      <w:r>
        <w:t>endswith</w:t>
      </w:r>
      <w:proofErr w:type="spellEnd"/>
      <w:r>
        <w:t xml:space="preserve"> de la clase </w:t>
      </w:r>
      <w:proofErr w:type="spellStart"/>
      <w:r>
        <w:t>string</w:t>
      </w:r>
      <w:proofErr w:type="spellEnd"/>
      <w:r>
        <w:t xml:space="preserve"> en lugar </w:t>
      </w:r>
      <w:proofErr w:type="spellStart"/>
      <w:r>
        <w:t>de el</w:t>
      </w:r>
      <w:proofErr w:type="spellEnd"/>
      <w:r>
        <w:t xml:space="preserve"> </w:t>
      </w:r>
      <w:proofErr w:type="spellStart"/>
      <w:r>
        <w:t>slicing</w:t>
      </w:r>
      <w:proofErr w:type="spellEnd"/>
      <w:r>
        <w:t xml:space="preserve"> para determinar cómo empieza o termina una cadena.</w:t>
      </w:r>
    </w:p>
    <w:p w14:paraId="49D30ED2" w14:textId="26FDFF86" w:rsidR="002A7614" w:rsidRDefault="002A7614" w:rsidP="002A7614">
      <w:pPr>
        <w:pStyle w:val="Prrafodelista"/>
        <w:numPr>
          <w:ilvl w:val="3"/>
          <w:numId w:val="2"/>
        </w:numPr>
        <w:rPr>
          <w:b/>
          <w:bCs/>
        </w:rPr>
      </w:pPr>
      <w:r w:rsidRPr="002A7614">
        <w:rPr>
          <w:b/>
          <w:bCs/>
        </w:rPr>
        <w:t xml:space="preserve">Ejemplo correcto: </w:t>
      </w:r>
      <w:proofErr w:type="spellStart"/>
      <w:r w:rsidRPr="002A7614">
        <w:rPr>
          <w:b/>
          <w:bCs/>
        </w:rPr>
        <w:t>if</w:t>
      </w:r>
      <w:proofErr w:type="spellEnd"/>
      <w:r w:rsidRPr="002A7614">
        <w:rPr>
          <w:b/>
          <w:bCs/>
        </w:rPr>
        <w:t xml:space="preserve"> </w:t>
      </w:r>
      <w:proofErr w:type="spellStart"/>
      <w:r w:rsidRPr="002A7614">
        <w:rPr>
          <w:b/>
          <w:bCs/>
        </w:rPr>
        <w:t>nombre.startswith</w:t>
      </w:r>
      <w:proofErr w:type="spellEnd"/>
      <w:r w:rsidRPr="002A7614">
        <w:rPr>
          <w:b/>
          <w:bCs/>
        </w:rPr>
        <w:t>(‘</w:t>
      </w:r>
      <w:proofErr w:type="spellStart"/>
      <w:r w:rsidRPr="002A7614">
        <w:rPr>
          <w:b/>
          <w:bCs/>
        </w:rPr>
        <w:t>Ped</w:t>
      </w:r>
      <w:proofErr w:type="spellEnd"/>
      <w:r w:rsidRPr="002A7614">
        <w:rPr>
          <w:b/>
          <w:bCs/>
        </w:rPr>
        <w:t>’)</w:t>
      </w:r>
    </w:p>
    <w:p w14:paraId="3886A1C1" w14:textId="74AC504A" w:rsidR="002A7614" w:rsidRPr="006100D0" w:rsidRDefault="002A7614" w:rsidP="002A7614">
      <w:pPr>
        <w:pStyle w:val="Prrafodelista"/>
        <w:numPr>
          <w:ilvl w:val="3"/>
          <w:numId w:val="2"/>
        </w:numPr>
        <w:rPr>
          <w:b/>
          <w:bCs/>
        </w:rPr>
      </w:pPr>
      <w:r>
        <w:t xml:space="preserve">Ejemplo incorrecto: </w:t>
      </w:r>
      <w:proofErr w:type="spellStart"/>
      <w:r>
        <w:t>if</w:t>
      </w:r>
      <w:proofErr w:type="spellEnd"/>
      <w:r>
        <w:t xml:space="preserve"> nombre[:3]==’</w:t>
      </w:r>
      <w:proofErr w:type="spellStart"/>
      <w:r>
        <w:t>Ped</w:t>
      </w:r>
      <w:proofErr w:type="spellEnd"/>
      <w:r>
        <w:t>’</w:t>
      </w:r>
    </w:p>
    <w:p w14:paraId="4C15AB1D" w14:textId="77777777" w:rsidR="006100D0" w:rsidRPr="006100D0" w:rsidRDefault="006100D0" w:rsidP="006100D0">
      <w:pPr>
        <w:rPr>
          <w:b/>
          <w:bCs/>
        </w:rPr>
      </w:pPr>
    </w:p>
    <w:p w14:paraId="015E1333" w14:textId="77FCD634" w:rsidR="001646A9" w:rsidRDefault="006100D0" w:rsidP="006100D0">
      <w:pPr>
        <w:pStyle w:val="Prrafodelista"/>
        <w:numPr>
          <w:ilvl w:val="0"/>
          <w:numId w:val="2"/>
        </w:numPr>
      </w:pPr>
      <w:r>
        <w:t xml:space="preserve">PEP257. </w:t>
      </w:r>
      <w:proofErr w:type="spellStart"/>
      <w:r>
        <w:t>Docstring</w:t>
      </w:r>
      <w:proofErr w:type="spellEnd"/>
      <w:r>
        <w:t>.</w:t>
      </w:r>
    </w:p>
    <w:p w14:paraId="0EFD8998" w14:textId="5586CFFB" w:rsidR="006100D0" w:rsidRDefault="006100D0" w:rsidP="006100D0">
      <w:pPr>
        <w:pStyle w:val="Prrafodelista"/>
        <w:numPr>
          <w:ilvl w:val="1"/>
          <w:numId w:val="2"/>
        </w:numPr>
      </w:pPr>
      <w:r>
        <w:t>Delimitado por triples comillas dobles.</w:t>
      </w:r>
    </w:p>
    <w:p w14:paraId="0AE739E4" w14:textId="5FF73D0B" w:rsidR="009416C4" w:rsidRDefault="009416C4" w:rsidP="006100D0">
      <w:pPr>
        <w:pStyle w:val="Prrafodelista"/>
        <w:numPr>
          <w:ilvl w:val="1"/>
          <w:numId w:val="2"/>
        </w:numPr>
      </w:pPr>
      <w:r>
        <w:t>Pueden ser de una única línea o de varias.</w:t>
      </w:r>
    </w:p>
    <w:p w14:paraId="586FA236" w14:textId="5AF2CE01" w:rsidR="009416C4" w:rsidRDefault="009416C4" w:rsidP="006100D0">
      <w:pPr>
        <w:pStyle w:val="Prrafodelista"/>
        <w:numPr>
          <w:ilvl w:val="1"/>
          <w:numId w:val="2"/>
        </w:numPr>
      </w:pPr>
      <w:r>
        <w:t>Si hay varias líneas, el sangrado debe ser homogéneo.</w:t>
      </w:r>
    </w:p>
    <w:p w14:paraId="7AA0E957" w14:textId="52172B7F" w:rsidR="009416C4" w:rsidRDefault="009416C4" w:rsidP="006100D0">
      <w:pPr>
        <w:pStyle w:val="Prrafodelista"/>
        <w:numPr>
          <w:ilvl w:val="1"/>
          <w:numId w:val="2"/>
        </w:numPr>
      </w:pPr>
      <w:r>
        <w:t>Deben ir inmediatamente después de aquello que documentan.</w:t>
      </w:r>
    </w:p>
    <w:p w14:paraId="195F325A" w14:textId="27CC64EE" w:rsidR="006100D0" w:rsidRDefault="006100D0" w:rsidP="006100D0">
      <w:pPr>
        <w:pStyle w:val="Prrafodelista"/>
        <w:numPr>
          <w:ilvl w:val="1"/>
          <w:numId w:val="2"/>
        </w:numPr>
      </w:pPr>
      <w:r>
        <w:t>Aplicado a clases, métodos, funciones, se convierten en el atributo __</w:t>
      </w:r>
      <w:proofErr w:type="spellStart"/>
      <w:r>
        <w:t>doc</w:t>
      </w:r>
      <w:proofErr w:type="spellEnd"/>
      <w:r>
        <w:t>__</w:t>
      </w:r>
    </w:p>
    <w:p w14:paraId="6B2132E2" w14:textId="595701A4" w:rsidR="006100D0" w:rsidRDefault="006100D0" w:rsidP="006100D0">
      <w:pPr>
        <w:pStyle w:val="Prrafodelista"/>
        <w:numPr>
          <w:ilvl w:val="1"/>
          <w:numId w:val="2"/>
        </w:numPr>
      </w:pPr>
      <w:r>
        <w:t>Los editores lo van a utilizar como ayuda ‘contextual’.</w:t>
      </w:r>
    </w:p>
    <w:p w14:paraId="699CAACF" w14:textId="1ADB3765" w:rsidR="0071069E" w:rsidRDefault="0071069E" w:rsidP="006100D0">
      <w:pPr>
        <w:pStyle w:val="Prrafodelista"/>
        <w:numPr>
          <w:ilvl w:val="1"/>
          <w:numId w:val="2"/>
        </w:numPr>
      </w:pPr>
      <w:r>
        <w:t xml:space="preserve">Formar parte de la ayuda proporcionada a través de la llamada a la función </w:t>
      </w:r>
      <w:proofErr w:type="spellStart"/>
      <w:r>
        <w:rPr>
          <w:b/>
          <w:bCs/>
        </w:rPr>
        <w:t>help</w:t>
      </w:r>
      <w:proofErr w:type="spellEnd"/>
      <w:r>
        <w:rPr>
          <w:b/>
          <w:bCs/>
        </w:rPr>
        <w:t>(</w:t>
      </w:r>
      <w:proofErr w:type="spellStart"/>
      <w:r>
        <w:rPr>
          <w:i/>
          <w:iCs/>
        </w:rPr>
        <w:t>nombre_del_elemento</w:t>
      </w:r>
      <w:proofErr w:type="spellEnd"/>
      <w:r>
        <w:t>).</w:t>
      </w:r>
    </w:p>
    <w:p w14:paraId="5818CA93" w14:textId="6EDAB5A6" w:rsidR="0098434E" w:rsidRDefault="0098434E" w:rsidP="006100D0">
      <w:pPr>
        <w:pStyle w:val="Prrafodelista"/>
        <w:numPr>
          <w:ilvl w:val="1"/>
          <w:numId w:val="2"/>
        </w:numPr>
      </w:pPr>
      <w:r>
        <w:t>Utilizar ‘obligatoriamente’ en métodos públicos (además de funciones, módulos y clases).</w:t>
      </w:r>
    </w:p>
    <w:p w14:paraId="2425626C" w14:textId="0D7AF54D" w:rsidR="0098434E" w:rsidRDefault="0098434E" w:rsidP="006100D0">
      <w:pPr>
        <w:pStyle w:val="Prrafodelista"/>
        <w:numPr>
          <w:ilvl w:val="1"/>
          <w:numId w:val="2"/>
        </w:numPr>
      </w:pPr>
      <w:r>
        <w:t>¿Utilizar en los métodos privados? Decisión del programador o del proyecto.</w:t>
      </w:r>
    </w:p>
    <w:p w14:paraId="4B519B8C" w14:textId="583DAB9A" w:rsidR="009416C4" w:rsidRDefault="009416C4" w:rsidP="006100D0">
      <w:pPr>
        <w:pStyle w:val="Prrafodelista"/>
        <w:numPr>
          <w:ilvl w:val="1"/>
          <w:numId w:val="2"/>
        </w:numPr>
      </w:pPr>
      <w:r>
        <w:t>No poner líneas en blanco antes ni después.</w:t>
      </w:r>
    </w:p>
    <w:p w14:paraId="38D191C0" w14:textId="77777777" w:rsidR="0071069E" w:rsidRDefault="0071069E" w:rsidP="0071069E"/>
    <w:p w14:paraId="3F291169" w14:textId="716C3F64" w:rsidR="0071069E" w:rsidRDefault="0071069E" w:rsidP="0071069E">
      <w:pPr>
        <w:pStyle w:val="Prrafodelista"/>
        <w:numPr>
          <w:ilvl w:val="0"/>
          <w:numId w:val="2"/>
        </w:numPr>
      </w:pPr>
      <w:r>
        <w:t>PEP</w:t>
      </w:r>
      <w:r>
        <w:t>484</w:t>
      </w:r>
      <w:r>
        <w:t xml:space="preserve">.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hints</w:t>
      </w:r>
      <w:proofErr w:type="spellEnd"/>
      <w:r>
        <w:t xml:space="preserve"> (sugerencias de tipo)</w:t>
      </w:r>
      <w:r>
        <w:t>.</w:t>
      </w:r>
    </w:p>
    <w:p w14:paraId="15A45130" w14:textId="21F1E2E9" w:rsidR="0071069E" w:rsidRDefault="0071069E" w:rsidP="0071069E">
      <w:pPr>
        <w:pStyle w:val="Prrafodelista"/>
        <w:numPr>
          <w:ilvl w:val="1"/>
          <w:numId w:val="2"/>
        </w:numPr>
      </w:pPr>
      <w:r>
        <w:t>Proporciona ayuda a la hora de informar de los tipos esperados/utilizados/retornados por los componentes de software (funciones o métodos)</w:t>
      </w:r>
    </w:p>
    <w:p w14:paraId="26EC3A70" w14:textId="77777777" w:rsidR="00133EF6" w:rsidRDefault="00133EF6" w:rsidP="00133EF6">
      <w:pPr>
        <w:pStyle w:val="Cdigofuente"/>
        <w:ind w:left="1416"/>
      </w:pPr>
      <w:proofErr w:type="spellStart"/>
      <w:r>
        <w:t>def</w:t>
      </w:r>
      <w:proofErr w:type="spellEnd"/>
      <w:r>
        <w:t xml:space="preserve"> </w:t>
      </w:r>
      <w:proofErr w:type="spellStart"/>
      <w:r>
        <w:t>calcular_area</w:t>
      </w:r>
      <w:proofErr w:type="spellEnd"/>
      <w:r>
        <w:t xml:space="preserve">(ancho: </w:t>
      </w:r>
      <w:proofErr w:type="spellStart"/>
      <w:r>
        <w:t>int</w:t>
      </w:r>
      <w:proofErr w:type="spellEnd"/>
      <w:r>
        <w:t xml:space="preserve">, alto: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14:paraId="4F8A9A60" w14:textId="77777777" w:rsidR="00133EF6" w:rsidRDefault="00133EF6" w:rsidP="00133EF6">
      <w:pPr>
        <w:pStyle w:val="Cdigofuente"/>
        <w:ind w:left="1416"/>
      </w:pPr>
      <w:r>
        <w:t xml:space="preserve">    """Calcula el área de un rectángulo</w:t>
      </w:r>
    </w:p>
    <w:p w14:paraId="13513DDA" w14:textId="77777777" w:rsidR="00133EF6" w:rsidRDefault="00133EF6" w:rsidP="00133EF6">
      <w:pPr>
        <w:pStyle w:val="Cdigofuente"/>
        <w:ind w:left="1416"/>
      </w:pPr>
      <w:r>
        <w:t xml:space="preserve">    En caso de que los dos lados sean iguales</w:t>
      </w:r>
    </w:p>
    <w:p w14:paraId="2EBE9A08" w14:textId="77777777" w:rsidR="00133EF6" w:rsidRDefault="00133EF6" w:rsidP="00133EF6">
      <w:pPr>
        <w:pStyle w:val="Cdigofuente"/>
        <w:ind w:left="1416"/>
      </w:pPr>
      <w:r>
        <w:t xml:space="preserve">    lanzará un error y escribirá un log.</w:t>
      </w:r>
    </w:p>
    <w:p w14:paraId="6127E378" w14:textId="77777777" w:rsidR="00133EF6" w:rsidRDefault="00133EF6" w:rsidP="00133EF6">
      <w:pPr>
        <w:pStyle w:val="Cdigofuente"/>
        <w:ind w:left="1416"/>
      </w:pPr>
      <w:r>
        <w:t xml:space="preserve">    """</w:t>
      </w:r>
    </w:p>
    <w:p w14:paraId="524E6622" w14:textId="77777777" w:rsidR="00133EF6" w:rsidRDefault="00133EF6" w:rsidP="00133EF6">
      <w:pPr>
        <w:pStyle w:val="Cdigofuente"/>
        <w:ind w:left="1416"/>
      </w:pPr>
      <w:r>
        <w:t xml:space="preserve">    </w:t>
      </w:r>
      <w:proofErr w:type="spellStart"/>
      <w:r>
        <w:t>area</w:t>
      </w:r>
      <w:proofErr w:type="spellEnd"/>
      <w:r>
        <w:t xml:space="preserve"> = ancho * alto</w:t>
      </w:r>
    </w:p>
    <w:p w14:paraId="24B103A4" w14:textId="77777777" w:rsidR="00133EF6" w:rsidRDefault="00133EF6" w:rsidP="00133EF6">
      <w:pPr>
        <w:pStyle w:val="Cdigofuente"/>
        <w:ind w:left="1416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35E56386" w14:textId="77777777" w:rsidR="00133EF6" w:rsidRDefault="00133EF6" w:rsidP="00133EF6">
      <w:pPr>
        <w:pStyle w:val="Cdigofuente"/>
        <w:ind w:left="1416"/>
      </w:pPr>
    </w:p>
    <w:p w14:paraId="3C27E751" w14:textId="77777777" w:rsidR="00133EF6" w:rsidRDefault="00133EF6" w:rsidP="00133EF6">
      <w:pPr>
        <w:pStyle w:val="Cdigofuente"/>
        <w:ind w:left="1416"/>
      </w:pPr>
    </w:p>
    <w:p w14:paraId="49320FD5" w14:textId="61E1EDE2" w:rsidR="00133EF6" w:rsidRDefault="00133EF6" w:rsidP="00133EF6">
      <w:pPr>
        <w:pStyle w:val="Cdigofuente"/>
        <w:ind w:left="1416"/>
      </w:pPr>
      <w:r>
        <w:t xml:space="preserve">RESULTADO = </w:t>
      </w:r>
      <w:proofErr w:type="spellStart"/>
      <w:r>
        <w:t>calcular_area</w:t>
      </w:r>
      <w:proofErr w:type="spellEnd"/>
      <w:r>
        <w:t>(ancho=3, alto=10)</w:t>
      </w:r>
    </w:p>
    <w:p w14:paraId="2A5FFAE6" w14:textId="77777777" w:rsidR="0071069E" w:rsidRDefault="0071069E" w:rsidP="0071069E"/>
    <w:p w14:paraId="0F8A2F51" w14:textId="77777777" w:rsidR="0071069E" w:rsidRPr="00A624C0" w:rsidRDefault="0071069E" w:rsidP="0071069E"/>
    <w:sectPr w:rsidR="0071069E" w:rsidRPr="00A62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56ECA"/>
    <w:multiLevelType w:val="hybridMultilevel"/>
    <w:tmpl w:val="35B6F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B07DD"/>
    <w:multiLevelType w:val="hybridMultilevel"/>
    <w:tmpl w:val="CA5E244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F802D93"/>
    <w:multiLevelType w:val="hybridMultilevel"/>
    <w:tmpl w:val="2E66728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33EF0DF0"/>
    <w:multiLevelType w:val="hybridMultilevel"/>
    <w:tmpl w:val="ACF4C2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C29AE"/>
    <w:multiLevelType w:val="hybridMultilevel"/>
    <w:tmpl w:val="F0A444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31DE9"/>
    <w:multiLevelType w:val="hybridMultilevel"/>
    <w:tmpl w:val="5BC610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557F1"/>
    <w:multiLevelType w:val="hybridMultilevel"/>
    <w:tmpl w:val="ED5EDE7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514E72FA"/>
    <w:multiLevelType w:val="hybridMultilevel"/>
    <w:tmpl w:val="5FC8E6F8"/>
    <w:lvl w:ilvl="0" w:tplc="0C0A000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7" w:hanging="360"/>
      </w:pPr>
      <w:rPr>
        <w:rFonts w:ascii="Wingdings" w:hAnsi="Wingdings" w:hint="default"/>
      </w:rPr>
    </w:lvl>
  </w:abstractNum>
  <w:abstractNum w:abstractNumId="8" w15:restartNumberingAfterBreak="0">
    <w:nsid w:val="6BCA6D37"/>
    <w:multiLevelType w:val="hybridMultilevel"/>
    <w:tmpl w:val="39EC8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52645"/>
    <w:multiLevelType w:val="hybridMultilevel"/>
    <w:tmpl w:val="DDEAE8C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7C4B0EC7"/>
    <w:multiLevelType w:val="hybridMultilevel"/>
    <w:tmpl w:val="49D87B9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869026506">
    <w:abstractNumId w:val="5"/>
  </w:num>
  <w:num w:numId="2" w16cid:durableId="230505543">
    <w:abstractNumId w:val="4"/>
  </w:num>
  <w:num w:numId="3" w16cid:durableId="1648708671">
    <w:abstractNumId w:val="6"/>
  </w:num>
  <w:num w:numId="4" w16cid:durableId="930158602">
    <w:abstractNumId w:val="9"/>
  </w:num>
  <w:num w:numId="5" w16cid:durableId="1861309921">
    <w:abstractNumId w:val="7"/>
  </w:num>
  <w:num w:numId="6" w16cid:durableId="1402946165">
    <w:abstractNumId w:val="3"/>
  </w:num>
  <w:num w:numId="7" w16cid:durableId="738408647">
    <w:abstractNumId w:val="10"/>
  </w:num>
  <w:num w:numId="8" w16cid:durableId="1123383754">
    <w:abstractNumId w:val="0"/>
  </w:num>
  <w:num w:numId="9" w16cid:durableId="1926840070">
    <w:abstractNumId w:val="1"/>
  </w:num>
  <w:num w:numId="10" w16cid:durableId="818109273">
    <w:abstractNumId w:val="2"/>
  </w:num>
  <w:num w:numId="11" w16cid:durableId="21313172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94"/>
    <w:rsid w:val="000365B7"/>
    <w:rsid w:val="000433D2"/>
    <w:rsid w:val="000663AF"/>
    <w:rsid w:val="000A179A"/>
    <w:rsid w:val="000D50DA"/>
    <w:rsid w:val="000E47BB"/>
    <w:rsid w:val="0011014E"/>
    <w:rsid w:val="00133EF6"/>
    <w:rsid w:val="001646A9"/>
    <w:rsid w:val="00174D94"/>
    <w:rsid w:val="00271869"/>
    <w:rsid w:val="002A7614"/>
    <w:rsid w:val="002E757E"/>
    <w:rsid w:val="00314F7F"/>
    <w:rsid w:val="0031683A"/>
    <w:rsid w:val="0032623B"/>
    <w:rsid w:val="003A37F4"/>
    <w:rsid w:val="00401340"/>
    <w:rsid w:val="00401BAB"/>
    <w:rsid w:val="00437BF7"/>
    <w:rsid w:val="005964EF"/>
    <w:rsid w:val="006100D0"/>
    <w:rsid w:val="00694E16"/>
    <w:rsid w:val="0071069E"/>
    <w:rsid w:val="007A228C"/>
    <w:rsid w:val="007C3144"/>
    <w:rsid w:val="007D7049"/>
    <w:rsid w:val="00802ABD"/>
    <w:rsid w:val="00860B8C"/>
    <w:rsid w:val="008D6970"/>
    <w:rsid w:val="008F7140"/>
    <w:rsid w:val="009416C4"/>
    <w:rsid w:val="0096760F"/>
    <w:rsid w:val="0098434E"/>
    <w:rsid w:val="009B3457"/>
    <w:rsid w:val="009B7C07"/>
    <w:rsid w:val="009C00EC"/>
    <w:rsid w:val="009E6FFC"/>
    <w:rsid w:val="00A36845"/>
    <w:rsid w:val="00A624C0"/>
    <w:rsid w:val="00A91366"/>
    <w:rsid w:val="00B74F1F"/>
    <w:rsid w:val="00C12E64"/>
    <w:rsid w:val="00C22888"/>
    <w:rsid w:val="00C441BB"/>
    <w:rsid w:val="00CE0690"/>
    <w:rsid w:val="00CF3E89"/>
    <w:rsid w:val="00D10E06"/>
    <w:rsid w:val="00D36771"/>
    <w:rsid w:val="00E500FA"/>
    <w:rsid w:val="00E57CC9"/>
    <w:rsid w:val="00E72605"/>
    <w:rsid w:val="00E966D8"/>
    <w:rsid w:val="00F35B28"/>
    <w:rsid w:val="00F86567"/>
    <w:rsid w:val="00F90A6E"/>
    <w:rsid w:val="00FB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F6145"/>
  <w15:chartTrackingRefBased/>
  <w15:docId w15:val="{F7B18A18-D363-4023-B2B6-45D21238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4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4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4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4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4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4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4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4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4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4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4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4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4D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4D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4D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4D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4D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4D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4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4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4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4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4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4D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4D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4D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4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4D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4D9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60B8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0B8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01340"/>
    <w:rPr>
      <w:color w:val="96607D" w:themeColor="followedHyperlink"/>
      <w:u w:val="single"/>
    </w:rPr>
  </w:style>
  <w:style w:type="paragraph" w:customStyle="1" w:styleId="Cdigofuente">
    <w:name w:val="Código fuente"/>
    <w:basedOn w:val="Normal"/>
    <w:link w:val="CdigofuenteCar"/>
    <w:qFormat/>
    <w:rsid w:val="00437BF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/>
    </w:rPr>
  </w:style>
  <w:style w:type="character" w:customStyle="1" w:styleId="CdigofuenteCar">
    <w:name w:val="Código fuente Car"/>
    <w:basedOn w:val="Fuentedeprrafopredeter"/>
    <w:link w:val="Cdigofuente"/>
    <w:rsid w:val="00437BF7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2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ps.python.org/pep-0008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eps.python.org/pep-0020/" TargetMode="External"/><Relationship Id="rId12" Type="http://schemas.openxmlformats.org/officeDocument/2006/relationships/hyperlink" Target="https://pypi.org/project/autopep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ps.python.org/pep-0001/" TargetMode="External"/><Relationship Id="rId11" Type="http://schemas.openxmlformats.org/officeDocument/2006/relationships/hyperlink" Target="https://github.com/PyCQA/pycodestyle" TargetMode="External"/><Relationship Id="rId5" Type="http://schemas.openxmlformats.org/officeDocument/2006/relationships/hyperlink" Target="https://peps.python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ycodestyle.pycqa.org/en/lat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gle.github.io/styleguide/pyguid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8</Pages>
  <Words>1840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Paniagua</dc:creator>
  <cp:keywords/>
  <dc:description/>
  <cp:lastModifiedBy>Fernando Paniagua</cp:lastModifiedBy>
  <cp:revision>33</cp:revision>
  <dcterms:created xsi:type="dcterms:W3CDTF">2024-10-24T06:58:00Z</dcterms:created>
  <dcterms:modified xsi:type="dcterms:W3CDTF">2024-10-25T11:55:00Z</dcterms:modified>
</cp:coreProperties>
</file>