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7ed8b2168cbb25bb14f0f8b3effd3f5c1e066"/>
    <w:p>
      <w:pPr>
        <w:pStyle w:val="Heading1"/>
      </w:pPr>
      <w:r>
        <w:t xml:space="preserve">1. 09-04 - What is, application areas and workflow (Handout)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2024-08-19T14:56:12Z</dcterms:created>
  <dcterms:modified xsi:type="dcterms:W3CDTF">2024-08-19T14:56:12Z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number-depth">
    <vt:lpwstr>1</vt:lpwstr>
  </property>
  <property fmtid="{D5CDD505-2E9C-101B-9397-08002B2CF9AE}" pid="8" name="toc-title">
    <vt:lpwstr>Table of contents</vt:lpwstr>
  </property>
</Properties>
</file>