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4116" w14:textId="77777777" w:rsidR="00C41C93" w:rsidRPr="00C41C93" w:rsidRDefault="00C41C93" w:rsidP="00C41C93">
      <w:pPr>
        <w:rPr>
          <w:rFonts w:ascii="Helvetica" w:eastAsia="Times New Roman" w:hAnsi="Helvetica" w:cs="Times New Roman"/>
          <w:color w:val="C54A4A"/>
          <w:spacing w:val="-5"/>
          <w:sz w:val="84"/>
          <w:szCs w:val="84"/>
        </w:rPr>
      </w:pPr>
      <w:r w:rsidRPr="00C41C93">
        <w:rPr>
          <w:rFonts w:ascii="Helvetica" w:eastAsia="Times New Roman" w:hAnsi="Helvetica" w:cs="Times New Roman"/>
          <w:color w:val="C54A4A"/>
          <w:spacing w:val="-5"/>
          <w:sz w:val="84"/>
          <w:szCs w:val="84"/>
        </w:rPr>
        <w:t>Playing with AI Fairness</w:t>
      </w:r>
    </w:p>
    <w:p w14:paraId="2FEF8AF0" w14:textId="77777777" w:rsidR="00C41C93" w:rsidRPr="00C41C93" w:rsidRDefault="00C41C93" w:rsidP="00C41C93">
      <w:pPr>
        <w:spacing w:line="432" w:lineRule="atLeast"/>
        <w:rPr>
          <w:rFonts w:ascii="Helvetica" w:eastAsia="Times New Roman" w:hAnsi="Helvetica" w:cs="Times New Roman"/>
          <w:color w:val="3C4043"/>
          <w:sz w:val="51"/>
          <w:szCs w:val="51"/>
        </w:rPr>
      </w:pPr>
      <w:r w:rsidRPr="00C41C93">
        <w:rPr>
          <w:rFonts w:ascii="Helvetica" w:eastAsia="Times New Roman" w:hAnsi="Helvetica" w:cs="Times New Roman"/>
          <w:color w:val="3C4043"/>
          <w:sz w:val="51"/>
          <w:szCs w:val="51"/>
        </w:rPr>
        <w:t>Google's new machine learning diagnostic tool lets users try on five different types of fairness</w:t>
      </w:r>
    </w:p>
    <w:p w14:paraId="13B1D788" w14:textId="77777777" w:rsidR="00C41C93" w:rsidRPr="00C41C93" w:rsidRDefault="00C41C93" w:rsidP="00C41C93">
      <w:pPr>
        <w:spacing w:line="480" w:lineRule="atLeast"/>
        <w:rPr>
          <w:rFonts w:ascii="Helvetica" w:eastAsia="Times New Roman" w:hAnsi="Helvetica" w:cs="Times New Roman"/>
          <w:sz w:val="33"/>
          <w:szCs w:val="33"/>
        </w:rPr>
      </w:pPr>
      <w:r w:rsidRPr="00C41C93">
        <w:rPr>
          <w:rFonts w:ascii="Helvetica" w:eastAsia="Times New Roman" w:hAnsi="Helvetica" w:cs="Times New Roman"/>
          <w:sz w:val="33"/>
          <w:szCs w:val="33"/>
        </w:rPr>
        <w:t>Posted by </w:t>
      </w:r>
      <w:hyperlink r:id="rId4" w:tgtFrame="_blank" w:history="1">
        <w:r w:rsidRPr="00C41C93">
          <w:rPr>
            <w:rFonts w:ascii="Helvetica" w:eastAsia="Times New Roman" w:hAnsi="Helvetica" w:cs="Times New Roman"/>
            <w:color w:val="3C4043"/>
            <w:sz w:val="33"/>
            <w:szCs w:val="33"/>
            <w:u w:val="single"/>
          </w:rPr>
          <w:t>David Weinberger</w:t>
        </w:r>
      </w:hyperlink>
      <w:r w:rsidRPr="00C41C93">
        <w:rPr>
          <w:rFonts w:ascii="Helvetica" w:eastAsia="Times New Roman" w:hAnsi="Helvetica" w:cs="Times New Roman"/>
          <w:sz w:val="33"/>
          <w:szCs w:val="33"/>
        </w:rPr>
        <w:t>, writer-in-residence at </w:t>
      </w:r>
      <w:hyperlink r:id="rId5" w:tgtFrame="_blank" w:history="1">
        <w:r w:rsidRPr="00C41C93">
          <w:rPr>
            <w:rFonts w:ascii="Helvetica" w:eastAsia="Times New Roman" w:hAnsi="Helvetica" w:cs="Times New Roman"/>
            <w:color w:val="3C4043"/>
            <w:sz w:val="33"/>
            <w:szCs w:val="33"/>
            <w:u w:val="single"/>
          </w:rPr>
          <w:t>PAIR</w:t>
        </w:r>
      </w:hyperlink>
    </w:p>
    <w:p w14:paraId="28A6402E" w14:textId="77777777" w:rsidR="00C41C93" w:rsidRPr="00C41C93" w:rsidRDefault="00C41C93" w:rsidP="00C41C93">
      <w:pPr>
        <w:spacing w:line="432" w:lineRule="atLeast"/>
        <w:rPr>
          <w:rFonts w:ascii="Times New Roman" w:eastAsia="Times New Roman" w:hAnsi="Times New Roman" w:cs="Times New Roman"/>
          <w:i/>
          <w:iCs/>
          <w:color w:val="283593"/>
          <w:sz w:val="27"/>
          <w:szCs w:val="27"/>
        </w:rPr>
      </w:pPr>
      <w:r w:rsidRPr="00C41C93">
        <w:rPr>
          <w:rFonts w:ascii="Times New Roman" w:eastAsia="Times New Roman" w:hAnsi="Times New Roman" w:cs="Times New Roman"/>
          <w:i/>
          <w:iCs/>
          <w:color w:val="283593"/>
          <w:sz w:val="27"/>
          <w:szCs w:val="27"/>
        </w:rPr>
        <w:t>David is an independent author and currently a writer in residence within Google's People + AI Research initiative. During his residency, he will be offering an outside perspective on PAIR researchers' work; explaining aspects of how AI works; and providing context on AI's societal meaning beyond the technical sphere. He speaks for himself, and the opinions in this post are his.</w:t>
      </w:r>
    </w:p>
    <w:p w14:paraId="0CF8F6A6"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Researchers and designers at </w:t>
      </w:r>
      <w:hyperlink r:id="rId6" w:tgtFrame="_blank" w:history="1">
        <w:r w:rsidRPr="00C41C93">
          <w:rPr>
            <w:rFonts w:ascii="Arial" w:eastAsia="Times New Roman" w:hAnsi="Arial" w:cs="Arial"/>
            <w:color w:val="3C4043"/>
            <w:sz w:val="27"/>
            <w:szCs w:val="27"/>
            <w:u w:val="single"/>
          </w:rPr>
          <w:t>Google's PAIR </w:t>
        </w:r>
      </w:hyperlink>
      <w:r w:rsidRPr="00C41C93">
        <w:rPr>
          <w:rFonts w:ascii="Arial" w:eastAsia="Times New Roman" w:hAnsi="Arial" w:cs="Arial"/>
          <w:color w:val="3C4043"/>
          <w:sz w:val="27"/>
          <w:szCs w:val="27"/>
        </w:rPr>
        <w:t>(People and AI Research) initiative created the What-If visualization tool as a pragmatic resource for developers of machine learning systems. Using the What-If tool reveals, however, one of the hardest, most complex, and most utterly </w:t>
      </w:r>
      <w:r w:rsidRPr="00C41C93">
        <w:rPr>
          <w:rFonts w:ascii="Arial" w:eastAsia="Times New Roman" w:hAnsi="Arial" w:cs="Arial"/>
          <w:i/>
          <w:iCs/>
          <w:color w:val="3C4043"/>
          <w:sz w:val="27"/>
          <w:szCs w:val="27"/>
        </w:rPr>
        <w:t>human</w:t>
      </w:r>
      <w:r w:rsidRPr="00C41C93">
        <w:rPr>
          <w:rFonts w:ascii="Arial" w:eastAsia="Times New Roman" w:hAnsi="Arial" w:cs="Arial"/>
          <w:color w:val="3C4043"/>
          <w:sz w:val="27"/>
          <w:szCs w:val="27"/>
        </w:rPr>
        <w:t>, questions raised by artificial intelligence systems: What do users want to count as fair?</w:t>
      </w:r>
    </w:p>
    <w:p w14:paraId="461AF68A"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There is currently — and rightfully — a sharp, global focus on making sure that AI doesn't perpetuate or, worse, exacerbate the unfairness of existing social systems. There are well-known </w:t>
      </w:r>
      <w:hyperlink r:id="rId7" w:tgtFrame="_blank" w:history="1">
        <w:r w:rsidRPr="00C41C93">
          <w:rPr>
            <w:rFonts w:ascii="Arial" w:eastAsia="Times New Roman" w:hAnsi="Arial" w:cs="Arial"/>
            <w:color w:val="3C4043"/>
            <w:sz w:val="27"/>
            <w:szCs w:val="27"/>
            <w:u w:val="single"/>
          </w:rPr>
          <w:t>cases</w:t>
        </w:r>
      </w:hyperlink>
      <w:r w:rsidRPr="00C41C93">
        <w:rPr>
          <w:rFonts w:ascii="Arial" w:eastAsia="Times New Roman" w:hAnsi="Arial" w:cs="Arial"/>
          <w:color w:val="3C4043"/>
          <w:sz w:val="27"/>
          <w:szCs w:val="27"/>
        </w:rPr>
        <w:t> where this has happened, and there's no doubt that cases are currently slipping past us all.</w:t>
      </w:r>
    </w:p>
    <w:p w14:paraId="1370DF1E"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But there are two problems with the problem itself. First, as a culture we often lack consensus about which of the many types of fairness to apply. Second, each type of fairness requires both technical and non-technical decisions and trade-offs, some of which can be wrenching.</w:t>
      </w:r>
    </w:p>
    <w:p w14:paraId="6C2C4EEC" w14:textId="77777777" w:rsidR="00C41C93" w:rsidRPr="00C41C93" w:rsidRDefault="00C41C93" w:rsidP="00C41C93">
      <w:pPr>
        <w:spacing w:line="384" w:lineRule="atLeast"/>
        <w:rPr>
          <w:rFonts w:ascii="Times New Roman" w:eastAsia="Times New Roman" w:hAnsi="Times New Roman" w:cs="Times New Roman"/>
          <w:i/>
          <w:iCs/>
          <w:color w:val="C54A4A"/>
          <w:sz w:val="30"/>
          <w:szCs w:val="30"/>
        </w:rPr>
      </w:pPr>
      <w:r w:rsidRPr="00C41C93">
        <w:rPr>
          <w:rFonts w:ascii="Times New Roman" w:eastAsia="Times New Roman" w:hAnsi="Times New Roman" w:cs="Times New Roman"/>
          <w:i/>
          <w:iCs/>
          <w:caps/>
          <w:color w:val="C54A4A"/>
          <w:sz w:val="30"/>
          <w:szCs w:val="30"/>
        </w:rPr>
        <w:t>SPOILER:</w:t>
      </w:r>
      <w:r w:rsidRPr="00C41C93">
        <w:rPr>
          <w:rFonts w:ascii="Times New Roman" w:eastAsia="Times New Roman" w:hAnsi="Times New Roman" w:cs="Times New Roman"/>
          <w:i/>
          <w:iCs/>
          <w:color w:val="C54A4A"/>
          <w:sz w:val="30"/>
          <w:szCs w:val="30"/>
        </w:rPr>
        <w:t> Fairness is very complex.</w:t>
      </w:r>
    </w:p>
    <w:p w14:paraId="7ADCA972" w14:textId="77777777" w:rsidR="00C41C93" w:rsidRPr="00C41C93" w:rsidRDefault="00C41C93" w:rsidP="00C41C93">
      <w:pPr>
        <w:spacing w:line="432" w:lineRule="atLeast"/>
        <w:rPr>
          <w:rFonts w:ascii="Helvetica" w:eastAsia="Times New Roman" w:hAnsi="Helvetica" w:cs="Times New Roman"/>
          <w:color w:val="3C4043"/>
          <w:sz w:val="51"/>
          <w:szCs w:val="51"/>
        </w:rPr>
      </w:pPr>
      <w:r w:rsidRPr="00C41C93">
        <w:rPr>
          <w:rFonts w:ascii="Helvetica" w:eastAsia="Times New Roman" w:hAnsi="Helvetica" w:cs="Times New Roman"/>
          <w:color w:val="3C4043"/>
          <w:sz w:val="51"/>
          <w:szCs w:val="51"/>
        </w:rPr>
        <w:t>Varieties of fairness</w:t>
      </w:r>
      <w:bookmarkStart w:id="0" w:name="_GoBack"/>
      <w:bookmarkEnd w:id="0"/>
    </w:p>
    <w:p w14:paraId="7E5D6209"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lastRenderedPageBreak/>
        <w:t>What-If presents five buttons, each of which sorts the data according to a different type of fairness, based on mathematical measures.</w:t>
      </w:r>
    </w:p>
    <w:p w14:paraId="5F86FB90" w14:textId="29E73457" w:rsidR="00C41C93" w:rsidRPr="00C41C93" w:rsidRDefault="00C41C93" w:rsidP="00C41C93">
      <w:pPr>
        <w:rPr>
          <w:rFonts w:ascii="Times New Roman" w:eastAsia="Times New Roman" w:hAnsi="Times New Roman" w:cs="Times New Roman"/>
        </w:rPr>
      </w:pPr>
    </w:p>
    <w:p w14:paraId="586DACBC"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How do they work? So, let's say you're a mortgage lender using a machine learning system to sort through loan applications, only 30 percent of which come from women. You appoint five respected ethicists, fairness activists, and customer advocates to figure out what gender mix of approved and denied applications would be fair.</w:t>
      </w:r>
    </w:p>
    <w:p w14:paraId="028897F2"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By the end of the first meeting, the five members have discovered that each of them has a different idea of what's fair:</w:t>
      </w:r>
    </w:p>
    <w:p w14:paraId="4D39C4C1"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b/>
          <w:bCs/>
          <w:color w:val="DB7205"/>
          <w:sz w:val="27"/>
          <w:szCs w:val="27"/>
        </w:rPr>
        <w:t>#1. Group unaware:</w:t>
      </w:r>
      <w:r w:rsidRPr="00C41C93">
        <w:rPr>
          <w:rFonts w:ascii="Arial" w:eastAsia="Times New Roman" w:hAnsi="Arial" w:cs="Arial"/>
          <w:color w:val="3C4043"/>
          <w:sz w:val="27"/>
          <w:szCs w:val="27"/>
        </w:rPr>
        <w:t> What's fair, says Expert #1, is to totally disregard the gender mix of the applicants who are given loans. If no women at all make it into the pool, that's fair so long as people were chosen purely on their merits–what's sometimes called “group unaware” fairness. Otherwise, you'd have to kick out a qualified man to make room for a less qualified woman, because there are a limited number of approvals possible.</w:t>
      </w:r>
    </w:p>
    <w:p w14:paraId="3C3DEF8A"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So, recommends Expert #1, the company should go to great lengths to exclude gender and gender-proxy information from the data set, and then go for the most accurate predictions of who will repay a loan. That means if the system has to be 60 percent certain that a man will pay back a loan in order to recommend approving his loan, it ought to be 60 percent certain about women as well, even if that were to mean, in the very worst case, that the Approved pile contains only applications from men. (In machine learning's vocabulary, 60 percent certainty about a classification is called a 0.6 confidence level.)</w:t>
      </w:r>
    </w:p>
    <w:p w14:paraId="2F1B604B"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b/>
          <w:bCs/>
          <w:color w:val="DB7205"/>
          <w:sz w:val="27"/>
          <w:szCs w:val="27"/>
        </w:rPr>
        <w:t>#2. Group thresholds:</w:t>
      </w:r>
      <w:r w:rsidRPr="00C41C93">
        <w:rPr>
          <w:rFonts w:ascii="Arial" w:eastAsia="Times New Roman" w:hAnsi="Arial" w:cs="Arial"/>
          <w:color w:val="3C4043"/>
          <w:sz w:val="27"/>
          <w:szCs w:val="27"/>
        </w:rPr>
        <w:t xml:space="preserve"> Expert #2 strongly disagrees with #1. Because of historical biases reflected in the data used to create the system's model, women can look less loan-worthy than men. For example, women's work histories are more likely to be interrupted by multi-month gaps – maternity leave, for example – and that might count against them in the machine learning system's model. So, we should be able to adjust the confidence </w:t>
      </w:r>
      <w:r w:rsidRPr="00C41C93">
        <w:rPr>
          <w:rFonts w:ascii="Arial" w:eastAsia="Times New Roman" w:hAnsi="Arial" w:cs="Arial"/>
          <w:color w:val="3C4043"/>
          <w:sz w:val="27"/>
          <w:szCs w:val="27"/>
        </w:rPr>
        <w:lastRenderedPageBreak/>
        <w:t>thresholds for men and women independently. If that means we have to tell the machine that to put a man's application into the Approved pile requires a 0.6 confidence level that he will pay back a loan, but only a 0.3 confidence level that a woman will, so be it.</w:t>
      </w:r>
    </w:p>
    <w:p w14:paraId="4849EAF2"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b/>
          <w:bCs/>
          <w:color w:val="DB7205"/>
          <w:sz w:val="27"/>
          <w:szCs w:val="27"/>
        </w:rPr>
        <w:t>#3. Demographic parity:</w:t>
      </w:r>
      <w:r w:rsidRPr="00C41C93">
        <w:rPr>
          <w:rFonts w:ascii="Arial" w:eastAsia="Times New Roman" w:hAnsi="Arial" w:cs="Arial"/>
          <w:color w:val="3C4043"/>
          <w:sz w:val="27"/>
          <w:szCs w:val="27"/>
        </w:rPr>
        <w:t> No, says Expert #3. The composition of the set of people who are granted loans should reflect the percentage of applicants: if 30 percent of the applicants are women, then 30 percent of the pool of approved applicants ought to be women.</w:t>
      </w:r>
    </w:p>
    <w:p w14:paraId="56C72D9D"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b/>
          <w:bCs/>
          <w:color w:val="DB7205"/>
          <w:sz w:val="27"/>
          <w:szCs w:val="27"/>
        </w:rPr>
        <w:t>#4. Equal opportunity:</w:t>
      </w:r>
      <w:r w:rsidRPr="00C41C93">
        <w:rPr>
          <w:rFonts w:ascii="Arial" w:eastAsia="Times New Roman" w:hAnsi="Arial" w:cs="Arial"/>
          <w:color w:val="3C4043"/>
          <w:sz w:val="27"/>
          <w:szCs w:val="27"/>
        </w:rPr>
        <w:t> Expert #4 disagrees because if you just want equal proportions of men and women to get loans, you could randomly offer loans to women whether or not the individuals are good risks. Instead, it will be “Equal Opportunity” fairness if the same percentage of men and women who are likely to succeed at loans are given loans. What you don't want is for 90 percent of the male good risks to make it into the acceptance pile, but only 40 percent of the female good risks to do so.</w:t>
      </w:r>
    </w:p>
    <w:p w14:paraId="322DC8DC"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 xml:space="preserve">Expert #4 goes on to argue that that meets the lender's objective of identifying loan-worthy </w:t>
      </w:r>
      <w:proofErr w:type="gramStart"/>
      <w:r w:rsidRPr="00C41C93">
        <w:rPr>
          <w:rFonts w:ascii="Arial" w:eastAsia="Times New Roman" w:hAnsi="Arial" w:cs="Arial"/>
          <w:color w:val="3C4043"/>
          <w:sz w:val="27"/>
          <w:szCs w:val="27"/>
        </w:rPr>
        <w:t>applicants, but</w:t>
      </w:r>
      <w:proofErr w:type="gramEnd"/>
      <w:r w:rsidRPr="00C41C93">
        <w:rPr>
          <w:rFonts w:ascii="Arial" w:eastAsia="Times New Roman" w:hAnsi="Arial" w:cs="Arial"/>
          <w:color w:val="3C4043"/>
          <w:sz w:val="27"/>
          <w:szCs w:val="27"/>
        </w:rPr>
        <w:t xml:space="preserve"> avoids favoring one gender over another in terms of risk. As </w:t>
      </w:r>
      <w:hyperlink r:id="rId8" w:tgtFrame="_blank" w:history="1">
        <w:r w:rsidRPr="00C41C93">
          <w:rPr>
            <w:rFonts w:ascii="Arial" w:eastAsia="Times New Roman" w:hAnsi="Arial" w:cs="Arial"/>
            <w:color w:val="3C4043"/>
            <w:sz w:val="27"/>
            <w:szCs w:val="27"/>
            <w:u w:val="single"/>
          </w:rPr>
          <w:t>Moritz Hardt</w:t>
        </w:r>
      </w:hyperlink>
      <w:r w:rsidRPr="00C41C93">
        <w:rPr>
          <w:rFonts w:ascii="Arial" w:eastAsia="Times New Roman" w:hAnsi="Arial" w:cs="Arial"/>
          <w:color w:val="3C4043"/>
          <w:sz w:val="27"/>
          <w:szCs w:val="27"/>
        </w:rPr>
        <w:t>, one of the leading researchers in the field of fairness in machine learning, </w:t>
      </w:r>
      <w:hyperlink r:id="rId9" w:tgtFrame="_blank" w:history="1">
        <w:r w:rsidRPr="00C41C93">
          <w:rPr>
            <w:rFonts w:ascii="Arial" w:eastAsia="Times New Roman" w:hAnsi="Arial" w:cs="Arial"/>
            <w:color w:val="3C4043"/>
            <w:sz w:val="27"/>
            <w:szCs w:val="27"/>
            <w:u w:val="single"/>
          </w:rPr>
          <w:t>puts it:</w:t>
        </w:r>
      </w:hyperlink>
      <w:r w:rsidRPr="00C41C93">
        <w:rPr>
          <w:rFonts w:ascii="Arial" w:eastAsia="Times New Roman" w:hAnsi="Arial" w:cs="Arial"/>
          <w:color w:val="3C4043"/>
          <w:sz w:val="27"/>
          <w:szCs w:val="27"/>
        </w:rPr>
        <w:t> “[I]</w:t>
      </w:r>
      <w:proofErr w:type="spellStart"/>
      <w:r w:rsidRPr="00C41C93">
        <w:rPr>
          <w:rFonts w:ascii="Arial" w:eastAsia="Times New Roman" w:hAnsi="Arial" w:cs="Arial"/>
          <w:color w:val="3C4043"/>
          <w:sz w:val="27"/>
          <w:szCs w:val="27"/>
        </w:rPr>
        <w:t>ndividuals</w:t>
      </w:r>
      <w:proofErr w:type="spellEnd"/>
      <w:r w:rsidRPr="00C41C93">
        <w:rPr>
          <w:rFonts w:ascii="Arial" w:eastAsia="Times New Roman" w:hAnsi="Arial" w:cs="Arial"/>
          <w:color w:val="3C4043"/>
          <w:sz w:val="27"/>
          <w:szCs w:val="27"/>
        </w:rPr>
        <w:t xml:space="preserve"> who qualify for a desirable outcome should have an equal chance of being correctly classified for this outcome.”</w:t>
      </w:r>
    </w:p>
    <w:p w14:paraId="217F7E2F"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b/>
          <w:bCs/>
          <w:color w:val="DB7205"/>
          <w:sz w:val="27"/>
          <w:szCs w:val="27"/>
        </w:rPr>
        <w:t>#5. Equal accuracy:</w:t>
      </w:r>
      <w:r w:rsidRPr="00C41C93">
        <w:rPr>
          <w:rFonts w:ascii="Arial" w:eastAsia="Times New Roman" w:hAnsi="Arial" w:cs="Arial"/>
          <w:color w:val="3C4043"/>
          <w:sz w:val="27"/>
          <w:szCs w:val="27"/>
        </w:rPr>
        <w:t> Expert #5 thinks Expert #4 was on the right track, but instead of making sure that the genders end up with the same percentage of successes (i.e., people who pay back the loan), each gender should instead have the same percentage of people who were rightly judged as loan-worthy or who were rightly judged as not loan-worthy. That is, the percentage of right classifications (as loan-worthy or as not) should be the same for both genders.</w:t>
      </w:r>
    </w:p>
    <w:p w14:paraId="331897E2"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Expert #5 recognizes that this is confusing, so she goes on to contrast #4's idea and hers:</w:t>
      </w:r>
    </w:p>
    <w:p w14:paraId="51878587"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lastRenderedPageBreak/>
        <w:t>If we use the Equal Opportunity approach espoused by Expert #4, the system will be wrong about who it approves — they don't pay back their loans — the same percentage of the time regardless of gender. But suppose it turns out that among the people the system has </w:t>
      </w:r>
      <w:r w:rsidRPr="00C41C93">
        <w:rPr>
          <w:rFonts w:ascii="Arial" w:eastAsia="Times New Roman" w:hAnsi="Arial" w:cs="Arial"/>
          <w:i/>
          <w:iCs/>
          <w:color w:val="3C4043"/>
          <w:sz w:val="27"/>
          <w:szCs w:val="27"/>
        </w:rPr>
        <w:t>rejected</w:t>
      </w:r>
      <w:r w:rsidRPr="00C41C93">
        <w:rPr>
          <w:rFonts w:ascii="Arial" w:eastAsia="Times New Roman" w:hAnsi="Arial" w:cs="Arial"/>
          <w:color w:val="3C4043"/>
          <w:sz w:val="27"/>
          <w:szCs w:val="27"/>
        </w:rPr>
        <w:t>, it's wrong about women twice as often as it's wrong about men. In such a case, more women than men who deserved loans are being denied. So, argues #5, the system ought to be tuned so that the percentage of times it's wrong in the total of approvals and </w:t>
      </w:r>
      <w:r w:rsidRPr="00C41C93">
        <w:rPr>
          <w:rFonts w:ascii="Arial" w:eastAsia="Times New Roman" w:hAnsi="Arial" w:cs="Arial"/>
          <w:i/>
          <w:iCs/>
          <w:color w:val="3C4043"/>
          <w:sz w:val="27"/>
          <w:szCs w:val="27"/>
        </w:rPr>
        <w:t>denials</w:t>
      </w:r>
      <w:r w:rsidRPr="00C41C93">
        <w:rPr>
          <w:rFonts w:ascii="Arial" w:eastAsia="Times New Roman" w:hAnsi="Arial" w:cs="Arial"/>
          <w:color w:val="3C4043"/>
          <w:sz w:val="27"/>
          <w:szCs w:val="27"/>
        </w:rPr>
        <w:t> is the same for both genders.</w:t>
      </w:r>
    </w:p>
    <w:p w14:paraId="571A705F" w14:textId="77777777" w:rsidR="00C41C93" w:rsidRPr="00C41C93" w:rsidRDefault="00C41C93" w:rsidP="00C41C93">
      <w:pPr>
        <w:spacing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As the morning breaks, the five experts are still collegially arguing, finding situations in which each of these ideas of fairness is appropriate for the system, based on the results of adjustments to the machine learning model...</w:t>
      </w:r>
    </w:p>
    <w:p w14:paraId="2C55CEAB" w14:textId="77777777" w:rsidR="00C41C93" w:rsidRPr="00C41C93" w:rsidRDefault="00494867" w:rsidP="00C41C93">
      <w:pPr>
        <w:spacing w:before="360" w:after="360"/>
        <w:rPr>
          <w:rFonts w:ascii="Times New Roman" w:eastAsia="Times New Roman" w:hAnsi="Times New Roman" w:cs="Times New Roman"/>
        </w:rPr>
      </w:pPr>
      <w:r w:rsidRPr="00C41C93">
        <w:rPr>
          <w:rFonts w:ascii="Times New Roman" w:eastAsia="Times New Roman" w:hAnsi="Times New Roman" w:cs="Times New Roman"/>
          <w:noProof/>
        </w:rPr>
        <w:pict w14:anchorId="401276DC">
          <v:rect id="_x0000_i1025" alt="" style="width:206.55pt;height:.75pt;mso-width-percent:0;mso-height-percent:0;mso-width-percent:0;mso-height-percent:0" o:hrpct="0" o:hralign="center" o:hrstd="t" o:hr="t" fillcolor="#a0a0a0" stroked="f"/>
        </w:pict>
      </w:r>
    </w:p>
    <w:p w14:paraId="72E64E02" w14:textId="77777777" w:rsidR="00C41C93" w:rsidRPr="00C41C93" w:rsidRDefault="00C41C93" w:rsidP="00C41C93">
      <w:pPr>
        <w:spacing w:before="360" w:after="360"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These are far from the only varieties of fairness. And while What-If offers users these options, there are external factors (societal context, downstream effects) that affect fairness beyond what is captured in the tool.</w:t>
      </w:r>
    </w:p>
    <w:p w14:paraId="084BA568" w14:textId="77777777" w:rsidR="00C41C93" w:rsidRPr="00C41C93" w:rsidRDefault="00C41C93" w:rsidP="00C41C93">
      <w:pPr>
        <w:spacing w:before="360" w:after="360"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Which sense of fairness is the fairest in the land? There is no one right answer, but we probably can agree that humans, not computers, are the ones who should answer this question.</w:t>
      </w:r>
    </w:p>
    <w:p w14:paraId="591531DD" w14:textId="77777777" w:rsidR="00C41C93" w:rsidRPr="00C41C93" w:rsidRDefault="00C41C93" w:rsidP="00C41C93">
      <w:pPr>
        <w:spacing w:before="360" w:after="360" w:line="432" w:lineRule="atLeast"/>
        <w:rPr>
          <w:rFonts w:ascii="Arial" w:eastAsia="Times New Roman" w:hAnsi="Arial" w:cs="Arial"/>
          <w:color w:val="3C4043"/>
          <w:sz w:val="27"/>
          <w:szCs w:val="27"/>
        </w:rPr>
      </w:pPr>
      <w:r w:rsidRPr="00C41C93">
        <w:rPr>
          <w:rFonts w:ascii="Arial" w:eastAsia="Times New Roman" w:hAnsi="Arial" w:cs="Arial"/>
          <w:color w:val="3C4043"/>
          <w:sz w:val="27"/>
          <w:szCs w:val="27"/>
        </w:rPr>
        <w:t>That's why What-If lets us play “what if” with theories of fairness, see the trade-offs, and make the difficult decisions that only humans can make.</w:t>
      </w:r>
    </w:p>
    <w:p w14:paraId="1D26D623" w14:textId="77777777" w:rsidR="00C41C93" w:rsidRPr="00C41C93" w:rsidRDefault="00C41C93" w:rsidP="00C41C93">
      <w:pPr>
        <w:spacing w:line="384" w:lineRule="atLeast"/>
        <w:rPr>
          <w:rFonts w:ascii="Times New Roman" w:eastAsia="Times New Roman" w:hAnsi="Times New Roman" w:cs="Times New Roman"/>
          <w:i/>
          <w:iCs/>
          <w:color w:val="C54A4A"/>
          <w:sz w:val="30"/>
          <w:szCs w:val="30"/>
        </w:rPr>
      </w:pPr>
      <w:r w:rsidRPr="00C41C93">
        <w:rPr>
          <w:rFonts w:ascii="Times New Roman" w:eastAsia="Times New Roman" w:hAnsi="Times New Roman" w:cs="Times New Roman"/>
          <w:i/>
          <w:iCs/>
          <w:color w:val="C54A4A"/>
          <w:sz w:val="30"/>
          <w:szCs w:val="30"/>
        </w:rPr>
        <w:t>Learn more about the </w:t>
      </w:r>
      <w:hyperlink r:id="rId10" w:history="1">
        <w:r w:rsidRPr="00C41C93">
          <w:rPr>
            <w:rFonts w:ascii="Times New Roman" w:eastAsia="Times New Roman" w:hAnsi="Times New Roman" w:cs="Times New Roman"/>
            <w:i/>
            <w:iCs/>
            <w:color w:val="3C4043"/>
            <w:sz w:val="30"/>
            <w:szCs w:val="30"/>
            <w:u w:val="single"/>
          </w:rPr>
          <w:t>What-If tool</w:t>
        </w:r>
      </w:hyperlink>
      <w:r w:rsidRPr="00C41C93">
        <w:rPr>
          <w:rFonts w:ascii="Times New Roman" w:eastAsia="Times New Roman" w:hAnsi="Times New Roman" w:cs="Times New Roman"/>
          <w:i/>
          <w:iCs/>
          <w:color w:val="C54A4A"/>
          <w:sz w:val="30"/>
          <w:szCs w:val="30"/>
        </w:rPr>
        <w:t> and how it works on the </w:t>
      </w:r>
      <w:hyperlink r:id="rId11" w:tgtFrame="_blank" w:history="1">
        <w:r w:rsidRPr="00C41C93">
          <w:rPr>
            <w:rFonts w:ascii="Times New Roman" w:eastAsia="Times New Roman" w:hAnsi="Times New Roman" w:cs="Times New Roman"/>
            <w:i/>
            <w:iCs/>
            <w:color w:val="3C4043"/>
            <w:sz w:val="30"/>
            <w:szCs w:val="30"/>
            <w:u w:val="single"/>
          </w:rPr>
          <w:t>Google AI blog</w:t>
        </w:r>
      </w:hyperlink>
      <w:r w:rsidRPr="00C41C93">
        <w:rPr>
          <w:rFonts w:ascii="Times New Roman" w:eastAsia="Times New Roman" w:hAnsi="Times New Roman" w:cs="Times New Roman"/>
          <w:i/>
          <w:iCs/>
          <w:color w:val="C54A4A"/>
          <w:sz w:val="30"/>
          <w:szCs w:val="30"/>
        </w:rPr>
        <w:t>.</w:t>
      </w:r>
    </w:p>
    <w:p w14:paraId="75F1B0F0" w14:textId="77777777" w:rsidR="00C41C93" w:rsidRPr="00C41C93" w:rsidRDefault="00C41C93" w:rsidP="00C41C93">
      <w:pPr>
        <w:spacing w:before="360" w:after="360"/>
        <w:rPr>
          <w:rFonts w:ascii="Times New Roman" w:eastAsia="Times New Roman" w:hAnsi="Times New Roman" w:cs="Times New Roman"/>
        </w:rPr>
      </w:pPr>
    </w:p>
    <w:p w14:paraId="64D240BF" w14:textId="77777777" w:rsidR="009002A8" w:rsidRDefault="00494867"/>
    <w:sectPr w:rsidR="009002A8" w:rsidSect="00744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93"/>
    <w:rsid w:val="00494867"/>
    <w:rsid w:val="00744E34"/>
    <w:rsid w:val="00C41C93"/>
    <w:rsid w:val="00D11614"/>
    <w:rsid w:val="00E7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6B11"/>
  <w15:chartTrackingRefBased/>
  <w15:docId w15:val="{EFE3D39B-FADA-0E48-B3F3-ADABAB5F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dl-layouttitle">
    <w:name w:val="mdl-layout__title"/>
    <w:basedOn w:val="DefaultParagraphFont"/>
    <w:rsid w:val="00C41C93"/>
  </w:style>
  <w:style w:type="character" w:styleId="Hyperlink">
    <w:name w:val="Hyperlink"/>
    <w:basedOn w:val="DefaultParagraphFont"/>
    <w:uiPriority w:val="99"/>
    <w:semiHidden/>
    <w:unhideWhenUsed/>
    <w:rsid w:val="00C41C93"/>
    <w:rPr>
      <w:color w:val="0000FF"/>
      <w:u w:val="single"/>
    </w:rPr>
  </w:style>
  <w:style w:type="character" w:customStyle="1" w:styleId="apple-converted-space">
    <w:name w:val="apple-converted-space"/>
    <w:basedOn w:val="DefaultParagraphFont"/>
    <w:rsid w:val="00C41C93"/>
  </w:style>
  <w:style w:type="character" w:customStyle="1" w:styleId="mdl-layout-title">
    <w:name w:val="mdl-layout-title"/>
    <w:basedOn w:val="DefaultParagraphFont"/>
    <w:rsid w:val="00C41C93"/>
  </w:style>
  <w:style w:type="character" w:customStyle="1" w:styleId="emphasis-italic">
    <w:name w:val="emphasis-italic"/>
    <w:basedOn w:val="DefaultParagraphFont"/>
    <w:rsid w:val="00C41C93"/>
  </w:style>
  <w:style w:type="character" w:customStyle="1" w:styleId="uppercase">
    <w:name w:val="uppercase"/>
    <w:basedOn w:val="DefaultParagraphFont"/>
    <w:rsid w:val="00C41C93"/>
  </w:style>
  <w:style w:type="character" w:customStyle="1" w:styleId="group-type">
    <w:name w:val="group-type"/>
    <w:basedOn w:val="DefaultParagraphFont"/>
    <w:rsid w:val="00C41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688481">
      <w:bodyDiv w:val="1"/>
      <w:marLeft w:val="0"/>
      <w:marRight w:val="0"/>
      <w:marTop w:val="0"/>
      <w:marBottom w:val="0"/>
      <w:divBdr>
        <w:top w:val="none" w:sz="0" w:space="0" w:color="auto"/>
        <w:left w:val="none" w:sz="0" w:space="0" w:color="auto"/>
        <w:bottom w:val="none" w:sz="0" w:space="0" w:color="auto"/>
        <w:right w:val="none" w:sz="0" w:space="0" w:color="auto"/>
      </w:divBdr>
      <w:divsChild>
        <w:div w:id="413429272">
          <w:marLeft w:val="0"/>
          <w:marRight w:val="0"/>
          <w:marTop w:val="0"/>
          <w:marBottom w:val="0"/>
          <w:divBdr>
            <w:top w:val="none" w:sz="0" w:space="0" w:color="auto"/>
            <w:left w:val="none" w:sz="0" w:space="0" w:color="auto"/>
            <w:bottom w:val="none" w:sz="0" w:space="0" w:color="auto"/>
            <w:right w:val="none" w:sz="0" w:space="0" w:color="auto"/>
          </w:divBdr>
          <w:divsChild>
            <w:div w:id="293144810">
              <w:marLeft w:val="0"/>
              <w:marRight w:val="0"/>
              <w:marTop w:val="0"/>
              <w:marBottom w:val="0"/>
              <w:divBdr>
                <w:top w:val="none" w:sz="0" w:space="0" w:color="auto"/>
                <w:left w:val="none" w:sz="0" w:space="0" w:color="auto"/>
                <w:bottom w:val="none" w:sz="0" w:space="0" w:color="auto"/>
                <w:right w:val="none" w:sz="0" w:space="0" w:color="auto"/>
              </w:divBdr>
              <w:divsChild>
                <w:div w:id="1364861702">
                  <w:marLeft w:val="0"/>
                  <w:marRight w:val="0"/>
                  <w:marTop w:val="0"/>
                  <w:marBottom w:val="0"/>
                  <w:divBdr>
                    <w:top w:val="none" w:sz="0" w:space="0" w:color="auto"/>
                    <w:left w:val="none" w:sz="0" w:space="0" w:color="auto"/>
                    <w:bottom w:val="none" w:sz="0" w:space="0" w:color="auto"/>
                    <w:right w:val="none" w:sz="0" w:space="0" w:color="auto"/>
                  </w:divBdr>
                </w:div>
                <w:div w:id="599801086">
                  <w:marLeft w:val="0"/>
                  <w:marRight w:val="0"/>
                  <w:marTop w:val="0"/>
                  <w:marBottom w:val="0"/>
                  <w:divBdr>
                    <w:top w:val="none" w:sz="0" w:space="0" w:color="auto"/>
                    <w:left w:val="none" w:sz="0" w:space="0" w:color="auto"/>
                    <w:bottom w:val="none" w:sz="0" w:space="0" w:color="auto"/>
                    <w:right w:val="none" w:sz="0" w:space="0" w:color="auto"/>
                  </w:divBdr>
                </w:div>
                <w:div w:id="2055274740">
                  <w:marLeft w:val="0"/>
                  <w:marRight w:val="0"/>
                  <w:marTop w:val="0"/>
                  <w:marBottom w:val="0"/>
                  <w:divBdr>
                    <w:top w:val="none" w:sz="0" w:space="0" w:color="auto"/>
                    <w:left w:val="none" w:sz="0" w:space="0" w:color="auto"/>
                    <w:bottom w:val="none" w:sz="0" w:space="0" w:color="auto"/>
                    <w:right w:val="none" w:sz="0" w:space="0" w:color="auto"/>
                  </w:divBdr>
                </w:div>
              </w:divsChild>
            </w:div>
            <w:div w:id="573707142">
              <w:marLeft w:val="0"/>
              <w:marRight w:val="0"/>
              <w:marTop w:val="0"/>
              <w:marBottom w:val="0"/>
              <w:divBdr>
                <w:top w:val="none" w:sz="0" w:space="0" w:color="auto"/>
                <w:left w:val="none" w:sz="0" w:space="0" w:color="auto"/>
                <w:bottom w:val="none" w:sz="0" w:space="0" w:color="auto"/>
                <w:right w:val="none" w:sz="0" w:space="0" w:color="auto"/>
              </w:divBdr>
              <w:divsChild>
                <w:div w:id="19066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079">
          <w:marLeft w:val="0"/>
          <w:marRight w:val="0"/>
          <w:marTop w:val="0"/>
          <w:marBottom w:val="0"/>
          <w:divBdr>
            <w:top w:val="none" w:sz="0" w:space="0" w:color="auto"/>
            <w:left w:val="none" w:sz="0" w:space="0" w:color="auto"/>
            <w:bottom w:val="none" w:sz="0" w:space="0" w:color="auto"/>
            <w:right w:val="none" w:sz="0" w:space="0" w:color="auto"/>
          </w:divBdr>
          <w:divsChild>
            <w:div w:id="1095712878">
              <w:marLeft w:val="0"/>
              <w:marRight w:val="0"/>
              <w:marTop w:val="0"/>
              <w:marBottom w:val="0"/>
              <w:divBdr>
                <w:top w:val="none" w:sz="0" w:space="0" w:color="auto"/>
                <w:left w:val="none" w:sz="0" w:space="0" w:color="auto"/>
                <w:bottom w:val="none" w:sz="0" w:space="0" w:color="auto"/>
                <w:right w:val="none" w:sz="0" w:space="0" w:color="auto"/>
              </w:divBdr>
              <w:divsChild>
                <w:div w:id="1193227063">
                  <w:marLeft w:val="0"/>
                  <w:marRight w:val="0"/>
                  <w:marTop w:val="0"/>
                  <w:marBottom w:val="0"/>
                  <w:divBdr>
                    <w:top w:val="none" w:sz="0" w:space="0" w:color="auto"/>
                    <w:left w:val="none" w:sz="0" w:space="0" w:color="auto"/>
                    <w:bottom w:val="none" w:sz="0" w:space="0" w:color="auto"/>
                    <w:right w:val="none" w:sz="0" w:space="0" w:color="auto"/>
                  </w:divBdr>
                </w:div>
                <w:div w:id="1571889421">
                  <w:marLeft w:val="0"/>
                  <w:marRight w:val="0"/>
                  <w:marTop w:val="0"/>
                  <w:marBottom w:val="0"/>
                  <w:divBdr>
                    <w:top w:val="none" w:sz="0" w:space="0" w:color="auto"/>
                    <w:left w:val="none" w:sz="0" w:space="0" w:color="auto"/>
                    <w:bottom w:val="none" w:sz="0" w:space="0" w:color="auto"/>
                    <w:right w:val="none" w:sz="0" w:space="0" w:color="auto"/>
                  </w:divBdr>
                </w:div>
                <w:div w:id="1940865917">
                  <w:marLeft w:val="0"/>
                  <w:marRight w:val="0"/>
                  <w:marTop w:val="0"/>
                  <w:marBottom w:val="0"/>
                  <w:divBdr>
                    <w:top w:val="none" w:sz="0" w:space="0" w:color="auto"/>
                    <w:left w:val="none" w:sz="0" w:space="0" w:color="auto"/>
                    <w:bottom w:val="none" w:sz="0" w:space="0" w:color="auto"/>
                    <w:right w:val="none" w:sz="0" w:space="0" w:color="auto"/>
                  </w:divBdr>
                </w:div>
                <w:div w:id="957487109">
                  <w:marLeft w:val="0"/>
                  <w:marRight w:val="0"/>
                  <w:marTop w:val="0"/>
                  <w:marBottom w:val="0"/>
                  <w:divBdr>
                    <w:top w:val="none" w:sz="0" w:space="0" w:color="auto"/>
                    <w:left w:val="none" w:sz="0" w:space="0" w:color="auto"/>
                    <w:bottom w:val="none" w:sz="0" w:space="0" w:color="auto"/>
                    <w:right w:val="none" w:sz="0" w:space="0" w:color="auto"/>
                  </w:divBdr>
                </w:div>
                <w:div w:id="149639783">
                  <w:marLeft w:val="0"/>
                  <w:marRight w:val="0"/>
                  <w:marTop w:val="0"/>
                  <w:marBottom w:val="0"/>
                  <w:divBdr>
                    <w:top w:val="none" w:sz="0" w:space="0" w:color="auto"/>
                    <w:left w:val="none" w:sz="0" w:space="0" w:color="auto"/>
                    <w:bottom w:val="none" w:sz="0" w:space="0" w:color="auto"/>
                    <w:right w:val="none" w:sz="0" w:space="0" w:color="auto"/>
                  </w:divBdr>
                </w:div>
                <w:div w:id="1509758848">
                  <w:marLeft w:val="0"/>
                  <w:marRight w:val="0"/>
                  <w:marTop w:val="0"/>
                  <w:marBottom w:val="0"/>
                  <w:divBdr>
                    <w:top w:val="none" w:sz="0" w:space="0" w:color="auto"/>
                    <w:left w:val="none" w:sz="0" w:space="0" w:color="auto"/>
                    <w:bottom w:val="none" w:sz="0" w:space="0" w:color="auto"/>
                    <w:right w:val="none" w:sz="0" w:space="0" w:color="auto"/>
                  </w:divBdr>
                </w:div>
                <w:div w:id="138809593">
                  <w:marLeft w:val="0"/>
                  <w:marRight w:val="0"/>
                  <w:marTop w:val="0"/>
                  <w:marBottom w:val="0"/>
                  <w:divBdr>
                    <w:top w:val="none" w:sz="0" w:space="0" w:color="auto"/>
                    <w:left w:val="none" w:sz="0" w:space="0" w:color="auto"/>
                    <w:bottom w:val="none" w:sz="0" w:space="0" w:color="auto"/>
                    <w:right w:val="none" w:sz="0" w:space="0" w:color="auto"/>
                  </w:divBdr>
                </w:div>
                <w:div w:id="580649978">
                  <w:marLeft w:val="0"/>
                  <w:marRight w:val="0"/>
                  <w:marTop w:val="0"/>
                  <w:marBottom w:val="0"/>
                  <w:divBdr>
                    <w:top w:val="none" w:sz="0" w:space="0" w:color="auto"/>
                    <w:left w:val="none" w:sz="0" w:space="0" w:color="auto"/>
                    <w:bottom w:val="none" w:sz="0" w:space="0" w:color="auto"/>
                    <w:right w:val="none" w:sz="0" w:space="0" w:color="auto"/>
                  </w:divBdr>
                </w:div>
                <w:div w:id="541556731">
                  <w:marLeft w:val="0"/>
                  <w:marRight w:val="0"/>
                  <w:marTop w:val="0"/>
                  <w:marBottom w:val="0"/>
                  <w:divBdr>
                    <w:top w:val="none" w:sz="0" w:space="0" w:color="auto"/>
                    <w:left w:val="none" w:sz="0" w:space="0" w:color="auto"/>
                    <w:bottom w:val="none" w:sz="0" w:space="0" w:color="auto"/>
                    <w:right w:val="none" w:sz="0" w:space="0" w:color="auto"/>
                  </w:divBdr>
                </w:div>
                <w:div w:id="2052923079">
                  <w:marLeft w:val="0"/>
                  <w:marRight w:val="0"/>
                  <w:marTop w:val="0"/>
                  <w:marBottom w:val="0"/>
                  <w:divBdr>
                    <w:top w:val="none" w:sz="0" w:space="0" w:color="auto"/>
                    <w:left w:val="none" w:sz="0" w:space="0" w:color="auto"/>
                    <w:bottom w:val="none" w:sz="0" w:space="0" w:color="auto"/>
                    <w:right w:val="none" w:sz="0" w:space="0" w:color="auto"/>
                  </w:divBdr>
                </w:div>
                <w:div w:id="1037700622">
                  <w:marLeft w:val="0"/>
                  <w:marRight w:val="0"/>
                  <w:marTop w:val="0"/>
                  <w:marBottom w:val="0"/>
                  <w:divBdr>
                    <w:top w:val="none" w:sz="0" w:space="0" w:color="auto"/>
                    <w:left w:val="none" w:sz="0" w:space="0" w:color="auto"/>
                    <w:bottom w:val="none" w:sz="0" w:space="0" w:color="auto"/>
                    <w:right w:val="none" w:sz="0" w:space="0" w:color="auto"/>
                  </w:divBdr>
                </w:div>
                <w:div w:id="1181353875">
                  <w:marLeft w:val="0"/>
                  <w:marRight w:val="0"/>
                  <w:marTop w:val="0"/>
                  <w:marBottom w:val="0"/>
                  <w:divBdr>
                    <w:top w:val="none" w:sz="0" w:space="0" w:color="auto"/>
                    <w:left w:val="none" w:sz="0" w:space="0" w:color="auto"/>
                    <w:bottom w:val="none" w:sz="0" w:space="0" w:color="auto"/>
                    <w:right w:val="none" w:sz="0" w:space="0" w:color="auto"/>
                  </w:divBdr>
                </w:div>
                <w:div w:id="264463128">
                  <w:marLeft w:val="0"/>
                  <w:marRight w:val="0"/>
                  <w:marTop w:val="0"/>
                  <w:marBottom w:val="0"/>
                  <w:divBdr>
                    <w:top w:val="none" w:sz="0" w:space="0" w:color="auto"/>
                    <w:left w:val="none" w:sz="0" w:space="0" w:color="auto"/>
                    <w:bottom w:val="none" w:sz="0" w:space="0" w:color="auto"/>
                    <w:right w:val="none" w:sz="0" w:space="0" w:color="auto"/>
                  </w:divBdr>
                </w:div>
                <w:div w:id="964889122">
                  <w:marLeft w:val="0"/>
                  <w:marRight w:val="0"/>
                  <w:marTop w:val="0"/>
                  <w:marBottom w:val="0"/>
                  <w:divBdr>
                    <w:top w:val="none" w:sz="0" w:space="0" w:color="auto"/>
                    <w:left w:val="none" w:sz="0" w:space="0" w:color="auto"/>
                    <w:bottom w:val="none" w:sz="0" w:space="0" w:color="auto"/>
                    <w:right w:val="none" w:sz="0" w:space="0" w:color="auto"/>
                  </w:divBdr>
                </w:div>
                <w:div w:id="856583351">
                  <w:marLeft w:val="0"/>
                  <w:marRight w:val="0"/>
                  <w:marTop w:val="0"/>
                  <w:marBottom w:val="0"/>
                  <w:divBdr>
                    <w:top w:val="none" w:sz="0" w:space="0" w:color="auto"/>
                    <w:left w:val="none" w:sz="0" w:space="0" w:color="auto"/>
                    <w:bottom w:val="none" w:sz="0" w:space="0" w:color="auto"/>
                    <w:right w:val="none" w:sz="0" w:space="0" w:color="auto"/>
                  </w:divBdr>
                </w:div>
                <w:div w:id="1331903455">
                  <w:marLeft w:val="0"/>
                  <w:marRight w:val="0"/>
                  <w:marTop w:val="0"/>
                  <w:marBottom w:val="0"/>
                  <w:divBdr>
                    <w:top w:val="none" w:sz="0" w:space="0" w:color="auto"/>
                    <w:left w:val="none" w:sz="0" w:space="0" w:color="auto"/>
                    <w:bottom w:val="none" w:sz="0" w:space="0" w:color="auto"/>
                    <w:right w:val="none" w:sz="0" w:space="0" w:color="auto"/>
                  </w:divBdr>
                </w:div>
                <w:div w:id="2056656382">
                  <w:marLeft w:val="0"/>
                  <w:marRight w:val="0"/>
                  <w:marTop w:val="0"/>
                  <w:marBottom w:val="0"/>
                  <w:divBdr>
                    <w:top w:val="none" w:sz="0" w:space="0" w:color="auto"/>
                    <w:left w:val="none" w:sz="0" w:space="0" w:color="auto"/>
                    <w:bottom w:val="none" w:sz="0" w:space="0" w:color="auto"/>
                    <w:right w:val="none" w:sz="0" w:space="0" w:color="auto"/>
                  </w:divBdr>
                </w:div>
                <w:div w:id="1338845417">
                  <w:marLeft w:val="0"/>
                  <w:marRight w:val="0"/>
                  <w:marTop w:val="0"/>
                  <w:marBottom w:val="0"/>
                  <w:divBdr>
                    <w:top w:val="none" w:sz="0" w:space="0" w:color="auto"/>
                    <w:left w:val="none" w:sz="0" w:space="0" w:color="auto"/>
                    <w:bottom w:val="none" w:sz="0" w:space="0" w:color="auto"/>
                    <w:right w:val="none" w:sz="0" w:space="0" w:color="auto"/>
                  </w:divBdr>
                </w:div>
                <w:div w:id="23795730">
                  <w:marLeft w:val="0"/>
                  <w:marRight w:val="0"/>
                  <w:marTop w:val="0"/>
                  <w:marBottom w:val="0"/>
                  <w:divBdr>
                    <w:top w:val="none" w:sz="0" w:space="0" w:color="auto"/>
                    <w:left w:val="none" w:sz="0" w:space="0" w:color="auto"/>
                    <w:bottom w:val="none" w:sz="0" w:space="0" w:color="auto"/>
                    <w:right w:val="none" w:sz="0" w:space="0" w:color="auto"/>
                  </w:divBdr>
                </w:div>
                <w:div w:id="13119178">
                  <w:marLeft w:val="0"/>
                  <w:marRight w:val="0"/>
                  <w:marTop w:val="0"/>
                  <w:marBottom w:val="0"/>
                  <w:divBdr>
                    <w:top w:val="none" w:sz="0" w:space="0" w:color="auto"/>
                    <w:left w:val="none" w:sz="0" w:space="0" w:color="auto"/>
                    <w:bottom w:val="none" w:sz="0" w:space="0" w:color="auto"/>
                    <w:right w:val="none" w:sz="0" w:space="0" w:color="auto"/>
                  </w:divBdr>
                </w:div>
                <w:div w:id="2130973218">
                  <w:marLeft w:val="0"/>
                  <w:marRight w:val="0"/>
                  <w:marTop w:val="0"/>
                  <w:marBottom w:val="0"/>
                  <w:divBdr>
                    <w:top w:val="none" w:sz="0" w:space="0" w:color="auto"/>
                    <w:left w:val="none" w:sz="0" w:space="0" w:color="auto"/>
                    <w:bottom w:val="none" w:sz="0" w:space="0" w:color="auto"/>
                    <w:right w:val="none" w:sz="0" w:space="0" w:color="auto"/>
                  </w:divBdr>
                </w:div>
                <w:div w:id="6597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6237">
      <w:bodyDiv w:val="1"/>
      <w:marLeft w:val="0"/>
      <w:marRight w:val="0"/>
      <w:marTop w:val="0"/>
      <w:marBottom w:val="0"/>
      <w:divBdr>
        <w:top w:val="none" w:sz="0" w:space="0" w:color="auto"/>
        <w:left w:val="none" w:sz="0" w:space="0" w:color="auto"/>
        <w:bottom w:val="none" w:sz="0" w:space="0" w:color="auto"/>
        <w:right w:val="none" w:sz="0" w:space="0" w:color="auto"/>
      </w:divBdr>
      <w:divsChild>
        <w:div w:id="1799638580">
          <w:marLeft w:val="180"/>
          <w:marRight w:val="180"/>
          <w:marTop w:val="120"/>
          <w:marBottom w:val="120"/>
          <w:divBdr>
            <w:top w:val="none" w:sz="0" w:space="0" w:color="auto"/>
            <w:left w:val="none" w:sz="0" w:space="0" w:color="auto"/>
            <w:bottom w:val="none" w:sz="0" w:space="0" w:color="auto"/>
            <w:right w:val="none" w:sz="0" w:space="0" w:color="auto"/>
          </w:divBdr>
        </w:div>
        <w:div w:id="1305617747">
          <w:marLeft w:val="0"/>
          <w:marRight w:val="0"/>
          <w:marTop w:val="0"/>
          <w:marBottom w:val="0"/>
          <w:divBdr>
            <w:top w:val="none" w:sz="0" w:space="0" w:color="auto"/>
            <w:left w:val="none" w:sz="0" w:space="0" w:color="auto"/>
            <w:bottom w:val="none" w:sz="0" w:space="0" w:color="auto"/>
            <w:right w:val="none" w:sz="0" w:space="0" w:color="auto"/>
          </w:divBdr>
        </w:div>
        <w:div w:id="1670718639">
          <w:marLeft w:val="0"/>
          <w:marRight w:val="0"/>
          <w:marTop w:val="0"/>
          <w:marBottom w:val="0"/>
          <w:divBdr>
            <w:top w:val="none" w:sz="0" w:space="0" w:color="auto"/>
            <w:left w:val="none" w:sz="0" w:space="0" w:color="auto"/>
            <w:bottom w:val="none" w:sz="0" w:space="0" w:color="auto"/>
            <w:right w:val="single" w:sz="6" w:space="0" w:color="E0E0E0"/>
          </w:divBdr>
        </w:div>
        <w:div w:id="1019090493">
          <w:marLeft w:val="0"/>
          <w:marRight w:val="0"/>
          <w:marTop w:val="0"/>
          <w:marBottom w:val="0"/>
          <w:divBdr>
            <w:top w:val="none" w:sz="0" w:space="0" w:color="auto"/>
            <w:left w:val="none" w:sz="0" w:space="0" w:color="auto"/>
            <w:bottom w:val="none" w:sz="0" w:space="0" w:color="auto"/>
            <w:right w:val="none" w:sz="0" w:space="0" w:color="auto"/>
          </w:divBdr>
          <w:divsChild>
            <w:div w:id="64304882">
              <w:marLeft w:val="0"/>
              <w:marRight w:val="0"/>
              <w:marTop w:val="0"/>
              <w:marBottom w:val="0"/>
              <w:divBdr>
                <w:top w:val="none" w:sz="0" w:space="0" w:color="auto"/>
                <w:left w:val="none" w:sz="0" w:space="0" w:color="auto"/>
                <w:bottom w:val="none" w:sz="0" w:space="0" w:color="auto"/>
                <w:right w:val="none" w:sz="0" w:space="0" w:color="auto"/>
              </w:divBdr>
              <w:divsChild>
                <w:div w:id="223027341">
                  <w:marLeft w:val="0"/>
                  <w:marRight w:val="0"/>
                  <w:marTop w:val="0"/>
                  <w:marBottom w:val="0"/>
                  <w:divBdr>
                    <w:top w:val="none" w:sz="0" w:space="0" w:color="auto"/>
                    <w:left w:val="none" w:sz="0" w:space="0" w:color="auto"/>
                    <w:bottom w:val="none" w:sz="0" w:space="0" w:color="auto"/>
                    <w:right w:val="none" w:sz="0" w:space="0" w:color="auto"/>
                  </w:divBdr>
                  <w:divsChild>
                    <w:div w:id="1915627857">
                      <w:marLeft w:val="0"/>
                      <w:marRight w:val="0"/>
                      <w:marTop w:val="840"/>
                      <w:marBottom w:val="0"/>
                      <w:divBdr>
                        <w:top w:val="none" w:sz="0" w:space="0" w:color="auto"/>
                        <w:left w:val="none" w:sz="0" w:space="0" w:color="auto"/>
                        <w:bottom w:val="none" w:sz="0" w:space="0" w:color="auto"/>
                        <w:right w:val="none" w:sz="0" w:space="0" w:color="auto"/>
                      </w:divBdr>
                    </w:div>
                    <w:div w:id="736055757">
                      <w:marLeft w:val="0"/>
                      <w:marRight w:val="0"/>
                      <w:marTop w:val="360"/>
                      <w:marBottom w:val="360"/>
                      <w:divBdr>
                        <w:top w:val="none" w:sz="0" w:space="0" w:color="auto"/>
                        <w:left w:val="none" w:sz="0" w:space="0" w:color="auto"/>
                        <w:bottom w:val="none" w:sz="0" w:space="0" w:color="auto"/>
                        <w:right w:val="none" w:sz="0" w:space="0" w:color="auto"/>
                      </w:divBdr>
                    </w:div>
                    <w:div w:id="1363163304">
                      <w:marLeft w:val="0"/>
                      <w:marRight w:val="0"/>
                      <w:marTop w:val="0"/>
                      <w:marBottom w:val="0"/>
                      <w:divBdr>
                        <w:top w:val="none" w:sz="0" w:space="0" w:color="auto"/>
                        <w:left w:val="none" w:sz="0" w:space="0" w:color="auto"/>
                        <w:bottom w:val="none" w:sz="0" w:space="0" w:color="auto"/>
                        <w:right w:val="none" w:sz="0" w:space="0" w:color="auto"/>
                      </w:divBdr>
                    </w:div>
                  </w:divsChild>
                </w:div>
                <w:div w:id="1743942437">
                  <w:marLeft w:val="0"/>
                  <w:marRight w:val="0"/>
                  <w:marTop w:val="0"/>
                  <w:marBottom w:val="0"/>
                  <w:divBdr>
                    <w:top w:val="none" w:sz="0" w:space="0" w:color="auto"/>
                    <w:left w:val="none" w:sz="0" w:space="0" w:color="auto"/>
                    <w:bottom w:val="none" w:sz="0" w:space="0" w:color="auto"/>
                    <w:right w:val="none" w:sz="0" w:space="0" w:color="auto"/>
                  </w:divBdr>
                  <w:divsChild>
                    <w:div w:id="120320294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58473995">
              <w:marLeft w:val="0"/>
              <w:marRight w:val="0"/>
              <w:marTop w:val="0"/>
              <w:marBottom w:val="1680"/>
              <w:divBdr>
                <w:top w:val="none" w:sz="0" w:space="0" w:color="auto"/>
                <w:left w:val="none" w:sz="0" w:space="0" w:color="auto"/>
                <w:bottom w:val="none" w:sz="0" w:space="0" w:color="auto"/>
                <w:right w:val="none" w:sz="0" w:space="0" w:color="auto"/>
              </w:divBdr>
              <w:divsChild>
                <w:div w:id="1688017186">
                  <w:marLeft w:val="0"/>
                  <w:marRight w:val="0"/>
                  <w:marTop w:val="0"/>
                  <w:marBottom w:val="0"/>
                  <w:divBdr>
                    <w:top w:val="none" w:sz="0" w:space="0" w:color="auto"/>
                    <w:left w:val="none" w:sz="0" w:space="0" w:color="auto"/>
                    <w:bottom w:val="none" w:sz="0" w:space="0" w:color="auto"/>
                    <w:right w:val="none" w:sz="0" w:space="0" w:color="auto"/>
                  </w:divBdr>
                  <w:divsChild>
                    <w:div w:id="1854102365">
                      <w:marLeft w:val="0"/>
                      <w:marRight w:val="0"/>
                      <w:marTop w:val="0"/>
                      <w:marBottom w:val="0"/>
                      <w:divBdr>
                        <w:top w:val="none" w:sz="0" w:space="0" w:color="auto"/>
                        <w:left w:val="none" w:sz="0" w:space="0" w:color="auto"/>
                        <w:bottom w:val="none" w:sz="0" w:space="0" w:color="auto"/>
                        <w:right w:val="none" w:sz="0" w:space="0" w:color="auto"/>
                      </w:divBdr>
                    </w:div>
                    <w:div w:id="812063475">
                      <w:marLeft w:val="0"/>
                      <w:marRight w:val="0"/>
                      <w:marTop w:val="0"/>
                      <w:marBottom w:val="0"/>
                      <w:divBdr>
                        <w:top w:val="none" w:sz="0" w:space="0" w:color="auto"/>
                        <w:left w:val="none" w:sz="0" w:space="0" w:color="auto"/>
                        <w:bottom w:val="none" w:sz="0" w:space="0" w:color="auto"/>
                        <w:right w:val="none" w:sz="0" w:space="0" w:color="auto"/>
                      </w:divBdr>
                    </w:div>
                    <w:div w:id="1568608898">
                      <w:marLeft w:val="0"/>
                      <w:marRight w:val="0"/>
                      <w:marTop w:val="0"/>
                      <w:marBottom w:val="0"/>
                      <w:divBdr>
                        <w:top w:val="none" w:sz="0" w:space="0" w:color="auto"/>
                        <w:left w:val="none" w:sz="0" w:space="0" w:color="auto"/>
                        <w:bottom w:val="none" w:sz="0" w:space="0" w:color="auto"/>
                        <w:right w:val="none" w:sz="0" w:space="0" w:color="auto"/>
                      </w:divBdr>
                    </w:div>
                    <w:div w:id="474489009">
                      <w:marLeft w:val="720"/>
                      <w:marRight w:val="720"/>
                      <w:marTop w:val="720"/>
                      <w:marBottom w:val="720"/>
                      <w:divBdr>
                        <w:top w:val="none" w:sz="0" w:space="0" w:color="auto"/>
                        <w:left w:val="single" w:sz="12" w:space="18" w:color="E57373"/>
                        <w:bottom w:val="none" w:sz="0" w:space="0" w:color="auto"/>
                        <w:right w:val="none" w:sz="0" w:space="0" w:color="auto"/>
                      </w:divBdr>
                    </w:div>
                    <w:div w:id="684139831">
                      <w:marLeft w:val="0"/>
                      <w:marRight w:val="0"/>
                      <w:marTop w:val="360"/>
                      <w:marBottom w:val="360"/>
                      <w:divBdr>
                        <w:top w:val="none" w:sz="0" w:space="0" w:color="auto"/>
                        <w:left w:val="none" w:sz="0" w:space="0" w:color="auto"/>
                        <w:bottom w:val="none" w:sz="0" w:space="0" w:color="auto"/>
                        <w:right w:val="none" w:sz="0" w:space="0" w:color="auto"/>
                      </w:divBdr>
                    </w:div>
                    <w:div w:id="1367874660">
                      <w:marLeft w:val="0"/>
                      <w:marRight w:val="0"/>
                      <w:marTop w:val="0"/>
                      <w:marBottom w:val="0"/>
                      <w:divBdr>
                        <w:top w:val="none" w:sz="0" w:space="0" w:color="auto"/>
                        <w:left w:val="none" w:sz="0" w:space="0" w:color="auto"/>
                        <w:bottom w:val="none" w:sz="0" w:space="0" w:color="auto"/>
                        <w:right w:val="none" w:sz="0" w:space="0" w:color="auto"/>
                      </w:divBdr>
                    </w:div>
                    <w:div w:id="911814370">
                      <w:marLeft w:val="0"/>
                      <w:marRight w:val="0"/>
                      <w:marTop w:val="0"/>
                      <w:marBottom w:val="0"/>
                      <w:divBdr>
                        <w:top w:val="none" w:sz="0" w:space="0" w:color="auto"/>
                        <w:left w:val="none" w:sz="0" w:space="0" w:color="auto"/>
                        <w:bottom w:val="none" w:sz="0" w:space="0" w:color="auto"/>
                        <w:right w:val="none" w:sz="0" w:space="0" w:color="auto"/>
                      </w:divBdr>
                    </w:div>
                    <w:div w:id="865750387">
                      <w:marLeft w:val="0"/>
                      <w:marRight w:val="0"/>
                      <w:marTop w:val="0"/>
                      <w:marBottom w:val="0"/>
                      <w:divBdr>
                        <w:top w:val="none" w:sz="0" w:space="0" w:color="auto"/>
                        <w:left w:val="none" w:sz="0" w:space="0" w:color="auto"/>
                        <w:bottom w:val="none" w:sz="0" w:space="0" w:color="auto"/>
                        <w:right w:val="none" w:sz="0" w:space="0" w:color="auto"/>
                      </w:divBdr>
                    </w:div>
                    <w:div w:id="1596016293">
                      <w:marLeft w:val="0"/>
                      <w:marRight w:val="0"/>
                      <w:marTop w:val="0"/>
                      <w:marBottom w:val="0"/>
                      <w:divBdr>
                        <w:top w:val="none" w:sz="0" w:space="0" w:color="auto"/>
                        <w:left w:val="none" w:sz="0" w:space="0" w:color="auto"/>
                        <w:bottom w:val="none" w:sz="0" w:space="0" w:color="auto"/>
                        <w:right w:val="none" w:sz="0" w:space="0" w:color="auto"/>
                      </w:divBdr>
                    </w:div>
                    <w:div w:id="1080447189">
                      <w:marLeft w:val="0"/>
                      <w:marRight w:val="0"/>
                      <w:marTop w:val="0"/>
                      <w:marBottom w:val="0"/>
                      <w:divBdr>
                        <w:top w:val="none" w:sz="0" w:space="0" w:color="auto"/>
                        <w:left w:val="none" w:sz="0" w:space="0" w:color="auto"/>
                        <w:bottom w:val="none" w:sz="0" w:space="0" w:color="auto"/>
                        <w:right w:val="none" w:sz="0" w:space="0" w:color="auto"/>
                      </w:divBdr>
                    </w:div>
                    <w:div w:id="319314713">
                      <w:marLeft w:val="0"/>
                      <w:marRight w:val="0"/>
                      <w:marTop w:val="0"/>
                      <w:marBottom w:val="0"/>
                      <w:divBdr>
                        <w:top w:val="none" w:sz="0" w:space="0" w:color="auto"/>
                        <w:left w:val="none" w:sz="0" w:space="0" w:color="auto"/>
                        <w:bottom w:val="none" w:sz="0" w:space="0" w:color="auto"/>
                        <w:right w:val="none" w:sz="0" w:space="0" w:color="auto"/>
                      </w:divBdr>
                    </w:div>
                    <w:div w:id="2093775796">
                      <w:marLeft w:val="0"/>
                      <w:marRight w:val="0"/>
                      <w:marTop w:val="0"/>
                      <w:marBottom w:val="0"/>
                      <w:divBdr>
                        <w:top w:val="none" w:sz="0" w:space="0" w:color="auto"/>
                        <w:left w:val="none" w:sz="0" w:space="0" w:color="auto"/>
                        <w:bottom w:val="none" w:sz="0" w:space="0" w:color="auto"/>
                        <w:right w:val="none" w:sz="0" w:space="0" w:color="auto"/>
                      </w:divBdr>
                    </w:div>
                    <w:div w:id="1587422590">
                      <w:marLeft w:val="0"/>
                      <w:marRight w:val="0"/>
                      <w:marTop w:val="0"/>
                      <w:marBottom w:val="0"/>
                      <w:divBdr>
                        <w:top w:val="none" w:sz="0" w:space="0" w:color="auto"/>
                        <w:left w:val="none" w:sz="0" w:space="0" w:color="auto"/>
                        <w:bottom w:val="none" w:sz="0" w:space="0" w:color="auto"/>
                        <w:right w:val="none" w:sz="0" w:space="0" w:color="auto"/>
                      </w:divBdr>
                    </w:div>
                    <w:div w:id="1769934214">
                      <w:marLeft w:val="0"/>
                      <w:marRight w:val="0"/>
                      <w:marTop w:val="0"/>
                      <w:marBottom w:val="0"/>
                      <w:divBdr>
                        <w:top w:val="none" w:sz="0" w:space="0" w:color="auto"/>
                        <w:left w:val="none" w:sz="0" w:space="0" w:color="auto"/>
                        <w:bottom w:val="none" w:sz="0" w:space="0" w:color="auto"/>
                        <w:right w:val="none" w:sz="0" w:space="0" w:color="auto"/>
                      </w:divBdr>
                    </w:div>
                    <w:div w:id="1448961654">
                      <w:marLeft w:val="0"/>
                      <w:marRight w:val="0"/>
                      <w:marTop w:val="0"/>
                      <w:marBottom w:val="0"/>
                      <w:divBdr>
                        <w:top w:val="none" w:sz="0" w:space="0" w:color="auto"/>
                        <w:left w:val="none" w:sz="0" w:space="0" w:color="auto"/>
                        <w:bottom w:val="none" w:sz="0" w:space="0" w:color="auto"/>
                        <w:right w:val="none" w:sz="0" w:space="0" w:color="auto"/>
                      </w:divBdr>
                    </w:div>
                    <w:div w:id="1658344367">
                      <w:marLeft w:val="0"/>
                      <w:marRight w:val="0"/>
                      <w:marTop w:val="0"/>
                      <w:marBottom w:val="0"/>
                      <w:divBdr>
                        <w:top w:val="none" w:sz="0" w:space="0" w:color="auto"/>
                        <w:left w:val="none" w:sz="0" w:space="0" w:color="auto"/>
                        <w:bottom w:val="none" w:sz="0" w:space="0" w:color="auto"/>
                        <w:right w:val="none" w:sz="0" w:space="0" w:color="auto"/>
                      </w:divBdr>
                    </w:div>
                    <w:div w:id="82454910">
                      <w:marLeft w:val="0"/>
                      <w:marRight w:val="0"/>
                      <w:marTop w:val="0"/>
                      <w:marBottom w:val="0"/>
                      <w:divBdr>
                        <w:top w:val="none" w:sz="0" w:space="0" w:color="auto"/>
                        <w:left w:val="none" w:sz="0" w:space="0" w:color="auto"/>
                        <w:bottom w:val="none" w:sz="0" w:space="0" w:color="auto"/>
                        <w:right w:val="none" w:sz="0" w:space="0" w:color="auto"/>
                      </w:divBdr>
                    </w:div>
                    <w:div w:id="1413772280">
                      <w:marLeft w:val="0"/>
                      <w:marRight w:val="0"/>
                      <w:marTop w:val="0"/>
                      <w:marBottom w:val="0"/>
                      <w:divBdr>
                        <w:top w:val="none" w:sz="0" w:space="0" w:color="auto"/>
                        <w:left w:val="none" w:sz="0" w:space="0" w:color="auto"/>
                        <w:bottom w:val="none" w:sz="0" w:space="0" w:color="auto"/>
                        <w:right w:val="none" w:sz="0" w:space="0" w:color="auto"/>
                      </w:divBdr>
                    </w:div>
                    <w:div w:id="550116478">
                      <w:marLeft w:val="0"/>
                      <w:marRight w:val="0"/>
                      <w:marTop w:val="0"/>
                      <w:marBottom w:val="0"/>
                      <w:divBdr>
                        <w:top w:val="none" w:sz="0" w:space="0" w:color="auto"/>
                        <w:left w:val="none" w:sz="0" w:space="0" w:color="auto"/>
                        <w:bottom w:val="none" w:sz="0" w:space="0" w:color="auto"/>
                        <w:right w:val="none" w:sz="0" w:space="0" w:color="auto"/>
                      </w:divBdr>
                    </w:div>
                    <w:div w:id="582104924">
                      <w:marLeft w:val="0"/>
                      <w:marRight w:val="0"/>
                      <w:marTop w:val="0"/>
                      <w:marBottom w:val="0"/>
                      <w:divBdr>
                        <w:top w:val="none" w:sz="0" w:space="0" w:color="auto"/>
                        <w:left w:val="none" w:sz="0" w:space="0" w:color="auto"/>
                        <w:bottom w:val="none" w:sz="0" w:space="0" w:color="auto"/>
                        <w:right w:val="none" w:sz="0" w:space="0" w:color="auto"/>
                      </w:divBdr>
                    </w:div>
                    <w:div w:id="1505631752">
                      <w:marLeft w:val="0"/>
                      <w:marRight w:val="0"/>
                      <w:marTop w:val="0"/>
                      <w:marBottom w:val="0"/>
                      <w:divBdr>
                        <w:top w:val="none" w:sz="0" w:space="0" w:color="auto"/>
                        <w:left w:val="none" w:sz="0" w:space="0" w:color="auto"/>
                        <w:bottom w:val="none" w:sz="0" w:space="0" w:color="auto"/>
                        <w:right w:val="none" w:sz="0" w:space="0" w:color="auto"/>
                      </w:divBdr>
                    </w:div>
                    <w:div w:id="962003460">
                      <w:marLeft w:val="0"/>
                      <w:marRight w:val="0"/>
                      <w:marTop w:val="0"/>
                      <w:marBottom w:val="0"/>
                      <w:divBdr>
                        <w:top w:val="none" w:sz="0" w:space="0" w:color="auto"/>
                        <w:left w:val="none" w:sz="0" w:space="0" w:color="auto"/>
                        <w:bottom w:val="none" w:sz="0" w:space="0" w:color="auto"/>
                        <w:right w:val="none" w:sz="0" w:space="0" w:color="auto"/>
                      </w:divBdr>
                    </w:div>
                    <w:div w:id="1854223423">
                      <w:marLeft w:val="720"/>
                      <w:marRight w:val="720"/>
                      <w:marTop w:val="720"/>
                      <w:marBottom w:val="720"/>
                      <w:divBdr>
                        <w:top w:val="none" w:sz="0" w:space="0" w:color="auto"/>
                        <w:left w:val="single" w:sz="12" w:space="18" w:color="E57373"/>
                        <w:bottom w:val="none" w:sz="0" w:space="0" w:color="auto"/>
                        <w:right w:val="none" w:sz="0" w:space="0" w:color="auto"/>
                      </w:divBdr>
                    </w:div>
                  </w:divsChild>
                </w:div>
              </w:divsChild>
            </w:div>
          </w:divsChild>
        </w:div>
      </w:divsChild>
    </w:div>
    <w:div w:id="1157650990">
      <w:bodyDiv w:val="1"/>
      <w:marLeft w:val="0"/>
      <w:marRight w:val="0"/>
      <w:marTop w:val="0"/>
      <w:marBottom w:val="0"/>
      <w:divBdr>
        <w:top w:val="none" w:sz="0" w:space="0" w:color="auto"/>
        <w:left w:val="none" w:sz="0" w:space="0" w:color="auto"/>
        <w:bottom w:val="none" w:sz="0" w:space="0" w:color="auto"/>
        <w:right w:val="none" w:sz="0" w:space="0" w:color="auto"/>
      </w:divBdr>
      <w:divsChild>
        <w:div w:id="792865452">
          <w:marLeft w:val="0"/>
          <w:marRight w:val="0"/>
          <w:marTop w:val="0"/>
          <w:marBottom w:val="0"/>
          <w:divBdr>
            <w:top w:val="none" w:sz="0" w:space="0" w:color="auto"/>
            <w:left w:val="none" w:sz="0" w:space="0" w:color="auto"/>
            <w:bottom w:val="none" w:sz="0" w:space="0" w:color="auto"/>
            <w:right w:val="none" w:sz="0" w:space="0" w:color="auto"/>
          </w:divBdr>
          <w:divsChild>
            <w:div w:id="914321393">
              <w:marLeft w:val="0"/>
              <w:marRight w:val="0"/>
              <w:marTop w:val="0"/>
              <w:marBottom w:val="0"/>
              <w:divBdr>
                <w:top w:val="none" w:sz="0" w:space="0" w:color="auto"/>
                <w:left w:val="none" w:sz="0" w:space="0" w:color="auto"/>
                <w:bottom w:val="none" w:sz="0" w:space="0" w:color="auto"/>
                <w:right w:val="none" w:sz="0" w:space="0" w:color="auto"/>
              </w:divBdr>
              <w:divsChild>
                <w:div w:id="2020424418">
                  <w:marLeft w:val="0"/>
                  <w:marRight w:val="0"/>
                  <w:marTop w:val="0"/>
                  <w:marBottom w:val="0"/>
                  <w:divBdr>
                    <w:top w:val="none" w:sz="0" w:space="0" w:color="auto"/>
                    <w:left w:val="none" w:sz="0" w:space="0" w:color="auto"/>
                    <w:bottom w:val="none" w:sz="0" w:space="0" w:color="auto"/>
                    <w:right w:val="none" w:sz="0" w:space="0" w:color="auto"/>
                  </w:divBdr>
                </w:div>
                <w:div w:id="2104496635">
                  <w:marLeft w:val="0"/>
                  <w:marRight w:val="0"/>
                  <w:marTop w:val="0"/>
                  <w:marBottom w:val="0"/>
                  <w:divBdr>
                    <w:top w:val="none" w:sz="0" w:space="0" w:color="auto"/>
                    <w:left w:val="none" w:sz="0" w:space="0" w:color="auto"/>
                    <w:bottom w:val="none" w:sz="0" w:space="0" w:color="auto"/>
                    <w:right w:val="none" w:sz="0" w:space="0" w:color="auto"/>
                  </w:divBdr>
                </w:div>
                <w:div w:id="1355498365">
                  <w:marLeft w:val="0"/>
                  <w:marRight w:val="0"/>
                  <w:marTop w:val="0"/>
                  <w:marBottom w:val="0"/>
                  <w:divBdr>
                    <w:top w:val="none" w:sz="0" w:space="0" w:color="auto"/>
                    <w:left w:val="none" w:sz="0" w:space="0" w:color="auto"/>
                    <w:bottom w:val="none" w:sz="0" w:space="0" w:color="auto"/>
                    <w:right w:val="none" w:sz="0" w:space="0" w:color="auto"/>
                  </w:divBdr>
                </w:div>
              </w:divsChild>
            </w:div>
            <w:div w:id="2009015900">
              <w:marLeft w:val="0"/>
              <w:marRight w:val="0"/>
              <w:marTop w:val="0"/>
              <w:marBottom w:val="0"/>
              <w:divBdr>
                <w:top w:val="none" w:sz="0" w:space="0" w:color="auto"/>
                <w:left w:val="none" w:sz="0" w:space="0" w:color="auto"/>
                <w:bottom w:val="none" w:sz="0" w:space="0" w:color="auto"/>
                <w:right w:val="none" w:sz="0" w:space="0" w:color="auto"/>
              </w:divBdr>
              <w:divsChild>
                <w:div w:id="5370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6870">
          <w:marLeft w:val="0"/>
          <w:marRight w:val="0"/>
          <w:marTop w:val="0"/>
          <w:marBottom w:val="0"/>
          <w:divBdr>
            <w:top w:val="none" w:sz="0" w:space="0" w:color="auto"/>
            <w:left w:val="none" w:sz="0" w:space="0" w:color="auto"/>
            <w:bottom w:val="none" w:sz="0" w:space="0" w:color="auto"/>
            <w:right w:val="none" w:sz="0" w:space="0" w:color="auto"/>
          </w:divBdr>
          <w:divsChild>
            <w:div w:id="1444569424">
              <w:marLeft w:val="0"/>
              <w:marRight w:val="0"/>
              <w:marTop w:val="0"/>
              <w:marBottom w:val="0"/>
              <w:divBdr>
                <w:top w:val="none" w:sz="0" w:space="0" w:color="auto"/>
                <w:left w:val="none" w:sz="0" w:space="0" w:color="auto"/>
                <w:bottom w:val="none" w:sz="0" w:space="0" w:color="auto"/>
                <w:right w:val="none" w:sz="0" w:space="0" w:color="auto"/>
              </w:divBdr>
              <w:divsChild>
                <w:div w:id="434138191">
                  <w:marLeft w:val="0"/>
                  <w:marRight w:val="0"/>
                  <w:marTop w:val="0"/>
                  <w:marBottom w:val="0"/>
                  <w:divBdr>
                    <w:top w:val="none" w:sz="0" w:space="0" w:color="auto"/>
                    <w:left w:val="none" w:sz="0" w:space="0" w:color="auto"/>
                    <w:bottom w:val="none" w:sz="0" w:space="0" w:color="auto"/>
                    <w:right w:val="none" w:sz="0" w:space="0" w:color="auto"/>
                  </w:divBdr>
                </w:div>
                <w:div w:id="1134325902">
                  <w:marLeft w:val="0"/>
                  <w:marRight w:val="0"/>
                  <w:marTop w:val="0"/>
                  <w:marBottom w:val="0"/>
                  <w:divBdr>
                    <w:top w:val="none" w:sz="0" w:space="0" w:color="auto"/>
                    <w:left w:val="none" w:sz="0" w:space="0" w:color="auto"/>
                    <w:bottom w:val="none" w:sz="0" w:space="0" w:color="auto"/>
                    <w:right w:val="none" w:sz="0" w:space="0" w:color="auto"/>
                  </w:divBdr>
                </w:div>
                <w:div w:id="860431492">
                  <w:marLeft w:val="0"/>
                  <w:marRight w:val="0"/>
                  <w:marTop w:val="0"/>
                  <w:marBottom w:val="0"/>
                  <w:divBdr>
                    <w:top w:val="none" w:sz="0" w:space="0" w:color="auto"/>
                    <w:left w:val="none" w:sz="0" w:space="0" w:color="auto"/>
                    <w:bottom w:val="none" w:sz="0" w:space="0" w:color="auto"/>
                    <w:right w:val="none" w:sz="0" w:space="0" w:color="auto"/>
                  </w:divBdr>
                </w:div>
                <w:div w:id="1553538560">
                  <w:marLeft w:val="0"/>
                  <w:marRight w:val="0"/>
                  <w:marTop w:val="0"/>
                  <w:marBottom w:val="0"/>
                  <w:divBdr>
                    <w:top w:val="none" w:sz="0" w:space="0" w:color="auto"/>
                    <w:left w:val="none" w:sz="0" w:space="0" w:color="auto"/>
                    <w:bottom w:val="none" w:sz="0" w:space="0" w:color="auto"/>
                    <w:right w:val="none" w:sz="0" w:space="0" w:color="auto"/>
                  </w:divBdr>
                </w:div>
                <w:div w:id="1910919094">
                  <w:marLeft w:val="0"/>
                  <w:marRight w:val="0"/>
                  <w:marTop w:val="0"/>
                  <w:marBottom w:val="0"/>
                  <w:divBdr>
                    <w:top w:val="none" w:sz="0" w:space="0" w:color="auto"/>
                    <w:left w:val="none" w:sz="0" w:space="0" w:color="auto"/>
                    <w:bottom w:val="none" w:sz="0" w:space="0" w:color="auto"/>
                    <w:right w:val="none" w:sz="0" w:space="0" w:color="auto"/>
                  </w:divBdr>
                </w:div>
                <w:div w:id="633952422">
                  <w:marLeft w:val="0"/>
                  <w:marRight w:val="0"/>
                  <w:marTop w:val="0"/>
                  <w:marBottom w:val="0"/>
                  <w:divBdr>
                    <w:top w:val="none" w:sz="0" w:space="0" w:color="auto"/>
                    <w:left w:val="none" w:sz="0" w:space="0" w:color="auto"/>
                    <w:bottom w:val="none" w:sz="0" w:space="0" w:color="auto"/>
                    <w:right w:val="none" w:sz="0" w:space="0" w:color="auto"/>
                  </w:divBdr>
                </w:div>
                <w:div w:id="1821650980">
                  <w:marLeft w:val="0"/>
                  <w:marRight w:val="0"/>
                  <w:marTop w:val="0"/>
                  <w:marBottom w:val="0"/>
                  <w:divBdr>
                    <w:top w:val="none" w:sz="0" w:space="0" w:color="auto"/>
                    <w:left w:val="none" w:sz="0" w:space="0" w:color="auto"/>
                    <w:bottom w:val="none" w:sz="0" w:space="0" w:color="auto"/>
                    <w:right w:val="none" w:sz="0" w:space="0" w:color="auto"/>
                  </w:divBdr>
                </w:div>
                <w:div w:id="1569417931">
                  <w:marLeft w:val="0"/>
                  <w:marRight w:val="0"/>
                  <w:marTop w:val="0"/>
                  <w:marBottom w:val="0"/>
                  <w:divBdr>
                    <w:top w:val="none" w:sz="0" w:space="0" w:color="auto"/>
                    <w:left w:val="none" w:sz="0" w:space="0" w:color="auto"/>
                    <w:bottom w:val="none" w:sz="0" w:space="0" w:color="auto"/>
                    <w:right w:val="none" w:sz="0" w:space="0" w:color="auto"/>
                  </w:divBdr>
                </w:div>
                <w:div w:id="558129674">
                  <w:marLeft w:val="0"/>
                  <w:marRight w:val="0"/>
                  <w:marTop w:val="0"/>
                  <w:marBottom w:val="0"/>
                  <w:divBdr>
                    <w:top w:val="none" w:sz="0" w:space="0" w:color="auto"/>
                    <w:left w:val="none" w:sz="0" w:space="0" w:color="auto"/>
                    <w:bottom w:val="none" w:sz="0" w:space="0" w:color="auto"/>
                    <w:right w:val="none" w:sz="0" w:space="0" w:color="auto"/>
                  </w:divBdr>
                </w:div>
                <w:div w:id="1264075423">
                  <w:marLeft w:val="0"/>
                  <w:marRight w:val="0"/>
                  <w:marTop w:val="0"/>
                  <w:marBottom w:val="0"/>
                  <w:divBdr>
                    <w:top w:val="none" w:sz="0" w:space="0" w:color="auto"/>
                    <w:left w:val="none" w:sz="0" w:space="0" w:color="auto"/>
                    <w:bottom w:val="none" w:sz="0" w:space="0" w:color="auto"/>
                    <w:right w:val="none" w:sz="0" w:space="0" w:color="auto"/>
                  </w:divBdr>
                </w:div>
                <w:div w:id="2043164126">
                  <w:marLeft w:val="0"/>
                  <w:marRight w:val="0"/>
                  <w:marTop w:val="0"/>
                  <w:marBottom w:val="0"/>
                  <w:divBdr>
                    <w:top w:val="none" w:sz="0" w:space="0" w:color="auto"/>
                    <w:left w:val="none" w:sz="0" w:space="0" w:color="auto"/>
                    <w:bottom w:val="none" w:sz="0" w:space="0" w:color="auto"/>
                    <w:right w:val="none" w:sz="0" w:space="0" w:color="auto"/>
                  </w:divBdr>
                </w:div>
                <w:div w:id="215514322">
                  <w:marLeft w:val="0"/>
                  <w:marRight w:val="0"/>
                  <w:marTop w:val="0"/>
                  <w:marBottom w:val="0"/>
                  <w:divBdr>
                    <w:top w:val="none" w:sz="0" w:space="0" w:color="auto"/>
                    <w:left w:val="none" w:sz="0" w:space="0" w:color="auto"/>
                    <w:bottom w:val="none" w:sz="0" w:space="0" w:color="auto"/>
                    <w:right w:val="none" w:sz="0" w:space="0" w:color="auto"/>
                  </w:divBdr>
                </w:div>
                <w:div w:id="737436885">
                  <w:marLeft w:val="0"/>
                  <w:marRight w:val="0"/>
                  <w:marTop w:val="0"/>
                  <w:marBottom w:val="0"/>
                  <w:divBdr>
                    <w:top w:val="none" w:sz="0" w:space="0" w:color="auto"/>
                    <w:left w:val="none" w:sz="0" w:space="0" w:color="auto"/>
                    <w:bottom w:val="none" w:sz="0" w:space="0" w:color="auto"/>
                    <w:right w:val="none" w:sz="0" w:space="0" w:color="auto"/>
                  </w:divBdr>
                </w:div>
                <w:div w:id="1644656561">
                  <w:marLeft w:val="0"/>
                  <w:marRight w:val="0"/>
                  <w:marTop w:val="0"/>
                  <w:marBottom w:val="0"/>
                  <w:divBdr>
                    <w:top w:val="none" w:sz="0" w:space="0" w:color="auto"/>
                    <w:left w:val="none" w:sz="0" w:space="0" w:color="auto"/>
                    <w:bottom w:val="none" w:sz="0" w:space="0" w:color="auto"/>
                    <w:right w:val="none" w:sz="0" w:space="0" w:color="auto"/>
                  </w:divBdr>
                </w:div>
                <w:div w:id="1705786892">
                  <w:marLeft w:val="0"/>
                  <w:marRight w:val="0"/>
                  <w:marTop w:val="0"/>
                  <w:marBottom w:val="0"/>
                  <w:divBdr>
                    <w:top w:val="none" w:sz="0" w:space="0" w:color="auto"/>
                    <w:left w:val="none" w:sz="0" w:space="0" w:color="auto"/>
                    <w:bottom w:val="none" w:sz="0" w:space="0" w:color="auto"/>
                    <w:right w:val="none" w:sz="0" w:space="0" w:color="auto"/>
                  </w:divBdr>
                </w:div>
                <w:div w:id="2032100420">
                  <w:marLeft w:val="0"/>
                  <w:marRight w:val="0"/>
                  <w:marTop w:val="0"/>
                  <w:marBottom w:val="0"/>
                  <w:divBdr>
                    <w:top w:val="none" w:sz="0" w:space="0" w:color="auto"/>
                    <w:left w:val="none" w:sz="0" w:space="0" w:color="auto"/>
                    <w:bottom w:val="none" w:sz="0" w:space="0" w:color="auto"/>
                    <w:right w:val="none" w:sz="0" w:space="0" w:color="auto"/>
                  </w:divBdr>
                </w:div>
                <w:div w:id="913318772">
                  <w:marLeft w:val="0"/>
                  <w:marRight w:val="0"/>
                  <w:marTop w:val="0"/>
                  <w:marBottom w:val="0"/>
                  <w:divBdr>
                    <w:top w:val="none" w:sz="0" w:space="0" w:color="auto"/>
                    <w:left w:val="none" w:sz="0" w:space="0" w:color="auto"/>
                    <w:bottom w:val="none" w:sz="0" w:space="0" w:color="auto"/>
                    <w:right w:val="none" w:sz="0" w:space="0" w:color="auto"/>
                  </w:divBdr>
                </w:div>
                <w:div w:id="548221803">
                  <w:marLeft w:val="0"/>
                  <w:marRight w:val="0"/>
                  <w:marTop w:val="0"/>
                  <w:marBottom w:val="0"/>
                  <w:divBdr>
                    <w:top w:val="none" w:sz="0" w:space="0" w:color="auto"/>
                    <w:left w:val="none" w:sz="0" w:space="0" w:color="auto"/>
                    <w:bottom w:val="none" w:sz="0" w:space="0" w:color="auto"/>
                    <w:right w:val="none" w:sz="0" w:space="0" w:color="auto"/>
                  </w:divBdr>
                </w:div>
                <w:div w:id="827673312">
                  <w:marLeft w:val="0"/>
                  <w:marRight w:val="0"/>
                  <w:marTop w:val="0"/>
                  <w:marBottom w:val="0"/>
                  <w:divBdr>
                    <w:top w:val="none" w:sz="0" w:space="0" w:color="auto"/>
                    <w:left w:val="none" w:sz="0" w:space="0" w:color="auto"/>
                    <w:bottom w:val="none" w:sz="0" w:space="0" w:color="auto"/>
                    <w:right w:val="none" w:sz="0" w:space="0" w:color="auto"/>
                  </w:divBdr>
                </w:div>
                <w:div w:id="433332588">
                  <w:marLeft w:val="0"/>
                  <w:marRight w:val="0"/>
                  <w:marTop w:val="0"/>
                  <w:marBottom w:val="0"/>
                  <w:divBdr>
                    <w:top w:val="none" w:sz="0" w:space="0" w:color="auto"/>
                    <w:left w:val="none" w:sz="0" w:space="0" w:color="auto"/>
                    <w:bottom w:val="none" w:sz="0" w:space="0" w:color="auto"/>
                    <w:right w:val="none" w:sz="0" w:space="0" w:color="auto"/>
                  </w:divBdr>
                </w:div>
                <w:div w:id="1155340855">
                  <w:marLeft w:val="0"/>
                  <w:marRight w:val="0"/>
                  <w:marTop w:val="0"/>
                  <w:marBottom w:val="0"/>
                  <w:divBdr>
                    <w:top w:val="none" w:sz="0" w:space="0" w:color="auto"/>
                    <w:left w:val="none" w:sz="0" w:space="0" w:color="auto"/>
                    <w:bottom w:val="none" w:sz="0" w:space="0" w:color="auto"/>
                    <w:right w:val="none" w:sz="0" w:space="0" w:color="auto"/>
                  </w:divBdr>
                </w:div>
                <w:div w:id="12336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2757">
      <w:bodyDiv w:val="1"/>
      <w:marLeft w:val="0"/>
      <w:marRight w:val="0"/>
      <w:marTop w:val="0"/>
      <w:marBottom w:val="0"/>
      <w:divBdr>
        <w:top w:val="none" w:sz="0" w:space="0" w:color="auto"/>
        <w:left w:val="none" w:sz="0" w:space="0" w:color="auto"/>
        <w:bottom w:val="none" w:sz="0" w:space="0" w:color="auto"/>
        <w:right w:val="none" w:sz="0" w:space="0" w:color="auto"/>
      </w:divBdr>
      <w:divsChild>
        <w:div w:id="1330475904">
          <w:marLeft w:val="0"/>
          <w:marRight w:val="0"/>
          <w:marTop w:val="0"/>
          <w:marBottom w:val="0"/>
          <w:divBdr>
            <w:top w:val="none" w:sz="0" w:space="0" w:color="auto"/>
            <w:left w:val="none" w:sz="0" w:space="0" w:color="auto"/>
            <w:bottom w:val="none" w:sz="0" w:space="0" w:color="auto"/>
            <w:right w:val="none" w:sz="0" w:space="0" w:color="auto"/>
          </w:divBdr>
          <w:divsChild>
            <w:div w:id="1388719210">
              <w:marLeft w:val="0"/>
              <w:marRight w:val="0"/>
              <w:marTop w:val="0"/>
              <w:marBottom w:val="0"/>
              <w:divBdr>
                <w:top w:val="none" w:sz="0" w:space="0" w:color="auto"/>
                <w:left w:val="none" w:sz="0" w:space="0" w:color="auto"/>
                <w:bottom w:val="none" w:sz="0" w:space="0" w:color="auto"/>
                <w:right w:val="none" w:sz="0" w:space="0" w:color="auto"/>
              </w:divBdr>
              <w:divsChild>
                <w:div w:id="1486584602">
                  <w:marLeft w:val="0"/>
                  <w:marRight w:val="0"/>
                  <w:marTop w:val="0"/>
                  <w:marBottom w:val="0"/>
                  <w:divBdr>
                    <w:top w:val="none" w:sz="0" w:space="0" w:color="auto"/>
                    <w:left w:val="none" w:sz="0" w:space="0" w:color="auto"/>
                    <w:bottom w:val="none" w:sz="0" w:space="0" w:color="auto"/>
                    <w:right w:val="none" w:sz="0" w:space="0" w:color="auto"/>
                  </w:divBdr>
                </w:div>
                <w:div w:id="1197809921">
                  <w:marLeft w:val="0"/>
                  <w:marRight w:val="0"/>
                  <w:marTop w:val="0"/>
                  <w:marBottom w:val="0"/>
                  <w:divBdr>
                    <w:top w:val="none" w:sz="0" w:space="0" w:color="auto"/>
                    <w:left w:val="none" w:sz="0" w:space="0" w:color="auto"/>
                    <w:bottom w:val="none" w:sz="0" w:space="0" w:color="auto"/>
                    <w:right w:val="none" w:sz="0" w:space="0" w:color="auto"/>
                  </w:divBdr>
                </w:div>
                <w:div w:id="1051929455">
                  <w:marLeft w:val="0"/>
                  <w:marRight w:val="0"/>
                  <w:marTop w:val="0"/>
                  <w:marBottom w:val="0"/>
                  <w:divBdr>
                    <w:top w:val="none" w:sz="0" w:space="0" w:color="auto"/>
                    <w:left w:val="none" w:sz="0" w:space="0" w:color="auto"/>
                    <w:bottom w:val="none" w:sz="0" w:space="0" w:color="auto"/>
                    <w:right w:val="none" w:sz="0" w:space="0" w:color="auto"/>
                  </w:divBdr>
                </w:div>
              </w:divsChild>
            </w:div>
            <w:div w:id="1750225784">
              <w:marLeft w:val="0"/>
              <w:marRight w:val="0"/>
              <w:marTop w:val="0"/>
              <w:marBottom w:val="0"/>
              <w:divBdr>
                <w:top w:val="none" w:sz="0" w:space="0" w:color="auto"/>
                <w:left w:val="none" w:sz="0" w:space="0" w:color="auto"/>
                <w:bottom w:val="none" w:sz="0" w:space="0" w:color="auto"/>
                <w:right w:val="none" w:sz="0" w:space="0" w:color="auto"/>
              </w:divBdr>
              <w:divsChild>
                <w:div w:id="528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80143">
          <w:marLeft w:val="0"/>
          <w:marRight w:val="0"/>
          <w:marTop w:val="0"/>
          <w:marBottom w:val="0"/>
          <w:divBdr>
            <w:top w:val="none" w:sz="0" w:space="0" w:color="auto"/>
            <w:left w:val="none" w:sz="0" w:space="0" w:color="auto"/>
            <w:bottom w:val="none" w:sz="0" w:space="0" w:color="auto"/>
            <w:right w:val="none" w:sz="0" w:space="0" w:color="auto"/>
          </w:divBdr>
          <w:divsChild>
            <w:div w:id="1872065369">
              <w:marLeft w:val="0"/>
              <w:marRight w:val="0"/>
              <w:marTop w:val="0"/>
              <w:marBottom w:val="0"/>
              <w:divBdr>
                <w:top w:val="none" w:sz="0" w:space="0" w:color="auto"/>
                <w:left w:val="none" w:sz="0" w:space="0" w:color="auto"/>
                <w:bottom w:val="none" w:sz="0" w:space="0" w:color="auto"/>
                <w:right w:val="none" w:sz="0" w:space="0" w:color="auto"/>
              </w:divBdr>
              <w:divsChild>
                <w:div w:id="359937493">
                  <w:marLeft w:val="0"/>
                  <w:marRight w:val="0"/>
                  <w:marTop w:val="0"/>
                  <w:marBottom w:val="0"/>
                  <w:divBdr>
                    <w:top w:val="none" w:sz="0" w:space="0" w:color="auto"/>
                    <w:left w:val="none" w:sz="0" w:space="0" w:color="auto"/>
                    <w:bottom w:val="none" w:sz="0" w:space="0" w:color="auto"/>
                    <w:right w:val="none" w:sz="0" w:space="0" w:color="auto"/>
                  </w:divBdr>
                </w:div>
                <w:div w:id="828601084">
                  <w:marLeft w:val="0"/>
                  <w:marRight w:val="0"/>
                  <w:marTop w:val="0"/>
                  <w:marBottom w:val="0"/>
                  <w:divBdr>
                    <w:top w:val="none" w:sz="0" w:space="0" w:color="auto"/>
                    <w:left w:val="none" w:sz="0" w:space="0" w:color="auto"/>
                    <w:bottom w:val="none" w:sz="0" w:space="0" w:color="auto"/>
                    <w:right w:val="none" w:sz="0" w:space="0" w:color="auto"/>
                  </w:divBdr>
                </w:div>
                <w:div w:id="1312099593">
                  <w:marLeft w:val="0"/>
                  <w:marRight w:val="0"/>
                  <w:marTop w:val="0"/>
                  <w:marBottom w:val="0"/>
                  <w:divBdr>
                    <w:top w:val="none" w:sz="0" w:space="0" w:color="auto"/>
                    <w:left w:val="none" w:sz="0" w:space="0" w:color="auto"/>
                    <w:bottom w:val="none" w:sz="0" w:space="0" w:color="auto"/>
                    <w:right w:val="none" w:sz="0" w:space="0" w:color="auto"/>
                  </w:divBdr>
                </w:div>
                <w:div w:id="783576191">
                  <w:marLeft w:val="0"/>
                  <w:marRight w:val="0"/>
                  <w:marTop w:val="0"/>
                  <w:marBottom w:val="0"/>
                  <w:divBdr>
                    <w:top w:val="none" w:sz="0" w:space="0" w:color="auto"/>
                    <w:left w:val="none" w:sz="0" w:space="0" w:color="auto"/>
                    <w:bottom w:val="none" w:sz="0" w:space="0" w:color="auto"/>
                    <w:right w:val="none" w:sz="0" w:space="0" w:color="auto"/>
                  </w:divBdr>
                </w:div>
                <w:div w:id="2049530796">
                  <w:marLeft w:val="0"/>
                  <w:marRight w:val="0"/>
                  <w:marTop w:val="0"/>
                  <w:marBottom w:val="0"/>
                  <w:divBdr>
                    <w:top w:val="none" w:sz="0" w:space="0" w:color="auto"/>
                    <w:left w:val="none" w:sz="0" w:space="0" w:color="auto"/>
                    <w:bottom w:val="none" w:sz="0" w:space="0" w:color="auto"/>
                    <w:right w:val="none" w:sz="0" w:space="0" w:color="auto"/>
                  </w:divBdr>
                </w:div>
                <w:div w:id="173765605">
                  <w:marLeft w:val="0"/>
                  <w:marRight w:val="0"/>
                  <w:marTop w:val="0"/>
                  <w:marBottom w:val="0"/>
                  <w:divBdr>
                    <w:top w:val="none" w:sz="0" w:space="0" w:color="auto"/>
                    <w:left w:val="none" w:sz="0" w:space="0" w:color="auto"/>
                    <w:bottom w:val="none" w:sz="0" w:space="0" w:color="auto"/>
                    <w:right w:val="none" w:sz="0" w:space="0" w:color="auto"/>
                  </w:divBdr>
                </w:div>
                <w:div w:id="1434746540">
                  <w:marLeft w:val="0"/>
                  <w:marRight w:val="0"/>
                  <w:marTop w:val="0"/>
                  <w:marBottom w:val="0"/>
                  <w:divBdr>
                    <w:top w:val="none" w:sz="0" w:space="0" w:color="auto"/>
                    <w:left w:val="none" w:sz="0" w:space="0" w:color="auto"/>
                    <w:bottom w:val="none" w:sz="0" w:space="0" w:color="auto"/>
                    <w:right w:val="none" w:sz="0" w:space="0" w:color="auto"/>
                  </w:divBdr>
                </w:div>
                <w:div w:id="1204320541">
                  <w:marLeft w:val="0"/>
                  <w:marRight w:val="0"/>
                  <w:marTop w:val="0"/>
                  <w:marBottom w:val="0"/>
                  <w:divBdr>
                    <w:top w:val="none" w:sz="0" w:space="0" w:color="auto"/>
                    <w:left w:val="none" w:sz="0" w:space="0" w:color="auto"/>
                    <w:bottom w:val="none" w:sz="0" w:space="0" w:color="auto"/>
                    <w:right w:val="none" w:sz="0" w:space="0" w:color="auto"/>
                  </w:divBdr>
                </w:div>
                <w:div w:id="1888760655">
                  <w:marLeft w:val="0"/>
                  <w:marRight w:val="0"/>
                  <w:marTop w:val="0"/>
                  <w:marBottom w:val="0"/>
                  <w:divBdr>
                    <w:top w:val="none" w:sz="0" w:space="0" w:color="auto"/>
                    <w:left w:val="none" w:sz="0" w:space="0" w:color="auto"/>
                    <w:bottom w:val="none" w:sz="0" w:space="0" w:color="auto"/>
                    <w:right w:val="none" w:sz="0" w:space="0" w:color="auto"/>
                  </w:divBdr>
                </w:div>
                <w:div w:id="20208892">
                  <w:marLeft w:val="0"/>
                  <w:marRight w:val="0"/>
                  <w:marTop w:val="0"/>
                  <w:marBottom w:val="0"/>
                  <w:divBdr>
                    <w:top w:val="none" w:sz="0" w:space="0" w:color="auto"/>
                    <w:left w:val="none" w:sz="0" w:space="0" w:color="auto"/>
                    <w:bottom w:val="none" w:sz="0" w:space="0" w:color="auto"/>
                    <w:right w:val="none" w:sz="0" w:space="0" w:color="auto"/>
                  </w:divBdr>
                </w:div>
                <w:div w:id="1500733428">
                  <w:marLeft w:val="0"/>
                  <w:marRight w:val="0"/>
                  <w:marTop w:val="0"/>
                  <w:marBottom w:val="0"/>
                  <w:divBdr>
                    <w:top w:val="none" w:sz="0" w:space="0" w:color="auto"/>
                    <w:left w:val="none" w:sz="0" w:space="0" w:color="auto"/>
                    <w:bottom w:val="none" w:sz="0" w:space="0" w:color="auto"/>
                    <w:right w:val="none" w:sz="0" w:space="0" w:color="auto"/>
                  </w:divBdr>
                </w:div>
                <w:div w:id="672874799">
                  <w:marLeft w:val="0"/>
                  <w:marRight w:val="0"/>
                  <w:marTop w:val="0"/>
                  <w:marBottom w:val="0"/>
                  <w:divBdr>
                    <w:top w:val="none" w:sz="0" w:space="0" w:color="auto"/>
                    <w:left w:val="none" w:sz="0" w:space="0" w:color="auto"/>
                    <w:bottom w:val="none" w:sz="0" w:space="0" w:color="auto"/>
                    <w:right w:val="none" w:sz="0" w:space="0" w:color="auto"/>
                  </w:divBdr>
                </w:div>
                <w:div w:id="927688325">
                  <w:marLeft w:val="0"/>
                  <w:marRight w:val="0"/>
                  <w:marTop w:val="0"/>
                  <w:marBottom w:val="0"/>
                  <w:divBdr>
                    <w:top w:val="none" w:sz="0" w:space="0" w:color="auto"/>
                    <w:left w:val="none" w:sz="0" w:space="0" w:color="auto"/>
                    <w:bottom w:val="none" w:sz="0" w:space="0" w:color="auto"/>
                    <w:right w:val="none" w:sz="0" w:space="0" w:color="auto"/>
                  </w:divBdr>
                </w:div>
                <w:div w:id="657658367">
                  <w:marLeft w:val="0"/>
                  <w:marRight w:val="0"/>
                  <w:marTop w:val="0"/>
                  <w:marBottom w:val="0"/>
                  <w:divBdr>
                    <w:top w:val="none" w:sz="0" w:space="0" w:color="auto"/>
                    <w:left w:val="none" w:sz="0" w:space="0" w:color="auto"/>
                    <w:bottom w:val="none" w:sz="0" w:space="0" w:color="auto"/>
                    <w:right w:val="none" w:sz="0" w:space="0" w:color="auto"/>
                  </w:divBdr>
                </w:div>
                <w:div w:id="1968005168">
                  <w:marLeft w:val="0"/>
                  <w:marRight w:val="0"/>
                  <w:marTop w:val="0"/>
                  <w:marBottom w:val="0"/>
                  <w:divBdr>
                    <w:top w:val="none" w:sz="0" w:space="0" w:color="auto"/>
                    <w:left w:val="none" w:sz="0" w:space="0" w:color="auto"/>
                    <w:bottom w:val="none" w:sz="0" w:space="0" w:color="auto"/>
                    <w:right w:val="none" w:sz="0" w:space="0" w:color="auto"/>
                  </w:divBdr>
                </w:div>
                <w:div w:id="1188979954">
                  <w:marLeft w:val="0"/>
                  <w:marRight w:val="0"/>
                  <w:marTop w:val="0"/>
                  <w:marBottom w:val="0"/>
                  <w:divBdr>
                    <w:top w:val="none" w:sz="0" w:space="0" w:color="auto"/>
                    <w:left w:val="none" w:sz="0" w:space="0" w:color="auto"/>
                    <w:bottom w:val="none" w:sz="0" w:space="0" w:color="auto"/>
                    <w:right w:val="none" w:sz="0" w:space="0" w:color="auto"/>
                  </w:divBdr>
                </w:div>
                <w:div w:id="1286547348">
                  <w:marLeft w:val="0"/>
                  <w:marRight w:val="0"/>
                  <w:marTop w:val="0"/>
                  <w:marBottom w:val="0"/>
                  <w:divBdr>
                    <w:top w:val="none" w:sz="0" w:space="0" w:color="auto"/>
                    <w:left w:val="none" w:sz="0" w:space="0" w:color="auto"/>
                    <w:bottom w:val="none" w:sz="0" w:space="0" w:color="auto"/>
                    <w:right w:val="none" w:sz="0" w:space="0" w:color="auto"/>
                  </w:divBdr>
                </w:div>
                <w:div w:id="1741824962">
                  <w:marLeft w:val="0"/>
                  <w:marRight w:val="0"/>
                  <w:marTop w:val="0"/>
                  <w:marBottom w:val="0"/>
                  <w:divBdr>
                    <w:top w:val="none" w:sz="0" w:space="0" w:color="auto"/>
                    <w:left w:val="none" w:sz="0" w:space="0" w:color="auto"/>
                    <w:bottom w:val="none" w:sz="0" w:space="0" w:color="auto"/>
                    <w:right w:val="none" w:sz="0" w:space="0" w:color="auto"/>
                  </w:divBdr>
                </w:div>
                <w:div w:id="1500543254">
                  <w:marLeft w:val="0"/>
                  <w:marRight w:val="0"/>
                  <w:marTop w:val="0"/>
                  <w:marBottom w:val="0"/>
                  <w:divBdr>
                    <w:top w:val="none" w:sz="0" w:space="0" w:color="auto"/>
                    <w:left w:val="none" w:sz="0" w:space="0" w:color="auto"/>
                    <w:bottom w:val="none" w:sz="0" w:space="0" w:color="auto"/>
                    <w:right w:val="none" w:sz="0" w:space="0" w:color="auto"/>
                  </w:divBdr>
                </w:div>
                <w:div w:id="2070881816">
                  <w:marLeft w:val="0"/>
                  <w:marRight w:val="0"/>
                  <w:marTop w:val="0"/>
                  <w:marBottom w:val="0"/>
                  <w:divBdr>
                    <w:top w:val="none" w:sz="0" w:space="0" w:color="auto"/>
                    <w:left w:val="none" w:sz="0" w:space="0" w:color="auto"/>
                    <w:bottom w:val="none" w:sz="0" w:space="0" w:color="auto"/>
                    <w:right w:val="none" w:sz="0" w:space="0" w:color="auto"/>
                  </w:divBdr>
                </w:div>
                <w:div w:id="1963489863">
                  <w:marLeft w:val="0"/>
                  <w:marRight w:val="0"/>
                  <w:marTop w:val="0"/>
                  <w:marBottom w:val="0"/>
                  <w:divBdr>
                    <w:top w:val="none" w:sz="0" w:space="0" w:color="auto"/>
                    <w:left w:val="none" w:sz="0" w:space="0" w:color="auto"/>
                    <w:bottom w:val="none" w:sz="0" w:space="0" w:color="auto"/>
                    <w:right w:val="none" w:sz="0" w:space="0" w:color="auto"/>
                  </w:divBdr>
                </w:div>
                <w:div w:id="8518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tz.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ropublica.org/article/bias-in-criminal-risk-scores-is-mathematically-inevitable-researchers-sa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e.ai/pair" TargetMode="External"/><Relationship Id="rId11" Type="http://schemas.openxmlformats.org/officeDocument/2006/relationships/hyperlink" Target="http://ai.googleblog.com/2018/09/the-what-if-tool-code-free-probing-of.html" TargetMode="External"/><Relationship Id="rId5" Type="http://schemas.openxmlformats.org/officeDocument/2006/relationships/hyperlink" Target="https://google.ai/pair" TargetMode="External"/><Relationship Id="rId10" Type="http://schemas.openxmlformats.org/officeDocument/2006/relationships/hyperlink" Target="https://pair-code.github.io/what-if-tool/" TargetMode="External"/><Relationship Id="rId4" Type="http://schemas.openxmlformats.org/officeDocument/2006/relationships/hyperlink" Target="http://www.hyperorg.com/speaker/bio.html" TargetMode="External"/><Relationship Id="rId9" Type="http://schemas.openxmlformats.org/officeDocument/2006/relationships/hyperlink" Target="https://ai.googleblog.com/2016/10/equality-of-opportunity-in-mach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Kenneth Charles</dc:creator>
  <cp:keywords/>
  <dc:description/>
  <cp:lastModifiedBy>Arnold, Kenneth Charles</cp:lastModifiedBy>
  <cp:revision>1</cp:revision>
  <cp:lastPrinted>2019-11-12T22:18:00Z</cp:lastPrinted>
  <dcterms:created xsi:type="dcterms:W3CDTF">2019-11-12T21:55:00Z</dcterms:created>
  <dcterms:modified xsi:type="dcterms:W3CDTF">2019-11-12T22:19:00Z</dcterms:modified>
</cp:coreProperties>
</file>