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1484" w14:textId="77777777" w:rsidR="0081386B" w:rsidRDefault="0081386B" w:rsidP="0081386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Create the necessary classes for managing a museum:</w:t>
      </w:r>
    </w:p>
    <w:p w14:paraId="5579DFB9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We are going to store the information about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A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rtworks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(abstract class), of each artwork we will store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author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,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owner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,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name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year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of creation.</w:t>
      </w:r>
    </w:p>
    <w:p w14:paraId="3F8898E5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There will be 2 types of artwork: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paintings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sculptures</w:t>
      </w:r>
      <w:r>
        <w:rPr>
          <w:rFonts w:ascii="Times New Roman" w:eastAsia="Times New Roman" w:hAnsi="Times New Roman" w:cs="Times New Roman"/>
          <w:lang w:val="en-US" w:eastAsia="es-ES_tradnl"/>
        </w:rPr>
        <w:t>. From the sculptures we will store the material.</w:t>
      </w:r>
    </w:p>
    <w:p w14:paraId="765E571D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We will store the name of the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A</w:t>
      </w:r>
      <w:r w:rsidRPr="0039649E">
        <w:rPr>
          <w:rFonts w:ascii="Times New Roman" w:eastAsia="Times New Roman" w:hAnsi="Times New Roman" w:cs="Times New Roman"/>
          <w:i/>
          <w:iCs/>
          <w:lang w:val="en-US" w:eastAsia="es-ES_tradnl"/>
        </w:rPr>
        <w:t>uthor</w:t>
      </w:r>
      <w:r>
        <w:rPr>
          <w:rFonts w:ascii="Times New Roman" w:eastAsia="Times New Roman" w:hAnsi="Times New Roman" w:cs="Times New Roman"/>
          <w:lang w:val="en-US" w:eastAsia="es-ES_tradnl"/>
        </w:rPr>
        <w:t>.</w:t>
      </w:r>
    </w:p>
    <w:p w14:paraId="1C40F025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 w:rsidRPr="00B07C61">
        <w:rPr>
          <w:rFonts w:ascii="Times New Roman" w:eastAsia="Times New Roman" w:hAnsi="Times New Roman" w:cs="Times New Roman"/>
          <w:lang w:val="en-US" w:eastAsia="es-ES_tradnl"/>
        </w:rPr>
        <w:t xml:space="preserve">Create a </w:t>
      </w:r>
      <w:r w:rsidRPr="00B07C61">
        <w:rPr>
          <w:rFonts w:ascii="Times New Roman" w:eastAsia="Times New Roman" w:hAnsi="Times New Roman" w:cs="Times New Roman"/>
          <w:i/>
          <w:iCs/>
          <w:lang w:val="en-US" w:eastAsia="es-ES_tradnl"/>
        </w:rPr>
        <w:t>Main</w:t>
      </w:r>
      <w:r w:rsidRPr="00B07C61">
        <w:rPr>
          <w:rFonts w:ascii="Times New Roman" w:eastAsia="Times New Roman" w:hAnsi="Times New Roman" w:cs="Times New Roman"/>
          <w:lang w:val="en-US" w:eastAsia="es-ES_tradnl"/>
        </w:rPr>
        <w:t xml:space="preserve"> class to test the classes with a menu that allow the user to introduce the artworks and authors and to show the information about them. </w:t>
      </w:r>
    </w:p>
    <w:p w14:paraId="0249719E" w14:textId="77777777" w:rsidR="0081386B" w:rsidRPr="00B07C61" w:rsidRDefault="0081386B" w:rsidP="0081386B">
      <w:pPr>
        <w:pStyle w:val="Prrafodelista"/>
        <w:ind w:left="1440"/>
        <w:rPr>
          <w:rFonts w:ascii="Times New Roman" w:eastAsia="Times New Roman" w:hAnsi="Times New Roman" w:cs="Times New Roman"/>
          <w:lang w:val="en-US" w:eastAsia="es-ES_tradnl"/>
        </w:rPr>
      </w:pPr>
    </w:p>
    <w:p w14:paraId="56987A63" w14:textId="77777777" w:rsidR="0081386B" w:rsidRPr="0039649E" w:rsidRDefault="0081386B" w:rsidP="0081386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House </w:t>
      </w:r>
      <w:r>
        <w:rPr>
          <w:rFonts w:ascii="Times New Roman" w:eastAsia="Times New Roman" w:hAnsi="Times New Roman" w:cs="Times New Roman"/>
          <w:lang w:val="en-US" w:eastAsia="es-ES_tradnl"/>
        </w:rPr>
        <w:t>with: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 </w:t>
      </w:r>
    </w:p>
    <w:p w14:paraId="329C0674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An attribute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area</w:t>
      </w:r>
      <w:r>
        <w:rPr>
          <w:rFonts w:ascii="Times New Roman" w:eastAsia="Times New Roman" w:hAnsi="Times New Roman" w:cs="Times New Roman"/>
          <w:lang w:val="en-US" w:eastAsia="es-ES_tradnl"/>
        </w:rPr>
        <w:t>.</w:t>
      </w:r>
    </w:p>
    <w:p w14:paraId="26B05C7F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 constructor to initialize this attribute.</w:t>
      </w:r>
    </w:p>
    <w:p w14:paraId="56D92B22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method called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that returns “I am a house, and my area is X m2”.  </w:t>
      </w:r>
    </w:p>
    <w:p w14:paraId="64589DA0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The getter and the setter for the attribute area.</w:t>
      </w:r>
    </w:p>
    <w:p w14:paraId="36A40101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</w:t>
      </w:r>
      <w:r w:rsidRPr="00971C8E">
        <w:rPr>
          <w:rFonts w:ascii="Times New Roman" w:eastAsia="Times New Roman" w:hAnsi="Times New Roman" w:cs="Times New Roman"/>
          <w:i/>
          <w:iCs/>
          <w:lang w:val="en-US" w:eastAsia="es-ES_tradnl"/>
        </w:rPr>
        <w:t>Door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. </w:t>
      </w:r>
      <w:r>
        <w:rPr>
          <w:rFonts w:ascii="Times New Roman" w:eastAsia="Times New Roman" w:hAnsi="Times New Roman" w:cs="Times New Roman"/>
          <w:lang w:val="en-US" w:eastAsia="es-ES_tradnl"/>
        </w:rPr>
        <w:t>Each door will have:</w:t>
      </w:r>
    </w:p>
    <w:p w14:paraId="4CC76332" w14:textId="77777777" w:rsidR="0081386B" w:rsidRDefault="0081386B" w:rsidP="0081386B">
      <w:pPr>
        <w:pStyle w:val="Prrafodelista"/>
        <w:numPr>
          <w:ilvl w:val="2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An attribute called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color</w:t>
      </w:r>
    </w:p>
    <w:p w14:paraId="18355B38" w14:textId="77777777" w:rsidR="0081386B" w:rsidRDefault="0081386B" w:rsidP="0081386B">
      <w:pPr>
        <w:pStyle w:val="Prrafodelista"/>
        <w:numPr>
          <w:ilvl w:val="2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method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that returns “I am a </w:t>
      </w:r>
      <w:proofErr w:type="gramStart"/>
      <w:r>
        <w:rPr>
          <w:rFonts w:ascii="Times New Roman" w:eastAsia="Times New Roman" w:hAnsi="Times New Roman" w:cs="Times New Roman"/>
          <w:lang w:val="en-US" w:eastAsia="es-ES_tradnl"/>
        </w:rPr>
        <w:t>door,</w:t>
      </w:r>
      <w:proofErr w:type="gramEnd"/>
      <w:r>
        <w:rPr>
          <w:rFonts w:ascii="Times New Roman" w:eastAsia="Times New Roman" w:hAnsi="Times New Roman" w:cs="Times New Roman"/>
          <w:lang w:val="en-US" w:eastAsia="es-ES_tradnl"/>
        </w:rPr>
        <w:t xml:space="preserve"> my color is X”.</w:t>
      </w:r>
    </w:p>
    <w:p w14:paraId="51F935F4" w14:textId="77777777" w:rsidR="0081386B" w:rsidRDefault="0081386B" w:rsidP="0081386B">
      <w:pPr>
        <w:pStyle w:val="Prrafodelista"/>
        <w:numPr>
          <w:ilvl w:val="2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 getter and a setter for the attribute color.</w:t>
      </w:r>
    </w:p>
    <w:p w14:paraId="6097BDD6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A getter for the attribute </w:t>
      </w:r>
      <w:r w:rsidRPr="00971C8E">
        <w:rPr>
          <w:rFonts w:ascii="Times New Roman" w:eastAsia="Times New Roman" w:hAnsi="Times New Roman" w:cs="Times New Roman"/>
          <w:i/>
          <w:iCs/>
          <w:lang w:val="en-US" w:eastAsia="es-ES_tradnl"/>
        </w:rPr>
        <w:t>door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.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</w:t>
      </w:r>
    </w:p>
    <w:p w14:paraId="385A9FAC" w14:textId="77777777" w:rsidR="0081386B" w:rsidRDefault="0081386B" w:rsidP="0081386B">
      <w:pPr>
        <w:shd w:val="pct5" w:color="auto" w:fill="auto"/>
        <w:ind w:left="108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class called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SmallApartment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a subclass of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House</w:t>
      </w:r>
      <w:r>
        <w:rPr>
          <w:rFonts w:ascii="Times New Roman" w:eastAsia="Times New Roman" w:hAnsi="Times New Roman" w:cs="Times New Roman"/>
          <w:lang w:val="en-US" w:eastAsia="es-ES_tradnl"/>
        </w:rPr>
        <w:t>, with an area of 50 m2 that will be initialized in the constructor.</w:t>
      </w:r>
    </w:p>
    <w:p w14:paraId="07AC56AA" w14:textId="77777777" w:rsidR="0081386B" w:rsidRDefault="0081386B" w:rsidP="0081386B">
      <w:pPr>
        <w:shd w:val="pct5" w:color="auto" w:fill="auto"/>
        <w:ind w:left="108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another class called Person with an attribute </w:t>
      </w:r>
      <w:r w:rsidRPr="00971C8E">
        <w:rPr>
          <w:rFonts w:ascii="Times New Roman" w:eastAsia="Times New Roman" w:hAnsi="Times New Roman" w:cs="Times New Roman"/>
          <w:i/>
          <w:iCs/>
          <w:lang w:val="en-US" w:eastAsia="es-ES_tradnl"/>
        </w:rPr>
        <w:t>name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.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Each </w:t>
      </w:r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person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will have a </w:t>
      </w:r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house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.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The method </w:t>
      </w:r>
      <w:proofErr w:type="spellStart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toString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of a person will return its name, the information of its house and the information of the door of the house.</w:t>
      </w:r>
    </w:p>
    <w:p w14:paraId="79856EAD" w14:textId="77777777" w:rsidR="0081386B" w:rsidRDefault="0081386B" w:rsidP="0081386B">
      <w:pPr>
        <w:shd w:val="pct5" w:color="auto" w:fill="auto"/>
        <w:ind w:left="1080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Create a </w:t>
      </w:r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main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class where you have to create a </w:t>
      </w:r>
      <w:proofErr w:type="spellStart"/>
      <w:r w:rsidRPr="00EB7186">
        <w:rPr>
          <w:rFonts w:ascii="Times New Roman" w:eastAsia="Times New Roman" w:hAnsi="Times New Roman" w:cs="Times New Roman"/>
          <w:i/>
          <w:iCs/>
          <w:lang w:val="en-US" w:eastAsia="es-ES_tradnl"/>
        </w:rPr>
        <w:t>smallApartament</w:t>
      </w:r>
      <w:proofErr w:type="spellEnd"/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,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a </w:t>
      </w:r>
      <w:r>
        <w:rPr>
          <w:rFonts w:ascii="Times New Roman" w:eastAsia="Times New Roman" w:hAnsi="Times New Roman" w:cs="Times New Roman"/>
          <w:i/>
          <w:iCs/>
          <w:lang w:val="en-US" w:eastAsia="es-ES_tradnl"/>
        </w:rPr>
        <w:t>person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 who lives in it and then show the information of the person.</w:t>
      </w:r>
    </w:p>
    <w:p w14:paraId="0EF3E886" w14:textId="77777777" w:rsidR="0081386B" w:rsidRDefault="0081386B" w:rsidP="0081386B">
      <w:pPr>
        <w:ind w:left="1080"/>
        <w:rPr>
          <w:rFonts w:ascii="Times New Roman" w:eastAsia="Times New Roman" w:hAnsi="Times New Roman" w:cs="Times New Roman"/>
          <w:lang w:val="en-US" w:eastAsia="es-ES_tradnl"/>
        </w:rPr>
      </w:pPr>
    </w:p>
    <w:p w14:paraId="269B89BE" w14:textId="77777777" w:rsidR="0081386B" w:rsidRDefault="0081386B" w:rsidP="0081386B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Create:</w:t>
      </w:r>
    </w:p>
    <w:p w14:paraId="6AA0510C" w14:textId="3ADAEBF8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An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interface called </w:t>
      </w:r>
      <w:proofErr w:type="spellStart"/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>IMeasurable</w:t>
      </w:r>
      <w:proofErr w:type="spell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with a method called </w:t>
      </w:r>
      <w:proofErr w:type="spellStart"/>
      <w:proofErr w:type="gramStart"/>
      <w:r w:rsidRPr="0081386B">
        <w:rPr>
          <w:rFonts w:ascii="Times New Roman" w:eastAsia="Times New Roman" w:hAnsi="Times New Roman" w:cs="Times New Roman"/>
          <w:lang w:val="en-US" w:eastAsia="es-ES_tradnl"/>
        </w:rPr>
        <w:t>getSize</w:t>
      </w:r>
      <w:proofErr w:type="spellEnd"/>
      <w:r w:rsidRPr="0081386B">
        <w:rPr>
          <w:rFonts w:ascii="Times New Roman" w:eastAsia="Times New Roman" w:hAnsi="Times New Roman" w:cs="Times New Roman"/>
          <w:lang w:val="en-US" w:eastAsia="es-ES_tradnl"/>
        </w:rPr>
        <w:t>(</w:t>
      </w:r>
      <w:proofErr w:type="gram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) </w:t>
      </w:r>
    </w:p>
    <w:p w14:paraId="5DB29792" w14:textId="77777777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An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interface called </w:t>
      </w:r>
      <w:proofErr w:type="spellStart"/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>IDrawable</w:t>
      </w:r>
      <w:proofErr w:type="spell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with a method </w:t>
      </w:r>
      <w:proofErr w:type="gramStart"/>
      <w:r w:rsidRPr="0081386B">
        <w:rPr>
          <w:rFonts w:ascii="Times New Roman" w:eastAsia="Times New Roman" w:hAnsi="Times New Roman" w:cs="Times New Roman"/>
          <w:lang w:val="en-US" w:eastAsia="es-ES_tradnl"/>
        </w:rPr>
        <w:t>Draw(</w:t>
      </w:r>
      <w:proofErr w:type="gram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). </w:t>
      </w:r>
    </w:p>
    <w:p w14:paraId="1273D53E" w14:textId="5136746B" w:rsid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>A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n abstract class called </w:t>
      </w:r>
      <w:proofErr w:type="spellStart"/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>GeometricalFigure</w:t>
      </w:r>
      <w:proofErr w:type="spell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with the attributes x</w:t>
      </w:r>
      <w:proofErr w:type="gramStart"/>
      <w:r w:rsidRPr="0081386B">
        <w:rPr>
          <w:rFonts w:ascii="Times New Roman" w:eastAsia="Times New Roman" w:hAnsi="Times New Roman" w:cs="Times New Roman"/>
          <w:lang w:val="en-US" w:eastAsia="es-ES_tradnl"/>
        </w:rPr>
        <w:t>1,y</w:t>
      </w:r>
      <w:proofErr w:type="gram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1 (left superior corner), x2,y2 (right inferior corner).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It 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must have a constructor to initialize all the attributes and another constructor without parameters that will reuse the other constructor. You will have to create also an abstract method </w:t>
      </w:r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>show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that shows </w:t>
      </w:r>
      <w:r>
        <w:rPr>
          <w:rFonts w:ascii="Times New Roman" w:eastAsia="Times New Roman" w:hAnsi="Times New Roman" w:cs="Times New Roman"/>
          <w:lang w:val="en-US" w:eastAsia="es-ES_tradnl"/>
        </w:rPr>
        <w:t>the type of shape that it is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and its size</w:t>
      </w:r>
      <w:r>
        <w:rPr>
          <w:rFonts w:ascii="Times New Roman" w:eastAsia="Times New Roman" w:hAnsi="Times New Roman" w:cs="Times New Roman"/>
          <w:lang w:val="en-US" w:eastAsia="es-ES_tradnl"/>
        </w:rPr>
        <w:t>.</w:t>
      </w:r>
    </w:p>
    <w:p w14:paraId="3E2C11F4" w14:textId="05C7EE8F" w:rsidR="0081386B" w:rsidRPr="0081386B" w:rsidRDefault="0081386B" w:rsidP="0081386B">
      <w:pPr>
        <w:pStyle w:val="Prrafodelista"/>
        <w:numPr>
          <w:ilvl w:val="1"/>
          <w:numId w:val="1"/>
        </w:numPr>
        <w:shd w:val="pct5" w:color="auto" w:fill="auto"/>
        <w:rPr>
          <w:rFonts w:ascii="Times New Roman" w:eastAsia="Times New Roman" w:hAnsi="Times New Roman" w:cs="Times New Roman"/>
          <w:lang w:val="en-US" w:eastAsia="es-ES_tradnl"/>
        </w:rPr>
      </w:pP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2 classes that inherits from </w:t>
      </w:r>
      <w:proofErr w:type="spellStart"/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>GeometricalFigure</w:t>
      </w:r>
      <w:proofErr w:type="spellEnd"/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called </w:t>
      </w:r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>Square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r w:rsidRPr="0081386B">
        <w:rPr>
          <w:rFonts w:ascii="Times New Roman" w:eastAsia="Times New Roman" w:hAnsi="Times New Roman" w:cs="Times New Roman"/>
          <w:i/>
          <w:iCs/>
          <w:lang w:val="en-US" w:eastAsia="es-ES_tradnl"/>
        </w:rPr>
        <w:t xml:space="preserve">Triangle </w:t>
      </w:r>
      <w:r w:rsidRPr="0081386B">
        <w:rPr>
          <w:rFonts w:ascii="Times New Roman" w:eastAsia="Times New Roman" w:hAnsi="Times New Roman" w:cs="Times New Roman"/>
          <w:lang w:val="en-US" w:eastAsia="es-ES_tradnl"/>
        </w:rPr>
        <w:t xml:space="preserve">that will implement the 2 </w:t>
      </w:r>
      <w:proofErr w:type="gramStart"/>
      <w:r w:rsidRPr="0081386B">
        <w:rPr>
          <w:rFonts w:ascii="Times New Roman" w:eastAsia="Times New Roman" w:hAnsi="Times New Roman" w:cs="Times New Roman"/>
          <w:lang w:val="en-US" w:eastAsia="es-ES_tradnl"/>
        </w:rPr>
        <w:t>interfaces..</w:t>
      </w:r>
      <w:proofErr w:type="gramEnd"/>
    </w:p>
    <w:p w14:paraId="3BB99D1A" w14:textId="77777777" w:rsidR="0081386B" w:rsidRPr="00CF2F63" w:rsidRDefault="0081386B" w:rsidP="0081386B">
      <w:pPr>
        <w:pStyle w:val="Prrafodelista"/>
        <w:rPr>
          <w:rFonts w:ascii="Times New Roman" w:eastAsia="Times New Roman" w:hAnsi="Times New Roman" w:cs="Times New Roman"/>
          <w:lang w:val="en-US" w:eastAsia="es-ES_tradnl"/>
        </w:rPr>
      </w:pPr>
    </w:p>
    <w:p w14:paraId="11C5A0B9" w14:textId="77777777" w:rsidR="00B92AD4" w:rsidRPr="0081386B" w:rsidRDefault="000E0B06">
      <w:pPr>
        <w:rPr>
          <w:lang w:val="en-US"/>
        </w:rPr>
      </w:pPr>
    </w:p>
    <w:sectPr w:rsidR="00B92AD4" w:rsidRPr="00813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40A4"/>
    <w:multiLevelType w:val="hybridMultilevel"/>
    <w:tmpl w:val="159A1B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353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6B"/>
    <w:rsid w:val="000E0B06"/>
    <w:rsid w:val="00224A17"/>
    <w:rsid w:val="004A0A10"/>
    <w:rsid w:val="007D14FB"/>
    <w:rsid w:val="0081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30C8D"/>
  <w15:chartTrackingRefBased/>
  <w15:docId w15:val="{8B8D3FB7-CDF7-2D46-97C6-6FC034F5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1699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Chelo Rubio</dc:creator>
  <cp:keywords/>
  <dc:description/>
  <cp:lastModifiedBy>Mari Chelo Rubio</cp:lastModifiedBy>
  <cp:revision>3</cp:revision>
  <dcterms:created xsi:type="dcterms:W3CDTF">2021-02-15T11:26:00Z</dcterms:created>
  <dcterms:modified xsi:type="dcterms:W3CDTF">2021-02-16T11:03:00Z</dcterms:modified>
</cp:coreProperties>
</file>