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4" w:anchor="play" w:history="1">
        <w:r w:rsidRPr="00C92805">
          <w:rPr>
            <w:rStyle w:val="Hipervnculo"/>
            <w:b/>
          </w:rPr>
          <w:t>https://symfonycasts.com/screencast/symfony-bundle/bundle-services#play</w:t>
        </w:r>
      </w:hyperlink>
    </w:p>
    <w:p w:rsidR="00851447" w:rsidRDefault="00851447">
      <w:r>
        <w:t>Crear un proyecto básico en symfony 5</w:t>
      </w:r>
    </w:p>
    <w:p w:rsidR="00851447" w:rsidRDefault="00851447">
      <w:r w:rsidRPr="00851447">
        <w:t>composer create-project symfony/website-skeleton bundles52 5.2.*</w:t>
      </w:r>
    </w:p>
    <w:p w:rsidR="00851447" w:rsidRDefault="00851447">
      <w:r>
        <w:t>composer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51447">
        <w:rPr>
          <w:rFonts w:ascii="Courier New" w:eastAsia="Times New Roman" w:hAnsi="Courier New" w:cs="Courier New"/>
          <w:color w:val="CC7832"/>
          <w:sz w:val="20"/>
          <w:szCs w:val="20"/>
          <w:shd w:val="clear" w:color="auto" w:fill="232525"/>
          <w:lang w:eastAsia="es-ES"/>
        </w:rPr>
        <w:t xml:space="preserve">namespace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lastRenderedPageBreak/>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abajo(2):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A9B7C6"/>
          <w:shd w:val="clear" w:color="auto" w:fill="232525"/>
        </w:rPr>
        <w:t>var_dump(</w:t>
      </w:r>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lastRenderedPageBreak/>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t>del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r>
        <w:rPr>
          <w:color w:val="CC7832"/>
        </w:rPr>
        <w:t>autoconfigure</w:t>
      </w:r>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makes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'../../../src/{DependencyInjection,Entity,Tests,Kernel.php}'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lastRenderedPageBreak/>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config/services.yaml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r w:rsidRPr="00AF389D">
        <w:rPr>
          <w:color w:val="CC7832"/>
          <w:sz w:val="16"/>
          <w:szCs w:val="16"/>
        </w:rPr>
        <w:t>autoconfigure</w:t>
      </w:r>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makes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'../../../src/{DependencyInjection,Entity,Tests,Kernel.php}'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the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the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lastRenderedPageBreak/>
        <w:t>Los servicios pueden ser public o privados, por defecto son privados. Si se usan usando inyección de dependencias no es necesario que sean públicos, pero si alguien los quiere instanciar directamente si necesitará que estén seteados como public específicamente ( se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r>
        <w:t>y ese parámetro será pasado en el array de $configs a nuestro bundle</w:t>
      </w:r>
    </w:p>
    <w:p w:rsidR="00BA0F8A" w:rsidRDefault="00BA0F8A">
      <w:r>
        <w:t>vale, ahora el tema está en pasarlo a la clase en cuestión</w:t>
      </w:r>
      <w:r w:rsidR="00BE1802">
        <w:t xml:space="preserve"> de nuestro blunde, a su constructor</w:t>
      </w:r>
    </w:p>
    <w:p w:rsidR="00BA0F8A" w:rsidRDefault="00BA0F8A">
      <w:r>
        <w:t xml:space="preserve">creamos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r>
        <w:t>una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lastRenderedPageBreak/>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En el ejemplo haremos una clase provider que ponga una cadena aleatoria delante del numero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lastRenderedPageBreak/>
        <w:t>Tb la añadimos a nuestro services.yaml tal que :</w:t>
      </w:r>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r w:rsidRPr="00044DD5">
        <w:rPr>
          <w:color w:val="CC7832"/>
          <w:sz w:val="18"/>
          <w:szCs w:val="18"/>
        </w:rPr>
        <w:t>autoconfigure</w:t>
      </w:r>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makes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'../../../src/{DependencyInjection,Entity,Tests,Kernel.php}'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the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r>
        <w:rPr>
          <w:color w:val="CC7832"/>
          <w:shd w:val="clear" w:color="auto" w:fill="232525"/>
        </w:rPr>
        <w:t xml:space="preserve">if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r>
        <w:t>ok, hacemos algunas modificaciones en la clase general para que use ese provider y haga algo:</w:t>
      </w:r>
    </w:p>
    <w:p w:rsidR="00757E18" w:rsidRDefault="00757E18" w:rsidP="00757E18">
      <w:pPr>
        <w:pStyle w:val="HTMLconformatoprevio"/>
        <w:shd w:val="clear" w:color="auto" w:fill="2B2B2B"/>
        <w:rPr>
          <w:color w:val="A9B7C6"/>
        </w:rPr>
      </w:pPr>
      <w:r>
        <w:rPr>
          <w:color w:val="CC7832"/>
          <w:shd w:val="clear" w:color="auto" w:fill="232525"/>
        </w:rPr>
        <w:lastRenderedPageBreak/>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Paco\CustomPacoBundle\PacoNumberGenerator::__construct() must be an instance of Paco\CustomPacoBundle\MeetingMessageProvider, string given, called in /var/www/html/var/cache/dev/Container1GyvuK0/getCustomPacoBundle_PacoNumberGeneratorService.php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lastRenderedPageBreak/>
              <w:t>$config['word_provider']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new Reference()</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r>
        <w:rPr>
          <w:color w:val="CC7832"/>
          <w:shd w:val="clear" w:color="auto" w:fill="232525"/>
        </w:rPr>
        <w:t xml:space="preserve">if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r>
        <w:t>y todo ok, estamos cargado con un servicio externo un servicio usado dentro de nuestro bundle!</w:t>
      </w:r>
    </w:p>
    <w:p w:rsidR="002645E9" w:rsidRDefault="002645E9"/>
    <w:p w:rsidR="00BF2A71" w:rsidRDefault="00BF2A71"/>
    <w:p w:rsidR="000A6B5A" w:rsidRDefault="000A6B5A"/>
    <w:p w:rsidR="00851447" w:rsidRDefault="00851447"/>
    <w:sectPr w:rsidR="00851447"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compat/>
  <w:rsids>
    <w:rsidRoot w:val="00851447"/>
    <w:rsid w:val="00044DD5"/>
    <w:rsid w:val="000A6B5A"/>
    <w:rsid w:val="000F4700"/>
    <w:rsid w:val="002645E9"/>
    <w:rsid w:val="003530BA"/>
    <w:rsid w:val="003D3444"/>
    <w:rsid w:val="00401D6D"/>
    <w:rsid w:val="00457260"/>
    <w:rsid w:val="004A75AF"/>
    <w:rsid w:val="004D317C"/>
    <w:rsid w:val="0056689F"/>
    <w:rsid w:val="006657CA"/>
    <w:rsid w:val="006672E8"/>
    <w:rsid w:val="00757E18"/>
    <w:rsid w:val="00851447"/>
    <w:rsid w:val="00AF389D"/>
    <w:rsid w:val="00B21104"/>
    <w:rsid w:val="00BA0F8A"/>
    <w:rsid w:val="00BE1802"/>
    <w:rsid w:val="00BF2A71"/>
    <w:rsid w:val="00C06491"/>
    <w:rsid w:val="00C43894"/>
    <w:rsid w:val="00C7210C"/>
    <w:rsid w:val="00E15F88"/>
    <w:rsid w:val="00E81DFE"/>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s>
</file>

<file path=word/webSettings.xml><?xml version="1.0" encoding="utf-8"?>
<w:webSettings xmlns:r="http://schemas.openxmlformats.org/officeDocument/2006/relationships" xmlns:w="http://schemas.openxmlformats.org/wordprocessingml/2006/main">
  <w:divs>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16</cp:revision>
  <dcterms:created xsi:type="dcterms:W3CDTF">2021-03-13T08:42:00Z</dcterms:created>
  <dcterms:modified xsi:type="dcterms:W3CDTF">2021-03-13T19:00:00Z</dcterms:modified>
</cp:coreProperties>
</file>