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50499</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HD 50499 is a 1.31 M</w:t>
      </w:r>
      <w:r w:rsidDel="00000000" w:rsidR="00000000" w:rsidRPr="00000000">
        <w:rPr>
          <w:vertAlign w:val="subscript"/>
          <w:rtl w:val="0"/>
        </w:rPr>
        <w:t xml:space="preserve">☉</w:t>
      </w:r>
      <w:r w:rsidDel="00000000" w:rsidR="00000000" w:rsidRPr="00000000">
        <w:rPr>
          <w:rtl w:val="0"/>
        </w:rPr>
        <w:t xml:space="preserve">, G1 V star</w:t>
      </w:r>
      <w:r w:rsidDel="00000000" w:rsidR="00000000" w:rsidRPr="00000000">
        <w:rPr>
          <w:color w:val="0000ff"/>
          <w:vertAlign w:val="superscript"/>
          <w:rtl w:val="0"/>
        </w:rPr>
        <w:t xml:space="preserve">1</w:t>
      </w:r>
      <w:r w:rsidDel="00000000" w:rsidR="00000000" w:rsidRPr="00000000">
        <w:rPr>
          <w:rtl w:val="0"/>
        </w:rPr>
        <w:t xml:space="preserve">. Based on 101 RV HIRES measurements obtained between 1996 and 2020, The CL survey reported a GP (HD 50499b) with a period of </w:t>
      </w:r>
      <m:oMath>
        <m:sSubSup>
          <m:sSubSupPr>
            <m:ctrlPr>
              <w:rPr/>
            </m:ctrlPr>
          </m:sSubSupPr>
          <m:e>
            <m:r>
              <w:rPr/>
              <m:t xml:space="preserve">2461.7</m:t>
            </m:r>
          </m:e>
          <m:sub>
            <m:r>
              <w:rPr/>
              <m:t xml:space="preserve">-15.3</m:t>
            </m:r>
          </m:sub>
          <m:sup>
            <m:r>
              <w:rPr/>
              <m:t xml:space="preserve">+15.9</m:t>
            </m:r>
          </m:sup>
        </m:sSubSup>
      </m:oMath>
      <w:r w:rsidDel="00000000" w:rsidR="00000000" w:rsidRPr="00000000">
        <w:rPr>
          <w:rtl w:val="0"/>
        </w:rPr>
        <w:t xml:space="preserve"> days, a minimum mass of </w:t>
      </w:r>
      <m:oMath>
        <m:sSubSup>
          <m:sSubSupPr>
            <m:ctrlPr>
              <w:rPr/>
            </m:ctrlPr>
          </m:sSubSupPr>
          <m:e>
            <m:r>
              <w:rPr/>
              <m:t xml:space="preserve">1.346</m:t>
            </m:r>
          </m:e>
          <m:sub>
            <m:r>
              <w:rPr/>
              <m:t xml:space="preserve">-0.04</m:t>
            </m:r>
          </m:sub>
          <m:sup>
            <m:r>
              <w:rPr/>
              <m:t xml:space="preserve">+0.084</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 and an eccentricity of </w:t>
      </w:r>
      <m:oMath>
        <m:sSubSup>
          <m:sSubSupPr>
            <m:ctrlPr>
              <w:rPr/>
            </m:ctrlPr>
          </m:sSubSupPr>
          <m:e>
            <m:r>
              <w:rPr/>
              <m:t xml:space="preserve">0.348</m:t>
            </m:r>
          </m:e>
          <m:sub>
            <m:r>
              <w:rPr/>
              <m:t xml:space="preserve">-0.045</m:t>
            </m:r>
          </m:sub>
          <m:sup>
            <m:r>
              <w:rPr/>
              <m:t xml:space="preserve">+0.046</m:t>
            </m:r>
          </m:sup>
        </m:sSubSup>
      </m:oMath>
      <w:r w:rsidDel="00000000" w:rsidR="00000000" w:rsidRPr="00000000">
        <w:rPr>
          <w:rtl w:val="0"/>
        </w:rPr>
        <w:t xml:space="preserve"> as well as a LPGP (HD 50499c) signal with a period of </w:t>
      </w:r>
      <m:oMath>
        <m:sSubSup>
          <m:sSubSupPr>
            <m:ctrlPr>
              <w:rPr/>
            </m:ctrlPr>
          </m:sSubSupPr>
          <m:e>
            <m:r>
              <w:rPr/>
              <m:t xml:space="preserve">10419.8</m:t>
            </m:r>
          </m:e>
          <m:sub>
            <m:r>
              <w:rPr/>
              <m:t xml:space="preserve">-1264.7</m:t>
            </m:r>
          </m:sub>
          <m:sup>
            <m:r>
              <w:rPr/>
              <m:t xml:space="preserve">+3220.8</m:t>
            </m:r>
          </m:sup>
        </m:sSubSup>
      </m:oMath>
      <w:r w:rsidDel="00000000" w:rsidR="00000000" w:rsidRPr="00000000">
        <w:rPr>
          <w:rtl w:val="0"/>
        </w:rPr>
        <w:t xml:space="preserve"> days, a minimum mass of </w:t>
      </w:r>
      <m:oMath>
        <m:sSubSup>
          <m:sSubSupPr>
            <m:ctrlPr>
              <w:rPr/>
            </m:ctrlPr>
          </m:sSubSupPr>
          <m:e>
            <m:r>
              <w:rPr/>
              <m:t xml:space="preserve">3.18</m:t>
            </m:r>
          </m:e>
          <m:sub>
            <m:r>
              <w:rPr/>
              <m:t xml:space="preserve">-0.46</m:t>
            </m:r>
          </m:sub>
          <m:sup>
            <m:r>
              <w:rPr/>
              <m:t xml:space="preserve">+0.63</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 and an eccentricity of </w:t>
      </w:r>
      <m:oMath>
        <m:sSubSup>
          <m:sSubSupPr>
            <m:ctrlPr>
              <w:rPr/>
            </m:ctrlPr>
          </m:sSubSupPr>
          <m:e>
            <m:r>
              <w:rPr/>
              <m:t xml:space="preserve">0.241</m:t>
            </m:r>
          </m:e>
          <m:sub>
            <m:r>
              <w:rPr/>
              <m:t xml:space="preserve">-0.075</m:t>
            </m:r>
          </m:sub>
          <m:sup>
            <m:r>
              <w:rPr/>
              <m:t xml:space="preserve">+0.089</m:t>
            </m:r>
          </m:sup>
        </m:sSubSup>
      </m:oMath>
      <w:r w:rsidDel="00000000" w:rsidR="00000000" w:rsidRPr="00000000">
        <w:rPr>
          <w:rtl w:val="0"/>
        </w:rPr>
        <w:t xml:space="preserve">. The CH survey reported only HD 50499b with properties close to those of the CL survey.</w:t>
      </w:r>
    </w:p>
    <w:p w:rsidR="00000000" w:rsidDel="00000000" w:rsidP="00000000" w:rsidRDefault="00000000" w:rsidRPr="00000000" w14:paraId="00000003">
      <w:pPr>
        <w:jc w:val="both"/>
        <w:rPr/>
      </w:pPr>
      <w:r w:rsidDel="00000000" w:rsidR="00000000" w:rsidRPr="00000000">
        <w:rPr>
          <w:rtl w:val="0"/>
        </w:rPr>
        <w:t xml:space="preserve">In the present study, in addition to the </w:t>
      </w:r>
      <w:r w:rsidDel="00000000" w:rsidR="00000000" w:rsidRPr="00000000">
        <w:rPr>
          <w:rtl w:val="0"/>
        </w:rPr>
        <w:t xml:space="preserve">CL survey’s</w:t>
      </w:r>
      <w:r w:rsidDel="00000000" w:rsidR="00000000" w:rsidRPr="00000000">
        <w:rPr>
          <w:rtl w:val="0"/>
        </w:rPr>
        <w:t xml:space="preserve"> dataset, 123 RV CORALIE measurements obtained between 1999 and 2019 and 29 RV HARPS measurements obtained between 2014 and 2019 were used. DPASS and MCMC (1000 walkers and 400000 iterations) were used to fit the data. </w:t>
      </w:r>
      <w:r w:rsidDel="00000000" w:rsidR="00000000" w:rsidRPr="00000000">
        <w:rPr>
          <w:highlight w:val="white"/>
          <w:rtl w:val="0"/>
        </w:rPr>
        <w:t xml:space="preserve">The properties found for HD 50499b reported in the CL survey were within the error bars associated with the values found in the present analysis.</w:t>
      </w:r>
      <w:r w:rsidDel="00000000" w:rsidR="00000000" w:rsidRPr="00000000">
        <w:rPr>
          <w:rtl w:val="0"/>
        </w:rPr>
        <w:t xml:space="preserve"> For HD 50499c, a period of 9000 days, a minimum mass of 2.7 M</w:t>
      </w:r>
      <w:r w:rsidDel="00000000" w:rsidR="00000000" w:rsidRPr="00000000">
        <w:rPr>
          <w:vertAlign w:val="subscript"/>
          <w:rtl w:val="0"/>
        </w:rPr>
        <w:t xml:space="preserve">Jup</w:t>
      </w:r>
      <w:r w:rsidDel="00000000" w:rsidR="00000000" w:rsidRPr="00000000">
        <w:rPr>
          <w:rtl w:val="0"/>
        </w:rPr>
        <w:t xml:space="preserve"> and an eccentricity of 0.18 were found with DPASS, with a corresponding rms of residuals of 5.9 m/s, and a period between 8500 </w:t>
      </w:r>
      <w:r w:rsidDel="00000000" w:rsidR="00000000" w:rsidRPr="00000000">
        <w:rPr>
          <w:color w:val="010101"/>
          <w:rtl w:val="0"/>
        </w:rPr>
        <w:t xml:space="preserve">and </w:t>
      </w:r>
      <w:r w:rsidDel="00000000" w:rsidR="00000000" w:rsidRPr="00000000">
        <w:rPr>
          <w:rtl w:val="0"/>
        </w:rPr>
        <w:t xml:space="preserve">19700 days, a minimum mass between 2.6 and 4.6 M</w:t>
      </w:r>
      <w:r w:rsidDel="00000000" w:rsidR="00000000" w:rsidRPr="00000000">
        <w:rPr>
          <w:vertAlign w:val="subscript"/>
          <w:rtl w:val="0"/>
        </w:rPr>
        <w:t xml:space="preserve">Jup</w:t>
      </w:r>
      <w:r w:rsidDel="00000000" w:rsidR="00000000" w:rsidRPr="00000000">
        <w:rPr>
          <w:rtl w:val="0"/>
        </w:rPr>
        <w:t xml:space="preserve"> and an eccentricity between 0.14 and 0.35 were found using MCMC. As the RV curve of HD 50499c covers only a minimum, the period (or </w:t>
      </w:r>
      <w:r w:rsidDel="00000000" w:rsidR="00000000" w:rsidRPr="00000000">
        <w:rPr>
          <w:i w:val="1"/>
          <w:rtl w:val="0"/>
        </w:rPr>
        <w:t xml:space="preserve">a</w:t>
      </w:r>
      <w:r w:rsidDel="00000000" w:rsidR="00000000" w:rsidRPr="00000000">
        <w:rPr>
          <w:rtl w:val="0"/>
        </w:rPr>
        <w:t xml:space="preserve">) and the stellar RV offset are actually not well constrained. </w:t>
      </w:r>
    </w:p>
    <w:p w:rsidR="00000000" w:rsidDel="00000000" w:rsidP="00000000" w:rsidRDefault="00000000" w:rsidRPr="00000000" w14:paraId="00000004">
      <w:pPr>
        <w:jc w:val="both"/>
        <w:rPr/>
      </w:pPr>
      <w:r w:rsidDel="00000000" w:rsidR="00000000" w:rsidRPr="00000000">
        <w:rPr>
          <w:color w:val="010101"/>
          <w:rtl w:val="0"/>
        </w:rPr>
        <w:t xml:space="preserve">To explore the range of possible values, </w:t>
      </w:r>
      <w:r w:rsidDel="00000000" w:rsidR="00000000" w:rsidRPr="00000000">
        <w:rPr>
          <w:rtl w:val="0"/>
        </w:rPr>
        <w:t xml:space="preserve">the semi-major axis was fixed to different values and the data fitted with DPASS. </w:t>
      </w:r>
      <w:r w:rsidDel="00000000" w:rsidR="00000000" w:rsidRPr="00000000">
        <w:rPr>
          <w:i w:val="1"/>
          <w:rtl w:val="0"/>
        </w:rPr>
        <w:t xml:space="preserve">a</w:t>
      </w:r>
      <w:r w:rsidDel="00000000" w:rsidR="00000000" w:rsidRPr="00000000">
        <w:rPr>
          <w:rtl w:val="0"/>
        </w:rPr>
        <w:t xml:space="preserve"> up to 100 au do not significantly change the rms of the residuals (6.3 m/s against 5.9 m/s with </w:t>
      </w:r>
      <w:r w:rsidDel="00000000" w:rsidR="00000000" w:rsidRPr="00000000">
        <w:rPr>
          <w:i w:val="1"/>
          <w:rtl w:val="0"/>
        </w:rPr>
        <w:t xml:space="preserve">a</w:t>
      </w:r>
      <w:r w:rsidDel="00000000" w:rsidR="00000000" w:rsidRPr="00000000">
        <w:rPr>
          <w:rtl w:val="0"/>
        </w:rPr>
        <w:t xml:space="preserve"> left free). In this case  (referred to as constrained </w:t>
      </w:r>
      <w:r w:rsidDel="00000000" w:rsidR="00000000" w:rsidRPr="00000000">
        <w:rPr>
          <w:i w:val="1"/>
          <w:rtl w:val="0"/>
        </w:rPr>
        <w:t xml:space="preserve">a</w:t>
      </w:r>
      <w:r w:rsidDel="00000000" w:rsidR="00000000" w:rsidRPr="00000000">
        <w:rPr>
          <w:rtl w:val="0"/>
        </w:rPr>
        <w:t xml:space="preserve">), the minimum mass is 4.8 M</w:t>
      </w:r>
      <w:r w:rsidDel="00000000" w:rsidR="00000000" w:rsidRPr="00000000">
        <w:rPr>
          <w:vertAlign w:val="subscript"/>
          <w:rtl w:val="0"/>
        </w:rPr>
        <w:t xml:space="preserve">Jup</w:t>
      </w:r>
      <w:r w:rsidDel="00000000" w:rsidR="00000000" w:rsidRPr="00000000">
        <w:rPr>
          <w:rtl w:val="0"/>
        </w:rPr>
        <w:t xml:space="preserve"> and the extremely high eccentricity is 0.92.</w:t>
      </w:r>
    </w:p>
    <w:p w:rsidR="00000000" w:rsidDel="00000000" w:rsidP="00000000" w:rsidRDefault="00000000" w:rsidRPr="00000000" w14:paraId="00000005">
      <w:pPr>
        <w:jc w:val="both"/>
        <w:rPr/>
      </w:pPr>
      <w:r w:rsidDel="00000000" w:rsidR="00000000" w:rsidRPr="00000000">
        <w:rPr>
          <w:rtl w:val="0"/>
        </w:rPr>
        <w:t xml:space="preserve">To test the impact of the stellar RV offset, it was also fixed to different values and the data, once corrected for the instrumental offsets for clarity purposes, were fitted with DPASS. It appears that stellar RV offset up to 75 m/s does not significantly change the rms of the residuals (6.8 m/s against 5.9 m/s with stellar RV offset left free). In this case (referred to as constrained offset), the </w:t>
      </w:r>
      <w:r w:rsidDel="00000000" w:rsidR="00000000" w:rsidRPr="00000000">
        <w:rPr>
          <w:i w:val="1"/>
          <w:rtl w:val="0"/>
        </w:rPr>
        <w:t xml:space="preserve">a</w:t>
      </w:r>
      <w:r w:rsidDel="00000000" w:rsidR="00000000" w:rsidRPr="00000000">
        <w:rPr>
          <w:rtl w:val="0"/>
        </w:rPr>
        <w:t xml:space="preserve"> is 24 au, the minimum mass is 14 M</w:t>
      </w:r>
      <w:r w:rsidDel="00000000" w:rsidR="00000000" w:rsidRPr="00000000">
        <w:rPr>
          <w:vertAlign w:val="subscript"/>
          <w:rtl w:val="0"/>
        </w:rPr>
        <w:t xml:space="preserve">Jup</w:t>
      </w:r>
      <w:r w:rsidDel="00000000" w:rsidR="00000000" w:rsidRPr="00000000">
        <w:rPr>
          <w:rtl w:val="0"/>
        </w:rPr>
        <w:t xml:space="preserve"> and the eccentricity is 0.31.</w:t>
      </w:r>
    </w:p>
    <w:p w:rsidR="00000000" w:rsidDel="00000000" w:rsidP="00000000" w:rsidRDefault="00000000" w:rsidRPr="00000000" w14:paraId="00000006">
      <w:pPr>
        <w:jc w:val="both"/>
        <w:rPr/>
      </w:pPr>
      <w:r w:rsidDel="00000000" w:rsidR="00000000" w:rsidRPr="00000000">
        <w:rPr>
          <w:rtl w:val="0"/>
        </w:rPr>
        <w:t xml:space="preserve">The fits are shown in Fig 1, and the corner plot in Fig 2, and the results summarized in Table 1.</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Conclusion: The orbital parameters of HD 50499b used in the CH and the CL survey are confirmed. However, the properties of HD 50499c used in the CL survey are not confirmed. Additional data are needed to further constrain its orbital properties.</w:t>
      </w:r>
    </w:p>
    <w:p w:rsidR="00000000" w:rsidDel="00000000" w:rsidP="00000000" w:rsidRDefault="00000000" w:rsidRPr="00000000" w14:paraId="00000009">
      <w:pPr>
        <w:jc w:val="both"/>
        <w:rPr/>
      </w:pPr>
      <w:r w:rsidDel="00000000" w:rsidR="00000000" w:rsidRPr="00000000">
        <w:rPr>
          <w:rtl w:val="0"/>
        </w:rPr>
        <w:t xml:space="preserve">Figure S48: Top </w:t>
      </w:r>
      <w:r w:rsidDel="00000000" w:rsidR="00000000" w:rsidRPr="00000000">
        <w:rPr>
          <w:color w:val="010101"/>
          <w:rtl w:val="0"/>
        </w:rPr>
        <w:t xml:space="preserve">left: fit of the HD 50499 RV with DPASS. R</w:t>
      </w:r>
      <w:r w:rsidDel="00000000" w:rsidR="00000000" w:rsidRPr="00000000">
        <w:rPr>
          <w:rtl w:val="0"/>
        </w:rPr>
        <w:t xml:space="preserve">ed - C98, green - C07, blue - C14, cyan - Hir94, purple - Hir04, yellow - H03, orange - H15</w:t>
      </w:r>
      <w:r w:rsidDel="00000000" w:rsidR="00000000" w:rsidRPr="00000000">
        <w:rPr>
          <w:color w:val="010101"/>
          <w:rtl w:val="0"/>
        </w:rPr>
        <w:t xml:space="preserve">. </w:t>
      </w:r>
      <w:r w:rsidDel="00000000" w:rsidR="00000000" w:rsidRPr="00000000">
        <w:rPr>
          <w:rtl w:val="0"/>
        </w:rPr>
        <w:t xml:space="preserve">The blue curve shows the best fit. Top </w:t>
      </w:r>
      <w:r w:rsidDel="00000000" w:rsidR="00000000" w:rsidRPr="00000000">
        <w:rPr>
          <w:color w:val="010101"/>
          <w:rtl w:val="0"/>
        </w:rPr>
        <w:t xml:space="preserve">right: fit of the HD 50499 RV with DPASS, </w:t>
      </w:r>
      <w:r w:rsidDel="00000000" w:rsidR="00000000" w:rsidRPr="00000000">
        <w:rPr>
          <w:rtl w:val="0"/>
        </w:rPr>
        <w:t xml:space="preserve">with the minimum </w:t>
      </w:r>
      <w:r w:rsidDel="00000000" w:rsidR="00000000" w:rsidRPr="00000000">
        <w:rPr>
          <w:i w:val="1"/>
          <w:rtl w:val="0"/>
        </w:rPr>
        <w:t xml:space="preserve">a</w:t>
      </w:r>
      <w:r w:rsidDel="00000000" w:rsidR="00000000" w:rsidRPr="00000000">
        <w:rPr>
          <w:rtl w:val="0"/>
        </w:rPr>
        <w:t xml:space="preserve"> fixed at 100 au</w:t>
      </w:r>
      <w:r w:rsidDel="00000000" w:rsidR="00000000" w:rsidRPr="00000000">
        <w:rPr>
          <w:color w:val="010101"/>
          <w:rtl w:val="0"/>
        </w:rPr>
        <w:t xml:space="preserve">. The points are the same as on the left. </w:t>
      </w:r>
      <w:r w:rsidDel="00000000" w:rsidR="00000000" w:rsidRPr="00000000">
        <w:rPr>
          <w:rtl w:val="0"/>
        </w:rPr>
        <w:t xml:space="preserve">The blue curve shows the best fit. </w:t>
      </w:r>
      <w:r w:rsidDel="00000000" w:rsidR="00000000" w:rsidRPr="00000000">
        <w:rPr>
          <w:color w:val="010101"/>
          <w:rtl w:val="0"/>
        </w:rPr>
        <w:t xml:space="preserve">Bottom left: fit of the HD 50499 RV with DPASS, with a subtracted stellar RV offset fixed to 75 m/s. Black points correspond to the data corrected for the instrumental offsets. The blue curve shows the best fit. Bottom right: fit of the HD 50499 RV using MCMC.</w:t>
      </w:r>
      <w:r w:rsidDel="00000000" w:rsidR="00000000" w:rsidRPr="00000000">
        <w:rPr>
          <w:color w:val="ff00ff"/>
          <w:rtl w:val="0"/>
        </w:rPr>
        <w:t xml:space="preserve"> </w:t>
      </w:r>
      <w:r w:rsidDel="00000000" w:rsidR="00000000" w:rsidRPr="00000000">
        <w:rPr>
          <w:rtl w:val="0"/>
        </w:rPr>
        <w:t xml:space="preserve">The black curve shows the best fit. The colorbar corresponds to the log-likelihood of the fits. The gray dotted line indicates the end of the CH survey.</w:t>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2114550</wp:posOffset>
            </wp:positionV>
            <wp:extent cx="3024188" cy="2047875"/>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6"/>
                    <a:srcRect b="0" l="0" r="7678" t="9172"/>
                    <a:stretch>
                      <a:fillRect/>
                    </a:stretch>
                  </pic:blipFill>
                  <pic:spPr>
                    <a:xfrm>
                      <a:off x="0" y="0"/>
                      <a:ext cx="3024188" cy="2047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2114550</wp:posOffset>
            </wp:positionV>
            <wp:extent cx="2745602" cy="2047875"/>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45602" cy="2047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114300</wp:posOffset>
            </wp:positionV>
            <wp:extent cx="2743200" cy="2044460"/>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743200" cy="204446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658299" cy="2047875"/>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658299" cy="2047875"/>
                    </a:xfrm>
                    <a:prstGeom prst="rect"/>
                    <a:ln/>
                  </pic:spPr>
                </pic:pic>
              </a:graphicData>
            </a:graphic>
          </wp:anchor>
        </w:drawing>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114300" distT="114300" distL="114300" distR="114300">
            <wp:extent cx="6471777" cy="6462713"/>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471777" cy="646271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Figure S12: Corner plot of posteriors for the two-planets model MCMC fit of HD 50499 RV data.</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tbl>
      <w:tblPr>
        <w:tblStyle w:val="Table1"/>
        <w:tblW w:w="16680.0"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1125"/>
        <w:gridCol w:w="1665"/>
        <w:gridCol w:w="1680"/>
        <w:gridCol w:w="1395"/>
        <w:gridCol w:w="1605"/>
        <w:gridCol w:w="1755"/>
        <w:gridCol w:w="1695"/>
        <w:gridCol w:w="2100"/>
        <w:gridCol w:w="1710"/>
        <w:tblGridChange w:id="0">
          <w:tblGrid>
            <w:gridCol w:w="1950"/>
            <w:gridCol w:w="1125"/>
            <w:gridCol w:w="1665"/>
            <w:gridCol w:w="1680"/>
            <w:gridCol w:w="1395"/>
            <w:gridCol w:w="1605"/>
            <w:gridCol w:w="1755"/>
            <w:gridCol w:w="1695"/>
            <w:gridCol w:w="2100"/>
            <w:gridCol w:w="171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both"/>
              <w:rPr>
                <w:sz w:val="18"/>
                <w:szCs w:val="18"/>
              </w:rPr>
            </w:pPr>
            <w:r w:rsidDel="00000000" w:rsidR="00000000" w:rsidRPr="00000000">
              <w:rPr>
                <w:sz w:val="18"/>
                <w:szCs w:val="18"/>
                <w:rtl w:val="0"/>
              </w:rPr>
              <w:t xml:space="preserve">Parameter</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sz w:val="18"/>
                <w:szCs w:val="18"/>
              </w:rPr>
            </w:pPr>
            <w:r w:rsidDel="00000000" w:rsidR="00000000" w:rsidRPr="00000000">
              <w:rPr>
                <w:sz w:val="18"/>
                <w:szCs w:val="18"/>
                <w:rtl w:val="0"/>
              </w:rPr>
              <w:t xml:space="preserve">Priors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sz w:val="18"/>
                <w:szCs w:val="18"/>
              </w:rPr>
            </w:pPr>
            <w:r w:rsidDel="00000000" w:rsidR="00000000" w:rsidRPr="00000000">
              <w:rPr>
                <w:sz w:val="18"/>
                <w:szCs w:val="18"/>
                <w:rtl w:val="0"/>
              </w:rPr>
              <w:t xml:space="preserve">CH/CL survey</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sz w:val="18"/>
                <w:szCs w:val="1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sz w:val="18"/>
                <w:szCs w:val="18"/>
              </w:rPr>
            </w:pPr>
            <w:r w:rsidDel="00000000" w:rsidR="00000000" w:rsidRPr="00000000">
              <w:rPr>
                <w:sz w:val="18"/>
                <w:szCs w:val="18"/>
                <w:rtl w:val="0"/>
              </w:rPr>
              <w:t xml:space="preserve">MCMC</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i w:val="1"/>
                <w:sz w:val="18"/>
                <w:szCs w:val="18"/>
              </w:rPr>
            </w:pPr>
            <w:r w:rsidDel="00000000" w:rsidR="00000000" w:rsidRPr="00000000">
              <w:rPr>
                <w:sz w:val="18"/>
                <w:szCs w:val="18"/>
                <w:rtl w:val="0"/>
              </w:rPr>
              <w:t xml:space="preserve">Constrained </w:t>
            </w:r>
            <w:r w:rsidDel="00000000" w:rsidR="00000000" w:rsidRPr="00000000">
              <w:rPr>
                <w:i w:val="1"/>
                <w:sz w:val="18"/>
                <w:szCs w:val="18"/>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sz w:val="18"/>
                <w:szCs w:val="18"/>
              </w:rPr>
            </w:pPr>
            <w:r w:rsidDel="00000000" w:rsidR="00000000" w:rsidRPr="00000000">
              <w:rPr>
                <w:sz w:val="18"/>
                <w:szCs w:val="18"/>
                <w:rtl w:val="0"/>
              </w:rPr>
              <w:t xml:space="preserve">Constrained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sz w:val="18"/>
                <w:szCs w:val="18"/>
              </w:rPr>
            </w:pPr>
            <w:r w:rsidDel="00000000" w:rsidR="00000000" w:rsidRPr="00000000">
              <w:rPr>
                <w:sz w:val="18"/>
                <w:szCs w:val="18"/>
                <w:rtl w:val="0"/>
              </w:rPr>
              <w:t xml:space="preserve">Constrained </w:t>
            </w:r>
            <w:r w:rsidDel="00000000" w:rsidR="00000000" w:rsidRPr="00000000">
              <w:rPr>
                <w:i w:val="1"/>
                <w:sz w:val="18"/>
                <w:szCs w:val="18"/>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sz w:val="18"/>
                <w:szCs w:val="18"/>
              </w:rPr>
            </w:pPr>
            <w:r w:rsidDel="00000000" w:rsidR="00000000" w:rsidRPr="00000000">
              <w:rPr>
                <w:sz w:val="18"/>
                <w:szCs w:val="18"/>
                <w:rtl w:val="0"/>
              </w:rPr>
              <w:t xml:space="preserve">Constrained offset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jc w:val="both"/>
              <w:rPr>
                <w:sz w:val="18"/>
                <w:szCs w:val="18"/>
              </w:rPr>
            </w:pPr>
            <w:r w:rsidDel="00000000" w:rsidR="00000000" w:rsidRPr="00000000">
              <w:rPr>
                <w:sz w:val="18"/>
                <w:szCs w:val="18"/>
                <w:rtl w:val="0"/>
              </w:rPr>
              <w:t xml:space="preserve">Free priors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sz w:val="18"/>
                <w:szCs w:val="18"/>
                <w:u w:val="single"/>
              </w:rPr>
            </w:pPr>
            <w:r w:rsidDel="00000000" w:rsidR="00000000" w:rsidRPr="00000000">
              <w:rPr>
                <w:sz w:val="18"/>
                <w:szCs w:val="18"/>
                <w:rtl w:val="0"/>
              </w:rPr>
              <w:t xml:space="preserve">b: [0,100]</w:t>
            </w:r>
            <w:r w:rsidDel="00000000" w:rsidR="00000000" w:rsidRPr="00000000">
              <w:rPr>
                <w:rtl w:val="0"/>
              </w:rPr>
            </w:r>
          </w:p>
          <w:p w:rsidR="00000000" w:rsidDel="00000000" w:rsidP="00000000" w:rsidRDefault="00000000" w:rsidRPr="00000000" w14:paraId="00000035">
            <w:pPr>
              <w:widowControl w:val="0"/>
              <w:spacing w:line="240" w:lineRule="auto"/>
              <w:jc w:val="both"/>
              <w:rPr>
                <w:sz w:val="18"/>
                <w:szCs w:val="18"/>
                <w:u w:val="single"/>
              </w:rPr>
            </w:pPr>
            <w:r w:rsidDel="00000000" w:rsidR="00000000" w:rsidRPr="00000000">
              <w:rPr>
                <w:sz w:val="18"/>
                <w:szCs w:val="18"/>
                <w:rtl w:val="0"/>
              </w:rPr>
              <w:t xml:space="preserve">c: [0,100]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sz w:val="18"/>
                <w:szCs w:val="18"/>
                <w:u w:val="single"/>
              </w:rPr>
            </w:pPr>
            <w:r w:rsidDel="00000000" w:rsidR="00000000" w:rsidRPr="00000000">
              <w:rPr>
                <w:sz w:val="18"/>
                <w:szCs w:val="18"/>
                <w:rtl w:val="0"/>
              </w:rPr>
              <w:t xml:space="preserve">b: [0,6]</w:t>
            </w:r>
            <w:r w:rsidDel="00000000" w:rsidR="00000000" w:rsidRPr="00000000">
              <w:rPr>
                <w:rtl w:val="0"/>
              </w:rPr>
            </w:r>
          </w:p>
          <w:p w:rsidR="00000000" w:rsidDel="00000000" w:rsidP="00000000" w:rsidRDefault="00000000" w:rsidRPr="00000000" w14:paraId="00000037">
            <w:pPr>
              <w:widowControl w:val="0"/>
              <w:spacing w:line="240" w:lineRule="auto"/>
              <w:jc w:val="both"/>
              <w:rPr>
                <w:sz w:val="18"/>
                <w:szCs w:val="18"/>
                <w:u w:val="single"/>
              </w:rPr>
            </w:pPr>
            <w:r w:rsidDel="00000000" w:rsidR="00000000" w:rsidRPr="00000000">
              <w:rPr>
                <w:sz w:val="18"/>
                <w:szCs w:val="18"/>
                <w:rtl w:val="0"/>
              </w:rPr>
              <w:t xml:space="preserve">c: up to 85.2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sz w:val="18"/>
                <w:szCs w:val="18"/>
                <w:u w:val="single"/>
              </w:rPr>
            </w:pPr>
            <w:r w:rsidDel="00000000" w:rsidR="00000000" w:rsidRPr="00000000">
              <w:rPr>
                <w:sz w:val="18"/>
                <w:szCs w:val="18"/>
                <w:rtl w:val="0"/>
              </w:rPr>
              <w:t xml:space="preserve">b: [2,4]</w:t>
            </w:r>
            <w:r w:rsidDel="00000000" w:rsidR="00000000" w:rsidRPr="00000000">
              <w:rPr>
                <w:rtl w:val="0"/>
              </w:rPr>
            </w:r>
          </w:p>
          <w:p w:rsidR="00000000" w:rsidDel="00000000" w:rsidP="00000000" w:rsidRDefault="00000000" w:rsidRPr="00000000" w14:paraId="00000039">
            <w:pPr>
              <w:widowControl w:val="0"/>
              <w:spacing w:line="240" w:lineRule="auto"/>
              <w:jc w:val="both"/>
              <w:rPr>
                <w:sz w:val="18"/>
                <w:szCs w:val="18"/>
              </w:rPr>
            </w:pPr>
            <w:r w:rsidDel="00000000" w:rsidR="00000000" w:rsidRPr="00000000">
              <w:rPr>
                <w:sz w:val="18"/>
                <w:szCs w:val="18"/>
                <w:rtl w:val="0"/>
              </w:rPr>
              <w:t xml:space="preserve">c: [0,100]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sz w:val="18"/>
                <w:szCs w:val="18"/>
                <w:u w:val="single"/>
              </w:rPr>
            </w:pPr>
            <w:r w:rsidDel="00000000" w:rsidR="00000000" w:rsidRPr="00000000">
              <w:rPr>
                <w:sz w:val="18"/>
                <w:szCs w:val="18"/>
                <w:rtl w:val="0"/>
              </w:rPr>
              <w:t xml:space="preserve">b: [1,5]</w:t>
            </w:r>
            <w:r w:rsidDel="00000000" w:rsidR="00000000" w:rsidRPr="00000000">
              <w:rPr>
                <w:rtl w:val="0"/>
              </w:rPr>
            </w:r>
          </w:p>
          <w:p w:rsidR="00000000" w:rsidDel="00000000" w:rsidP="00000000" w:rsidRDefault="00000000" w:rsidRPr="00000000" w14:paraId="0000003B">
            <w:pPr>
              <w:widowControl w:val="0"/>
              <w:spacing w:line="240" w:lineRule="auto"/>
              <w:jc w:val="both"/>
              <w:rPr>
                <w:sz w:val="18"/>
                <w:szCs w:val="18"/>
                <w:u w:val="single"/>
              </w:rPr>
            </w:pPr>
            <w:r w:rsidDel="00000000" w:rsidR="00000000" w:rsidRPr="00000000">
              <w:rPr>
                <w:sz w:val="18"/>
                <w:szCs w:val="18"/>
                <w:rtl w:val="0"/>
              </w:rPr>
              <w:t xml:space="preserve">c: [1,40]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sz w:val="18"/>
                <w:szCs w:val="18"/>
              </w:rPr>
            </w:pPr>
            <w:r w:rsidDel="00000000" w:rsidR="00000000" w:rsidRPr="00000000">
              <w:rPr>
                <w:sz w:val="18"/>
                <w:szCs w:val="18"/>
                <w:rtl w:val="0"/>
              </w:rPr>
              <w:t xml:space="preserve">b = 3.92</w:t>
            </w:r>
          </w:p>
          <w:p w:rsidR="00000000" w:rsidDel="00000000" w:rsidP="00000000" w:rsidRDefault="00000000" w:rsidRPr="00000000" w14:paraId="0000003D">
            <w:pPr>
              <w:widowControl w:val="0"/>
              <w:spacing w:line="240" w:lineRule="auto"/>
              <w:jc w:val="both"/>
              <w:rPr>
                <w:sz w:val="18"/>
                <w:szCs w:val="18"/>
              </w:rPr>
            </w:pPr>
            <w:r w:rsidDel="00000000" w:rsidR="00000000" w:rsidRPr="00000000">
              <w:rPr>
                <w:sz w:val="18"/>
                <w:szCs w:val="18"/>
                <w:rtl w:val="0"/>
              </w:rPr>
              <w:t xml:space="preserve">c = 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sz w:val="18"/>
                <w:szCs w:val="18"/>
              </w:rPr>
            </w:pPr>
            <w:r w:rsidDel="00000000" w:rsidR="00000000" w:rsidRPr="00000000">
              <w:rPr>
                <w:sz w:val="18"/>
                <w:szCs w:val="18"/>
                <w:rtl w:val="0"/>
              </w:rPr>
              <w:t xml:space="preserve">b = 3.9</w:t>
            </w:r>
          </w:p>
          <w:p w:rsidR="00000000" w:rsidDel="00000000" w:rsidP="00000000" w:rsidRDefault="00000000" w:rsidRPr="00000000" w14:paraId="0000003F">
            <w:pPr>
              <w:widowControl w:val="0"/>
              <w:spacing w:line="240" w:lineRule="auto"/>
              <w:jc w:val="both"/>
              <w:rPr>
                <w:sz w:val="18"/>
                <w:szCs w:val="18"/>
                <w:u w:val="single"/>
              </w:rPr>
            </w:pPr>
            <w:r w:rsidDel="00000000" w:rsidR="00000000" w:rsidRPr="00000000">
              <w:rPr>
                <w:sz w:val="18"/>
                <w:szCs w:val="18"/>
                <w:rtl w:val="0"/>
              </w:rPr>
              <w:t xml:space="preserve">c = 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sz w:val="18"/>
                <w:szCs w:val="18"/>
              </w:rPr>
            </w:pPr>
            <w:r w:rsidDel="00000000" w:rsidR="00000000" w:rsidRPr="00000000">
              <w:rPr>
                <w:sz w:val="18"/>
                <w:szCs w:val="18"/>
                <w:rtl w:val="0"/>
              </w:rPr>
              <w:t xml:space="preserve">b = 3.9</w:t>
            </w:r>
          </w:p>
          <w:p w:rsidR="00000000" w:rsidDel="00000000" w:rsidP="00000000" w:rsidRDefault="00000000" w:rsidRPr="00000000" w14:paraId="00000041">
            <w:pPr>
              <w:widowControl w:val="0"/>
              <w:spacing w:line="240" w:lineRule="auto"/>
              <w:jc w:val="both"/>
              <w:rPr>
                <w:sz w:val="18"/>
                <w:szCs w:val="18"/>
              </w:rPr>
            </w:pPr>
            <w:r w:rsidDel="00000000" w:rsidR="00000000" w:rsidRPr="00000000">
              <w:rPr>
                <w:sz w:val="18"/>
                <w:szCs w:val="18"/>
                <w:rtl w:val="0"/>
              </w:rPr>
              <w:t xml:space="preserve">c =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3.91</m:t>
                  </m:r>
                </m:e>
                <m:sub>
                  <m:r>
                    <w:rPr>
                      <w:sz w:val="18"/>
                      <w:szCs w:val="18"/>
                    </w:rPr>
                    <m:t xml:space="preserve">-0.01</m:t>
                  </m:r>
                </m:sub>
                <m:sup>
                  <m:r>
                    <w:rPr>
                      <w:sz w:val="18"/>
                      <w:szCs w:val="18"/>
                    </w:rPr>
                    <m:t xml:space="preserve">+0.02</m:t>
                  </m:r>
                </m:sup>
              </m:sSubSup>
            </m:oMath>
            <w:r w:rsidDel="00000000" w:rsidR="00000000" w:rsidRPr="00000000">
              <w:rPr>
                <w:rtl w:val="0"/>
              </w:rPr>
            </w:r>
          </w:p>
          <w:p w:rsidR="00000000" w:rsidDel="00000000" w:rsidP="00000000" w:rsidRDefault="00000000" w:rsidRPr="00000000" w14:paraId="00000043">
            <w:pPr>
              <w:widowControl w:val="0"/>
              <w:spacing w:line="240" w:lineRule="auto"/>
              <w:jc w:val="both"/>
              <w:rPr>
                <w:sz w:val="18"/>
                <w:szCs w:val="18"/>
              </w:rPr>
            </w:pPr>
            <w:r w:rsidDel="00000000" w:rsidR="00000000" w:rsidRPr="00000000">
              <w:rPr>
                <w:sz w:val="18"/>
                <w:szCs w:val="18"/>
                <w:rtl w:val="0"/>
              </w:rPr>
              <w:t xml:space="preserve">c = 8.9 </w:t>
            </w:r>
            <w:r w:rsidDel="00000000" w:rsidR="00000000" w:rsidRPr="00000000">
              <w:rPr>
                <w:color w:val="010101"/>
                <w:sz w:val="18"/>
                <w:szCs w:val="18"/>
                <w:rtl w:val="0"/>
              </w:rPr>
              <w:t xml:space="preserve">– 15.7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sz w:val="18"/>
                <w:szCs w:val="18"/>
                <w:u w:val="single"/>
              </w:rPr>
            </w:pPr>
            <w:r w:rsidDel="00000000" w:rsidR="00000000" w:rsidRPr="00000000">
              <w:rPr>
                <w:sz w:val="18"/>
                <w:szCs w:val="18"/>
                <w:u w:val="single"/>
                <w:rtl w:val="0"/>
              </w:rPr>
              <w:t xml:space="preserve">CH survey:</w:t>
            </w:r>
          </w:p>
          <w:p w:rsidR="00000000" w:rsidDel="00000000" w:rsidP="00000000" w:rsidRDefault="00000000" w:rsidRPr="00000000" w14:paraId="00000045">
            <w:pPr>
              <w:widowControl w:val="0"/>
              <w:spacing w:line="240" w:lineRule="auto"/>
              <w:jc w:val="both"/>
              <w:rPr>
                <w:sz w:val="18"/>
                <w:szCs w:val="18"/>
              </w:rPr>
            </w:pPr>
            <w:r w:rsidDel="00000000" w:rsidR="00000000" w:rsidRPr="00000000">
              <w:rPr>
                <w:sz w:val="18"/>
                <w:szCs w:val="18"/>
                <w:rtl w:val="0"/>
              </w:rPr>
              <w:t xml:space="preserve">b = 3.9</w:t>
            </w:r>
          </w:p>
          <w:p w:rsidR="00000000" w:rsidDel="00000000" w:rsidP="00000000" w:rsidRDefault="00000000" w:rsidRPr="00000000" w14:paraId="00000046">
            <w:pPr>
              <w:widowControl w:val="0"/>
              <w:spacing w:line="240" w:lineRule="auto"/>
              <w:jc w:val="both"/>
              <w:rPr>
                <w:sz w:val="18"/>
                <w:szCs w:val="18"/>
                <w:u w:val="single"/>
              </w:rPr>
            </w:pPr>
            <w:r w:rsidDel="00000000" w:rsidR="00000000" w:rsidRPr="00000000">
              <w:rPr>
                <w:sz w:val="18"/>
                <w:szCs w:val="18"/>
                <w:u w:val="single"/>
                <w:rtl w:val="0"/>
              </w:rPr>
              <w:t xml:space="preserve">CL survey:</w:t>
            </w:r>
          </w:p>
          <w:p w:rsidR="00000000" w:rsidDel="00000000" w:rsidP="00000000" w:rsidRDefault="00000000" w:rsidRPr="00000000" w14:paraId="00000047">
            <w:pPr>
              <w:widowControl w:val="0"/>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3.847</m:t>
                  </m:r>
                </m:e>
                <m:sub>
                  <m:r>
                    <w:rPr>
                      <w:sz w:val="18"/>
                      <w:szCs w:val="18"/>
                    </w:rPr>
                    <m:t xml:space="preserve">-0.04</m:t>
                  </m:r>
                </m:sub>
                <m:sup>
                  <m:r>
                    <w:rPr>
                      <w:sz w:val="18"/>
                      <w:szCs w:val="18"/>
                    </w:rPr>
                    <m:t xml:space="preserve">+0.038</m:t>
                  </m:r>
                </m:sup>
              </m:sSubSup>
            </m:oMath>
            <w:r w:rsidDel="00000000" w:rsidR="00000000" w:rsidRPr="00000000">
              <w:rPr>
                <w:rtl w:val="0"/>
              </w:rPr>
            </w:r>
          </w:p>
          <w:p w:rsidR="00000000" w:rsidDel="00000000" w:rsidP="00000000" w:rsidRDefault="00000000" w:rsidRPr="00000000" w14:paraId="00000048">
            <w:pPr>
              <w:widowControl w:val="0"/>
              <w:spacing w:line="240" w:lineRule="auto"/>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10.1</m:t>
                  </m:r>
                </m:e>
                <m:sub>
                  <m:r>
                    <w:rPr>
                      <w:sz w:val="18"/>
                      <w:szCs w:val="18"/>
                    </w:rPr>
                    <m:t xml:space="preserve">-0.84</m:t>
                  </m:r>
                </m:sub>
                <m:sup>
                  <m:r>
                    <w:rPr>
                      <w:sz w:val="18"/>
                      <w:szCs w:val="18"/>
                    </w:rPr>
                    <m:t xml:space="preserve">+2</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sz w:val="18"/>
                <w:szCs w:val="18"/>
                <w:u w:val="single"/>
              </w:rPr>
            </w:pPr>
            <w:r w:rsidDel="00000000" w:rsidR="00000000" w:rsidRPr="00000000">
              <w:rPr>
                <w:sz w:val="18"/>
                <w:szCs w:val="18"/>
                <w:rtl w:val="0"/>
              </w:rPr>
              <w:t xml:space="preserve">b: [0,100]</w:t>
            </w:r>
            <w:r w:rsidDel="00000000" w:rsidR="00000000" w:rsidRPr="00000000">
              <w:rPr>
                <w:rtl w:val="0"/>
              </w:rPr>
            </w:r>
          </w:p>
          <w:p w:rsidR="00000000" w:rsidDel="00000000" w:rsidP="00000000" w:rsidRDefault="00000000" w:rsidRPr="00000000" w14:paraId="0000004B">
            <w:pPr>
              <w:widowControl w:val="0"/>
              <w:spacing w:line="240" w:lineRule="auto"/>
              <w:jc w:val="both"/>
              <w:rPr>
                <w:sz w:val="18"/>
                <w:szCs w:val="18"/>
                <w:u w:val="single"/>
              </w:rPr>
            </w:pPr>
            <w:r w:rsidDel="00000000" w:rsidR="00000000" w:rsidRPr="00000000">
              <w:rPr>
                <w:sz w:val="18"/>
                <w:szCs w:val="18"/>
                <w:rtl w:val="0"/>
              </w:rPr>
              <w:t xml:space="preserve">c: [0,100]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sz w:val="18"/>
                <w:szCs w:val="18"/>
                <w:u w:val="single"/>
              </w:rPr>
            </w:pPr>
            <w:r w:rsidDel="00000000" w:rsidR="00000000" w:rsidRPr="00000000">
              <w:rPr>
                <w:sz w:val="18"/>
                <w:szCs w:val="18"/>
                <w:rtl w:val="0"/>
              </w:rPr>
              <w:t xml:space="preserve">b: [0,100]</w:t>
            </w:r>
            <w:r w:rsidDel="00000000" w:rsidR="00000000" w:rsidRPr="00000000">
              <w:rPr>
                <w:rtl w:val="0"/>
              </w:rPr>
            </w:r>
          </w:p>
          <w:p w:rsidR="00000000" w:rsidDel="00000000" w:rsidP="00000000" w:rsidRDefault="00000000" w:rsidRPr="00000000" w14:paraId="0000004D">
            <w:pPr>
              <w:widowControl w:val="0"/>
              <w:spacing w:line="240" w:lineRule="auto"/>
              <w:jc w:val="both"/>
              <w:rPr>
                <w:sz w:val="18"/>
                <w:szCs w:val="18"/>
                <w:u w:val="single"/>
              </w:rPr>
            </w:pPr>
            <w:r w:rsidDel="00000000" w:rsidR="00000000" w:rsidRPr="00000000">
              <w:rPr>
                <w:sz w:val="18"/>
                <w:szCs w:val="18"/>
                <w:rtl w:val="0"/>
              </w:rPr>
              <w:t xml:space="preserve">c: [0,1000]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sz w:val="18"/>
                <w:szCs w:val="18"/>
                <w:u w:val="single"/>
              </w:rPr>
            </w:pPr>
            <w:r w:rsidDel="00000000" w:rsidR="00000000" w:rsidRPr="00000000">
              <w:rPr>
                <w:sz w:val="18"/>
                <w:szCs w:val="18"/>
                <w:rtl w:val="0"/>
              </w:rPr>
              <w:t xml:space="preserve">b: [0,10]</w:t>
            </w:r>
            <w:r w:rsidDel="00000000" w:rsidR="00000000" w:rsidRPr="00000000">
              <w:rPr>
                <w:rtl w:val="0"/>
              </w:rPr>
            </w:r>
          </w:p>
          <w:p w:rsidR="00000000" w:rsidDel="00000000" w:rsidP="00000000" w:rsidRDefault="00000000" w:rsidRPr="00000000" w14:paraId="0000004F">
            <w:pPr>
              <w:widowControl w:val="0"/>
              <w:spacing w:line="240" w:lineRule="auto"/>
              <w:jc w:val="both"/>
              <w:rPr>
                <w:sz w:val="18"/>
                <w:szCs w:val="18"/>
              </w:rPr>
            </w:pPr>
            <w:r w:rsidDel="00000000" w:rsidR="00000000" w:rsidRPr="00000000">
              <w:rPr>
                <w:sz w:val="18"/>
                <w:szCs w:val="18"/>
                <w:rtl w:val="0"/>
              </w:rPr>
              <w:t xml:space="preserve">c: [0,100]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sz w:val="18"/>
                <w:szCs w:val="18"/>
                <w:u w:val="single"/>
              </w:rPr>
            </w:pPr>
            <w:r w:rsidDel="00000000" w:rsidR="00000000" w:rsidRPr="00000000">
              <w:rPr>
                <w:sz w:val="18"/>
                <w:szCs w:val="18"/>
                <w:rtl w:val="0"/>
              </w:rPr>
              <w:t xml:space="preserve">b: [0.1,5]</w:t>
            </w:r>
            <w:r w:rsidDel="00000000" w:rsidR="00000000" w:rsidRPr="00000000">
              <w:rPr>
                <w:rtl w:val="0"/>
              </w:rPr>
            </w:r>
          </w:p>
          <w:p w:rsidR="00000000" w:rsidDel="00000000" w:rsidP="00000000" w:rsidRDefault="00000000" w:rsidRPr="00000000" w14:paraId="00000051">
            <w:pPr>
              <w:widowControl w:val="0"/>
              <w:spacing w:line="240" w:lineRule="auto"/>
              <w:jc w:val="both"/>
              <w:rPr>
                <w:sz w:val="18"/>
                <w:szCs w:val="18"/>
                <w:u w:val="single"/>
              </w:rPr>
            </w:pPr>
            <w:r w:rsidDel="00000000" w:rsidR="00000000" w:rsidRPr="00000000">
              <w:rPr>
                <w:sz w:val="18"/>
                <w:szCs w:val="18"/>
                <w:rtl w:val="0"/>
              </w:rPr>
              <w:t xml:space="preserve">c: [1,40]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jc w:val="both"/>
              <w:rPr>
                <w:sz w:val="18"/>
                <w:szCs w:val="18"/>
              </w:rPr>
            </w:pPr>
            <w:r w:rsidDel="00000000" w:rsidR="00000000" w:rsidRPr="00000000">
              <w:rPr>
                <w:sz w:val="18"/>
                <w:szCs w:val="18"/>
                <w:rtl w:val="0"/>
              </w:rPr>
              <w:t xml:space="preserve">b = 1.42</w:t>
            </w:r>
          </w:p>
          <w:p w:rsidR="00000000" w:rsidDel="00000000" w:rsidP="00000000" w:rsidRDefault="00000000" w:rsidRPr="00000000" w14:paraId="00000053">
            <w:pPr>
              <w:widowControl w:val="0"/>
              <w:spacing w:line="240" w:lineRule="auto"/>
              <w:jc w:val="both"/>
              <w:rPr>
                <w:sz w:val="18"/>
                <w:szCs w:val="18"/>
              </w:rPr>
            </w:pPr>
            <w:r w:rsidDel="00000000" w:rsidR="00000000" w:rsidRPr="00000000">
              <w:rPr>
                <w:sz w:val="18"/>
                <w:szCs w:val="18"/>
                <w:rtl w:val="0"/>
              </w:rPr>
              <w:t xml:space="preserve">c = 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sz w:val="18"/>
                <w:szCs w:val="18"/>
              </w:rPr>
            </w:pPr>
            <w:r w:rsidDel="00000000" w:rsidR="00000000" w:rsidRPr="00000000">
              <w:rPr>
                <w:sz w:val="18"/>
                <w:szCs w:val="18"/>
                <w:rtl w:val="0"/>
              </w:rPr>
              <w:t xml:space="preserve">b = 1.58</w:t>
            </w:r>
          </w:p>
          <w:p w:rsidR="00000000" w:rsidDel="00000000" w:rsidP="00000000" w:rsidRDefault="00000000" w:rsidRPr="00000000" w14:paraId="00000055">
            <w:pPr>
              <w:widowControl w:val="0"/>
              <w:spacing w:line="240" w:lineRule="auto"/>
              <w:jc w:val="both"/>
              <w:rPr>
                <w:sz w:val="18"/>
                <w:szCs w:val="18"/>
                <w:u w:val="single"/>
              </w:rPr>
            </w:pPr>
            <w:r w:rsidDel="00000000" w:rsidR="00000000" w:rsidRPr="00000000">
              <w:rPr>
                <w:sz w:val="18"/>
                <w:szCs w:val="18"/>
                <w:rtl w:val="0"/>
              </w:rPr>
              <w:t xml:space="preserve">c = 4.8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sz w:val="18"/>
                <w:szCs w:val="18"/>
              </w:rPr>
            </w:pPr>
            <w:r w:rsidDel="00000000" w:rsidR="00000000" w:rsidRPr="00000000">
              <w:rPr>
                <w:sz w:val="18"/>
                <w:szCs w:val="18"/>
                <w:rtl w:val="0"/>
              </w:rPr>
              <w:t xml:space="preserve">b = 1.48</w:t>
            </w:r>
          </w:p>
          <w:p w:rsidR="00000000" w:rsidDel="00000000" w:rsidP="00000000" w:rsidRDefault="00000000" w:rsidRPr="00000000" w14:paraId="00000057">
            <w:pPr>
              <w:widowControl w:val="0"/>
              <w:spacing w:line="240" w:lineRule="auto"/>
              <w:jc w:val="both"/>
              <w:rPr>
                <w:sz w:val="18"/>
                <w:szCs w:val="18"/>
              </w:rPr>
            </w:pPr>
            <w:r w:rsidDel="00000000" w:rsidR="00000000" w:rsidRPr="00000000">
              <w:rPr>
                <w:sz w:val="18"/>
                <w:szCs w:val="18"/>
                <w:rtl w:val="0"/>
              </w:rPr>
              <w:t xml:space="preserve">c =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jc w:val="both"/>
              <w:rPr>
                <w:sz w:val="18"/>
                <w:szCs w:val="18"/>
                <w:vertAlign w:val="subscript"/>
              </w:rPr>
            </w:pPr>
            <w:r w:rsidDel="00000000" w:rsidR="00000000" w:rsidRPr="00000000">
              <w:rPr>
                <w:sz w:val="18"/>
                <w:szCs w:val="18"/>
                <w:rtl w:val="0"/>
              </w:rPr>
              <w:t xml:space="preserve">b = 1.45 ± 0.08</w:t>
            </w:r>
            <w:r w:rsidDel="00000000" w:rsidR="00000000" w:rsidRPr="00000000">
              <w:rPr>
                <w:rtl w:val="0"/>
              </w:rPr>
            </w:r>
          </w:p>
          <w:p w:rsidR="00000000" w:rsidDel="00000000" w:rsidP="00000000" w:rsidRDefault="00000000" w:rsidRPr="00000000" w14:paraId="00000059">
            <w:pPr>
              <w:widowControl w:val="0"/>
              <w:spacing w:line="240" w:lineRule="auto"/>
              <w:jc w:val="both"/>
              <w:rPr>
                <w:sz w:val="18"/>
                <w:szCs w:val="18"/>
              </w:rPr>
            </w:pPr>
            <w:r w:rsidDel="00000000" w:rsidR="00000000" w:rsidRPr="00000000">
              <w:rPr>
                <w:sz w:val="18"/>
                <w:szCs w:val="18"/>
                <w:rtl w:val="0"/>
              </w:rPr>
              <w:t xml:space="preserve">c = 2.6 </w:t>
            </w:r>
            <w:r w:rsidDel="00000000" w:rsidR="00000000" w:rsidRPr="00000000">
              <w:rPr>
                <w:color w:val="010101"/>
                <w:sz w:val="18"/>
                <w:szCs w:val="18"/>
                <w:rtl w:val="0"/>
              </w:rPr>
              <w:t xml:space="preserve">– 4.6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sz w:val="18"/>
                <w:szCs w:val="18"/>
                <w:u w:val="single"/>
              </w:rPr>
            </w:pPr>
            <w:r w:rsidDel="00000000" w:rsidR="00000000" w:rsidRPr="00000000">
              <w:rPr>
                <w:sz w:val="18"/>
                <w:szCs w:val="18"/>
                <w:u w:val="single"/>
                <w:rtl w:val="0"/>
              </w:rPr>
              <w:t xml:space="preserve">CH survey:</w:t>
            </w:r>
          </w:p>
          <w:p w:rsidR="00000000" w:rsidDel="00000000" w:rsidP="00000000" w:rsidRDefault="00000000" w:rsidRPr="00000000" w14:paraId="0000005B">
            <w:pPr>
              <w:widowControl w:val="0"/>
              <w:spacing w:line="240" w:lineRule="auto"/>
              <w:jc w:val="both"/>
              <w:rPr>
                <w:sz w:val="18"/>
                <w:szCs w:val="18"/>
              </w:rPr>
            </w:pPr>
            <w:r w:rsidDel="00000000" w:rsidR="00000000" w:rsidRPr="00000000">
              <w:rPr>
                <w:sz w:val="18"/>
                <w:szCs w:val="18"/>
                <w:rtl w:val="0"/>
              </w:rPr>
              <w:t xml:space="preserve">b = 1.74</w:t>
            </w:r>
          </w:p>
          <w:p w:rsidR="00000000" w:rsidDel="00000000" w:rsidP="00000000" w:rsidRDefault="00000000" w:rsidRPr="00000000" w14:paraId="0000005C">
            <w:pPr>
              <w:widowControl w:val="0"/>
              <w:spacing w:line="240" w:lineRule="auto"/>
              <w:jc w:val="both"/>
              <w:rPr>
                <w:sz w:val="18"/>
                <w:szCs w:val="18"/>
                <w:u w:val="single"/>
              </w:rPr>
            </w:pPr>
            <w:r w:rsidDel="00000000" w:rsidR="00000000" w:rsidRPr="00000000">
              <w:rPr>
                <w:sz w:val="18"/>
                <w:szCs w:val="18"/>
                <w:u w:val="single"/>
                <w:rtl w:val="0"/>
              </w:rPr>
              <w:t xml:space="preserve">CL survey:</w:t>
            </w:r>
          </w:p>
          <w:p w:rsidR="00000000" w:rsidDel="00000000" w:rsidP="00000000" w:rsidRDefault="00000000" w:rsidRPr="00000000" w14:paraId="0000005D">
            <w:pPr>
              <w:widowControl w:val="0"/>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1.346</m:t>
                  </m:r>
                </m:e>
                <m:sub>
                  <m:r>
                    <w:rPr>
                      <w:sz w:val="18"/>
                      <w:szCs w:val="18"/>
                    </w:rPr>
                    <m:t xml:space="preserve">-0.087</m:t>
                  </m:r>
                </m:sub>
                <m:sup>
                  <m:r>
                    <w:rPr>
                      <w:sz w:val="18"/>
                      <w:szCs w:val="18"/>
                    </w:rPr>
                    <m:t xml:space="preserve">+0.084</m:t>
                  </m:r>
                </m:sup>
              </m:sSubSup>
            </m:oMath>
            <w:r w:rsidDel="00000000" w:rsidR="00000000" w:rsidRPr="00000000">
              <w:rPr>
                <w:rtl w:val="0"/>
              </w:rPr>
            </w:r>
          </w:p>
          <w:p w:rsidR="00000000" w:rsidDel="00000000" w:rsidP="00000000" w:rsidRDefault="00000000" w:rsidRPr="00000000" w14:paraId="0000005E">
            <w:pPr>
              <w:widowControl w:val="0"/>
              <w:spacing w:line="240" w:lineRule="auto"/>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3.18</m:t>
                  </m:r>
                </m:e>
                <m:sub>
                  <m:r>
                    <w:rPr>
                      <w:sz w:val="18"/>
                      <w:szCs w:val="18"/>
                    </w:rPr>
                    <m:t xml:space="preserve">-0.46</m:t>
                  </m:r>
                </m:sub>
                <m:sup>
                  <m:r>
                    <w:rPr>
                      <w:sz w:val="18"/>
                      <w:szCs w:val="18"/>
                    </w:rPr>
                    <m:t xml:space="preserve">+0.63</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sz w:val="18"/>
                <w:szCs w:val="18"/>
                <w:u w:val="single"/>
              </w:rPr>
            </w:pPr>
            <w:r w:rsidDel="00000000" w:rsidR="00000000" w:rsidRPr="00000000">
              <w:rPr>
                <w:sz w:val="18"/>
                <w:szCs w:val="18"/>
                <w:rtl w:val="0"/>
              </w:rPr>
              <w:t xml:space="preserve">b: [0,0.95]</w:t>
            </w:r>
            <w:r w:rsidDel="00000000" w:rsidR="00000000" w:rsidRPr="00000000">
              <w:rPr>
                <w:rtl w:val="0"/>
              </w:rPr>
            </w:r>
          </w:p>
          <w:p w:rsidR="00000000" w:rsidDel="00000000" w:rsidP="00000000" w:rsidRDefault="00000000" w:rsidRPr="00000000" w14:paraId="00000061">
            <w:pPr>
              <w:widowControl w:val="0"/>
              <w:spacing w:line="240" w:lineRule="auto"/>
              <w:jc w:val="both"/>
              <w:rPr>
                <w:sz w:val="18"/>
                <w:szCs w:val="18"/>
                <w:u w:val="single"/>
              </w:rPr>
            </w:pPr>
            <w:r w:rsidDel="00000000" w:rsidR="00000000" w:rsidRPr="00000000">
              <w:rPr>
                <w:sz w:val="18"/>
                <w:szCs w:val="18"/>
                <w:rtl w:val="0"/>
              </w:rPr>
              <w:t xml:space="preserve">c: [0,0.95]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sz w:val="18"/>
                <w:szCs w:val="18"/>
                <w:u w:val="single"/>
              </w:rPr>
            </w:pPr>
            <w:r w:rsidDel="00000000" w:rsidR="00000000" w:rsidRPr="00000000">
              <w:rPr>
                <w:sz w:val="18"/>
                <w:szCs w:val="18"/>
                <w:rtl w:val="0"/>
              </w:rPr>
              <w:t xml:space="preserve">b: [0,0.95]</w:t>
            </w:r>
            <w:r w:rsidDel="00000000" w:rsidR="00000000" w:rsidRPr="00000000">
              <w:rPr>
                <w:rtl w:val="0"/>
              </w:rPr>
            </w:r>
          </w:p>
          <w:p w:rsidR="00000000" w:rsidDel="00000000" w:rsidP="00000000" w:rsidRDefault="00000000" w:rsidRPr="00000000" w14:paraId="00000063">
            <w:pPr>
              <w:widowControl w:val="0"/>
              <w:spacing w:line="240" w:lineRule="auto"/>
              <w:jc w:val="both"/>
              <w:rPr>
                <w:sz w:val="18"/>
                <w:szCs w:val="18"/>
                <w:u w:val="single"/>
              </w:rPr>
            </w:pPr>
            <w:r w:rsidDel="00000000" w:rsidR="00000000" w:rsidRPr="00000000">
              <w:rPr>
                <w:sz w:val="18"/>
                <w:szCs w:val="18"/>
                <w:rtl w:val="0"/>
              </w:rPr>
              <w:t xml:space="preserve">c: [0,0.95]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sz w:val="18"/>
                <w:szCs w:val="18"/>
                <w:u w:val="single"/>
              </w:rPr>
            </w:pPr>
            <w:r w:rsidDel="00000000" w:rsidR="00000000" w:rsidRPr="00000000">
              <w:rPr>
                <w:sz w:val="18"/>
                <w:szCs w:val="18"/>
                <w:rtl w:val="0"/>
              </w:rPr>
              <w:t xml:space="preserve">b: [0,0.95]</w:t>
            </w:r>
            <w:r w:rsidDel="00000000" w:rsidR="00000000" w:rsidRPr="00000000">
              <w:rPr>
                <w:rtl w:val="0"/>
              </w:rPr>
            </w:r>
          </w:p>
          <w:p w:rsidR="00000000" w:rsidDel="00000000" w:rsidP="00000000" w:rsidRDefault="00000000" w:rsidRPr="00000000" w14:paraId="00000065">
            <w:pPr>
              <w:widowControl w:val="0"/>
              <w:spacing w:line="240" w:lineRule="auto"/>
              <w:jc w:val="both"/>
              <w:rPr>
                <w:sz w:val="18"/>
                <w:szCs w:val="18"/>
              </w:rPr>
            </w:pPr>
            <w:r w:rsidDel="00000000" w:rsidR="00000000" w:rsidRPr="00000000">
              <w:rPr>
                <w:sz w:val="18"/>
                <w:szCs w:val="18"/>
                <w:rtl w:val="0"/>
              </w:rPr>
              <w:t xml:space="preserve">c: [0,0.95]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sz w:val="18"/>
                <w:szCs w:val="18"/>
                <w:u w:val="single"/>
              </w:rPr>
            </w:pPr>
            <w:r w:rsidDel="00000000" w:rsidR="00000000" w:rsidRPr="00000000">
              <w:rPr>
                <w:sz w:val="18"/>
                <w:szCs w:val="18"/>
                <w:rtl w:val="0"/>
              </w:rPr>
              <w:t xml:space="preserve">b: [0,0.9]</w:t>
            </w:r>
            <w:r w:rsidDel="00000000" w:rsidR="00000000" w:rsidRPr="00000000">
              <w:rPr>
                <w:rtl w:val="0"/>
              </w:rPr>
            </w:r>
          </w:p>
          <w:p w:rsidR="00000000" w:rsidDel="00000000" w:rsidP="00000000" w:rsidRDefault="00000000" w:rsidRPr="00000000" w14:paraId="00000067">
            <w:pPr>
              <w:widowControl w:val="0"/>
              <w:spacing w:line="240" w:lineRule="auto"/>
              <w:jc w:val="both"/>
              <w:rPr>
                <w:sz w:val="18"/>
                <w:szCs w:val="18"/>
                <w:u w:val="single"/>
              </w:rPr>
            </w:pPr>
            <w:r w:rsidDel="00000000" w:rsidR="00000000" w:rsidRPr="00000000">
              <w:rPr>
                <w:sz w:val="18"/>
                <w:szCs w:val="18"/>
                <w:rtl w:val="0"/>
              </w:rPr>
              <w:t xml:space="preserve">c: [0,0.9]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jc w:val="both"/>
              <w:rPr>
                <w:sz w:val="18"/>
                <w:szCs w:val="18"/>
              </w:rPr>
            </w:pPr>
            <w:r w:rsidDel="00000000" w:rsidR="00000000" w:rsidRPr="00000000">
              <w:rPr>
                <w:sz w:val="18"/>
                <w:szCs w:val="18"/>
                <w:rtl w:val="0"/>
              </w:rPr>
              <w:t xml:space="preserve">b = 0.32</w:t>
            </w:r>
          </w:p>
          <w:p w:rsidR="00000000" w:rsidDel="00000000" w:rsidP="00000000" w:rsidRDefault="00000000" w:rsidRPr="00000000" w14:paraId="00000069">
            <w:pPr>
              <w:widowControl w:val="0"/>
              <w:spacing w:line="240" w:lineRule="auto"/>
              <w:jc w:val="both"/>
              <w:rPr>
                <w:sz w:val="18"/>
                <w:szCs w:val="18"/>
              </w:rPr>
            </w:pPr>
            <w:r w:rsidDel="00000000" w:rsidR="00000000" w:rsidRPr="00000000">
              <w:rPr>
                <w:sz w:val="18"/>
                <w:szCs w:val="18"/>
                <w:rtl w:val="0"/>
              </w:rPr>
              <w:t xml:space="preserve">c = 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sz w:val="18"/>
                <w:szCs w:val="18"/>
              </w:rPr>
            </w:pPr>
            <w:r w:rsidDel="00000000" w:rsidR="00000000" w:rsidRPr="00000000">
              <w:rPr>
                <w:sz w:val="18"/>
                <w:szCs w:val="18"/>
                <w:rtl w:val="0"/>
              </w:rPr>
              <w:t xml:space="preserve">b = 0.28</w:t>
            </w:r>
          </w:p>
          <w:p w:rsidR="00000000" w:rsidDel="00000000" w:rsidP="00000000" w:rsidRDefault="00000000" w:rsidRPr="00000000" w14:paraId="0000006B">
            <w:pPr>
              <w:widowControl w:val="0"/>
              <w:spacing w:line="240" w:lineRule="auto"/>
              <w:jc w:val="both"/>
              <w:rPr>
                <w:sz w:val="18"/>
                <w:szCs w:val="18"/>
                <w:u w:val="single"/>
              </w:rPr>
            </w:pPr>
            <w:r w:rsidDel="00000000" w:rsidR="00000000" w:rsidRPr="00000000">
              <w:rPr>
                <w:sz w:val="18"/>
                <w:szCs w:val="18"/>
                <w:rtl w:val="0"/>
              </w:rPr>
              <w:t xml:space="preserve">c = 0.92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sz w:val="18"/>
                <w:szCs w:val="18"/>
              </w:rPr>
            </w:pPr>
            <w:r w:rsidDel="00000000" w:rsidR="00000000" w:rsidRPr="00000000">
              <w:rPr>
                <w:sz w:val="18"/>
                <w:szCs w:val="18"/>
                <w:rtl w:val="0"/>
              </w:rPr>
              <w:t xml:space="preserve">b = 0.30</w:t>
            </w:r>
          </w:p>
          <w:p w:rsidR="00000000" w:rsidDel="00000000" w:rsidP="00000000" w:rsidRDefault="00000000" w:rsidRPr="00000000" w14:paraId="0000006D">
            <w:pPr>
              <w:widowControl w:val="0"/>
              <w:spacing w:line="240" w:lineRule="auto"/>
              <w:jc w:val="both"/>
              <w:rPr>
                <w:sz w:val="18"/>
                <w:szCs w:val="18"/>
              </w:rPr>
            </w:pPr>
            <w:r w:rsidDel="00000000" w:rsidR="00000000" w:rsidRPr="00000000">
              <w:rPr>
                <w:sz w:val="18"/>
                <w:szCs w:val="18"/>
                <w:rtl w:val="0"/>
              </w:rPr>
              <w:t xml:space="preserve">c = 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0.31</m:t>
                  </m:r>
                </m:e>
                <m:sub>
                  <m:r>
                    <w:rPr>
                      <w:sz w:val="18"/>
                      <w:szCs w:val="18"/>
                    </w:rPr>
                    <m:t xml:space="preserve">-0.03</m:t>
                  </m:r>
                </m:sub>
                <m:sup>
                  <m:r>
                    <w:rPr>
                      <w:sz w:val="18"/>
                      <w:szCs w:val="18"/>
                    </w:rPr>
                    <m:t xml:space="preserve">+0.04</m:t>
                  </m:r>
                </m:sup>
              </m:sSubSup>
            </m:oMath>
            <w:r w:rsidDel="00000000" w:rsidR="00000000" w:rsidRPr="00000000">
              <w:rPr>
                <w:rtl w:val="0"/>
              </w:rPr>
            </w:r>
          </w:p>
          <w:p w:rsidR="00000000" w:rsidDel="00000000" w:rsidP="00000000" w:rsidRDefault="00000000" w:rsidRPr="00000000" w14:paraId="0000006F">
            <w:pPr>
              <w:widowControl w:val="0"/>
              <w:spacing w:line="240" w:lineRule="auto"/>
              <w:jc w:val="both"/>
              <w:rPr>
                <w:sz w:val="18"/>
                <w:szCs w:val="18"/>
              </w:rPr>
            </w:pPr>
            <w:r w:rsidDel="00000000" w:rsidR="00000000" w:rsidRPr="00000000">
              <w:rPr>
                <w:sz w:val="18"/>
                <w:szCs w:val="18"/>
                <w:rtl w:val="0"/>
              </w:rPr>
              <w:t xml:space="preserve">c = 0.14 </w:t>
            </w:r>
            <w:r w:rsidDel="00000000" w:rsidR="00000000" w:rsidRPr="00000000">
              <w:rPr>
                <w:color w:val="010101"/>
                <w:sz w:val="18"/>
                <w:szCs w:val="18"/>
                <w:rtl w:val="0"/>
              </w:rPr>
              <w:t xml:space="preserve">– 0.35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sz w:val="18"/>
                <w:szCs w:val="18"/>
                <w:u w:val="single"/>
              </w:rPr>
            </w:pPr>
            <w:r w:rsidDel="00000000" w:rsidR="00000000" w:rsidRPr="00000000">
              <w:rPr>
                <w:sz w:val="18"/>
                <w:szCs w:val="18"/>
                <w:u w:val="single"/>
                <w:rtl w:val="0"/>
              </w:rPr>
              <w:t xml:space="preserve">CH survey:</w:t>
            </w:r>
          </w:p>
          <w:p w:rsidR="00000000" w:rsidDel="00000000" w:rsidP="00000000" w:rsidRDefault="00000000" w:rsidRPr="00000000" w14:paraId="00000071">
            <w:pPr>
              <w:widowControl w:val="0"/>
              <w:spacing w:line="240" w:lineRule="auto"/>
              <w:jc w:val="both"/>
              <w:rPr>
                <w:sz w:val="18"/>
                <w:szCs w:val="18"/>
              </w:rPr>
            </w:pPr>
            <w:r w:rsidDel="00000000" w:rsidR="00000000" w:rsidRPr="00000000">
              <w:rPr>
                <w:sz w:val="18"/>
                <w:szCs w:val="18"/>
                <w:rtl w:val="0"/>
              </w:rPr>
              <w:t xml:space="preserve">b = 0.25</w:t>
            </w:r>
          </w:p>
          <w:p w:rsidR="00000000" w:rsidDel="00000000" w:rsidP="00000000" w:rsidRDefault="00000000" w:rsidRPr="00000000" w14:paraId="00000072">
            <w:pPr>
              <w:widowControl w:val="0"/>
              <w:spacing w:line="240" w:lineRule="auto"/>
              <w:jc w:val="both"/>
              <w:rPr>
                <w:sz w:val="18"/>
                <w:szCs w:val="18"/>
                <w:u w:val="single"/>
              </w:rPr>
            </w:pPr>
            <w:r w:rsidDel="00000000" w:rsidR="00000000" w:rsidRPr="00000000">
              <w:rPr>
                <w:sz w:val="18"/>
                <w:szCs w:val="18"/>
                <w:u w:val="single"/>
                <w:rtl w:val="0"/>
              </w:rPr>
              <w:t xml:space="preserve">CL survey:</w:t>
            </w:r>
          </w:p>
          <w:p w:rsidR="00000000" w:rsidDel="00000000" w:rsidP="00000000" w:rsidRDefault="00000000" w:rsidRPr="00000000" w14:paraId="00000073">
            <w:pPr>
              <w:widowControl w:val="0"/>
              <w:jc w:val="both"/>
              <w:rPr>
                <w:sz w:val="18"/>
                <w:szCs w:val="18"/>
                <w:vertAlign w:val="subscript"/>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0.348</m:t>
                  </m:r>
                </m:e>
                <m:sub>
                  <m:r>
                    <w:rPr>
                      <w:sz w:val="18"/>
                      <w:szCs w:val="18"/>
                    </w:rPr>
                    <m:t xml:space="preserve">-0.045</m:t>
                  </m:r>
                </m:sub>
                <m:sup>
                  <m:r>
                    <w:rPr>
                      <w:sz w:val="18"/>
                      <w:szCs w:val="18"/>
                    </w:rPr>
                    <m:t xml:space="preserve">+0.046</m:t>
                  </m:r>
                </m:sup>
              </m:sSubSup>
            </m:oMath>
            <w:r w:rsidDel="00000000" w:rsidR="00000000" w:rsidRPr="00000000">
              <w:rPr>
                <w:rtl w:val="0"/>
              </w:rPr>
            </w:r>
          </w:p>
          <w:p w:rsidR="00000000" w:rsidDel="00000000" w:rsidP="00000000" w:rsidRDefault="00000000" w:rsidRPr="00000000" w14:paraId="00000074">
            <w:pPr>
              <w:widowControl w:val="0"/>
              <w:spacing w:line="240" w:lineRule="auto"/>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0.241</m:t>
                  </m:r>
                </m:e>
                <m:sub>
                  <m:r>
                    <w:rPr>
                      <w:sz w:val="18"/>
                      <w:szCs w:val="18"/>
                    </w:rPr>
                    <m:t xml:space="preserve">-0.075</m:t>
                  </m:r>
                </m:sub>
                <m:sup>
                  <m:r>
                    <w:rPr>
                      <w:sz w:val="18"/>
                      <w:szCs w:val="18"/>
                    </w:rPr>
                    <m:t xml:space="preserve">+0.089</m:t>
                  </m:r>
                </m:sup>
              </m:sSubSup>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both"/>
              <w:rPr>
                <w:sz w:val="18"/>
                <w:szCs w:val="18"/>
              </w:rPr>
            </w:pPr>
            <w:r w:rsidDel="00000000" w:rsidR="00000000" w:rsidRPr="00000000">
              <w:rPr>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both"/>
              <w:rPr>
                <w:sz w:val="18"/>
                <w:szCs w:val="18"/>
              </w:rPr>
            </w:pPr>
            <w:r w:rsidDel="00000000" w:rsidR="00000000" w:rsidRPr="00000000">
              <w:rPr>
                <w:sz w:val="18"/>
                <w:szCs w:val="18"/>
                <w:rtl w:val="0"/>
              </w:rPr>
              <w:t xml:space="preserve">[-100,100]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both"/>
              <w:rPr>
                <w:sz w:val="18"/>
                <w:szCs w:val="18"/>
                <w:u w:val="single"/>
              </w:rPr>
            </w:pPr>
            <w:r w:rsidDel="00000000" w:rsidR="00000000" w:rsidRPr="00000000">
              <w:rPr>
                <w:sz w:val="18"/>
                <w:szCs w:val="18"/>
                <w:rtl w:val="0"/>
              </w:rPr>
              <w:t xml:space="preserve">[-100,100]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both"/>
              <w:rPr>
                <w:sz w:val="18"/>
                <w:szCs w:val="18"/>
              </w:rPr>
            </w:pPr>
            <w:r w:rsidDel="00000000" w:rsidR="00000000" w:rsidRPr="00000000">
              <w:rPr>
                <w:sz w:val="18"/>
                <w:szCs w:val="18"/>
                <w:rtl w:val="0"/>
              </w:rPr>
              <w:t xml:space="preserve">up to 0.075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both"/>
              <w:rPr>
                <w:sz w:val="18"/>
                <w:szCs w:val="18"/>
              </w:rPr>
            </w:pPr>
            <w:r w:rsidDel="00000000" w:rsidR="00000000" w:rsidRPr="00000000">
              <w:rPr>
                <w:sz w:val="18"/>
                <w:szCs w:val="18"/>
                <w:rtl w:val="0"/>
              </w:rPr>
              <w:t xml:space="preserve">C98: [35,37]</w:t>
            </w:r>
          </w:p>
          <w:p w:rsidR="00000000" w:rsidDel="00000000" w:rsidP="00000000" w:rsidRDefault="00000000" w:rsidRPr="00000000" w14:paraId="0000007A">
            <w:pPr>
              <w:widowControl w:val="0"/>
              <w:spacing w:line="240" w:lineRule="auto"/>
              <w:jc w:val="both"/>
              <w:rPr>
                <w:sz w:val="18"/>
                <w:szCs w:val="18"/>
              </w:rPr>
            </w:pPr>
            <w:r w:rsidDel="00000000" w:rsidR="00000000" w:rsidRPr="00000000">
              <w:rPr>
                <w:sz w:val="18"/>
                <w:szCs w:val="18"/>
                <w:rtl w:val="0"/>
              </w:rPr>
              <w:t xml:space="preserve">C07: [35,37]</w:t>
            </w:r>
          </w:p>
          <w:p w:rsidR="00000000" w:rsidDel="00000000" w:rsidP="00000000" w:rsidRDefault="00000000" w:rsidRPr="00000000" w14:paraId="0000007B">
            <w:pPr>
              <w:widowControl w:val="0"/>
              <w:spacing w:line="240" w:lineRule="auto"/>
              <w:jc w:val="both"/>
              <w:rPr>
                <w:sz w:val="18"/>
                <w:szCs w:val="18"/>
              </w:rPr>
            </w:pPr>
            <w:r w:rsidDel="00000000" w:rsidR="00000000" w:rsidRPr="00000000">
              <w:rPr>
                <w:sz w:val="18"/>
                <w:szCs w:val="18"/>
                <w:rtl w:val="0"/>
              </w:rPr>
              <w:t xml:space="preserve">C14: [35,37]</w:t>
            </w:r>
          </w:p>
          <w:p w:rsidR="00000000" w:rsidDel="00000000" w:rsidP="00000000" w:rsidRDefault="00000000" w:rsidRPr="00000000" w14:paraId="0000007C">
            <w:pPr>
              <w:widowControl w:val="0"/>
              <w:spacing w:line="240" w:lineRule="auto"/>
              <w:jc w:val="both"/>
              <w:rPr>
                <w:sz w:val="18"/>
                <w:szCs w:val="18"/>
              </w:rPr>
            </w:pPr>
            <w:r w:rsidDel="00000000" w:rsidR="00000000" w:rsidRPr="00000000">
              <w:rPr>
                <w:sz w:val="18"/>
                <w:szCs w:val="18"/>
                <w:rtl w:val="0"/>
              </w:rPr>
              <w:t xml:space="preserve">Hir94: [-1,1]</w:t>
            </w:r>
          </w:p>
          <w:p w:rsidR="00000000" w:rsidDel="00000000" w:rsidP="00000000" w:rsidRDefault="00000000" w:rsidRPr="00000000" w14:paraId="0000007D">
            <w:pPr>
              <w:widowControl w:val="0"/>
              <w:spacing w:line="240" w:lineRule="auto"/>
              <w:jc w:val="both"/>
              <w:rPr>
                <w:sz w:val="18"/>
                <w:szCs w:val="18"/>
              </w:rPr>
            </w:pPr>
            <w:r w:rsidDel="00000000" w:rsidR="00000000" w:rsidRPr="00000000">
              <w:rPr>
                <w:sz w:val="18"/>
                <w:szCs w:val="18"/>
                <w:rtl w:val="0"/>
              </w:rPr>
              <w:t xml:space="preserve">Hir04: [-1,1]</w:t>
            </w:r>
          </w:p>
          <w:p w:rsidR="00000000" w:rsidDel="00000000" w:rsidP="00000000" w:rsidRDefault="00000000" w:rsidRPr="00000000" w14:paraId="0000007E">
            <w:pPr>
              <w:widowControl w:val="0"/>
              <w:spacing w:line="240" w:lineRule="auto"/>
              <w:jc w:val="both"/>
              <w:rPr>
                <w:sz w:val="18"/>
                <w:szCs w:val="18"/>
              </w:rPr>
            </w:pPr>
            <w:r w:rsidDel="00000000" w:rsidR="00000000" w:rsidRPr="00000000">
              <w:rPr>
                <w:sz w:val="18"/>
                <w:szCs w:val="18"/>
                <w:rtl w:val="0"/>
              </w:rPr>
              <w:t xml:space="preserve">H04: [35,37]</w:t>
            </w:r>
          </w:p>
          <w:p w:rsidR="00000000" w:rsidDel="00000000" w:rsidP="00000000" w:rsidRDefault="00000000" w:rsidRPr="00000000" w14:paraId="0000007F">
            <w:pPr>
              <w:widowControl w:val="0"/>
              <w:spacing w:line="240" w:lineRule="auto"/>
              <w:jc w:val="both"/>
              <w:rPr>
                <w:sz w:val="18"/>
                <w:szCs w:val="18"/>
              </w:rPr>
            </w:pPr>
            <w:r w:rsidDel="00000000" w:rsidR="00000000" w:rsidRPr="00000000">
              <w:rPr>
                <w:sz w:val="18"/>
                <w:szCs w:val="18"/>
                <w:rtl w:val="0"/>
              </w:rPr>
              <w:t xml:space="preserve">H15: [35,37]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both"/>
              <w:rPr>
                <w:sz w:val="18"/>
                <w:szCs w:val="18"/>
              </w:rPr>
            </w:pPr>
            <w:r w:rsidDel="00000000" w:rsidR="00000000" w:rsidRPr="00000000">
              <w:rPr>
                <w:sz w:val="18"/>
                <w:szCs w:val="18"/>
                <w:rtl w:val="0"/>
              </w:rPr>
              <w:t xml:space="preserve">C98: 36.814</w:t>
            </w:r>
          </w:p>
          <w:p w:rsidR="00000000" w:rsidDel="00000000" w:rsidP="00000000" w:rsidRDefault="00000000" w:rsidRPr="00000000" w14:paraId="00000081">
            <w:pPr>
              <w:widowControl w:val="0"/>
              <w:spacing w:line="240" w:lineRule="auto"/>
              <w:jc w:val="both"/>
              <w:rPr>
                <w:sz w:val="18"/>
                <w:szCs w:val="18"/>
              </w:rPr>
            </w:pPr>
            <w:r w:rsidDel="00000000" w:rsidR="00000000" w:rsidRPr="00000000">
              <w:rPr>
                <w:sz w:val="18"/>
                <w:szCs w:val="18"/>
                <w:rtl w:val="0"/>
              </w:rPr>
              <w:t xml:space="preserve">C07: 36.812</w:t>
            </w:r>
          </w:p>
          <w:p w:rsidR="00000000" w:rsidDel="00000000" w:rsidP="00000000" w:rsidRDefault="00000000" w:rsidRPr="00000000" w14:paraId="00000082">
            <w:pPr>
              <w:widowControl w:val="0"/>
              <w:spacing w:line="240" w:lineRule="auto"/>
              <w:jc w:val="both"/>
              <w:rPr>
                <w:sz w:val="18"/>
                <w:szCs w:val="18"/>
              </w:rPr>
            </w:pPr>
            <w:r w:rsidDel="00000000" w:rsidR="00000000" w:rsidRPr="00000000">
              <w:rPr>
                <w:sz w:val="18"/>
                <w:szCs w:val="18"/>
                <w:rtl w:val="0"/>
              </w:rPr>
              <w:t xml:space="preserve">C14: 36.822</w:t>
            </w:r>
          </w:p>
          <w:p w:rsidR="00000000" w:rsidDel="00000000" w:rsidP="00000000" w:rsidRDefault="00000000" w:rsidRPr="00000000" w14:paraId="00000083">
            <w:pPr>
              <w:widowControl w:val="0"/>
              <w:spacing w:line="240" w:lineRule="auto"/>
              <w:jc w:val="both"/>
              <w:rPr>
                <w:sz w:val="18"/>
                <w:szCs w:val="18"/>
              </w:rPr>
            </w:pPr>
            <w:r w:rsidDel="00000000" w:rsidR="00000000" w:rsidRPr="00000000">
              <w:rPr>
                <w:sz w:val="18"/>
                <w:szCs w:val="18"/>
                <w:rtl w:val="0"/>
              </w:rPr>
              <w:t xml:space="preserve">Hir94: 0.013</w:t>
            </w:r>
          </w:p>
          <w:p w:rsidR="00000000" w:rsidDel="00000000" w:rsidP="00000000" w:rsidRDefault="00000000" w:rsidRPr="00000000" w14:paraId="00000084">
            <w:pPr>
              <w:widowControl w:val="0"/>
              <w:spacing w:line="240" w:lineRule="auto"/>
              <w:jc w:val="both"/>
              <w:rPr>
                <w:sz w:val="18"/>
                <w:szCs w:val="18"/>
              </w:rPr>
            </w:pPr>
            <w:r w:rsidDel="00000000" w:rsidR="00000000" w:rsidRPr="00000000">
              <w:rPr>
                <w:sz w:val="18"/>
                <w:szCs w:val="18"/>
                <w:rtl w:val="0"/>
              </w:rPr>
              <w:t xml:space="preserve">Hir04: 0.011</w:t>
            </w:r>
          </w:p>
          <w:p w:rsidR="00000000" w:rsidDel="00000000" w:rsidP="00000000" w:rsidRDefault="00000000" w:rsidRPr="00000000" w14:paraId="00000085">
            <w:pPr>
              <w:widowControl w:val="0"/>
              <w:spacing w:line="240" w:lineRule="auto"/>
              <w:jc w:val="both"/>
              <w:rPr>
                <w:sz w:val="18"/>
                <w:szCs w:val="18"/>
              </w:rPr>
            </w:pPr>
            <w:r w:rsidDel="00000000" w:rsidR="00000000" w:rsidRPr="00000000">
              <w:rPr>
                <w:sz w:val="18"/>
                <w:szCs w:val="18"/>
                <w:rtl w:val="0"/>
              </w:rPr>
              <w:t xml:space="preserve">H04: 36.850</w:t>
            </w:r>
          </w:p>
          <w:p w:rsidR="00000000" w:rsidDel="00000000" w:rsidP="00000000" w:rsidRDefault="00000000" w:rsidRPr="00000000" w14:paraId="00000086">
            <w:pPr>
              <w:widowControl w:val="0"/>
              <w:spacing w:line="240" w:lineRule="auto"/>
              <w:jc w:val="both"/>
              <w:rPr>
                <w:sz w:val="18"/>
                <w:szCs w:val="18"/>
              </w:rPr>
            </w:pPr>
            <w:r w:rsidDel="00000000" w:rsidR="00000000" w:rsidRPr="00000000">
              <w:rPr>
                <w:sz w:val="18"/>
                <w:szCs w:val="18"/>
                <w:rtl w:val="0"/>
              </w:rPr>
              <w:t xml:space="preserve">H15: 36.869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both"/>
              <w:rPr>
                <w:sz w:val="18"/>
                <w:szCs w:val="18"/>
              </w:rPr>
            </w:pPr>
            <w:r w:rsidDel="00000000" w:rsidR="00000000" w:rsidRPr="00000000">
              <w:rPr>
                <w:sz w:val="18"/>
                <w:szCs w:val="18"/>
                <w:rtl w:val="0"/>
              </w:rPr>
              <w:t xml:space="preserve">C98: 36.844</w:t>
            </w:r>
          </w:p>
          <w:p w:rsidR="00000000" w:rsidDel="00000000" w:rsidP="00000000" w:rsidRDefault="00000000" w:rsidRPr="00000000" w14:paraId="00000088">
            <w:pPr>
              <w:widowControl w:val="0"/>
              <w:spacing w:line="240" w:lineRule="auto"/>
              <w:jc w:val="both"/>
              <w:rPr>
                <w:sz w:val="18"/>
                <w:szCs w:val="18"/>
              </w:rPr>
            </w:pPr>
            <w:r w:rsidDel="00000000" w:rsidR="00000000" w:rsidRPr="00000000">
              <w:rPr>
                <w:sz w:val="18"/>
                <w:szCs w:val="18"/>
                <w:rtl w:val="0"/>
              </w:rPr>
              <w:t xml:space="preserve">C07: 36.840</w:t>
            </w:r>
          </w:p>
          <w:p w:rsidR="00000000" w:rsidDel="00000000" w:rsidP="00000000" w:rsidRDefault="00000000" w:rsidRPr="00000000" w14:paraId="00000089">
            <w:pPr>
              <w:widowControl w:val="0"/>
              <w:spacing w:line="240" w:lineRule="auto"/>
              <w:jc w:val="both"/>
              <w:rPr>
                <w:sz w:val="18"/>
                <w:szCs w:val="18"/>
              </w:rPr>
            </w:pPr>
            <w:r w:rsidDel="00000000" w:rsidR="00000000" w:rsidRPr="00000000">
              <w:rPr>
                <w:sz w:val="18"/>
                <w:szCs w:val="18"/>
                <w:rtl w:val="0"/>
              </w:rPr>
              <w:t xml:space="preserve">C14: 36.859</w:t>
            </w:r>
          </w:p>
          <w:p w:rsidR="00000000" w:rsidDel="00000000" w:rsidP="00000000" w:rsidRDefault="00000000" w:rsidRPr="00000000" w14:paraId="0000008A">
            <w:pPr>
              <w:widowControl w:val="0"/>
              <w:spacing w:line="240" w:lineRule="auto"/>
              <w:jc w:val="both"/>
              <w:rPr>
                <w:sz w:val="18"/>
                <w:szCs w:val="18"/>
              </w:rPr>
            </w:pPr>
            <w:r w:rsidDel="00000000" w:rsidR="00000000" w:rsidRPr="00000000">
              <w:rPr>
                <w:sz w:val="18"/>
                <w:szCs w:val="18"/>
                <w:rtl w:val="0"/>
              </w:rPr>
              <w:t xml:space="preserve">Hir94: 0.043</w:t>
            </w:r>
          </w:p>
          <w:p w:rsidR="00000000" w:rsidDel="00000000" w:rsidP="00000000" w:rsidRDefault="00000000" w:rsidRPr="00000000" w14:paraId="0000008B">
            <w:pPr>
              <w:widowControl w:val="0"/>
              <w:spacing w:line="240" w:lineRule="auto"/>
              <w:jc w:val="both"/>
              <w:rPr>
                <w:sz w:val="18"/>
                <w:szCs w:val="18"/>
              </w:rPr>
            </w:pPr>
            <w:r w:rsidDel="00000000" w:rsidR="00000000" w:rsidRPr="00000000">
              <w:rPr>
                <w:sz w:val="18"/>
                <w:szCs w:val="18"/>
                <w:rtl w:val="0"/>
              </w:rPr>
              <w:t xml:space="preserve">Hir04: 0.040</w:t>
            </w:r>
          </w:p>
          <w:p w:rsidR="00000000" w:rsidDel="00000000" w:rsidP="00000000" w:rsidRDefault="00000000" w:rsidRPr="00000000" w14:paraId="0000008C">
            <w:pPr>
              <w:widowControl w:val="0"/>
              <w:spacing w:line="240" w:lineRule="auto"/>
              <w:jc w:val="both"/>
              <w:rPr>
                <w:sz w:val="18"/>
                <w:szCs w:val="18"/>
              </w:rPr>
            </w:pPr>
            <w:r w:rsidDel="00000000" w:rsidR="00000000" w:rsidRPr="00000000">
              <w:rPr>
                <w:sz w:val="18"/>
                <w:szCs w:val="18"/>
                <w:rtl w:val="0"/>
              </w:rPr>
              <w:t xml:space="preserve">H04: 36.880</w:t>
            </w:r>
          </w:p>
          <w:p w:rsidR="00000000" w:rsidDel="00000000" w:rsidP="00000000" w:rsidRDefault="00000000" w:rsidRPr="00000000" w14:paraId="0000008D">
            <w:pPr>
              <w:widowControl w:val="0"/>
              <w:spacing w:line="240" w:lineRule="auto"/>
              <w:jc w:val="both"/>
              <w:rPr>
                <w:sz w:val="18"/>
                <w:szCs w:val="18"/>
                <w:u w:val="single"/>
              </w:rPr>
            </w:pPr>
            <w:r w:rsidDel="00000000" w:rsidR="00000000" w:rsidRPr="00000000">
              <w:rPr>
                <w:sz w:val="18"/>
                <w:szCs w:val="18"/>
                <w:rtl w:val="0"/>
              </w:rPr>
              <w:t xml:space="preserve">H15: 36.907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both"/>
              <w:rPr>
                <w:sz w:val="18"/>
                <w:szCs w:val="18"/>
              </w:rPr>
            </w:pPr>
            <w:r w:rsidDel="00000000" w:rsidR="00000000" w:rsidRPr="00000000">
              <w:rPr>
                <w:sz w:val="18"/>
                <w:szCs w:val="18"/>
                <w:rtl w:val="0"/>
              </w:rPr>
              <w:t xml:space="preserve">0.075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both"/>
              <w:rPr>
                <w:sz w:val="18"/>
                <w:szCs w:val="18"/>
                <w:vertAlign w:val="subscript"/>
              </w:rPr>
            </w:pPr>
            <w:r w:rsidDel="00000000" w:rsidR="00000000" w:rsidRPr="00000000">
              <w:rPr>
                <w:sz w:val="18"/>
                <w:szCs w:val="18"/>
                <w:rtl w:val="0"/>
              </w:rPr>
              <w:t xml:space="preserve">C98: 0.812 </w:t>
            </w:r>
            <w:r w:rsidDel="00000000" w:rsidR="00000000" w:rsidRPr="00000000">
              <w:rPr>
                <w:color w:val="010101"/>
                <w:sz w:val="18"/>
                <w:szCs w:val="18"/>
                <w:rtl w:val="0"/>
              </w:rPr>
              <w:t xml:space="preserve">– 0.832</w:t>
            </w:r>
            <w:r w:rsidDel="00000000" w:rsidR="00000000" w:rsidRPr="00000000">
              <w:rPr>
                <w:rtl w:val="0"/>
              </w:rPr>
            </w:r>
          </w:p>
          <w:p w:rsidR="00000000" w:rsidDel="00000000" w:rsidP="00000000" w:rsidRDefault="00000000" w:rsidRPr="00000000" w14:paraId="00000090">
            <w:pPr>
              <w:widowControl w:val="0"/>
              <w:spacing w:line="240" w:lineRule="auto"/>
              <w:jc w:val="both"/>
              <w:rPr>
                <w:sz w:val="18"/>
                <w:szCs w:val="18"/>
              </w:rPr>
            </w:pPr>
            <w:r w:rsidDel="00000000" w:rsidR="00000000" w:rsidRPr="00000000">
              <w:rPr>
                <w:sz w:val="18"/>
                <w:szCs w:val="18"/>
                <w:rtl w:val="0"/>
              </w:rPr>
              <w:t xml:space="preserve">C07: 0.810 </w:t>
            </w:r>
            <w:r w:rsidDel="00000000" w:rsidR="00000000" w:rsidRPr="00000000">
              <w:rPr>
                <w:color w:val="010101"/>
                <w:sz w:val="18"/>
                <w:szCs w:val="18"/>
                <w:rtl w:val="0"/>
              </w:rPr>
              <w:t xml:space="preserve">– 0.832</w:t>
            </w:r>
            <w:r w:rsidDel="00000000" w:rsidR="00000000" w:rsidRPr="00000000">
              <w:rPr>
                <w:rtl w:val="0"/>
              </w:rPr>
            </w:r>
          </w:p>
          <w:p w:rsidR="00000000" w:rsidDel="00000000" w:rsidP="00000000" w:rsidRDefault="00000000" w:rsidRPr="00000000" w14:paraId="00000091">
            <w:pPr>
              <w:widowControl w:val="0"/>
              <w:spacing w:line="240" w:lineRule="auto"/>
              <w:jc w:val="both"/>
              <w:rPr>
                <w:sz w:val="18"/>
                <w:szCs w:val="18"/>
                <w:vertAlign w:val="subscript"/>
              </w:rPr>
            </w:pPr>
            <w:r w:rsidDel="00000000" w:rsidR="00000000" w:rsidRPr="00000000">
              <w:rPr>
                <w:sz w:val="18"/>
                <w:szCs w:val="18"/>
                <w:rtl w:val="0"/>
              </w:rPr>
              <w:t xml:space="preserve">C14: 0.819 </w:t>
            </w:r>
            <w:r w:rsidDel="00000000" w:rsidR="00000000" w:rsidRPr="00000000">
              <w:rPr>
                <w:color w:val="010101"/>
                <w:sz w:val="18"/>
                <w:szCs w:val="18"/>
                <w:rtl w:val="0"/>
              </w:rPr>
              <w:t xml:space="preserve">– 0.841</w:t>
            </w:r>
            <w:r w:rsidDel="00000000" w:rsidR="00000000" w:rsidRPr="00000000">
              <w:rPr>
                <w:rtl w:val="0"/>
              </w:rPr>
            </w:r>
          </w:p>
          <w:p w:rsidR="00000000" w:rsidDel="00000000" w:rsidP="00000000" w:rsidRDefault="00000000" w:rsidRPr="00000000" w14:paraId="00000092">
            <w:pPr>
              <w:widowControl w:val="0"/>
              <w:spacing w:line="240" w:lineRule="auto"/>
              <w:jc w:val="both"/>
              <w:rPr>
                <w:sz w:val="18"/>
                <w:szCs w:val="18"/>
                <w:vertAlign w:val="subscript"/>
              </w:rPr>
            </w:pPr>
            <w:r w:rsidDel="00000000" w:rsidR="00000000" w:rsidRPr="00000000">
              <w:rPr>
                <w:sz w:val="18"/>
                <w:szCs w:val="18"/>
                <w:rtl w:val="0"/>
              </w:rPr>
              <w:t xml:space="preserve">Hir94: 0.011 </w:t>
            </w:r>
            <w:r w:rsidDel="00000000" w:rsidR="00000000" w:rsidRPr="00000000">
              <w:rPr>
                <w:color w:val="010101"/>
                <w:sz w:val="18"/>
                <w:szCs w:val="18"/>
                <w:rtl w:val="0"/>
              </w:rPr>
              <w:t xml:space="preserve">– 0.030</w:t>
            </w:r>
            <w:r w:rsidDel="00000000" w:rsidR="00000000" w:rsidRPr="00000000">
              <w:rPr>
                <w:rtl w:val="0"/>
              </w:rPr>
            </w:r>
          </w:p>
          <w:p w:rsidR="00000000" w:rsidDel="00000000" w:rsidP="00000000" w:rsidRDefault="00000000" w:rsidRPr="00000000" w14:paraId="00000093">
            <w:pPr>
              <w:widowControl w:val="0"/>
              <w:spacing w:line="240" w:lineRule="auto"/>
              <w:jc w:val="both"/>
              <w:rPr>
                <w:sz w:val="18"/>
                <w:szCs w:val="18"/>
                <w:vertAlign w:val="subscript"/>
              </w:rPr>
            </w:pPr>
            <w:r w:rsidDel="00000000" w:rsidR="00000000" w:rsidRPr="00000000">
              <w:rPr>
                <w:sz w:val="18"/>
                <w:szCs w:val="18"/>
                <w:rtl w:val="0"/>
              </w:rPr>
              <w:t xml:space="preserve">Hir04: 0.009 </w:t>
            </w:r>
            <w:r w:rsidDel="00000000" w:rsidR="00000000" w:rsidRPr="00000000">
              <w:rPr>
                <w:color w:val="010101"/>
                <w:sz w:val="18"/>
                <w:szCs w:val="18"/>
                <w:rtl w:val="0"/>
              </w:rPr>
              <w:t xml:space="preserve">– 0.029</w:t>
            </w:r>
            <w:r w:rsidDel="00000000" w:rsidR="00000000" w:rsidRPr="00000000">
              <w:rPr>
                <w:rtl w:val="0"/>
              </w:rPr>
            </w:r>
          </w:p>
          <w:p w:rsidR="00000000" w:rsidDel="00000000" w:rsidP="00000000" w:rsidRDefault="00000000" w:rsidRPr="00000000" w14:paraId="00000094">
            <w:pPr>
              <w:widowControl w:val="0"/>
              <w:spacing w:line="240" w:lineRule="auto"/>
              <w:jc w:val="both"/>
              <w:rPr>
                <w:sz w:val="18"/>
                <w:szCs w:val="18"/>
                <w:vertAlign w:val="subscript"/>
              </w:rPr>
            </w:pPr>
            <w:r w:rsidDel="00000000" w:rsidR="00000000" w:rsidRPr="00000000">
              <w:rPr>
                <w:sz w:val="18"/>
                <w:szCs w:val="18"/>
                <w:rtl w:val="0"/>
              </w:rPr>
              <w:t xml:space="preserve">H04: 0.847 </w:t>
            </w:r>
            <w:r w:rsidDel="00000000" w:rsidR="00000000" w:rsidRPr="00000000">
              <w:rPr>
                <w:color w:val="010101"/>
                <w:sz w:val="18"/>
                <w:szCs w:val="18"/>
                <w:rtl w:val="0"/>
              </w:rPr>
              <w:t xml:space="preserve">– 0.867</w:t>
            </w:r>
            <w:r w:rsidDel="00000000" w:rsidR="00000000" w:rsidRPr="00000000">
              <w:rPr>
                <w:rtl w:val="0"/>
              </w:rPr>
            </w:r>
          </w:p>
          <w:p w:rsidR="00000000" w:rsidDel="00000000" w:rsidP="00000000" w:rsidRDefault="00000000" w:rsidRPr="00000000" w14:paraId="00000095">
            <w:pPr>
              <w:widowControl w:val="0"/>
              <w:spacing w:line="240" w:lineRule="auto"/>
              <w:jc w:val="both"/>
              <w:rPr>
                <w:sz w:val="18"/>
                <w:szCs w:val="18"/>
              </w:rPr>
            </w:pPr>
            <w:r w:rsidDel="00000000" w:rsidR="00000000" w:rsidRPr="00000000">
              <w:rPr>
                <w:sz w:val="18"/>
                <w:szCs w:val="18"/>
                <w:rtl w:val="0"/>
              </w:rPr>
              <w:t xml:space="preserve">H15: 0.868 </w:t>
            </w:r>
            <w:r w:rsidDel="00000000" w:rsidR="00000000" w:rsidRPr="00000000">
              <w:rPr>
                <w:color w:val="010101"/>
                <w:sz w:val="18"/>
                <w:szCs w:val="18"/>
                <w:rtl w:val="0"/>
              </w:rPr>
              <w:t xml:space="preserve">– 0.888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both"/>
              <w:rPr>
                <w:sz w:val="18"/>
                <w:szCs w:val="18"/>
              </w:rPr>
            </w:pPr>
            <w:r w:rsidDel="00000000" w:rsidR="00000000" w:rsidRPr="00000000">
              <w:rPr>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both"/>
              <w:rPr>
                <w:sz w:val="18"/>
                <w:szCs w:val="18"/>
                <w:u w:val="single"/>
              </w:rPr>
            </w:pPr>
            <w:r w:rsidDel="00000000" w:rsidR="00000000" w:rsidRPr="00000000">
              <w:rPr>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both"/>
              <w:rPr>
                <w:sz w:val="18"/>
                <w:szCs w:val="18"/>
                <w:u w:val="single"/>
              </w:rPr>
            </w:pPr>
            <w:r w:rsidDel="00000000" w:rsidR="00000000" w:rsidRPr="00000000">
              <w:rPr>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both"/>
              <w:rPr>
                <w:sz w:val="18"/>
                <w:szCs w:val="18"/>
                <w:u w:val="single"/>
              </w:rPr>
            </w:pPr>
            <w:r w:rsidDel="00000000" w:rsidR="00000000" w:rsidRPr="00000000">
              <w:rPr>
                <w:sz w:val="18"/>
                <w:szCs w:val="18"/>
                <w:rtl w:val="0"/>
              </w:rPr>
              <w:t xml:space="preserve">[0,100]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both"/>
              <w:rPr>
                <w:sz w:val="18"/>
                <w:szCs w:val="18"/>
              </w:rPr>
            </w:pPr>
            <w:r w:rsidDel="00000000" w:rsidR="00000000" w:rsidRPr="00000000">
              <w:rPr>
                <w:sz w:val="18"/>
                <w:szCs w:val="18"/>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both"/>
              <w:rPr>
                <w:sz w:val="18"/>
                <w:szCs w:val="18"/>
                <w:u w:val="single"/>
              </w:rPr>
            </w:pPr>
            <w:r w:rsidDel="00000000" w:rsidR="00000000" w:rsidRPr="00000000">
              <w:rPr>
                <w:sz w:val="18"/>
                <w:szCs w:val="18"/>
                <w:rtl w:val="0"/>
              </w:rPr>
              <w:t xml:space="preserve">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both"/>
              <w:rPr>
                <w:sz w:val="18"/>
                <w:szCs w:val="18"/>
              </w:rPr>
            </w:pPr>
            <w:r w:rsidDel="00000000" w:rsidR="00000000" w:rsidRPr="00000000">
              <w:rPr>
                <w:sz w:val="18"/>
                <w:szCs w:val="18"/>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both"/>
              <w:rPr>
                <w:sz w:val="18"/>
                <w:szCs w:val="18"/>
              </w:rPr>
            </w:pPr>
            <m:oMath>
              <m:sSubSup>
                <m:sSubSupPr>
                  <m:ctrlPr>
                    <w:rPr>
                      <w:sz w:val="18"/>
                      <w:szCs w:val="18"/>
                    </w:rPr>
                  </m:ctrlPr>
                </m:sSubSupPr>
                <m:e>
                  <m:r>
                    <w:rPr>
                      <w:sz w:val="18"/>
                      <w:szCs w:val="18"/>
                    </w:rPr>
                    <m:t xml:space="preserve">8.1</m:t>
                  </m:r>
                </m:e>
                <m:sub>
                  <m:r>
                    <w:rPr>
                      <w:sz w:val="18"/>
                      <w:szCs w:val="18"/>
                    </w:rPr>
                    <m:t xml:space="preserve">-0.6</m:t>
                  </m:r>
                </m:sub>
                <m:sup>
                  <m:r>
                    <w:rPr>
                      <w:sz w:val="18"/>
                      <w:szCs w:val="18"/>
                    </w:rPr>
                    <m:t xml:space="preserve">+0.7</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both"/>
              <w:rPr>
                <w:sz w:val="18"/>
                <w:szCs w:val="18"/>
                <w:u w:val="single"/>
              </w:rPr>
            </w:pPr>
            <w:r w:rsidDel="00000000" w:rsidR="00000000" w:rsidRPr="00000000">
              <w:rPr>
                <w:sz w:val="18"/>
                <w:szCs w:val="18"/>
                <w:rtl w:val="0"/>
              </w:rPr>
              <w:t xml:space="preserve">b: [0,360]</w:t>
            </w:r>
            <w:r w:rsidDel="00000000" w:rsidR="00000000" w:rsidRPr="00000000">
              <w:rPr>
                <w:rtl w:val="0"/>
              </w:rPr>
            </w:r>
          </w:p>
          <w:p w:rsidR="00000000" w:rsidDel="00000000" w:rsidP="00000000" w:rsidRDefault="00000000" w:rsidRPr="00000000" w14:paraId="000000A3">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both"/>
              <w:rPr>
                <w:sz w:val="18"/>
                <w:szCs w:val="18"/>
                <w:u w:val="single"/>
              </w:rPr>
            </w:pPr>
            <w:r w:rsidDel="00000000" w:rsidR="00000000" w:rsidRPr="00000000">
              <w:rPr>
                <w:sz w:val="18"/>
                <w:szCs w:val="18"/>
                <w:rtl w:val="0"/>
              </w:rPr>
              <w:t xml:space="preserve">b: [0,360]</w:t>
            </w:r>
            <w:r w:rsidDel="00000000" w:rsidR="00000000" w:rsidRPr="00000000">
              <w:rPr>
                <w:rtl w:val="0"/>
              </w:rPr>
            </w:r>
          </w:p>
          <w:p w:rsidR="00000000" w:rsidDel="00000000" w:rsidP="00000000" w:rsidRDefault="00000000" w:rsidRPr="00000000" w14:paraId="000000A5">
            <w:pPr>
              <w:widowControl w:val="0"/>
              <w:spacing w:line="240" w:lineRule="auto"/>
              <w:jc w:val="both"/>
              <w:rPr>
                <w:sz w:val="18"/>
                <w:szCs w:val="18"/>
                <w:u w:val="single"/>
              </w:rPr>
            </w:pPr>
            <w:r w:rsidDel="00000000" w:rsidR="00000000" w:rsidRPr="00000000">
              <w:rPr>
                <w:sz w:val="18"/>
                <w:szCs w:val="18"/>
                <w:rtl w:val="0"/>
              </w:rPr>
              <w:t xml:space="preserve">c: [0,360]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both"/>
              <w:rPr>
                <w:sz w:val="18"/>
                <w:szCs w:val="18"/>
                <w:u w:val="single"/>
              </w:rPr>
            </w:pPr>
            <w:r w:rsidDel="00000000" w:rsidR="00000000" w:rsidRPr="00000000">
              <w:rPr>
                <w:sz w:val="18"/>
                <w:szCs w:val="18"/>
                <w:rtl w:val="0"/>
              </w:rPr>
              <w:t xml:space="preserve">b: [0,360]</w:t>
            </w:r>
            <w:r w:rsidDel="00000000" w:rsidR="00000000" w:rsidRPr="00000000">
              <w:rPr>
                <w:rtl w:val="0"/>
              </w:rPr>
            </w:r>
          </w:p>
          <w:p w:rsidR="00000000" w:rsidDel="00000000" w:rsidP="00000000" w:rsidRDefault="00000000" w:rsidRPr="00000000" w14:paraId="000000A7">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both"/>
              <w:rPr>
                <w:sz w:val="18"/>
                <w:szCs w:val="18"/>
                <w:u w:val="single"/>
              </w:rPr>
            </w:pPr>
            <w:r w:rsidDel="00000000" w:rsidR="00000000" w:rsidRPr="00000000">
              <w:rPr>
                <w:sz w:val="18"/>
                <w:szCs w:val="18"/>
                <w:rtl w:val="0"/>
              </w:rPr>
              <w:t xml:space="preserve">b: [0,360]</w:t>
            </w:r>
            <w:r w:rsidDel="00000000" w:rsidR="00000000" w:rsidRPr="00000000">
              <w:rPr>
                <w:rtl w:val="0"/>
              </w:rPr>
            </w:r>
          </w:p>
          <w:p w:rsidR="00000000" w:rsidDel="00000000" w:rsidP="00000000" w:rsidRDefault="00000000" w:rsidRPr="00000000" w14:paraId="000000A9">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both"/>
              <w:rPr>
                <w:sz w:val="18"/>
                <w:szCs w:val="18"/>
              </w:rPr>
            </w:pPr>
            <w:r w:rsidDel="00000000" w:rsidR="00000000" w:rsidRPr="00000000">
              <w:rPr>
                <w:sz w:val="18"/>
                <w:szCs w:val="18"/>
                <w:rtl w:val="0"/>
              </w:rPr>
              <w:t xml:space="preserve">b = 270</w:t>
            </w:r>
          </w:p>
          <w:p w:rsidR="00000000" w:rsidDel="00000000" w:rsidP="00000000" w:rsidRDefault="00000000" w:rsidRPr="00000000" w14:paraId="000000AB">
            <w:pPr>
              <w:widowControl w:val="0"/>
              <w:spacing w:line="240" w:lineRule="auto"/>
              <w:jc w:val="both"/>
              <w:rPr>
                <w:sz w:val="18"/>
                <w:szCs w:val="18"/>
              </w:rPr>
            </w:pPr>
            <w:r w:rsidDel="00000000" w:rsidR="00000000" w:rsidRPr="00000000">
              <w:rPr>
                <w:sz w:val="18"/>
                <w:szCs w:val="18"/>
                <w:rtl w:val="0"/>
              </w:rPr>
              <w:t xml:space="preserve">c = 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both"/>
              <w:rPr>
                <w:sz w:val="18"/>
                <w:szCs w:val="18"/>
              </w:rPr>
            </w:pPr>
            <w:r w:rsidDel="00000000" w:rsidR="00000000" w:rsidRPr="00000000">
              <w:rPr>
                <w:sz w:val="18"/>
                <w:szCs w:val="18"/>
                <w:rtl w:val="0"/>
              </w:rPr>
              <w:t xml:space="preserve">b = 280</w:t>
            </w:r>
          </w:p>
          <w:p w:rsidR="00000000" w:rsidDel="00000000" w:rsidP="00000000" w:rsidRDefault="00000000" w:rsidRPr="00000000" w14:paraId="000000AD">
            <w:pPr>
              <w:widowControl w:val="0"/>
              <w:spacing w:line="240" w:lineRule="auto"/>
              <w:jc w:val="both"/>
              <w:rPr>
                <w:sz w:val="18"/>
                <w:szCs w:val="18"/>
                <w:u w:val="single"/>
              </w:rPr>
            </w:pPr>
            <w:r w:rsidDel="00000000" w:rsidR="00000000" w:rsidRPr="00000000">
              <w:rPr>
                <w:sz w:val="18"/>
                <w:szCs w:val="18"/>
                <w:rtl w:val="0"/>
              </w:rPr>
              <w:t xml:space="preserve">c = 161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both"/>
              <w:rPr>
                <w:sz w:val="18"/>
                <w:szCs w:val="18"/>
              </w:rPr>
            </w:pPr>
            <w:r w:rsidDel="00000000" w:rsidR="00000000" w:rsidRPr="00000000">
              <w:rPr>
                <w:sz w:val="18"/>
                <w:szCs w:val="18"/>
                <w:rtl w:val="0"/>
              </w:rPr>
              <w:t xml:space="preserve">b = 270</w:t>
            </w:r>
          </w:p>
          <w:p w:rsidR="00000000" w:rsidDel="00000000" w:rsidP="00000000" w:rsidRDefault="00000000" w:rsidRPr="00000000" w14:paraId="000000AF">
            <w:pPr>
              <w:widowControl w:val="0"/>
              <w:spacing w:line="240" w:lineRule="auto"/>
              <w:jc w:val="both"/>
              <w:rPr>
                <w:sz w:val="18"/>
                <w:szCs w:val="18"/>
              </w:rPr>
            </w:pPr>
            <w:r w:rsidDel="00000000" w:rsidR="00000000" w:rsidRPr="00000000">
              <w:rPr>
                <w:sz w:val="18"/>
                <w:szCs w:val="18"/>
                <w:rtl w:val="0"/>
              </w:rPr>
              <w:t xml:space="preserve">c = 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both"/>
              <w:rPr>
                <w:sz w:val="18"/>
                <w:szCs w:val="18"/>
                <w:vertAlign w:val="subscript"/>
              </w:rPr>
            </w:pPr>
            <w:r w:rsidDel="00000000" w:rsidR="00000000" w:rsidRPr="00000000">
              <w:rPr>
                <w:sz w:val="18"/>
                <w:szCs w:val="18"/>
                <w:rtl w:val="0"/>
              </w:rPr>
              <w:t xml:space="preserve">b = 270 ± 12</w:t>
            </w:r>
            <w:r w:rsidDel="00000000" w:rsidR="00000000" w:rsidRPr="00000000">
              <w:rPr>
                <w:rtl w:val="0"/>
              </w:rPr>
            </w:r>
          </w:p>
          <w:p w:rsidR="00000000" w:rsidDel="00000000" w:rsidP="00000000" w:rsidRDefault="00000000" w:rsidRPr="00000000" w14:paraId="000000B1">
            <w:pPr>
              <w:widowControl w:val="0"/>
              <w:spacing w:line="240" w:lineRule="auto"/>
              <w:jc w:val="both"/>
              <w:rPr>
                <w:sz w:val="18"/>
                <w:szCs w:val="18"/>
                <w:vertAlign w:val="superscript"/>
              </w:rPr>
            </w:pPr>
            <w:r w:rsidDel="00000000" w:rsidR="00000000" w:rsidRPr="00000000">
              <w:rPr>
                <w:sz w:val="18"/>
                <w:szCs w:val="18"/>
                <w:rtl w:val="0"/>
              </w:rPr>
              <w:t xml:space="preserve">c = 90 </w:t>
            </w:r>
            <w:r w:rsidDel="00000000" w:rsidR="00000000" w:rsidRPr="00000000">
              <w:rPr>
                <w:color w:val="010101"/>
                <w:sz w:val="18"/>
                <w:szCs w:val="18"/>
                <w:rtl w:val="0"/>
              </w:rPr>
              <w:t xml:space="preserve">– 155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both"/>
              <w:rPr>
                <w:sz w:val="18"/>
                <w:szCs w:val="18"/>
                <w:u w:val="single"/>
              </w:rPr>
            </w:pPr>
            <w:r w:rsidDel="00000000" w:rsidR="00000000" w:rsidRPr="00000000">
              <w:rPr>
                <w:sz w:val="18"/>
                <w:szCs w:val="18"/>
                <w:rtl w:val="0"/>
              </w:rPr>
              <w:t xml:space="preserve">b: [0,1]</w:t>
            </w:r>
            <w:r w:rsidDel="00000000" w:rsidR="00000000" w:rsidRPr="00000000">
              <w:rPr>
                <w:rtl w:val="0"/>
              </w:rPr>
            </w:r>
          </w:p>
          <w:p w:rsidR="00000000" w:rsidDel="00000000" w:rsidP="00000000" w:rsidRDefault="00000000" w:rsidRPr="00000000" w14:paraId="000000B5">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both"/>
              <w:rPr>
                <w:sz w:val="18"/>
                <w:szCs w:val="18"/>
                <w:u w:val="single"/>
              </w:rPr>
            </w:pPr>
            <w:r w:rsidDel="00000000" w:rsidR="00000000" w:rsidRPr="00000000">
              <w:rPr>
                <w:sz w:val="18"/>
                <w:szCs w:val="18"/>
                <w:rtl w:val="0"/>
              </w:rPr>
              <w:t xml:space="preserve">b: [0,1]</w:t>
            </w:r>
            <w:r w:rsidDel="00000000" w:rsidR="00000000" w:rsidRPr="00000000">
              <w:rPr>
                <w:rtl w:val="0"/>
              </w:rPr>
            </w:r>
          </w:p>
          <w:p w:rsidR="00000000" w:rsidDel="00000000" w:rsidP="00000000" w:rsidRDefault="00000000" w:rsidRPr="00000000" w14:paraId="000000B7">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both"/>
              <w:rPr>
                <w:sz w:val="18"/>
                <w:szCs w:val="18"/>
                <w:u w:val="single"/>
              </w:rPr>
            </w:pPr>
            <w:r w:rsidDel="00000000" w:rsidR="00000000" w:rsidRPr="00000000">
              <w:rPr>
                <w:sz w:val="18"/>
                <w:szCs w:val="18"/>
                <w:rtl w:val="0"/>
              </w:rPr>
              <w:t xml:space="preserve">b: [0,1]</w:t>
            </w:r>
            <w:r w:rsidDel="00000000" w:rsidR="00000000" w:rsidRPr="00000000">
              <w:rPr>
                <w:rtl w:val="0"/>
              </w:rPr>
            </w:r>
          </w:p>
          <w:p w:rsidR="00000000" w:rsidDel="00000000" w:rsidP="00000000" w:rsidRDefault="00000000" w:rsidRPr="00000000" w14:paraId="000000B9">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both"/>
              <w:rPr>
                <w:sz w:val="18"/>
                <w:szCs w:val="18"/>
                <w:u w:val="single"/>
              </w:rPr>
            </w:pPr>
            <w:r w:rsidDel="00000000" w:rsidR="00000000" w:rsidRPr="00000000">
              <w:rPr>
                <w:sz w:val="18"/>
                <w:szCs w:val="18"/>
                <w:rtl w:val="0"/>
              </w:rPr>
              <w:t xml:space="preserve">b: [0,1]</w:t>
            </w:r>
            <w:r w:rsidDel="00000000" w:rsidR="00000000" w:rsidRPr="00000000">
              <w:rPr>
                <w:rtl w:val="0"/>
              </w:rPr>
            </w:r>
          </w:p>
          <w:p w:rsidR="00000000" w:rsidDel="00000000" w:rsidP="00000000" w:rsidRDefault="00000000" w:rsidRPr="00000000" w14:paraId="000000BB">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both"/>
              <w:rPr>
                <w:sz w:val="18"/>
                <w:szCs w:val="18"/>
              </w:rPr>
            </w:pPr>
            <w:r w:rsidDel="00000000" w:rsidR="00000000" w:rsidRPr="00000000">
              <w:rPr>
                <w:sz w:val="18"/>
                <w:szCs w:val="18"/>
                <w:rtl w:val="0"/>
              </w:rPr>
              <w:t xml:space="preserve">b = 0.74</w:t>
            </w:r>
          </w:p>
          <w:p w:rsidR="00000000" w:rsidDel="00000000" w:rsidP="00000000" w:rsidRDefault="00000000" w:rsidRPr="00000000" w14:paraId="000000BD">
            <w:pPr>
              <w:widowControl w:val="0"/>
              <w:spacing w:line="240" w:lineRule="auto"/>
              <w:jc w:val="both"/>
              <w:rPr>
                <w:sz w:val="18"/>
                <w:szCs w:val="18"/>
              </w:rPr>
            </w:pPr>
            <w:r w:rsidDel="00000000" w:rsidR="00000000" w:rsidRPr="00000000">
              <w:rPr>
                <w:sz w:val="18"/>
                <w:szCs w:val="18"/>
                <w:rtl w:val="0"/>
              </w:rPr>
              <w:t xml:space="preserve">c = 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both"/>
              <w:rPr>
                <w:sz w:val="18"/>
                <w:szCs w:val="18"/>
              </w:rPr>
            </w:pPr>
            <w:r w:rsidDel="00000000" w:rsidR="00000000" w:rsidRPr="00000000">
              <w:rPr>
                <w:sz w:val="18"/>
                <w:szCs w:val="18"/>
                <w:rtl w:val="0"/>
              </w:rPr>
              <w:t xml:space="preserve">b = 0.85</w:t>
            </w:r>
          </w:p>
          <w:p w:rsidR="00000000" w:rsidDel="00000000" w:rsidP="00000000" w:rsidRDefault="00000000" w:rsidRPr="00000000" w14:paraId="000000BF">
            <w:pPr>
              <w:widowControl w:val="0"/>
              <w:spacing w:line="240" w:lineRule="auto"/>
              <w:jc w:val="both"/>
              <w:rPr>
                <w:sz w:val="18"/>
                <w:szCs w:val="18"/>
                <w:u w:val="single"/>
              </w:rPr>
            </w:pPr>
            <w:r w:rsidDel="00000000" w:rsidR="00000000" w:rsidRPr="00000000">
              <w:rPr>
                <w:sz w:val="18"/>
                <w:szCs w:val="18"/>
                <w:rtl w:val="0"/>
              </w:rPr>
              <w:t xml:space="preserve">c = 0.17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both"/>
              <w:rPr>
                <w:sz w:val="18"/>
                <w:szCs w:val="18"/>
              </w:rPr>
            </w:pPr>
            <w:r w:rsidDel="00000000" w:rsidR="00000000" w:rsidRPr="00000000">
              <w:rPr>
                <w:sz w:val="18"/>
                <w:szCs w:val="18"/>
                <w:rtl w:val="0"/>
              </w:rPr>
              <w:t xml:space="preserve">b = 0.71</w:t>
            </w:r>
          </w:p>
          <w:p w:rsidR="00000000" w:rsidDel="00000000" w:rsidP="00000000" w:rsidRDefault="00000000" w:rsidRPr="00000000" w14:paraId="000000C1">
            <w:pPr>
              <w:widowControl w:val="0"/>
              <w:spacing w:line="240" w:lineRule="auto"/>
              <w:jc w:val="both"/>
              <w:rPr>
                <w:sz w:val="18"/>
                <w:szCs w:val="18"/>
              </w:rPr>
            </w:pPr>
            <w:r w:rsidDel="00000000" w:rsidR="00000000" w:rsidRPr="00000000">
              <w:rPr>
                <w:sz w:val="18"/>
                <w:szCs w:val="18"/>
                <w:rtl w:val="0"/>
              </w:rPr>
              <w:t xml:space="preserve">c = 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both"/>
              <w:rPr>
                <w:sz w:val="18"/>
                <w:szCs w:val="18"/>
                <w:vertAlign w:val="subscript"/>
              </w:rPr>
            </w:pPr>
            <w:r w:rsidDel="00000000" w:rsidR="00000000" w:rsidRPr="00000000">
              <w:rPr>
                <w:sz w:val="18"/>
                <w:szCs w:val="18"/>
                <w:rtl w:val="0"/>
              </w:rPr>
              <w:t xml:space="preserve">b = 0.88</w:t>
            </w:r>
            <w:r w:rsidDel="00000000" w:rsidR="00000000" w:rsidRPr="00000000">
              <w:rPr>
                <w:sz w:val="18"/>
                <w:szCs w:val="18"/>
                <w:vertAlign w:val="superscript"/>
                <w:rtl w:val="0"/>
              </w:rPr>
              <w:t xml:space="preserve">+0.03</w:t>
            </w:r>
            <w:r w:rsidDel="00000000" w:rsidR="00000000" w:rsidRPr="00000000">
              <w:rPr>
                <w:sz w:val="18"/>
                <w:szCs w:val="18"/>
                <w:vertAlign w:val="subscript"/>
                <w:rtl w:val="0"/>
              </w:rPr>
              <w:t xml:space="preserve">-0.02</w:t>
            </w:r>
          </w:p>
          <w:p w:rsidR="00000000" w:rsidDel="00000000" w:rsidP="00000000" w:rsidRDefault="00000000" w:rsidRPr="00000000" w14:paraId="000000C3">
            <w:pPr>
              <w:widowControl w:val="0"/>
              <w:spacing w:line="240" w:lineRule="auto"/>
              <w:jc w:val="both"/>
              <w:rPr>
                <w:sz w:val="18"/>
                <w:szCs w:val="18"/>
                <w:vertAlign w:val="subscript"/>
              </w:rPr>
            </w:pPr>
            <w:r w:rsidDel="00000000" w:rsidR="00000000" w:rsidRPr="00000000">
              <w:rPr>
                <w:sz w:val="18"/>
                <w:szCs w:val="18"/>
                <w:rtl w:val="0"/>
              </w:rPr>
              <w:t xml:space="preserve">c = 0.80 </w:t>
            </w:r>
            <w:r w:rsidDel="00000000" w:rsidR="00000000" w:rsidRPr="00000000">
              <w:rPr>
                <w:color w:val="010101"/>
                <w:sz w:val="18"/>
                <w:szCs w:val="18"/>
                <w:rtl w:val="0"/>
              </w:rPr>
              <w:t xml:space="preserve">– 0.98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C5">
      <w:pPr>
        <w:jc w:val="both"/>
        <w:rPr>
          <w:color w:val="010101"/>
        </w:rPr>
      </w:pPr>
      <w:r w:rsidDel="00000000" w:rsidR="00000000" w:rsidRPr="00000000">
        <w:rPr>
          <w:rtl w:val="0"/>
        </w:rPr>
        <w:t xml:space="preserve">Table 1: HD 50499. </w:t>
      </w:r>
      <w:r w:rsidDel="00000000" w:rsidR="00000000" w:rsidRPr="00000000">
        <w:rPr>
          <w:color w:val="010101"/>
          <w:rtl w:val="0"/>
        </w:rPr>
        <w:t xml:space="preserve">Summary of priors and posteriors obtained with DPASS and MCMC compared to the results obtained by the CH and CL survey.</w:t>
      </w:r>
    </w:p>
    <w:p w:rsidR="00000000" w:rsidDel="00000000" w:rsidP="00000000" w:rsidRDefault="00000000" w:rsidRPr="00000000" w14:paraId="000000C6">
      <w:pPr>
        <w:jc w:val="both"/>
        <w:rPr>
          <w:color w:val="010101"/>
        </w:rPr>
      </w:pPr>
      <w:r w:rsidDel="00000000" w:rsidR="00000000" w:rsidRPr="00000000">
        <w:rPr>
          <w:rtl w:val="0"/>
        </w:rPr>
      </w:r>
    </w:p>
    <w:p w:rsidR="00000000" w:rsidDel="00000000" w:rsidP="00000000" w:rsidRDefault="00000000" w:rsidRPr="00000000" w14:paraId="000000C7">
      <w:pPr>
        <w:jc w:val="both"/>
        <w:rPr>
          <w:color w:val="010101"/>
        </w:rPr>
      </w:pPr>
      <w:r w:rsidDel="00000000" w:rsidR="00000000" w:rsidRPr="00000000">
        <w:rPr>
          <w:rtl w:val="0"/>
        </w:rPr>
      </w:r>
    </w:p>
    <w:p w:rsidR="00000000" w:rsidDel="00000000" w:rsidP="00000000" w:rsidRDefault="00000000" w:rsidRPr="00000000" w14:paraId="000000C8">
      <w:pPr>
        <w:jc w:val="both"/>
        <w:rPr>
          <w:color w:val="010101"/>
        </w:rPr>
      </w:pPr>
      <w:r w:rsidDel="00000000" w:rsidR="00000000" w:rsidRPr="00000000">
        <w:rPr>
          <w:rtl w:val="0"/>
        </w:rPr>
      </w:r>
    </w:p>
    <w:p w:rsidR="00000000" w:rsidDel="00000000" w:rsidP="00000000" w:rsidRDefault="00000000" w:rsidRPr="00000000" w14:paraId="000000C9">
      <w:pPr>
        <w:jc w:val="both"/>
        <w:rPr>
          <w:color w:val="010101"/>
        </w:rPr>
      </w:pP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t xml:space="preserve">References</w:t>
      </w:r>
    </w:p>
    <w:p w:rsidR="00000000" w:rsidDel="00000000" w:rsidP="00000000" w:rsidRDefault="00000000" w:rsidRPr="00000000" w14:paraId="000000CB">
      <w:pPr>
        <w:jc w:val="center"/>
        <w:rPr/>
      </w:pPr>
      <w:r w:rsidDel="00000000" w:rsidR="00000000" w:rsidRPr="00000000">
        <w:rPr>
          <w:rtl w:val="0"/>
        </w:rPr>
      </w:r>
    </w:p>
    <w:p w:rsidR="00000000" w:rsidDel="00000000" w:rsidP="00000000" w:rsidRDefault="00000000" w:rsidRPr="00000000" w14:paraId="000000CC">
      <w:pPr>
        <w:numPr>
          <w:ilvl w:val="0"/>
          <w:numId w:val="1"/>
        </w:numPr>
        <w:ind w:left="720" w:hanging="360"/>
      </w:pPr>
      <w:r w:rsidDel="00000000" w:rsidR="00000000" w:rsidRPr="00000000">
        <w:rPr>
          <w:rtl w:val="0"/>
        </w:rPr>
        <w:t xml:space="preserve">Fischer, D. and Valenti, J. The Planet-Metallicity Correlation. </w:t>
      </w:r>
      <w:r w:rsidDel="00000000" w:rsidR="00000000" w:rsidRPr="00000000">
        <w:rPr>
          <w:i w:val="1"/>
          <w:rtl w:val="0"/>
        </w:rPr>
        <w:t xml:space="preserve">Astrophys. J.</w:t>
      </w:r>
      <w:r w:rsidDel="00000000" w:rsidR="00000000" w:rsidRPr="00000000">
        <w:rPr>
          <w:rtl w:val="0"/>
        </w:rPr>
        <w:t xml:space="preserve"> 622, 1102-1117 (2005).</w:t>
      </w:r>
      <w:r w:rsidDel="00000000" w:rsidR="00000000" w:rsidRPr="00000000">
        <w:rPr>
          <w:rtl w:val="0"/>
        </w:rPr>
      </w:r>
    </w:p>
    <w:sectPr>
      <w:type w:val="nextPage"/>
      <w:pgSz w:h="11909" w:w="16834" w:orient="landscape"/>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