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2"/>
          <w:szCs w:val="32"/>
        </w:rPr>
      </w:pPr>
      <w:r w:rsidDel="00000000" w:rsidR="00000000" w:rsidRPr="00000000">
        <w:rPr>
          <w:sz w:val="32"/>
          <w:szCs w:val="32"/>
          <w:rtl w:val="0"/>
        </w:rPr>
        <w:t xml:space="preserve">HD 92788</w:t>
      </w:r>
    </w:p>
    <w:p w:rsidR="00000000" w:rsidDel="00000000" w:rsidP="00000000" w:rsidRDefault="00000000" w:rsidRPr="00000000" w14:paraId="00000002">
      <w:pPr>
        <w:jc w:val="both"/>
        <w:rPr/>
      </w:pPr>
      <w:r w:rsidDel="00000000" w:rsidR="00000000" w:rsidRPr="00000000">
        <w:rPr>
          <w:rtl w:val="0"/>
        </w:rPr>
        <w:t xml:space="preserve">HD 92</w:t>
      </w:r>
      <w:r w:rsidDel="00000000" w:rsidR="00000000" w:rsidRPr="00000000">
        <w:rPr>
          <w:rtl w:val="0"/>
        </w:rPr>
        <w:t xml:space="preserve">788 is a 1.08 M</w:t>
      </w:r>
      <w:r w:rsidDel="00000000" w:rsidR="00000000" w:rsidRPr="00000000">
        <w:rPr>
          <w:vertAlign w:val="subscript"/>
          <w:rtl w:val="0"/>
        </w:rPr>
        <w:t xml:space="preserve">☉</w:t>
      </w:r>
      <w:r w:rsidDel="00000000" w:rsidR="00000000" w:rsidRPr="00000000">
        <w:rPr>
          <w:rtl w:val="0"/>
        </w:rPr>
        <w:t xml:space="preserve">, G5 star</w:t>
      </w:r>
      <w:r w:rsidDel="00000000" w:rsidR="00000000" w:rsidRPr="00000000">
        <w:rPr>
          <w:color w:val="0000ff"/>
          <w:vertAlign w:val="superscript"/>
          <w:rtl w:val="0"/>
        </w:rPr>
        <w:t xml:space="preserve">1</w:t>
      </w:r>
      <w:r w:rsidDel="00000000" w:rsidR="00000000" w:rsidRPr="00000000">
        <w:rPr>
          <w:rtl w:val="0"/>
        </w:rPr>
        <w:t xml:space="preserve">. Based on 57 RV HIRES measurements obtained between 2000 and 2020 and 46 RV Lick measurements obtained between 1998 and 2007, the CL survey reported a GP (HD 92788b) with a period of 332.39 ± 0.53 days, a minimum mass of 3.52 ± 0.1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0.3552</m:t>
            </m:r>
          </m:e>
          <m:sub>
            <m:r>
              <w:rPr/>
              <m:t xml:space="preserve">-0.0072</m:t>
            </m:r>
          </m:sub>
          <m:sup>
            <m:r>
              <w:rPr/>
              <m:t xml:space="preserve">+0.0070</m:t>
            </m:r>
          </m:sup>
        </m:sSubSup>
      </m:oMath>
      <w:r w:rsidDel="00000000" w:rsidR="00000000" w:rsidRPr="00000000">
        <w:rPr>
          <w:rtl w:val="0"/>
        </w:rPr>
        <w:t xml:space="preserve"> as well as a LPGP (HD 92788c) signal with a period of </w:t>
      </w:r>
      <m:oMath>
        <m:sSubSup>
          <m:sSubSupPr>
            <m:ctrlPr>
              <w:rPr/>
            </m:ctrlPr>
          </m:sSubSupPr>
          <m:e>
            <m:r>
              <w:rPr/>
              <m:t xml:space="preserve">8356.2</m:t>
            </m:r>
          </m:e>
          <m:sub>
            <m:r>
              <w:rPr/>
              <m:t xml:space="preserve">-387.2</m:t>
            </m:r>
          </m:sub>
          <m:sup>
            <m:r>
              <w:rPr/>
              <m:t xml:space="preserve">+535.0</m:t>
            </m:r>
          </m:sup>
        </m:sSubSup>
      </m:oMath>
      <w:r w:rsidDel="00000000" w:rsidR="00000000" w:rsidRPr="00000000">
        <w:rPr>
          <w:rtl w:val="0"/>
        </w:rPr>
        <w:t xml:space="preserve"> days, a minimum mass of </w:t>
      </w:r>
      <m:oMath>
        <m:sSubSup>
          <m:sSubSupPr>
            <m:ctrlPr>
              <w:rPr/>
            </m:ctrlPr>
          </m:sSubSupPr>
          <m:e>
            <m:r>
              <w:rPr/>
              <m:t xml:space="preserve">2.81</m:t>
            </m:r>
          </m:e>
          <m:sub>
            <m:r>
              <w:rPr/>
              <m:t xml:space="preserve">-0.17</m:t>
            </m:r>
          </m:sub>
          <m:sup>
            <m:r>
              <w:rPr/>
              <m:t xml:space="preserve">+0.18</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0.355</m:t>
            </m:r>
          </m:e>
          <m:sub>
            <m:r>
              <w:rPr/>
              <m:t xml:space="preserve">-0.052</m:t>
            </m:r>
          </m:sub>
          <m:sup>
            <m:r>
              <w:rPr/>
              <m:t xml:space="preserve">+0.057</m:t>
            </m:r>
          </m:sup>
        </m:sSubSup>
      </m:oMath>
      <w:r w:rsidDel="00000000" w:rsidR="00000000" w:rsidRPr="00000000">
        <w:rPr>
          <w:rtl w:val="0"/>
        </w:rPr>
        <w:t xml:space="preserve">.</w:t>
      </w:r>
    </w:p>
    <w:p w:rsidR="00000000" w:rsidDel="00000000" w:rsidP="00000000" w:rsidRDefault="00000000" w:rsidRPr="00000000" w14:paraId="00000003">
      <w:pPr>
        <w:jc w:val="both"/>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80 RV CORALIE measurements obtained between 1999 and 2019 and 61 RV HARPS measurements obtained between 2004 and 2010 were used. DPASS and MCMC (1000 walkers and 500000 iterations) were used to fit the data. With DPASS and MCMC, </w:t>
      </w:r>
      <w:r w:rsidDel="00000000" w:rsidR="00000000" w:rsidRPr="00000000">
        <w:rPr>
          <w:highlight w:val="white"/>
          <w:rtl w:val="0"/>
        </w:rPr>
        <w:t xml:space="preserve">the properties found for planets HD 92788 b and c reported in the CL survey were within the error bars associated with the values found in the present analysis.</w:t>
      </w:r>
      <w:r w:rsidDel="00000000" w:rsidR="00000000" w:rsidRPr="00000000">
        <w:rPr>
          <w:rtl w:val="0"/>
        </w:rPr>
        <w:t xml:space="preserve"> To explore the range of possible values, 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160 au do not significantly change the rms of the residuals (12 m/s against 11 m/s with </w:t>
      </w:r>
      <w:r w:rsidDel="00000000" w:rsidR="00000000" w:rsidRPr="00000000">
        <w:rPr>
          <w:i w:val="1"/>
          <w:rtl w:val="0"/>
        </w:rPr>
        <w:t xml:space="preserve">a</w:t>
      </w:r>
      <w:r w:rsidDel="00000000" w:rsidR="00000000" w:rsidRPr="00000000">
        <w:rPr>
          <w:rtl w:val="0"/>
        </w:rPr>
        <w:t xml:space="preserve"> free). In this case (referred to as constrained </w:t>
      </w:r>
      <w:r w:rsidDel="00000000" w:rsidR="00000000" w:rsidRPr="00000000">
        <w:rPr>
          <w:i w:val="1"/>
          <w:rtl w:val="0"/>
        </w:rPr>
        <w:t xml:space="preserve">a</w:t>
      </w:r>
      <w:r w:rsidDel="00000000" w:rsidR="00000000" w:rsidRPr="00000000">
        <w:rPr>
          <w:rtl w:val="0"/>
        </w:rPr>
        <w:t xml:space="preserve">), the minimum mass is 4.2 M</w:t>
      </w:r>
      <w:r w:rsidDel="00000000" w:rsidR="00000000" w:rsidRPr="00000000">
        <w:rPr>
          <w:vertAlign w:val="subscript"/>
          <w:rtl w:val="0"/>
        </w:rPr>
        <w:t xml:space="preserve">Jup</w:t>
      </w:r>
      <w:r w:rsidDel="00000000" w:rsidR="00000000" w:rsidRPr="00000000">
        <w:rPr>
          <w:rtl w:val="0"/>
        </w:rPr>
        <w:t xml:space="preserve"> and the extremely high eccentricity is 0.95. As the RV curve of HD 92788c covers a maximum and a minimum, the stellar offset is well constrained and changing it will not change the possible solutions beyond those found with the constrained semi-major axis. </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found in the CL survey for HD 92788c are not confirmed. Additional data are needed to further constrain its orbital properties.</w:t>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161925</wp:posOffset>
            </wp:positionV>
            <wp:extent cx="2605088" cy="17907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6"/>
                    <a:srcRect b="0" l="0" r="7500" t="9395"/>
                    <a:stretch>
                      <a:fillRect/>
                    </a:stretch>
                  </pic:blipFill>
                  <pic:spPr>
                    <a:xfrm>
                      <a:off x="0" y="0"/>
                      <a:ext cx="2605088"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161925</wp:posOffset>
            </wp:positionV>
            <wp:extent cx="2190750" cy="179070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90750"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161925</wp:posOffset>
            </wp:positionV>
            <wp:extent cx="2185988" cy="17907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85988" cy="179070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92</w:t>
      </w:r>
      <w:r w:rsidDel="00000000" w:rsidR="00000000" w:rsidRPr="00000000">
        <w:rPr>
          <w:rtl w:val="0"/>
        </w:rPr>
        <w:t xml:space="preserve">788</w:t>
      </w:r>
      <w:r w:rsidDel="00000000" w:rsidR="00000000" w:rsidRPr="00000000">
        <w:rPr>
          <w:color w:val="010101"/>
          <w:rtl w:val="0"/>
        </w:rPr>
        <w:t xml:space="preserve"> RV with DPASS. R</w:t>
      </w:r>
      <w:r w:rsidDel="00000000" w:rsidR="00000000" w:rsidRPr="00000000">
        <w:rPr>
          <w:rtl w:val="0"/>
        </w:rPr>
        <w:t xml:space="preserve">ed - C98, green - C07, blue - C14, cyan - Hir94, purple - Hir04, yellow - LICK, orange - H03</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Middle: fit of the HD 92</w:t>
      </w:r>
      <w:r w:rsidDel="00000000" w:rsidR="00000000" w:rsidRPr="00000000">
        <w:rPr>
          <w:rtl w:val="0"/>
        </w:rPr>
        <w:t xml:space="preserve">788</w:t>
      </w:r>
      <w:r w:rsidDel="00000000" w:rsidR="00000000" w:rsidRPr="00000000">
        <w:rPr>
          <w:color w:val="010101"/>
          <w:rtl w:val="0"/>
        </w:rPr>
        <w:t xml:space="preserve">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160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Right: fit of the HD 92</w:t>
      </w:r>
      <w:r w:rsidDel="00000000" w:rsidR="00000000" w:rsidRPr="00000000">
        <w:rPr>
          <w:rtl w:val="0"/>
        </w:rPr>
        <w:t xml:space="preserve">788</w:t>
      </w:r>
      <w:r w:rsidDel="00000000" w:rsidR="00000000" w:rsidRPr="00000000">
        <w:rPr>
          <w:color w:val="010101"/>
          <w:rtl w:val="0"/>
        </w:rPr>
        <w:t xml:space="preserve">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6015396" cy="595788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15396"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sectPr>
          <w:pgSz w:h="16834" w:w="11909" w:orient="portrait"/>
          <w:pgMar w:bottom="1440" w:top="1440" w:left="1440" w:right="1440" w:header="720" w:footer="720"/>
          <w:pgNumType w:start="1"/>
        </w:sectPr>
      </w:pPr>
      <w:r w:rsidDel="00000000" w:rsidR="00000000" w:rsidRPr="00000000">
        <w:rPr>
          <w:rtl w:val="0"/>
        </w:rPr>
        <w:t xml:space="preserve">Figure 2: Corner plot of posteriors for the two-planets model MCMC fit of HD 92788 RV data.</w:t>
      </w:r>
    </w:p>
    <w:p w:rsidR="00000000" w:rsidDel="00000000" w:rsidP="00000000" w:rsidRDefault="00000000" w:rsidRPr="00000000" w14:paraId="0000000D">
      <w:pPr>
        <w:jc w:val="both"/>
        <w:rPr>
          <w:color w:val="ff0000"/>
        </w:rPr>
      </w:pPr>
      <w:r w:rsidDel="00000000" w:rsidR="00000000" w:rsidRPr="00000000">
        <w:rPr>
          <w:rtl w:val="0"/>
        </w:rPr>
      </w:r>
    </w:p>
    <w:tbl>
      <w:tblPr>
        <w:tblStyle w:val="Table1"/>
        <w:tblW w:w="165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10"/>
        <w:gridCol w:w="1785"/>
        <w:gridCol w:w="1455"/>
        <w:gridCol w:w="1845"/>
        <w:gridCol w:w="2130"/>
        <w:gridCol w:w="3090"/>
        <w:gridCol w:w="2745"/>
        <w:tblGridChange w:id="0">
          <w:tblGrid>
            <w:gridCol w:w="1785"/>
            <w:gridCol w:w="1710"/>
            <w:gridCol w:w="1785"/>
            <w:gridCol w:w="1455"/>
            <w:gridCol w:w="1845"/>
            <w:gridCol w:w="2130"/>
            <w:gridCol w:w="3090"/>
            <w:gridCol w:w="274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color w:val="010101"/>
                <w:sz w:val="18"/>
                <w:szCs w:val="18"/>
              </w:rPr>
            </w:pPr>
            <w:r w:rsidDel="00000000" w:rsidR="00000000" w:rsidRPr="00000000">
              <w:rPr>
                <w:color w:val="010101"/>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color w:val="010101"/>
                <w:sz w:val="18"/>
                <w:szCs w:val="18"/>
              </w:rPr>
            </w:pPr>
            <w:r w:rsidDel="00000000" w:rsidR="00000000" w:rsidRPr="00000000">
              <w:rPr>
                <w:color w:val="010101"/>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color w:val="010101"/>
                <w:sz w:val="18"/>
                <w:szCs w:val="18"/>
              </w:rPr>
            </w:pPr>
            <w:r w:rsidDel="00000000" w:rsidR="00000000" w:rsidRPr="00000000">
              <w:rPr>
                <w:color w:val="010101"/>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color w:val="010101"/>
                <w:sz w:val="18"/>
                <w:szCs w:val="18"/>
              </w:rPr>
            </w:pPr>
            <w:r w:rsidDel="00000000" w:rsidR="00000000" w:rsidRPr="00000000">
              <w:rPr>
                <w:color w:val="010101"/>
                <w:sz w:val="18"/>
                <w:szCs w:val="18"/>
                <w:rtl w:val="0"/>
              </w:rPr>
              <w:t xml:space="preserve">CL survey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color w:val="010101"/>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color w:val="01010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color w:val="010101"/>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i w:val="1"/>
                <w:color w:val="01010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color w:val="010101"/>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color w:val="010101"/>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both"/>
              <w:rPr>
                <w:color w:val="010101"/>
                <w:sz w:val="18"/>
                <w:szCs w:val="18"/>
              </w:rPr>
            </w:pPr>
            <w:r w:rsidDel="00000000" w:rsidR="00000000" w:rsidRPr="00000000">
              <w:rPr>
                <w:sz w:val="18"/>
                <w:szCs w:val="18"/>
                <w:rtl w:val="0"/>
              </w:rPr>
              <w:t xml:space="preserve">Free 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color w:val="010101"/>
                <w:sz w:val="18"/>
                <w:szCs w:val="18"/>
              </w:rPr>
            </w:pPr>
            <w:r w:rsidDel="00000000" w:rsidR="00000000" w:rsidRPr="00000000">
              <w:rPr>
                <w:i w:val="1"/>
                <w:color w:val="010101"/>
                <w:sz w:val="18"/>
                <w:szCs w:val="18"/>
                <w:rtl w:val="0"/>
              </w:rPr>
              <w:t xml:space="preserve">a</w:t>
            </w:r>
            <w:r w:rsidDel="00000000" w:rsidR="00000000" w:rsidRPr="00000000">
              <w:rPr>
                <w:color w:val="010101"/>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color w:val="010101"/>
                <w:sz w:val="18"/>
                <w:szCs w:val="18"/>
                <w:u w:val="single"/>
              </w:rPr>
            </w:pPr>
            <w:r w:rsidDel="00000000" w:rsidR="00000000" w:rsidRPr="00000000">
              <w:rPr>
                <w:color w:val="010101"/>
                <w:sz w:val="18"/>
                <w:szCs w:val="18"/>
                <w:rtl w:val="0"/>
              </w:rPr>
              <w:t xml:space="preserve">b: [0,3]</w:t>
            </w:r>
            <w:r w:rsidDel="00000000" w:rsidR="00000000" w:rsidRPr="00000000">
              <w:rPr>
                <w:rtl w:val="0"/>
              </w:rPr>
            </w:r>
          </w:p>
          <w:p w:rsidR="00000000" w:rsidDel="00000000" w:rsidP="00000000" w:rsidRDefault="00000000" w:rsidRPr="00000000" w14:paraId="00000028">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color w:val="010101"/>
                <w:sz w:val="18"/>
                <w:szCs w:val="18"/>
                <w:u w:val="single"/>
              </w:rPr>
            </w:pPr>
            <w:r w:rsidDel="00000000" w:rsidR="00000000" w:rsidRPr="00000000">
              <w:rPr>
                <w:color w:val="010101"/>
                <w:sz w:val="18"/>
                <w:szCs w:val="18"/>
                <w:rtl w:val="0"/>
              </w:rPr>
              <w:t xml:space="preserve">b: [0,3]</w:t>
            </w:r>
            <w:r w:rsidDel="00000000" w:rsidR="00000000" w:rsidRPr="00000000">
              <w:rPr>
                <w:rtl w:val="0"/>
              </w:rPr>
            </w:r>
          </w:p>
          <w:p w:rsidR="00000000" w:rsidDel="00000000" w:rsidP="00000000" w:rsidRDefault="00000000" w:rsidRPr="00000000" w14:paraId="0000002A">
            <w:pPr>
              <w:widowControl w:val="0"/>
              <w:spacing w:line="240" w:lineRule="auto"/>
              <w:jc w:val="both"/>
              <w:rPr>
                <w:color w:val="010101"/>
                <w:sz w:val="18"/>
                <w:szCs w:val="18"/>
                <w:u w:val="single"/>
              </w:rPr>
            </w:pPr>
            <w:r w:rsidDel="00000000" w:rsidR="00000000" w:rsidRPr="00000000">
              <w:rPr>
                <w:color w:val="010101"/>
                <w:sz w:val="18"/>
                <w:szCs w:val="18"/>
                <w:rtl w:val="0"/>
              </w:rPr>
              <w:t xml:space="preserve">c: up to 160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color w:val="010101"/>
                <w:sz w:val="18"/>
                <w:szCs w:val="18"/>
                <w:u w:val="single"/>
              </w:rPr>
            </w:pPr>
            <w:r w:rsidDel="00000000" w:rsidR="00000000" w:rsidRPr="00000000">
              <w:rPr>
                <w:color w:val="010101"/>
                <w:sz w:val="18"/>
                <w:szCs w:val="18"/>
                <w:rtl w:val="0"/>
              </w:rPr>
              <w:t xml:space="preserve">b: [0.5,2]</w:t>
            </w:r>
            <w:r w:rsidDel="00000000" w:rsidR="00000000" w:rsidRPr="00000000">
              <w:rPr>
                <w:rtl w:val="0"/>
              </w:rPr>
            </w:r>
          </w:p>
          <w:p w:rsidR="00000000" w:rsidDel="00000000" w:rsidP="00000000" w:rsidRDefault="00000000" w:rsidRPr="00000000" w14:paraId="0000002C">
            <w:pPr>
              <w:widowControl w:val="0"/>
              <w:spacing w:line="240" w:lineRule="auto"/>
              <w:jc w:val="both"/>
              <w:rPr>
                <w:color w:val="010101"/>
                <w:sz w:val="18"/>
                <w:szCs w:val="18"/>
                <w:u w:val="single"/>
              </w:rPr>
            </w:pPr>
            <w:r w:rsidDel="00000000" w:rsidR="00000000" w:rsidRPr="00000000">
              <w:rPr>
                <w:color w:val="010101"/>
                <w:sz w:val="18"/>
                <w:szCs w:val="18"/>
                <w:rtl w:val="0"/>
              </w:rPr>
              <w:t xml:space="preserve">c: [3,100]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color w:val="010101"/>
                <w:sz w:val="18"/>
                <w:szCs w:val="18"/>
              </w:rPr>
            </w:pPr>
            <w:r w:rsidDel="00000000" w:rsidR="00000000" w:rsidRPr="00000000">
              <w:rPr>
                <w:color w:val="010101"/>
                <w:sz w:val="18"/>
                <w:szCs w:val="18"/>
                <w:rtl w:val="0"/>
              </w:rPr>
              <w:t xml:space="preserve">b = 0.95</w:t>
            </w:r>
          </w:p>
          <w:p w:rsidR="00000000" w:rsidDel="00000000" w:rsidP="00000000" w:rsidRDefault="00000000" w:rsidRPr="00000000" w14:paraId="0000002E">
            <w:pPr>
              <w:widowControl w:val="0"/>
              <w:spacing w:line="240" w:lineRule="auto"/>
              <w:jc w:val="both"/>
              <w:rPr>
                <w:sz w:val="18"/>
                <w:szCs w:val="18"/>
              </w:rPr>
            </w:pPr>
            <w:r w:rsidDel="00000000" w:rsidR="00000000" w:rsidRPr="00000000">
              <w:rPr>
                <w:color w:val="010101"/>
                <w:sz w:val="18"/>
                <w:szCs w:val="18"/>
                <w:rtl w:val="0"/>
              </w:rPr>
              <w:t xml:space="preserve">c =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b = 0.95</w:t>
            </w:r>
          </w:p>
          <w:p w:rsidR="00000000" w:rsidDel="00000000" w:rsidP="00000000" w:rsidRDefault="00000000" w:rsidRPr="00000000" w14:paraId="00000030">
            <w:pPr>
              <w:widowControl w:val="0"/>
              <w:spacing w:line="240" w:lineRule="auto"/>
              <w:jc w:val="both"/>
              <w:rPr>
                <w:sz w:val="18"/>
                <w:szCs w:val="18"/>
                <w:u w:val="single"/>
              </w:rPr>
            </w:pPr>
            <w:r w:rsidDel="00000000" w:rsidR="00000000" w:rsidRPr="00000000">
              <w:rPr>
                <w:sz w:val="18"/>
                <w:szCs w:val="18"/>
                <w:rtl w:val="0"/>
              </w:rPr>
              <w:t xml:space="preserve">c = 160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both"/>
              <w:rPr>
                <w:color w:val="010101"/>
                <w:sz w:val="18"/>
                <w:szCs w:val="18"/>
              </w:rPr>
            </w:pPr>
            <w:r w:rsidDel="00000000" w:rsidR="00000000" w:rsidRPr="00000000">
              <w:rPr>
                <w:color w:val="010101"/>
                <w:sz w:val="18"/>
                <w:szCs w:val="18"/>
                <w:rtl w:val="0"/>
              </w:rPr>
              <w:t xml:space="preserve">b = 0.95 ± 0.01</w:t>
            </w:r>
          </w:p>
          <w:p w:rsidR="00000000" w:rsidDel="00000000" w:rsidP="00000000" w:rsidRDefault="00000000" w:rsidRPr="00000000" w14:paraId="00000032">
            <w:pPr>
              <w:widowControl w:val="0"/>
              <w:spacing w:line="240" w:lineRule="auto"/>
              <w:jc w:val="both"/>
              <w:rPr>
                <w:color w:val="010101"/>
                <w:sz w:val="18"/>
                <w:szCs w:val="18"/>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8.2</m:t>
                  </m:r>
                </m:e>
                <m:sub>
                  <m:r>
                    <w:rPr>
                      <w:color w:val="010101"/>
                      <w:sz w:val="18"/>
                      <w:szCs w:val="18"/>
                    </w:rPr>
                    <m:t xml:space="preserve">-0.4</m:t>
                  </m:r>
                </m:sub>
                <m:sup>
                  <m:r>
                    <w:rPr>
                      <w:color w:val="010101"/>
                      <w:sz w:val="18"/>
                      <w:szCs w:val="18"/>
                    </w:rPr>
                    <m:t xml:space="preserve">+0.6</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jc w:val="both"/>
              <w:rPr>
                <w:sz w:val="18"/>
                <w:szCs w:val="18"/>
              </w:rPr>
            </w:pPr>
            <w:r w:rsidDel="00000000" w:rsidR="00000000" w:rsidRPr="00000000">
              <w:rPr>
                <w:sz w:val="18"/>
                <w:szCs w:val="18"/>
                <w:rtl w:val="0"/>
              </w:rPr>
              <w:t xml:space="preserve">b = 0.949 ± 0.013</w:t>
            </w:r>
          </w:p>
          <w:p w:rsidR="00000000" w:rsidDel="00000000" w:rsidP="00000000" w:rsidRDefault="00000000" w:rsidRPr="00000000" w14:paraId="00000034">
            <w:pPr>
              <w:widowControl w:val="0"/>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8.26</m:t>
                  </m:r>
                </m:e>
                <m:sub>
                  <m:r>
                    <w:rPr>
                      <w:sz w:val="18"/>
                      <w:szCs w:val="18"/>
                    </w:rPr>
                    <m:t xml:space="preserve">-0.28</m:t>
                  </m:r>
                </m:sub>
                <m:sup>
                  <m:r>
                    <w:rPr>
                      <w:sz w:val="18"/>
                      <w:szCs w:val="18"/>
                    </w:rPr>
                    <m:t xml:space="preserve">+0.37</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color w:val="010101"/>
                <w:sz w:val="18"/>
                <w:szCs w:val="18"/>
              </w:rPr>
            </w:pPr>
            <w:r w:rsidDel="00000000" w:rsidR="00000000" w:rsidRPr="00000000">
              <w:rPr>
                <w:color w:val="010101"/>
                <w:sz w:val="18"/>
                <w:szCs w:val="18"/>
                <w:rtl w:val="0"/>
              </w:rPr>
              <w:t xml:space="preserve">Msin(i) (M</w:t>
            </w:r>
            <w:r w:rsidDel="00000000" w:rsidR="00000000" w:rsidRPr="00000000">
              <w:rPr>
                <w:color w:val="010101"/>
                <w:sz w:val="18"/>
                <w:szCs w:val="18"/>
                <w:vertAlign w:val="subscript"/>
                <w:rtl w:val="0"/>
              </w:rPr>
              <w:t xml:space="preserve">Jup</w:t>
            </w:r>
            <w:r w:rsidDel="00000000" w:rsidR="00000000" w:rsidRPr="00000000">
              <w:rPr>
                <w:color w:val="010101"/>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[0,100]</w:t>
            </w:r>
            <w:r w:rsidDel="00000000" w:rsidR="00000000" w:rsidRPr="00000000">
              <w:rPr>
                <w:rtl w:val="0"/>
              </w:rPr>
            </w:r>
          </w:p>
          <w:p w:rsidR="00000000" w:rsidDel="00000000" w:rsidP="00000000" w:rsidRDefault="00000000" w:rsidRPr="00000000" w14:paraId="00000039">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w:t>
            </w:r>
            <w:r w:rsidDel="00000000" w:rsidR="00000000" w:rsidRPr="00000000">
              <w:rPr>
                <w:rtl w:val="0"/>
              </w:rPr>
            </w:r>
          </w:p>
          <w:p w:rsidR="00000000" w:rsidDel="00000000" w:rsidP="00000000" w:rsidRDefault="00000000" w:rsidRPr="00000000" w14:paraId="0000003B">
            <w:pPr>
              <w:widowControl w:val="0"/>
              <w:spacing w:line="240" w:lineRule="auto"/>
              <w:jc w:val="both"/>
              <w:rPr>
                <w:color w:val="010101"/>
                <w:sz w:val="18"/>
                <w:szCs w:val="18"/>
                <w:u w:val="single"/>
              </w:rPr>
            </w:pPr>
            <w:r w:rsidDel="00000000" w:rsidR="00000000" w:rsidRPr="00000000">
              <w:rPr>
                <w:color w:val="010101"/>
                <w:sz w:val="18"/>
                <w:szCs w:val="18"/>
                <w:rtl w:val="0"/>
              </w:rPr>
              <w:t xml:space="preserve">c: [1,100]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color w:val="010101"/>
                <w:sz w:val="18"/>
                <w:szCs w:val="18"/>
              </w:rPr>
            </w:pPr>
            <w:r w:rsidDel="00000000" w:rsidR="00000000" w:rsidRPr="00000000">
              <w:rPr>
                <w:color w:val="010101"/>
                <w:sz w:val="18"/>
                <w:szCs w:val="18"/>
                <w:rtl w:val="0"/>
              </w:rPr>
              <w:t xml:space="preserve">b = 3.5</w:t>
            </w:r>
          </w:p>
          <w:p w:rsidR="00000000" w:rsidDel="00000000" w:rsidP="00000000" w:rsidRDefault="00000000" w:rsidRPr="00000000" w14:paraId="0000003D">
            <w:pPr>
              <w:widowControl w:val="0"/>
              <w:spacing w:line="240" w:lineRule="auto"/>
              <w:jc w:val="both"/>
              <w:rPr>
                <w:color w:val="010101"/>
                <w:sz w:val="18"/>
                <w:szCs w:val="18"/>
              </w:rPr>
            </w:pPr>
            <w:r w:rsidDel="00000000" w:rsidR="00000000" w:rsidRPr="00000000">
              <w:rPr>
                <w:color w:val="010101"/>
                <w:sz w:val="18"/>
                <w:szCs w:val="18"/>
                <w:rtl w:val="0"/>
              </w:rPr>
              <w:t xml:space="preserve">c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b = 3.5</w:t>
            </w:r>
          </w:p>
          <w:p w:rsidR="00000000" w:rsidDel="00000000" w:rsidP="00000000" w:rsidRDefault="00000000" w:rsidRPr="00000000" w14:paraId="0000003F">
            <w:pPr>
              <w:widowControl w:val="0"/>
              <w:spacing w:line="240" w:lineRule="auto"/>
              <w:jc w:val="both"/>
              <w:rPr>
                <w:sz w:val="18"/>
                <w:szCs w:val="18"/>
                <w:u w:val="single"/>
              </w:rPr>
            </w:pPr>
            <w:r w:rsidDel="00000000" w:rsidR="00000000" w:rsidRPr="00000000">
              <w:rPr>
                <w:sz w:val="18"/>
                <w:szCs w:val="18"/>
                <w:rtl w:val="0"/>
              </w:rPr>
              <w:t xml:space="preserve">c = 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both"/>
              <w:rPr>
                <w:color w:val="010101"/>
                <w:sz w:val="18"/>
                <w:szCs w:val="18"/>
              </w:rPr>
            </w:pPr>
            <w:r w:rsidDel="00000000" w:rsidR="00000000" w:rsidRPr="00000000">
              <w:rPr>
                <w:color w:val="010101"/>
                <w:sz w:val="18"/>
                <w:szCs w:val="18"/>
                <w:rtl w:val="0"/>
              </w:rPr>
              <w:t xml:space="preserve">b = 3.50 ± 0.05</w:t>
            </w:r>
          </w:p>
          <w:p w:rsidR="00000000" w:rsidDel="00000000" w:rsidP="00000000" w:rsidRDefault="00000000" w:rsidRPr="00000000" w14:paraId="00000041">
            <w:pPr>
              <w:widowControl w:val="0"/>
              <w:spacing w:line="240" w:lineRule="auto"/>
              <w:jc w:val="both"/>
              <w:rPr>
                <w:color w:val="010101"/>
                <w:sz w:val="18"/>
                <w:szCs w:val="18"/>
              </w:rPr>
            </w:pPr>
            <w:r w:rsidDel="00000000" w:rsidR="00000000" w:rsidRPr="00000000">
              <w:rPr>
                <w:color w:val="010101"/>
                <w:sz w:val="18"/>
                <w:szCs w:val="18"/>
                <w:rtl w:val="0"/>
              </w:rPr>
              <w:t xml:space="preserve">c = 2.9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both"/>
              <w:rPr>
                <w:sz w:val="18"/>
                <w:szCs w:val="18"/>
              </w:rPr>
            </w:pPr>
            <w:r w:rsidDel="00000000" w:rsidR="00000000" w:rsidRPr="00000000">
              <w:rPr>
                <w:sz w:val="18"/>
                <w:szCs w:val="18"/>
                <w:rtl w:val="0"/>
              </w:rPr>
              <w:t xml:space="preserve">b = 3.52 ± 0.1</w:t>
            </w:r>
          </w:p>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2.81</m:t>
                  </m:r>
                </m:e>
                <m:sub>
                  <m:r>
                    <w:rPr>
                      <w:sz w:val="18"/>
                      <w:szCs w:val="18"/>
                    </w:rPr>
                    <m:t xml:space="preserve">-0.17</m:t>
                  </m:r>
                </m:sub>
                <m:sup>
                  <m:r>
                    <w:rPr>
                      <w:sz w:val="18"/>
                      <w:szCs w:val="18"/>
                    </w:rPr>
                    <m:t xml:space="preserve">+0.18</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color w:val="010101"/>
                <w:sz w:val="18"/>
                <w:szCs w:val="18"/>
              </w:rPr>
            </w:pPr>
            <w:r w:rsidDel="00000000" w:rsidR="00000000" w:rsidRPr="00000000">
              <w:rPr>
                <w:color w:val="010101"/>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46">
            <w:pPr>
              <w:widowControl w:val="0"/>
              <w:spacing w:line="240" w:lineRule="auto"/>
              <w:jc w:val="both"/>
              <w:rPr>
                <w:color w:val="010101"/>
                <w:sz w:val="18"/>
                <w:szCs w:val="18"/>
              </w:rPr>
            </w:pPr>
            <w:r w:rsidDel="00000000" w:rsidR="00000000" w:rsidRPr="00000000">
              <w:rPr>
                <w:color w:val="010101"/>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48">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4A">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b = 0.36</w:t>
            </w:r>
          </w:p>
          <w:p w:rsidR="00000000" w:rsidDel="00000000" w:rsidP="00000000" w:rsidRDefault="00000000" w:rsidRPr="00000000" w14:paraId="0000004C">
            <w:pPr>
              <w:widowControl w:val="0"/>
              <w:spacing w:line="240" w:lineRule="auto"/>
              <w:jc w:val="both"/>
              <w:rPr>
                <w:color w:val="010101"/>
                <w:sz w:val="18"/>
                <w:szCs w:val="18"/>
              </w:rPr>
            </w:pPr>
            <w:r w:rsidDel="00000000" w:rsidR="00000000" w:rsidRPr="00000000">
              <w:rPr>
                <w:sz w:val="18"/>
                <w:szCs w:val="18"/>
                <w:rtl w:val="0"/>
              </w:rPr>
              <w:t xml:space="preserve">c = 0.33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b = 0.35</w:t>
            </w:r>
          </w:p>
          <w:p w:rsidR="00000000" w:rsidDel="00000000" w:rsidP="00000000" w:rsidRDefault="00000000" w:rsidRPr="00000000" w14:paraId="0000004E">
            <w:pPr>
              <w:widowControl w:val="0"/>
              <w:spacing w:line="240" w:lineRule="auto"/>
              <w:jc w:val="both"/>
              <w:rPr>
                <w:sz w:val="18"/>
                <w:szCs w:val="18"/>
                <w:u w:val="single"/>
              </w:rPr>
            </w:pPr>
            <w:r w:rsidDel="00000000" w:rsidR="00000000" w:rsidRPr="00000000">
              <w:rPr>
                <w:sz w:val="18"/>
                <w:szCs w:val="18"/>
                <w:rtl w:val="0"/>
              </w:rPr>
              <w:t xml:space="preserve">c = 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both"/>
              <w:rPr>
                <w:color w:val="010101"/>
                <w:sz w:val="18"/>
                <w:szCs w:val="18"/>
                <w:vertAlign w:val="subscript"/>
              </w:rPr>
            </w:pPr>
            <w:r w:rsidDel="00000000" w:rsidR="00000000" w:rsidRPr="00000000">
              <w:rPr>
                <w:color w:val="010101"/>
                <w:sz w:val="18"/>
                <w:szCs w:val="18"/>
                <w:rtl w:val="0"/>
              </w:rPr>
              <w:t xml:space="preserve">b = 0.36 ± 0.01</w:t>
            </w:r>
            <w:r w:rsidDel="00000000" w:rsidR="00000000" w:rsidRPr="00000000">
              <w:rPr>
                <w:rtl w:val="0"/>
              </w:rPr>
            </w:r>
          </w:p>
          <w:p w:rsidR="00000000" w:rsidDel="00000000" w:rsidP="00000000" w:rsidRDefault="00000000" w:rsidRPr="00000000" w14:paraId="00000050">
            <w:pPr>
              <w:widowControl w:val="0"/>
              <w:spacing w:line="240" w:lineRule="auto"/>
              <w:jc w:val="both"/>
              <w:rPr>
                <w:color w:val="010101"/>
                <w:sz w:val="18"/>
                <w:szCs w:val="18"/>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0.35</m:t>
                  </m:r>
                </m:e>
                <m:sub>
                  <m:r>
                    <w:rPr>
                      <w:color w:val="010101"/>
                      <w:sz w:val="18"/>
                      <w:szCs w:val="18"/>
                    </w:rPr>
                    <m:t xml:space="preserve">-0.06</m:t>
                  </m:r>
                </m:sub>
                <m:sup>
                  <m:r>
                    <w:rPr>
                      <w:color w:val="010101"/>
                      <w:sz w:val="18"/>
                      <w:szCs w:val="18"/>
                    </w:rPr>
                    <m:t xml:space="preserve">+0.07</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0.3552</m:t>
                  </m:r>
                </m:e>
                <m:sub>
                  <m:r>
                    <w:rPr>
                      <w:sz w:val="18"/>
                      <w:szCs w:val="18"/>
                    </w:rPr>
                    <m:t xml:space="preserve">-0.0072</m:t>
                  </m:r>
                </m:sub>
                <m:sup>
                  <m:r>
                    <w:rPr>
                      <w:sz w:val="18"/>
                      <w:szCs w:val="18"/>
                    </w:rPr>
                    <m:t xml:space="preserve">+0.0070</m:t>
                  </m:r>
                </m:sup>
              </m:sSubSup>
            </m:oMath>
            <w:r w:rsidDel="00000000" w:rsidR="00000000" w:rsidRPr="00000000">
              <w:rPr>
                <w:rtl w:val="0"/>
              </w:rPr>
            </w:r>
          </w:p>
          <w:p w:rsidR="00000000" w:rsidDel="00000000" w:rsidP="00000000" w:rsidRDefault="00000000" w:rsidRPr="00000000" w14:paraId="00000052">
            <w:pPr>
              <w:widowControl w:val="0"/>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0.355</m:t>
                  </m:r>
                </m:e>
                <m:sub>
                  <m:r>
                    <w:rPr>
                      <w:sz w:val="18"/>
                      <w:szCs w:val="18"/>
                    </w:rPr>
                    <m:t xml:space="preserve">-0.052</m:t>
                  </m:r>
                </m:sub>
                <m:sup>
                  <m:r>
                    <w:rPr>
                      <w:sz w:val="18"/>
                      <w:szCs w:val="18"/>
                    </w:rPr>
                    <m:t xml:space="preserve">+0.057</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color w:val="010101"/>
                <w:sz w:val="18"/>
                <w:szCs w:val="18"/>
              </w:rPr>
            </w:pPr>
            <w:r w:rsidDel="00000000" w:rsidR="00000000" w:rsidRPr="00000000">
              <w:rPr>
                <w:color w:val="010101"/>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color w:val="010101"/>
                <w:sz w:val="18"/>
                <w:szCs w:val="18"/>
              </w:rPr>
            </w:pPr>
            <w:r w:rsidDel="00000000" w:rsidR="00000000" w:rsidRPr="00000000">
              <w:rPr>
                <w:color w:val="010101"/>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color w:val="010101"/>
                <w:sz w:val="18"/>
                <w:szCs w:val="18"/>
                <w:u w:val="single"/>
              </w:rPr>
            </w:pPr>
            <w:r w:rsidDel="00000000" w:rsidR="00000000" w:rsidRPr="00000000">
              <w:rPr>
                <w:color w:val="010101"/>
                <w:sz w:val="18"/>
                <w:szCs w:val="18"/>
                <w:rtl w:val="0"/>
              </w:rPr>
              <w:t xml:space="preserve">[-60,60]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C98: </w:t>
            </w:r>
            <w:r w:rsidDel="00000000" w:rsidR="00000000" w:rsidRPr="00000000">
              <w:rPr>
                <w:color w:val="010101"/>
                <w:sz w:val="18"/>
                <w:szCs w:val="18"/>
                <w:rtl w:val="0"/>
              </w:rPr>
              <w:t xml:space="preserve">[-5,-3]</w:t>
            </w:r>
            <w:r w:rsidDel="00000000" w:rsidR="00000000" w:rsidRPr="00000000">
              <w:rPr>
                <w:rtl w:val="0"/>
              </w:rPr>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C07: </w:t>
            </w:r>
            <w:r w:rsidDel="00000000" w:rsidR="00000000" w:rsidRPr="00000000">
              <w:rPr>
                <w:color w:val="010101"/>
                <w:sz w:val="18"/>
                <w:szCs w:val="18"/>
                <w:rtl w:val="0"/>
              </w:rPr>
              <w:t xml:space="preserve">[-5,-3]</w:t>
            </w:r>
            <w:r w:rsidDel="00000000" w:rsidR="00000000" w:rsidRPr="00000000">
              <w:rPr>
                <w:rtl w:val="0"/>
              </w:rPr>
            </w:r>
          </w:p>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C14: </w:t>
            </w:r>
            <w:r w:rsidDel="00000000" w:rsidR="00000000" w:rsidRPr="00000000">
              <w:rPr>
                <w:color w:val="010101"/>
                <w:sz w:val="18"/>
                <w:szCs w:val="18"/>
                <w:rtl w:val="0"/>
              </w:rPr>
              <w:t xml:space="preserve">[-5,-3]</w:t>
            </w:r>
            <w:r w:rsidDel="00000000" w:rsidR="00000000" w:rsidRPr="00000000">
              <w:rPr>
                <w:rtl w:val="0"/>
              </w:rPr>
            </w:r>
          </w:p>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Hir94: </w:t>
            </w:r>
            <w:r w:rsidDel="00000000" w:rsidR="00000000" w:rsidRPr="00000000">
              <w:rPr>
                <w:color w:val="010101"/>
                <w:sz w:val="18"/>
                <w:szCs w:val="18"/>
                <w:rtl w:val="0"/>
              </w:rPr>
              <w:t xml:space="preserve">[-1,1]</w:t>
            </w:r>
            <w:r w:rsidDel="00000000" w:rsidR="00000000" w:rsidRPr="00000000">
              <w:rPr>
                <w:rtl w:val="0"/>
              </w:rPr>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Hir04: </w:t>
            </w:r>
            <w:r w:rsidDel="00000000" w:rsidR="00000000" w:rsidRPr="00000000">
              <w:rPr>
                <w:color w:val="010101"/>
                <w:sz w:val="18"/>
                <w:szCs w:val="18"/>
                <w:rtl w:val="0"/>
              </w:rPr>
              <w:t xml:space="preserve">[-1,1]</w:t>
            </w:r>
            <w:r w:rsidDel="00000000" w:rsidR="00000000" w:rsidRPr="00000000">
              <w:rPr>
                <w:rtl w:val="0"/>
              </w:rPr>
            </w:r>
          </w:p>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LICK: </w:t>
            </w:r>
            <w:r w:rsidDel="00000000" w:rsidR="00000000" w:rsidRPr="00000000">
              <w:rPr>
                <w:color w:val="010101"/>
                <w:sz w:val="18"/>
                <w:szCs w:val="18"/>
                <w:rtl w:val="0"/>
              </w:rPr>
              <w:t xml:space="preserve">[-1,1]</w:t>
            </w:r>
            <w:r w:rsidDel="00000000" w:rsidR="00000000" w:rsidRPr="00000000">
              <w:rPr>
                <w:rtl w:val="0"/>
              </w:rPr>
            </w:r>
          </w:p>
          <w:p w:rsidR="00000000" w:rsidDel="00000000" w:rsidP="00000000" w:rsidRDefault="00000000" w:rsidRPr="00000000" w14:paraId="0000005C">
            <w:pPr>
              <w:widowControl w:val="0"/>
              <w:spacing w:line="240" w:lineRule="auto"/>
              <w:jc w:val="both"/>
              <w:rPr>
                <w:color w:val="010101"/>
                <w:sz w:val="18"/>
                <w:szCs w:val="18"/>
                <w:u w:val="single"/>
              </w:rPr>
            </w:pPr>
            <w:r w:rsidDel="00000000" w:rsidR="00000000" w:rsidRPr="00000000">
              <w:rPr>
                <w:sz w:val="18"/>
                <w:szCs w:val="18"/>
                <w:rtl w:val="0"/>
              </w:rPr>
              <w:t xml:space="preserve">H03: </w:t>
            </w:r>
            <w:r w:rsidDel="00000000" w:rsidR="00000000" w:rsidRPr="00000000">
              <w:rPr>
                <w:color w:val="010101"/>
                <w:sz w:val="18"/>
                <w:szCs w:val="18"/>
                <w:rtl w:val="0"/>
              </w:rPr>
              <w:t xml:space="preserve">[-5,-3]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color w:val="010101"/>
                <w:sz w:val="18"/>
                <w:szCs w:val="18"/>
              </w:rPr>
            </w:pPr>
            <w:r w:rsidDel="00000000" w:rsidR="00000000" w:rsidRPr="00000000">
              <w:rPr>
                <w:color w:val="010101"/>
                <w:sz w:val="18"/>
                <w:szCs w:val="18"/>
                <w:rtl w:val="0"/>
              </w:rPr>
              <w:t xml:space="preserve">C98: -4.441</w:t>
            </w:r>
          </w:p>
          <w:p w:rsidR="00000000" w:rsidDel="00000000" w:rsidP="00000000" w:rsidRDefault="00000000" w:rsidRPr="00000000" w14:paraId="0000005E">
            <w:pPr>
              <w:widowControl w:val="0"/>
              <w:spacing w:line="240" w:lineRule="auto"/>
              <w:jc w:val="both"/>
              <w:rPr>
                <w:color w:val="010101"/>
                <w:sz w:val="18"/>
                <w:szCs w:val="18"/>
              </w:rPr>
            </w:pPr>
            <w:r w:rsidDel="00000000" w:rsidR="00000000" w:rsidRPr="00000000">
              <w:rPr>
                <w:color w:val="010101"/>
                <w:sz w:val="18"/>
                <w:szCs w:val="18"/>
                <w:rtl w:val="0"/>
              </w:rPr>
              <w:t xml:space="preserve">C07: -4.428</w:t>
            </w:r>
          </w:p>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color w:val="010101"/>
                <w:sz w:val="18"/>
                <w:szCs w:val="18"/>
                <w:rtl w:val="0"/>
              </w:rPr>
              <w:t xml:space="preserve">C14: -4.408</w:t>
            </w:r>
          </w:p>
          <w:p w:rsidR="00000000" w:rsidDel="00000000" w:rsidP="00000000" w:rsidRDefault="00000000" w:rsidRPr="00000000" w14:paraId="00000060">
            <w:pPr>
              <w:widowControl w:val="0"/>
              <w:spacing w:line="240" w:lineRule="auto"/>
              <w:jc w:val="both"/>
              <w:rPr>
                <w:color w:val="010101"/>
                <w:sz w:val="18"/>
                <w:szCs w:val="18"/>
              </w:rPr>
            </w:pPr>
            <w:r w:rsidDel="00000000" w:rsidR="00000000" w:rsidRPr="00000000">
              <w:rPr>
                <w:color w:val="010101"/>
                <w:sz w:val="18"/>
                <w:szCs w:val="18"/>
                <w:rtl w:val="0"/>
              </w:rPr>
              <w:t xml:space="preserve">Hir94: -0.008</w:t>
            </w:r>
          </w:p>
          <w:p w:rsidR="00000000" w:rsidDel="00000000" w:rsidP="00000000" w:rsidRDefault="00000000" w:rsidRPr="00000000" w14:paraId="00000061">
            <w:pPr>
              <w:widowControl w:val="0"/>
              <w:spacing w:line="240" w:lineRule="auto"/>
              <w:jc w:val="both"/>
              <w:rPr>
                <w:color w:val="010101"/>
                <w:sz w:val="18"/>
                <w:szCs w:val="18"/>
              </w:rPr>
            </w:pPr>
            <w:r w:rsidDel="00000000" w:rsidR="00000000" w:rsidRPr="00000000">
              <w:rPr>
                <w:color w:val="010101"/>
                <w:sz w:val="18"/>
                <w:szCs w:val="18"/>
                <w:rtl w:val="0"/>
              </w:rPr>
              <w:t xml:space="preserve">Hir04: 0.003</w:t>
            </w:r>
          </w:p>
          <w:p w:rsidR="00000000" w:rsidDel="00000000" w:rsidP="00000000" w:rsidRDefault="00000000" w:rsidRPr="00000000" w14:paraId="00000062">
            <w:pPr>
              <w:widowControl w:val="0"/>
              <w:spacing w:line="240" w:lineRule="auto"/>
              <w:jc w:val="both"/>
              <w:rPr>
                <w:color w:val="010101"/>
                <w:sz w:val="18"/>
                <w:szCs w:val="18"/>
              </w:rPr>
            </w:pPr>
            <w:r w:rsidDel="00000000" w:rsidR="00000000" w:rsidRPr="00000000">
              <w:rPr>
                <w:color w:val="010101"/>
                <w:sz w:val="18"/>
                <w:szCs w:val="18"/>
                <w:rtl w:val="0"/>
              </w:rPr>
              <w:t xml:space="preserve">LICK: 0.034</w:t>
            </w:r>
          </w:p>
          <w:p w:rsidR="00000000" w:rsidDel="00000000" w:rsidP="00000000" w:rsidRDefault="00000000" w:rsidRPr="00000000" w14:paraId="00000063">
            <w:pPr>
              <w:widowControl w:val="0"/>
              <w:spacing w:line="240" w:lineRule="auto"/>
              <w:jc w:val="both"/>
              <w:rPr>
                <w:color w:val="010101"/>
                <w:sz w:val="18"/>
                <w:szCs w:val="18"/>
              </w:rPr>
            </w:pPr>
            <w:r w:rsidDel="00000000" w:rsidR="00000000" w:rsidRPr="00000000">
              <w:rPr>
                <w:color w:val="010101"/>
                <w:sz w:val="18"/>
                <w:szCs w:val="18"/>
                <w:rtl w:val="0"/>
              </w:rPr>
              <w:t xml:space="preserve">H03: -4.389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C98: -4.451</w:t>
            </w:r>
          </w:p>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C07: -4.452</w:t>
            </w:r>
          </w:p>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C14: -4.431</w:t>
            </w:r>
          </w:p>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Hir94: -0.020</w:t>
            </w:r>
          </w:p>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Hir04: -0.027</w:t>
            </w:r>
          </w:p>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LICK: 0.022</w:t>
            </w:r>
          </w:p>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H03: -4.413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C98: -4.441</w:t>
            </w:r>
            <w:r w:rsidDel="00000000" w:rsidR="00000000" w:rsidRPr="00000000">
              <w:rPr>
                <w:sz w:val="18"/>
                <w:szCs w:val="18"/>
                <w:rtl w:val="0"/>
              </w:rPr>
              <w:t xml:space="preserve"> ± 0.004</w:t>
            </w:r>
            <w:r w:rsidDel="00000000" w:rsidR="00000000" w:rsidRPr="00000000">
              <w:rPr>
                <w:rtl w:val="0"/>
              </w:rPr>
            </w:r>
          </w:p>
          <w:p w:rsidR="00000000" w:rsidDel="00000000" w:rsidP="00000000" w:rsidRDefault="00000000" w:rsidRPr="00000000" w14:paraId="0000006C">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C07: -4.428</w:t>
            </w:r>
            <w:r w:rsidDel="00000000" w:rsidR="00000000" w:rsidRPr="00000000">
              <w:rPr>
                <w:sz w:val="18"/>
                <w:szCs w:val="18"/>
                <w:rtl w:val="0"/>
              </w:rPr>
              <w:t xml:space="preserve"> ± 0.004</w:t>
            </w:r>
            <w:r w:rsidDel="00000000" w:rsidR="00000000" w:rsidRPr="00000000">
              <w:rPr>
                <w:rtl w:val="0"/>
              </w:rPr>
            </w:r>
          </w:p>
          <w:p w:rsidR="00000000" w:rsidDel="00000000" w:rsidP="00000000" w:rsidRDefault="00000000" w:rsidRPr="00000000" w14:paraId="0000006D">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C14: -4.408</w:t>
            </w:r>
            <w:r w:rsidDel="00000000" w:rsidR="00000000" w:rsidRPr="00000000">
              <w:rPr>
                <w:sz w:val="18"/>
                <w:szCs w:val="18"/>
                <w:rtl w:val="0"/>
              </w:rPr>
              <w:t xml:space="preserve"> ± 0.005</w:t>
            </w:r>
            <w:r w:rsidDel="00000000" w:rsidR="00000000" w:rsidRPr="00000000">
              <w:rPr>
                <w:rtl w:val="0"/>
              </w:rPr>
            </w:r>
          </w:p>
          <w:p w:rsidR="00000000" w:rsidDel="00000000" w:rsidP="00000000" w:rsidRDefault="00000000" w:rsidRPr="00000000" w14:paraId="0000006E">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Hir94: -0.008</w:t>
            </w:r>
            <w:r w:rsidDel="00000000" w:rsidR="00000000" w:rsidRPr="00000000">
              <w:rPr>
                <w:sz w:val="18"/>
                <w:szCs w:val="18"/>
                <w:rtl w:val="0"/>
              </w:rPr>
              <w:t xml:space="preserve"> ± 0.004</w:t>
            </w:r>
            <w:r w:rsidDel="00000000" w:rsidR="00000000" w:rsidRPr="00000000">
              <w:rPr>
                <w:rtl w:val="0"/>
              </w:rPr>
            </w:r>
          </w:p>
          <w:p w:rsidR="00000000" w:rsidDel="00000000" w:rsidP="00000000" w:rsidRDefault="00000000" w:rsidRPr="00000000" w14:paraId="0000006F">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Hir04: 0.002</w:t>
            </w:r>
            <w:r w:rsidDel="00000000" w:rsidR="00000000" w:rsidRPr="00000000">
              <w:rPr>
                <w:sz w:val="18"/>
                <w:szCs w:val="18"/>
                <w:rtl w:val="0"/>
              </w:rPr>
              <w:t xml:space="preserve"> ± 0.003</w:t>
            </w:r>
            <w:r w:rsidDel="00000000" w:rsidR="00000000" w:rsidRPr="00000000">
              <w:rPr>
                <w:rtl w:val="0"/>
              </w:rPr>
            </w:r>
          </w:p>
          <w:p w:rsidR="00000000" w:rsidDel="00000000" w:rsidP="00000000" w:rsidRDefault="00000000" w:rsidRPr="00000000" w14:paraId="00000070">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LICK: </w:t>
            </w:r>
            <m:oMath>
              <m:sSubSup>
                <m:sSubSupPr>
                  <m:ctrlPr>
                    <w:rPr>
                      <w:color w:val="010101"/>
                      <w:sz w:val="18"/>
                      <w:szCs w:val="18"/>
                    </w:rPr>
                  </m:ctrlPr>
                </m:sSubSupPr>
                <m:e>
                  <m:r>
                    <w:rPr>
                      <w:color w:val="010101"/>
                      <w:sz w:val="18"/>
                      <w:szCs w:val="18"/>
                    </w:rPr>
                    <m:t xml:space="preserve">0.034</m:t>
                  </m:r>
                </m:e>
                <m:sub>
                  <m:r>
                    <w:rPr>
                      <w:color w:val="010101"/>
                      <w:sz w:val="18"/>
                      <w:szCs w:val="18"/>
                    </w:rPr>
                    <m:t xml:space="preserve">-0.004</m:t>
                  </m:r>
                </m:sub>
                <m:sup>
                  <m:r>
                    <w:rPr>
                      <w:color w:val="010101"/>
                      <w:sz w:val="18"/>
                      <w:szCs w:val="18"/>
                    </w:rPr>
                    <m:t xml:space="preserve">+0.003</m:t>
                  </m:r>
                </m:sup>
              </m:sSubSup>
            </m:oMath>
            <w:r w:rsidDel="00000000" w:rsidR="00000000" w:rsidRPr="00000000">
              <w:rPr>
                <w:rtl w:val="0"/>
              </w:rPr>
            </w:r>
          </w:p>
          <w:p w:rsidR="00000000" w:rsidDel="00000000" w:rsidP="00000000" w:rsidRDefault="00000000" w:rsidRPr="00000000" w14:paraId="00000071">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H03: -4.390</w:t>
            </w:r>
            <w:r w:rsidDel="00000000" w:rsidR="00000000" w:rsidRPr="00000000">
              <w:rPr>
                <w:sz w:val="18"/>
                <w:szCs w:val="18"/>
                <w:rtl w:val="0"/>
              </w:rPr>
              <w:t xml:space="preserve"> ± 0.003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color w:val="010101"/>
                <w:sz w:val="18"/>
                <w:szCs w:val="18"/>
              </w:rPr>
            </w:pPr>
            <w:r w:rsidDel="00000000" w:rsidR="00000000" w:rsidRPr="00000000">
              <w:rPr>
                <w:color w:val="010101"/>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color w:val="010101"/>
                <w:sz w:val="18"/>
                <w:szCs w:val="18"/>
                <w:u w:val="single"/>
              </w:rPr>
            </w:pPr>
            <w:r w:rsidDel="00000000" w:rsidR="00000000" w:rsidRPr="00000000">
              <w:rPr>
                <w:color w:val="010101"/>
                <w:sz w:val="18"/>
                <w:szCs w:val="18"/>
                <w:rtl w:val="0"/>
              </w:rPr>
              <w:t xml:space="preserve">[0,30]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color w:val="010101"/>
                <w:sz w:val="18"/>
                <w:szCs w:val="18"/>
              </w:rPr>
            </w:pPr>
            <w:r w:rsidDel="00000000" w:rsidR="00000000" w:rsidRPr="00000000">
              <w:rPr>
                <w:color w:val="010101"/>
                <w:sz w:val="18"/>
                <w:szCs w:val="18"/>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u w:val="single"/>
              </w:rPr>
            </w:pPr>
            <w:r w:rsidDel="00000000" w:rsidR="00000000" w:rsidRPr="00000000">
              <w:rPr>
                <w:sz w:val="18"/>
                <w:szCs w:val="18"/>
                <w:rtl w:val="0"/>
              </w:rPr>
              <w:t xml:space="preserve">10.9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8.9</m:t>
                  </m:r>
                </m:e>
                <m:sub>
                  <m:r>
                    <w:rPr>
                      <w:color w:val="010101"/>
                      <w:sz w:val="18"/>
                      <w:szCs w:val="18"/>
                    </w:rPr>
                    <m:t xml:space="preserve">-1.0</m:t>
                  </m:r>
                </m:sub>
                <m:sup>
                  <m:r>
                    <w:rPr>
                      <w:color w:val="010101"/>
                      <w:sz w:val="18"/>
                      <w:szCs w:val="18"/>
                    </w:rPr>
                    <m:t xml:space="preserve">+1.4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F">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b = 280</w:t>
            </w:r>
          </w:p>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c = 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b = 277</w:t>
            </w:r>
          </w:p>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c = 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color w:val="010101"/>
                <w:sz w:val="18"/>
                <w:szCs w:val="18"/>
              </w:rPr>
            </w:pPr>
            <w:r w:rsidDel="00000000" w:rsidR="00000000" w:rsidRPr="00000000">
              <w:rPr>
                <w:color w:val="010101"/>
                <w:sz w:val="18"/>
                <w:szCs w:val="18"/>
                <w:rtl w:val="0"/>
              </w:rPr>
              <w:t xml:space="preserve">b = </w:t>
            </w:r>
            <m:oMath>
              <m:sSubSup>
                <m:sSubSupPr>
                  <m:ctrlPr>
                    <w:rPr>
                      <w:color w:val="010101"/>
                      <w:sz w:val="18"/>
                      <w:szCs w:val="18"/>
                    </w:rPr>
                  </m:ctrlPr>
                </m:sSubSupPr>
                <m:e>
                  <m:r>
                    <w:rPr>
                      <w:color w:val="010101"/>
                      <w:sz w:val="18"/>
                      <w:szCs w:val="18"/>
                    </w:rPr>
                    <m:t xml:space="preserve">280</m:t>
                  </m:r>
                </m:e>
                <m:sub>
                  <m:r>
                    <w:rPr>
                      <w:color w:val="010101"/>
                      <w:sz w:val="18"/>
                      <w:szCs w:val="18"/>
                    </w:rPr>
                    <m:t xml:space="preserve">-2</m:t>
                  </m:r>
                </m:sub>
                <m:sup>
                  <m:r>
                    <w:rPr>
                      <w:color w:val="010101"/>
                      <w:sz w:val="18"/>
                      <w:szCs w:val="18"/>
                    </w:rPr>
                    <m:t xml:space="preserve">+3</m:t>
                  </m:r>
                </m:sup>
              </m:sSubSup>
            </m:oMath>
            <w:r w:rsidDel="00000000" w:rsidR="00000000" w:rsidRPr="00000000">
              <w:rPr>
                <w:rtl w:val="0"/>
              </w:rPr>
            </w:r>
          </w:p>
          <w:p w:rsidR="00000000" w:rsidDel="00000000" w:rsidP="00000000" w:rsidRDefault="00000000" w:rsidRPr="00000000" w14:paraId="00000087">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336</m:t>
                  </m:r>
                </m:e>
                <m:sub>
                  <m:r>
                    <w:rPr>
                      <w:color w:val="010101"/>
                      <w:sz w:val="18"/>
                      <w:szCs w:val="18"/>
                    </w:rPr>
                    <m:t xml:space="preserve">-16</m:t>
                  </m:r>
                </m:sub>
                <m:sup>
                  <m:r>
                    <w:rPr>
                      <w:color w:val="010101"/>
                      <w:sz w:val="18"/>
                      <w:szCs w:val="18"/>
                    </w:rPr>
                    <m:t xml:space="preserve">+12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B">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D">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F">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sz w:val="18"/>
                <w:szCs w:val="18"/>
              </w:rPr>
            </w:pPr>
            <w:r w:rsidDel="00000000" w:rsidR="00000000" w:rsidRPr="00000000">
              <w:rPr>
                <w:sz w:val="18"/>
                <w:szCs w:val="18"/>
                <w:rtl w:val="0"/>
              </w:rPr>
              <w:t xml:space="preserve">b = 0.88</w:t>
            </w:r>
          </w:p>
          <w:p w:rsidR="00000000" w:rsidDel="00000000" w:rsidP="00000000" w:rsidRDefault="00000000" w:rsidRPr="00000000" w14:paraId="00000091">
            <w:pPr>
              <w:widowControl w:val="0"/>
              <w:spacing w:line="240" w:lineRule="auto"/>
              <w:jc w:val="both"/>
              <w:rPr>
                <w:sz w:val="18"/>
                <w:szCs w:val="18"/>
              </w:rPr>
            </w:pPr>
            <w:r w:rsidDel="00000000" w:rsidR="00000000" w:rsidRPr="00000000">
              <w:rPr>
                <w:sz w:val="18"/>
                <w:szCs w:val="18"/>
                <w:rtl w:val="0"/>
              </w:rPr>
              <w:t xml:space="preserve">c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sz w:val="18"/>
                <w:szCs w:val="18"/>
              </w:rPr>
            </w:pPr>
            <w:r w:rsidDel="00000000" w:rsidR="00000000" w:rsidRPr="00000000">
              <w:rPr>
                <w:sz w:val="18"/>
                <w:szCs w:val="18"/>
                <w:rtl w:val="0"/>
              </w:rPr>
              <w:t xml:space="preserve">b = 0.88</w:t>
            </w:r>
          </w:p>
          <w:p w:rsidR="00000000" w:rsidDel="00000000" w:rsidP="00000000" w:rsidRDefault="00000000" w:rsidRPr="00000000" w14:paraId="00000093">
            <w:pPr>
              <w:widowControl w:val="0"/>
              <w:spacing w:line="240" w:lineRule="auto"/>
              <w:jc w:val="both"/>
              <w:rPr>
                <w:sz w:val="18"/>
                <w:szCs w:val="18"/>
              </w:rPr>
            </w:pPr>
            <w:r w:rsidDel="00000000" w:rsidR="00000000" w:rsidRPr="00000000">
              <w:rPr>
                <w:sz w:val="18"/>
                <w:szCs w:val="18"/>
                <w:rtl w:val="0"/>
              </w:rPr>
              <w:t xml:space="preserve">c = 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b = 0.06 ± 0.01</w:t>
            </w:r>
            <w:r w:rsidDel="00000000" w:rsidR="00000000" w:rsidRPr="00000000">
              <w:rPr>
                <w:rtl w:val="0"/>
              </w:rPr>
            </w:r>
          </w:p>
          <w:p w:rsidR="00000000" w:rsidDel="00000000" w:rsidP="00000000" w:rsidRDefault="00000000" w:rsidRPr="00000000" w14:paraId="00000095">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0.34 ± 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sz w:val="24"/>
          <w:szCs w:val="24"/>
        </w:rPr>
        <w:sectPr>
          <w:type w:val="nextPage"/>
          <w:pgSz w:h="11909" w:w="16834" w:orient="landscape"/>
          <w:pgMar w:bottom="1440" w:top="1440" w:left="1440" w:right="1440" w:header="720" w:footer="720"/>
        </w:sectPr>
      </w:pPr>
      <w:r w:rsidDel="00000000" w:rsidR="00000000" w:rsidRPr="00000000">
        <w:rPr>
          <w:rtl w:val="0"/>
        </w:rPr>
        <w:t xml:space="preserve">Table 1: HD 92788. </w:t>
      </w:r>
      <w:r w:rsidDel="00000000" w:rsidR="00000000" w:rsidRPr="00000000">
        <w:rPr>
          <w:color w:val="010101"/>
          <w:rtl w:val="0"/>
        </w:rPr>
        <w:t xml:space="preserve">Summary of priors and posteriors obtained with DPASS and MCMC, compared to the properties reported by the CL Survey.</w:t>
      </w:r>
      <w:r w:rsidDel="00000000" w:rsidR="00000000" w:rsidRPr="00000000">
        <w:rPr>
          <w:rtl w:val="0"/>
        </w:rPr>
      </w:r>
    </w:p>
    <w:p w:rsidR="00000000" w:rsidDel="00000000" w:rsidP="00000000" w:rsidRDefault="00000000" w:rsidRPr="00000000" w14:paraId="00000099">
      <w:pPr>
        <w:jc w:val="center"/>
        <w:rPr/>
      </w:pPr>
      <w:r w:rsidDel="00000000" w:rsidR="00000000" w:rsidRPr="00000000">
        <w:rPr>
          <w:sz w:val="24"/>
          <w:szCs w:val="24"/>
          <w:rtl w:val="0"/>
        </w:rPr>
        <w:t xml:space="preserve">R</w:t>
      </w:r>
      <w:r w:rsidDel="00000000" w:rsidR="00000000" w:rsidRPr="00000000">
        <w:rPr>
          <w:rtl w:val="0"/>
        </w:rPr>
        <w:t xml:space="preserve">eferences</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numPr>
          <w:ilvl w:val="0"/>
          <w:numId w:val="1"/>
        </w:numPr>
        <w:spacing w:after="0" w:afterAutospacing="0" w:before="240" w:lineRule="auto"/>
        <w:ind w:left="720" w:hanging="360"/>
        <w:sectPr>
          <w:type w:val="nextPage"/>
          <w:pgSz w:h="16834" w:w="11909" w:orient="portrait"/>
          <w:pgMar w:bottom="1440" w:top="1440" w:left="1440" w:right="1440" w:header="720" w:footer="720"/>
        </w:sectPr>
      </w:pPr>
      <w:r w:rsidDel="00000000" w:rsidR="00000000" w:rsidRPr="00000000">
        <w:rPr>
          <w:rtl w:val="0"/>
        </w:rPr>
        <w:t xml:space="preserve">Rosenthal, L. et al. The California Legacy Survey. I. A Catalog of 178 Planets from Precision Radial Velocity Monitoring of 719 Nearby Stars over Three Decades. </w:t>
      </w:r>
      <w:r w:rsidDel="00000000" w:rsidR="00000000" w:rsidRPr="00000000">
        <w:rPr>
          <w:i w:val="1"/>
          <w:rtl w:val="0"/>
        </w:rPr>
        <w:t xml:space="preserve">Astrophys. J.</w:t>
      </w:r>
      <w:r w:rsidDel="00000000" w:rsidR="00000000" w:rsidRPr="00000000">
        <w:rPr>
          <w:rtl w:val="0"/>
        </w:rPr>
        <w:t xml:space="preserve"> </w:t>
      </w:r>
      <w:r w:rsidDel="00000000" w:rsidR="00000000" w:rsidRPr="00000000">
        <w:rPr>
          <w:i w:val="1"/>
          <w:rtl w:val="0"/>
        </w:rPr>
        <w:t xml:space="preserve">Suppl. Ser.</w:t>
      </w:r>
      <w:r w:rsidDel="00000000" w:rsidR="00000000" w:rsidRPr="00000000">
        <w:rPr>
          <w:rtl w:val="0"/>
        </w:rPr>
        <w:t xml:space="preserve"> 255, 8 (2021).</w:t>
      </w:r>
    </w:p>
    <w:p w:rsidR="00000000" w:rsidDel="00000000" w:rsidP="00000000" w:rsidRDefault="00000000" w:rsidRPr="00000000" w14:paraId="0000009C">
      <w:pPr>
        <w:numPr>
          <w:ilvl w:val="0"/>
          <w:numId w:val="1"/>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