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 w:before="0" w:line="280"/>
        <w:jc w:val="center"/>
      </w:pPr>
      <w:r>
        <w:rPr>
          <w:rFonts w:ascii="Calibri" w:cs="Calibri" w:eastAsia="Calibri" w:hAnsi="Calibri"/>
          <w:b/>
          <w:bCs/>
          <w:color w:val="1E3A8A"/>
          <w:sz w:val="32"/>
          <w:szCs w:val="32"/>
        </w:rPr>
        <w:t xml:space="preserve">FPH LAB</w:t>
      </w:r>
    </w:p>
    <w:p>
      <w:pPr>
        <w:spacing w:after="30" w:before="0" w:line="260"/>
        <w:jc w:val="center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STUDIO PENGEMBANGAN WEBSITE, APLIKASI WEB &amp; SOLUSI DIGITAL</w:t>
      </w:r>
    </w:p>
    <w:p>
      <w:pPr>
        <w:spacing w:after="120" w:before="0" w:line="240"/>
        <w:jc w:val="center"/>
      </w:pPr>
      <w:r>
        <w:rPr>
          <w:rFonts w:ascii="Calibri" w:cs="Calibri" w:eastAsia="Calibri" w:hAnsi="Calibri"/>
          <w:color w:val="64748B"/>
          <w:sz w:val="18"/>
          <w:szCs w:val="18"/>
        </w:rPr>
        <w:t xml:space="preserve">Website: https://fphlab.web.id   |   WhatsApp: +62 856-0116-8136   |   Email: contact@fphlab.web.id</w:t>
      </w:r>
    </w:p>
    <w:p>
      <w:pPr>
        <w:pBdr>
          <w:bottom w:val="single" w:color="1E3A8A" w:sz="16"/>
        </w:pBdr>
        <w:spacing w:after="180" w:before="0"/>
      </w:pPr>
    </w:p>
    <w:p>
      <w:pPr>
        <w:spacing w:after="30" w:before="100"/>
        <w:jc w:val="center"/>
      </w:pPr>
      <w:r>
        <w:rPr>
          <w:rFonts w:ascii="Calibri" w:cs="Calibri" w:eastAsia="Calibri" w:hAnsi="Calibri"/>
          <w:b/>
          <w:bCs/>
          <w:color w:val="1E3A8A"/>
          <w:sz w:val="26"/>
          <w:szCs w:val="26"/>
        </w:rPr>
        <w:t xml:space="preserve">LEMBAR UJI TERIMA PENGGUNA (UAT)</w:t>
      </w:r>
    </w:p>
    <w:p>
      <w:pPr>
        <w:spacing w:after="180" w:before="0"/>
        <w:jc w:val="center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USER ACCEPTANCE TESTING — SISTEM LIGA VOLLEY MAHASISWA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 w:before="20" w:line="300" w:lineRule="auto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2"/>
                <w:szCs w:val="22"/>
              </w:rPr>
              <w:t xml:space="preserve">Tanggal Pengujian : </w:t>
            </w: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____________________</w:t>
            </w:r>
          </w:p>
          <w:p>
            <w:pPr>
              <w:spacing w:after="20" w:before="20" w:line="300" w:lineRule="auto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2"/>
                <w:szCs w:val="22"/>
              </w:rPr>
              <w:t xml:space="preserve">Lokasi Pengujian   : </w:t>
            </w: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Sekretariat Panitia LVM / Online</w:t>
            </w:r>
          </w:p>
        </w:tc>
        <w:tc>
          <w:tcPr>
            <w:tcW w:type="pct" w:w="5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 w:before="20" w:line="300" w:lineRule="auto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2"/>
                <w:szCs w:val="22"/>
              </w:rPr>
              <w:t xml:space="preserve">Pengembang : </w:t>
            </w: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FPH Lab (fphlab.web.id)</w:t>
            </w:r>
          </w:p>
          <w:p>
            <w:pPr>
              <w:spacing w:after="20" w:before="20" w:line="300" w:lineRule="auto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2"/>
                <w:szCs w:val="22"/>
              </w:rPr>
              <w:t xml:space="preserve">Hasil Akhir    : </w:t>
            </w: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DITERIMA (PASSED)</w:t>
            </w:r>
          </w:p>
        </w:tc>
      </w:tr>
    </w:tbl>
    <w:p>
      <w:pPr>
        <w:spacing w:before="140"/>
      </w:pPr>
    </w:p>
    <w:p>
      <w:pPr>
        <w:spacing w:after="80" w:before="240" w:line="280"/>
        <w:jc w:val="left"/>
      </w:pPr>
      <w:r>
        <w:rPr>
          <w:rFonts w:ascii="Calibri" w:cs="Calibri" w:eastAsia="Calibri" w:hAnsi="Calibri"/>
          <w:b/>
          <w:bCs/>
          <w:color w:val="1E3A8A"/>
          <w:sz w:val="24"/>
          <w:szCs w:val="24"/>
        </w:rPr>
        <w:t xml:space="preserve">1.  MATRIKS PENGUJIAN SKENARIO FITUR SISTEM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6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30" w:before="30" w:line="2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pct" w:w="2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Fitur / Modul</w:t>
            </w:r>
          </w:p>
        </w:tc>
        <w:tc>
          <w:tcPr>
            <w:tcW w:type="pct" w:w="26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Skenario Pengujian</w:t>
            </w:r>
          </w:p>
        </w:tc>
        <w:tc>
          <w:tcPr>
            <w:tcW w:type="pct" w:w="3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Hasil yang Diharapkan</w:t>
            </w:r>
          </w:p>
        </w:tc>
        <w:tc>
          <w:tcPr>
            <w:tcW w:type="pct" w:w="14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30" w:before="30" w:line="2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Hasil Uji</w:t>
            </w:r>
          </w:p>
        </w:tc>
      </w:tr>
      <w:tr>
        <w:tc>
          <w:tcPr>
            <w:tcW w:type="pct" w:w="6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30" w:before="30" w:line="2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pct" w:w="2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Pendaftaran Tim Baru</w:t>
            </w:r>
          </w:p>
        </w:tc>
        <w:tc>
          <w:tcPr>
            <w:tcW w:type="pct" w:w="26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Mengisi nama tim, provinsi, kategori Putra.</w:t>
            </w:r>
          </w:p>
        </w:tc>
        <w:tc>
          <w:tcPr>
            <w:tcW w:type="pct" w:w="3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Tim berhasil terdaftar dengan nomor otomatis dan masuk regional yang sesuai.</w:t>
            </w:r>
          </w:p>
        </w:tc>
        <w:tc>
          <w:tcPr>
            <w:tcW w:type="pct" w:w="14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30" w:before="30" w:line="2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☑ PASS
☐ FAIL</w:t>
            </w:r>
          </w:p>
        </w:tc>
      </w:tr>
      <w:tr>
        <w:tc>
          <w:tcPr>
            <w:tcW w:type="pct" w:w="6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30" w:before="30" w:line="2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pct" w:w="2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Validasi Kuota 6 Tim</w:t>
            </w:r>
          </w:p>
        </w:tc>
        <w:tc>
          <w:tcPr>
            <w:tcW w:type="pct" w:w="26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Mendaftarkan tim ke-7 pada regional yang sama.</w:t>
            </w:r>
          </w:p>
        </w:tc>
        <w:tc>
          <w:tcPr>
            <w:tcW w:type="pct" w:w="3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Sistem menolak dan menampilkan notifikasi kuota penuh.</w:t>
            </w:r>
          </w:p>
        </w:tc>
        <w:tc>
          <w:tcPr>
            <w:tcW w:type="pct" w:w="14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30" w:before="30" w:line="2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☑ PASS
☐ FAIL</w:t>
            </w:r>
          </w:p>
        </w:tc>
      </w:tr>
      <w:tr>
        <w:tc>
          <w:tcPr>
            <w:tcW w:type="pct" w:w="6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30" w:before="30" w:line="2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pct" w:w="2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Navigasi 20 Slot Roster</w:t>
            </w:r>
          </w:p>
        </w:tc>
        <w:tc>
          <w:tcPr>
            <w:tcW w:type="pct" w:w="26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Membuka form 20 slot di desktop dan HP.</w:t>
            </w:r>
          </w:p>
        </w:tc>
        <w:tc>
          <w:tcPr>
            <w:tcW w:type="pct" w:w="3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Desktop menampilkan sidebar; HP menampilkan carousel horizontal 1-20 yang praktis.</w:t>
            </w:r>
          </w:p>
        </w:tc>
        <w:tc>
          <w:tcPr>
            <w:tcW w:type="pct" w:w="14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30" w:before="30" w:line="2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☑ PASS
☐ FAIL</w:t>
            </w:r>
          </w:p>
        </w:tc>
      </w:tr>
      <w:tr>
        <w:tc>
          <w:tcPr>
            <w:tcW w:type="pct" w:w="6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30" w:before="30" w:line="2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pct" w:w="2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Input 15 Pemain</w:t>
            </w:r>
          </w:p>
        </w:tc>
        <w:tc>
          <w:tcPr>
            <w:tcW w:type="pct" w:w="26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Mengisi data NIM, Jurusan, TB/BB, Posisi.</w:t>
            </w:r>
          </w:p>
        </w:tc>
        <w:tc>
          <w:tcPr>
            <w:tcW w:type="pct" w:w="3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Data tersimpan dengan benar pada masing-masing slot pemain.</w:t>
            </w:r>
          </w:p>
        </w:tc>
        <w:tc>
          <w:tcPr>
            <w:tcW w:type="pct" w:w="14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30" w:before="30" w:line="2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☑ PASS
☐ FAIL</w:t>
            </w:r>
          </w:p>
        </w:tc>
      </w:tr>
      <w:tr>
        <w:tc>
          <w:tcPr>
            <w:tcW w:type="pct" w:w="6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30" w:before="30" w:line="2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pct" w:w="2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Cek Duplikasi Jersey</w:t>
            </w:r>
          </w:p>
        </w:tc>
        <w:tc>
          <w:tcPr>
            <w:tcW w:type="pct" w:w="26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Memasukkan no jersey kembar dalam satu tim.</w:t>
            </w:r>
          </w:p>
        </w:tc>
        <w:tc>
          <w:tcPr>
            <w:tcW w:type="pct" w:w="3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Sistem menolak dan memberi peringatan nomor sudah dipakai.</w:t>
            </w:r>
          </w:p>
        </w:tc>
        <w:tc>
          <w:tcPr>
            <w:tcW w:type="pct" w:w="14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30" w:before="30" w:line="2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☑ PASS
☐ FAIL</w:t>
            </w:r>
          </w:p>
        </w:tc>
      </w:tr>
      <w:tr>
        <w:tc>
          <w:tcPr>
            <w:tcW w:type="pct" w:w="6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30" w:before="30" w:line="2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6</w:t>
            </w:r>
          </w:p>
        </w:tc>
        <w:tc>
          <w:tcPr>
            <w:tcW w:type="pct" w:w="2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Input 5 Official</w:t>
            </w:r>
          </w:p>
        </w:tc>
        <w:tc>
          <w:tcPr>
            <w:tcW w:type="pct" w:w="26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Mengisi 1 Manager, 1 Coach, 2 Asisten, 1 Utility.</w:t>
            </w:r>
          </w:p>
        </w:tc>
        <w:tc>
          <w:tcPr>
            <w:tcW w:type="pct" w:w="3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Jabatan official terkunci sesuai aturan kejuaraan.</w:t>
            </w:r>
          </w:p>
        </w:tc>
        <w:tc>
          <w:tcPr>
            <w:tcW w:type="pct" w:w="14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30" w:before="30" w:line="2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☑ PASS
☐ FAIL</w:t>
            </w:r>
          </w:p>
        </w:tc>
      </w:tr>
      <w:tr>
        <w:tc>
          <w:tcPr>
            <w:tcW w:type="pct" w:w="6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30" w:before="30" w:line="2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7</w:t>
            </w:r>
          </w:p>
        </w:tc>
        <w:tc>
          <w:tcPr>
            <w:tcW w:type="pct" w:w="2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Upload Foto Jersey</w:t>
            </w:r>
          </w:p>
        </w:tc>
        <w:tc>
          <w:tcPr>
            <w:tcW w:type="pct" w:w="26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Mengunggah file foto jersey 3:4.</w:t>
            </w:r>
          </w:p>
        </w:tc>
        <w:tc>
          <w:tcPr>
            <w:tcW w:type="pct" w:w="3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Foto muncul pada slot, lembar tim, dan ID card.</w:t>
            </w:r>
          </w:p>
        </w:tc>
        <w:tc>
          <w:tcPr>
            <w:tcW w:type="pct" w:w="14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30" w:before="30" w:line="2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☑ PASS
☐ FAIL</w:t>
            </w:r>
          </w:p>
        </w:tc>
      </w:tr>
      <w:tr>
        <w:tc>
          <w:tcPr>
            <w:tcW w:type="pct" w:w="6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30" w:before="30" w:line="2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8</w:t>
            </w:r>
          </w:p>
        </w:tc>
        <w:tc>
          <w:tcPr>
            <w:tcW w:type="pct" w:w="2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REPORT 1 (Roster Fisik)</w:t>
            </w:r>
          </w:p>
        </w:tc>
        <w:tc>
          <w:tcPr>
            <w:tcW w:type="pct" w:w="26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Membuka tab Report 1 dan filter tim.</w:t>
            </w:r>
          </w:p>
        </w:tc>
        <w:tc>
          <w:tcPr>
            <w:tcW w:type="pct" w:w="3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Tabel menampilkan Jersey, Nama, Posisi, TB, BB, Fakultas, Foto.</w:t>
            </w:r>
          </w:p>
        </w:tc>
        <w:tc>
          <w:tcPr>
            <w:tcW w:type="pct" w:w="14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30" w:before="30" w:line="2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☑ PASS
☐ FAIL</w:t>
            </w:r>
          </w:p>
        </w:tc>
      </w:tr>
      <w:tr>
        <w:tc>
          <w:tcPr>
            <w:tcW w:type="pct" w:w="6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30" w:before="30" w:line="2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9</w:t>
            </w:r>
          </w:p>
        </w:tc>
        <w:tc>
          <w:tcPr>
            <w:tcW w:type="pct" w:w="2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REPORT 2 (Akademik)</w:t>
            </w:r>
          </w:p>
        </w:tc>
        <w:tc>
          <w:tcPr>
            <w:tcW w:type="pct" w:w="26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Membuka tab Report 2.</w:t>
            </w:r>
          </w:p>
        </w:tc>
        <w:tc>
          <w:tcPr>
            <w:tcW w:type="pct" w:w="3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Tabel menampilkan No Daftar, Nama, NIM, Fakultas, Jurusan, Angkatan.</w:t>
            </w:r>
          </w:p>
        </w:tc>
        <w:tc>
          <w:tcPr>
            <w:tcW w:type="pct" w:w="14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30" w:before="30" w:line="2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☑ PASS
☐ FAIL</w:t>
            </w:r>
          </w:p>
        </w:tc>
      </w:tr>
      <w:tr>
        <w:tc>
          <w:tcPr>
            <w:tcW w:type="pct" w:w="6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30" w:before="30" w:line="2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10</w:t>
            </w:r>
          </w:p>
        </w:tc>
        <w:tc>
          <w:tcPr>
            <w:tcW w:type="pct" w:w="2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REPORT 3 (Rekap Tim)</w:t>
            </w:r>
          </w:p>
        </w:tc>
        <w:tc>
          <w:tcPr>
            <w:tcW w:type="pct" w:w="26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Membuka tab Report 3.</w:t>
            </w:r>
          </w:p>
        </w:tc>
        <w:tc>
          <w:tcPr>
            <w:tcW w:type="pct" w:w="3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Tabel menampilkan rekapitulasi tim 3 regional dan status 20 personel.</w:t>
            </w:r>
          </w:p>
        </w:tc>
        <w:tc>
          <w:tcPr>
            <w:tcW w:type="pct" w:w="14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30" w:before="30" w:line="2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☑ PASS
☐ FAIL</w:t>
            </w:r>
          </w:p>
        </w:tc>
      </w:tr>
      <w:tr>
        <w:tc>
          <w:tcPr>
            <w:tcW w:type="pct" w:w="6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30" w:before="30" w:line="2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11</w:t>
            </w:r>
          </w:p>
        </w:tc>
        <w:tc>
          <w:tcPr>
            <w:tcW w:type="pct" w:w="2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Export Excel (.xlsx)</w:t>
            </w:r>
          </w:p>
        </w:tc>
        <w:tc>
          <w:tcPr>
            <w:tcW w:type="pct" w:w="26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Mengklik tombol download Excel.</w:t>
            </w:r>
          </w:p>
        </w:tc>
        <w:tc>
          <w:tcPr>
            <w:tcW w:type="pct" w:w="3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File .xlsx terunduh dan terbuka dengan rapi di Microsoft Excel.</w:t>
            </w:r>
          </w:p>
        </w:tc>
        <w:tc>
          <w:tcPr>
            <w:tcW w:type="pct" w:w="14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30" w:before="30" w:line="2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☑ PASS
☐ FAIL</w:t>
            </w:r>
          </w:p>
        </w:tc>
      </w:tr>
      <w:tr>
        <w:tc>
          <w:tcPr>
            <w:tcW w:type="pct" w:w="6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30" w:before="30" w:line="2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12</w:t>
            </w:r>
          </w:p>
        </w:tc>
        <w:tc>
          <w:tcPr>
            <w:tcW w:type="pct" w:w="2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Cetak Laporan (PDF)</w:t>
            </w:r>
          </w:p>
        </w:tc>
        <w:tc>
          <w:tcPr>
            <w:tcW w:type="pct" w:w="26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Mengklik tombol cetak PDF.</w:t>
            </w:r>
          </w:p>
        </w:tc>
        <w:tc>
          <w:tcPr>
            <w:tcW w:type="pct" w:w="3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Tampilan dokumen cetak A4 bersih tanpa elemen navbar.</w:t>
            </w:r>
          </w:p>
        </w:tc>
        <w:tc>
          <w:tcPr>
            <w:tcW w:type="pct" w:w="14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30" w:before="30" w:line="2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☑ PASS
☐ FAIL</w:t>
            </w:r>
          </w:p>
        </w:tc>
      </w:tr>
      <w:tr>
        <w:tc>
          <w:tcPr>
            <w:tcW w:type="pct" w:w="6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30" w:before="30" w:line="2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13</w:t>
            </w:r>
          </w:p>
        </w:tc>
        <w:tc>
          <w:tcPr>
            <w:tcW w:type="pct" w:w="2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Light &amp; Dark Mode</w:t>
            </w:r>
          </w:p>
        </w:tc>
        <w:tc>
          <w:tcPr>
            <w:tcW w:type="pct" w:w="26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Menekan tombol switch tema.</w:t>
            </w:r>
          </w:p>
        </w:tc>
        <w:tc>
          <w:tcPr>
            <w:tcW w:type="pct" w:w="3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Tampilan berganti mulus antara mode terang dan gelap.</w:t>
            </w:r>
          </w:p>
        </w:tc>
        <w:tc>
          <w:tcPr>
            <w:tcW w:type="pct" w:w="14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30" w:before="30" w:line="2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☑ PASS
☐ FAIL</w:t>
            </w:r>
          </w:p>
        </w:tc>
      </w:tr>
      <w:tr>
        <w:tc>
          <w:tcPr>
            <w:tcW w:type="pct" w:w="6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30" w:before="30" w:line="2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14</w:t>
            </w:r>
          </w:p>
        </w:tc>
        <w:tc>
          <w:tcPr>
            <w:tcW w:type="pct" w:w="2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Responsivitas HP</w:t>
            </w:r>
          </w:p>
        </w:tc>
        <w:tc>
          <w:tcPr>
            <w:tcW w:type="pct" w:w="26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Mengakses via browser smartphone.</w:t>
            </w:r>
          </w:p>
        </w:tc>
        <w:tc>
          <w:tcPr>
            <w:tcW w:type="pct" w:w="3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Seluruh tombol, form, dan kartu mudah dioperasikan di HP.</w:t>
            </w:r>
          </w:p>
        </w:tc>
        <w:tc>
          <w:tcPr>
            <w:tcW w:type="pct" w:w="14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30" w:before="30" w:line="2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☑ PASS
☐ FAIL</w:t>
            </w:r>
          </w:p>
        </w:tc>
      </w:tr>
    </w:tbl>
    <w:p>
      <w:pPr>
        <w:spacing w:before="140"/>
      </w:pPr>
    </w:p>
    <w:p>
      <w:pPr>
        <w:spacing w:after="80" w:before="240" w:line="280"/>
        <w:jc w:val="left"/>
      </w:pPr>
      <w:r>
        <w:rPr>
          <w:rFonts w:ascii="Calibri" w:cs="Calibri" w:eastAsia="Calibri" w:hAnsi="Calibri"/>
          <w:b/>
          <w:bCs/>
          <w:color w:val="1E3A8A"/>
          <w:sz w:val="24"/>
          <w:szCs w:val="24"/>
        </w:rPr>
        <w:t xml:space="preserve">2.  KESIMPULAN PENGUJIAN OLEH PANITIA</w:t>
      </w:r>
    </w:p>
    <w:p>
      <w:pPr>
        <w:spacing w:after="80" w:before="80" w:line="300" w:lineRule="auto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2"/>
          <w:szCs w:val="22"/>
        </w:rPr>
        <w:t xml:space="preserve">☑  DITERIMA TANPA CATATAN (Sistem telah memenuhi 100% spesifikasi dan siap digunakan untuk pendaftaran resmi).</w:t>
      </w:r>
    </w:p>
    <w:p>
      <w:pPr>
        <w:spacing w:after="80" w:before="80" w:line="300" w:lineRule="auto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☐  DITERIMA DENGAN CATATAN MINOR (Dapat digunakan dengan perbaikan kecil yang tidak menghambat).</w:t>
      </w:r>
    </w:p>
    <w:p>
      <w:pPr>
        <w:spacing w:after="80" w:before="80" w:line="300" w:lineRule="auto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☐  DITOLAK / PERLU PERBAIKAN MAYOR.</w:t>
      </w:r>
    </w:p>
    <w:p>
      <w:pPr>
        <w:spacing w:before="20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2"/>
                <w:szCs w:val="22"/>
              </w:rPr>
              <w:t xml:space="preserve">Koordinator UAT (Panitia)</w:t>
            </w:r>
          </w:p>
          <w:p>
            <w:pPr>
              <w:spacing w:before="700"/>
            </w:pPr>
          </w:p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2"/>
                <w:szCs w:val="22"/>
                <w:u w:val="single"/>
              </w:rPr>
              <w:t xml:space="preserve">[Nama Perwakilan Panitia]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64748B"/>
                <w:sz w:val="20"/>
                <w:szCs w:val="20"/>
              </w:rPr>
              <w:t xml:space="preserve">Panitia Pelaksana LVM</w:t>
            </w:r>
          </w:p>
        </w:tc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2"/>
                <w:szCs w:val="22"/>
              </w:rPr>
              <w:t xml:space="preserve">Tim Pengembang (FPH Lab)</w:t>
            </w:r>
          </w:p>
          <w:p>
            <w:pPr>
              <w:spacing w:before="700"/>
            </w:pPr>
          </w:p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2"/>
                <w:szCs w:val="22"/>
                <w:u w:val="single"/>
              </w:rPr>
              <w:t xml:space="preserve">FPH Lab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64748B"/>
                <w:sz w:val="20"/>
                <w:szCs w:val="20"/>
              </w:rPr>
              <w:t xml:space="preserve">Vendor IT (fphlab.web.id)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64748B"/>
        <w:sz w:val="16"/>
        <w:szCs w:val="16"/>
      </w:rPr>
      <w:t xml:space="preserve">FPH Lab (https://fphlab.web.id) • Dokumen Resmi Pengadaan Sistem LVM • Halaman </w:t>
    </w:r>
    <w:r>
      <w:rPr>
        <w:rFonts w:ascii="Calibri" w:cs="Calibri" w:eastAsia="Calibri" w:hAnsi="Calibri"/>
        <w:b/>
        <w:bCs/>
        <w:color w:val="1E3A8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4748B"/>
        <w:sz w:val="16"/>
        <w:szCs w:val="16"/>
      </w:rPr>
      <w:t xml:space="preserve"> dari </w:t>
    </w:r>
    <w:r>
      <w:rPr>
        <w:rFonts w:ascii="Calibri" w:cs="Calibri" w:eastAsia="Calibri" w:hAnsi="Calibri"/>
        <w:b/>
        <w:bCs/>
        <w:color w:val="1E3A8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  <w:jc w:val="right"/>
    </w:pPr>
    <w:r>
      <w:rPr>
        <w:rFonts w:ascii="Calibri" w:cs="Calibri" w:eastAsia="Calibri" w:hAnsi="Calibri"/>
        <w:color w:val="64748B"/>
        <w:sz w:val="16"/>
        <w:szCs w:val="16"/>
      </w:rPr>
      <w:t xml:space="preserve">FPH LAB  |  UAT-04 — Lembar Uji Terima Pengguna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2026-08-24T07:38:57.256Z</dcterms:created>
  <dcterms:modified xsi:type="dcterms:W3CDTF">2026-08-24T07:38:57.256Z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