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51E" w:rsidRDefault="006424D3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БЕЛОРУССКИЙ ГОСУДАРСТВЕННЫЙ УНИВЕРСИТЕТ</w:t>
      </w: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прикладнои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̆ математики и информатики</w:t>
      </w: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технологий программирования</w:t>
      </w: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E3ED6" w:rsidRDefault="003E3ED6">
      <w:pPr>
        <w:shd w:val="clear" w:color="auto" w:fill="FFFFFF"/>
        <w:spacing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Икромов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Джовид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Сайфуддинзода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Фаридун</w:t>
      </w:r>
      <w:proofErr w:type="spellEnd"/>
    </w:p>
    <w:p w:rsidR="0018651E" w:rsidRDefault="006424D3">
      <w:pPr>
        <w:shd w:val="clear" w:color="auto" w:fill="FFFFFF"/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Исследование предметной области, пользователей и контекстов</w:t>
      </w:r>
    </w:p>
    <w:p w:rsidR="0018651E" w:rsidRDefault="001865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̆ работе №1</w:t>
      </w: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«Проектирование человеко-машинных ин</w:t>
      </w:r>
      <w:r w:rsidR="00EC58B3">
        <w:rPr>
          <w:rFonts w:ascii="Times New Roman" w:eastAsia="Times New Roman" w:hAnsi="Times New Roman" w:cs="Times New Roman"/>
          <w:color w:val="000000"/>
          <w:sz w:val="28"/>
          <w:szCs w:val="28"/>
        </w:rPr>
        <w:t>терфейсов» студентов 4 курса 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</w:t>
      </w:r>
    </w:p>
    <w:p w:rsidR="0018651E" w:rsidRDefault="006424D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</w:p>
    <w:p w:rsidR="0018651E" w:rsidRDefault="006424D3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Мария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Ивановна</w:t>
      </w:r>
    </w:p>
    <w:p w:rsidR="0018651E" w:rsidRDefault="006424D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18651E" w:rsidRDefault="00EC58B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Указать название лабораторной работы и сформулировать ее цели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eastAsia="Times New Roman" w:hAnsi="Times New Roman" w:cs="Times New Roman"/>
          <w:sz w:val="28"/>
          <w:szCs w:val="28"/>
        </w:rPr>
        <w:t>: Онлайн-магазин цифровой техники</w:t>
      </w:r>
    </w:p>
    <w:p w:rsidR="0018651E" w:rsidRDefault="006424D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Цели работы:</w:t>
      </w:r>
    </w:p>
    <w:p w:rsidR="0018651E" w:rsidRDefault="006424D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Закрепить теоретические знания по разрабо</w:t>
      </w:r>
      <w:r w:rsidR="00DD68A0">
        <w:rPr>
          <w:rFonts w:ascii="Times New Roman" w:eastAsia="Times New Roman" w:hAnsi="Times New Roman" w:cs="Times New Roman"/>
          <w:sz w:val="28"/>
          <w:szCs w:val="28"/>
        </w:rPr>
        <w:t>тке пользовательского интерфей</w:t>
      </w:r>
      <w:r>
        <w:rPr>
          <w:rFonts w:ascii="Times New Roman" w:eastAsia="Times New Roman" w:hAnsi="Times New Roman" w:cs="Times New Roman"/>
          <w:sz w:val="28"/>
          <w:szCs w:val="28"/>
        </w:rPr>
        <w:t>са.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Получить практические навыки по проведению этапов предварительного и высокоуровневого проектирования интерфейса польз</w:t>
      </w:r>
      <w:r w:rsidR="006F36AD">
        <w:rPr>
          <w:rFonts w:ascii="Times New Roman" w:eastAsia="Times New Roman" w:hAnsi="Times New Roman" w:cs="Times New Roman"/>
          <w:sz w:val="28"/>
          <w:szCs w:val="28"/>
        </w:rPr>
        <w:t xml:space="preserve">ователя. В частности, научиться </w:t>
      </w:r>
      <w:r>
        <w:rPr>
          <w:rFonts w:ascii="Times New Roman" w:eastAsia="Times New Roman" w:hAnsi="Times New Roman" w:cs="Times New Roman"/>
          <w:sz w:val="28"/>
          <w:szCs w:val="28"/>
        </w:rPr>
        <w:t>формулировать задание на проектирование прототипа программной системы, включая требования для прототипа м</w:t>
      </w:r>
      <w:r w:rsidR="006F36AD">
        <w:rPr>
          <w:rFonts w:ascii="Times New Roman" w:eastAsia="Times New Roman" w:hAnsi="Times New Roman" w:cs="Times New Roman"/>
          <w:sz w:val="28"/>
          <w:szCs w:val="28"/>
        </w:rPr>
        <w:t xml:space="preserve">обильного устройства, проводить исследования </w:t>
      </w:r>
      <w:r>
        <w:rPr>
          <w:rFonts w:ascii="Times New Roman" w:eastAsia="Times New Roman" w:hAnsi="Times New Roman" w:cs="Times New Roman"/>
          <w:sz w:val="28"/>
          <w:szCs w:val="28"/>
        </w:rPr>
        <w:t>потребностей пользователей системы; анализировать собранные данные, формировать профили групп п</w:t>
      </w:r>
      <w:r w:rsidR="00D34663">
        <w:rPr>
          <w:rFonts w:ascii="Times New Roman" w:eastAsia="Times New Roman" w:hAnsi="Times New Roman" w:cs="Times New Roman"/>
          <w:sz w:val="28"/>
          <w:szCs w:val="28"/>
        </w:rPr>
        <w:t xml:space="preserve">ользователей и выполнять синтез персонажей, разрабатывать </w:t>
      </w:r>
      <w:r>
        <w:rPr>
          <w:rFonts w:ascii="Times New Roman" w:eastAsia="Times New Roman" w:hAnsi="Times New Roman" w:cs="Times New Roman"/>
          <w:sz w:val="28"/>
          <w:szCs w:val="28"/>
        </w:rPr>
        <w:t>контекстные сценарии взаимодействия и диаграммы бизнес-процессов.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Выполнение лабораторной работы No1 состоит из следующих этапов: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1. Сформулировать задание на проектирование прототипа программной си-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стемы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соответствующей выбранной теме, включая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 xml:space="preserve"> определение социальной задачи, 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структуры данных и структуры деятельности. Зада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 xml:space="preserve">ние должно содержать требования </w:t>
      </w:r>
      <w:r>
        <w:rPr>
          <w:rFonts w:ascii="Times New Roman" w:eastAsia="Times New Roman" w:hAnsi="Times New Roman" w:cs="Times New Roman"/>
          <w:sz w:val="28"/>
          <w:szCs w:val="28"/>
        </w:rPr>
        <w:t>к проектированию физической инфраструктуры (ф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>орм-фактора и способов управле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ния) для прототипа портативного устройства.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Провести исследование потребностей пользователей и всех заинтересован-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лиц системы.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3. Провести анализ конкурентов.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4. Выполнить анализ собранных данных.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5. Сформировать профили групп пользователей (профиль пользователя +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профиль среды + профиль задач).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6. Выполнить синтез персонажей. Определить их типы.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7. Разработать контекстные сценарии взаимодействия.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8. Разработать стратегию дизайна.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9A2038" w:rsidP="009A2038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A203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="006424D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Сформулировать задачу для проектирования веб- и </w:t>
      </w:r>
      <w:r w:rsidR="006424D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мобильного приложения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спроектировать веб и мобильное приложения магазина цифровой техники (каталог и управление заказами цифровой техники). Должны быть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реализованы сценарии: покупка товара, поиск товара, добавление нового товара в базу данных магазина, просмотр и обработка заказов покупателей, регистрация нового покупателя. Фильтрация товаров по различным критериям.</w:t>
      </w:r>
    </w:p>
    <w:p w:rsidR="0018651E" w:rsidRDefault="0018651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9A2038" w:rsidP="009A2038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A203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 w:rsidR="009C7F45" w:rsidRPr="009A203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6424D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Описать стратегию дизайна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Заинтересованные стороны: </w:t>
      </w:r>
      <w:r>
        <w:rPr>
          <w:rFonts w:ascii="Times New Roman" w:eastAsia="Times New Roman" w:hAnsi="Times New Roman" w:cs="Times New Roman"/>
          <w:sz w:val="28"/>
          <w:szCs w:val="28"/>
        </w:rPr>
        <w:t>совершеннолетние мужчины/женщины среднего достатка, активно использующие интернет в своей повседневной жизни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Видение продукта заинтересованными лицами (задачи продукта):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должно помогать пользователям выбирать и заказывать технику, используя только браузер и/или мобильный телефон (с операционной системой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Конфликты и противоречия: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приложением не получиться воспользоваться с мобильного устройства, если пользователь использует операционную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Тем не менее, даже в этом случае пользователь по-прежнему сможет запустить приложение в своём браузере (например,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Задачи бизнеса (верифицируемые), задачи маркетинга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брендинга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приложение позволяет заказчику работать с клиентами без необходимости обслуживать большое количество филиалов. Приложение позволяет заказчику предоставлять каталог товаров клиенту, а также предоставлять информацию о них в удобном формате большому количеству пользователей.</w:t>
      </w:r>
    </w:p>
    <w:p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Измеримые критерии успешности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73EB2">
        <w:rPr>
          <w:rFonts w:ascii="Times New Roman" w:eastAsia="Times New Roman" w:hAnsi="Times New Roman" w:cs="Times New Roman"/>
          <w:sz w:val="28"/>
          <w:szCs w:val="28"/>
        </w:rPr>
        <w:t xml:space="preserve">количество успешных заказов, </w:t>
      </w:r>
      <w:r>
        <w:rPr>
          <w:rFonts w:ascii="Times New Roman" w:eastAsia="Times New Roman" w:hAnsi="Times New Roman" w:cs="Times New Roman"/>
          <w:sz w:val="28"/>
          <w:szCs w:val="28"/>
        </w:rPr>
        <w:t>количество посещений веб-приложения, количество скачиваний приложения, количество пользователей приложения, отзывы пользователей.</w:t>
      </w:r>
    </w:p>
    <w:p w:rsidR="0018651E" w:rsidRDefault="006424D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Технические возможности и ограничения:</w:t>
      </w:r>
    </w:p>
    <w:p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Веб-приложение:</w:t>
      </w:r>
    </w:p>
    <w:p w:rsidR="0018651E" w:rsidRPr="00376FDA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Язык пр</w:t>
      </w:r>
      <w:r w:rsidR="00376F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ограммирования </w:t>
      </w:r>
      <w:r w:rsidR="00376F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76F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bookmarkStart w:id="0" w:name="_GoBack"/>
      <w:bookmarkEnd w:id="0"/>
    </w:p>
    <w:p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Мобильное приложение:</w:t>
      </w:r>
      <w:r w:rsidR="00B773C4">
        <w:rPr>
          <w:rFonts w:ascii="Times New Roman" w:eastAsia="Times New Roman" w:hAnsi="Times New Roman" w:cs="Times New Roman"/>
          <w:b/>
          <w:sz w:val="28"/>
          <w:szCs w:val="28"/>
        </w:rPr>
        <w:t xml:space="preserve"> Думаем</w:t>
      </w:r>
    </w:p>
    <w:p w:rsidR="0018651E" w:rsidRPr="00DD68A0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7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Технологии</w:t>
      </w:r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Coroutines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Android Architecture </w:t>
      </w:r>
      <w:proofErr w:type="gram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Components(</w:t>
      </w:r>
      <w:proofErr w:type="spellStart"/>
      <w:proofErr w:type="gram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pattern) (view model, live data), Retrofit, </w:t>
      </w:r>
      <w:proofErr w:type="spell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Okhttp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, Room DB.</w:t>
      </w:r>
    </w:p>
    <w:p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База данных: </w:t>
      </w:r>
    </w:p>
    <w:p w:rsidR="0018651E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(*) </w:t>
      </w:r>
    </w:p>
    <w:p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Технологии сборки, доставки и развертывания приложения:</w:t>
      </w:r>
    </w:p>
    <w:p w:rsidR="0018651E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кода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SonarQube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инструменты CI/CD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Gitlab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CI (*), инструменты для развертывания приложения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Platform</w:t>
      </w:r>
      <w:proofErr w:type="spellEnd"/>
    </w:p>
    <w:p w:rsidR="0018651E" w:rsidRDefault="0018651E">
      <w:pPr>
        <w:pBdr>
          <w:top w:val="nil"/>
          <w:left w:val="nil"/>
          <w:bottom w:val="nil"/>
          <w:right w:val="nil"/>
          <w:between w:val="nil"/>
        </w:pBdr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r>
        <w:rPr>
          <w:rFonts w:ascii="Times New Roman" w:eastAsia="Times New Roman" w:hAnsi="Times New Roman" w:cs="Times New Roman"/>
          <w:sz w:val="28"/>
          <w:szCs w:val="28"/>
        </w:rPr>
        <w:t>- технология будет выбрана из приведенных позже при более подробном проектировании инфраструктуры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Представления заинтересованных лиц о пользователях (целевая аудитория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):  </w:t>
      </w:r>
      <w:r>
        <w:rPr>
          <w:rFonts w:ascii="Times New Roman" w:eastAsia="Times New Roman" w:hAnsi="Times New Roman" w:cs="Times New Roman"/>
          <w:sz w:val="28"/>
          <w:szCs w:val="28"/>
        </w:rPr>
        <w:t>мужчины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/женщины 18-45 лет среднего достатка, активно использующие интернет в своей повседневной жизни</w:t>
      </w:r>
    </w:p>
    <w:p w:rsidR="0018651E" w:rsidRPr="009A2038" w:rsidRDefault="006424D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Бюджет: </w:t>
      </w:r>
      <w:r w:rsidR="009A2038">
        <w:rPr>
          <w:rFonts w:ascii="Times New Roman" w:eastAsia="Times New Roman" w:hAnsi="Times New Roman" w:cs="Times New Roman"/>
          <w:sz w:val="28"/>
          <w:szCs w:val="28"/>
          <w:lang w:val="en-US"/>
        </w:rPr>
        <w:t>-------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Описать бизнес-процессы </w:t>
      </w:r>
    </w:p>
    <w:p w:rsidR="0018651E" w:rsidRDefault="006424D3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114300" distB="114300" distL="114300" distR="114300">
            <wp:extent cx="5940115" cy="3454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Выше приведен бизнес-процесс приложени</w:t>
      </w:r>
      <w:r w:rsidR="00D51C88">
        <w:rPr>
          <w:rFonts w:ascii="Times New Roman" w:eastAsia="Times New Roman" w:hAnsi="Times New Roman" w:cs="Times New Roman"/>
          <w:sz w:val="28"/>
          <w:szCs w:val="28"/>
        </w:rPr>
        <w:t>я онлайн-магазина в соответствии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поставленной задачей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Провести анализ конкурентов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Список конкурентов с разделением на ключевых, прямых и косвенных, глобальных и локальных.</w:t>
      </w:r>
    </w:p>
    <w:p w:rsidR="0018651E" w:rsidRDefault="006424D3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формирования списка конкурентов, мы воспользовались инструментом </w:t>
      </w:r>
      <w:hyperlink r:id="rId7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similarsites.com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на примере схожего по назначению с нашим проектом сайта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выбрали 10 самых схожих с нашей предметной областью сайтов (мы брали именно этот сайт, т.к. по результатам нашего опроса, большинство людей выбрало именно его, т.е. это достаточно популярный сайт в сфере цифровой техники):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5element.by (ключевой, локальный)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xistore.by (ключевой, локальный)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21vek.by (ключевой, локальный)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samsung.com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lg.com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nix.ru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onlinetrade.ru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apple.com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sila.by (локальный)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mobistore.by (локальный)</w:t>
      </w:r>
    </w:p>
    <w:p w:rsidR="0018651E" w:rsidRDefault="006424D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amd.by (локальный)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мы выбрали те сайты, процент схожести которых превышал или был равен 85% относительно главного конкурента - 5element.by.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локальных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мы выбирали все сайты, которые соответствуют белорусским магазинам (т.е. в основном это те, которые имеют на конце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соответственно все остальные мы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определили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глобальных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сути, все вышеперечисленные сайты будут являться нашими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прямыми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конкурентами.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косвенных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можно назвать различные торговые площадки, которые занимаются продажей различных товаров, включая и товары нашей предметной области: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onliner.by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aliexpress.com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ebay.com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alibaba.com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amazon.com</w:t>
      </w:r>
    </w:p>
    <w:p w:rsidR="0018651E" w:rsidRDefault="006424D3">
      <w:pPr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wish.com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Анализ ценовой составляющей по отношению к конкурентам, если продукт платный.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планируем расставить своим товарам такие цены, которые будут немного ниже, чем у наших конкурентов в будущем, чтобы компенсировать их популярность относительно нашей.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мы будем разрабатывать различные акции и маркетинговые ходы, чтобы добавить изюминку в наш магазин на фоне всех остальных и привлечь клиентов.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Объем трафика конкурентов, динамика развития конкурирующих ресурсов (приложений).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инструмента </w:t>
      </w:r>
      <w:hyperlink r:id="rId8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был проведён тщательный анализ объёма трафика 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1C61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715DC02" wp14:editId="5CFAE130">
            <wp:extent cx="5457803" cy="19329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10" t="37585" r="7537" b="18242"/>
                    <a:stretch/>
                  </pic:blipFill>
                  <pic:spPr bwMode="auto">
                    <a:xfrm>
                      <a:off x="0" y="0"/>
                      <a:ext cx="5473828" cy="193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185" w:rsidRDefault="001C61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36020A2" wp14:editId="7751387E">
            <wp:extent cx="5594256" cy="2204978"/>
            <wp:effectExtent l="0" t="0" r="698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07" t="38624" r="7630" b="12351"/>
                    <a:stretch/>
                  </pic:blipFill>
                  <pic:spPr bwMode="auto">
                    <a:xfrm>
                      <a:off x="0" y="0"/>
                      <a:ext cx="5605380" cy="220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1C61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6041CB3" wp14:editId="36D3256E">
            <wp:extent cx="5390691" cy="2233914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38" t="34815" r="7057" b="12357"/>
                    <a:stretch/>
                  </pic:blipFill>
                  <pic:spPr bwMode="auto">
                    <a:xfrm>
                      <a:off x="0" y="0"/>
                      <a:ext cx="5401944" cy="223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185" w:rsidRDefault="001C61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745551E" wp14:editId="026E8DFE">
            <wp:extent cx="5405377" cy="2234626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310" t="39144" r="7927" b="9582"/>
                    <a:stretch/>
                  </pic:blipFill>
                  <pic:spPr bwMode="auto">
                    <a:xfrm>
                      <a:off x="0" y="0"/>
                      <a:ext cx="5418824" cy="224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1C61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7EF8CA3" wp14:editId="52E67255">
            <wp:extent cx="5806209" cy="2430684"/>
            <wp:effectExtent l="0" t="0" r="444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82" t="31523" r="6177" b="13221"/>
                    <a:stretch/>
                  </pic:blipFill>
                  <pic:spPr bwMode="auto">
                    <a:xfrm>
                      <a:off x="0" y="0"/>
                      <a:ext cx="5821486" cy="243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185" w:rsidRDefault="001C61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67B4E23" wp14:editId="585630C3">
            <wp:extent cx="5827853" cy="2377043"/>
            <wp:effectExtent l="0" t="0" r="190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05" t="37065" r="8215" b="12697"/>
                    <a:stretch/>
                  </pic:blipFill>
                  <pic:spPr bwMode="auto">
                    <a:xfrm>
                      <a:off x="0" y="0"/>
                      <a:ext cx="5844105" cy="238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полученных данных можно сделать вывод, что среди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особенно большой трафик наблюдается 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остальные ключевые конкуренты уступают ему в этих показателях. Т. е. теперь нам стоит ещё серьёзнее следить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 ситуаций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относительно магазина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, чтобы оставаться конкурентоспособными.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Региональная популярность платформ.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того же ресурса (</w:t>
      </w:r>
      <w:hyperlink r:id="rId15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были получены также данные о региональной популярности платформ наших ключевых конкурентов.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1C61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A913336" wp14:editId="1E6097A8">
            <wp:extent cx="5829987" cy="1516283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505" t="40876" r="7442" b="26732"/>
                    <a:stretch/>
                  </pic:blipFill>
                  <pic:spPr bwMode="auto">
                    <a:xfrm>
                      <a:off x="0" y="0"/>
                      <a:ext cx="5876023" cy="152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1C61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18ECB55" wp14:editId="74FFBDE1">
            <wp:extent cx="5874627" cy="16088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87" t="49709" r="3055" b="12529"/>
                    <a:stretch/>
                  </pic:blipFill>
                  <pic:spPr bwMode="auto">
                    <a:xfrm>
                      <a:off x="0" y="0"/>
                      <a:ext cx="5887567" cy="161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1C61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7C3FD18" wp14:editId="58F69CF3">
            <wp:extent cx="5891195" cy="1689903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043" t="41742" r="5584" b="20840"/>
                    <a:stretch/>
                  </pic:blipFill>
                  <pic:spPr bwMode="auto">
                    <a:xfrm>
                      <a:off x="0" y="0"/>
                      <a:ext cx="5914575" cy="169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этой статистики мы можем видеть, что большая часть всего трафика приходится на Беларусь, хотя видно, что </w:t>
      </w:r>
      <w:r w:rsidR="00A26C49">
        <w:rPr>
          <w:rFonts w:ascii="Times New Roman" w:eastAsia="Times New Roman" w:hAnsi="Times New Roman" w:cs="Times New Roman"/>
          <w:b/>
          <w:sz w:val="28"/>
          <w:szCs w:val="28"/>
        </w:rPr>
        <w:t>21</w:t>
      </w:r>
      <w:proofErr w:type="spellStart"/>
      <w:r w:rsidR="00A26C4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vek</w:t>
      </w:r>
      <w:proofErr w:type="spellEnd"/>
      <w:r w:rsidR="00A26C49" w:rsidRPr="00A26C49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имея не самые выдающиеся показатели, также привлекает покупателей из других стран.</w:t>
      </w: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Провести опрос</w:t>
      </w:r>
    </w:p>
    <w:p w:rsidR="0018651E" w:rsidRDefault="0018651E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4969573" cy="209454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573" cy="2094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профиль пользователя, среды и задач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Группа 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 2</w:t>
            </w:r>
          </w:p>
        </w:tc>
      </w:tr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7A0FF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19-25</w:t>
            </w:r>
            <w:r w:rsidR="006424D3">
              <w:rPr>
                <w:rFonts w:ascii="Times New Roman" w:eastAsia="Times New Roman" w:hAnsi="Times New Roman" w:cs="Times New Roman"/>
                <w:sz w:val="28"/>
                <w:szCs w:val="28"/>
              </w:rPr>
              <w:t>лет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7A0FF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26-40</w:t>
            </w:r>
            <w:r w:rsidR="006424D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лет</w:t>
            </w:r>
          </w:p>
        </w:tc>
      </w:tr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Студенты, начинающие программисты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Мужчины и женщины среднего достатка</w:t>
            </w:r>
          </w:p>
        </w:tc>
      </w:tr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Свободно владеет гаджетами и компьютером, постоянно используют интернет в свой жизнедеятельности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 на уровне обычного пользователя</w:t>
            </w:r>
          </w:p>
        </w:tc>
      </w:tr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покупке техники 2-3 раза в год преимущественно для обновления старой техники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Нуждается в покупке техники около 4 раза в год преимущественно для обновления старой техники и для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замены сломанной техники</w:t>
            </w:r>
          </w:p>
        </w:tc>
      </w:tr>
      <w:tr w:rsidR="0018651E">
        <w:trPr>
          <w:trHeight w:val="1275"/>
        </w:trPr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Предпочитают выбирать товары, используя интернет каталоги и определяющим фактором является характеристики товара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Предпочитают выбирать товары, используя интернет-магазины, магазины цифровой техники и интернет каталоги, определяющим фактором является характеристики</w:t>
            </w:r>
          </w:p>
        </w:tc>
      </w:tr>
    </w:tbl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профили задач</w:t>
      </w:r>
    </w:p>
    <w:p w:rsidR="0018651E" w:rsidRDefault="0018651E"/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какие-то задачи выполняются чаще, а какие-то реже, а также с той или иной степенью важности, то будет удобно ввести условные обозначения.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часто нужно выполнять задачу: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редко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Задачу придётся выполнять время от времени, т. е.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обычном режиме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часто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Насколько важна задача по степени ответственности: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администратора онлайн-магазина: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товаров в базе данных магазина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каталога товаров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характеристикам техники)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подробных данных о товаре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зарегистрированных покупателей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покупателе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заказов конкретного покупателя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заказе покупателя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списка заказов покупателей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Выбор товара из каталога товаров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онлайн-магазина: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Регистрация нового пользователя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каталога товаров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lastRenderedPageBreak/>
        <w:t>~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характеристикам техники)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товаре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цифровой техники в избранное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избранных товаров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товара в “Корзину”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товаров в “Корзине”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покупки цифровой техники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аренды цифровой техники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Оформление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предзаказа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цифровой техники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 xml:space="preserve">Ч </w:t>
      </w:r>
      <w:r>
        <w:rPr>
          <w:rFonts w:ascii="Times New Roman" w:eastAsia="Times New Roman" w:hAnsi="Times New Roman" w:cs="Times New Roman"/>
          <w:sz w:val="28"/>
          <w:szCs w:val="28"/>
        </w:rPr>
        <w:t>- Оплата заказа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Приоритет, по которому следует реализовать функционал онлайн-магазина: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нового пользователя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Просмотр/редактирование товаров в базе данных магазина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каталога товаров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товара в “Корзину”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товаров в “Корзине”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покупки цифровой техники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Оплата заказа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(*) Оформление аренды цифровой техники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(*) Оформление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предзаказа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цифровой техники</w:t>
      </w: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профиль среды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10065" w:type="dxa"/>
        <w:tblInd w:w="-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3105"/>
        <w:gridCol w:w="3345"/>
      </w:tblGrid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Признак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Влияние на интерфейс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Внешнее освещение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Хорошее освещение</w:t>
            </w:r>
          </w:p>
          <w:p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Плохое освещение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регулировка яркости экрана</w:t>
            </w:r>
          </w:p>
          <w:p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светлой / тёмной темы в зависимости от освещения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Устройство взаимодействия с приложением (ПК, мобильное устройство, планшет)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Операционная система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операционной системы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совместимость</w:t>
            </w:r>
          </w:p>
          <w:p w:rsidR="0018651E" w:rsidRPr="00655158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производительнос</w:t>
            </w:r>
            <w:r w:rsidR="00655158"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т</w:t>
            </w:r>
            <w:r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ь</w:t>
            </w:r>
          </w:p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размещение элементов в сочетании с встроенными функциями ОС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Разрешение экрана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1920x1080</w:t>
            </w:r>
          </w:p>
          <w:p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1600x720</w:t>
            </w:r>
          </w:p>
          <w:p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2400x1080</w:t>
            </w:r>
          </w:p>
          <w:p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Другие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общий размер экрана интерфейса</w:t>
            </w:r>
          </w:p>
          <w:p w:rsidR="0018651E" w:rsidRDefault="006424D3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границы интерфейса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Устройства ввода/вывода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Мышь</w:t>
            </w:r>
          </w:p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Клавиатура</w:t>
            </w:r>
          </w:p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Сенсорный экран</w:t>
            </w:r>
          </w:p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Графический планшет</w:t>
            </w:r>
          </w:p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Микрофон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использования периферийных устройств</w:t>
            </w:r>
          </w:p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драйверов</w:t>
            </w:r>
          </w:p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дополнительные элементы для ввода/вывода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Программное обеспечение (браузер, мобильное приложение)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Pr="00DD68A0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Браузер</w:t>
            </w:r>
            <w:r w:rsidRPr="00DD68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(Google Chrome, Opera, </w:t>
            </w:r>
            <w:proofErr w:type="spellStart"/>
            <w:r w:rsidRPr="00DD68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Mozila</w:t>
            </w:r>
            <w:proofErr w:type="spellEnd"/>
            <w:r w:rsidRPr="00DD68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Firefox)</w:t>
            </w:r>
          </w:p>
          <w:p w:rsidR="0018651E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браузера</w:t>
            </w:r>
          </w:p>
          <w:p w:rsidR="0018651E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Особенности установки мобильных приложений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IPA)</w:t>
            </w:r>
          </w:p>
          <w:p w:rsidR="0018651E" w:rsidRDefault="0018651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соответствующий дизайн</w:t>
            </w:r>
          </w:p>
          <w:p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установки расширений</w:t>
            </w:r>
          </w:p>
          <w:p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элементы для получения обновлений (для мобильных приложений)</w:t>
            </w:r>
          </w:p>
        </w:tc>
      </w:tr>
    </w:tbl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/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 Выделить персонажей</w:t>
      </w:r>
    </w:p>
    <w:p w:rsidR="0018651E" w:rsidRDefault="00DB2976">
      <w:r>
        <w:rPr>
          <w:noProof/>
          <w:lang w:val="en-US" w:eastAsia="en-US"/>
        </w:rPr>
        <w:drawing>
          <wp:inline distT="0" distB="0" distL="0" distR="0">
            <wp:extent cx="5940425" cy="60001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 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1E" w:rsidRDefault="00DB2976">
      <w:r>
        <w:rPr>
          <w:noProof/>
          <w:lang w:val="en-US" w:eastAsia="en-US"/>
        </w:rPr>
        <w:lastRenderedPageBreak/>
        <w:drawing>
          <wp:inline distT="0" distB="0" distL="0" distR="0">
            <wp:extent cx="5940425" cy="49676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oup 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Разработать контекстные сценарии каждого персонажа</w:t>
      </w:r>
    </w:p>
    <w:p w:rsidR="0018651E" w:rsidRDefault="0018651E"/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 персонаж 1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Начинает работать в новом учебном семестре. В процессе написания курсовой работы сталкивается с поломкой клавиатуры.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Желает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можно скорее подобрать новую модель для продолжения работы, поэтому не хочет тратить много времени на походы по магазинам цифровой техники. Предпочитает заказать новое устройство ввода с подходящими характеристиками в каком-нибудь онлайн-каталоге.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подумывает о замене некоторых старых периферийных устройств на новые, так что будет следить за новинками и акциями.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 персонаж 2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свободное от работы время предпочитает читать художественную литературу или статьи с помощью мобильного устройства. Имеет желание присмотреть какую-нибудь модель планшета для чтения на большом экране.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Также смотрит развивающие видеоролики в Интернете для расширения кругозора. Подумывает о покупке хороших наушников.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тенденцию спрашивать совета у своих детей, которые хорошо продвинуты в IT-сфере, для покупки тех или иных товаров в онлайн-магазинах.</w:t>
      </w: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Общие выводы по лабораторной работе</w:t>
      </w:r>
    </w:p>
    <w:p w:rsidR="0018651E" w:rsidRDefault="0018651E"/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были получены практические навыки по проведению этапов предварительного проектирования интерфейса пользователя. Были проведены исследования потребностей пользователей системы, а также анализ собранных данных, сформированы профили групп пользователей и разработаны сценарии взаимодействия. Заготовлены диаграммы бизнес-процессов. Помимо этого, проведен анализ конкурентов. Получен первый командный опыт разработки полноценного проекта.</w:t>
      </w:r>
    </w:p>
    <w:sectPr w:rsidR="0018651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102D"/>
    <w:multiLevelType w:val="multilevel"/>
    <w:tmpl w:val="6E2E4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4B5095"/>
    <w:multiLevelType w:val="multilevel"/>
    <w:tmpl w:val="5D867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8A78E3"/>
    <w:multiLevelType w:val="multilevel"/>
    <w:tmpl w:val="B8C86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367B6F"/>
    <w:multiLevelType w:val="multilevel"/>
    <w:tmpl w:val="4B567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C458C5"/>
    <w:multiLevelType w:val="multilevel"/>
    <w:tmpl w:val="A03A40F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BDF2AA0"/>
    <w:multiLevelType w:val="multilevel"/>
    <w:tmpl w:val="03067546"/>
    <w:lvl w:ilvl="0">
      <w:start w:val="5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85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3CB22F99"/>
    <w:multiLevelType w:val="multilevel"/>
    <w:tmpl w:val="92DED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FB12B74"/>
    <w:multiLevelType w:val="multilevel"/>
    <w:tmpl w:val="7C0A2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DF2AAC"/>
    <w:multiLevelType w:val="multilevel"/>
    <w:tmpl w:val="64A80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8955341"/>
    <w:multiLevelType w:val="hybridMultilevel"/>
    <w:tmpl w:val="CB6C914C"/>
    <w:lvl w:ilvl="0" w:tplc="E0BA0172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104C81"/>
    <w:multiLevelType w:val="multilevel"/>
    <w:tmpl w:val="65F62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943179"/>
    <w:multiLevelType w:val="multilevel"/>
    <w:tmpl w:val="75D62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940FEE"/>
    <w:multiLevelType w:val="multilevel"/>
    <w:tmpl w:val="891EE3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525F4BFC"/>
    <w:multiLevelType w:val="multilevel"/>
    <w:tmpl w:val="852EC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DA96E38"/>
    <w:multiLevelType w:val="multilevel"/>
    <w:tmpl w:val="5FFA6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29501C3"/>
    <w:multiLevelType w:val="multilevel"/>
    <w:tmpl w:val="78FCE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85F177D"/>
    <w:multiLevelType w:val="multilevel"/>
    <w:tmpl w:val="9D96EB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6"/>
  </w:num>
  <w:num w:numId="2">
    <w:abstractNumId w:val="8"/>
  </w:num>
  <w:num w:numId="3">
    <w:abstractNumId w:val="3"/>
  </w:num>
  <w:num w:numId="4">
    <w:abstractNumId w:val="15"/>
  </w:num>
  <w:num w:numId="5">
    <w:abstractNumId w:val="7"/>
  </w:num>
  <w:num w:numId="6">
    <w:abstractNumId w:val="4"/>
  </w:num>
  <w:num w:numId="7">
    <w:abstractNumId w:val="13"/>
  </w:num>
  <w:num w:numId="8">
    <w:abstractNumId w:val="11"/>
  </w:num>
  <w:num w:numId="9">
    <w:abstractNumId w:val="2"/>
  </w:num>
  <w:num w:numId="10">
    <w:abstractNumId w:val="14"/>
  </w:num>
  <w:num w:numId="11">
    <w:abstractNumId w:val="1"/>
  </w:num>
  <w:num w:numId="12">
    <w:abstractNumId w:val="6"/>
  </w:num>
  <w:num w:numId="13">
    <w:abstractNumId w:val="10"/>
  </w:num>
  <w:num w:numId="14">
    <w:abstractNumId w:val="0"/>
  </w:num>
  <w:num w:numId="15">
    <w:abstractNumId w:val="5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51E"/>
    <w:rsid w:val="0018651E"/>
    <w:rsid w:val="001C6185"/>
    <w:rsid w:val="002D5C46"/>
    <w:rsid w:val="00376FDA"/>
    <w:rsid w:val="003E3ED6"/>
    <w:rsid w:val="00473EB2"/>
    <w:rsid w:val="006424D3"/>
    <w:rsid w:val="00655158"/>
    <w:rsid w:val="006F36AD"/>
    <w:rsid w:val="00706E69"/>
    <w:rsid w:val="00707061"/>
    <w:rsid w:val="007A0FF4"/>
    <w:rsid w:val="00894539"/>
    <w:rsid w:val="009440CB"/>
    <w:rsid w:val="009A2038"/>
    <w:rsid w:val="009C7F45"/>
    <w:rsid w:val="00A22FA2"/>
    <w:rsid w:val="00A26C49"/>
    <w:rsid w:val="00B773C4"/>
    <w:rsid w:val="00D34663"/>
    <w:rsid w:val="00D51C88"/>
    <w:rsid w:val="00DB2976"/>
    <w:rsid w:val="00DD68A0"/>
    <w:rsid w:val="00EC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59D0"/>
  <w15:docId w15:val="{17F59462-C455-4F05-A8D4-468E70E1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343F"/>
  </w:style>
  <w:style w:type="paragraph" w:styleId="1">
    <w:name w:val="heading 1"/>
    <w:basedOn w:val="a"/>
    <w:next w:val="a"/>
    <w:link w:val="10"/>
    <w:uiPriority w:val="9"/>
    <w:qFormat/>
    <w:rsid w:val="00F934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34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F93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934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597327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milarweb.com/ru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hyperlink" Target="http://similarsites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similarweb.com/ru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ysfQ0cO7xS9OKQQMjdyjolbwaA==">AMUW2mXcF5Gaqn3WyKl8xBQ4Rd/dsmvFhS+4qkkV8CwLi/ueCax0hnZvYHjSdsc9/La1UgiELdccpMogdZaSi77vQRMMNUmZZZMpBlnrPBVlD4FUcuYdhAw=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15</Pages>
  <Words>1950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Alexei Kohovec</dc:creator>
  <cp:lastModifiedBy>555</cp:lastModifiedBy>
  <cp:revision>22</cp:revision>
  <dcterms:created xsi:type="dcterms:W3CDTF">2021-09-05T17:06:00Z</dcterms:created>
  <dcterms:modified xsi:type="dcterms:W3CDTF">2023-10-14T07:06:00Z</dcterms:modified>
</cp:coreProperties>
</file>