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6"/>
        <w:ind w:right="87" w:firstLine="965"/>
      </w:pPr>
      <w:bookmarkStart w:name="Лабораторная работа 8. Проект Разработка" w:id="1"/>
      <w:bookmarkEnd w:id="1"/>
      <w:r>
        <w:t>实验室工作8开发操作系统</w:t>
      </w:r>
    </w:p>
    <w:p>
      <w:pPr>
        <w:pStyle w:val="Title"/>
        <w:ind w:left="4461"/>
      </w:pPr>
      <w:r>
        <w:t>安卓系统</w:t>
      </w:r>
    </w:p>
    <w:p>
      <w:pPr>
        <w:pStyle w:val="BodyText"/>
        <w:spacing w:line="288" w:lineRule="auto" w:before="120"/>
        <w:ind w:left="115" w:right="117" w:firstLine="709"/>
        <w:jc w:val="both"/>
      </w:pPr>
      <w:r>
        <w:t>8号实验室是单独进行的。移动应用程序的主题区域（主题）可以自行选择，也可以在实验室工作的文本中建议。</w:t>
      </w:r>
    </w:p>
    <w:p>
      <w:pPr>
        <w:spacing w:before="139"/>
        <w:ind w:left="115" w:right="0" w:firstLine="0"/>
        <w:jc w:val="both"/>
        <w:rPr>
          <w:b/>
          <w:sz w:val="24"/>
        </w:rPr>
        <w:pStyle w:val="P68B1DB1-Normal1"/>
      </w:pPr>
      <w:r>
        <w:t>实验室工作目标：</w:t>
      </w:r>
    </w:p>
    <w:p>
      <w:pPr>
        <w:pStyle w:val="P68B1DB1-ListParagraph2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8" w:lineRule="auto" w:before="195" w:after="0"/>
        <w:ind w:left="836" w:right="519" w:hanging="360"/>
        <w:jc w:val="left"/>
        <w:rPr>
          <w:sz w:val="24"/>
        </w:rPr>
      </w:pPr>
      <w:r>
        <w:t>开发一个应用程序，例如</w:t>
      </w:r>
      <w:hyperlink r:id="rId5">
        <w:r>
          <w:rPr>
            <w:color w:val="00007F"/>
            <w:u w:val="single" w:color="00007F"/>
          </w:rPr>
          <w:t xml:space="preserve">Android_for Developer，3_e_Publish.pdf</w:t>
        </w:r>
      </w:hyperlink>
      <w:r>
        <w:t xml:space="preserve">的第4章Flag Quiz，或本书中的任何一个应用程序，由多个片段和/或活动组成（如果需要），实现多窗口界面、触摸界面元素、数据库存储、多线程。</w:t>
      </w:r>
    </w:p>
    <w:p>
      <w:pPr>
        <w:pStyle w:val="P68B1DB1-ListParagraph2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8" w:lineRule="auto" w:before="141" w:after="0"/>
        <w:ind w:left="836" w:right="243" w:hanging="360"/>
        <w:jc w:val="left"/>
        <w:rPr>
          <w:sz w:val="24"/>
        </w:rPr>
      </w:pPr>
      <w:r>
        <w:t>如果应用程序需要数据库，建议使用SQLite数据库。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1"/>
        <w:jc w:val="both"/>
      </w:pPr>
      <w:bookmarkStart w:name="Задачи лабораторной работы:" w:id="2"/>
      <w:bookmarkEnd w:id="2"/>
      <w:r>
        <w:t>实验室工作任务：</w:t>
      </w:r>
    </w:p>
    <w:p>
      <w:pPr>
        <w:pStyle w:val="BodyText"/>
        <w:spacing w:line="288" w:lineRule="auto" w:before="120"/>
        <w:ind w:left="115" w:right="119" w:firstLine="709"/>
        <w:jc w:val="both"/>
      </w:pPr>
      <w:r>
        <w:t>开发自己的应用程序，使用在PKM课程框架内学习的功能。</w:t>
      </w:r>
    </w:p>
    <w:p>
      <w:pPr>
        <w:pStyle w:val="BodyText"/>
        <w:spacing w:line="288" w:lineRule="auto" w:before="139"/>
        <w:ind w:left="115" w:right="120" w:firstLine="709"/>
        <w:jc w:val="both"/>
      </w:pPr>
      <w:r>
        <w:t>展示应用程序和分配工作的教师在教室.响应方法是将归档文件附加到项目源，或者指定指向项目git存储库的链接。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Heading1"/>
      </w:pPr>
      <w:bookmarkStart w:name="Требования к документированию проекта" w:id="3"/>
      <w:bookmarkEnd w:id="3"/>
      <w:r>
        <w:t>设计文件的要求</w:t>
      </w:r>
    </w:p>
    <w:p>
      <w:pPr>
        <w:pStyle w:val="BodyText"/>
        <w:spacing w:before="120"/>
        <w:ind w:left="115" w:firstLine="709"/>
      </w:pPr>
      <w:r>
        <w:t xml:space="preserve">在Readme、wiki存储库和Github Pages中记录项目，符合以下要求：</w:t>
      </w:r>
    </w:p>
    <w:p>
      <w:pPr>
        <w:pStyle w:val="P68B1DB1-ListParagraph2"/>
        <w:numPr>
          <w:ilvl w:val="0"/>
          <w:numId w:val="2"/>
        </w:numPr>
        <w:tabs>
          <w:tab w:pos="836" w:val="left" w:leader="none"/>
        </w:tabs>
        <w:spacing w:line="240" w:lineRule="auto" w:before="1" w:after="0"/>
        <w:ind w:left="836" w:right="0" w:hanging="361"/>
        <w:jc w:val="left"/>
        <w:rPr>
          <w:sz w:val="24"/>
        </w:rPr>
      </w:pPr>
      <w:r>
        <w:t>Readme和wiki文件使用Markdown语法进行设置。</w:t>
      </w:r>
    </w:p>
    <w:p>
      <w:pPr>
        <w:pStyle w:val="P68B1DB1-ListParagraph2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t>Readme文件的结构应如下：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0" w:after="0"/>
        <w:ind w:left="1196" w:right="0" w:hanging="360"/>
        <w:jc w:val="left"/>
        <w:rPr>
          <w:sz w:val="24"/>
        </w:rPr>
      </w:pPr>
      <w:r>
        <w:rPr>
          <w:b/>
        </w:rPr>
        <w:t xml:space="preserve">Project Name</w:t>
      </w:r>
      <w:r>
        <w:t>：在此块中指定项目名称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1" w:after="0"/>
        <w:ind w:left="1196" w:right="116" w:hanging="360"/>
        <w:jc w:val="left"/>
        <w:rPr>
          <w:sz w:val="24"/>
        </w:rPr>
      </w:pPr>
      <w:r>
        <w:rPr>
          <w:b/>
        </w:rPr>
        <w:t>Description</w:t>
      </w:r>
      <w:r>
        <w:t>：项目及其功能的简短描述在3-5句中。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  <w:tab w:pos="2767" w:val="left" w:leader="none"/>
          <w:tab w:pos="5343" w:val="left" w:leader="none"/>
          <w:tab w:pos="6317" w:val="left" w:leader="none"/>
          <w:tab w:pos="6904" w:val="left" w:leader="none"/>
          <w:tab w:pos="8383" w:val="left" w:leader="none"/>
        </w:tabs>
        <w:spacing w:line="240" w:lineRule="auto" w:before="1" w:after="0"/>
        <w:ind w:left="1196" w:right="117" w:hanging="360"/>
        <w:jc w:val="left"/>
        <w:rPr>
          <w:sz w:val="24"/>
        </w:rPr>
      </w:pPr>
      <w:r>
        <w:rPr>
          <w:b/>
        </w:rPr>
        <w:t>安装</w:t>
      </w:r>
      <w:r>
        <w:t>：一系列步骤，如何在本地安装</w:t>
      </w:r>
      <w:r>
        <w:rPr>
          <w:spacing w:val="-1"/>
        </w:rPr>
        <w:t>应用程序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1" w:after="0"/>
        <w:ind w:left="1196" w:right="115" w:hanging="360"/>
        <w:jc w:val="left"/>
        <w:rPr>
          <w:sz w:val="24"/>
        </w:rPr>
      </w:pPr>
      <w:r>
        <w:rPr>
          <w:b/>
        </w:rPr>
        <w:t>Usage</w:t>
      </w:r>
      <w:r>
        <w:t>：安装后如何使用应用程序的建议。可能包含截图。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1" w:after="0"/>
        <w:ind w:left="1196" w:right="0" w:hanging="360"/>
        <w:jc w:val="left"/>
        <w:rPr>
          <w:sz w:val="24"/>
        </w:rPr>
      </w:pPr>
      <w:r>
        <w:rPr>
          <w:b/>
        </w:rPr>
        <w:t>Contributing</w:t>
      </w:r>
      <w:r>
        <w:t>：有关项目作者的详细信息以及执行了哪些任务</w:t>
      </w:r>
    </w:p>
    <w:p>
      <w:pPr>
        <w:pStyle w:val="P68B1DB1-ListParagraph2"/>
        <w:numPr>
          <w:ilvl w:val="0"/>
          <w:numId w:val="2"/>
        </w:numPr>
        <w:tabs>
          <w:tab w:pos="836" w:val="left" w:leader="none"/>
        </w:tabs>
        <w:spacing w:line="240" w:lineRule="auto" w:before="1" w:after="0"/>
        <w:ind w:left="836" w:right="0" w:hanging="361"/>
        <w:jc w:val="left"/>
        <w:rPr>
          <w:sz w:val="24"/>
        </w:rPr>
      </w:pPr>
      <w:r>
        <w:t xml:space="preserve">wiki和Github Pages的页面结构应该如下：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0" w:after="0"/>
        <w:ind w:left="1196" w:right="116" w:hanging="360"/>
        <w:jc w:val="left"/>
        <w:rPr>
          <w:sz w:val="24"/>
        </w:rPr>
      </w:pPr>
      <w:r>
        <w:rPr>
          <w:b/>
        </w:rPr>
        <w:t>主页</w:t>
      </w:r>
      <w:r>
        <w:t>：提供任务的简短描述以及指向其他材料和主题的链接。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1" w:after="0"/>
        <w:ind w:left="1196" w:right="111" w:hanging="360"/>
        <w:jc w:val="left"/>
        <w:rPr>
          <w:sz w:val="24"/>
        </w:rPr>
      </w:pPr>
      <w:r>
        <w:rPr>
          <w:b/>
        </w:rPr>
        <w:t>功能要求</w:t>
      </w:r>
      <w:r>
        <w:t xml:space="preserve">：功能要求描述、Use case图表、文本脚本。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1" w:after="0"/>
        <w:ind w:left="1196" w:right="0" w:hanging="360"/>
        <w:jc w:val="left"/>
        <w:rPr>
          <w:sz w:val="24"/>
        </w:rPr>
      </w:pPr>
      <w:r>
        <w:rPr>
          <w:b/>
        </w:rPr>
        <w:t>应用程序文件图表</w:t>
      </w:r>
      <w:r>
        <w:t>：文件图表和说明。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  <w:tab w:pos="3673" w:val="left" w:leader="none"/>
          <w:tab w:pos="5952" w:val="left" w:leader="none"/>
          <w:tab w:pos="7886" w:val="left" w:leader="none"/>
          <w:tab w:pos="9643" w:val="left" w:leader="none"/>
        </w:tabs>
        <w:spacing w:line="240" w:lineRule="auto" w:before="1" w:after="0"/>
        <w:ind w:left="1196" w:right="0" w:hanging="360"/>
        <w:jc w:val="left"/>
        <w:rPr>
          <w:sz w:val="24"/>
        </w:rPr>
      </w:pPr>
      <w:r>
        <w:rPr>
          <w:b/>
        </w:rPr>
        <w:t>可选规格</w:t>
      </w:r>
      <w:r>
        <w:t>：限制、要求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280" w:bottom="280" w:left="1020" w:right="1020"/>
        </w:sectPr>
      </w:pPr>
    </w:p>
    <w:p>
      <w:pPr>
        <w:pStyle w:val="BodyText"/>
        <w:spacing w:before="76"/>
        <w:ind w:firstLine="0"/>
        <w:jc w:val="both"/>
      </w:pPr>
      <w:r>
        <w:t>安全性、可靠性和其他。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0" w:after="0"/>
        <w:ind w:left="1196" w:right="122" w:hanging="360"/>
        <w:jc w:val="both"/>
        <w:rPr>
          <w:sz w:val="24"/>
        </w:rPr>
      </w:pPr>
      <w:r>
        <w:rPr>
          <w:b/>
        </w:rPr>
        <w:t>数据库方案</w:t>
      </w:r>
      <w:r>
        <w:t>：页面包含数据库方案的图像和指向sql文件的链接。</w:t>
      </w:r>
    </w:p>
    <w:p>
      <w:pPr>
        <w:pStyle w:val="P68B1DB1-ListParagraph2"/>
        <w:numPr>
          <w:ilvl w:val="1"/>
          <w:numId w:val="2"/>
        </w:numPr>
        <w:tabs>
          <w:tab w:pos="1196" w:val="left" w:leader="none"/>
        </w:tabs>
        <w:spacing w:line="240" w:lineRule="auto" w:before="1" w:after="0"/>
        <w:ind w:left="1196" w:right="115" w:hanging="360"/>
        <w:jc w:val="both"/>
        <w:rPr>
          <w:sz w:val="24"/>
        </w:rPr>
      </w:pPr>
      <w:r>
        <w:rPr>
          <w:b/>
        </w:rPr>
        <w:t>项目演示</w:t>
      </w:r>
      <w:r>
        <w:t>：指向项目演示的链接，该演示将显示团队任务分配、应用程序要求、数据库布局、存储库和项目的组织方式等。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◦"/>
      <w:lvlJc w:val="left"/>
      <w:pPr>
        <w:ind w:left="1196" w:hanging="360"/>
      </w:pPr>
      <w:rPr>
        <w:rFonts w:hint="default" w:ascii="Arial" w:hAnsi="Arial" w:eastAsia="Arial" w:cs="Arial"/>
        <w:w w:val="224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36" w:hanging="360"/>
      </w:pPr>
      <w:rPr>
        <w:rFonts w:hint="default" w:ascii="Arial" w:hAnsi="Arial" w:eastAsia="Arial" w:cs="Arial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rPr>
      <w:rFonts w:ascii="Arial" w:hAnsi="Arial" w:cs="Arial" w:eastAsia="Arial"/>
    </w:rPr>
  </w:style>
  <w:style w:styleId="BodyText" w:type="paragraph">
    <w:name w:val="Body Text"/>
    <w:basedOn w:val="Normal"/>
    <w:uiPriority w:val="1"/>
    <w:qFormat/>
    <w:pPr>
      <w:spacing w:before="1"/>
      <w:ind w:left="1196" w:hanging="360"/>
    </w:pPr>
    <w:rPr>
      <w:rFonts w:ascii="Arial" w:hAnsi="Arial" w:cs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cs="Arial" w:eastAsia="Arial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ind w:left="1146"/>
    </w:pPr>
    <w:rPr>
      <w:rFonts w:ascii="Arial" w:hAnsi="Arial" w:cs="Arial" w:eastAsia="Arial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spacing w:before="1"/>
      <w:ind w:left="1196" w:hanging="360"/>
    </w:pPr>
    <w:rPr>
      <w:rFonts w:ascii="Arial" w:hAnsi="Arial" w:cs="Arial" w:eastAsia="Arial"/>
    </w:rPr>
  </w:style>
  <w:style w:styleId="TableParagraph" w:type="paragraph">
    <w:name w:val="Table Paragraph"/>
    <w:basedOn w:val="Normal"/>
    <w:uiPriority w:val="1"/>
    <w:qFormat/>
  </w:style>
  <w:style w:type="paragraph" w:styleId="P68B1DB1-Normal1">
    <w:name w:val="P68B1DB1-Normal1"/>
    <w:basedOn w:val="Normal"/>
    <w:rPr>
      <w:b/>
      <w:sz w:val="24"/>
    </w:rPr>
  </w:style>
  <w:style w:type="paragraph" w:styleId="P68B1DB1-ListParagraph2">
    <w:name w:val="P68B1DB1-ListParagraph2"/>
    <w:basedOn w:val="ListParagraph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isk.yandex.ru/i/J3rA2ceuOzDTJw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2024-05-21T20:46:27Z</dcterms:created>
  <dcterms:modified xsi:type="dcterms:W3CDTF">2024-05-21T20:46:27Z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2024-04-11T00:00:00Z</vt:filetime>
  </property>
</Properties>
</file>