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075" w:type="dxa"/>
        <w:jc w:val="left"/>
        <w:tblInd w:w="0" w:type="dxa"/>
        <w:tblLayout w:type="fixed"/>
        <w:tblCellMar>
          <w:top w:w="55" w:type="dxa"/>
          <w:left w:w="55" w:type="dxa"/>
          <w:bottom w:w="55" w:type="dxa"/>
          <w:right w:w="55" w:type="dxa"/>
        </w:tblCellMar>
      </w:tblPr>
      <w:tblGrid>
        <w:gridCol w:w="6025"/>
        <w:gridCol w:w="363"/>
        <w:gridCol w:w="3687"/>
      </w:tblGrid>
      <w:tr>
        <w:trPr/>
        <w:tc>
          <w:tcPr>
            <w:tcW w:w="6025" w:type="dxa"/>
            <w:tcBorders/>
          </w:tcPr>
          <w:p>
            <w:pPr>
              <w:pStyle w:val="Numbering1"/>
              <w:pageBreakBefore/>
              <w:widowControl/>
              <w:suppressAutoHyphens w:val="true"/>
              <w:kinsoku w:val="true"/>
              <w:overflowPunct w:val="true"/>
              <w:autoSpaceDE w:val="true"/>
              <w:bidi w:val="0"/>
              <w:spacing w:lineRule="auto" w:line="276" w:before="0" w:after="120"/>
              <w:ind w:left="0" w:right="0" w:hanging="0"/>
              <w:jc w:val="left"/>
              <w:rPr/>
            </w:pPr>
            <w:r>
              <w:rPr/>
              <w:t>SUPREME COURT OF THE STATE OF NEW YORK COUNTY OF NASSAU</w:t>
            </w:r>
          </w:p>
          <w:p>
            <w:pPr>
              <w:pStyle w:val="Numbering1"/>
              <w:widowControl/>
              <w:suppressAutoHyphens w:val="true"/>
              <w:kinsoku w:val="true"/>
              <w:overflowPunct w:val="true"/>
              <w:autoSpaceDE w:val="true"/>
              <w:bidi w:val="0"/>
              <w:spacing w:lineRule="auto" w:line="276" w:before="0" w:after="120"/>
              <w:ind w:left="0" w:right="0" w:hanging="0"/>
              <w:jc w:val="left"/>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p>
        </w:tc>
        <w:tc>
          <w:tcPr>
            <w:tcW w:w="363" w:type="dxa"/>
            <w:tcBorders/>
          </w:tcPr>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86" w:after="0"/>
              <w:jc w:val="center"/>
              <w:rPr>
                <w:rFonts w:ascii="Times New Roman" w:hAnsi="Times New Roman"/>
                <w:sz w:val="24"/>
                <w:szCs w:val="24"/>
              </w:rPr>
            </w:pPr>
            <w:r>
              <w:rPr>
                <w:rFonts w:ascii="Times New Roman" w:hAnsi="Times New Roman"/>
                <w:sz w:val="24"/>
                <w:szCs w:val="24"/>
              </w:rPr>
              <w:t>X</w:t>
            </w:r>
          </w:p>
        </w:tc>
        <w:tc>
          <w:tcPr>
            <w:tcW w:w="3687" w:type="dxa"/>
            <w:tcBorders/>
          </w:tcPr>
          <w:p>
            <w:pPr>
              <w:pStyle w:val="TableContents"/>
              <w:spacing w:lineRule="auto" w:line="240" w:before="0" w:after="0"/>
              <w:rPr>
                <w:rFonts w:ascii="Times New Roman" w:hAnsi="Times New Roman"/>
              </w:rPr>
            </w:pPr>
            <w:r>
              <w:rPr>
                <w:rFonts w:ascii="Times New Roman" w:hAnsi="Times New Roman"/>
              </w:rPr>
            </w:r>
          </w:p>
          <w:p>
            <w:pPr>
              <w:pStyle w:val="TableContents"/>
              <w:spacing w:lineRule="auto" w:line="240" w:before="0" w:after="0"/>
              <w:rPr>
                <w:rFonts w:ascii="Times New Roman" w:hAnsi="Times New Roman"/>
              </w:rPr>
            </w:pPr>
            <w:r>
              <w:rPr>
                <w:rFonts w:ascii="Times New Roman" w:hAnsi="Times New Roman"/>
              </w:rPr>
            </w:r>
          </w:p>
          <w:p>
            <w:pPr>
              <w:pStyle w:val="TableContents"/>
              <w:spacing w:lineRule="auto" w:line="240" w:before="0" w:after="0"/>
              <w:rPr>
                <w:rFonts w:ascii="Times New Roman" w:hAnsi="Times New Roman"/>
              </w:rPr>
            </w:pPr>
            <w:r>
              <w:rPr>
                <w:rFonts w:ascii="Times New Roman" w:hAnsi="Times New Roman"/>
              </w:rPr>
            </w:r>
          </w:p>
          <w:p>
            <w:pPr>
              <w:pStyle w:val="TableContents"/>
              <w:tabs>
                <w:tab w:val="clear" w:pos="1440"/>
              </w:tabs>
              <w:spacing w:lineRule="auto" w:line="240" w:before="0" w:after="0"/>
              <w:rPr>
                <w:rFonts w:ascii="Times New Roman" w:hAnsi="Times New Roman"/>
              </w:rPr>
            </w:pPr>
            <w:r>
              <w:rPr>
                <w:rFonts w:ascii="Times New Roman" w:hAnsi="Times New Roman"/>
              </w:rPr>
            </w:r>
          </w:p>
        </w:tc>
      </w:tr>
      <w:tr>
        <w:trPr>
          <w:trHeight w:val="1571" w:hRule="atLeast"/>
        </w:trPr>
        <w:tc>
          <w:tcPr>
            <w:tcW w:w="6025" w:type="dxa"/>
            <w:tcBorders/>
          </w:tcPr>
          <w:p>
            <w:pPr>
              <w:pStyle w:val="Normal"/>
              <w:widowControl/>
              <w:suppressAutoHyphens w:val="true"/>
              <w:kinsoku w:val="true"/>
              <w:overflowPunct w:val="true"/>
              <w:autoSpaceDE w:val="true"/>
              <w:bidi w:val="0"/>
              <w:spacing w:lineRule="auto" w:line="480" w:before="144" w:after="0"/>
              <w:jc w:val="left"/>
              <w:rPr/>
            </w:pPr>
            <w:r>
              <w:rPr/>
              <w:t xml:space="preserve">In the Matter of the Application of      </w:t>
            </w:r>
          </w:p>
          <w:p>
            <w:pPr>
              <w:pStyle w:val="Normal"/>
              <w:rPr/>
            </w:pPr>
            <w:r>
              <w:rPr/>
              <w:t xml:space="preserve">FELIX PROCACCI,                          </w:t>
            </w:r>
          </w:p>
          <w:p>
            <w:pPr>
              <w:pStyle w:val="Normal"/>
              <w:widowControl/>
              <w:tabs>
                <w:tab w:val="clear" w:pos="1440"/>
                <w:tab w:val="left" w:pos="3653" w:leader="none"/>
              </w:tabs>
              <w:suppressAutoHyphens w:val="true"/>
              <w:kinsoku w:val="true"/>
              <w:overflowPunct w:val="true"/>
              <w:autoSpaceDE w:val="true"/>
              <w:bidi w:val="0"/>
              <w:spacing w:lineRule="auto" w:line="480" w:before="144" w:after="0"/>
              <w:ind w:left="1709" w:right="0" w:hanging="0"/>
              <w:jc w:val="left"/>
              <w:rPr/>
            </w:pPr>
            <w:r>
              <w:rPr/>
              <w:t xml:space="preserve">Petitioner,    </w:t>
            </w:r>
          </w:p>
          <w:p>
            <w:pPr>
              <w:pStyle w:val="Normal"/>
              <w:widowControl/>
              <w:tabs>
                <w:tab w:val="clear" w:pos="1440"/>
                <w:tab w:val="left" w:pos="3653" w:leader="none"/>
              </w:tabs>
              <w:suppressAutoHyphens w:val="true"/>
              <w:kinsoku w:val="true"/>
              <w:overflowPunct w:val="true"/>
              <w:autoSpaceDE w:val="true"/>
              <w:bidi w:val="0"/>
              <w:spacing w:lineRule="auto" w:line="480" w:before="144" w:after="0"/>
              <w:ind w:left="0" w:right="0" w:hanging="0"/>
              <w:jc w:val="left"/>
              <w:rPr/>
            </w:pPr>
            <w:r>
              <w:rPr/>
              <w:t>-against-</w:t>
            </w:r>
          </w:p>
          <w:p>
            <w:pPr>
              <w:pStyle w:val="Normal"/>
              <w:tabs>
                <w:tab w:val="clear" w:pos="1440"/>
                <w:tab w:val="left" w:pos="3653" w:leader="none"/>
              </w:tabs>
              <w:jc w:val="left"/>
              <w:rPr/>
            </w:pPr>
            <w:r>
              <w:rPr/>
              <w:t>TOWN OF HEMPSTEAD</w:t>
            </w:r>
          </w:p>
          <w:p>
            <w:pPr>
              <w:pStyle w:val="Normal"/>
              <w:widowControl/>
              <w:tabs>
                <w:tab w:val="clear" w:pos="1440"/>
                <w:tab w:val="left" w:pos="3653" w:leader="none"/>
              </w:tabs>
              <w:suppressAutoHyphens w:val="true"/>
              <w:kinsoku w:val="true"/>
              <w:overflowPunct w:val="true"/>
              <w:autoSpaceDE w:val="true"/>
              <w:bidi w:val="0"/>
              <w:spacing w:lineRule="auto" w:line="480" w:before="144" w:after="0"/>
              <w:ind w:left="1800" w:right="0" w:hanging="0"/>
              <w:jc w:val="left"/>
              <w:rPr/>
            </w:pPr>
            <w:r>
              <w:rPr/>
              <w:t>Respondent.</w:t>
            </w:r>
          </w:p>
          <w:p>
            <w:pPr>
              <w:pStyle w:val="Normal"/>
              <w:widowControl/>
              <w:tabs>
                <w:tab w:val="clear" w:pos="1440"/>
                <w:tab w:val="left" w:pos="3653" w:leader="none"/>
              </w:tabs>
              <w:suppressAutoHyphens w:val="true"/>
              <w:kinsoku w:val="true"/>
              <w:overflowPunct w:val="true"/>
              <w:autoSpaceDE w:val="true"/>
              <w:bidi w:val="0"/>
              <w:spacing w:lineRule="auto" w:line="276" w:before="144" w:after="0"/>
              <w:ind w:left="0" w:right="0" w:hanging="0"/>
              <w:jc w:val="left"/>
              <w:rPr/>
            </w:pPr>
            <w:r>
              <w:rPr/>
              <w:t>For a Judgment Pursuant to Article 78 of</w:t>
              <w:br/>
              <w:t>the Civil Practice Law and Rules.</w:t>
            </w:r>
          </w:p>
          <w:p>
            <w:pPr>
              <w:pStyle w:val="Normal"/>
              <w:tabs>
                <w:tab w:val="clear" w:pos="1440"/>
                <w:tab w:val="left" w:pos="3653" w:leader="none"/>
              </w:tabs>
              <w:spacing w:lineRule="auto" w:line="240" w:before="0" w:after="0"/>
              <w:jc w:val="left"/>
              <w:rPr/>
            </w:pPr>
            <w:r>
              <w:rPr/>
              <w:t>----------------------------------------------------------------</w:t>
            </w:r>
            <w:r>
              <w:rPr/>
              <w:t>---------</w:t>
            </w:r>
          </w:p>
        </w:tc>
        <w:tc>
          <w:tcPr>
            <w:tcW w:w="363" w:type="dxa"/>
            <w:tcBorders/>
          </w:tcPr>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w:t>
            </w:r>
          </w:p>
          <w:p>
            <w:pPr>
              <w:pStyle w:val="Normal"/>
              <w:spacing w:lineRule="auto" w:line="240" w:before="0" w:after="0"/>
              <w:jc w:val="center"/>
              <w:rPr>
                <w:rFonts w:ascii="Times New Roman" w:hAnsi="Times New Roman"/>
              </w:rPr>
            </w:pPr>
            <w:r>
              <w:rPr>
                <w:rFonts w:ascii="Times New Roman" w:hAnsi="Times New Roman"/>
              </w:rPr>
              <w:t>X</w:t>
            </w:r>
          </w:p>
        </w:tc>
        <w:tc>
          <w:tcPr>
            <w:tcW w:w="3687" w:type="dxa"/>
            <w:tcBorders/>
          </w:tcPr>
          <w:p>
            <w:pPr>
              <w:pStyle w:val="TableContents"/>
              <w:tabs>
                <w:tab w:val="clear" w:pos="1440"/>
              </w:tabs>
              <w:spacing w:lineRule="auto" w:line="240" w:before="0" w:after="0"/>
              <w:rPr/>
            </w:pPr>
            <w:r>
              <w:rPr/>
            </w:r>
          </w:p>
          <w:p>
            <w:pPr>
              <w:pStyle w:val="TableContents"/>
              <w:widowControl/>
              <w:suppressLineNumbers/>
              <w:suppressAutoHyphens w:val="true"/>
              <w:kinsoku w:val="true"/>
              <w:overflowPunct w:val="true"/>
              <w:autoSpaceDE w:val="true"/>
              <w:bidi w:val="0"/>
              <w:spacing w:lineRule="auto" w:line="480" w:before="144" w:after="0"/>
              <w:ind w:left="269" w:right="0" w:hanging="0"/>
              <w:jc w:val="left"/>
              <w:rPr/>
            </w:pPr>
            <w:r>
              <w:rPr>
                <w:b/>
                <w:bCs/>
              </w:rPr>
              <w:t>Index N</w:t>
            </w:r>
            <w:r>
              <w:rPr>
                <w:b/>
                <w:bCs/>
              </w:rPr>
              <w:t>umber:</w:t>
            </w:r>
            <w:r>
              <w:rPr>
                <w:b/>
                <w:bCs/>
              </w:rPr>
              <w:t xml:space="preserve"> </w:t>
              <w:br/>
            </w:r>
            <w:r>
              <w:rPr>
                <w:b/>
                <w:bCs/>
                <w:u w:val="single"/>
              </w:rPr>
              <w:t>613799/2022</w:t>
            </w:r>
          </w:p>
          <w:p>
            <w:pPr>
              <w:pStyle w:val="TableContents"/>
              <w:tabs>
                <w:tab w:val="clear" w:pos="1440"/>
              </w:tabs>
              <w:spacing w:lineRule="auto" w:line="240" w:before="0" w:after="0"/>
              <w:rPr>
                <w:rFonts w:ascii="Times New Roman" w:hAnsi="Times New Roman"/>
              </w:rPr>
            </w:pPr>
            <w:r>
              <w:rPr>
                <w:rFonts w:ascii="Times New Roman" w:hAnsi="Times New Roman"/>
              </w:rPr>
            </w:r>
          </w:p>
          <w:p>
            <w:pPr>
              <w:pStyle w:val="TableContents"/>
              <w:tabs>
                <w:tab w:val="clear" w:pos="1440"/>
              </w:tabs>
              <w:spacing w:lineRule="auto" w:line="240" w:before="0" w:after="0"/>
              <w:rPr>
                <w:rFonts w:ascii="Times New Roman" w:hAnsi="Times New Roman"/>
              </w:rPr>
            </w:pPr>
            <w:r>
              <w:rPr>
                <w:rFonts w:ascii="Times New Roman" w:hAnsi="Times New Roman"/>
              </w:rPr>
            </w:r>
          </w:p>
          <w:p>
            <w:pPr>
              <w:pStyle w:val="TableContents"/>
              <w:widowControl/>
              <w:suppressLineNumbers/>
              <w:tabs>
                <w:tab w:val="clear" w:pos="1440"/>
              </w:tabs>
              <w:suppressAutoHyphens w:val="true"/>
              <w:kinsoku w:val="true"/>
              <w:overflowPunct w:val="true"/>
              <w:autoSpaceDE w:val="true"/>
              <w:bidi w:val="0"/>
              <w:spacing w:lineRule="auto" w:line="240" w:before="0" w:after="0"/>
              <w:ind w:left="269" w:right="0" w:hanging="0"/>
              <w:jc w:val="center"/>
              <w:rPr>
                <w:b/>
                <w:b/>
                <w:bCs/>
                <w:u w:val="single"/>
              </w:rPr>
            </w:pPr>
            <w:r>
              <w:rPr>
                <w:b/>
                <w:bCs/>
                <w:u w:val="none"/>
              </w:rPr>
              <w:t xml:space="preserve">VERIFIED </w:t>
            </w:r>
            <w:r>
              <w:rPr>
                <w:b/>
                <w:bCs/>
                <w:u w:val="single"/>
              </w:rPr>
              <w:br/>
            </w:r>
            <w:r>
              <w:rPr>
                <w:b/>
                <w:bCs/>
                <w:u w:val="single"/>
              </w:rPr>
              <w:t xml:space="preserve">AMENDED </w:t>
            </w:r>
            <w:r>
              <w:rPr>
                <w:b/>
                <w:bCs/>
                <w:u w:val="single"/>
              </w:rPr>
              <w:t>PETITION</w:t>
            </w:r>
          </w:p>
        </w:tc>
      </w:tr>
    </w:tbl>
    <w:p>
      <w:pPr>
        <w:pStyle w:val="Normal"/>
        <w:spacing w:lineRule="auto" w:line="480" w:before="144" w:after="0"/>
        <w:rPr>
          <w:rFonts w:ascii="Courier New" w:hAnsi="Courier New" w:eastAsia="Times New Roman" w:cs="Tahoma"/>
          <w:color w:val="000000"/>
          <w:sz w:val="24"/>
          <w:szCs w:val="24"/>
        </w:rPr>
      </w:pPr>
      <w:r>
        <w:rPr>
          <w:rFonts w:eastAsia="Times New Roman" w:cs="Tahoma" w:ascii="Courier New" w:hAnsi="Courier New"/>
          <w:color w:val="000000"/>
          <w:sz w:val="24"/>
          <w:szCs w:val="24"/>
        </w:rPr>
      </w:r>
    </w:p>
    <w:p>
      <w:pPr>
        <w:pStyle w:val="Normal"/>
        <w:rPr/>
      </w:pPr>
      <w:r>
        <w:rPr/>
        <w:t xml:space="preserve">TO THE SUPREME </w:t>
      </w:r>
      <w:r>
        <w:rPr>
          <w:rFonts w:ascii="Times New Roman" w:hAnsi="Times New Roman"/>
        </w:rPr>
        <w:t>COURT</w:t>
      </w:r>
      <w:r>
        <w:rPr/>
        <w:t xml:space="preserve"> OF THE STATE OF NEW YORK, COUNTY OF NASSAU:</w:t>
      </w:r>
    </w:p>
    <w:p>
      <w:pPr>
        <w:pStyle w:val="Normal"/>
        <w:spacing w:lineRule="auto" w:line="480" w:before="0" w:after="0"/>
        <w:rPr>
          <w:rFonts w:ascii="Times New Roman" w:hAnsi="Times New Roman" w:eastAsia="Times New Roman" w:cs="Tahoma"/>
          <w:color w:val="000000"/>
          <w:sz w:val="24"/>
          <w:szCs w:val="24"/>
        </w:rPr>
      </w:pPr>
      <w:r>
        <w:rPr>
          <w:rFonts w:eastAsia="Times New Roman" w:cs="Tahoma" w:ascii="Times New Roman" w:hAnsi="Times New Roman"/>
          <w:color w:val="000000"/>
          <w:sz w:val="24"/>
          <w:szCs w:val="24"/>
        </w:rPr>
        <w:t xml:space="preserve">The </w:t>
      </w:r>
      <w:r>
        <w:rPr>
          <w:rFonts w:eastAsia="Times New Roman" w:cs="Tahoma" w:ascii="Times New Roman" w:hAnsi="Times New Roman"/>
          <w:color w:val="000000"/>
          <w:sz w:val="24"/>
          <w:szCs w:val="24"/>
        </w:rPr>
        <w:t xml:space="preserve">verified </w:t>
      </w:r>
      <w:r>
        <w:rPr>
          <w:rFonts w:eastAsia="Times New Roman" w:cs="Tahoma" w:ascii="Times New Roman" w:hAnsi="Times New Roman"/>
          <w:color w:val="000000"/>
          <w:sz w:val="24"/>
          <w:szCs w:val="24"/>
        </w:rPr>
        <w:t xml:space="preserve">amended </w:t>
      </w:r>
      <w:r>
        <w:rPr>
          <w:rFonts w:eastAsia="Times New Roman" w:cs="Tahoma" w:ascii="Times New Roman" w:hAnsi="Times New Roman"/>
          <w:color w:val="000000"/>
          <w:sz w:val="24"/>
          <w:szCs w:val="24"/>
        </w:rPr>
        <w:t>p</w:t>
      </w:r>
      <w:r>
        <w:rPr>
          <w:rFonts w:eastAsia="Times New Roman" w:cs="Tahoma" w:ascii="Times New Roman" w:hAnsi="Times New Roman"/>
          <w:color w:val="000000"/>
          <w:sz w:val="24"/>
          <w:szCs w:val="24"/>
        </w:rPr>
        <w:t xml:space="preserve">etition </w:t>
      </w:r>
      <w:r>
        <w:rPr>
          <w:rFonts w:eastAsia="Times New Roman" w:cs="Tahoma" w:ascii="Times New Roman" w:hAnsi="Times New Roman"/>
          <w:color w:val="000000"/>
          <w:sz w:val="24"/>
          <w:szCs w:val="24"/>
        </w:rPr>
        <w:t xml:space="preserve">of </w:t>
      </w:r>
      <w:r>
        <w:rPr>
          <w:rFonts w:eastAsia="Times New Roman" w:cs="Tahoma" w:ascii="Times New Roman" w:hAnsi="Times New Roman"/>
          <w:color w:val="000000"/>
          <w:sz w:val="24"/>
          <w:szCs w:val="24"/>
        </w:rPr>
        <w:t>FELIX PROCACCI</w:t>
      </w:r>
      <w:r>
        <w:rPr>
          <w:rFonts w:eastAsia="Times New Roman" w:cs="Tahoma" w:ascii="Times New Roman" w:hAnsi="Times New Roman"/>
          <w:color w:val="000000"/>
          <w:sz w:val="24"/>
          <w:szCs w:val="24"/>
        </w:rPr>
        <w:t xml:space="preserve"> respectfully shows to this Court:</w:t>
      </w:r>
      <w:r>
        <w:rPr>
          <w:rFonts w:eastAsia="Times New Roman" w:cs="Tahoma" w:ascii="Times New Roman" w:hAnsi="Times New Roman"/>
          <w:color w:val="000000"/>
          <w:sz w:val="24"/>
          <w:szCs w:val="24"/>
        </w:rPr>
        <w:t xml:space="preserve"> </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sz w:val="24"/>
          <w:szCs w:val="24"/>
        </w:rPr>
      </w:pPr>
      <w:r>
        <w:rPr>
          <w:rFonts w:eastAsia="Times New Roman" w:cs="Tahoma" w:ascii="Times New Roman" w:hAnsi="Times New Roman"/>
          <w:color w:val="000000"/>
          <w:sz w:val="24"/>
          <w:szCs w:val="24"/>
        </w:rPr>
        <w:t>Petitioner</w:t>
      </w:r>
      <w:r>
        <w:rPr>
          <w:rFonts w:eastAsia="Times New Roman" w:cs="Tahoma" w:ascii="Times New Roman" w:hAnsi="Times New Roman"/>
          <w:color w:val="000000"/>
          <w:sz w:val="24"/>
          <w:szCs w:val="24"/>
        </w:rPr>
        <w:t>,</w:t>
      </w:r>
      <w:r>
        <w:rPr>
          <w:rFonts w:eastAsia="Times New Roman" w:cs="Tahoma" w:ascii="Times New Roman" w:hAnsi="Times New Roman"/>
          <w:color w:val="000000"/>
          <w:sz w:val="24"/>
          <w:szCs w:val="24"/>
        </w:rPr>
        <w:t xml:space="preserve"> </w:t>
      </w:r>
      <w:r>
        <w:rPr>
          <w:rFonts w:eastAsia="Times New Roman" w:cs="Tahoma" w:ascii="Times New Roman" w:hAnsi="Times New Roman"/>
          <w:caps w:val="false"/>
          <w:smallCaps w:val="false"/>
          <w:color w:val="000000"/>
          <w:sz w:val="24"/>
          <w:szCs w:val="24"/>
        </w:rPr>
        <w:t>FELIX PROCACCI</w:t>
      </w:r>
      <w:r>
        <w:rPr>
          <w:rFonts w:eastAsia="Times New Roman" w:cs="Tahoma" w:ascii="Times New Roman" w:hAnsi="Times New Roman"/>
          <w:color w:val="000000"/>
          <w:sz w:val="24"/>
          <w:szCs w:val="24"/>
        </w:rPr>
        <w:t xml:space="preserve"> resides at 1165 Barnes St, Franklin Square, New York 11010, located in the County of Nassau.</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sz w:val="24"/>
          <w:szCs w:val="24"/>
        </w:rPr>
      </w:pPr>
      <w:r>
        <w:rPr>
          <w:rFonts w:eastAsia="Times New Roman" w:cs="Tahoma" w:ascii="Times New Roman" w:hAnsi="Times New Roman"/>
          <w:color w:val="000000"/>
          <w:sz w:val="24"/>
          <w:szCs w:val="24"/>
        </w:rPr>
        <w:t xml:space="preserve">Petitioner is appearing </w:t>
      </w:r>
      <w:r>
        <w:rPr>
          <w:rFonts w:eastAsia="Times New Roman" w:cs="Tahoma" w:ascii="Times New Roman" w:hAnsi="Times New Roman"/>
          <w:i/>
          <w:color w:val="000000"/>
          <w:sz w:val="24"/>
          <w:szCs w:val="24"/>
        </w:rPr>
        <w:t>pro se</w:t>
      </w:r>
      <w:r>
        <w:rPr>
          <w:rFonts w:eastAsia="Times New Roman" w:cs="Tahoma" w:ascii="Times New Roman" w:hAnsi="Times New Roman"/>
          <w:color w:val="000000"/>
          <w:sz w:val="24"/>
          <w:szCs w:val="24"/>
        </w:rPr>
        <w:t xml:space="preserve"> on th</w:t>
      </w:r>
      <w:r>
        <w:rPr>
          <w:rFonts w:eastAsia="Times New Roman" w:cs="Tahoma" w:ascii="Times New Roman" w:hAnsi="Times New Roman"/>
          <w:color w:val="000000"/>
          <w:sz w:val="24"/>
          <w:szCs w:val="24"/>
        </w:rPr>
        <w:t>e</w:t>
      </w:r>
      <w:r>
        <w:rPr>
          <w:rFonts w:eastAsia="Times New Roman" w:cs="Tahoma" w:ascii="Times New Roman" w:hAnsi="Times New Roman"/>
          <w:color w:val="000000"/>
          <w:sz w:val="24"/>
          <w:szCs w:val="24"/>
        </w:rPr>
        <w:t xml:space="preserve"> matter presented in this </w:t>
      </w:r>
      <w:r>
        <w:rPr>
          <w:rFonts w:eastAsia="Times New Roman" w:cs="Tahoma" w:ascii="Times New Roman" w:hAnsi="Times New Roman"/>
          <w:color w:val="000000"/>
          <w:sz w:val="24"/>
          <w:szCs w:val="24"/>
        </w:rPr>
        <w:t>A</w:t>
      </w:r>
      <w:r>
        <w:rPr>
          <w:rFonts w:eastAsia="Times New Roman" w:cs="Tahoma" w:ascii="Times New Roman" w:hAnsi="Times New Roman"/>
          <w:color w:val="000000"/>
          <w:sz w:val="24"/>
          <w:szCs w:val="24"/>
        </w:rPr>
        <w:t xml:space="preserve">mended </w:t>
      </w:r>
      <w:r>
        <w:rPr>
          <w:rFonts w:eastAsia="Times New Roman" w:cs="Tahoma" w:ascii="Times New Roman" w:hAnsi="Times New Roman"/>
          <w:color w:val="000000"/>
          <w:sz w:val="24"/>
          <w:szCs w:val="24"/>
        </w:rPr>
        <w:t>P</w:t>
      </w:r>
      <w:r>
        <w:rPr>
          <w:rFonts w:eastAsia="Times New Roman" w:cs="Tahoma" w:ascii="Times New Roman" w:hAnsi="Times New Roman"/>
          <w:color w:val="000000"/>
          <w:sz w:val="24"/>
          <w:szCs w:val="24"/>
        </w:rPr>
        <w:t>etition and is fully familiar with the facts and circumstances surrounding them.</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sz w:val="24"/>
          <w:szCs w:val="24"/>
        </w:rPr>
      </w:pPr>
      <w:r>
        <w:rPr>
          <w:rFonts w:eastAsia="Times New Roman" w:cs="Tahoma" w:ascii="Times New Roman" w:hAnsi="Times New Roman"/>
          <w:b w:val="false"/>
          <w:bCs w:val="false"/>
          <w:color w:val="000000"/>
          <w:sz w:val="24"/>
          <w:szCs w:val="24"/>
        </w:rPr>
        <w:t>Respondent</w:t>
      </w:r>
      <w:r>
        <w:rPr>
          <w:rFonts w:eastAsia="Times New Roman" w:cs="Tahoma" w:ascii="Times New Roman" w:hAnsi="Times New Roman"/>
          <w:b w:val="false"/>
          <w:bCs w:val="false"/>
          <w:color w:val="000000"/>
          <w:sz w:val="24"/>
          <w:szCs w:val="24"/>
        </w:rPr>
        <w:t>,</w:t>
      </w:r>
      <w:r>
        <w:rPr>
          <w:rFonts w:eastAsia="Times New Roman" w:cs="Tahoma" w:ascii="Times New Roman" w:hAnsi="Times New Roman"/>
          <w:b w:val="false"/>
          <w:bCs w:val="false"/>
          <w:color w:val="000000"/>
          <w:sz w:val="24"/>
          <w:szCs w:val="24"/>
        </w:rPr>
        <w:t xml:space="preserve"> </w:t>
      </w:r>
      <w:r>
        <w:rPr>
          <w:rFonts w:eastAsia="Times New Roman" w:cs="Tahoma" w:ascii="Times New Roman" w:hAnsi="Times New Roman"/>
          <w:b w:val="false"/>
          <w:bCs w:val="false"/>
          <w:caps/>
          <w:color w:val="000000"/>
          <w:sz w:val="24"/>
          <w:szCs w:val="24"/>
        </w:rPr>
        <w:t>Town of Hempstead</w:t>
      </w:r>
      <w:r>
        <w:rPr>
          <w:rFonts w:eastAsia="Times New Roman" w:cs="Tahoma" w:ascii="Times New Roman" w:hAnsi="Times New Roman"/>
          <w:b w:val="false"/>
          <w:bCs w:val="false"/>
          <w:caps/>
          <w:color w:val="000000"/>
          <w:sz w:val="24"/>
          <w:szCs w:val="24"/>
        </w:rPr>
        <w:t xml:space="preserve">, </w:t>
      </w:r>
      <w:r>
        <w:rPr>
          <w:rFonts w:eastAsia="Times New Roman" w:cs="Tahoma" w:ascii="Times New Roman" w:hAnsi="Times New Roman"/>
          <w:b w:val="false"/>
          <w:bCs w:val="false"/>
          <w:color w:val="000000"/>
          <w:sz w:val="24"/>
          <w:szCs w:val="24"/>
        </w:rPr>
        <w:t>hereinafter referred to as “the Town”</w:t>
      </w:r>
      <w:r>
        <w:rPr>
          <w:rFonts w:eastAsia="Times New Roman" w:cs="Tahoma" w:ascii="Times New Roman" w:hAnsi="Times New Roman"/>
          <w:b w:val="false"/>
          <w:bCs w:val="false"/>
          <w:color w:val="000000"/>
          <w:sz w:val="24"/>
          <w:szCs w:val="24"/>
        </w:rPr>
        <w:t>,</w:t>
      </w:r>
      <w:r>
        <w:rPr>
          <w:rFonts w:eastAsia="Times New Roman" w:cs="Tahoma" w:ascii="Times New Roman" w:hAnsi="Times New Roman"/>
          <w:b w:val="false"/>
          <w:bCs w:val="false"/>
          <w:color w:val="000000"/>
          <w:sz w:val="24"/>
          <w:szCs w:val="24"/>
        </w:rPr>
        <w:t xml:space="preserve"> is a municipal corporation organized and existing under the laws of the State of New York with its principal place of business located at One Washington Street, Hempstead, New York, County of Nassau.</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t xml:space="preserve">This proceeding is brought pursuant to Article 78 of the Civil </w:t>
      </w:r>
      <w:r>
        <w:rPr>
          <w:rFonts w:eastAsia="Times New Roman" w:cs="Tahoma" w:ascii="Times New Roman" w:hAnsi="Times New Roman"/>
          <w:b w:val="false"/>
          <w:bCs w:val="false"/>
          <w:color w:val="000000"/>
          <w:sz w:val="24"/>
          <w:szCs w:val="24"/>
        </w:rPr>
        <w:t>Practice</w:t>
      </w:r>
      <w:r>
        <w:rPr>
          <w:rFonts w:eastAsia="Times New Roman" w:cs="Tahoma" w:ascii="Times New Roman" w:hAnsi="Times New Roman"/>
          <w:b w:val="false"/>
          <w:bCs w:val="false"/>
          <w:color w:val="000000"/>
          <w:sz w:val="24"/>
          <w:szCs w:val="24"/>
        </w:rPr>
        <w:t xml:space="preserve"> Law and Rules in the nature of mandamus to compel Respondent to comply with all applicable provisions of New York State</w:t>
      </w:r>
      <w:r>
        <w:rPr>
          <w:rFonts w:eastAsia="Times New Roman" w:cs="Tahoma" w:ascii="Times New Roman" w:hAnsi="Times New Roman"/>
          <w:b w:val="false"/>
          <w:bCs w:val="false"/>
          <w:color w:val="000000"/>
          <w:sz w:val="24"/>
          <w:szCs w:val="24"/>
        </w:rPr>
        <w:t>'s</w:t>
      </w:r>
      <w:r>
        <w:rPr>
          <w:rFonts w:eastAsia="Times New Roman" w:cs="Tahoma" w:ascii="Times New Roman" w:hAnsi="Times New Roman"/>
          <w:b w:val="false"/>
          <w:bCs w:val="false"/>
          <w:color w:val="000000"/>
          <w:sz w:val="24"/>
          <w:szCs w:val="24"/>
        </w:rPr>
        <w:t xml:space="preserve"> </w:t>
      </w:r>
      <w:r>
        <w:rPr>
          <w:rFonts w:eastAsia="Times New Roman" w:cs="Tahoma" w:ascii="Times New Roman" w:hAnsi="Times New Roman"/>
          <w:b w:val="false"/>
          <w:bCs w:val="false"/>
          <w:color w:val="000000"/>
          <w:kern w:val="2"/>
          <w:sz w:val="24"/>
          <w:szCs w:val="24"/>
          <w:lang w:val="en-US" w:eastAsia="en-US" w:bidi="ar-SA"/>
        </w:rPr>
        <w:t>Freedom of Information Law</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hereinafter referred to as “FOIL”</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 xml:space="preserve">Article 6 </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color w:val="000000"/>
          <w:kern w:val="2"/>
          <w:sz w:val="24"/>
          <w:szCs w:val="24"/>
          <w:lang w:val="en-US" w:eastAsia="en-US" w:bidi="ar-SA"/>
        </w:rPr>
        <w:t>§§ 84-90</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bCs/>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of New York State Public Officers Law</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hereinafter "</w:t>
      </w:r>
      <w:r>
        <w:rPr>
          <w:rFonts w:eastAsia="Times New Roman" w:cs="Tahoma" w:ascii="Times New Roman" w:hAnsi="Times New Roman"/>
          <w:b w:val="false"/>
          <w:bCs w:val="false"/>
          <w:color w:val="000000"/>
          <w:kern w:val="2"/>
          <w:sz w:val="24"/>
          <w:szCs w:val="24"/>
          <w:lang w:val="en-US" w:eastAsia="en-US" w:bidi="ar-SA"/>
        </w:rPr>
        <w:t>PBO</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color w:val="000000"/>
          <w:sz w:val="24"/>
          <w:szCs w:val="24"/>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t xml:space="preserve">This Court has jurisdiction under Section 7801 et seq. of the New York Civil </w:t>
      </w:r>
      <w:r>
        <w:rPr>
          <w:rFonts w:eastAsia="Times New Roman" w:cs="Tahoma" w:ascii="Times New Roman" w:hAnsi="Times New Roman"/>
          <w:b w:val="false"/>
          <w:bCs w:val="false"/>
          <w:color w:val="000000"/>
          <w:sz w:val="24"/>
          <w:szCs w:val="24"/>
        </w:rPr>
        <w:t xml:space="preserve">Practice </w:t>
      </w:r>
      <w:r>
        <w:rPr>
          <w:rFonts w:eastAsia="Times New Roman" w:cs="Tahoma" w:ascii="Times New Roman" w:hAnsi="Times New Roman"/>
          <w:b w:val="false"/>
          <w:bCs w:val="false"/>
          <w:color w:val="000000"/>
          <w:sz w:val="24"/>
          <w:szCs w:val="24"/>
        </w:rPr>
        <w:t>Law and Rules ("CPLR").</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t xml:space="preserve">Venue is proper in Nassau County pursuant to CPLR §§ 506(b) and </w:t>
      </w:r>
      <w:r>
        <w:rPr>
          <w:rFonts w:eastAsia="Times New Roman" w:cs="Tahoma" w:ascii="Times New Roman" w:hAnsi="Times New Roman"/>
          <w:b w:val="false"/>
          <w:bCs w:val="false"/>
          <w:color w:val="000000"/>
          <w:sz w:val="24"/>
          <w:szCs w:val="24"/>
        </w:rPr>
        <w:t>7804(b).</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992" w:right="0" w:hanging="0"/>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992" w:right="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color w:val="000000"/>
          <w:sz w:val="24"/>
          <w:szCs w:val="24"/>
        </w:rPr>
        <w:t>Overview of Amended Petition</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t>The Petition on this matter was served upon the Respondent on October 14, 2022 with a return date of December 5, 2022.</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t xml:space="preserve">The Petition requested that the Respondent comply with the Freedom of Information Law, hereinafter referred to as FOIL, by providing a legal response for </w:t>
      </w:r>
      <w:r>
        <w:rPr>
          <w:rFonts w:eastAsia="Times New Roman" w:cs="Tahoma" w:ascii="Times New Roman" w:hAnsi="Times New Roman"/>
          <w:b w:val="false"/>
          <w:bCs w:val="false"/>
          <w:color w:val="000000"/>
          <w:sz w:val="24"/>
          <w:szCs w:val="24"/>
        </w:rPr>
        <w:t>two (</w:t>
      </w:r>
      <w:r>
        <w:rPr>
          <w:rFonts w:eastAsia="Times New Roman" w:cs="Tahoma" w:ascii="Times New Roman" w:hAnsi="Times New Roman"/>
          <w:b w:val="false"/>
          <w:bCs w:val="false"/>
          <w:color w:val="000000"/>
          <w:sz w:val="24"/>
          <w:szCs w:val="24"/>
        </w:rPr>
        <w:t>2</w:t>
      </w:r>
      <w:r>
        <w:rPr>
          <w:rFonts w:eastAsia="Times New Roman" w:cs="Tahoma" w:ascii="Times New Roman" w:hAnsi="Times New Roman"/>
          <w:b w:val="false"/>
          <w:bCs w:val="false"/>
          <w:color w:val="000000"/>
          <w:sz w:val="24"/>
          <w:szCs w:val="24"/>
        </w:rPr>
        <w:t>)</w:t>
      </w:r>
      <w:r>
        <w:rPr>
          <w:rFonts w:eastAsia="Times New Roman" w:cs="Tahoma" w:ascii="Times New Roman" w:hAnsi="Times New Roman"/>
          <w:b w:val="false"/>
          <w:bCs w:val="false"/>
          <w:color w:val="000000"/>
          <w:sz w:val="24"/>
          <w:szCs w:val="24"/>
        </w:rPr>
        <w:t xml:space="preserve"> FOIL requests.</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kern w:val="2"/>
          <w:sz w:val="24"/>
          <w:szCs w:val="24"/>
          <w:lang w:val="en-US" w:eastAsia="en-US" w:bidi="ar-SA"/>
        </w:rPr>
        <w:t>At the time this Amended Petition was filed, the Respondent has not replied to the Petition</w:t>
      </w:r>
      <w:r>
        <w:rPr>
          <w:rFonts w:eastAsia="Times New Roman" w:cs="Tahoma" w:ascii="Times New Roman" w:hAnsi="Times New Roman"/>
          <w:b w:val="false"/>
          <w:bCs w:val="false"/>
          <w:color w:val="000000"/>
          <w:kern w:val="2"/>
          <w:sz w:val="24"/>
          <w:szCs w:val="24"/>
          <w:lang w:val="en-US" w:eastAsia="en-US" w:bidi="ar-SA"/>
        </w:rPr>
        <w:t>.</w:t>
      </w:r>
      <w:r>
        <w:br w:type="page"/>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992" w:right="0" w:hanging="0"/>
        <w:jc w:val="center"/>
        <w:rPr>
          <w:rFonts w:ascii="Times New Roman" w:hAnsi="Times New Roman" w:eastAsia="Times New Roman" w:cs="Tahoma"/>
          <w:b/>
          <w:b/>
          <w:bCs/>
          <w:color w:val="000000"/>
          <w:kern w:val="2"/>
          <w:sz w:val="24"/>
          <w:szCs w:val="24"/>
          <w:lang w:val="en-US" w:eastAsia="en-US" w:bidi="ar-SA"/>
        </w:rPr>
      </w:pPr>
      <w:r>
        <w:rPr>
          <w:rFonts w:eastAsia="Times New Roman" w:cs="Tahoma" w:ascii="Times New Roman" w:hAnsi="Times New Roman"/>
          <w:b/>
          <w:bCs/>
          <w:color w:val="000000"/>
          <w:kern w:val="2"/>
          <w:sz w:val="24"/>
          <w:szCs w:val="24"/>
          <w:lang w:val="en-US" w:eastAsia="en-US" w:bidi="ar-SA"/>
        </w:rPr>
        <w:t>Overview of Amended Petition-continued</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kern w:val="2"/>
          <w:sz w:val="24"/>
          <w:szCs w:val="24"/>
          <w:lang w:val="en-US" w:eastAsia="en-US" w:bidi="ar-SA"/>
        </w:rPr>
        <w:t>Since</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the Respondent has has not issued a reply,</w:t>
      </w:r>
      <w:r>
        <w:rPr>
          <w:rFonts w:eastAsia="Times New Roman" w:cs="Tahoma" w:ascii="Times New Roman" w:hAnsi="Times New Roman"/>
          <w:b w:val="false"/>
          <w:bCs w:val="false"/>
          <w:color w:val="000000"/>
          <w:kern w:val="2"/>
          <w:sz w:val="24"/>
          <w:szCs w:val="24"/>
          <w:lang w:val="en-US" w:eastAsia="en-US" w:bidi="ar-SA"/>
        </w:rPr>
        <w:t xml:space="preserve"> this Amended </w:t>
      </w:r>
      <w:r>
        <w:rPr>
          <w:rFonts w:eastAsia="Times New Roman" w:cs="Tahoma" w:ascii="Times New Roman" w:hAnsi="Times New Roman"/>
          <w:b w:val="false"/>
          <w:bCs w:val="false"/>
          <w:color w:val="000000"/>
          <w:kern w:val="2"/>
          <w:sz w:val="24"/>
          <w:szCs w:val="24"/>
          <w:lang w:val="en-US" w:eastAsia="en-US" w:bidi="ar-SA"/>
        </w:rPr>
        <w:t>Petition</w:t>
      </w:r>
      <w:r>
        <w:rPr>
          <w:rFonts w:eastAsia="Times New Roman" w:cs="Tahoma" w:ascii="Times New Roman" w:hAnsi="Times New Roman"/>
          <w:b w:val="false"/>
          <w:bCs w:val="false"/>
          <w:color w:val="000000"/>
          <w:kern w:val="2"/>
          <w:sz w:val="24"/>
          <w:szCs w:val="24"/>
          <w:lang w:val="en-US" w:eastAsia="en-US" w:bidi="ar-SA"/>
        </w:rPr>
        <w:t xml:space="preserve"> is proper according to NY CPLR R3025 which states in pertinent part:</w:t>
      </w:r>
    </w:p>
    <w:p>
      <w:pPr>
        <w:pStyle w:val="ListParagraph"/>
        <w:widowControl/>
        <w:numPr>
          <w:ilvl w:val="0"/>
          <w:numId w:val="0"/>
        </w:numPr>
        <w:pBdr>
          <w:top w:val="single" w:sz="2" w:space="10" w:color="000000"/>
          <w:left w:val="single" w:sz="2" w:space="10" w:color="000000"/>
          <w:bottom w:val="single" w:sz="2" w:space="10" w:color="000000"/>
          <w:right w:val="single" w:sz="2" w:space="10" w:color="000000"/>
        </w:pBdr>
        <w:tabs>
          <w:tab w:val="clear" w:pos="0"/>
          <w:tab w:val="clear" w:pos="288"/>
          <w:tab w:val="clear" w:pos="432"/>
        </w:tabs>
        <w:suppressAutoHyphens w:val="true"/>
        <w:kinsoku w:val="true"/>
        <w:overflowPunct w:val="true"/>
        <w:autoSpaceDE w:val="true"/>
        <w:bidi w:val="0"/>
        <w:spacing w:lineRule="auto" w:line="480" w:before="0" w:after="0"/>
        <w:ind w:left="1440" w:right="720" w:hanging="0"/>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Rule</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3025. Amended and supplemental pleadings. (a)</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Amendments without</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leave. A party may amend his pleading once without leave of court within</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twenty days after its service,</w:t>
      </w:r>
      <w:r>
        <w:rPr>
          <w:rFonts w:eastAsia="Times New Roman" w:cs="Tahoma" w:ascii="Times New Roman" w:hAnsi="Times New Roman"/>
          <w:b w:val="false"/>
          <w:bCs w:val="false"/>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or at any</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time before</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the period for</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responding</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to</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it</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expires, or</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within</w:t>
      </w:r>
      <w:r>
        <w:rPr>
          <w:rFonts w:eastAsia="Times New Roman" w:cs="Tahoma" w:ascii="Times New Roman" w:hAnsi="Times New Roman"/>
          <w:b/>
          <w:bCs/>
          <w:i/>
          <w:iCs/>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iCs/>
          <w:caps w:val="false"/>
          <w:smallCaps w:val="false"/>
          <w:color w:val="000000"/>
          <w:spacing w:val="0"/>
          <w:kern w:val="2"/>
          <w:sz w:val="24"/>
          <w:szCs w:val="24"/>
          <w:lang w:val="en-US" w:eastAsia="en-US" w:bidi="ar-SA"/>
        </w:rPr>
        <w:t>twenty days after s</w:t>
      </w:r>
      <w:r>
        <w:rPr>
          <w:rFonts w:eastAsia="Times New Roman" w:cs="Tahoma" w:ascii="Times New Roman" w:hAnsi="Times New Roman"/>
          <w:b/>
          <w:bCs/>
          <w:i w:val="false"/>
          <w:caps w:val="false"/>
          <w:smallCaps w:val="false"/>
          <w:color w:val="000000"/>
          <w:spacing w:val="0"/>
          <w:kern w:val="2"/>
          <w:sz w:val="24"/>
          <w:szCs w:val="24"/>
          <w:lang w:val="en-US" w:eastAsia="en-US" w:bidi="ar-SA"/>
        </w:rPr>
        <w:t>ervice of a</w:t>
      </w:r>
      <w:r>
        <w:rPr>
          <w:rFonts w:eastAsia="Times New Roman" w:cs="Tahoma" w:ascii="Times New Roman" w:hAnsi="Times New Roman"/>
          <w:b/>
          <w:bCs/>
          <w:i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val="false"/>
          <w:caps w:val="false"/>
          <w:smallCaps w:val="false"/>
          <w:color w:val="000000"/>
          <w:spacing w:val="0"/>
          <w:kern w:val="2"/>
          <w:sz w:val="24"/>
          <w:szCs w:val="24"/>
          <w:lang w:val="en-US" w:eastAsia="en-US" w:bidi="ar-SA"/>
        </w:rPr>
        <w:t>pleading responding to it.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kern w:val="2"/>
          <w:sz w:val="24"/>
          <w:szCs w:val="24"/>
          <w:lang w:val="en-US" w:eastAsia="en-US" w:bidi="ar-SA"/>
        </w:rPr>
        <w:t>This</w:t>
      </w:r>
      <w:r>
        <w:rPr>
          <w:rFonts w:eastAsia="Times New Roman" w:cs="Tahoma" w:ascii="Times New Roman" w:hAnsi="Times New Roman"/>
          <w:b w:val="false"/>
          <w:bCs w:val="false"/>
          <w:color w:val="000000"/>
          <w:kern w:val="2"/>
          <w:sz w:val="24"/>
          <w:szCs w:val="24"/>
          <w:lang w:val="en-US" w:eastAsia="en-US" w:bidi="ar-SA"/>
        </w:rPr>
        <w:t xml:space="preserve"> Amended Petition </w:t>
      </w:r>
      <w:r>
        <w:rPr>
          <w:rFonts w:eastAsia="Times New Roman" w:cs="Tahoma" w:ascii="Times New Roman" w:hAnsi="Times New Roman"/>
          <w:b w:val="false"/>
          <w:bCs w:val="false"/>
          <w:color w:val="000000"/>
          <w:kern w:val="2"/>
          <w:sz w:val="24"/>
          <w:szCs w:val="24"/>
          <w:lang w:val="en-US" w:eastAsia="en-US" w:bidi="ar-SA"/>
        </w:rPr>
        <w:t xml:space="preserve">asks the court to require the Respondent to comply with </w:t>
      </w:r>
      <w:r>
        <w:rPr>
          <w:rFonts w:eastAsia="Times New Roman" w:cs="Tahoma" w:ascii="Times New Roman" w:hAnsi="Times New Roman"/>
          <w:b w:val="false"/>
          <w:bCs w:val="false"/>
          <w:color w:val="000000"/>
          <w:kern w:val="2"/>
          <w:sz w:val="24"/>
          <w:szCs w:val="24"/>
          <w:lang w:val="en-US" w:eastAsia="en-US" w:bidi="ar-SA"/>
        </w:rPr>
        <w:t>the Freedom of Information Law for FOIL request #2022105832</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in addition to the two FOIL requests mentioned in the Petition, #202107362 and #2022103760.</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b w:val="false"/>
          <w:b w:val="false"/>
          <w:bCs w:val="false"/>
          <w:color w:val="000000"/>
          <w:kern w:val="2"/>
          <w:sz w:val="24"/>
          <w:szCs w:val="24"/>
          <w:lang w:val="en-US" w:eastAsia="en-US" w:bidi="ar-SA"/>
        </w:rPr>
      </w:pPr>
      <w:r>
        <w:rPr>
          <w:rFonts w:eastAsia="Times New Roman" w:cs="Tahoma" w:ascii="Times New Roman" w:hAnsi="Times New Roman"/>
          <w:b w:val="false"/>
          <w:bCs w:val="false"/>
          <w:color w:val="000000"/>
          <w:kern w:val="2"/>
          <w:sz w:val="24"/>
          <w:szCs w:val="24"/>
          <w:lang w:val="en-US" w:eastAsia="en-US" w:bidi="ar-SA"/>
        </w:rPr>
      </w:r>
    </w:p>
    <w:p>
      <w:pPr>
        <w:pStyle w:val="ListParagraph"/>
        <w:widowControl/>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r>
    </w:p>
    <w:p>
      <w:pPr>
        <w:pStyle w:val="ListParagraph"/>
        <w:widowControl/>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i w:val="false"/>
          <w:i w:val="false"/>
          <w:iCs w:val="false"/>
          <w:caps/>
          <w:color w:val="000000"/>
          <w:spacing w:val="0"/>
          <w:kern w:val="2"/>
          <w:sz w:val="24"/>
          <w:szCs w:val="24"/>
          <w:lang w:val="en-US" w:eastAsia="en-US" w:bidi="ar-SA"/>
        </w:rPr>
      </w:pPr>
      <w:r>
        <w:rPr>
          <w:rFonts w:eastAsia="Times New Roman" w:cs="Tahoma" w:ascii="Times New Roman" w:hAnsi="Times New Roman"/>
          <w:b/>
          <w:bCs/>
          <w:i w:val="false"/>
          <w:iCs w:val="false"/>
          <w:caps/>
          <w:color w:val="000000"/>
          <w:spacing w:val="0"/>
          <w:kern w:val="2"/>
          <w:sz w:val="24"/>
          <w:szCs w:val="24"/>
          <w:lang w:val="en-US" w:eastAsia="en-US" w:bidi="ar-SA"/>
        </w:rPr>
      </w:r>
      <w:r>
        <w:br w:type="page"/>
      </w:r>
    </w:p>
    <w:p>
      <w:pPr>
        <w:pStyle w:val="ListParagraph"/>
        <w:widowControl/>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i w:val="false"/>
          <w:iCs w:val="false"/>
          <w:caps/>
          <w:color w:val="000000"/>
          <w:spacing w:val="0"/>
          <w:kern w:val="2"/>
          <w:sz w:val="24"/>
          <w:szCs w:val="24"/>
          <w:lang w:val="en-US" w:eastAsia="en-US" w:bidi="ar-SA"/>
        </w:rPr>
        <w:t>NYS</w:t>
      </w:r>
      <w:r>
        <w:rPr>
          <w:rFonts w:eastAsia="Times New Roman" w:cs="Tahoma" w:ascii="Times New Roman" w:hAnsi="Times New Roman"/>
          <w:b/>
          <w:bCs/>
          <w:i w:val="false"/>
          <w:iCs w:val="false"/>
          <w:caps/>
          <w:color w:val="000000"/>
          <w:spacing w:val="0"/>
          <w:kern w:val="2"/>
          <w:sz w:val="24"/>
          <w:szCs w:val="24"/>
          <w:lang w:val="en-US" w:eastAsia="en-US" w:bidi="ar-SA"/>
        </w:rPr>
        <w:t xml:space="preserve"> </w:t>
      </w:r>
      <w:r>
        <w:rPr>
          <w:rFonts w:eastAsia="Times New Roman" w:cs="Tahoma" w:ascii="Times New Roman" w:hAnsi="Times New Roman"/>
          <w:b/>
          <w:bCs/>
          <w:i w:val="false"/>
          <w:iCs w:val="false"/>
          <w:caps/>
          <w:color w:val="000000"/>
          <w:spacing w:val="0"/>
          <w:kern w:val="2"/>
          <w:sz w:val="24"/>
          <w:szCs w:val="24"/>
          <w:lang w:val="en-US" w:eastAsia="en-US" w:bidi="ar-SA"/>
        </w:rPr>
        <w:t>Freedom of Information Law</w:t>
      </w:r>
      <w:r>
        <w:rPr>
          <w:rFonts w:eastAsia="Times New Roman" w:cs="Tahoma" w:ascii="Times New Roman" w:hAnsi="Times New Roman"/>
          <w:b/>
          <w:bCs/>
          <w:color w:val="000000"/>
          <w:sz w:val="24"/>
          <w:szCs w:val="24"/>
        </w:rPr>
        <w:br/>
        <w:br/>
      </w:r>
      <w:r>
        <w:rPr>
          <w:rFonts w:eastAsia="Times New Roman" w:cs="Tahoma" w:ascii="Times New Roman" w:hAnsi="Times New Roman"/>
          <w:b/>
          <w:bCs/>
          <w:color w:val="000000"/>
          <w:sz w:val="24"/>
          <w:szCs w:val="24"/>
        </w:rPr>
        <w:t>Enforcement</w:t>
      </w:r>
    </w:p>
    <w:p>
      <w:pPr>
        <w:pStyle w:val="ListParagraph"/>
        <w:widowControl/>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color w:val="000000"/>
          <w:sz w:val="24"/>
          <w:szCs w:val="24"/>
        </w:rPr>
        <w:t xml:space="preserve"> </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t>T</w:t>
      </w:r>
      <w:r>
        <w:rPr>
          <w:rFonts w:eastAsia="Times New Roman" w:cs="Tahoma" w:ascii="Times New Roman" w:hAnsi="Times New Roman"/>
          <w:b w:val="false"/>
          <w:bCs w:val="false"/>
          <w:color w:val="000000"/>
          <w:sz w:val="24"/>
          <w:szCs w:val="24"/>
        </w:rPr>
        <w:t>he State Legislature has not granted any</w:t>
      </w:r>
      <w:r>
        <w:rPr>
          <w:rFonts w:eastAsia="Times New Roman" w:cs="Tahoma" w:ascii="Times New Roman" w:hAnsi="Times New Roman"/>
          <w:b w:val="false"/>
          <w:bCs w:val="false"/>
          <w:color w:val="000000"/>
          <w:sz w:val="24"/>
          <w:szCs w:val="24"/>
        </w:rPr>
        <w:t xml:space="preserve"> government agency </w:t>
      </w:r>
      <w:r>
        <w:rPr>
          <w:rFonts w:eastAsia="Times New Roman" w:cs="Tahoma" w:ascii="Times New Roman" w:hAnsi="Times New Roman"/>
          <w:b w:val="false"/>
          <w:bCs w:val="false"/>
          <w:color w:val="000000"/>
          <w:sz w:val="24"/>
          <w:szCs w:val="24"/>
        </w:rPr>
        <w:t>investigatory or enforcement authority over</w:t>
      </w:r>
      <w:r>
        <w:rPr>
          <w:rFonts w:eastAsia="Times New Roman" w:cs="Tahoma" w:ascii="Times New Roman" w:hAnsi="Times New Roman"/>
          <w:b w:val="false"/>
          <w:bCs w:val="false"/>
          <w:color w:val="000000"/>
          <w:sz w:val="24"/>
          <w:szCs w:val="24"/>
        </w:rPr>
        <w:t xml:space="preserve"> </w:t>
      </w:r>
      <w:r>
        <w:rPr>
          <w:rFonts w:eastAsia="Times New Roman" w:cs="Tahoma" w:ascii="Times New Roman" w:hAnsi="Times New Roman"/>
          <w:b w:val="false"/>
          <w:bCs w:val="false"/>
          <w:color w:val="000000"/>
          <w:sz w:val="24"/>
          <w:szCs w:val="24"/>
        </w:rPr>
        <w:t xml:space="preserve">any provision of </w:t>
      </w:r>
      <w:r>
        <w:rPr>
          <w:rFonts w:eastAsia="Times New Roman" w:cs="Tahoma" w:ascii="Times New Roman" w:hAnsi="Times New Roman"/>
          <w:b w:val="false"/>
          <w:bCs w:val="false"/>
          <w:color w:val="000000"/>
          <w:sz w:val="24"/>
          <w:szCs w:val="24"/>
        </w:rPr>
        <w:t>the Freedom of Information Law</w:t>
      </w:r>
      <w:r>
        <w:rPr>
          <w:rFonts w:eastAsia="Times New Roman" w:cs="Tahoma" w:ascii="Times New Roman" w:hAnsi="Times New Roman"/>
          <w:b w:val="false"/>
          <w:bCs w:val="false"/>
          <w:color w:val="000000"/>
          <w:sz w:val="24"/>
          <w:szCs w:val="24"/>
        </w:rPr>
        <w:t xml:space="preserve">.  </w:t>
      </w:r>
      <w:r>
        <w:rPr>
          <w:rFonts w:eastAsia="Times New Roman" w:cs="Tahoma" w:ascii="Times New Roman" w:hAnsi="Times New Roman"/>
          <w:b w:val="false"/>
          <w:bCs w:val="false"/>
          <w:i w:val="false"/>
          <w:iCs w:val="false"/>
          <w:color w:val="000000"/>
          <w:sz w:val="24"/>
          <w:szCs w:val="24"/>
        </w:rPr>
        <w:t xml:space="preserve">Enforcement of this Law is solely through the initiation of a Civil Practice Law and Rules Article 78 proceeding in </w:t>
      </w:r>
      <w:r>
        <w:rPr>
          <w:rFonts w:eastAsia="Times New Roman" w:cs="Tahoma" w:ascii="Times New Roman" w:hAnsi="Times New Roman"/>
          <w:b w:val="false"/>
          <w:bCs w:val="false"/>
          <w:i w:val="false"/>
          <w:iCs w:val="false"/>
          <w:color w:val="000000"/>
          <w:sz w:val="24"/>
          <w:szCs w:val="24"/>
        </w:rPr>
        <w:t>the</w:t>
      </w:r>
      <w:r>
        <w:rPr>
          <w:rFonts w:eastAsia="Times New Roman" w:cs="Tahoma" w:ascii="Times New Roman" w:hAnsi="Times New Roman"/>
          <w:b w:val="false"/>
          <w:bCs w:val="false"/>
          <w:i w:val="false"/>
          <w:iCs w:val="false"/>
          <w:color w:val="000000"/>
          <w:sz w:val="24"/>
          <w:szCs w:val="24"/>
        </w:rPr>
        <w:t xml:space="preserve"> </w:t>
      </w:r>
      <w:r>
        <w:rPr>
          <w:rFonts w:eastAsia="Times New Roman" w:cs="Tahoma" w:ascii="Times New Roman" w:hAnsi="Times New Roman"/>
          <w:b w:val="false"/>
          <w:bCs w:val="false"/>
          <w:i w:val="false"/>
          <w:iCs w:val="false"/>
          <w:color w:val="000000"/>
          <w:sz w:val="24"/>
          <w:szCs w:val="24"/>
        </w:rPr>
        <w:t>s</w:t>
      </w:r>
      <w:r>
        <w:rPr>
          <w:rFonts w:eastAsia="Times New Roman" w:cs="Tahoma" w:ascii="Times New Roman" w:hAnsi="Times New Roman"/>
          <w:b w:val="false"/>
          <w:bCs w:val="false"/>
          <w:i w:val="false"/>
          <w:iCs w:val="false"/>
          <w:color w:val="000000"/>
          <w:sz w:val="24"/>
          <w:szCs w:val="24"/>
        </w:rPr>
        <w:t xml:space="preserve">tate </w:t>
      </w:r>
      <w:r>
        <w:rPr>
          <w:rFonts w:eastAsia="Times New Roman" w:cs="Tahoma" w:ascii="Times New Roman" w:hAnsi="Times New Roman"/>
          <w:b w:val="false"/>
          <w:bCs w:val="false"/>
          <w:i w:val="false"/>
          <w:iCs w:val="false"/>
          <w:color w:val="000000"/>
          <w:sz w:val="24"/>
          <w:szCs w:val="24"/>
        </w:rPr>
        <w:t>S</w:t>
      </w:r>
      <w:r>
        <w:rPr>
          <w:rFonts w:eastAsia="Times New Roman" w:cs="Tahoma" w:ascii="Times New Roman" w:hAnsi="Times New Roman"/>
          <w:b w:val="false"/>
          <w:bCs w:val="false"/>
          <w:i w:val="false"/>
          <w:iCs w:val="false"/>
          <w:color w:val="000000"/>
          <w:sz w:val="24"/>
          <w:szCs w:val="24"/>
        </w:rPr>
        <w:t xml:space="preserve">upreme </w:t>
      </w:r>
      <w:r>
        <w:rPr>
          <w:rFonts w:eastAsia="Times New Roman" w:cs="Tahoma" w:ascii="Times New Roman" w:hAnsi="Times New Roman"/>
          <w:b w:val="false"/>
          <w:bCs w:val="false"/>
          <w:i w:val="false"/>
          <w:iCs w:val="false"/>
          <w:color w:val="000000"/>
          <w:sz w:val="24"/>
          <w:szCs w:val="24"/>
        </w:rPr>
        <w:t>C</w:t>
      </w:r>
      <w:r>
        <w:rPr>
          <w:rFonts w:eastAsia="Times New Roman" w:cs="Tahoma" w:ascii="Times New Roman" w:hAnsi="Times New Roman"/>
          <w:b w:val="false"/>
          <w:bCs w:val="false"/>
          <w:i w:val="false"/>
          <w:iCs w:val="false"/>
          <w:color w:val="000000"/>
          <w:sz w:val="24"/>
          <w:szCs w:val="24"/>
        </w:rPr>
        <w:t>ourt.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40" w:before="0" w:after="0"/>
        <w:ind w:left="0" w:right="0" w:hanging="0"/>
        <w:jc w:val="center"/>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bCs/>
          <w:color w:val="000000"/>
          <w:sz w:val="24"/>
          <w:szCs w:val="24"/>
        </w:rPr>
        <w:br/>
        <w:t>Legislative Declaration</w:t>
      </w:r>
      <w:r>
        <w:rPr>
          <w:rFonts w:eastAsia="Times New Roman" w:cs="Tahoma" w:ascii="Times New Roman" w:hAnsi="Times New Roman"/>
          <w:b/>
          <w:bCs/>
          <w:color w:val="000000"/>
          <w:sz w:val="24"/>
          <w:szCs w:val="24"/>
        </w:rPr>
        <w:t>, PBO §84</w:t>
      </w:r>
      <w:r>
        <w:rPr>
          <w:rFonts w:eastAsia="Times New Roman" w:cs="Tahoma" w:ascii="Times New Roman" w:hAnsi="Times New Roman"/>
          <w:b/>
          <w:bCs/>
          <w:color w:val="000000"/>
          <w:sz w:val="24"/>
          <w:szCs w:val="24"/>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992" w:right="0" w:hanging="702"/>
        <w:jc w:val="left"/>
        <w:rPr/>
      </w:pPr>
      <w:r>
        <w:rPr>
          <w:rFonts w:eastAsia="Times New Roman" w:cs="Tahoma" w:ascii="Times New Roman" w:hAnsi="Times New Roman"/>
          <w:b w:val="false"/>
          <w:bCs w:val="false"/>
          <w:color w:val="000000"/>
          <w:sz w:val="24"/>
          <w:szCs w:val="24"/>
        </w:rPr>
        <w:t xml:space="preserve">The purpose of the </w:t>
      </w:r>
      <w:r>
        <w:rPr>
          <w:rFonts w:eastAsia="Times New Roman" w:cs="Tahoma" w:ascii="Times New Roman" w:hAnsi="Times New Roman"/>
          <w:b w:val="false"/>
          <w:bCs w:val="false"/>
          <w:color w:val="000000"/>
          <w:sz w:val="24"/>
          <w:szCs w:val="24"/>
        </w:rPr>
        <w:t>Freedom of Information Law</w:t>
      </w:r>
      <w:r>
        <w:rPr>
          <w:rFonts w:eastAsia="Times New Roman" w:cs="Tahoma" w:ascii="Times New Roman" w:hAnsi="Times New Roman"/>
          <w:b w:val="false"/>
          <w:bCs w:val="false"/>
          <w:color w:val="000000"/>
          <w:sz w:val="24"/>
          <w:szCs w:val="24"/>
        </w:rPr>
        <w:t xml:space="preserve"> </w:t>
      </w:r>
      <w:r>
        <w:rPr>
          <w:rFonts w:eastAsia="Times New Roman" w:cs="Tahoma" w:ascii="Times New Roman" w:hAnsi="Times New Roman"/>
          <w:b w:val="false"/>
          <w:bCs w:val="false"/>
          <w:color w:val="000000"/>
          <w:sz w:val="24"/>
          <w:szCs w:val="24"/>
        </w:rPr>
        <w:t>a</w:t>
      </w:r>
      <w:r>
        <w:rPr>
          <w:rFonts w:eastAsia="Times New Roman" w:cs="Tahoma" w:ascii="Times New Roman" w:hAnsi="Times New Roman"/>
          <w:b w:val="false"/>
          <w:bCs w:val="false"/>
          <w:color w:val="000000"/>
          <w:sz w:val="24"/>
          <w:szCs w:val="24"/>
        </w:rPr>
        <w:t>s</w:t>
      </w:r>
      <w:r>
        <w:rPr>
          <w:rFonts w:eastAsia="Times New Roman" w:cs="Tahoma" w:ascii="Times New Roman" w:hAnsi="Times New Roman"/>
          <w:b w:val="false"/>
          <w:bCs w:val="false"/>
          <w:color w:val="000000"/>
          <w:sz w:val="24"/>
          <w:szCs w:val="24"/>
        </w:rPr>
        <w:t xml:space="preserve"> stated in its Legislative Declaration PBO §84</w:t>
      </w:r>
      <w:r>
        <w:rPr>
          <w:rFonts w:eastAsia="Times New Roman" w:cs="Tahoma" w:ascii="Times New Roman" w:hAnsi="Times New Roman"/>
          <w:b w:val="false"/>
          <w:bCs w:val="false"/>
          <w:color w:val="000000"/>
          <w:sz w:val="24"/>
          <w:szCs w:val="24"/>
        </w:rPr>
        <w:t xml:space="preserve"> </w:t>
      </w:r>
      <w:r>
        <w:rPr>
          <w:rFonts w:eastAsia="Times New Roman" w:cs="Tahoma" w:ascii="Times New Roman" w:hAnsi="Times New Roman"/>
          <w:b w:val="false"/>
          <w:bCs w:val="false"/>
          <w:color w:val="000000"/>
          <w:sz w:val="24"/>
          <w:szCs w:val="24"/>
        </w:rPr>
        <w:t>shown below (emphasis added)</w:t>
      </w:r>
      <w:r>
        <w:rPr>
          <w:rFonts w:eastAsia="Times New Roman" w:cs="Tahoma" w:ascii="Times New Roman" w:hAnsi="Times New Roman"/>
          <w:b w:val="false"/>
          <w:bCs w:val="false"/>
          <w:color w:val="000000"/>
          <w:sz w:val="24"/>
          <w:szCs w:val="24"/>
        </w:rPr>
        <w:t>,</w:t>
      </w:r>
      <w:r>
        <w:rPr>
          <w:rFonts w:eastAsia="Times New Roman" w:cs="Tahoma" w:ascii="Times New Roman" w:hAnsi="Times New Roman"/>
          <w:b w:val="false"/>
          <w:bCs w:val="false"/>
          <w:color w:val="000000"/>
          <w:sz w:val="24"/>
          <w:szCs w:val="24"/>
        </w:rPr>
        <w:t xml:space="preserve"> is to </w:t>
      </w:r>
      <w:r>
        <w:rPr>
          <w:rFonts w:eastAsia="Times New Roman" w:cs="Tahoma" w:ascii="Times New Roman" w:hAnsi="Times New Roman"/>
          <w:b w:val="false"/>
          <w:bCs w:val="false"/>
          <w:color w:val="000000"/>
          <w:sz w:val="24"/>
          <w:szCs w:val="24"/>
        </w:rPr>
        <w:t>make</w:t>
      </w:r>
      <w:r>
        <w:rPr>
          <w:rFonts w:eastAsia="Times New Roman" w:cs="Tahoma" w:ascii="Times New Roman" w:hAnsi="Times New Roman"/>
          <w:b w:val="false"/>
          <w:bCs w:val="false"/>
          <w:color w:val="000000"/>
          <w:sz w:val="24"/>
          <w:szCs w:val="24"/>
        </w:rPr>
        <w:t xml:space="preserve"> government accountable to the public.</w:t>
      </w:r>
    </w:p>
    <w:p>
      <w:pPr>
        <w:pStyle w:val="ListParagraph"/>
        <w:widowControl/>
        <w:numPr>
          <w:ilvl w:val="0"/>
          <w:numId w:val="0"/>
        </w:numPr>
        <w:pBdr>
          <w:top w:val="single" w:sz="2" w:space="7" w:color="000000"/>
          <w:left w:val="single" w:sz="2" w:space="7" w:color="000000"/>
          <w:bottom w:val="single" w:sz="2" w:space="7" w:color="000000"/>
          <w:right w:val="single" w:sz="2" w:space="7" w:color="000000"/>
        </w:pBdr>
        <w:tabs>
          <w:tab w:val="clear" w:pos="0"/>
          <w:tab w:val="clear" w:pos="288"/>
          <w:tab w:val="clear" w:pos="432"/>
        </w:tabs>
        <w:suppressAutoHyphens w:val="true"/>
        <w:kinsoku w:val="true"/>
        <w:overflowPunct w:val="true"/>
        <w:autoSpaceDE w:val="true"/>
        <w:bidi w:val="0"/>
        <w:spacing w:lineRule="auto" w:line="240" w:before="0" w:after="0"/>
        <w:ind w:left="1349" w:right="449" w:hanging="0"/>
        <w:jc w:val="left"/>
        <w:rPr/>
      </w:pPr>
      <w:r>
        <w:rPr>
          <w:rFonts w:eastAsia="Times New Roman" w:cs="Tahoma" w:ascii="Times New Roman" w:hAnsi="Times New Roman"/>
          <w:b w:val="false"/>
          <w:bCs w:val="false"/>
          <w:color w:val="000000"/>
          <w:sz w:val="24"/>
          <w:szCs w:val="24"/>
        </w:rPr>
        <w:t xml:space="preserve">The legislature hereby finds that a free society is maintained when government is responsive and responsible to the public, and when the public is aware of governmental actions. </w:t>
      </w:r>
      <w:r>
        <w:rPr>
          <w:rFonts w:eastAsia="Times New Roman" w:cs="Tahoma" w:ascii="Times New Roman" w:hAnsi="Times New Roman"/>
          <w:b/>
          <w:bCs/>
          <w:i/>
          <w:iCs/>
          <w:color w:val="000000"/>
          <w:sz w:val="24"/>
          <w:szCs w:val="24"/>
        </w:rPr>
        <w:t xml:space="preserve">The more open a government is with its citizenry, the greater the understanding and participation of the public in government. </w:t>
      </w:r>
      <w:r>
        <w:rPr>
          <w:rFonts w:eastAsia="Times New Roman" w:cs="Tahoma" w:ascii="Times New Roman" w:hAnsi="Times New Roman"/>
          <w:b w:val="false"/>
          <w:bCs w:val="false"/>
          <w:color w:val="000000"/>
          <w:sz w:val="24"/>
          <w:szCs w:val="24"/>
        </w:rPr>
        <w:br/>
        <w:br/>
        <w:t xml:space="preserve">As state and local government services increase and public problems become more sophisticated and complex and therefore harder to solve, and with the resultant increase in revenues and expenditures, </w:t>
      </w:r>
      <w:r>
        <w:rPr>
          <w:rFonts w:eastAsia="Times New Roman" w:cs="Tahoma" w:ascii="Times New Roman" w:hAnsi="Times New Roman"/>
          <w:b/>
          <w:bCs/>
          <w:i/>
          <w:iCs/>
          <w:color w:val="000000"/>
          <w:sz w:val="24"/>
          <w:szCs w:val="24"/>
        </w:rPr>
        <w:t>it is incumbent upon the state and its localities to extend public accountability wherever and whenever feasible</w:t>
      </w:r>
      <w:r>
        <w:rPr>
          <w:rFonts w:eastAsia="Times New Roman" w:cs="Tahoma" w:ascii="Times New Roman" w:hAnsi="Times New Roman"/>
          <w:b w:val="false"/>
          <w:bCs w:val="false"/>
          <w:color w:val="000000"/>
          <w:sz w:val="24"/>
          <w:szCs w:val="24"/>
        </w:rPr>
        <w:t xml:space="preserve">. </w:t>
        <w:br/>
        <w:br/>
        <w:t xml:space="preserve">The people's right to know the process of governmental decision-making and to review the documents and statistics leading to determinations is basic to our society. Access to such information should not be thwarted by shrouding it with the cloak of secrecy or confidentiality. </w:t>
      </w:r>
      <w:r>
        <w:rPr>
          <w:rFonts w:eastAsia="Times New Roman" w:cs="Tahoma" w:ascii="Times New Roman" w:hAnsi="Times New Roman"/>
          <w:b/>
          <w:bCs/>
          <w:i/>
          <w:iCs/>
          <w:color w:val="000000"/>
          <w:sz w:val="24"/>
          <w:szCs w:val="24"/>
        </w:rPr>
        <w:t>The legislature therefore declares that government is the public's business and that the public, individually and collectively and represented by a free press, should have access to the records of government in accordance with the provisions of this article.</w:t>
      </w:r>
      <w:r>
        <w:rPr>
          <w:rFonts w:eastAsia="Times New Roman" w:cs="Tahoma" w:ascii="Times New Roman" w:hAnsi="Times New Roman"/>
          <w:b w:val="false"/>
          <w:bCs w:val="false"/>
          <w:color w:val="000000"/>
          <w:sz w:val="24"/>
          <w:szCs w:val="24"/>
        </w:rPr>
        <w:t xml:space="preserve"> </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992" w:right="0" w:hanging="0"/>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sz w:val="24"/>
          <w:szCs w:val="24"/>
        </w:rPr>
      </w:r>
      <w:r>
        <w:br w:type="page"/>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i w:val="false"/>
          <w:iCs w:val="false"/>
          <w:caps/>
          <w:color w:val="000000"/>
          <w:spacing w:val="0"/>
          <w:kern w:val="2"/>
          <w:sz w:val="24"/>
          <w:szCs w:val="24"/>
          <w:lang w:val="en-US" w:eastAsia="en-US" w:bidi="ar-SA"/>
        </w:rPr>
        <w:t>NYS</w:t>
      </w:r>
      <w:r>
        <w:rPr>
          <w:rFonts w:eastAsia="Times New Roman" w:cs="Tahoma" w:ascii="Times New Roman" w:hAnsi="Times New Roman"/>
          <w:b/>
          <w:bCs/>
          <w:i w:val="false"/>
          <w:iCs w:val="false"/>
          <w:caps/>
          <w:color w:val="000000"/>
          <w:spacing w:val="0"/>
          <w:kern w:val="2"/>
          <w:sz w:val="24"/>
          <w:szCs w:val="24"/>
          <w:lang w:val="en-US" w:eastAsia="en-US" w:bidi="ar-SA"/>
        </w:rPr>
        <w:t xml:space="preserve"> </w:t>
      </w:r>
      <w:r>
        <w:rPr>
          <w:rFonts w:eastAsia="Times New Roman" w:cs="Tahoma" w:ascii="Times New Roman" w:hAnsi="Times New Roman"/>
          <w:b/>
          <w:bCs/>
          <w:i w:val="false"/>
          <w:iCs w:val="false"/>
          <w:caps/>
          <w:color w:val="000000"/>
          <w:spacing w:val="0"/>
          <w:kern w:val="2"/>
          <w:sz w:val="24"/>
          <w:szCs w:val="24"/>
          <w:lang w:val="en-US" w:eastAsia="en-US" w:bidi="ar-SA"/>
        </w:rPr>
        <w:t>Freedom of Information Law</w:t>
      </w:r>
      <w:r>
        <w:rPr>
          <w:rFonts w:eastAsia="Times New Roman" w:cs="Tahoma" w:ascii="Times New Roman" w:hAnsi="Times New Roman"/>
          <w:b/>
          <w:bCs/>
          <w:i w:val="false"/>
          <w:iCs w:val="false"/>
          <w:caps/>
          <w:color w:val="000000"/>
          <w:spacing w:val="0"/>
          <w:kern w:val="2"/>
          <w:sz w:val="24"/>
          <w:szCs w:val="24"/>
          <w:lang w:val="en-US" w:eastAsia="en-US" w:bidi="ar-SA"/>
        </w:rPr>
        <w:t>-CONTINUED</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40" w:before="0" w:after="0"/>
        <w:ind w:left="0" w:right="0" w:hanging="0"/>
        <w:jc w:val="center"/>
        <w:rPr>
          <w:rFonts w:ascii="Times New Roman" w:hAnsi="Times New Roman"/>
          <w:b/>
          <w:b/>
          <w:bCs/>
          <w:sz w:val="24"/>
          <w:szCs w:val="24"/>
        </w:rPr>
      </w:pPr>
      <w:r>
        <w:rPr>
          <w:rFonts w:eastAsia="Times New Roman" w:cs="Tahoma" w:ascii="Times New Roman" w:hAnsi="Times New Roman"/>
          <w:b/>
          <w:bCs/>
          <w:color w:val="000000"/>
          <w:kern w:val="2"/>
          <w:sz w:val="24"/>
          <w:szCs w:val="24"/>
          <w:lang w:val="en-US" w:eastAsia="en-US" w:bidi="ar-SA"/>
        </w:rPr>
        <w:br/>
        <w:t>T</w:t>
      </w:r>
      <w:r>
        <w:rPr>
          <w:rFonts w:eastAsia="Times New Roman" w:cs="Tahoma" w:ascii="Times New Roman" w:hAnsi="Times New Roman"/>
          <w:b/>
          <w:bCs/>
          <w:color w:val="000000"/>
          <w:kern w:val="2"/>
          <w:sz w:val="24"/>
          <w:szCs w:val="24"/>
          <w:lang w:val="en-US" w:eastAsia="en-US" w:bidi="ar-SA"/>
        </w:rPr>
        <w:t>imeline for Processing FOIL Request</w:t>
      </w:r>
      <w:r>
        <w:rPr>
          <w:rFonts w:eastAsia="Times New Roman" w:cs="Tahoma" w:ascii="Times New Roman" w:hAnsi="Times New Roman"/>
          <w:b/>
          <w:bCs/>
          <w:color w:val="000000"/>
          <w:kern w:val="2"/>
          <w:sz w:val="24"/>
          <w:szCs w:val="24"/>
          <w:lang w:val="en-US" w:eastAsia="en-US" w:bidi="ar-SA"/>
        </w:rPr>
        <w:t xml:space="preserve">, PBO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§89</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3</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(a)</w:t>
      </w:r>
      <w:r>
        <w:rPr>
          <w:rFonts w:eastAsia="Times New Roman" w:cs="Tahoma" w:ascii="Times New Roman" w:hAnsi="Times New Roman"/>
          <w:b/>
          <w:bCs/>
          <w:color w:val="000000"/>
          <w:kern w:val="2"/>
          <w:sz w:val="24"/>
          <w:szCs w:val="24"/>
          <w:lang w:val="en-US" w:eastAsia="en-US" w:bidi="ar-SA"/>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sz w:val="24"/>
          <w:szCs w:val="24"/>
        </w:rPr>
      </w:pPr>
      <w:r>
        <w:rPr>
          <w:rFonts w:eastAsia="Times New Roman" w:cs="Tahoma" w:ascii="Times New Roman" w:hAnsi="Times New Roman"/>
          <w:b w:val="false"/>
          <w:bCs w:val="false"/>
          <w:i w:val="false"/>
          <w:caps w:val="false"/>
          <w:smallCaps w:val="false"/>
          <w:color w:val="000000"/>
          <w:spacing w:val="0"/>
          <w:kern w:val="2"/>
          <w:sz w:val="24"/>
          <w:szCs w:val="24"/>
          <w:lang w:val="en-US" w:eastAsia="en-US" w:bidi="ar-SA"/>
        </w:rPr>
        <w:t>PBO</w:t>
      </w:r>
      <w:r>
        <w:rPr>
          <w:rFonts w:eastAsia="Times New Roman" w:cs="Tahoma" w:ascii="Times New Roman" w:hAnsi="Times New Roman"/>
          <w:b w:val="false"/>
          <w:bCs w:val="false"/>
          <w:i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§89</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3</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(a)</w:t>
      </w:r>
      <w:r>
        <w:rPr>
          <w:rFonts w:eastAsia="Times New Roman" w:cs="Tahoma" w:ascii="Times New Roman" w:hAnsi="Times New Roman"/>
          <w:b w:val="false"/>
          <w:bCs w:val="false"/>
          <w:i w:val="false"/>
          <w:caps w:val="false"/>
          <w:smallCaps w:val="false"/>
          <w:color w:val="000000"/>
          <w:spacing w:val="0"/>
          <w:kern w:val="2"/>
          <w:sz w:val="24"/>
          <w:szCs w:val="24"/>
          <w:lang w:val="en-US" w:eastAsia="en-US" w:bidi="ar-SA"/>
        </w:rPr>
        <w:t>,</w:t>
      </w:r>
      <w:r>
        <w:rPr>
          <w:rFonts w:eastAsia="Times New Roman" w:cs="Tahoma" w:ascii="Times New Roman" w:hAnsi="Times New Roman"/>
          <w:b w:val="false"/>
          <w:bCs w:val="false"/>
          <w:i w:val="false"/>
          <w:caps w:val="false"/>
          <w:smallCaps w:val="false"/>
          <w:color w:val="000000"/>
          <w:spacing w:val="0"/>
          <w:kern w:val="2"/>
          <w:sz w:val="24"/>
          <w:szCs w:val="24"/>
          <w:lang w:val="en-US" w:eastAsia="en-US" w:bidi="ar-SA"/>
        </w:rPr>
        <w:t xml:space="preserve"> in pertinent part</w:t>
      </w:r>
      <w:r>
        <w:rPr>
          <w:rFonts w:eastAsia="Times New Roman" w:cs="Tahoma" w:ascii="Times New Roman" w:hAnsi="Times New Roman"/>
          <w:b w:val="false"/>
          <w:bCs w:val="false"/>
          <w:i w:val="false"/>
          <w:caps w:val="false"/>
          <w:smallCaps w:val="false"/>
          <w:color w:val="000000"/>
          <w:spacing w:val="0"/>
          <w:kern w:val="2"/>
          <w:sz w:val="24"/>
          <w:szCs w:val="24"/>
          <w:lang w:val="en-US" w:eastAsia="en-US" w:bidi="ar-SA"/>
        </w:rPr>
        <w:t xml:space="preserve"> says</w:t>
      </w:r>
      <w:r>
        <w:rPr>
          <w:rFonts w:eastAsia="Times New Roman" w:cs="Tahoma" w:ascii="Times New Roman" w:hAnsi="Times New Roman"/>
          <w:b w:val="false"/>
          <w:bCs w:val="false"/>
          <w:i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val="false"/>
          <w:bCs w:val="false"/>
          <w:i/>
          <w:iCs/>
          <w:caps w:val="false"/>
          <w:smallCaps w:val="false"/>
          <w:color w:val="000000"/>
          <w:spacing w:val="0"/>
          <w:kern w:val="2"/>
          <w:sz w:val="24"/>
          <w:szCs w:val="24"/>
          <w:lang w:val="en-US" w:eastAsia="en-US" w:bidi="ar-SA"/>
        </w:rPr>
        <w:t>"</w:t>
      </w:r>
      <w:r>
        <w:rPr>
          <w:rFonts w:ascii="Times New Roman" w:hAnsi="Times New Roman"/>
          <w:b w:val="false"/>
          <w:bCs w:val="false"/>
          <w:i/>
          <w:iCs/>
          <w:caps w:val="false"/>
          <w:smallCaps w:val="false"/>
          <w:color w:val="000000"/>
          <w:spacing w:val="0"/>
          <w:kern w:val="2"/>
          <w:sz w:val="24"/>
          <w:szCs w:val="24"/>
          <w:lang w:val="en-US" w:eastAsia="en-US" w:bidi="ar-SA"/>
        </w:rPr>
        <w:t xml:space="preserve">If an agency determines to grant a request </w:t>
      </w:r>
      <w:r>
        <w:rPr>
          <w:rFonts w:ascii="Times New Roman" w:hAnsi="Times New Roman"/>
          <w:b/>
          <w:bCs/>
          <w:i/>
          <w:iCs/>
          <w:caps w:val="false"/>
          <w:smallCaps w:val="false"/>
          <w:color w:val="000000"/>
          <w:spacing w:val="0"/>
          <w:kern w:val="2"/>
          <w:sz w:val="24"/>
          <w:szCs w:val="24"/>
          <w:lang w:val="en-US" w:eastAsia="en-US" w:bidi="ar-SA"/>
        </w:rPr>
        <w:t>in whole or in part</w:t>
      </w:r>
      <w:r>
        <w:rPr>
          <w:rFonts w:ascii="Times New Roman" w:hAnsi="Times New Roman"/>
          <w:b w:val="false"/>
          <w:bCs w:val="false"/>
          <w:i/>
          <w:iCs/>
          <w:caps w:val="false"/>
          <w:smallCaps w:val="false"/>
          <w:color w:val="000000"/>
          <w:spacing w:val="0"/>
          <w:kern w:val="2"/>
          <w:sz w:val="24"/>
          <w:szCs w:val="24"/>
          <w:lang w:val="en-US" w:eastAsia="en-US" w:bidi="ar-SA"/>
        </w:rPr>
        <w:t xml:space="preserve">, and if circumstances prevent disclosure to the person requesting the record or records within twenty business days from the date of the acknowledgment of the receipt of the request, the agency shall state, in writing, both the reason for the inability to grant the request within twenty business days </w:t>
      </w:r>
      <w:r>
        <w:rPr>
          <w:rFonts w:ascii="Times New Roman" w:hAnsi="Times New Roman"/>
          <w:b/>
          <w:bCs/>
          <w:i/>
          <w:iCs/>
          <w:caps w:val="false"/>
          <w:smallCaps w:val="false"/>
          <w:color w:val="000000"/>
          <w:spacing w:val="0"/>
          <w:kern w:val="2"/>
          <w:sz w:val="24"/>
          <w:szCs w:val="24"/>
          <w:lang w:val="en-US" w:eastAsia="en-US" w:bidi="ar-SA"/>
        </w:rPr>
        <w:t>and a date certain within a reasonable period</w:t>
      </w:r>
      <w:r>
        <w:rPr>
          <w:rFonts w:ascii="Times New Roman" w:hAnsi="Times New Roman"/>
          <w:b w:val="false"/>
          <w:bCs w:val="false"/>
          <w:i/>
          <w:iCs/>
          <w:caps w:val="false"/>
          <w:smallCaps w:val="false"/>
          <w:color w:val="000000"/>
          <w:spacing w:val="0"/>
          <w:kern w:val="2"/>
          <w:sz w:val="24"/>
          <w:szCs w:val="24"/>
          <w:lang w:val="en-US" w:eastAsia="en-US" w:bidi="ar-SA"/>
        </w:rPr>
        <w:t>, depending on the circumstances, when the request will be granted in whole or in part."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40" w:before="0" w:after="0"/>
        <w:ind w:left="0" w:right="0" w:hanging="0"/>
        <w:jc w:val="center"/>
        <w:rPr>
          <w:rFonts w:ascii="Times New Roman" w:hAnsi="Times New Roman"/>
          <w:b/>
          <w:b/>
          <w:bCs/>
          <w:sz w:val="24"/>
          <w:szCs w:val="24"/>
        </w:rPr>
      </w:pPr>
      <w:r>
        <w:rPr>
          <w:rFonts w:eastAsia="Times New Roman" w:cs="Tahoma" w:ascii="Times New Roman" w:hAnsi="Times New Roman"/>
          <w:b w:val="false"/>
          <w:bCs w:val="false"/>
          <w:color w:val="000000"/>
          <w:kern w:val="2"/>
          <w:sz w:val="24"/>
          <w:szCs w:val="24"/>
          <w:lang w:val="en-US" w:eastAsia="en-US" w:bidi="ar-SA"/>
        </w:rPr>
        <w:br/>
      </w:r>
      <w:r>
        <w:rPr>
          <w:rFonts w:eastAsia="Times New Roman" w:cs="Tahoma" w:ascii="Times New Roman" w:hAnsi="Times New Roman"/>
          <w:b/>
          <w:bCs/>
          <w:color w:val="000000"/>
          <w:kern w:val="2"/>
          <w:sz w:val="24"/>
          <w:szCs w:val="24"/>
          <w:lang w:val="en-US" w:eastAsia="en-US" w:bidi="ar-SA"/>
        </w:rPr>
        <w:t>Implicit Denial of</w:t>
      </w:r>
      <w:r>
        <w:rPr>
          <w:rFonts w:eastAsia="Times New Roman" w:cs="Tahoma" w:ascii="Times New Roman" w:hAnsi="Times New Roman"/>
          <w:b/>
          <w:bCs/>
          <w:color w:val="000000"/>
          <w:kern w:val="2"/>
          <w:sz w:val="24"/>
          <w:szCs w:val="24"/>
          <w:lang w:val="en-US" w:eastAsia="en-US" w:bidi="ar-SA"/>
        </w:rPr>
        <w:t xml:space="preserve"> </w:t>
      </w:r>
      <w:r>
        <w:rPr>
          <w:rFonts w:eastAsia="Times New Roman" w:cs="Tahoma" w:ascii="Times New Roman" w:hAnsi="Times New Roman"/>
          <w:b/>
          <w:bCs/>
          <w:color w:val="000000"/>
          <w:kern w:val="2"/>
          <w:sz w:val="24"/>
          <w:szCs w:val="24"/>
          <w:lang w:val="en-US" w:eastAsia="en-US" w:bidi="ar-SA"/>
        </w:rPr>
        <w:t xml:space="preserve">a </w:t>
      </w:r>
      <w:r>
        <w:rPr>
          <w:rFonts w:eastAsia="Times New Roman" w:cs="Tahoma" w:ascii="Times New Roman" w:hAnsi="Times New Roman"/>
          <w:b/>
          <w:bCs/>
          <w:color w:val="000000"/>
          <w:kern w:val="2"/>
          <w:sz w:val="24"/>
          <w:szCs w:val="24"/>
          <w:lang w:val="en-US" w:eastAsia="en-US" w:bidi="ar-SA"/>
        </w:rPr>
        <w:t>FOIL Request</w:t>
      </w:r>
      <w:r>
        <w:rPr>
          <w:rFonts w:eastAsia="Times New Roman" w:cs="Tahoma" w:ascii="Times New Roman" w:hAnsi="Times New Roman"/>
          <w:b w:val="false"/>
          <w:bCs w:val="false"/>
          <w:color w:val="000000"/>
          <w:kern w:val="2"/>
          <w:sz w:val="24"/>
          <w:szCs w:val="24"/>
          <w:lang w:val="en-US" w:eastAsia="en-US" w:bidi="ar-SA"/>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In this matter, Petitioner refers to an implicit denial when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the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Respondent fail</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ed</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to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respond to a FOIL request in accordance with PBO §89(3)</w:t>
      </w:r>
      <w:r>
        <w:rPr>
          <w:rFonts w:ascii="Times New Roman" w:hAnsi="Times New Roman"/>
          <w:b w:val="false"/>
          <w:bCs w:val="false"/>
          <w:i w:val="false"/>
          <w:iCs w:val="false"/>
          <w:caps w:val="false"/>
          <w:smallCaps w:val="false"/>
          <w:color w:val="000000"/>
          <w:spacing w:val="0"/>
          <w:kern w:val="2"/>
          <w:sz w:val="24"/>
          <w:szCs w:val="24"/>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center"/>
        <w:rPr>
          <w:rFonts w:ascii="Times New Roman" w:hAnsi="Times New Roman"/>
          <w:i w:val="false"/>
          <w:i w:val="false"/>
          <w:iCs w:val="false"/>
          <w:sz w:val="24"/>
          <w:szCs w:val="24"/>
        </w:rPr>
      </w:pP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br/>
        <w:t>Appeal of</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a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FOIL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Denial</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 PBO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§89</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4</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(a)</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b w:val="false"/>
          <w:b w:val="false"/>
          <w:bCs w:val="false"/>
          <w:i w:val="false"/>
          <w:i w:val="false"/>
          <w:iCs w:val="false"/>
        </w:rPr>
      </w:pPr>
      <w:r>
        <w:rPr>
          <w:rFonts w:eastAsia="Times New Roman" w:cs="Tahoma"/>
          <w:b w:val="false"/>
          <w:bCs w:val="false"/>
          <w:i w:val="false"/>
          <w:iCs w:val="false"/>
          <w:caps w:val="false"/>
          <w:smallCaps w:val="false"/>
          <w:color w:val="000000"/>
          <w:spacing w:val="0"/>
          <w:kern w:val="2"/>
          <w:lang w:val="en-US" w:eastAsia="en-US" w:bidi="ar-SA"/>
        </w:rPr>
        <w:t>PBO §89(4)(a)</w:t>
      </w:r>
      <w:r>
        <w:rPr>
          <w:rFonts w:eastAsia="Times New Roman" w:cs="Tahoma"/>
          <w:b w:val="false"/>
          <w:bCs w:val="false"/>
          <w:i w:val="false"/>
          <w:iCs w:val="false"/>
          <w:caps w:val="false"/>
          <w:smallCaps w:val="false"/>
          <w:color w:val="000000"/>
          <w:spacing w:val="0"/>
          <w:kern w:val="2"/>
          <w:lang w:val="en-US" w:eastAsia="en-US" w:bidi="ar-SA"/>
        </w:rPr>
        <w:t xml:space="preserve"> in pertinent part says</w:t>
      </w:r>
      <w:r>
        <w:rPr>
          <w:rFonts w:eastAsia="Times New Roman" w:cs="Tahoma"/>
          <w:b w:val="false"/>
          <w:bCs w:val="false"/>
          <w:i w:val="false"/>
          <w:iCs w:val="false"/>
          <w:caps w:val="false"/>
          <w:smallCaps w:val="false"/>
          <w:color w:val="000000"/>
          <w:spacing w:val="0"/>
          <w:kern w:val="2"/>
          <w:lang w:val="en-US" w:eastAsia="en-US" w:bidi="ar-SA"/>
        </w:rPr>
        <w:t xml:space="preserve">: </w:t>
      </w:r>
      <w:r>
        <w:rPr>
          <w:rFonts w:eastAsia="Times New Roman" w:cs="Tahoma"/>
          <w:b w:val="false"/>
          <w:bCs w:val="false"/>
          <w:i/>
          <w:iCs/>
          <w:caps w:val="false"/>
          <w:smallCaps w:val="false"/>
          <w:color w:val="000000"/>
          <w:spacing w:val="0"/>
          <w:kern w:val="2"/>
          <w:lang w:val="en-US" w:eastAsia="en-US" w:bidi="ar-SA"/>
        </w:rPr>
        <w:t>"</w:t>
      </w:r>
      <w:r>
        <w:rPr>
          <w:rFonts w:eastAsia="Times New Roman" w:cs="Tahoma"/>
          <w:b w:val="false"/>
          <w:bCs w:val="false"/>
          <w:i/>
          <w:iCs/>
          <w:caps w:val="false"/>
          <w:smallCaps w:val="false"/>
          <w:color w:val="000000"/>
          <w:spacing w:val="0"/>
          <w:kern w:val="2"/>
          <w:lang w:val="en-US" w:eastAsia="en-US" w:bidi="ar-SA"/>
        </w:rPr>
        <w:t>... a</w:t>
      </w:r>
      <w:r>
        <w:rPr>
          <w:rFonts w:eastAsia="Times New Roman" w:cs="Tahoma"/>
          <w:b w:val="false"/>
          <w:bCs w:val="false"/>
          <w:i/>
          <w:iCs/>
          <w:caps w:val="false"/>
          <w:smallCaps w:val="false"/>
          <w:color w:val="000000"/>
          <w:spacing w:val="0"/>
          <w:kern w:val="2"/>
          <w:lang w:val="en-US" w:eastAsia="en-US" w:bidi="ar-SA"/>
        </w:rPr>
        <w:t xml:space="preserve">ny person denied access to a record may within thirty days appeal in writing such denial to the head, chief executive or governing body of the entity, or the person therefor designated by such head, chief executive, or governing body, who shall within ten business days of the receipt of such appeal </w:t>
      </w:r>
      <w:r>
        <w:rPr>
          <w:rFonts w:eastAsia="Times New Roman" w:cs="Tahoma"/>
          <w:b/>
          <w:bCs/>
          <w:i/>
          <w:iCs/>
          <w:caps w:val="false"/>
          <w:smallCaps w:val="false"/>
          <w:color w:val="000000"/>
          <w:spacing w:val="0"/>
          <w:kern w:val="2"/>
          <w:lang w:val="en-US" w:eastAsia="en-US" w:bidi="ar-SA"/>
        </w:rPr>
        <w:t>fully explain in writing</w:t>
      </w:r>
      <w:r>
        <w:rPr>
          <w:rFonts w:eastAsia="Times New Roman" w:cs="Tahoma"/>
          <w:b w:val="false"/>
          <w:bCs w:val="false"/>
          <w:i/>
          <w:iCs/>
          <w:caps w:val="false"/>
          <w:smallCaps w:val="false"/>
          <w:color w:val="000000"/>
          <w:spacing w:val="0"/>
          <w:kern w:val="2"/>
          <w:lang w:val="en-US" w:eastAsia="en-US" w:bidi="ar-SA"/>
        </w:rPr>
        <w:t xml:space="preserve"> to the person requesting the record </w:t>
      </w:r>
      <w:r>
        <w:rPr>
          <w:rFonts w:eastAsia="Times New Roman" w:cs="Tahoma"/>
          <w:b/>
          <w:bCs/>
          <w:i/>
          <w:iCs/>
          <w:caps w:val="false"/>
          <w:smallCaps w:val="false"/>
          <w:color w:val="000000"/>
          <w:spacing w:val="0"/>
          <w:kern w:val="2"/>
          <w:lang w:val="en-US" w:eastAsia="en-US" w:bidi="ar-SA"/>
        </w:rPr>
        <w:t>the reasons for further denial</w:t>
      </w:r>
      <w:r>
        <w:rPr>
          <w:rFonts w:eastAsia="Times New Roman" w:cs="Tahoma"/>
          <w:b w:val="false"/>
          <w:bCs w:val="false"/>
          <w:i/>
          <w:iCs/>
          <w:caps w:val="false"/>
          <w:smallCaps w:val="false"/>
          <w:color w:val="000000"/>
          <w:spacing w:val="0"/>
          <w:kern w:val="2"/>
          <w:lang w:val="en-US" w:eastAsia="en-US" w:bidi="ar-SA"/>
        </w:rPr>
        <w:t>, or provide access to the record sought</w:t>
      </w:r>
      <w:r>
        <w:rPr>
          <w:rFonts w:eastAsia="Times New Roman" w:cs="Tahoma"/>
          <w:b w:val="false"/>
          <w:bCs w:val="false"/>
          <w:i/>
          <w:iCs/>
          <w:caps w:val="false"/>
          <w:smallCaps w:val="false"/>
          <w:color w:val="000000"/>
          <w:spacing w:val="0"/>
          <w:kern w:val="2"/>
          <w:lang w:val="en-US" w:eastAsia="en-US" w:bidi="ar-SA"/>
        </w:rPr>
        <w:t>"</w:t>
      </w:r>
      <w:r>
        <w:rPr>
          <w:rFonts w:eastAsia="Times New Roman" w:cs="Tahoma"/>
          <w:b w:val="false"/>
          <w:bCs w:val="false"/>
          <w:i/>
          <w:iCs/>
          <w:caps w:val="false"/>
          <w:smallCaps w:val="false"/>
          <w:color w:val="000000"/>
          <w:spacing w:val="0"/>
          <w:kern w:val="2"/>
          <w:lang w:val="en-US" w:eastAsia="en-US" w:bidi="ar-SA"/>
        </w:rPr>
        <w:t>.</w:t>
      </w:r>
      <w:r>
        <w:rPr>
          <w:rFonts w:eastAsia="Times New Roman" w:cs="Tahoma"/>
          <w:b w:val="false"/>
          <w:bCs w:val="false"/>
          <w:i w:val="false"/>
          <w:iCs w:val="false"/>
          <w:caps w:val="false"/>
          <w:smallCaps w:val="false"/>
          <w:color w:val="000000"/>
          <w:spacing w:val="0"/>
          <w:kern w:val="2"/>
          <w:lang w:val="en-US" w:eastAsia="en-US" w:bidi="ar-SA"/>
        </w:rPr>
        <w:t xml:space="preserve"> </w:t>
      </w:r>
      <w:r>
        <w:rPr>
          <w:rFonts w:eastAsia="Times New Roman" w:cs="Tahoma"/>
          <w:b w:val="false"/>
          <w:bCs w:val="false"/>
          <w:i w:val="false"/>
          <w:iCs w:val="false"/>
          <w:caps w:val="false"/>
          <w:smallCaps w:val="false"/>
          <w:color w:val="000000"/>
          <w:spacing w:val="0"/>
          <w:kern w:val="2"/>
          <w:lang w:val="en-US" w:eastAsia="en-US" w:bidi="ar-SA"/>
        </w:rPr>
        <w:t xml:space="preserve">   </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i w:val="false"/>
          <w:i w:val="false"/>
          <w:iCs w:val="false"/>
          <w:caps/>
          <w:color w:val="000000"/>
          <w:spacing w:val="0"/>
          <w:kern w:val="2"/>
          <w:sz w:val="24"/>
          <w:szCs w:val="24"/>
          <w:lang w:val="en-US" w:eastAsia="en-US" w:bidi="ar-SA"/>
        </w:rPr>
      </w:pPr>
      <w:r>
        <w:rPr>
          <w:rFonts w:eastAsia="Times New Roman" w:cs="Tahoma" w:ascii="Times New Roman" w:hAnsi="Times New Roman"/>
          <w:b/>
          <w:bCs/>
          <w:i w:val="false"/>
          <w:iCs w:val="false"/>
          <w:caps/>
          <w:color w:val="000000"/>
          <w:spacing w:val="0"/>
          <w:kern w:val="2"/>
          <w:sz w:val="24"/>
          <w:szCs w:val="24"/>
          <w:lang w:val="en-US" w:eastAsia="en-US" w:bidi="ar-SA"/>
        </w:rPr>
      </w:r>
      <w:r>
        <w:br w:type="page"/>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pPr>
      <w:r>
        <w:rPr>
          <w:rFonts w:eastAsia="Times New Roman" w:cs="Tahoma" w:ascii="Times New Roman" w:hAnsi="Times New Roman"/>
          <w:b/>
          <w:bCs/>
          <w:i w:val="false"/>
          <w:iCs w:val="false"/>
          <w:caps/>
          <w:color w:val="000000"/>
          <w:spacing w:val="0"/>
          <w:kern w:val="2"/>
          <w:sz w:val="24"/>
          <w:szCs w:val="24"/>
          <w:lang w:val="en-US" w:eastAsia="en-US" w:bidi="ar-SA"/>
        </w:rPr>
        <w:t>NYS</w:t>
      </w:r>
      <w:r>
        <w:rPr>
          <w:rFonts w:eastAsia="Times New Roman" w:cs="Tahoma" w:ascii="Times New Roman" w:hAnsi="Times New Roman"/>
          <w:b/>
          <w:bCs/>
          <w:i w:val="false"/>
          <w:iCs w:val="false"/>
          <w:caps/>
          <w:color w:val="000000"/>
          <w:spacing w:val="0"/>
          <w:kern w:val="2"/>
          <w:sz w:val="24"/>
          <w:szCs w:val="24"/>
          <w:lang w:val="en-US" w:eastAsia="en-US" w:bidi="ar-SA"/>
        </w:rPr>
        <w:t xml:space="preserve"> </w:t>
      </w:r>
      <w:r>
        <w:rPr>
          <w:rFonts w:eastAsia="Times New Roman" w:cs="Tahoma" w:ascii="Times New Roman" w:hAnsi="Times New Roman"/>
          <w:b/>
          <w:bCs/>
          <w:i w:val="false"/>
          <w:iCs w:val="false"/>
          <w:caps/>
          <w:color w:val="000000"/>
          <w:spacing w:val="0"/>
          <w:kern w:val="2"/>
          <w:sz w:val="24"/>
          <w:szCs w:val="24"/>
          <w:lang w:val="en-US" w:eastAsia="en-US" w:bidi="ar-SA"/>
        </w:rPr>
        <w:t>Freedom of Information Law</w:t>
      </w:r>
      <w:r>
        <w:rPr>
          <w:rFonts w:eastAsia="Times New Roman" w:cs="Tahoma" w:ascii="Times New Roman" w:hAnsi="Times New Roman"/>
          <w:b/>
          <w:bCs/>
          <w:i w:val="false"/>
          <w:iCs w:val="false"/>
          <w:caps/>
          <w:color w:val="000000"/>
          <w:spacing w:val="0"/>
          <w:kern w:val="2"/>
          <w:sz w:val="24"/>
          <w:szCs w:val="24"/>
          <w:lang w:val="en-US" w:eastAsia="en-US" w:bidi="ar-SA"/>
        </w:rPr>
        <w:t>-CONTINUED</w:t>
      </w:r>
      <w:r>
        <w:rPr>
          <w:rFonts w:eastAsia="Times New Roman" w:cs="Tahoma" w:ascii="Times New Roman" w:hAnsi="Times New Roman"/>
          <w:b/>
          <w:bCs/>
          <w:i w:val="false"/>
          <w:iCs w:val="false"/>
          <w:caps/>
          <w:color w:val="000000"/>
          <w:spacing w:val="0"/>
          <w:kern w:val="2"/>
          <w:sz w:val="24"/>
          <w:szCs w:val="24"/>
          <w:lang w:val="en-US" w:eastAsia="en-US" w:bidi="ar-SA"/>
        </w:rPr>
        <w:br/>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br/>
        <w:t xml:space="preserve">Agency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is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Required to Send FOIL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Appeal</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s to the </w:t>
        <w:br/>
        <w:t>Committee on Open Government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 PBO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§89</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4</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(a)</w:t>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b w:val="false"/>
          <w:bCs w:val="false"/>
          <w:i w:val="false"/>
          <w:iCs w:val="false"/>
          <w:caps w:val="false"/>
          <w:smallCaps w:val="false"/>
          <w:color w:val="000000"/>
          <w:spacing w:val="0"/>
          <w:kern w:val="2"/>
          <w:lang w:val="en-US" w:eastAsia="en-US" w:bidi="ar-SA"/>
        </w:rPr>
        <w:t>PBO §89(4)(a)</w:t>
      </w:r>
      <w:r>
        <w:rPr>
          <w:rFonts w:eastAsia="Times New Roman" w:cs="Tahoma"/>
          <w:b w:val="false"/>
          <w:bCs w:val="false"/>
          <w:i w:val="false"/>
          <w:iCs w:val="false"/>
          <w:caps w:val="false"/>
          <w:smallCaps w:val="false"/>
          <w:color w:val="000000"/>
          <w:spacing w:val="0"/>
          <w:kern w:val="2"/>
          <w:lang w:val="en-US" w:eastAsia="en-US" w:bidi="ar-SA"/>
        </w:rPr>
        <w:t xml:space="preserve"> </w:t>
      </w:r>
      <w:r>
        <w:rPr>
          <w:rFonts w:eastAsia="Times New Roman" w:cs="Tahoma"/>
          <w:b w:val="false"/>
          <w:bCs w:val="false"/>
          <w:i w:val="false"/>
          <w:iCs w:val="false"/>
          <w:caps w:val="false"/>
          <w:smallCaps w:val="false"/>
          <w:color w:val="000000"/>
          <w:spacing w:val="0"/>
          <w:kern w:val="2"/>
          <w:lang w:val="en-US" w:eastAsia="en-US" w:bidi="ar-SA"/>
        </w:rPr>
        <w:t>in pertinent part says</w:t>
      </w:r>
      <w:r>
        <w:rPr>
          <w:rFonts w:eastAsia="Times New Roman" w:cs="Tahoma"/>
          <w:b w:val="false"/>
          <w:bCs w:val="false"/>
          <w:i w:val="false"/>
          <w:iCs w:val="false"/>
          <w:caps w:val="false"/>
          <w:smallCaps w:val="false"/>
          <w:color w:val="000000"/>
          <w:spacing w:val="0"/>
          <w:kern w:val="2"/>
          <w:lang w:val="en-US" w:eastAsia="en-US" w:bidi="ar-SA"/>
        </w:rPr>
        <w:t xml:space="preserve">: </w:t>
      </w:r>
      <w:r>
        <w:rPr>
          <w:rFonts w:eastAsia="Times New Roman" w:cs="Tahoma"/>
          <w:b w:val="false"/>
          <w:bCs w:val="false"/>
          <w:i/>
          <w:iCs/>
          <w:caps w:val="false"/>
          <w:smallCaps w:val="false"/>
          <w:color w:val="000000"/>
          <w:spacing w:val="0"/>
          <w:kern w:val="2"/>
          <w:lang w:val="en-US" w:eastAsia="en-US" w:bidi="ar-SA"/>
        </w:rPr>
        <w:t>"</w:t>
      </w:r>
      <w:r>
        <w:rPr>
          <w:rFonts w:eastAsia="Times New Roman" w:cs="Tahoma"/>
          <w:b w:val="false"/>
          <w:bCs w:val="false"/>
          <w:i/>
          <w:iCs/>
          <w:caps w:val="false"/>
          <w:smallCaps w:val="false"/>
          <w:color w:val="000000"/>
          <w:spacing w:val="0"/>
          <w:kern w:val="2"/>
          <w:lang w:val="en-US" w:eastAsia="en-US" w:bidi="ar-SA"/>
        </w:rPr>
        <w:t>...e</w:t>
      </w:r>
      <w:r>
        <w:rPr>
          <w:rFonts w:eastAsia="Times New Roman" w:cs="Tahoma"/>
          <w:b w:val="false"/>
          <w:bCs w:val="false"/>
          <w:i/>
          <w:iCs/>
          <w:caps w:val="false"/>
          <w:smallCaps w:val="false"/>
          <w:color w:val="000000"/>
          <w:spacing w:val="0"/>
          <w:kern w:val="2"/>
          <w:lang w:val="en-US" w:eastAsia="en-US" w:bidi="ar-SA"/>
        </w:rPr>
        <w:t>ach agency shall immediately forward to the committee on open government a copy of such appeal when received by the agency and the ensuing determination thereon</w:t>
      </w:r>
      <w:r>
        <w:rPr>
          <w:rFonts w:eastAsia="Times New Roman" w:cs="Tahoma"/>
          <w:b w:val="false"/>
          <w:bCs w:val="false"/>
          <w:i/>
          <w:iCs/>
          <w:caps w:val="false"/>
          <w:smallCaps w:val="false"/>
          <w:color w:val="000000"/>
          <w:spacing w:val="0"/>
          <w:kern w:val="2"/>
          <w:lang w:val="en-US" w:eastAsia="en-US" w:bidi="ar-SA"/>
        </w:rPr>
        <w:t>"</w:t>
      </w:r>
      <w:r>
        <w:rPr>
          <w:rFonts w:eastAsia="Times New Roman" w:cs="Tahoma"/>
          <w:b w:val="false"/>
          <w:bCs w:val="false"/>
          <w:i w:val="false"/>
          <w:iCs w:val="false"/>
          <w:caps w:val="false"/>
          <w:smallCaps w:val="false"/>
          <w:color w:val="000000"/>
          <w:spacing w:val="0"/>
          <w:kern w:val="2"/>
          <w:lang w:val="en-US" w:eastAsia="en-US" w:bidi="ar-SA"/>
        </w:rPr>
        <w:t>.</w:t>
      </w:r>
      <w:r>
        <w:rPr>
          <w:rFonts w:eastAsia="Times New Roman" w:cs="Tahoma"/>
          <w:b w:val="false"/>
          <w:bCs w:val="false"/>
          <w:i w:val="false"/>
          <w:iCs w:val="false"/>
          <w:caps w:val="false"/>
          <w:smallCaps w:val="false"/>
          <w:color w:val="000000"/>
          <w:spacing w:val="0"/>
          <w:kern w:val="2"/>
          <w:lang w:val="en-US" w:eastAsia="en-US" w:bidi="ar-SA"/>
        </w:rPr>
        <w:t xml:space="preserve"> </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The structure and mission of the Committee on Open Government</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(hereinafter "COOG")</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is defined in PBO §89(1) and §89(2)</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These provisions do not provide the COOG any enforcement authority.</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0" w:right="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br/>
        <w:t xml:space="preserve">Willful Concealment of Records is a Violation, PBO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§89</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(8)</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PBO </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§89</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(8)</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 </w:t>
      </w:r>
      <w:r>
        <w:rPr>
          <w:rFonts w:eastAsia="Times New Roman" w:cs="Tahoma" w:ascii="Times New Roman" w:hAnsi="Times New Roman"/>
          <w:b w:val="false"/>
          <w:bCs w:val="false"/>
          <w:i/>
          <w:iCs/>
          <w:caps w:val="false"/>
          <w:smallCaps w:val="false"/>
          <w:color w:val="000000"/>
          <w:spacing w:val="0"/>
          <w:kern w:val="2"/>
          <w:sz w:val="24"/>
          <w:szCs w:val="24"/>
          <w:lang w:val="en-US" w:eastAsia="en-US" w:bidi="ar-SA"/>
        </w:rPr>
        <w:t>"</w:t>
      </w:r>
      <w:r>
        <w:rPr>
          <w:rFonts w:eastAsia="Times New Roman" w:cs="Tahoma" w:ascii="Times New Roman" w:hAnsi="Times New Roman"/>
          <w:b w:val="false"/>
          <w:bCs w:val="false"/>
          <w:i/>
          <w:iCs/>
          <w:caps w:val="false"/>
          <w:smallCaps w:val="false"/>
          <w:color w:val="000000"/>
          <w:spacing w:val="0"/>
          <w:kern w:val="2"/>
          <w:sz w:val="24"/>
          <w:szCs w:val="24"/>
          <w:lang w:val="en-US" w:eastAsia="en-US" w:bidi="ar-SA"/>
        </w:rPr>
        <w:t>Any person who, with intent to prevent the public inspection of a record pursuant to this article, willfully conceals or destroys any such record shall be guilty of a violation.</w:t>
      </w:r>
      <w:r>
        <w:rPr>
          <w:rFonts w:eastAsia="Times New Roman" w:cs="Tahoma" w:ascii="Times New Roman" w:hAnsi="Times New Roman"/>
          <w:b w:val="false"/>
          <w:bCs w:val="false"/>
          <w:i/>
          <w:iCs/>
          <w:caps w:val="false"/>
          <w:smallCaps w:val="false"/>
          <w:color w:val="000000"/>
          <w:spacing w:val="0"/>
          <w:kern w:val="2"/>
          <w:sz w:val="24"/>
          <w:szCs w:val="24"/>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1004" w:right="0" w:hanging="0"/>
        <w:jc w:val="center"/>
        <w:rPr>
          <w:b/>
          <w:b/>
          <w:bCs/>
        </w:rPr>
      </w:pP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br/>
        <w:t>N</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EW YORK STATE PENAL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CODE</w:t>
        <w:br/>
      </w:r>
      <w:r>
        <w:rPr>
          <w:rFonts w:eastAsia="Times New Roman" w:cs="Tahoma" w:ascii="Times New Roman" w:hAnsi="Times New Roman"/>
          <w:b/>
          <w:bCs/>
          <w:i w:val="false"/>
          <w:iCs w:val="false"/>
          <w:caps/>
          <w:color w:val="000000"/>
          <w:spacing w:val="0"/>
          <w:kern w:val="2"/>
          <w:sz w:val="24"/>
          <w:szCs w:val="24"/>
          <w:lang w:val="en-US" w:eastAsia="en-US" w:bidi="ar-SA"/>
        </w:rPr>
        <w:t>Violation</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sz w:val="24"/>
          <w:szCs w:val="24"/>
        </w:rPr>
      </w:pP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According to Article 10 of New York State's penal code</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w:t>
      </w:r>
      <w:r>
        <w:rPr>
          <w:rFonts w:eastAsia="Times New Roman" w:cs="Tahoma" w:ascii="Times New Roman" w:hAnsi="Times New Roman"/>
          <w:b w:val="false"/>
          <w:bCs w:val="false"/>
          <w:i w:val="false"/>
          <w:iCs w:val="false"/>
          <w:caps w:val="false"/>
          <w:smallCaps w:val="false"/>
          <w:color w:val="000000"/>
          <w:spacing w:val="0"/>
          <w:kern w:val="2"/>
          <w:sz w:val="24"/>
          <w:szCs w:val="24"/>
          <w:lang w:val="en-US" w:eastAsia="en-US" w:bidi="ar-SA"/>
        </w:rPr>
        <w:t xml:space="preserve"> a violation is </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an offense, other than a "traffic infraction,"</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for which a sentence to a term of imprisonment in excess of fifteen days</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cannot be imposed</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1004" w:right="0" w:hanging="0"/>
        <w:jc w:val="center"/>
        <w:rPr>
          <w:rFonts w:ascii="Times New Roman" w:hAnsi="Times New Roman" w:eastAsia="Times New Roman" w:cs="Tahoma"/>
          <w:b/>
          <w:b/>
          <w:bCs/>
          <w:i w:val="false"/>
          <w:i w:val="false"/>
          <w:iCs w:val="false"/>
          <w:caps w:val="false"/>
          <w:smallCaps w:val="false"/>
          <w:color w:val="000000"/>
          <w:spacing w:val="0"/>
          <w:kern w:val="2"/>
          <w:sz w:val="24"/>
          <w:szCs w:val="24"/>
          <w:lang w:val="en-US" w:eastAsia="en-US" w:bidi="ar-SA"/>
        </w:rPr>
      </w:pP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br/>
      </w:r>
      <w:r>
        <w:br w:type="page"/>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1004" w:right="0" w:hanging="0"/>
        <w:jc w:val="center"/>
        <w:rPr>
          <w:rFonts w:ascii="Times New Roman" w:hAnsi="Times New Roman"/>
          <w:b/>
          <w:b/>
          <w:bCs/>
          <w:sz w:val="24"/>
          <w:szCs w:val="24"/>
        </w:rPr>
      </w:pP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N</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 xml:space="preserve">EW YORK STATE PENAL </w:t>
      </w:r>
      <w:r>
        <w:rPr>
          <w:rFonts w:eastAsia="Times New Roman" w:cs="Tahoma" w:ascii="Times New Roman" w:hAnsi="Times New Roman"/>
          <w:b/>
          <w:bCs/>
          <w:i w:val="false"/>
          <w:iCs w:val="false"/>
          <w:caps w:val="false"/>
          <w:smallCaps w:val="false"/>
          <w:color w:val="000000"/>
          <w:spacing w:val="0"/>
          <w:kern w:val="2"/>
          <w:sz w:val="24"/>
          <w:szCs w:val="24"/>
          <w:lang w:val="en-US" w:eastAsia="en-US" w:bidi="ar-SA"/>
        </w:rPr>
        <w:t>LAW</w:t>
        <w:br/>
        <w:t xml:space="preserve"> O</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 xml:space="preserve">bstructing </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G</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 xml:space="preserve">overnmental </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A</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dministration</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 xml:space="preserve"> </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t>§195.05</w:t>
      </w:r>
      <w:r>
        <w:rPr>
          <w:rFonts w:eastAsia="Times New Roman" w:cs="Tahoma" w:ascii="Times New Roman" w:hAnsi="Times New Roman"/>
          <w:b/>
          <w:bCs/>
          <w:i w:val="false"/>
          <w:iCs w:val="false"/>
          <w:caps w:val="false"/>
          <w:smallCaps w:val="false"/>
          <w:color w:val="222222"/>
          <w:spacing w:val="0"/>
          <w:kern w:val="2"/>
          <w:sz w:val="24"/>
          <w:szCs w:val="24"/>
          <w:lang w:val="en-US" w:eastAsia="en-US" w:bidi="ar-SA"/>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rPr>
      </w:pP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According to Article 195 of New York State's penal code</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§195.05</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a</w:t>
      </w:r>
      <w:r>
        <w:rPr>
          <w:rFonts w:ascii="Times New Roman" w:hAnsi="Times New Roman"/>
          <w:b w:val="false"/>
          <w:i w:val="false"/>
          <w:iCs w:val="false"/>
          <w:caps w:val="false"/>
          <w:smallCaps w:val="false"/>
          <w:color w:val="222222"/>
          <w:spacing w:val="0"/>
          <w:kern w:val="2"/>
          <w:sz w:val="24"/>
          <w:lang w:val="en-US" w:eastAsia="en-US" w:bidi="ar-SA"/>
        </w:rPr>
        <w:t xml:space="preserve"> person is guilty of obstructing governmental administration when he </w:t>
      </w:r>
      <w:r>
        <w:rPr>
          <w:rFonts w:ascii="Times New Roman" w:hAnsi="Times New Roman"/>
          <w:b w:val="false"/>
          <w:i w:val="false"/>
          <w:caps w:val="false"/>
          <w:smallCaps w:val="false"/>
          <w:color w:val="000000"/>
          <w:spacing w:val="0"/>
          <w:sz w:val="24"/>
        </w:rPr>
        <w:t>intentionally obstructs, impairs or perverts the administration of law</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or other governmental function or prevents or attempts to prevent a</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public servant from performing an official function, by means of</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intimidation, physical force or interference, or by means of any</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independently unlawful act, or by means of interfering, whether or not</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physical force is involved, with radio, telephone, television or other</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telecommunications systems owned or operated by the state, or a county,</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city, town, village, fire district or emergency medical service or by</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means of releasing a dangerous animal under circumstances evincing the</w:t>
      </w: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actor's intent that the animal obstruct governmental administration.</w:t>
      </w:r>
      <w:r>
        <w:rPr>
          <w:rFonts w:ascii="Times New Roman" w:hAnsi="Times New Roman"/>
          <w:b w:val="false"/>
          <w:i w:val="false"/>
          <w:caps w:val="false"/>
          <w:smallCaps w:val="false"/>
          <w:color w:val="000000"/>
          <w:spacing w:val="0"/>
          <w:sz w:val="24"/>
        </w:rPr>
        <w:t xml:space="preserve"> </w:t>
      </w: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4"/>
          <w:shd w:fill="FFFFFF" w:val="clear"/>
        </w:rPr>
        <w:t>Obstructing governmental administration is a class A misdemeanor.</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72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color w:val="000000"/>
          <w:sz w:val="24"/>
          <w:szCs w:val="24"/>
        </w:rPr>
        <w:br/>
      </w:r>
      <w:r>
        <w:rPr>
          <w:rFonts w:eastAsia="Times New Roman" w:cs="Tahoma" w:ascii="Times New Roman" w:hAnsi="Times New Roman"/>
          <w:b/>
          <w:bCs/>
          <w:color w:val="000000"/>
          <w:sz w:val="24"/>
          <w:szCs w:val="24"/>
        </w:rPr>
        <w:t>Overview</w:t>
      </w:r>
      <w:r>
        <w:rPr>
          <w:rFonts w:eastAsia="Times New Roman" w:cs="Tahoma" w:ascii="Times New Roman" w:hAnsi="Times New Roman"/>
          <w:b/>
          <w:bCs/>
          <w:color w:val="000000"/>
          <w:sz w:val="24"/>
          <w:szCs w:val="24"/>
        </w:rPr>
        <w:t xml:space="preserve"> of the Proceeding</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color w:val="000000"/>
          <w:sz w:val="24"/>
          <w:szCs w:val="24"/>
        </w:rPr>
        <w:t xml:space="preserve">Court intervention is sought in this matter </w:t>
      </w:r>
      <w:r>
        <w:rPr>
          <w:rFonts w:eastAsia="Times New Roman" w:cs="Tahoma" w:ascii="Times New Roman" w:hAnsi="Times New Roman"/>
          <w:color w:val="000000"/>
          <w:sz w:val="24"/>
          <w:szCs w:val="24"/>
        </w:rPr>
        <w:t>for the following purposes:</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color w:val="000000"/>
          <w:sz w:val="24"/>
          <w:szCs w:val="24"/>
        </w:rPr>
      </w:pPr>
      <w:r>
        <w:rPr>
          <w:rFonts w:eastAsia="Times New Roman" w:cs="Tahoma" w:ascii="Times New Roman" w:hAnsi="Times New Roman"/>
          <w:color w:val="000000"/>
          <w:sz w:val="24"/>
          <w:szCs w:val="24"/>
        </w:rPr>
        <w:tab/>
      </w:r>
      <w:r>
        <w:rPr>
          <w:rFonts w:eastAsia="Times New Roman" w:cs="Tahoma" w:ascii="Times New Roman" w:hAnsi="Times New Roman"/>
          <w:color w:val="000000"/>
          <w:sz w:val="24"/>
          <w:szCs w:val="24"/>
        </w:rPr>
        <w:t>(</w:t>
      </w:r>
      <w:r>
        <w:rPr>
          <w:rFonts w:eastAsia="Times New Roman" w:cs="Tahoma" w:ascii="Times New Roman" w:hAnsi="Times New Roman"/>
          <w:color w:val="000000"/>
          <w:sz w:val="24"/>
          <w:szCs w:val="24"/>
        </w:rPr>
        <w:t>a</w:t>
      </w:r>
      <w:r>
        <w:rPr>
          <w:rFonts w:eastAsia="Times New Roman" w:cs="Tahoma" w:ascii="Times New Roman" w:hAnsi="Times New Roman"/>
          <w:color w:val="000000"/>
          <w:sz w:val="24"/>
          <w:szCs w:val="24"/>
        </w:rPr>
        <w:t>)</w:t>
      </w:r>
      <w:r>
        <w:rPr>
          <w:rFonts w:eastAsia="Times New Roman" w:cs="Tahoma" w:ascii="Times New Roman" w:hAnsi="Times New Roman"/>
          <w:color w:val="000000"/>
          <w:sz w:val="24"/>
          <w:szCs w:val="24"/>
        </w:rPr>
        <w:t xml:space="preserve"> </w:t>
      </w:r>
      <w:r>
        <w:rPr>
          <w:rFonts w:eastAsia="Times New Roman" w:cs="Tahoma" w:ascii="Times New Roman" w:hAnsi="Times New Roman"/>
          <w:color w:val="000000"/>
          <w:sz w:val="24"/>
          <w:szCs w:val="24"/>
        </w:rPr>
        <w:t xml:space="preserve"> </w:t>
      </w:r>
      <w:r>
        <w:rPr>
          <w:rFonts w:eastAsia="Times New Roman" w:cs="Tahoma" w:ascii="Times New Roman" w:hAnsi="Times New Roman"/>
          <w:color w:val="000000"/>
          <w:sz w:val="24"/>
          <w:szCs w:val="24"/>
        </w:rPr>
        <w:t>to order</w:t>
      </w:r>
      <w:r>
        <w:rPr>
          <w:rFonts w:eastAsia="Times New Roman" w:cs="Tahoma" w:ascii="Times New Roman" w:hAnsi="Times New Roman"/>
          <w:color w:val="000000"/>
          <w:sz w:val="24"/>
          <w:szCs w:val="24"/>
        </w:rPr>
        <w:t xml:space="preserve"> the</w:t>
      </w:r>
      <w:r>
        <w:rPr>
          <w:rFonts w:eastAsia="Times New Roman" w:cs="Tahoma" w:ascii="Times New Roman" w:hAnsi="Times New Roman"/>
          <w:color w:val="000000"/>
          <w:sz w:val="24"/>
          <w:szCs w:val="24"/>
        </w:rPr>
        <w:t xml:space="preserve"> Respondent to</w:t>
      </w:r>
      <w:r>
        <w:rPr>
          <w:rFonts w:eastAsia="Times New Roman" w:cs="Tahoma" w:ascii="Times New Roman" w:hAnsi="Times New Roman"/>
          <w:color w:val="000000"/>
          <w:sz w:val="24"/>
          <w:szCs w:val="24"/>
        </w:rPr>
        <w:t xml:space="preserve"> p</w:t>
      </w:r>
      <w:r>
        <w:rPr>
          <w:rFonts w:eastAsia="Times New Roman" w:cs="Tahoma" w:ascii="Times New Roman" w:hAnsi="Times New Roman"/>
          <w:b w:val="false"/>
          <w:bCs w:val="false"/>
          <w:color w:val="000000"/>
          <w:kern w:val="2"/>
          <w:sz w:val="24"/>
          <w:szCs w:val="24"/>
          <w:lang w:val="en-US" w:eastAsia="en-US" w:bidi="ar-SA"/>
        </w:rPr>
        <w:t>rovide the records</w:t>
      </w:r>
      <w:r>
        <w:rPr>
          <w:rFonts w:eastAsia="Times New Roman" w:cs="Tahoma" w:ascii="Times New Roman" w:hAnsi="Times New Roman"/>
          <w:b w:val="false"/>
          <w:bCs w:val="false"/>
          <w:color w:val="000000"/>
          <w:kern w:val="2"/>
          <w:sz w:val="24"/>
          <w:szCs w:val="24"/>
          <w:lang w:val="en-US" w:eastAsia="en-US" w:bidi="ar-SA"/>
        </w:rPr>
        <w:t xml:space="preserve"> requested</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for</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three</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 xml:space="preserve">FOIL requests </w:t>
      </w:r>
      <w:r>
        <w:rPr>
          <w:rFonts w:eastAsia="Times New Roman" w:cs="Tahoma" w:ascii="Times New Roman" w:hAnsi="Times New Roman"/>
          <w:b w:val="false"/>
          <w:bCs w:val="false"/>
          <w:color w:val="000000"/>
          <w:kern w:val="2"/>
          <w:sz w:val="24"/>
          <w:szCs w:val="24"/>
          <w:lang w:val="en-US" w:eastAsia="en-US" w:bidi="ar-SA"/>
        </w:rPr>
        <w:t>referred to by numbers #202107362</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1</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03</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7</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 and #2022105832.</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ab/>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b</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 order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Respondent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ubmit the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FOIL appeals and their associated determinations for FOIL numbers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1</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03</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7</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and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#2022105832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to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Committee on Open Government (hereinafter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COOG</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in accordance with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c</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kern w:val="2"/>
          <w:sz w:val="24"/>
          <w:szCs w:val="24"/>
          <w:u w:val="none"/>
          <w:lang w:val="en-US" w:eastAsia="en-US" w:bidi="ar-SA"/>
        </w:rPr>
        <w:t>a</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rul</w:t>
      </w:r>
      <w:r>
        <w:rPr>
          <w:rFonts w:eastAsia="Times New Roman" w:cs="Tahoma" w:ascii="Times New Roman" w:hAnsi="Times New Roman"/>
          <w:b w:val="false"/>
          <w:bCs w:val="false"/>
          <w:color w:val="000000"/>
          <w:kern w:val="2"/>
          <w:sz w:val="24"/>
          <w:szCs w:val="24"/>
          <w:lang w:val="en-US" w:eastAsia="en-US" w:bidi="ar-SA"/>
        </w:rPr>
        <w:t>ing</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that</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 xml:space="preserve">the Respondent </w:t>
      </w:r>
      <w:r>
        <w:rPr>
          <w:rFonts w:eastAsia="Times New Roman" w:cs="Tahoma" w:ascii="Times New Roman" w:hAnsi="Times New Roman"/>
          <w:b w:val="false"/>
          <w:bCs w:val="false"/>
          <w:color w:val="000000"/>
          <w:kern w:val="2"/>
          <w:sz w:val="24"/>
          <w:szCs w:val="24"/>
          <w:lang w:val="en-US" w:eastAsia="en-US" w:bidi="ar-SA"/>
        </w:rPr>
        <w:t>committed a violation</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color w:val="000000"/>
          <w:kern w:val="2"/>
          <w:sz w:val="24"/>
          <w:szCs w:val="24"/>
          <w:lang w:val="en-US" w:eastAsia="en-US" w:bidi="ar-SA"/>
        </w:rPr>
        <w:t xml:space="preserve"> as defined by </w:t>
      </w:r>
      <w:r>
        <w:rPr>
          <w:rFonts w:eastAsia="Times New Roman" w:cs="Tahoma" w:ascii="Times New Roman" w:hAnsi="Times New Roman"/>
          <w:b w:val="false"/>
          <w:bCs w:val="false"/>
          <w:color w:val="000000"/>
          <w:kern w:val="2"/>
          <w:sz w:val="24"/>
          <w:szCs w:val="24"/>
          <w:lang w:val="en-US" w:eastAsia="en-US" w:bidi="ar-SA"/>
        </w:rPr>
        <w:t xml:space="preserve">PBO </w:t>
      </w:r>
      <w:r>
        <w:rPr>
          <w:rFonts w:eastAsia="Times New Roman" w:cs="Tahoma" w:ascii="Times New Roman" w:hAnsi="Times New Roman"/>
          <w:b w:val="false"/>
          <w:bCs w:val="false"/>
          <w:color w:val="000000"/>
          <w:kern w:val="2"/>
          <w:sz w:val="24"/>
          <w:szCs w:val="24"/>
          <w:lang w:val="en-US" w:eastAsia="en-US" w:bidi="ar-SA"/>
        </w:rPr>
        <w:t>§89(8)</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color w:val="000000"/>
          <w:kern w:val="2"/>
          <w:sz w:val="24"/>
          <w:szCs w:val="24"/>
          <w:lang w:val="en-US" w:eastAsia="en-US" w:bidi="ar-SA"/>
        </w:rPr>
        <w:t xml:space="preserve"> by </w:t>
      </w:r>
      <w:r>
        <w:rPr>
          <w:rFonts w:eastAsia="Times New Roman" w:cs="Tahoma" w:ascii="Times New Roman" w:hAnsi="Times New Roman"/>
          <w:b w:val="false"/>
          <w:bCs w:val="false"/>
          <w:color w:val="000000"/>
          <w:kern w:val="2"/>
          <w:sz w:val="24"/>
          <w:szCs w:val="24"/>
          <w:lang w:val="en-US" w:eastAsia="en-US" w:bidi="ar-SA"/>
        </w:rPr>
        <w:t>intentionally conceal</w:t>
      </w:r>
      <w:r>
        <w:rPr>
          <w:rFonts w:eastAsia="Times New Roman" w:cs="Tahoma" w:ascii="Times New Roman" w:hAnsi="Times New Roman"/>
          <w:b w:val="false"/>
          <w:bCs w:val="false"/>
          <w:color w:val="000000"/>
          <w:kern w:val="2"/>
          <w:sz w:val="24"/>
          <w:szCs w:val="24"/>
          <w:lang w:val="en-US" w:eastAsia="en-US" w:bidi="ar-SA"/>
        </w:rPr>
        <w:t>ing</w:t>
      </w:r>
      <w:r>
        <w:rPr>
          <w:rFonts w:eastAsia="Times New Roman" w:cs="Tahoma" w:ascii="Times New Roman" w:hAnsi="Times New Roman"/>
          <w:b w:val="false"/>
          <w:bCs w:val="false"/>
          <w:color w:val="000000"/>
          <w:kern w:val="2"/>
          <w:sz w:val="24"/>
          <w:szCs w:val="24"/>
          <w:lang w:val="en-US" w:eastAsia="en-US" w:bidi="ar-SA"/>
        </w:rPr>
        <w:t xml:space="preserve"> records </w:t>
      </w:r>
      <w:r>
        <w:rPr>
          <w:rFonts w:eastAsia="Times New Roman" w:cs="Tahoma" w:ascii="Times New Roman" w:hAnsi="Times New Roman"/>
          <w:b w:val="false"/>
          <w:bCs w:val="false"/>
          <w:color w:val="000000"/>
          <w:kern w:val="2"/>
          <w:sz w:val="24"/>
          <w:szCs w:val="24"/>
          <w:lang w:val="en-US" w:eastAsia="en-US" w:bidi="ar-SA"/>
        </w:rPr>
        <w:t>associated with</w:t>
      </w:r>
      <w:r>
        <w:rPr>
          <w:rFonts w:eastAsia="Times New Roman" w:cs="Tahoma" w:ascii="Times New Roman" w:hAnsi="Times New Roman"/>
          <w:b w:val="false"/>
          <w:bCs w:val="false"/>
          <w:color w:val="000000"/>
          <w:kern w:val="2"/>
          <w:sz w:val="24"/>
          <w:szCs w:val="24"/>
          <w:lang w:val="en-US" w:eastAsia="en-US" w:bidi="ar-SA"/>
        </w:rPr>
        <w:t xml:space="preserve"> FOIL #202107362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and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#2022105832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b/>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for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Court to review the records being withheld from the Petitioner regarding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1</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03</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7</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 determine which records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or portions of said records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if any,</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can legitimately be provided to the Petitioner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b/>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n order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that the Respondent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provide a legal response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 Petitioner's appeal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FOILs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1</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03</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7</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and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#2022105832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br/>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center"/>
        <w:rPr>
          <w:rFonts w:ascii="Times New Roman" w:hAnsi="Times New Roman" w:eastAsia="Times New Roman" w:cs="Tahoma"/>
          <w:color w:val="000000"/>
          <w:sz w:val="24"/>
          <w:szCs w:val="24"/>
        </w:rPr>
      </w:pPr>
      <w:r>
        <w:rPr>
          <w:rFonts w:eastAsia="Times New Roman" w:cs="Tahoma" w:ascii="Times New Roman" w:hAnsi="Times New Roman"/>
          <w:b/>
          <w:bCs/>
          <w:color w:val="000000"/>
          <w:kern w:val="2"/>
          <w:sz w:val="24"/>
          <w:szCs w:val="24"/>
          <w:lang w:val="en-US" w:eastAsia="en-US" w:bidi="ar-SA"/>
        </w:rPr>
        <w:t>FOIL #</w:t>
      </w:r>
      <w:r>
        <w:rPr>
          <w:rFonts w:eastAsia="Times New Roman" w:cs="Tahoma" w:ascii="Times New Roman" w:hAnsi="Times New Roman"/>
          <w:b/>
          <w:bCs/>
          <w:color w:val="000000"/>
          <w:kern w:val="2"/>
          <w:sz w:val="24"/>
          <w:szCs w:val="24"/>
          <w:lang w:val="en-US" w:eastAsia="en-US" w:bidi="ar-SA"/>
        </w:rPr>
        <w:t>202107362</w:t>
      </w:r>
      <w:r>
        <w:rPr>
          <w:rFonts w:eastAsia="Times New Roman" w:cs="Tahoma" w:ascii="Times New Roman" w:hAnsi="Times New Roman"/>
          <w:b/>
          <w:bCs/>
          <w:color w:val="000000"/>
          <w:kern w:val="2"/>
          <w:sz w:val="24"/>
          <w:szCs w:val="24"/>
          <w:lang w:val="en-US" w:eastAsia="en-US" w:bidi="ar-SA"/>
        </w:rPr>
        <w:t>,  Request for All TV Advertising Records in 2020</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On August 16, 2021, Petitioner made a FOIL request for all records pertaining to the Town's Television Advertising in 2020.</w:t>
      </w:r>
      <w:r>
        <w:rPr>
          <w:rFonts w:eastAsia="Times New Roman" w:cs="Tahoma" w:ascii="Times New Roman" w:hAnsi="Times New Roman"/>
          <w:b w:val="false"/>
          <w:bCs w:val="false"/>
          <w:color w:val="000000"/>
          <w:kern w:val="2"/>
          <w:sz w:val="24"/>
          <w:szCs w:val="24"/>
          <w:lang w:val="en-US" w:eastAsia="en-US" w:bidi="ar-SA"/>
        </w:rPr>
        <w:t xml:space="preserve">  FOIL request is attached hereto as Exhibit </w:t>
      </w:r>
      <w:r>
        <w:rPr>
          <w:rFonts w:eastAsia="Times New Roman" w:cs="Tahoma" w:ascii="Times New Roman" w:hAnsi="Times New Roman"/>
          <w:b w:val="false"/>
          <w:bCs w:val="false"/>
          <w:color w:val="000000"/>
          <w:kern w:val="2"/>
          <w:sz w:val="24"/>
          <w:szCs w:val="24"/>
          <w:lang w:val="en-US" w:eastAsia="en-US" w:bidi="ar-SA"/>
        </w:rPr>
        <w:t>A</w:t>
      </w:r>
      <w:r>
        <w:rPr>
          <w:rFonts w:eastAsia="Times New Roman" w:cs="Tahoma" w:ascii="Times New Roman" w:hAnsi="Times New Roman"/>
          <w:b w:val="false"/>
          <w:bCs w:val="false"/>
          <w:color w:val="000000"/>
          <w:kern w:val="2"/>
          <w:sz w:val="24"/>
          <w:szCs w:val="24"/>
          <w:lang w:val="en-US" w:eastAsia="en-US" w:bidi="ar-SA"/>
        </w:rPr>
        <w:t>.</w:t>
      </w:r>
      <w:r>
        <w:rPr>
          <w:rFonts w:eastAsia="Times New Roman" w:cs="Tahoma" w:ascii="Times New Roman" w:hAnsi="Times New Roman"/>
          <w:b w:val="false"/>
          <w:bCs w:val="false"/>
          <w:color w:val="000000"/>
          <w:kern w:val="2"/>
          <w:sz w:val="24"/>
          <w:szCs w:val="24"/>
          <w:lang w:val="en-US" w:eastAsia="en-US" w:bidi="ar-SA"/>
        </w:rPr>
        <w:t xml:space="preserve">  Petitioner </w:t>
      </w:r>
      <w:r>
        <w:rPr>
          <w:rFonts w:eastAsia="Times New Roman" w:cs="Tahoma" w:ascii="Times New Roman" w:hAnsi="Times New Roman"/>
          <w:b w:val="false"/>
          <w:bCs w:val="false"/>
          <w:color w:val="000000"/>
          <w:kern w:val="2"/>
          <w:sz w:val="24"/>
          <w:szCs w:val="24"/>
          <w:lang w:val="en-US" w:eastAsia="en-US" w:bidi="ar-SA"/>
        </w:rPr>
        <w:t xml:space="preserve">also </w:t>
      </w:r>
      <w:r>
        <w:rPr>
          <w:rFonts w:eastAsia="Times New Roman" w:cs="Tahoma" w:ascii="Times New Roman" w:hAnsi="Times New Roman"/>
          <w:b w:val="false"/>
          <w:bCs w:val="false"/>
          <w:color w:val="000000"/>
          <w:kern w:val="2"/>
          <w:sz w:val="24"/>
          <w:szCs w:val="24"/>
          <w:lang w:val="en-US" w:eastAsia="en-US" w:bidi="ar-SA"/>
        </w:rPr>
        <w:t>provide</w:t>
      </w:r>
      <w:r>
        <w:rPr>
          <w:rFonts w:eastAsia="Times New Roman" w:cs="Tahoma" w:ascii="Times New Roman" w:hAnsi="Times New Roman"/>
          <w:b w:val="false"/>
          <w:bCs w:val="false"/>
          <w:color w:val="000000"/>
          <w:kern w:val="2"/>
          <w:sz w:val="24"/>
          <w:szCs w:val="24"/>
          <w:lang w:val="en-US" w:eastAsia="en-US" w:bidi="ar-SA"/>
        </w:rPr>
        <w:t>s</w:t>
      </w:r>
      <w:r>
        <w:rPr>
          <w:rFonts w:eastAsia="Times New Roman" w:cs="Tahoma" w:ascii="Times New Roman" w:hAnsi="Times New Roman"/>
          <w:b w:val="false"/>
          <w:bCs w:val="false"/>
          <w:color w:val="000000"/>
          <w:kern w:val="2"/>
          <w:sz w:val="24"/>
          <w:szCs w:val="24"/>
          <w:lang w:val="en-US" w:eastAsia="en-US" w:bidi="ar-SA"/>
        </w:rPr>
        <w:t xml:space="preserve"> a sworn affidavit</w:t>
      </w:r>
      <w:r>
        <w:rPr>
          <w:rFonts w:eastAsia="Times New Roman" w:cs="Tahoma" w:ascii="Times New Roman" w:hAnsi="Times New Roman"/>
          <w:b w:val="false"/>
          <w:bCs w:val="false"/>
          <w:color w:val="000000"/>
          <w:kern w:val="2"/>
          <w:sz w:val="24"/>
          <w:szCs w:val="24"/>
          <w:lang w:val="en-US" w:eastAsia="en-US" w:bidi="ar-SA"/>
        </w:rPr>
        <w:t xml:space="preserve"> attached hereto as Exhibit B</w:t>
      </w:r>
      <w:r>
        <w:rPr>
          <w:rFonts w:eastAsia="Times New Roman" w:cs="Tahoma" w:ascii="Times New Roman" w:hAnsi="Times New Roman"/>
          <w:b w:val="false"/>
          <w:bCs w:val="false"/>
          <w:color w:val="000000"/>
          <w:kern w:val="2"/>
          <w:sz w:val="24"/>
          <w:szCs w:val="24"/>
          <w:lang w:val="en-US" w:eastAsia="en-US" w:bidi="ar-SA"/>
        </w:rPr>
        <w:t xml:space="preserve"> attesting to the fact that he viewed TV commercials produced by the Town in 2020.</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On September 20, 2021</w:t>
      </w:r>
      <w:r>
        <w:rPr>
          <w:rFonts w:eastAsia="Times New Roman" w:cs="Tahoma" w:ascii="Times New Roman" w:hAnsi="Times New Roman"/>
          <w:b w:val="false"/>
          <w:bCs w:val="false"/>
          <w:color w:val="000000"/>
          <w:kern w:val="2"/>
          <w:sz w:val="24"/>
          <w:szCs w:val="24"/>
          <w:lang w:val="en-US" w:eastAsia="en-US" w:bidi="ar-SA"/>
        </w:rPr>
        <w:t xml:space="preserve"> (over 20 business days later)</w:t>
      </w:r>
      <w:r>
        <w:rPr>
          <w:rFonts w:eastAsia="Times New Roman" w:cs="Tahoma" w:ascii="Times New Roman" w:hAnsi="Times New Roman"/>
          <w:b w:val="false"/>
          <w:bCs w:val="false"/>
          <w:color w:val="000000"/>
          <w:kern w:val="2"/>
          <w:sz w:val="24"/>
          <w:szCs w:val="24"/>
          <w:lang w:val="en-US" w:eastAsia="en-US" w:bidi="ar-SA"/>
        </w:rPr>
        <w:t>, Petitioner appealed the implicit denial of FOIL #202107362 to the Town's FOIL appeals officer Donald Derham (hereinafter "Mr. Derham").</w:t>
      </w:r>
      <w:r>
        <w:rPr>
          <w:rFonts w:eastAsia="Times New Roman" w:cs="Tahoma" w:ascii="Times New Roman" w:hAnsi="Times New Roman"/>
          <w:b w:val="false"/>
          <w:bCs w:val="false"/>
          <w:color w:val="000000"/>
          <w:kern w:val="2"/>
          <w:sz w:val="24"/>
          <w:szCs w:val="24"/>
          <w:lang w:val="en-US" w:eastAsia="en-US" w:bidi="ar-SA"/>
        </w:rPr>
        <w:t xml:space="preserve">  Petitioner's September 20, 2021 FOIL appeal is attached hereto as Exhibit </w:t>
      </w:r>
      <w:r>
        <w:rPr>
          <w:rFonts w:eastAsia="Times New Roman" w:cs="Tahoma" w:ascii="Times New Roman" w:hAnsi="Times New Roman"/>
          <w:b w:val="false"/>
          <w:bCs w:val="false"/>
          <w:color w:val="000000"/>
          <w:kern w:val="2"/>
          <w:sz w:val="24"/>
          <w:szCs w:val="24"/>
          <w:lang w:val="en-US" w:eastAsia="en-US" w:bidi="ar-SA"/>
        </w:rPr>
        <w:t>C</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On September 20, 2021, Petitioner received an email from the Town's FOIL Officer Marie Jerome (hereinafter "Ms. Jerome") saying that the Town will provide these records by November 2, 2021</w:t>
      </w:r>
      <w:r>
        <w:rPr>
          <w:rFonts w:eastAsia="Times New Roman" w:cs="Tahoma" w:ascii="Times New Roman" w:hAnsi="Times New Roman"/>
          <w:b w:val="false"/>
          <w:bCs w:val="false"/>
          <w:color w:val="000000"/>
          <w:kern w:val="2"/>
          <w:sz w:val="24"/>
          <w:szCs w:val="24"/>
          <w:lang w:val="en-US" w:eastAsia="en-US" w:bidi="ar-SA"/>
        </w:rPr>
        <w:t>.  Said email is attached hereto as Exhibit D.</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On December 13, 2021, Petitioner again sent a FOIL appeal to Mr. Derham.  Petitioner's December 13, 2021 FOIL appeal</w:t>
      </w:r>
      <w:r>
        <w:rPr>
          <w:rFonts w:eastAsia="Times New Roman" w:cs="Tahoma" w:ascii="Times New Roman" w:hAnsi="Times New Roman"/>
          <w:b w:val="false"/>
          <w:bCs w:val="false"/>
          <w:color w:val="000000"/>
          <w:kern w:val="2"/>
          <w:sz w:val="24"/>
          <w:szCs w:val="24"/>
          <w:lang w:val="en-US" w:eastAsia="en-US" w:bidi="ar-SA"/>
        </w:rPr>
        <w:t xml:space="preserve"> (the second appeal)</w:t>
      </w:r>
      <w:r>
        <w:rPr>
          <w:rFonts w:eastAsia="Times New Roman" w:cs="Tahoma" w:ascii="Times New Roman" w:hAnsi="Times New Roman"/>
          <w:b w:val="false"/>
          <w:bCs w:val="false"/>
          <w:color w:val="000000"/>
          <w:kern w:val="2"/>
          <w:sz w:val="24"/>
          <w:szCs w:val="24"/>
          <w:lang w:val="en-US" w:eastAsia="en-US" w:bidi="ar-SA"/>
        </w:rPr>
        <w:t xml:space="preserve"> is attached hereto as Exhibit </w:t>
      </w:r>
      <w:r>
        <w:rPr>
          <w:rFonts w:eastAsia="Times New Roman" w:cs="Tahoma" w:ascii="Times New Roman" w:hAnsi="Times New Roman"/>
          <w:b w:val="false"/>
          <w:bCs w:val="false"/>
          <w:color w:val="000000"/>
          <w:kern w:val="2"/>
          <w:sz w:val="24"/>
          <w:szCs w:val="24"/>
          <w:lang w:val="en-US" w:eastAsia="en-US" w:bidi="ar-SA"/>
        </w:rPr>
        <w:t>E</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 xml:space="preserve">On January 20, 2022, Petitioner received a response from Ms. Jerome indicating there were no records responsive </w:t>
      </w:r>
      <w:r>
        <w:rPr>
          <w:rFonts w:eastAsia="Times New Roman" w:cs="Tahoma" w:ascii="Times New Roman" w:hAnsi="Times New Roman"/>
          <w:b w:val="false"/>
          <w:bCs w:val="false"/>
          <w:color w:val="000000"/>
          <w:kern w:val="2"/>
          <w:sz w:val="24"/>
          <w:szCs w:val="24"/>
          <w:lang w:val="en-US" w:eastAsia="en-US" w:bidi="ar-SA"/>
        </w:rPr>
        <w:t xml:space="preserve">to </w:t>
      </w:r>
      <w:r>
        <w:rPr>
          <w:rFonts w:eastAsia="Times New Roman" w:cs="Tahoma" w:ascii="Times New Roman" w:hAnsi="Times New Roman"/>
          <w:b w:val="false"/>
          <w:bCs w:val="false"/>
          <w:color w:val="000000"/>
          <w:kern w:val="2"/>
          <w:sz w:val="24"/>
          <w:szCs w:val="24"/>
          <w:lang w:val="en-US" w:eastAsia="en-US" w:bidi="ar-SA"/>
        </w:rPr>
        <w:t>FOIL #202107362.</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 xml:space="preserve">The </w:t>
      </w:r>
      <w:r>
        <w:rPr>
          <w:rFonts w:eastAsia="Times New Roman" w:cs="Tahoma" w:ascii="Times New Roman" w:hAnsi="Times New Roman"/>
          <w:b w:val="false"/>
          <w:bCs w:val="false"/>
          <w:color w:val="000000"/>
          <w:kern w:val="2"/>
          <w:sz w:val="24"/>
          <w:szCs w:val="24"/>
          <w:lang w:val="en-US" w:eastAsia="en-US" w:bidi="ar-SA"/>
        </w:rPr>
        <w:t>Town</w:t>
      </w:r>
      <w:r>
        <w:rPr>
          <w:rFonts w:eastAsia="Times New Roman" w:cs="Tahoma" w:ascii="Times New Roman" w:hAnsi="Times New Roman"/>
          <w:b w:val="false"/>
          <w:bCs w:val="false"/>
          <w:color w:val="000000"/>
          <w:kern w:val="2"/>
          <w:sz w:val="24"/>
          <w:szCs w:val="24"/>
          <w:lang w:val="en-US" w:eastAsia="en-US" w:bidi="ar-SA"/>
        </w:rPr>
        <w:t xml:space="preserve">'s January 20, 2021 </w:t>
      </w:r>
      <w:r>
        <w:rPr>
          <w:rFonts w:eastAsia="Times New Roman" w:cs="Tahoma" w:ascii="Times New Roman" w:hAnsi="Times New Roman"/>
          <w:b w:val="false"/>
          <w:bCs w:val="false"/>
          <w:color w:val="000000"/>
          <w:kern w:val="2"/>
          <w:sz w:val="24"/>
          <w:szCs w:val="24"/>
          <w:lang w:val="en-US" w:eastAsia="en-US" w:bidi="ar-SA"/>
        </w:rPr>
        <w:t>response</w:t>
      </w:r>
      <w:r>
        <w:rPr>
          <w:rFonts w:eastAsia="Times New Roman" w:cs="Tahoma" w:ascii="Times New Roman" w:hAnsi="Times New Roman"/>
          <w:b w:val="false"/>
          <w:bCs w:val="false"/>
          <w:color w:val="000000"/>
          <w:kern w:val="2"/>
          <w:sz w:val="24"/>
          <w:szCs w:val="24"/>
          <w:lang w:val="en-US" w:eastAsia="en-US" w:bidi="ar-SA"/>
        </w:rPr>
        <w:t xml:space="preserve"> is attached hereto as Exhibit </w:t>
      </w:r>
      <w:r>
        <w:rPr>
          <w:rFonts w:eastAsia="Times New Roman" w:cs="Tahoma" w:ascii="Times New Roman" w:hAnsi="Times New Roman"/>
          <w:b w:val="false"/>
          <w:bCs w:val="false"/>
          <w:color w:val="000000"/>
          <w:kern w:val="2"/>
          <w:sz w:val="24"/>
          <w:szCs w:val="24"/>
          <w:lang w:val="en-US" w:eastAsia="en-US" w:bidi="ar-SA"/>
        </w:rPr>
        <w:t>F</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On January 21, 2022, Petitioner appealed the</w:t>
      </w:r>
      <w:r>
        <w:rPr>
          <w:rFonts w:eastAsia="Times New Roman" w:cs="Tahoma" w:ascii="Times New Roman" w:hAnsi="Times New Roman"/>
          <w:b w:val="false"/>
          <w:bCs w:val="false"/>
          <w:color w:val="000000"/>
          <w:kern w:val="2"/>
          <w:sz w:val="24"/>
          <w:szCs w:val="24"/>
          <w:lang w:val="en-US" w:eastAsia="en-US" w:bidi="ar-SA"/>
        </w:rPr>
        <w:t xml:space="preserve"> January 20, 2022 denial</w:t>
      </w:r>
      <w:r>
        <w:rPr>
          <w:rFonts w:eastAsia="Times New Roman" w:cs="Tahoma" w:ascii="Times New Roman" w:hAnsi="Times New Roman"/>
          <w:b w:val="false"/>
          <w:bCs w:val="false"/>
          <w:color w:val="000000"/>
          <w:kern w:val="2"/>
          <w:sz w:val="24"/>
          <w:szCs w:val="24"/>
          <w:lang w:val="en-US" w:eastAsia="en-US" w:bidi="ar-SA"/>
        </w:rPr>
        <w:t xml:space="preserve"> to Mr. Derham.</w:t>
      </w:r>
      <w:r>
        <w:rPr>
          <w:rFonts w:eastAsia="Times New Roman" w:cs="Tahoma" w:ascii="Times New Roman" w:hAnsi="Times New Roman"/>
          <w:b w:val="false"/>
          <w:bCs w:val="false"/>
          <w:color w:val="000000"/>
          <w:kern w:val="2"/>
          <w:sz w:val="24"/>
          <w:szCs w:val="24"/>
          <w:lang w:val="en-US" w:eastAsia="en-US" w:bidi="ar-SA"/>
        </w:rPr>
        <w:t xml:space="preserve">  Petitioner's </w:t>
      </w:r>
      <w:r>
        <w:rPr>
          <w:rFonts w:eastAsia="Times New Roman" w:cs="Tahoma" w:ascii="Times New Roman" w:hAnsi="Times New Roman"/>
          <w:b w:val="false"/>
          <w:bCs w:val="false"/>
          <w:color w:val="000000"/>
          <w:kern w:val="2"/>
          <w:sz w:val="24"/>
          <w:szCs w:val="24"/>
          <w:lang w:val="en-US" w:eastAsia="en-US" w:bidi="ar-SA"/>
        </w:rPr>
        <w:t xml:space="preserve">January 21, 2022 </w:t>
      </w:r>
      <w:r>
        <w:rPr>
          <w:rFonts w:eastAsia="Times New Roman" w:cs="Tahoma" w:ascii="Times New Roman" w:hAnsi="Times New Roman"/>
          <w:b w:val="false"/>
          <w:bCs w:val="false"/>
          <w:color w:val="000000"/>
          <w:kern w:val="2"/>
          <w:sz w:val="24"/>
          <w:szCs w:val="24"/>
          <w:lang w:val="en-US" w:eastAsia="en-US" w:bidi="ar-SA"/>
        </w:rPr>
        <w:t xml:space="preserve">FOIL </w:t>
      </w:r>
      <w:r>
        <w:rPr>
          <w:rFonts w:eastAsia="Times New Roman" w:cs="Tahoma" w:ascii="Times New Roman" w:hAnsi="Times New Roman"/>
          <w:b w:val="false"/>
          <w:bCs w:val="false"/>
          <w:color w:val="000000"/>
          <w:kern w:val="2"/>
          <w:sz w:val="24"/>
          <w:szCs w:val="24"/>
          <w:lang w:val="en-US" w:eastAsia="en-US" w:bidi="ar-SA"/>
        </w:rPr>
        <w:t xml:space="preserve">appeal (the third appeal) is attached hereto as Exhibit </w:t>
      </w:r>
      <w:r>
        <w:rPr>
          <w:rFonts w:eastAsia="Times New Roman" w:cs="Tahoma" w:ascii="Times New Roman" w:hAnsi="Times New Roman"/>
          <w:b w:val="false"/>
          <w:bCs w:val="false"/>
          <w:color w:val="000000"/>
          <w:kern w:val="2"/>
          <w:sz w:val="24"/>
          <w:szCs w:val="24"/>
          <w:lang w:val="en-US" w:eastAsia="en-US" w:bidi="ar-SA"/>
        </w:rPr>
        <w:t>G</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 xml:space="preserve">On March 2, 2022, Mr. Derham responded to </w:t>
      </w:r>
      <w:r>
        <w:rPr>
          <w:rFonts w:eastAsia="Times New Roman" w:cs="Tahoma" w:ascii="Times New Roman" w:hAnsi="Times New Roman"/>
          <w:b w:val="false"/>
          <w:bCs w:val="false"/>
          <w:color w:val="000000"/>
          <w:kern w:val="2"/>
          <w:sz w:val="24"/>
          <w:szCs w:val="24"/>
          <w:lang w:val="en-US" w:eastAsia="en-US" w:bidi="ar-SA"/>
        </w:rPr>
        <w:t>Petitioner's</w:t>
      </w:r>
      <w:r>
        <w:rPr>
          <w:rFonts w:eastAsia="Times New Roman" w:cs="Tahoma" w:ascii="Times New Roman" w:hAnsi="Times New Roman"/>
          <w:b w:val="false"/>
          <w:bCs w:val="false"/>
          <w:color w:val="000000"/>
          <w:kern w:val="2"/>
          <w:sz w:val="24"/>
          <w:szCs w:val="24"/>
          <w:lang w:val="en-US" w:eastAsia="en-US" w:bidi="ar-SA"/>
        </w:rPr>
        <w:t xml:space="preserve"> FOIL appeal indicating </w:t>
      </w:r>
      <w:r>
        <w:rPr>
          <w:rFonts w:eastAsia="Times New Roman" w:cs="Tahoma" w:ascii="Times New Roman" w:hAnsi="Times New Roman"/>
          <w:b/>
          <w:bCs/>
          <w:color w:val="000000"/>
          <w:kern w:val="2"/>
          <w:sz w:val="24"/>
          <w:szCs w:val="24"/>
          <w:lang w:val="en-US" w:eastAsia="en-US" w:bidi="ar-SA"/>
        </w:rPr>
        <w:t>records do exist</w:t>
      </w:r>
      <w:r>
        <w:rPr>
          <w:rFonts w:eastAsia="Times New Roman" w:cs="Tahoma" w:ascii="Times New Roman" w:hAnsi="Times New Roman"/>
          <w:b w:val="false"/>
          <w:bCs w:val="false"/>
          <w:color w:val="000000"/>
          <w:kern w:val="2"/>
          <w:sz w:val="24"/>
          <w:szCs w:val="24"/>
          <w:lang w:val="en-US" w:eastAsia="en-US" w:bidi="ar-SA"/>
        </w:rPr>
        <w:t xml:space="preserve"> for Television advertising in 2020.  </w:t>
      </w:r>
      <w:r>
        <w:rPr>
          <w:rFonts w:eastAsia="Times New Roman" w:cs="Tahoma" w:ascii="Times New Roman" w:hAnsi="Times New Roman"/>
          <w:b w:val="false"/>
          <w:bCs w:val="false"/>
          <w:color w:val="000000"/>
          <w:kern w:val="2"/>
          <w:sz w:val="24"/>
          <w:szCs w:val="24"/>
          <w:lang w:val="en-US" w:eastAsia="en-US" w:bidi="ar-SA"/>
        </w:rPr>
        <w:br/>
        <w:t xml:space="preserve">Mr. Derham writes: </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bCs/>
          <w:i/>
          <w:iCs/>
          <w:color w:val="000000"/>
          <w:kern w:val="2"/>
          <w:sz w:val="24"/>
          <w:szCs w:val="24"/>
          <w:lang w:val="en-US" w:eastAsia="en-US" w:bidi="ar-SA"/>
        </w:rPr>
        <w:t>"If you want responsive documents about the Town's television expenses, please let me know"</w:t>
      </w:r>
      <w:r>
        <w:rPr>
          <w:rFonts w:eastAsia="Times New Roman" w:cs="Tahoma" w:ascii="Times New Roman" w:hAnsi="Times New Roman"/>
          <w:b w:val="false"/>
          <w:bCs w:val="false"/>
          <w:color w:val="000000"/>
          <w:kern w:val="2"/>
          <w:sz w:val="24"/>
          <w:szCs w:val="24"/>
          <w:lang w:val="en-US" w:eastAsia="en-US" w:bidi="ar-SA"/>
        </w:rPr>
        <w:t>.</w:t>
        <w:br/>
      </w:r>
      <w:r>
        <w:rPr>
          <w:rFonts w:eastAsia="Times New Roman" w:cs="Tahoma" w:ascii="Times New Roman" w:hAnsi="Times New Roman"/>
          <w:b w:val="false"/>
          <w:bCs w:val="false"/>
          <w:color w:val="000000"/>
          <w:kern w:val="2"/>
          <w:sz w:val="24"/>
          <w:szCs w:val="24"/>
          <w:lang w:val="en-US" w:eastAsia="en-US" w:bidi="ar-SA"/>
        </w:rPr>
        <w:t>A copy of Mr. Derham's</w:t>
      </w:r>
      <w:r>
        <w:rPr>
          <w:rFonts w:eastAsia="Times New Roman" w:cs="Tahoma" w:ascii="Times New Roman" w:hAnsi="Times New Roman"/>
          <w:b w:val="false"/>
          <w:bCs w:val="false"/>
          <w:color w:val="000000"/>
          <w:kern w:val="2"/>
          <w:sz w:val="24"/>
          <w:szCs w:val="24"/>
          <w:lang w:val="en-US" w:eastAsia="en-US" w:bidi="ar-SA"/>
        </w:rPr>
        <w:t xml:space="preserve"> March 2, 2022 email is attached hereto as Exhibit </w:t>
      </w:r>
      <w:r>
        <w:rPr>
          <w:rFonts w:eastAsia="Times New Roman" w:cs="Tahoma" w:ascii="Times New Roman" w:hAnsi="Times New Roman"/>
          <w:b w:val="false"/>
          <w:bCs w:val="false"/>
          <w:color w:val="000000"/>
          <w:kern w:val="2"/>
          <w:sz w:val="24"/>
          <w:szCs w:val="24"/>
          <w:lang w:val="en-US" w:eastAsia="en-US" w:bidi="ar-SA"/>
        </w:rPr>
        <w:t>H</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 xml:space="preserve">On March 2, 2022, Petitioner responded to Mr. Derham with an email saying he wanted the records responsive to the Town's television expenses in 2020.  </w:t>
      </w:r>
      <w:r>
        <w:rPr>
          <w:rFonts w:eastAsia="Times New Roman" w:cs="Tahoma" w:ascii="Times New Roman" w:hAnsi="Times New Roman"/>
          <w:b w:val="false"/>
          <w:bCs w:val="false"/>
          <w:color w:val="000000"/>
          <w:kern w:val="2"/>
          <w:sz w:val="24"/>
          <w:szCs w:val="24"/>
          <w:lang w:val="en-US" w:eastAsia="en-US" w:bidi="ar-SA"/>
        </w:rPr>
        <w:t xml:space="preserve">A copy of </w:t>
      </w:r>
      <w:r>
        <w:rPr>
          <w:rFonts w:eastAsia="Times New Roman" w:cs="Tahoma" w:ascii="Times New Roman" w:hAnsi="Times New Roman"/>
          <w:b w:val="false"/>
          <w:bCs w:val="false"/>
          <w:color w:val="000000"/>
          <w:kern w:val="2"/>
          <w:sz w:val="24"/>
          <w:szCs w:val="24"/>
          <w:lang w:val="en-US" w:eastAsia="en-US" w:bidi="ar-SA"/>
        </w:rPr>
        <w:t xml:space="preserve">Petitioner's March 2, 2022 email is attached hereto as Exhibit </w:t>
      </w:r>
      <w:r>
        <w:rPr>
          <w:rFonts w:eastAsia="Times New Roman" w:cs="Tahoma" w:ascii="Times New Roman" w:hAnsi="Times New Roman"/>
          <w:b w:val="false"/>
          <w:bCs w:val="false"/>
          <w:color w:val="000000"/>
          <w:kern w:val="2"/>
          <w:sz w:val="24"/>
          <w:szCs w:val="24"/>
          <w:lang w:val="en-US" w:eastAsia="en-US" w:bidi="ar-SA"/>
        </w:rPr>
        <w:t>I</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b w:val="false"/>
          <w:bCs w:val="false"/>
          <w:i w:val="false"/>
          <w:iCs w:val="false"/>
          <w:caps w:val="false"/>
          <w:smallCaps w:val="false"/>
          <w:strike w:val="false"/>
          <w:dstrike w:val="false"/>
          <w:outline w:val="false"/>
          <w:shadow w:val="false"/>
          <w:color w:val="222222"/>
          <w:spacing w:val="0"/>
          <w:kern w:val="2"/>
          <w:u w:val="none"/>
          <w:lang w:val="en-US" w:eastAsia="en-US" w:bidi="ar-SA"/>
        </w:rPr>
        <w:t xml:space="preserve">In an email dated December 7, 2022, Mr. Derham indicated that the Town will provide the responsive documents for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#202107362</w:t>
      </w:r>
      <w:r>
        <w:rPr>
          <w:b w:val="false"/>
          <w:bCs w:val="false"/>
          <w:i w:val="false"/>
          <w:iCs w:val="false"/>
          <w:caps w:val="false"/>
          <w:smallCaps w:val="false"/>
          <w:strike w:val="false"/>
          <w:dstrike w:val="false"/>
          <w:outline w:val="false"/>
          <w:shadow w:val="false"/>
          <w:spacing w:val="0"/>
          <w:kern w:val="2"/>
          <w:u w:val="none"/>
          <w:lang w:val="en-US" w:eastAsia="en-US" w:bidi="ar-SA"/>
        </w:rPr>
        <w:t>, writing, in pertinent part</w:t>
      </w:r>
      <w:r>
        <w:rPr>
          <w:b w:val="false"/>
          <w:bCs w:val="false"/>
          <w:i w:val="false"/>
          <w:iCs w:val="false"/>
          <w:caps w:val="false"/>
          <w:smallCaps w:val="false"/>
          <w:strike w:val="false"/>
          <w:dstrike w:val="false"/>
          <w:outline w:val="false"/>
          <w:shadow w:val="false"/>
          <w:spacing w:val="0"/>
          <w:kern w:val="2"/>
          <w:u w:val="none"/>
          <w:lang w:val="en-US" w:eastAsia="en-US" w:bidi="ar-SA"/>
        </w:rPr>
        <w:t xml:space="preserve">, </w:t>
      </w:r>
      <w:r>
        <w:rPr>
          <w:b/>
          <w:bCs/>
          <w:i/>
          <w:iCs/>
          <w:caps w:val="false"/>
          <w:smallCaps w:val="false"/>
          <w:strike w:val="false"/>
          <w:dstrike w:val="false"/>
          <w:outline w:val="false"/>
          <w:shadow w:val="false"/>
          <w:spacing w:val="0"/>
          <w:kern w:val="2"/>
          <w:u w:val="none"/>
          <w:lang w:val="en-US" w:eastAsia="en-US" w:bidi="ar-SA"/>
        </w:rPr>
        <w:t>"</w:t>
      </w:r>
      <w:r>
        <w:rPr>
          <w:rFonts w:ascii="Times New Roman" w:hAnsi="Times New Roman"/>
          <w:b/>
          <w:bCs/>
          <w:i/>
          <w:iCs/>
          <w:caps w:val="false"/>
          <w:smallCaps w:val="false"/>
          <w:strike w:val="false"/>
          <w:dstrike w:val="false"/>
          <w:outline w:val="false"/>
          <w:shadow w:val="false"/>
          <w:color w:val="222222"/>
          <w:spacing w:val="0"/>
          <w:kern w:val="2"/>
          <w:sz w:val="24"/>
          <w:u w:val="none"/>
          <w:lang w:val="en-US" w:eastAsia="en-US" w:bidi="ar-SA"/>
        </w:rPr>
        <w:t>The Town will provide you with responsive documents for the Covid television advertising part of your petition</w:t>
      </w:r>
      <w:r>
        <w:rPr>
          <w:rFonts w:ascii="Arial;Helvetica;sans-serif" w:hAnsi="Arial;Helvetica;sans-serif"/>
          <w:b/>
          <w:bCs/>
          <w:i/>
          <w:iCs/>
          <w:caps w:val="false"/>
          <w:smallCaps w:val="false"/>
          <w:color w:val="222222"/>
          <w:spacing w:val="0"/>
          <w:kern w:val="2"/>
          <w:lang w:val="en-US" w:eastAsia="en-US" w:bidi="ar-SA"/>
        </w:rPr>
        <w:t>"</w:t>
      </w:r>
      <w:r>
        <w:rPr>
          <w:rFonts w:ascii="Arial;Helvetica;sans-serif" w:hAnsi="Arial;Helvetica;sans-serif"/>
          <w:b w:val="false"/>
          <w:bCs w:val="false"/>
          <w:i w:val="false"/>
          <w:caps w:val="false"/>
          <w:smallCaps w:val="false"/>
          <w:color w:val="222222"/>
          <w:spacing w:val="0"/>
          <w:kern w:val="2"/>
          <w:lang w:val="en-US" w:eastAsia="en-US" w:bidi="ar-SA"/>
        </w:rPr>
        <w:t>.</w:t>
      </w:r>
      <w:r>
        <w:rPr>
          <w:rFonts w:ascii="Arial;Helvetica;sans-serif" w:hAnsi="Arial;Helvetica;sans-serif"/>
          <w:b w:val="false"/>
          <w:bCs w:val="false"/>
          <w:i w:val="false"/>
          <w:caps w:val="false"/>
          <w:smallCaps w:val="false"/>
          <w:color w:val="222222"/>
          <w:spacing w:val="0"/>
          <w:kern w:val="2"/>
          <w:lang w:val="en-US" w:eastAsia="en-US" w:bidi="ar-SA"/>
        </w:rPr>
        <w:t xml:space="preserve">  </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ascii="Times New Roman" w:hAnsi="Times New Roman"/>
          <w:b/>
          <w:bCs/>
          <w:i w:val="false"/>
          <w:caps w:val="false"/>
          <w:smallCaps w:val="false"/>
          <w:color w:val="222222"/>
          <w:spacing w:val="0"/>
          <w:kern w:val="2"/>
          <w:u w:val="single"/>
          <w:lang w:val="en-US" w:eastAsia="en-US" w:bidi="ar-SA"/>
        </w:rPr>
        <w:t>It is important to note</w:t>
      </w:r>
      <w:r>
        <w:rPr>
          <w:rFonts w:ascii="Times New Roman" w:hAnsi="Times New Roman"/>
          <w:b w:val="false"/>
          <w:bCs w:val="false"/>
          <w:i w:val="false"/>
          <w:caps w:val="false"/>
          <w:smallCaps w:val="false"/>
          <w:color w:val="222222"/>
          <w:spacing w:val="0"/>
          <w:kern w:val="2"/>
          <w:lang w:val="en-US" w:eastAsia="en-US" w:bidi="ar-SA"/>
        </w:rPr>
        <w:t xml:space="preserve"> that the documents requested i</w:t>
      </w:r>
      <w:r>
        <w:rPr>
          <w:rFonts w:ascii="Times New Roman" w:hAnsi="Times New Roman"/>
          <w:b w:val="false"/>
          <w:bCs w:val="false"/>
          <w:i w:val="false"/>
          <w:caps w:val="false"/>
          <w:smallCaps w:val="false"/>
          <w:color w:val="222222"/>
          <w:spacing w:val="0"/>
          <w:kern w:val="2"/>
          <w:lang w:val="en-US" w:eastAsia="en-US" w:bidi="ar-SA"/>
        </w:rPr>
        <w:t xml:space="preserve">n </w:t>
      </w:r>
      <w:r>
        <w:rPr>
          <w:rFonts w:ascii="Times New Roman" w:hAnsi="Times New Roman"/>
          <w:b w:val="false"/>
          <w:bCs w:val="false"/>
          <w:i w:val="false"/>
          <w:iCs w:val="false"/>
          <w:caps w:val="false"/>
          <w:smallCaps w:val="false"/>
          <w:strike w:val="false"/>
          <w:dstrike w:val="false"/>
          <w:outline w:val="false"/>
          <w:shadow w:val="false"/>
          <w:color w:val="222222"/>
          <w:spacing w:val="0"/>
          <w:kern w:val="2"/>
          <w:u w:val="none"/>
          <w:lang w:val="en-US" w:eastAsia="en-US" w:bidi="ar-SA"/>
        </w:rPr>
        <w:t xml:space="preserve">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is</w:t>
      </w:r>
      <w:r>
        <w:rPr>
          <w:rFonts w:ascii="Times New Roman" w:hAnsi="Times New Roman"/>
          <w:b w:val="false"/>
          <w:bCs w:val="false"/>
          <w:i w:val="false"/>
          <w:caps w:val="false"/>
          <w:smallCaps w:val="false"/>
          <w:color w:val="222222"/>
          <w:spacing w:val="0"/>
          <w:kern w:val="2"/>
          <w:lang w:val="en-US" w:eastAsia="en-US" w:bidi="ar-SA"/>
        </w:rPr>
        <w:t xml:space="preserve"> for </w:t>
      </w:r>
      <w:r>
        <w:rPr>
          <w:rFonts w:ascii="Times New Roman" w:hAnsi="Times New Roman"/>
          <w:b/>
          <w:bCs/>
          <w:i/>
          <w:iCs/>
          <w:caps w:val="false"/>
          <w:smallCaps w:val="false"/>
          <w:color w:val="222222"/>
          <w:spacing w:val="0"/>
          <w:kern w:val="2"/>
          <w:lang w:val="en-US" w:eastAsia="en-US" w:bidi="ar-SA"/>
        </w:rPr>
        <w:t>"</w:t>
      </w:r>
      <w:r>
        <w:rPr>
          <w:rFonts w:ascii="Times New Roman" w:hAnsi="Times New Roman"/>
          <w:b/>
          <w:bCs/>
          <w:i/>
          <w:iCs/>
          <w:caps w:val="false"/>
          <w:smallCaps w:val="false"/>
          <w:color w:val="222222"/>
          <w:spacing w:val="0"/>
          <w:kern w:val="2"/>
          <w:lang w:val="en-US" w:eastAsia="en-US" w:bidi="ar-SA"/>
        </w:rPr>
        <w:t xml:space="preserve">all </w:t>
      </w:r>
      <w:r>
        <w:rPr>
          <w:rFonts w:ascii="Times New Roman" w:hAnsi="Times New Roman"/>
          <w:b/>
          <w:bCs/>
          <w:i/>
          <w:iCs/>
          <w:caps w:val="false"/>
          <w:smallCaps w:val="false"/>
          <w:color w:val="222222"/>
          <w:spacing w:val="0"/>
          <w:kern w:val="2"/>
          <w:lang w:val="en-US" w:eastAsia="en-US" w:bidi="ar-SA"/>
        </w:rPr>
        <w:t xml:space="preserve">records pertaining to </w:t>
      </w:r>
      <w:r>
        <w:rPr>
          <w:rFonts w:ascii="Times New Roman" w:hAnsi="Times New Roman"/>
          <w:b/>
          <w:bCs/>
          <w:i/>
          <w:iCs/>
          <w:caps w:val="false"/>
          <w:smallCaps w:val="false"/>
          <w:color w:val="222222"/>
          <w:spacing w:val="0"/>
          <w:kern w:val="2"/>
          <w:lang w:val="en-US" w:eastAsia="en-US" w:bidi="ar-SA"/>
        </w:rPr>
        <w:t>ALL</w:t>
      </w:r>
      <w:r>
        <w:rPr>
          <w:rFonts w:ascii="Times New Roman" w:hAnsi="Times New Roman"/>
          <w:b/>
          <w:bCs/>
          <w:i/>
          <w:iCs/>
          <w:caps w:val="false"/>
          <w:smallCaps w:val="false"/>
          <w:color w:val="222222"/>
          <w:spacing w:val="0"/>
          <w:kern w:val="2"/>
          <w:lang w:val="en-US" w:eastAsia="en-US" w:bidi="ar-SA"/>
        </w:rPr>
        <w:t xml:space="preserve"> T</w:t>
      </w:r>
      <w:r>
        <w:rPr>
          <w:rFonts w:ascii="Times New Roman" w:hAnsi="Times New Roman"/>
          <w:b/>
          <w:bCs/>
          <w:i/>
          <w:iCs/>
          <w:caps w:val="false"/>
          <w:smallCaps w:val="false"/>
          <w:color w:val="222222"/>
          <w:spacing w:val="0"/>
          <w:kern w:val="2"/>
          <w:lang w:val="en-US" w:eastAsia="en-US" w:bidi="ar-SA"/>
        </w:rPr>
        <w:t>elevision</w:t>
      </w:r>
      <w:r>
        <w:rPr>
          <w:rFonts w:ascii="Times New Roman" w:hAnsi="Times New Roman"/>
          <w:b/>
          <w:bCs/>
          <w:i/>
          <w:iCs/>
          <w:caps w:val="false"/>
          <w:smallCaps w:val="false"/>
          <w:color w:val="222222"/>
          <w:spacing w:val="0"/>
          <w:kern w:val="2"/>
          <w:lang w:val="en-US" w:eastAsia="en-US" w:bidi="ar-SA"/>
        </w:rPr>
        <w:t xml:space="preserve"> advertising</w:t>
      </w:r>
      <w:r>
        <w:rPr>
          <w:rFonts w:ascii="Times New Roman" w:hAnsi="Times New Roman"/>
          <w:b/>
          <w:bCs/>
          <w:i/>
          <w:iCs/>
          <w:caps w:val="false"/>
          <w:smallCaps w:val="false"/>
          <w:color w:val="222222"/>
          <w:spacing w:val="0"/>
          <w:kern w:val="2"/>
          <w:lang w:val="en-US" w:eastAsia="en-US" w:bidi="ar-SA"/>
        </w:rPr>
        <w:t xml:space="preserve"> by the Town of Hempstead that aired in 2020" </w:t>
      </w:r>
      <w:r>
        <w:rPr>
          <w:rFonts w:ascii="Times New Roman" w:hAnsi="Times New Roman"/>
          <w:b w:val="false"/>
          <w:bCs w:val="false"/>
          <w:i w:val="false"/>
          <w:iCs w:val="false"/>
          <w:caps w:val="false"/>
          <w:smallCaps w:val="false"/>
          <w:color w:val="222222"/>
          <w:spacing w:val="0"/>
          <w:kern w:val="2"/>
          <w:lang w:val="en-US" w:eastAsia="en-US" w:bidi="ar-SA"/>
        </w:rPr>
        <w:t xml:space="preserve">(see Exhibit A) not just "Covid television advertising" as Mr. Derham </w:t>
      </w:r>
      <w:r>
        <w:rPr>
          <w:rFonts w:ascii="Times New Roman" w:hAnsi="Times New Roman"/>
          <w:b w:val="false"/>
          <w:bCs w:val="false"/>
          <w:i w:val="false"/>
          <w:iCs w:val="false"/>
          <w:caps w:val="false"/>
          <w:smallCaps w:val="false"/>
          <w:color w:val="222222"/>
          <w:spacing w:val="0"/>
          <w:kern w:val="2"/>
          <w:lang w:val="en-US" w:eastAsia="en-US" w:bidi="ar-SA"/>
        </w:rPr>
        <w:t>wrote</w:t>
      </w:r>
      <w:r>
        <w:rPr>
          <w:rFonts w:ascii="Times New Roman" w:hAnsi="Times New Roman"/>
          <w:b w:val="false"/>
          <w:bCs w:val="false"/>
          <w:i w:val="false"/>
          <w:iCs w:val="false"/>
          <w:caps w:val="false"/>
          <w:smallCaps w:val="false"/>
          <w:color w:val="222222"/>
          <w:spacing w:val="0"/>
          <w:kern w:val="2"/>
          <w:lang w:val="en-US" w:eastAsia="en-US" w:bidi="ar-SA"/>
        </w:rPr>
        <w:t xml:space="preserve"> in said December 7, 2022 email.</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As of the date this matter was filed with the Court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(over a year later)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the Town has not provided the records for FOIL #202107362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According to Mr. Derham's email provided in Exhibit H,</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these records do exist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Petitioner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asks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the Court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order the Respondent to provide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all records responsive to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request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and 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provide a detailed reason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the denial or portion of each record being denied as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required by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color w:val="000000"/>
          <w:kern w:val="2"/>
          <w:sz w:val="24"/>
          <w:szCs w:val="24"/>
          <w:lang w:val="en-US" w:eastAsia="en-US" w:bidi="ar-SA"/>
        </w:rPr>
        <w:t>The evidence provided in this Petition shows</w:t>
      </w:r>
      <w:r>
        <w:rPr>
          <w:rFonts w:eastAsia="Times New Roman" w:cs="Tahoma" w:ascii="Times New Roman" w:hAnsi="Times New Roman"/>
          <w:b w:val="false"/>
          <w:bCs w:val="false"/>
          <w:color w:val="000000"/>
          <w:kern w:val="2"/>
          <w:sz w:val="24"/>
          <w:szCs w:val="24"/>
          <w:lang w:val="en-US" w:eastAsia="en-US" w:bidi="ar-SA"/>
        </w:rPr>
        <w:t xml:space="preserve"> the Town </w:t>
      </w:r>
      <w:r>
        <w:rPr>
          <w:rFonts w:eastAsia="Times New Roman" w:cs="Tahoma" w:ascii="Times New Roman" w:hAnsi="Times New Roman"/>
          <w:b w:val="false"/>
          <w:bCs w:val="false"/>
          <w:color w:val="000000"/>
          <w:kern w:val="2"/>
          <w:sz w:val="24"/>
          <w:szCs w:val="24"/>
          <w:lang w:val="en-US" w:eastAsia="en-US" w:bidi="ar-SA"/>
        </w:rPr>
        <w:t xml:space="preserve">has and continues 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willfully conceal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records pertaining to FOIL #202107362 and is guilty of a violation in accordance with</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PBO §89(8)</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color w:val="000000"/>
          <w:kern w:val="2"/>
          <w:sz w:val="24"/>
          <w:szCs w:val="24"/>
          <w:lang w:val="en-US" w:eastAsia="en-US" w:bidi="ar-SA"/>
        </w:rPr>
        <w:br/>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center"/>
        <w:rPr>
          <w:rFonts w:ascii="Times New Roman" w:hAnsi="Times New Roman" w:eastAsia="Times New Roman" w:cs="Tahoma"/>
          <w:color w:val="000000"/>
          <w:sz w:val="24"/>
          <w:szCs w:val="24"/>
        </w:rPr>
      </w:pPr>
      <w:r>
        <w:rPr>
          <w:rFonts w:eastAsia="Times New Roman" w:cs="Tahoma" w:ascii="Times New Roman" w:hAnsi="Times New Roman"/>
          <w:b/>
          <w:bCs/>
          <w:color w:val="000000"/>
          <w:kern w:val="2"/>
          <w:sz w:val="24"/>
          <w:szCs w:val="24"/>
          <w:lang w:val="en-US" w:eastAsia="en-US" w:bidi="ar-SA"/>
        </w:rPr>
        <w:t xml:space="preserve">FOIL </w:t>
      </w:r>
      <w:r>
        <w:rPr>
          <w:rFonts w:eastAsia="Times New Roman" w:cs="Tahoma" w:ascii="Times New Roman" w:hAnsi="Times New Roman"/>
          <w:b/>
          <w:bCs/>
          <w:color w:val="000000"/>
          <w:kern w:val="2"/>
          <w:sz w:val="24"/>
          <w:szCs w:val="24"/>
          <w:lang w:val="en-US" w:eastAsia="en-US" w:bidi="ar-SA"/>
        </w:rPr>
        <w:t xml:space="preserve"> </w:t>
      </w:r>
      <w:r>
        <w:rPr>
          <w:rFonts w:eastAsia="Times New Roman" w:cs="Tahoma" w:ascii="Times New Roman" w:hAnsi="Times New Roman"/>
          <w:b/>
          <w:bCs/>
          <w:color w:val="000000"/>
          <w:kern w:val="2"/>
          <w:sz w:val="24"/>
          <w:szCs w:val="24"/>
          <w:lang w:val="en-US" w:eastAsia="en-US" w:bidi="ar-SA"/>
        </w:rPr>
        <w:t>#</w:t>
      </w:r>
      <w:r>
        <w:rPr>
          <w:rFonts w:eastAsia="Times New Roman" w:cs="Tahoma" w:ascii="Times New Roman" w:hAnsi="Times New Roman"/>
          <w:b/>
          <w:bCs/>
          <w:color w:val="000000"/>
          <w:kern w:val="2"/>
          <w:sz w:val="24"/>
          <w:szCs w:val="24"/>
          <w:lang w:val="en-US" w:eastAsia="en-US" w:bidi="ar-SA"/>
        </w:rPr>
        <w:t>202</w:t>
      </w:r>
      <w:r>
        <w:rPr>
          <w:rFonts w:eastAsia="Times New Roman" w:cs="Tahoma" w:ascii="Times New Roman" w:hAnsi="Times New Roman"/>
          <w:b/>
          <w:bCs/>
          <w:color w:val="000000"/>
          <w:kern w:val="2"/>
          <w:sz w:val="24"/>
          <w:szCs w:val="24"/>
          <w:lang w:val="en-US" w:eastAsia="en-US" w:bidi="ar-SA"/>
        </w:rPr>
        <w:t>2</w:t>
      </w:r>
      <w:r>
        <w:rPr>
          <w:rFonts w:eastAsia="Times New Roman" w:cs="Tahoma" w:ascii="Times New Roman" w:hAnsi="Times New Roman"/>
          <w:b/>
          <w:bCs/>
          <w:color w:val="000000"/>
          <w:kern w:val="2"/>
          <w:sz w:val="24"/>
          <w:szCs w:val="24"/>
          <w:lang w:val="en-US" w:eastAsia="en-US" w:bidi="ar-SA"/>
        </w:rPr>
        <w:t>10</w:t>
      </w:r>
      <w:r>
        <w:rPr>
          <w:rFonts w:eastAsia="Times New Roman" w:cs="Tahoma" w:ascii="Times New Roman" w:hAnsi="Times New Roman"/>
          <w:b/>
          <w:bCs/>
          <w:color w:val="000000"/>
          <w:kern w:val="2"/>
          <w:sz w:val="24"/>
          <w:szCs w:val="24"/>
          <w:lang w:val="en-US" w:eastAsia="en-US" w:bidi="ar-SA"/>
        </w:rPr>
        <w:t>3760</w:t>
      </w:r>
      <w:r>
        <w:rPr>
          <w:rFonts w:eastAsia="Times New Roman" w:cs="Tahoma" w:ascii="Times New Roman" w:hAnsi="Times New Roman"/>
          <w:b/>
          <w:bCs/>
          <w:color w:val="000000"/>
          <w:kern w:val="2"/>
          <w:sz w:val="24"/>
          <w:szCs w:val="24"/>
          <w:lang w:val="en-US" w:eastAsia="en-US" w:bidi="ar-SA"/>
        </w:rPr>
        <w:t>:</w:t>
      </w:r>
      <w:r>
        <w:rPr>
          <w:rFonts w:eastAsia="Times New Roman" w:cs="Tahoma" w:ascii="Times New Roman" w:hAnsi="Times New Roman"/>
          <w:b/>
          <w:bCs/>
          <w:color w:val="000000"/>
          <w:kern w:val="2"/>
          <w:sz w:val="24"/>
          <w:szCs w:val="24"/>
          <w:lang w:val="en-US" w:eastAsia="en-US" w:bidi="ar-SA"/>
        </w:rPr>
        <w:t xml:space="preserve">  </w:t>
      </w:r>
      <w:r>
        <w:rPr>
          <w:rFonts w:eastAsia="Times New Roman" w:cs="Tahoma" w:ascii="Times New Roman" w:hAnsi="Times New Roman"/>
          <w:b/>
          <w:bCs/>
          <w:color w:val="000000"/>
          <w:kern w:val="2"/>
          <w:sz w:val="24"/>
          <w:szCs w:val="24"/>
          <w:lang w:val="en-US" w:eastAsia="en-US" w:bidi="ar-SA"/>
        </w:rPr>
        <w:t>Evidence Gathered for Ethics Complaint</w:t>
        <w:br/>
      </w:r>
      <w:r>
        <w:rPr>
          <w:rFonts w:eastAsia="Times New Roman" w:cs="Tahoma" w:ascii="Times New Roman" w:hAnsi="Times New Roman"/>
          <w:b/>
          <w:bCs/>
          <w:color w:val="000000"/>
          <w:kern w:val="2"/>
          <w:sz w:val="24"/>
          <w:szCs w:val="24"/>
          <w:lang w:val="en-US" w:eastAsia="en-US" w:bidi="ar-SA"/>
        </w:rPr>
        <w:t>Background</w:t>
      </w:r>
      <w:r>
        <w:rPr>
          <w:rFonts w:eastAsia="Times New Roman" w:cs="Tahoma" w:ascii="Times New Roman" w:hAnsi="Times New Roman"/>
          <w:b/>
          <w:bCs/>
          <w:color w:val="000000"/>
          <w:kern w:val="2"/>
          <w:sz w:val="24"/>
          <w:szCs w:val="24"/>
          <w:lang w:val="en-US" w:eastAsia="en-US" w:bidi="ar-SA"/>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color w:val="000000"/>
          <w:kern w:val="2"/>
          <w:sz w:val="24"/>
          <w:szCs w:val="24"/>
          <w:lang w:val="en-US" w:eastAsia="en-US" w:bidi="ar-SA"/>
        </w:rPr>
        <w:t xml:space="preserve">On October 18, 2021, Petitioner filed an ethics complaint against a Town employee.  </w:t>
      </w:r>
      <w:r>
        <w:rPr>
          <w:rFonts w:eastAsia="Times New Roman" w:cs="Tahoma" w:ascii="Times New Roman" w:hAnsi="Times New Roman"/>
          <w:b w:val="false"/>
          <w:bCs w:val="false"/>
          <w:color w:val="000000"/>
          <w:kern w:val="2"/>
          <w:sz w:val="24"/>
          <w:szCs w:val="24"/>
          <w:lang w:val="en-US" w:eastAsia="en-US" w:bidi="ar-SA"/>
        </w:rPr>
        <w:t>Said e</w:t>
      </w:r>
      <w:r>
        <w:rPr>
          <w:rFonts w:eastAsia="Times New Roman" w:cs="Tahoma" w:ascii="Times New Roman" w:hAnsi="Times New Roman"/>
          <w:b w:val="false"/>
          <w:bCs w:val="false"/>
          <w:color w:val="000000"/>
          <w:kern w:val="2"/>
          <w:sz w:val="24"/>
          <w:szCs w:val="24"/>
          <w:lang w:val="en-US" w:eastAsia="en-US" w:bidi="ar-SA"/>
        </w:rPr>
        <w:t>thics complaint</w:t>
      </w:r>
      <w:r>
        <w:rPr>
          <w:rFonts w:eastAsia="Times New Roman" w:cs="Tahoma" w:ascii="Times New Roman" w:hAnsi="Times New Roman"/>
          <w:b w:val="false"/>
          <w:bCs w:val="false"/>
          <w:color w:val="000000"/>
          <w:kern w:val="2"/>
          <w:sz w:val="24"/>
          <w:szCs w:val="24"/>
          <w:lang w:val="en-US" w:eastAsia="en-US" w:bidi="ar-SA"/>
        </w:rPr>
        <w:t xml:space="preserve"> is attached hereto as Exhibit </w:t>
      </w:r>
      <w:r>
        <w:rPr>
          <w:rFonts w:eastAsia="Times New Roman" w:cs="Tahoma" w:ascii="Times New Roman" w:hAnsi="Times New Roman"/>
          <w:b w:val="false"/>
          <w:bCs w:val="false"/>
          <w:color w:val="000000"/>
          <w:kern w:val="2"/>
          <w:sz w:val="24"/>
          <w:szCs w:val="24"/>
          <w:lang w:val="en-US" w:eastAsia="en-US" w:bidi="ar-SA"/>
        </w:rPr>
        <w:t>J</w:t>
      </w:r>
      <w:r>
        <w:rPr>
          <w:rFonts w:eastAsia="Times New Roman" w:cs="Tahoma" w:ascii="Times New Roman" w:hAnsi="Times New Roman"/>
          <w:b w:val="false"/>
          <w:bCs w:val="false"/>
          <w:color w:val="000000"/>
          <w:kern w:val="2"/>
          <w:sz w:val="24"/>
          <w:szCs w:val="24"/>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n May 18, 2022, Petitioner received a formal response from the Town's Ethics board regarding said Ethics complaint.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This letter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K</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br/>
      </w: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NOTE: The letter is dated March 3, 2022, but Petitioner did not receive it until May</w:t>
      </w: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 </w:t>
      </w: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18, 2022.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Evidence showing that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email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containing the response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was sent on May 18, 2022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center"/>
        <w:rPr>
          <w:rFonts w:ascii="Times New Roman" w:hAnsi="Times New Roman" w:eastAsia="Times New Roman" w:cs="Tahoma"/>
          <w:b/>
          <w:b/>
          <w:bCs/>
          <w:color w:val="000000"/>
          <w:kern w:val="2"/>
          <w:sz w:val="24"/>
          <w:szCs w:val="24"/>
          <w:lang w:val="en-US" w:eastAsia="en-US" w:bidi="ar-SA"/>
        </w:rPr>
      </w:pPr>
      <w:r>
        <w:rPr>
          <w:rFonts w:eastAsia="Times New Roman" w:cs="Tahoma" w:ascii="Times New Roman" w:hAnsi="Times New Roman"/>
          <w:b/>
          <w:bCs/>
          <w:color w:val="000000"/>
          <w:kern w:val="2"/>
          <w:sz w:val="24"/>
          <w:szCs w:val="24"/>
          <w:lang w:val="en-US" w:eastAsia="en-US" w:bidi="ar-SA"/>
        </w:rPr>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0" w:right="0" w:hanging="0"/>
        <w:jc w:val="center"/>
        <w:rPr>
          <w:rFonts w:ascii="Times New Roman" w:hAnsi="Times New Roman" w:eastAsia="Times New Roman" w:cs="Tahoma"/>
          <w:b/>
          <w:b/>
          <w:bCs/>
          <w:color w:val="000000"/>
          <w:sz w:val="24"/>
          <w:szCs w:val="24"/>
        </w:rPr>
      </w:pP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F</w:t>
      </w: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OIL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3760</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n May 23, 2022, Petitioner submitted a FOIL request for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all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records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gathered by the Ethics Board during its investigation specifically asking for all information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referenced in the Ethics Board reply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dated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March 3,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This FOIL request was assigned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by the Town.  This FOIL request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M</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June 22, 2022, Petitioner received a response from Ms. Jerome indicating there were no records regarding </w:t>
      </w: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specific information requested (items 1 through 9 as shown in Exhibit </w:t>
      </w: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M</w:t>
      </w: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and that they are </w:t>
      </w:r>
      <w:r>
        <w:rPr>
          <w:rFonts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"following up on item 10" </w:t>
      </w: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which was a request for all other information not in items 1 through 9.</w:t>
      </w: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Ms. Jerome's response is attached hereto as Exhibit </w:t>
      </w:r>
      <w:r>
        <w:rPr>
          <w:rFonts w:ascii="Times New Roman" w:hAnsi="Times New Roman"/>
          <w:i w:val="false"/>
          <w:iCs w:val="false"/>
          <w:caps w:val="false"/>
          <w:smallCaps w:val="false"/>
          <w:strike w:val="false"/>
          <w:dstrike w:val="false"/>
          <w:outline w:val="false"/>
          <w:shadow w:val="false"/>
          <w:color w:val="222222"/>
          <w:spacing w:val="0"/>
          <w:kern w:val="2"/>
          <w:sz w:val="24"/>
          <w:szCs w:val="24"/>
          <w:u w:val="none"/>
          <w:lang w:val="en-US" w:eastAsia="en-US" w:bidi="ar-SA"/>
        </w:rPr>
        <w:t>N</w:t>
      </w:r>
      <w:r>
        <w:rPr>
          <w:rFonts w:ascii="Times New Roman" w:hAnsi="Times New Roman"/>
          <w:i w:val="false"/>
          <w:iCs w:val="false"/>
          <w:caps w:val="false"/>
          <w:smallCaps w:val="false"/>
          <w:strike w:val="false"/>
          <w:dstrike w:val="false"/>
          <w:outline w:val="false"/>
          <w:shadow w:val="false"/>
          <w:color w:val="222222"/>
          <w:spacing w:val="0"/>
          <w:kern w:val="2"/>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July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5</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2022 Petitioner appealed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implicit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FOIL denial to Mr. Derham.  This FOIL appeal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b w:val="false"/>
          <w:color w:val="000000"/>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n July 22, 2022, Petitioner resent the appeal shown in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to Mr. Derham, writing: "</w:t>
      </w:r>
      <w:r>
        <w:rPr>
          <w:rFonts w:ascii="Times New Roman" w:hAnsi="Times New Roman"/>
          <w:b/>
          <w:bCs/>
          <w:i/>
          <w:iCs/>
          <w:caps w:val="false"/>
          <w:smallCaps w:val="false"/>
          <w:strike w:val="false"/>
          <w:dstrike w:val="false"/>
          <w:outline w:val="false"/>
          <w:shadow w:val="false"/>
          <w:color w:val="222222"/>
          <w:spacing w:val="0"/>
          <w:kern w:val="2"/>
          <w:u w:val="none"/>
          <w:lang w:val="en-US" w:eastAsia="en-US" w:bidi="ar-SA"/>
        </w:rPr>
        <w:t>Mr. Derham,</w:t>
      </w:r>
      <w:r>
        <w:rPr>
          <w:rFonts w:ascii="Times New Roman" w:hAnsi="Times New Roman"/>
          <w:b/>
          <w:bCs/>
          <w:i/>
          <w:iCs/>
          <w:caps w:val="false"/>
          <w:smallCaps w:val="false"/>
          <w:strike w:val="false"/>
          <w:dstrike w:val="false"/>
          <w:outline w:val="false"/>
          <w:shadow w:val="false"/>
          <w:color w:val="222222"/>
          <w:spacing w:val="0"/>
          <w:kern w:val="2"/>
          <w:u w:val="none"/>
          <w:lang w:val="en-US" w:eastAsia="en-US" w:bidi="ar-SA"/>
        </w:rPr>
        <w:t xml:space="preserve">  </w:t>
      </w:r>
      <w:r>
        <w:rPr>
          <w:rFonts w:ascii="Times New Roman" w:hAnsi="Times New Roman"/>
          <w:b/>
          <w:bCs/>
          <w:i/>
          <w:iCs/>
          <w:caps w:val="false"/>
          <w:smallCaps w:val="false"/>
          <w:color w:val="222222"/>
          <w:spacing w:val="0"/>
        </w:rPr>
        <w:t>On July 3rd I sent you the attached FOIL appeal dated July 5, 2022.</w:t>
      </w:r>
      <w:r>
        <w:rPr>
          <w:rFonts w:ascii="Times New Roman" w:hAnsi="Times New Roman"/>
          <w:b/>
          <w:bCs/>
          <w:i/>
          <w:iCs/>
          <w:caps w:val="false"/>
          <w:smallCaps w:val="false"/>
          <w:color w:val="222222"/>
          <w:spacing w:val="0"/>
        </w:rPr>
        <w:t xml:space="preserve"> </w:t>
      </w:r>
      <w:r>
        <w:rPr>
          <w:rFonts w:ascii="Times New Roman" w:hAnsi="Times New Roman"/>
          <w:b/>
          <w:bCs/>
          <w:i/>
          <w:iCs/>
          <w:caps w:val="false"/>
          <w:smallCaps w:val="false"/>
          <w:color w:val="222222"/>
          <w:spacing w:val="0"/>
        </w:rPr>
        <w:t>I have not received any response from you. </w:t>
      </w:r>
      <w:r>
        <w:rPr>
          <w:rFonts w:ascii="Times New Roman" w:hAnsi="Times New Roman"/>
          <w:b/>
          <w:bCs/>
          <w:i/>
          <w:iCs/>
          <w:caps w:val="false"/>
          <w:smallCaps w:val="false"/>
          <w:color w:val="222222"/>
          <w:spacing w:val="0"/>
        </w:rPr>
        <w:t xml:space="preserve"> </w:t>
      </w:r>
      <w:r>
        <w:rPr>
          <w:rFonts w:ascii="Times New Roman" w:hAnsi="Times New Roman"/>
          <w:b/>
          <w:bCs/>
          <w:i/>
          <w:iCs/>
          <w:caps w:val="false"/>
          <w:smallCaps w:val="false"/>
          <w:color w:val="222222"/>
          <w:spacing w:val="0"/>
        </w:rPr>
        <w:t>It is past due.</w:t>
      </w:r>
      <w:r>
        <w:rPr>
          <w:rFonts w:ascii="Times New Roman" w:hAnsi="Times New Roman"/>
          <w:b/>
          <w:bCs/>
          <w:i/>
          <w:iCs/>
          <w:caps w:val="false"/>
          <w:smallCaps w:val="false"/>
          <w:color w:val="222222"/>
          <w:spacing w:val="0"/>
        </w:rPr>
        <w:t xml:space="preserve"> </w:t>
      </w:r>
      <w:r>
        <w:rPr>
          <w:rFonts w:ascii="Times New Roman" w:hAnsi="Times New Roman"/>
          <w:b/>
          <w:bCs/>
          <w:i/>
          <w:iCs/>
          <w:caps w:val="false"/>
          <w:smallCaps w:val="false"/>
          <w:color w:val="222222"/>
          <w:spacing w:val="0"/>
        </w:rPr>
        <w:t>Can you please let me know the status of this request?</w:t>
      </w:r>
      <w:r>
        <w:rPr>
          <w:rFonts w:ascii="Times New Roman" w:hAnsi="Times New Roman"/>
          <w:b w:val="false"/>
          <w:i w:val="false"/>
          <w:caps w:val="false"/>
          <w:smallCaps w:val="false"/>
          <w:color w:val="222222"/>
          <w:spacing w:val="0"/>
        </w:rPr>
        <w:t>"</w:t>
      </w:r>
    </w:p>
    <w:p>
      <w:pPr>
        <w:pStyle w:val="ListParagraph"/>
        <w:widowControl/>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r>
      <w:r>
        <w:br w:type="page"/>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July 29, 2022, Ms. Jerome denied Petitioner's FOIL request in its entirety on two grounds </w:t>
      </w: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t>without specifying which records fall under each category</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two categories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are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1) an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unwarranted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invasion of personal privacy, and 2) deliberative process privilege.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Ms. Jerome's denial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P</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F</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rom information and belief, Ms. Jerome was responding to Petitioner's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July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5</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FOIL appeal to Mr. Derham because Petitioner did not communicate with Ms. Jerome regarding FOIL request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after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her June 22, 2022 response (Exhibit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From information and belief, Ms. Jerome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does not have the legal background to have written the response provided to the Petitioner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on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July 29,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(Exhibit P)</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and that response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was written by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an attorney</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The only records Ms. Jerome could be referring 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in her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July 29,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response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(Exhibit P)</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is item 10 of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(Exhibit M page 1)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since Ms. Jerome had already indicated that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there are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no records responsive for items 1 through 9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July 31, 2022, Petitioner appealed Ms. Jerome's denial to Mr. Derham.  This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second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appeal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for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3760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Q</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In an email dated December 7, 2022, Mr. Derham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implied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that the Town will not provide the responsive documents for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and the decision will be left to the court writing, in pertinent part: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ascii="Times New Roman" w:hAnsi="Times New Roman"/>
          <w:b/>
          <w:bCs/>
          <w:i/>
          <w:iCs/>
          <w:caps w:val="false"/>
          <w:smallCaps w:val="false"/>
          <w:color w:val="222222"/>
          <w:spacing w:val="0"/>
          <w:sz w:val="24"/>
        </w:rPr>
        <w:t>This will leave the remaining part, document relating to the ethics complaint initiated by you for decision by the judge.</w:t>
      </w:r>
      <w:r>
        <w:rPr>
          <w:rFonts w:ascii="Arial;Helvetica;sans-serif" w:hAnsi="Arial;Helvetica;sans-serif"/>
          <w:b/>
          <w:bCs/>
          <w:i w:val="false"/>
          <w:caps w:val="false"/>
          <w:smallCaps w:val="false"/>
          <w:color w:val="222222"/>
          <w:spacing w:val="0"/>
          <w:sz w:val="24"/>
        </w:rPr>
        <w:t>"</w:t>
      </w:r>
      <w:r>
        <w:rPr>
          <w:rFonts w:ascii="Arial;Helvetica;sans-serif" w:hAnsi="Arial;Helvetica;sans-serif"/>
          <w:b w:val="false"/>
          <w:i w:val="false"/>
          <w:caps w:val="false"/>
          <w:smallCaps w:val="false"/>
          <w:color w:val="222222"/>
          <w:spacing w:val="0"/>
          <w:sz w:val="24"/>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Petitioner is asking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that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Court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examine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records responsive 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(which Ms. Jerome says exist)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to determine which of these records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or portions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thereof</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Petitioner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legally allowed 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have access 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and provide those records to the Petitioner.</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For each record or portion of a record denied, Petitioner asks the court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 order the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Respondent to provided a detailed reason for the denial of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each</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record or portion of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each</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record being denied as required by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If these records do not accurately reflect the facts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asserted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in the Respondent's Ethics Board response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as shown in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K</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Petitioner ask</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Court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 rule that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Town's Ethics Board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obstructed the administration of the Town's Ethic</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Law by not doing a proper investigation of the Petitioner's complaint, violating Penal Law §195.05, Obstructing Governmental Administration in the Second Degree. </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480" w:before="0" w:after="0"/>
        <w:ind w:left="1004" w:right="0" w:hanging="0"/>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i w:val="false"/>
          <w:i w:val="false"/>
          <w:iCs w:val="false"/>
          <w:caps w:val="false"/>
          <w:smallCaps w:val="false"/>
          <w:strike w:val="false"/>
          <w:dstrike w:val="false"/>
          <w:outline w:val="false"/>
          <w:shadow w:val="false"/>
          <w:color w:val="000000"/>
          <w:spacing w:val="0"/>
          <w:kern w:val="2"/>
          <w:sz w:val="24"/>
          <w:szCs w:val="24"/>
          <w:u w:val="none"/>
          <w:lang w:val="en-US" w:eastAsia="en-US" w:bidi="ar-SA"/>
        </w:rPr>
      </w:pP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FOIL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Data Town Provided to Moody's</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On September 6, 2022, Petitioner submitted a FOIL request for the records the Town provided to Moody's to produce a credit opinion report for 2022.  This FOIL request was assigned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by the Town.  This FOIL request is attached hereto as Exhibit R.</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On October 6, 2022, Ms. Jerome informed me that the records for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could not be provided until October 31, 2022.  Ms. Jerome's response is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attached hereto as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Exhibit S.</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On October 24, 2022, Ms. Jerome provide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Petitioner with a partial response to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which is attached hereto as Exhibit 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This record,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dated August 22, 2022 is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the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Financial Presentation made to Moody's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Investment Services.</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On October 24, 2022, Petitioner emailed Ms. Jerome informing her the FOIL response, provided in Exhibit T, references another document referred to as "Reference Document" and Petitioner did not receive this document and requested said "Reference Document".  Petitioner's email to Ms. Jerome is attached hereto as Exhibit U.</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On October 25, 2022, Ms. Jerome emailed Petitioner only page 3 of the "Reference Document" which was dated October 25, 2022.  Said email and its attachment containing a single page is attached hereto as Exhibit V.</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On October 25, 2022, Petitioner emailed Ms. Jerome notifying her that Petitioner only received one page of the "Reference Document" and that page provided was dated October 25, 2022 even though the presentation was dated August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22,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2022.  Petitioner asked Ms. Jerome to provide all the pages of the "Reference Document".   Petitioner's email to Ms. Jerome is provided in Exhibit W.</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On November 2, 2022, Petitioner appealed the implicit denial of FOIL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to Mr. Derham.  Petitioner's FOIL appeal is attached hereto as Exhibit X.</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t xml:space="preserve">In an email dated December </w:t>
      </w:r>
      <w:r>
        <w:rPr/>
        <w:t>9</w:t>
      </w:r>
      <w:r>
        <w:rPr/>
        <w:t>, 2022, Mr. Derham</w:t>
      </w:r>
      <w:r>
        <w:rPr/>
        <w:t xml:space="preserve"> writes in pertinent part: "</w:t>
      </w:r>
      <w:r>
        <w:rPr>
          <w:rFonts w:ascii="Times New Roman" w:hAnsi="Times New Roman"/>
          <w:b/>
          <w:bCs/>
          <w:i/>
          <w:iCs/>
          <w:caps w:val="false"/>
          <w:smallCaps w:val="false"/>
          <w:color w:val="222222"/>
          <w:spacing w:val="0"/>
          <w:sz w:val="24"/>
        </w:rPr>
        <w:t>I’m working with the Comptroller to obtain the “reference document” and review it. Moody’s has invoked “trade secrets,” but until I see the document I won’t know whether that advisory applies.</w:t>
      </w:r>
      <w:r>
        <w:rPr>
          <w:rFonts w:ascii="Times New Roman" w:hAnsi="Times New Roman"/>
          <w:b/>
          <w:bCs/>
          <w:i/>
          <w:iCs/>
          <w:caps w:val="false"/>
          <w:smallCaps w:val="false"/>
          <w:color w:val="222222"/>
          <w:spacing w:val="0"/>
          <w:sz w:val="24"/>
        </w:rPr>
        <w:t>"</w:t>
      </w:r>
      <w:r>
        <w:rPr>
          <w:rFonts w:ascii="Times New Roman" w:hAnsi="Times New Roman"/>
          <w:b/>
          <w:bCs/>
          <w:i/>
          <w:iCs/>
          <w:caps w:val="false"/>
          <w:smallCaps w:val="false"/>
          <w:color w:val="222222"/>
          <w:spacing w:val="0"/>
          <w:sz w:val="24"/>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The evidence provided in this Petition shows</w:t>
      </w:r>
      <w:r>
        <w:rPr>
          <w:rFonts w:eastAsia="Times New Roman" w:cs="Tahoma" w:ascii="Times New Roman" w:hAnsi="Times New Roman"/>
          <w:b w:val="false"/>
          <w:bCs w:val="false"/>
          <w:i w:val="false"/>
          <w:iCs w:val="false"/>
          <w:caps w:val="false"/>
          <w:smallCaps w:val="false"/>
          <w:color w:val="222222"/>
          <w:spacing w:val="0"/>
          <w:kern w:val="2"/>
          <w:sz w:val="24"/>
          <w:szCs w:val="24"/>
          <w:lang w:val="en-US" w:eastAsia="en-US" w:bidi="ar-SA"/>
        </w:rPr>
        <w:t xml:space="preserve"> the Town is</w:t>
      </w:r>
      <w:r>
        <w:rPr>
          <w:rFonts w:eastAsia="Times New Roman" w:cs="Tahoma" w:ascii="Times New Roman" w:hAnsi="Times New Roman"/>
          <w:b w:val="false"/>
          <w:bCs w:val="false"/>
          <w:i/>
          <w:iCs/>
          <w:caps w:val="false"/>
          <w:smallCaps w:val="false"/>
          <w:color w:val="222222"/>
          <w:spacing w:val="0"/>
          <w:kern w:val="2"/>
          <w:sz w:val="24"/>
          <w:szCs w:val="24"/>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willfully conceal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ing the records pertaining to FOIL #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and is guilty of a violation in accordance with</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PBO §89(8)</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records provided by the Town to Moody's in the presentation are Town records (not Moody's records) and are therefore subject to FOIL.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color w:val="000000"/>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For arguments sake, even if the "Reference Document" contains trade secrets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as the Town alleges,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purported trade secrets could have been redacted.  In any case,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there was no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legal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reason to withold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records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from the Petitioner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over a month.  The document provided to the Petitioner was only eight (8) pages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(Exhibit 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pPr>
      <w:r>
        <w:rPr>
          <w:rFonts w:ascii="Times New Roman" w:hAnsi="Times New Roman"/>
          <w:sz w:val="24"/>
          <w:szCs w:val="24"/>
        </w:rPr>
        <w:t xml:space="preserve">Petitioner </w:t>
      </w:r>
      <w:r>
        <w:rPr>
          <w:rFonts w:ascii="Times New Roman" w:hAnsi="Times New Roman"/>
          <w:sz w:val="24"/>
          <w:szCs w:val="24"/>
        </w:rPr>
        <w:t xml:space="preserve">asks </w:t>
      </w:r>
      <w:r>
        <w:rPr>
          <w:rFonts w:ascii="Times New Roman" w:hAnsi="Times New Roman"/>
          <w:sz w:val="24"/>
          <w:szCs w:val="24"/>
        </w:rPr>
        <w:t xml:space="preserve">the Court </w:t>
      </w:r>
      <w:r>
        <w:rPr>
          <w:rFonts w:ascii="Times New Roman" w:hAnsi="Times New Roman"/>
          <w:sz w:val="24"/>
          <w:szCs w:val="24"/>
        </w:rPr>
        <w:t xml:space="preserve">to </w:t>
      </w:r>
      <w:r>
        <w:rPr>
          <w:rFonts w:ascii="Times New Roman" w:hAnsi="Times New Roman"/>
          <w:sz w:val="24"/>
          <w:szCs w:val="24"/>
        </w:rPr>
        <w:t xml:space="preserve">order the Respondent to provide </w:t>
      </w:r>
      <w:r>
        <w:rPr>
          <w:rFonts w:ascii="Times New Roman" w:hAnsi="Times New Roman"/>
          <w:sz w:val="24"/>
          <w:szCs w:val="24"/>
        </w:rPr>
        <w:t xml:space="preserve">all records responsive to  FOIL request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t>
      </w:r>
      <w:r>
        <w:rPr>
          <w:rFonts w:ascii="Times New Roman" w:hAnsi="Times New Roman"/>
          <w:sz w:val="24"/>
          <w:szCs w:val="24"/>
        </w:rPr>
        <w:t xml:space="preserve">and to </w:t>
      </w:r>
      <w:r>
        <w:rPr>
          <w:rFonts w:ascii="Times New Roman" w:hAnsi="Times New Roman"/>
          <w:color w:val="222222"/>
          <w:sz w:val="24"/>
          <w:szCs w:val="24"/>
        </w:rPr>
        <w:t>provide a detailed reason</w:t>
      </w:r>
      <w:r>
        <w:rPr>
          <w:rFonts w:ascii="Times New Roman" w:hAnsi="Times New Roman"/>
          <w:color w:val="222222"/>
          <w:sz w:val="24"/>
          <w:szCs w:val="24"/>
        </w:rPr>
        <w:t xml:space="preserve"> for the denial or portion of each record being denied as </w:t>
      </w:r>
      <w:r>
        <w:rPr>
          <w:rFonts w:ascii="Times New Roman" w:hAnsi="Times New Roman"/>
          <w:color w:val="222222"/>
          <w:sz w:val="24"/>
          <w:szCs w:val="24"/>
        </w:rPr>
        <w:t xml:space="preserve">required by </w:t>
      </w:r>
      <w:r>
        <w:rPr>
          <w:rFonts w:ascii="Times New Roman" w:hAnsi="Times New Roman"/>
          <w:color w:val="222222"/>
          <w:sz w:val="24"/>
          <w:szCs w:val="24"/>
        </w:rPr>
        <w:t xml:space="preserve">PBO </w:t>
      </w:r>
      <w:r>
        <w:rPr>
          <w:rFonts w:ascii="Times New Roman" w:hAnsi="Times New Roman"/>
          <w:color w:val="222222"/>
          <w:sz w:val="24"/>
          <w:szCs w:val="24"/>
        </w:rPr>
        <w:t>§89(4)(a).</w:t>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bCs/>
          <w:i w:val="false"/>
          <w:iCs w:val="false"/>
          <w:caps w:val="false"/>
          <w:smallCaps w:val="false"/>
          <w:strike w:val="false"/>
          <w:dstrike w:val="false"/>
          <w:outline w:val="false"/>
          <w:shadow w:val="false"/>
          <w:color w:val="222222"/>
          <w:spacing w:val="0"/>
          <w:kern w:val="2"/>
          <w:sz w:val="24"/>
          <w:szCs w:val="24"/>
          <w:u w:val="none"/>
          <w:lang w:val="en-US" w:eastAsia="en-US" w:bidi="ar-SA"/>
        </w:rPr>
      </w:r>
    </w:p>
    <w:p>
      <w:pPr>
        <w:pStyle w:val="ListParagraph"/>
        <w:widowControl/>
        <w:numPr>
          <w:ilvl w:val="0"/>
          <w:numId w:val="0"/>
        </w:numPr>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i w:val="false"/>
          <w:i w:val="false"/>
          <w:iCs w:val="false"/>
          <w:caps w:val="false"/>
          <w:smallCaps w:val="false"/>
          <w:strike w:val="false"/>
          <w:dstrike w:val="false"/>
          <w:outline w:val="false"/>
          <w:shadow w:val="false"/>
          <w:color w:val="000000"/>
          <w:spacing w:val="0"/>
          <w:kern w:val="2"/>
          <w:sz w:val="24"/>
          <w:szCs w:val="24"/>
          <w:u w:val="none"/>
          <w:lang w:val="en-US" w:eastAsia="en-US" w:bidi="ar-SA"/>
        </w:rPr>
      </w:pP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Sending FOIL Appeal Information to the COOG</w:t>
        <w:br/>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October 5</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2022, Petitioner requested a list of all FOIL appeals the Town of Hempstead submitted to the COOG in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in accordance with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 copy of this request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Y</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October 6</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Petitioner received a response from the COOG which indicated that the Town of Hempstead has not submitted any FOIL appeals to the COOG</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in 2022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 copy of the COOG's response is attached hereto as 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Z</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numPr>
          <w:ilvl w:val="0"/>
          <w:numId w:val="2"/>
        </w:numPr>
        <w:tabs>
          <w:tab w:val="clear" w:pos="0"/>
          <w:tab w:val="clear" w:pos="288"/>
          <w:tab w:val="clear" w:pos="432"/>
        </w:tabs>
        <w:suppressAutoHyphens w:val="true"/>
        <w:kinsoku w:val="true"/>
        <w:overflowPunct w:val="true"/>
        <w:autoSpaceDE w:val="true"/>
        <w:bidi w:val="0"/>
        <w:spacing w:lineRule="auto" w:line="480" w:before="0" w:after="0"/>
        <w:ind w:left="1004" w:right="0" w:hanging="702"/>
        <w:jc w:val="left"/>
        <w:rPr>
          <w:rFonts w:ascii="Times New Roman" w:hAnsi="Times New Roman" w:eastAsia="Times New Roman" w:cs="Tahoma"/>
          <w:b w:val="false"/>
          <w:b w:val="false"/>
          <w:bCs w:val="false"/>
          <w:i w:val="false"/>
          <w:i w:val="false"/>
          <w:iCs w:val="false"/>
          <w:caps w:val="false"/>
          <w:smallCaps w:val="false"/>
          <w:strike w:val="false"/>
          <w:dstrike w:val="false"/>
          <w:outline w:val="false"/>
          <w:shadow w:val="false"/>
          <w:color w:val="222222"/>
          <w:spacing w:val="0"/>
          <w:kern w:val="2"/>
          <w:sz w:val="24"/>
          <w:szCs w:val="24"/>
          <w:u w:val="none"/>
          <w:lang w:val="en-US" w:eastAsia="en-US" w:bidi="ar-SA"/>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From information and belief, the Town has not sent any of the FOIL appeals associated with this matter to the COOG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violating</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p>
    <w:p>
      <w:pPr>
        <w:pStyle w:val="ListParagraph"/>
        <w:widowControl/>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color w:val="000000"/>
          <w:kern w:val="2"/>
          <w:sz w:val="24"/>
          <w:szCs w:val="24"/>
          <w:lang w:val="en-US" w:eastAsia="en-US" w:bidi="ar-SA"/>
        </w:rPr>
      </w:pPr>
      <w:r>
        <w:rPr>
          <w:rFonts w:eastAsia="Times New Roman" w:cs="Tahoma" w:ascii="Times New Roman" w:hAnsi="Times New Roman"/>
          <w:b/>
          <w:bCs/>
          <w:color w:val="000000"/>
          <w:kern w:val="2"/>
          <w:sz w:val="24"/>
          <w:szCs w:val="24"/>
          <w:lang w:val="en-US" w:eastAsia="en-US" w:bidi="ar-SA"/>
        </w:rPr>
      </w:r>
    </w:p>
    <w:p>
      <w:pPr>
        <w:pStyle w:val="ListParagraph"/>
        <w:widowControl/>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color w:val="000000"/>
          <w:kern w:val="2"/>
          <w:sz w:val="24"/>
          <w:szCs w:val="24"/>
          <w:lang w:val="en-US" w:eastAsia="en-US" w:bidi="ar-SA"/>
        </w:rPr>
      </w:pPr>
      <w:r>
        <w:rPr>
          <w:rFonts w:eastAsia="Times New Roman" w:cs="Tahoma" w:ascii="Times New Roman" w:hAnsi="Times New Roman"/>
          <w:b/>
          <w:bCs/>
          <w:color w:val="000000"/>
          <w:kern w:val="2"/>
          <w:sz w:val="24"/>
          <w:szCs w:val="24"/>
          <w:lang w:val="en-US" w:eastAsia="en-US" w:bidi="ar-SA"/>
        </w:rPr>
      </w:r>
    </w:p>
    <w:p>
      <w:pPr>
        <w:pStyle w:val="ListParagraph"/>
        <w:widowControl/>
        <w:tabs>
          <w:tab w:val="clear" w:pos="0"/>
          <w:tab w:val="clear" w:pos="288"/>
          <w:tab w:val="clear" w:pos="432"/>
        </w:tabs>
        <w:suppressAutoHyphens w:val="true"/>
        <w:kinsoku w:val="true"/>
        <w:overflowPunct w:val="true"/>
        <w:autoSpaceDE w:val="true"/>
        <w:bidi w:val="0"/>
        <w:spacing w:lineRule="auto" w:line="276" w:before="0" w:after="0"/>
        <w:ind w:left="0" w:right="0" w:hanging="0"/>
        <w:jc w:val="center"/>
        <w:rPr>
          <w:rFonts w:ascii="Times New Roman" w:hAnsi="Times New Roman" w:eastAsia="Times New Roman" w:cs="Tahoma"/>
          <w:b/>
          <w:b/>
          <w:bCs/>
          <w:color w:val="000000"/>
          <w:kern w:val="2"/>
          <w:sz w:val="24"/>
          <w:szCs w:val="24"/>
          <w:lang w:val="en-US" w:eastAsia="en-US" w:bidi="ar-SA"/>
        </w:rPr>
      </w:pPr>
      <w:r>
        <w:rPr>
          <w:rFonts w:eastAsia="Times New Roman" w:cs="Tahoma" w:ascii="Times New Roman" w:hAnsi="Times New Roman"/>
          <w:b/>
          <w:bCs/>
          <w:color w:val="000000"/>
          <w:kern w:val="2"/>
          <w:sz w:val="24"/>
          <w:szCs w:val="24"/>
          <w:lang w:val="en-US" w:eastAsia="en-US" w:bidi="ar-SA"/>
        </w:rPr>
      </w:r>
    </w:p>
    <w:p>
      <w:pPr>
        <w:pStyle w:val="TextBody"/>
        <w:spacing w:lineRule="auto" w:line="480"/>
        <w:rPr>
          <w:rFonts w:ascii="Times New Roman" w:hAnsi="Times New Roman"/>
          <w:b/>
          <w:b/>
          <w:bCs/>
          <w:sz w:val="24"/>
          <w:szCs w:val="24"/>
        </w:rPr>
      </w:pPr>
      <w:r>
        <w:rPr>
          <w:rFonts w:ascii="Times New Roman" w:hAnsi="Times New Roman"/>
          <w:b/>
          <w:bCs/>
          <w:sz w:val="24"/>
          <w:szCs w:val="24"/>
        </w:rPr>
        <w:tab/>
      </w:r>
      <w:r>
        <w:br w:type="page"/>
      </w:r>
    </w:p>
    <w:p>
      <w:pPr>
        <w:pStyle w:val="TextBody"/>
        <w:spacing w:lineRule="auto" w:line="480"/>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WHEREFORE</w:t>
      </w:r>
      <w:r>
        <w:rPr>
          <w:rFonts w:ascii="Times New Roman" w:hAnsi="Times New Roman"/>
          <w:sz w:val="24"/>
          <w:szCs w:val="24"/>
        </w:rPr>
        <w:t>, Petitioner</w:t>
      </w:r>
      <w:r>
        <w:rPr>
          <w:rFonts w:ascii="Times New Roman" w:hAnsi="Times New Roman"/>
          <w:sz w:val="24"/>
          <w:szCs w:val="24"/>
        </w:rPr>
        <w:t>,</w:t>
      </w:r>
      <w:r>
        <w:rPr>
          <w:rFonts w:ascii="Times New Roman" w:hAnsi="Times New Roman"/>
          <w:sz w:val="24"/>
          <w:szCs w:val="24"/>
        </w:rPr>
        <w:t xml:space="preserve"> FELIX PROCACCI</w:t>
      </w:r>
      <w:r>
        <w:rPr>
          <w:rFonts w:ascii="Times New Roman" w:hAnsi="Times New Roman"/>
          <w:sz w:val="24"/>
          <w:szCs w:val="24"/>
        </w:rPr>
        <w:t>,</w:t>
      </w:r>
      <w:r>
        <w:rPr>
          <w:rFonts w:ascii="Times New Roman" w:hAnsi="Times New Roman"/>
          <w:sz w:val="24"/>
          <w:szCs w:val="24"/>
        </w:rPr>
        <w:t xml:space="preserve"> respectfully requests</w:t>
      </w:r>
      <w:r>
        <w:rPr>
          <w:rFonts w:ascii="Times New Roman" w:hAnsi="Times New Roman"/>
          <w:sz w:val="24"/>
          <w:szCs w:val="24"/>
        </w:rPr>
        <w:t xml:space="preserve"> the</w:t>
      </w:r>
      <w:r>
        <w:rPr>
          <w:rFonts w:ascii="Times New Roman" w:hAnsi="Times New Roman"/>
          <w:sz w:val="24"/>
          <w:szCs w:val="24"/>
        </w:rPr>
        <w:t xml:space="preserve"> </w:t>
      </w:r>
      <w:r>
        <w:rPr>
          <w:rFonts w:ascii="Times New Roman" w:hAnsi="Times New Roman"/>
          <w:sz w:val="24"/>
          <w:szCs w:val="24"/>
        </w:rPr>
        <w:t>C</w:t>
      </w:r>
      <w:r>
        <w:rPr>
          <w:rFonts w:ascii="Times New Roman" w:hAnsi="Times New Roman"/>
          <w:sz w:val="24"/>
          <w:szCs w:val="24"/>
        </w:rPr>
        <w:t>ourt</w:t>
      </w:r>
      <w:r>
        <w:rPr>
          <w:rFonts w:ascii="Times New Roman" w:hAnsi="Times New Roman"/>
          <w:sz w:val="24"/>
          <w:szCs w:val="24"/>
        </w:rPr>
        <w:t xml:space="preserve"> </w:t>
      </w:r>
      <w:r>
        <w:rPr>
          <w:rFonts w:ascii="Times New Roman" w:hAnsi="Times New Roman"/>
          <w:sz w:val="24"/>
          <w:szCs w:val="24"/>
        </w:rPr>
        <w:t xml:space="preserve">to </w:t>
      </w:r>
      <w:r>
        <w:rPr>
          <w:rFonts w:ascii="Times New Roman" w:hAnsi="Times New Roman"/>
          <w:sz w:val="24"/>
          <w:szCs w:val="24"/>
        </w:rPr>
        <w:t xml:space="preserve">issue an </w:t>
      </w:r>
      <w:r>
        <w:rPr>
          <w:rFonts w:ascii="Times New Roman" w:hAnsi="Times New Roman"/>
          <w:sz w:val="24"/>
          <w:szCs w:val="24"/>
        </w:rPr>
        <w:t xml:space="preserve">order </w:t>
      </w:r>
      <w:r>
        <w:rPr>
          <w:rFonts w:ascii="Times New Roman" w:hAnsi="Times New Roman"/>
          <w:sz w:val="24"/>
          <w:szCs w:val="24"/>
        </w:rPr>
        <w:t>directing the Town</w:t>
      </w:r>
      <w:r>
        <w:rPr>
          <w:rFonts w:ascii="Times New Roman" w:hAnsi="Times New Roman"/>
          <w:sz w:val="24"/>
          <w:szCs w:val="24"/>
        </w:rPr>
        <w:t xml:space="preserve"> to provide the records </w:t>
      </w:r>
      <w:r>
        <w:rPr>
          <w:rFonts w:ascii="Times New Roman" w:hAnsi="Times New Roman"/>
          <w:sz w:val="24"/>
          <w:szCs w:val="24"/>
        </w:rPr>
        <w:t>responsive to</w:t>
      </w:r>
      <w:r>
        <w:rPr>
          <w:rFonts w:ascii="Times New Roman" w:hAnsi="Times New Roman"/>
          <w:sz w:val="24"/>
          <w:szCs w:val="24"/>
        </w:rPr>
        <w:t xml:space="preserve"> FOIL request</w:t>
      </w:r>
      <w:r>
        <w:rPr>
          <w:rFonts w:ascii="Times New Roman" w:hAnsi="Times New Roman"/>
          <w:sz w:val="24"/>
          <w:szCs w:val="24"/>
        </w:rPr>
        <w:t xml:space="preserve"> </w:t>
      </w:r>
      <w:r>
        <w:rPr>
          <w:rFonts w:eastAsia="Arial Unicode MS" w:cs="Tahoma" w:ascii="Times New Roman" w:hAnsi="Times New Roman"/>
          <w:color w:val="auto"/>
          <w:kern w:val="2"/>
          <w:sz w:val="24"/>
          <w:szCs w:val="24"/>
          <w:lang w:val="en-US" w:eastAsia="en-US" w:bidi="ar-SA"/>
        </w:rPr>
        <w:t>#</w:t>
      </w:r>
      <w:r>
        <w:rPr>
          <w:rFonts w:eastAsia="Times New Roman" w:cs="Tahoma" w:ascii="Times New Roman" w:hAnsi="Times New Roman"/>
          <w:b w:val="false"/>
          <w:bCs w:val="false"/>
          <w:color w:val="000000"/>
          <w:kern w:val="2"/>
          <w:sz w:val="24"/>
          <w:szCs w:val="24"/>
          <w:lang w:val="en-US" w:eastAsia="en-US" w:bidi="ar-SA"/>
        </w:rPr>
        <w:t>202107362</w:t>
      </w:r>
      <w:r>
        <w:rPr>
          <w:rFonts w:ascii="Times New Roman" w:hAnsi="Times New Roman"/>
          <w:sz w:val="24"/>
          <w:szCs w:val="24"/>
        </w:rPr>
        <w:t xml:space="preserve"> </w:t>
      </w:r>
      <w:r>
        <w:rPr>
          <w:rFonts w:ascii="Times New Roman" w:hAnsi="Times New Roman"/>
          <w:sz w:val="24"/>
          <w:szCs w:val="24"/>
        </w:rPr>
        <w:t xml:space="preserve">and to rule that the </w:t>
      </w:r>
      <w:r>
        <w:rPr>
          <w:rFonts w:ascii="Times New Roman" w:hAnsi="Times New Roman"/>
          <w:sz w:val="24"/>
          <w:szCs w:val="24"/>
        </w:rPr>
        <w:t>Town</w:t>
      </w:r>
      <w:r>
        <w:rPr>
          <w:rFonts w:ascii="Times New Roman" w:hAnsi="Times New Roman"/>
          <w:sz w:val="24"/>
          <w:szCs w:val="24"/>
        </w:rPr>
        <w:t xml:space="preserve"> </w:t>
      </w:r>
      <w:r>
        <w:rPr>
          <w:rFonts w:eastAsia="Times New Roman" w:cs="Tahoma" w:ascii="Times New Roman" w:hAnsi="Times New Roman"/>
          <w:b w:val="false"/>
          <w:bCs w:val="false"/>
          <w:color w:val="000000"/>
          <w:kern w:val="2"/>
          <w:sz w:val="24"/>
          <w:szCs w:val="24"/>
          <w:lang w:val="en-US" w:eastAsia="en-US" w:bidi="ar-SA"/>
        </w:rPr>
        <w:t>committed</w:t>
      </w:r>
      <w:r>
        <w:rPr>
          <w:rFonts w:eastAsia="Times New Roman" w:cs="Tahoma" w:ascii="Times New Roman" w:hAnsi="Times New Roman"/>
          <w:b w:val="false"/>
          <w:bCs w:val="false"/>
          <w:color w:val="000000"/>
          <w:kern w:val="2"/>
          <w:sz w:val="24"/>
          <w:szCs w:val="24"/>
          <w:lang w:val="en-US" w:eastAsia="en-US" w:bidi="ar-SA"/>
        </w:rPr>
        <w:t xml:space="preserve"> a </w:t>
      </w:r>
      <w:r>
        <w:rPr>
          <w:rFonts w:eastAsia="Times New Roman" w:cs="Tahoma" w:ascii="Times New Roman" w:hAnsi="Times New Roman"/>
          <w:b/>
          <w:bCs/>
          <w:color w:val="000000"/>
          <w:kern w:val="2"/>
          <w:sz w:val="24"/>
          <w:szCs w:val="24"/>
          <w:lang w:val="en-US" w:eastAsia="en-US" w:bidi="ar-SA"/>
        </w:rPr>
        <w:t>violation</w:t>
      </w:r>
      <w:r>
        <w:rPr>
          <w:rFonts w:eastAsia="Times New Roman" w:cs="Tahoma" w:ascii="Times New Roman" w:hAnsi="Times New Roman"/>
          <w:b w:val="false"/>
          <w:bCs w:val="false"/>
          <w:color w:val="000000"/>
          <w:kern w:val="2"/>
          <w:sz w:val="24"/>
          <w:szCs w:val="24"/>
          <w:lang w:val="en-US" w:eastAsia="en-US" w:bidi="ar-SA"/>
        </w:rPr>
        <w:t xml:space="preserve"> in accordance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with</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PBO §89(8)</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willfully conceal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ing the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records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On March 2, 2022 over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9</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months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ago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Respondent acknowledged that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these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records exist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and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i</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 has been over a year since the Petitioner requested these records.</w:t>
      </w:r>
    </w:p>
    <w:p>
      <w:pPr>
        <w:pStyle w:val="TextBody"/>
        <w:spacing w:lineRule="auto" w:line="480"/>
        <w:rPr>
          <w:rFonts w:ascii="Times New Roman" w:hAnsi="Times New Roman"/>
          <w:sz w:val="24"/>
          <w:szCs w:val="24"/>
        </w:rPr>
      </w:pPr>
      <w:r>
        <w:rPr>
          <w:rFonts w:eastAsia="Arial Unicode MS" w:cs="Tahoma" w:ascii="Times New Roman" w:hAnsi="Times New Roman"/>
          <w:color w:val="auto"/>
          <w:kern w:val="2"/>
          <w:sz w:val="24"/>
          <w:szCs w:val="24"/>
          <w:lang w:val="en-US" w:eastAsia="en-US" w:bidi="ar-SA"/>
        </w:rPr>
        <w:tab/>
      </w:r>
      <w:r>
        <w:rPr>
          <w:rFonts w:eastAsia="Arial Unicode MS" w:cs="Tahoma" w:ascii="Times New Roman" w:hAnsi="Times New Roman"/>
          <w:color w:val="auto"/>
          <w:kern w:val="2"/>
          <w:sz w:val="24"/>
          <w:szCs w:val="24"/>
          <w:lang w:val="en-US" w:eastAsia="en-US" w:bidi="ar-SA"/>
        </w:rPr>
        <w:t>In regards to FOIL</w:t>
      </w:r>
      <w:r>
        <w:rPr>
          <w:rFonts w:eastAsia="Arial Unicode MS" w:cs="Tahoma" w:ascii="Times New Roman" w:hAnsi="Times New Roman"/>
          <w:color w:val="auto"/>
          <w:kern w:val="2"/>
          <w:sz w:val="24"/>
          <w:szCs w:val="24"/>
          <w:lang w:val="en-US" w:eastAsia="en-US" w:bidi="ar-SA"/>
        </w:rPr>
        <w:t xml:space="preserve"> </w:t>
      </w:r>
      <w:r>
        <w:rPr>
          <w:rFonts w:eastAsia="Arial Unicode MS" w:cs="Tahoma" w:ascii="Times New Roman" w:hAnsi="Times New Roman"/>
          <w:color w:val="auto"/>
          <w:kern w:val="2"/>
          <w:sz w:val="24"/>
          <w:szCs w:val="24"/>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color w:val="000000"/>
          <w:kern w:val="2"/>
          <w:sz w:val="24"/>
          <w:szCs w:val="24"/>
          <w:lang w:val="en-US" w:eastAsia="en-US" w:bidi="ar-SA"/>
        </w:rPr>
        <w:t xml:space="preserve">, Petitioner asks the Court </w:t>
      </w:r>
      <w:r>
        <w:rPr>
          <w:rFonts w:eastAsia="Times New Roman" w:cs="Tahoma" w:ascii="Times New Roman" w:hAnsi="Times New Roman"/>
          <w:b w:val="false"/>
          <w:bCs w:val="false"/>
          <w:color w:val="000000"/>
          <w:kern w:val="2"/>
          <w:sz w:val="24"/>
          <w:szCs w:val="24"/>
          <w:lang w:val="en-US" w:eastAsia="en-US" w:bidi="ar-SA"/>
        </w:rPr>
        <w:t>issue an order directing the Town to provide all responsive records to the Court and for the Court to</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examine</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the</w:t>
      </w:r>
      <w:r>
        <w:rPr>
          <w:rFonts w:eastAsia="Times New Roman" w:cs="Tahoma" w:ascii="Times New Roman" w:hAnsi="Times New Roman"/>
          <w:b w:val="false"/>
          <w:bCs w:val="false"/>
          <w:color w:val="000000"/>
          <w:kern w:val="2"/>
          <w:sz w:val="24"/>
          <w:szCs w:val="24"/>
          <w:lang w:val="en-US" w:eastAsia="en-US" w:bidi="ar-SA"/>
        </w:rPr>
        <w:t>se</w:t>
      </w:r>
      <w:r>
        <w:rPr>
          <w:rFonts w:eastAsia="Times New Roman" w:cs="Tahoma" w:ascii="Times New Roman" w:hAnsi="Times New Roman"/>
          <w:b w:val="false"/>
          <w:bCs w:val="false"/>
          <w:color w:val="000000"/>
          <w:kern w:val="2"/>
          <w:sz w:val="24"/>
          <w:szCs w:val="24"/>
          <w:lang w:val="en-US" w:eastAsia="en-US" w:bidi="ar-SA"/>
        </w:rPr>
        <w:t xml:space="preserve"> records</w:t>
      </w: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to</w:t>
      </w:r>
      <w:r>
        <w:rPr>
          <w:rFonts w:eastAsia="Times New Roman" w:cs="Tahoma" w:ascii="Times New Roman" w:hAnsi="Times New Roman"/>
          <w:b w:val="false"/>
          <w:bCs w:val="false"/>
          <w:color w:val="000000"/>
          <w:kern w:val="2"/>
          <w:sz w:val="24"/>
          <w:szCs w:val="24"/>
          <w:lang w:val="en-US" w:eastAsia="en-US" w:bidi="ar-SA"/>
        </w:rPr>
        <w:t xml:space="preserve"> determine which of these records, if any, the Petitioner is legally allowed to have access to</w:t>
      </w:r>
      <w:r>
        <w:rPr>
          <w:rFonts w:eastAsia="Times New Roman" w:cs="Tahoma" w:ascii="Times New Roman" w:hAnsi="Times New Roman"/>
          <w:b w:val="false"/>
          <w:bCs w:val="false"/>
          <w:color w:val="000000"/>
          <w:kern w:val="2"/>
          <w:sz w:val="24"/>
          <w:szCs w:val="24"/>
          <w:lang w:val="en-US" w:eastAsia="en-US" w:bidi="ar-SA"/>
        </w:rPr>
        <w:t xml:space="preserve"> and </w:t>
      </w:r>
      <w:r>
        <w:rPr>
          <w:rFonts w:eastAsia="Times New Roman" w:cs="Tahoma" w:ascii="Times New Roman" w:hAnsi="Times New Roman"/>
          <w:b w:val="false"/>
          <w:bCs w:val="false"/>
          <w:color w:val="000000"/>
          <w:kern w:val="2"/>
          <w:sz w:val="24"/>
          <w:szCs w:val="24"/>
          <w:lang w:val="en-US" w:eastAsia="en-US" w:bidi="ar-SA"/>
        </w:rPr>
        <w:t xml:space="preserve">issue an </w:t>
      </w:r>
      <w:r>
        <w:rPr>
          <w:rFonts w:eastAsia="Times New Roman" w:cs="Tahoma" w:ascii="Times New Roman" w:hAnsi="Times New Roman"/>
          <w:b w:val="false"/>
          <w:bCs w:val="false"/>
          <w:color w:val="000000"/>
          <w:kern w:val="2"/>
          <w:sz w:val="24"/>
          <w:szCs w:val="24"/>
          <w:lang w:val="en-US" w:eastAsia="en-US" w:bidi="ar-SA"/>
        </w:rPr>
        <w:t xml:space="preserve">order </w:t>
      </w:r>
      <w:r>
        <w:rPr>
          <w:rFonts w:eastAsia="Times New Roman" w:cs="Tahoma" w:ascii="Times New Roman" w:hAnsi="Times New Roman"/>
          <w:b w:val="false"/>
          <w:bCs w:val="false"/>
          <w:color w:val="000000"/>
          <w:kern w:val="2"/>
          <w:sz w:val="24"/>
          <w:szCs w:val="24"/>
          <w:lang w:val="en-US" w:eastAsia="en-US" w:bidi="ar-SA"/>
        </w:rPr>
        <w:t xml:space="preserve">directing </w:t>
      </w:r>
      <w:r>
        <w:rPr>
          <w:rFonts w:eastAsia="Times New Roman" w:cs="Tahoma" w:ascii="Times New Roman" w:hAnsi="Times New Roman"/>
          <w:b w:val="false"/>
          <w:bCs w:val="false"/>
          <w:color w:val="000000"/>
          <w:kern w:val="2"/>
          <w:sz w:val="24"/>
          <w:szCs w:val="24"/>
          <w:lang w:val="en-US" w:eastAsia="en-US" w:bidi="ar-SA"/>
        </w:rPr>
        <w:t xml:space="preserve">the </w:t>
      </w:r>
      <w:r>
        <w:rPr>
          <w:rFonts w:eastAsia="Times New Roman" w:cs="Tahoma" w:ascii="Times New Roman" w:hAnsi="Times New Roman"/>
          <w:b w:val="false"/>
          <w:bCs w:val="false"/>
          <w:color w:val="000000"/>
          <w:kern w:val="2"/>
          <w:sz w:val="24"/>
          <w:szCs w:val="24"/>
          <w:lang w:val="en-US" w:eastAsia="en-US" w:bidi="ar-SA"/>
        </w:rPr>
        <w:t>Town</w:t>
      </w:r>
      <w:r>
        <w:rPr>
          <w:rFonts w:eastAsia="Times New Roman" w:cs="Tahoma" w:ascii="Times New Roman" w:hAnsi="Times New Roman"/>
          <w:b w:val="false"/>
          <w:bCs w:val="false"/>
          <w:color w:val="000000"/>
          <w:kern w:val="2"/>
          <w:sz w:val="24"/>
          <w:szCs w:val="24"/>
          <w:lang w:val="en-US" w:eastAsia="en-US" w:bidi="ar-SA"/>
        </w:rPr>
        <w:t xml:space="preserve"> to provide those records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and 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provide a detailed reason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the denial or portion of each record being denied as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required by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p>
    <w:p>
      <w:pPr>
        <w:pStyle w:val="TextBody"/>
        <w:spacing w:lineRule="auto" w:line="480"/>
        <w:rPr>
          <w:rFonts w:ascii="Times New Roman" w:hAnsi="Times New Roman"/>
          <w:sz w:val="24"/>
          <w:szCs w:val="24"/>
        </w:rPr>
      </w:pPr>
      <w:r>
        <w:rPr>
          <w:rFonts w:eastAsia="Times New Roman" w:cs="Tahoma" w:ascii="Times New Roman" w:hAnsi="Times New Roman"/>
          <w:b w:val="false"/>
          <w:bCs w:val="false"/>
          <w:color w:val="000000"/>
          <w:kern w:val="2"/>
          <w:sz w:val="24"/>
          <w:szCs w:val="24"/>
          <w:lang w:val="en-US" w:eastAsia="en-US" w:bidi="ar-SA"/>
        </w:rPr>
        <w:t xml:space="preserve"> </w:t>
      </w:r>
      <w:r>
        <w:rPr>
          <w:rFonts w:eastAsia="Times New Roman" w:cs="Tahoma" w:ascii="Times New Roman" w:hAnsi="Times New Roman"/>
          <w:b w:val="false"/>
          <w:bCs w:val="false"/>
          <w:color w:val="000000"/>
          <w:kern w:val="2"/>
          <w:sz w:val="24"/>
          <w:szCs w:val="24"/>
          <w:lang w:val="en-US" w:eastAsia="en-US" w:bidi="ar-SA"/>
        </w:rPr>
        <w:tab/>
        <w:t>Petitioner also asks the Court to verify</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these records reflect the facts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asserted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in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Town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 Ethics Board response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in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Exhibit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K</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If these records do not correspond to the facts asserted by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Town's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Ethic</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Board,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Petitioner ask</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Court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 rule that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Town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violat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ed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Penal Law §195.05, Obstructing Governmental Administration in the Second Degree.</w:t>
      </w:r>
    </w:p>
    <w:p>
      <w:pPr>
        <w:pStyle w:val="TextBody"/>
        <w:spacing w:lineRule="auto" w:line="480"/>
        <w:rPr>
          <w:rFonts w:ascii="Times New Roman" w:hAnsi="Times New Roman"/>
          <w:sz w:val="24"/>
          <w:szCs w:val="24"/>
        </w:rPr>
      </w:pP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ab/>
        <w:t xml:space="preserve">In regards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FOIL request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2022105832, the Petitioner requests the Court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order the Respondent to provide all responsive records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and to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provide a detailed reason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the denial or portion of each record being denied as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required by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PBO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§89(4)(a).</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Petitioner also asks the Court 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rule that 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Town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committed</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a </w:t>
      </w:r>
      <w:r>
        <w:rPr>
          <w:rFonts w:eastAsia="Times New Roman" w:cs="Tahoma" w:ascii="Times New Roman" w:hAnsi="Times New Roman"/>
          <w:b/>
          <w:bCs/>
          <w:i w:val="false"/>
          <w:iCs w:val="false"/>
          <w:caps w:val="false"/>
          <w:smallCaps w:val="false"/>
          <w:strike w:val="false"/>
          <w:dstrike w:val="false"/>
          <w:outline w:val="false"/>
          <w:shadow w:val="false"/>
          <w:color w:val="000000"/>
          <w:spacing w:val="0"/>
          <w:kern w:val="2"/>
          <w:sz w:val="24"/>
          <w:szCs w:val="24"/>
          <w:u w:val="none"/>
          <w:lang w:val="en-US" w:eastAsia="en-US" w:bidi="ar-SA"/>
        </w:rPr>
        <w:t>violation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in accordance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with</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PBO §89(8)</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willfully conceal</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ing the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se</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records</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The records requested for FOIL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2022105832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were presented to Moody's Investment Services on August 22, 2022 and the Town has not provided any legal reason for delaying the release of these records.</w:t>
      </w:r>
    </w:p>
    <w:p>
      <w:pPr>
        <w:pStyle w:val="TextBody"/>
        <w:spacing w:lineRule="auto" w:line="480"/>
        <w:rPr>
          <w:rFonts w:ascii="Times New Roman" w:hAnsi="Times New Roman"/>
          <w:sz w:val="24"/>
          <w:szCs w:val="24"/>
        </w:rPr>
      </w:pPr>
      <w:r>
        <w:rPr>
          <w:rFonts w:eastAsia="Times New Roman" w:cs="Tahoma" w:ascii="Times New Roman" w:hAnsi="Times New Roman"/>
          <w:b w:val="false"/>
          <w:bCs w:val="false"/>
          <w:color w:val="000000"/>
          <w:kern w:val="2"/>
          <w:sz w:val="24"/>
          <w:szCs w:val="24"/>
          <w:lang w:val="en-US" w:eastAsia="en-US" w:bidi="ar-SA"/>
        </w:rPr>
        <w:tab/>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The Petitioner also asks the Court to</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issue an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order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directing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the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Town</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to send the FOIL appeals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and their determinations </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for</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FOIL requests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202107362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222222"/>
          <w:spacing w:val="0"/>
          <w:kern w:val="2"/>
          <w:sz w:val="24"/>
          <w:szCs w:val="24"/>
          <w:u w:val="none"/>
          <w:lang w:val="en-US" w:eastAsia="en-US" w:bidi="ar-SA"/>
        </w:rPr>
        <w:t xml:space="preserve">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202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10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3760</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and #2022105832</w:t>
      </w:r>
      <w:r>
        <w:rPr>
          <w:rFonts w:eastAsia="Times New Roman" w:cs="Tahoma" w:ascii="Times New Roman" w:hAnsi="Times New Roman"/>
          <w:b w:val="false"/>
          <w:bCs w:val="false"/>
          <w:i w:val="false"/>
          <w:iCs w:val="false"/>
          <w:caps w:val="false"/>
          <w:smallCaps w:val="false"/>
          <w:strike w:val="false"/>
          <w:dstrike w:val="false"/>
          <w:outline w:val="false"/>
          <w:shadow w:val="false"/>
          <w:color w:val="000000"/>
          <w:spacing w:val="0"/>
          <w:kern w:val="2"/>
          <w:sz w:val="24"/>
          <w:szCs w:val="24"/>
          <w:u w:val="none"/>
          <w:lang w:val="en-US" w:eastAsia="en-US" w:bidi="ar-SA"/>
        </w:rPr>
        <w:t xml:space="preserve"> to the Committee on Open Government in accordance with §89(4)(a).</w:t>
      </w:r>
    </w:p>
    <w:p>
      <w:pPr>
        <w:pStyle w:val="TextBody"/>
        <w:spacing w:lineRule="auto" w:line="480"/>
        <w:rPr>
          <w:rFonts w:ascii="Times New Roman" w:hAnsi="Times New Roman" w:eastAsia="Arial Unicode MS" w:cs="Tahoma"/>
          <w:color w:val="auto"/>
          <w:kern w:val="2"/>
          <w:sz w:val="24"/>
          <w:szCs w:val="24"/>
          <w:lang w:val="en-US" w:eastAsia="en-US" w:bidi="ar-SA"/>
        </w:rPr>
      </w:pP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ab/>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Finally</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the Petitioner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asks the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C</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ourt to order</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the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Respondent</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to</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pay all costs of this legal action as required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by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the Freedom of Information Law</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PBO </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§89(4ci)</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and</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§89(4cii)</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together with any other relief the Court deems just and proper.</w:t>
      </w:r>
      <w:r>
        <w:rPr>
          <w:rFonts w:eastAsia="Arial Unicode MS" w:cs="Tahoma" w:ascii="Times New Roman" w:hAnsi="Times New Roman"/>
          <w:b w:val="false"/>
          <w:bCs w:val="false"/>
          <w:i w:val="false"/>
          <w:iCs w:val="false"/>
          <w:caps w:val="false"/>
          <w:smallCaps w:val="false"/>
          <w:strike w:val="false"/>
          <w:dstrike w:val="false"/>
          <w:outline w:val="false"/>
          <w:shadow w:val="false"/>
          <w:color w:val="auto"/>
          <w:spacing w:val="0"/>
          <w:kern w:val="2"/>
          <w:sz w:val="24"/>
          <w:szCs w:val="24"/>
          <w:u w:val="none"/>
          <w:lang w:val="en-US" w:eastAsia="en-US" w:bidi="ar-SA"/>
        </w:rPr>
        <w:t xml:space="preserve">  In each of the FOIL requests presented in this matter, the Town has not provided legal responses to any of the Petitioner's FOIL appeals.</w:t>
      </w:r>
      <w:r>
        <w:br w:type="page"/>
      </w:r>
    </w:p>
    <w:tbl>
      <w:tblPr>
        <w:tblW w:w="5000" w:type="pct"/>
        <w:jc w:val="left"/>
        <w:tblInd w:w="0" w:type="dxa"/>
        <w:tblLayout w:type="fixed"/>
        <w:tblCellMar>
          <w:top w:w="0" w:type="dxa"/>
          <w:left w:w="0" w:type="dxa"/>
          <w:bottom w:w="0" w:type="dxa"/>
          <w:right w:w="0" w:type="dxa"/>
        </w:tblCellMar>
      </w:tblPr>
      <w:tblGrid>
        <w:gridCol w:w="4679"/>
        <w:gridCol w:w="358"/>
        <w:gridCol w:w="4323"/>
      </w:tblGrid>
      <w:tr>
        <w:trPr/>
        <w:tc>
          <w:tcPr>
            <w:tcW w:w="4679" w:type="dxa"/>
            <w:tcBorders/>
          </w:tcPr>
          <w:p>
            <w:pPr>
              <w:pStyle w:val="Normal"/>
              <w:pageBreakBefore/>
              <w:tabs>
                <w:tab w:val="clear" w:pos="1440"/>
                <w:tab w:val="left" w:pos="900" w:leader="none"/>
                <w:tab w:val="left" w:pos="1080" w:leader="none"/>
              </w:tabs>
              <w:spacing w:lineRule="auto" w:line="480" w:before="0" w:after="0"/>
              <w:rPr>
                <w:rFonts w:ascii="Times New Roman" w:hAnsi="Times New Roman"/>
                <w:sz w:val="24"/>
                <w:szCs w:val="24"/>
              </w:rPr>
            </w:pPr>
            <w:r>
              <w:rPr>
                <w:rFonts w:eastAsia="Times New Roman" w:cs="Tahoma" w:ascii="Times New Roman" w:hAnsi="Times New Roman"/>
                <w:color w:val="000000"/>
                <w:sz w:val="24"/>
                <w:szCs w:val="24"/>
              </w:rPr>
              <w:t xml:space="preserve">DATED: </w:t>
              <w:tab/>
              <w:t>Nassau County, New York</w:t>
            </w:r>
            <w:r>
              <w:rPr>
                <w:rFonts w:eastAsia="Times New Roman" w:cs="Tahoma" w:ascii="Times New Roman" w:hAnsi="Times New Roman"/>
                <w:color w:val="000000"/>
                <w:sz w:val="24"/>
                <w:szCs w:val="24"/>
              </w:rPr>
              <w:tab/>
              <w:tab/>
            </w:r>
            <w:r>
              <w:rPr>
                <w:rFonts w:eastAsia="Times New Roman" w:cs="Tahoma" w:ascii="Times New Roman" w:hAnsi="Times New Roman"/>
                <w:color w:val="000000"/>
                <w:sz w:val="24"/>
                <w:szCs w:val="24"/>
              </w:rPr>
              <w:tab/>
            </w:r>
            <w:r>
              <w:rPr>
                <w:rFonts w:eastAsia="Times New Roman" w:cs="Tahoma" w:ascii="Times New Roman" w:hAnsi="Times New Roman"/>
                <w:color w:val="000000"/>
                <w:sz w:val="24"/>
                <w:szCs w:val="24"/>
              </w:rPr>
              <w:t>___________</w:t>
            </w:r>
            <w:r>
              <w:rPr>
                <w:rFonts w:eastAsia="Times New Roman" w:cs="Tahoma" w:ascii="Times New Roman" w:hAnsi="Times New Roman"/>
                <w:color w:val="000000"/>
                <w:sz w:val="24"/>
                <w:szCs w:val="24"/>
              </w:rPr>
              <w:t>_____, 20</w:t>
            </w:r>
            <w:r>
              <w:rPr>
                <w:rFonts w:eastAsia="Times New Roman" w:cs="Tahoma" w:ascii="Times New Roman" w:hAnsi="Times New Roman"/>
                <w:color w:val="000000"/>
                <w:sz w:val="24"/>
                <w:szCs w:val="24"/>
              </w:rPr>
              <w:t>2</w:t>
            </w:r>
            <w:r>
              <w:rPr>
                <w:rFonts w:eastAsia="Times New Roman" w:cs="Tahoma" w:ascii="Times New Roman" w:hAnsi="Times New Roman"/>
                <w:color w:val="000000"/>
                <w:sz w:val="24"/>
                <w:szCs w:val="24"/>
              </w:rPr>
              <w:t>2</w:t>
            </w:r>
          </w:p>
        </w:tc>
        <w:tc>
          <w:tcPr>
            <w:tcW w:w="4681" w:type="dxa"/>
            <w:gridSpan w:val="2"/>
            <w:tcBorders/>
          </w:tcPr>
          <w:p>
            <w:pPr>
              <w:pStyle w:val="Normal"/>
              <w:widowControl/>
              <w:suppressAutoHyphens w:val="true"/>
              <w:kinsoku w:val="true"/>
              <w:overflowPunct w:val="true"/>
              <w:autoSpaceDE w:val="true"/>
              <w:bidi w:val="0"/>
              <w:spacing w:lineRule="atLeast" w:line="100" w:before="0" w:after="0"/>
              <w:ind w:left="0" w:right="0" w:hanging="0"/>
              <w:jc w:val="left"/>
              <w:rPr>
                <w:rFonts w:ascii="Times New Roman" w:hAnsi="Times New Roman" w:eastAsia="Times New Roman" w:cs="Tahoma"/>
                <w:color w:val="000000"/>
                <w:sz w:val="24"/>
                <w:szCs w:val="24"/>
              </w:rPr>
            </w:pPr>
            <w:r>
              <w:rPr>
                <w:rFonts w:eastAsia="Times New Roman" w:cs="Tahoma" w:ascii="Times New Roman" w:hAnsi="Times New Roman"/>
                <w:color w:val="000000"/>
                <w:sz w:val="24"/>
                <w:szCs w:val="24"/>
              </w:rPr>
              <w:t xml:space="preserve">Respectfully submitted, </w:t>
            </w:r>
          </w:p>
          <w:p>
            <w:pPr>
              <w:pStyle w:val="Normal"/>
              <w:spacing w:lineRule="atLeast" w:line="100" w:before="0" w:after="0"/>
              <w:ind w:left="2445" w:right="0" w:hanging="0"/>
              <w:rPr>
                <w:rFonts w:ascii="Times New Roman" w:hAnsi="Times New Roman" w:eastAsia="Times New Roman" w:cs="Tahoma"/>
                <w:color w:val="000000"/>
                <w:sz w:val="24"/>
                <w:szCs w:val="24"/>
              </w:rPr>
            </w:pPr>
            <w:r>
              <w:rPr>
                <w:rFonts w:eastAsia="Times New Roman" w:cs="Tahoma" w:ascii="Times New Roman" w:hAnsi="Times New Roman"/>
                <w:color w:val="000000"/>
                <w:sz w:val="24"/>
                <w:szCs w:val="24"/>
              </w:rPr>
            </w:r>
          </w:p>
          <w:p>
            <w:pPr>
              <w:pStyle w:val="Normal"/>
              <w:widowControl/>
              <w:tabs>
                <w:tab w:val="clear" w:pos="1440"/>
              </w:tabs>
              <w:suppressAutoHyphens w:val="true"/>
              <w:kinsoku w:val="true"/>
              <w:overflowPunct w:val="true"/>
              <w:autoSpaceDE w:val="true"/>
              <w:bidi w:val="0"/>
              <w:spacing w:lineRule="atLeast" w:line="100" w:before="0" w:after="0"/>
              <w:ind w:left="0" w:right="0" w:hanging="0"/>
              <w:jc w:val="left"/>
              <w:rPr>
                <w:rFonts w:ascii="Times New Roman" w:hAnsi="Times New Roman"/>
                <w:color w:val="000000"/>
                <w:sz w:val="24"/>
                <w:szCs w:val="24"/>
              </w:rPr>
            </w:pPr>
            <w:r>
              <w:rPr>
                <w:rFonts w:eastAsia="Times New Roman" w:cs="Tahoma" w:ascii="Times New Roman" w:hAnsi="Times New Roman"/>
                <w:b/>
                <w:bCs/>
                <w:i/>
                <w:iCs/>
                <w:caps w:val="false"/>
                <w:smallCaps w:val="false"/>
                <w:color w:val="000000"/>
                <w:spacing w:val="0"/>
                <w:sz w:val="24"/>
                <w:szCs w:val="24"/>
              </w:rPr>
              <w:t>______________________</w:t>
            </w:r>
            <w:r>
              <w:rPr>
                <w:rFonts w:eastAsia="Times New Roman" w:cs="Tahoma" w:ascii="Times New Roman" w:hAnsi="Times New Roman"/>
                <w:b/>
                <w:bCs/>
                <w:i/>
                <w:iCs/>
                <w:caps w:val="false"/>
                <w:smallCaps w:val="false"/>
                <w:color w:val="000000"/>
                <w:spacing w:val="0"/>
                <w:sz w:val="24"/>
                <w:szCs w:val="24"/>
              </w:rPr>
              <w:t>____</w:t>
            </w:r>
            <w:r>
              <w:rPr>
                <w:rFonts w:eastAsia="Times New Roman" w:cs="Tahoma" w:ascii="Times New Roman" w:hAnsi="Times New Roman"/>
                <w:b/>
                <w:bCs/>
                <w:i/>
                <w:iCs/>
                <w:caps w:val="false"/>
                <w:smallCaps w:val="false"/>
                <w:color w:val="000000"/>
                <w:spacing w:val="0"/>
                <w:sz w:val="24"/>
                <w:szCs w:val="24"/>
              </w:rPr>
              <w:t xml:space="preserve">_ </w:t>
              <w:br/>
            </w:r>
            <w:r>
              <w:rPr>
                <w:rFonts w:eastAsia="Times New Roman" w:cs="Tahoma" w:ascii="Times New Roman" w:hAnsi="Times New Roman"/>
                <w:b w:val="false"/>
                <w:bCs w:val="false"/>
                <w:i w:val="false"/>
                <w:iCs w:val="false"/>
                <w:caps w:val="false"/>
                <w:smallCaps w:val="false"/>
                <w:color w:val="000000"/>
                <w:spacing w:val="0"/>
                <w:sz w:val="24"/>
                <w:szCs w:val="24"/>
              </w:rPr>
              <w:t>Felix Procacci</w:t>
            </w:r>
            <w:r>
              <w:rPr>
                <w:rFonts w:eastAsia="Times New Roman" w:cs="Tahoma" w:ascii="Times New Roman" w:hAnsi="Times New Roman"/>
                <w:b w:val="false"/>
                <w:bCs w:val="false"/>
                <w:i w:val="false"/>
                <w:iCs w:val="false"/>
                <w:caps w:val="false"/>
                <w:smallCaps w:val="false"/>
                <w:color w:val="000000"/>
                <w:spacing w:val="0"/>
                <w:sz w:val="24"/>
                <w:szCs w:val="24"/>
              </w:rPr>
              <w:t xml:space="preserve">, </w:t>
            </w:r>
            <w:r>
              <w:rPr>
                <w:rFonts w:eastAsia="Times New Roman" w:cs="Tahoma" w:ascii="Times New Roman" w:hAnsi="Times New Roman"/>
                <w:b w:val="false"/>
                <w:bCs w:val="false"/>
                <w:i w:val="false"/>
                <w:iCs w:val="false"/>
                <w:caps w:val="false"/>
                <w:smallCaps w:val="false"/>
                <w:color w:val="000000"/>
                <w:spacing w:val="0"/>
                <w:sz w:val="24"/>
                <w:szCs w:val="24"/>
              </w:rPr>
              <w:t>Pro Se</w:t>
              <w:br/>
              <w:t>1165 Barnes Street</w:t>
              <w:br/>
              <w:t>Franklin Square, New York 11010</w:t>
              <w:br/>
              <w:t>(516) 233-1562</w:t>
            </w:r>
          </w:p>
        </w:tc>
      </w:tr>
      <w:tr>
        <w:trPr>
          <w:trHeight w:val="231" w:hRule="atLeast"/>
        </w:trPr>
        <w:tc>
          <w:tcPr>
            <w:tcW w:w="4679" w:type="dxa"/>
            <w:tcBorders/>
          </w:tcPr>
          <w:p>
            <w:pPr>
              <w:pStyle w:val="TableContents"/>
              <w:spacing w:lineRule="auto" w:line="240" w:before="86" w:after="0"/>
              <w:rPr/>
            </w:pPr>
            <w:r>
              <w:rPr/>
            </w:r>
          </w:p>
          <w:p>
            <w:pPr>
              <w:pStyle w:val="TableContents"/>
              <w:spacing w:lineRule="auto" w:line="240" w:before="0" w:after="0"/>
              <w:rPr/>
            </w:pPr>
            <w:r>
              <w:rPr/>
            </w:r>
          </w:p>
        </w:tc>
        <w:tc>
          <w:tcPr>
            <w:tcW w:w="4681" w:type="dxa"/>
            <w:gridSpan w:val="2"/>
            <w:tcBorders/>
          </w:tcPr>
          <w:p>
            <w:pPr>
              <w:pStyle w:val="TableContents"/>
              <w:spacing w:lineRule="auto" w:line="240" w:before="144" w:after="0"/>
              <w:rPr/>
            </w:pPr>
            <w:r>
              <w:rPr/>
            </w:r>
          </w:p>
        </w:tc>
      </w:tr>
      <w:tr>
        <w:trPr/>
        <w:tc>
          <w:tcPr>
            <w:tcW w:w="9360" w:type="dxa"/>
            <w:gridSpan w:val="3"/>
            <w:tcBorders/>
          </w:tcPr>
          <w:p>
            <w:pPr>
              <w:pStyle w:val="Normal"/>
              <w:spacing w:before="144" w:after="0"/>
              <w:jc w:val="left"/>
              <w:rPr>
                <w:u w:val="none"/>
              </w:rPr>
            </w:pPr>
            <w:r>
              <w:rPr>
                <w:u w:val="none"/>
              </w:rPr>
              <w:t>FELIX</w:t>
            </w:r>
            <w:r>
              <w:rPr>
                <w:u w:val="none"/>
              </w:rPr>
              <w:t xml:space="preserve"> PROCACCI, being duly sworn, deposes and says:</w:t>
            </w:r>
            <w:r>
              <w:rPr>
                <w:u w:val="none"/>
              </w:rPr>
              <w:t xml:space="preserve">  I am the Petitioner in this proceeding.  I have read the foregoing Verified </w:t>
            </w:r>
            <w:r>
              <w:rPr>
                <w:u w:val="none"/>
              </w:rPr>
              <w:t xml:space="preserve">Amended </w:t>
            </w:r>
            <w:r>
              <w:rPr>
                <w:u w:val="none"/>
              </w:rPr>
              <w:t>Petition and know the contents thereof, which are true to my own knowledge, except for those matters alleged upon information and belief, which I believe to be true.</w:t>
            </w:r>
          </w:p>
        </w:tc>
      </w:tr>
      <w:tr>
        <w:trPr/>
        <w:tc>
          <w:tcPr>
            <w:tcW w:w="4679" w:type="dxa"/>
            <w:tcBorders/>
          </w:tcPr>
          <w:p>
            <w:pPr>
              <w:pStyle w:val="TableContents"/>
              <w:suppressLineNumbers/>
              <w:spacing w:before="144" w:after="0"/>
              <w:rPr/>
            </w:pPr>
            <w:r>
              <w:rPr/>
            </w:r>
          </w:p>
        </w:tc>
        <w:tc>
          <w:tcPr>
            <w:tcW w:w="4681" w:type="dxa"/>
            <w:gridSpan w:val="2"/>
            <w:tcBorders/>
          </w:tcPr>
          <w:p>
            <w:pPr>
              <w:pStyle w:val="TableContents"/>
              <w:suppressLineNumbers/>
              <w:spacing w:before="144" w:after="0"/>
              <w:rPr/>
            </w:pPr>
            <w:r>
              <w:rPr/>
            </w:r>
          </w:p>
        </w:tc>
      </w:tr>
      <w:tr>
        <w:trPr>
          <w:trHeight w:val="1858" w:hRule="atLeast"/>
        </w:trPr>
        <w:tc>
          <w:tcPr>
            <w:tcW w:w="4679" w:type="dxa"/>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pPr>
              <w:pStyle w:val="Normal"/>
              <w:pBdr/>
              <w:spacing w:lineRule="auto" w:line="240" w:before="144" w:after="0"/>
              <w:jc w:val="left"/>
              <w:rPr>
                <w:u w:val="none"/>
              </w:rPr>
            </w:pPr>
            <w:r>
              <w:rPr>
                <w:u w:val="none"/>
              </w:rPr>
              <w:t>Sworn to before on the</w:t>
              <w:br/>
              <w:br/>
            </w:r>
            <w:r>
              <w:rPr>
                <w:u w:val="none"/>
              </w:rPr>
              <w:t>____</w:t>
            </w:r>
            <w:r>
              <w:rPr>
                <w:u w:val="none"/>
              </w:rPr>
              <w:t xml:space="preserve"> day of</w:t>
            </w:r>
            <w:r>
              <w:rPr>
                <w:u w:val="none"/>
              </w:rPr>
              <w:t xml:space="preserve"> _________________</w:t>
            </w:r>
            <w:r>
              <w:rPr>
                <w:u w:val="none"/>
              </w:rPr>
              <w:t>, 2022</w:t>
              <w:br/>
              <w:br/>
              <w:br/>
              <w:br/>
              <w:br/>
              <w:br/>
              <w:br/>
              <w:br/>
            </w:r>
            <w:r>
              <w:rPr>
                <w:u w:val="single"/>
              </w:rPr>
              <w:t xml:space="preserve">                              </w:t>
            </w:r>
            <w:r>
              <w:rPr>
                <w:u w:val="single"/>
              </w:rPr>
              <w:t xml:space="preserve">                   </w:t>
            </w:r>
            <w:r>
              <w:rPr>
                <w:u w:val="single"/>
              </w:rPr>
              <w:t xml:space="preserve">     </w:t>
            </w:r>
            <w:r>
              <w:rPr>
                <w:u w:val="single"/>
              </w:rPr>
              <w:t xml:space="preserve">   </w:t>
            </w:r>
            <w:r>
              <w:rPr>
                <w:u w:val="single"/>
              </w:rPr>
              <w:t xml:space="preserve">     </w:t>
              <w:br/>
            </w:r>
            <w:r>
              <w:rPr>
                <w:u w:val="none"/>
              </w:rPr>
              <w:t>NOTARY PUBLIC</w:t>
            </w:r>
          </w:p>
          <w:p>
            <w:pPr>
              <w:pStyle w:val="Normal"/>
              <w:spacing w:lineRule="auto" w:line="240" w:before="0" w:after="0"/>
              <w:jc w:val="left"/>
              <w:rPr>
                <w:rFonts w:ascii="Times New Roman" w:hAnsi="Times New Roman"/>
                <w:b w:val="false"/>
                <w:b w:val="false"/>
                <w:bCs w:val="false"/>
                <w:i w:val="false"/>
                <w:i w:val="false"/>
                <w:iCs w:val="false"/>
                <w:caps w:val="false"/>
                <w:smallCaps w:val="false"/>
                <w:color w:val="222222"/>
                <w:spacing w:val="0"/>
                <w:sz w:val="24"/>
                <w:szCs w:val="24"/>
                <w:u w:val="none"/>
              </w:rPr>
            </w:pPr>
            <w:r>
              <w:rPr>
                <w:rFonts w:ascii="Times New Roman" w:hAnsi="Times New Roman"/>
                <w:b w:val="false"/>
                <w:bCs w:val="false"/>
                <w:i w:val="false"/>
                <w:iCs w:val="false"/>
                <w:caps w:val="false"/>
                <w:smallCaps w:val="false"/>
                <w:color w:val="222222"/>
                <w:spacing w:val="0"/>
                <w:sz w:val="24"/>
                <w:szCs w:val="24"/>
                <w:u w:val="none"/>
              </w:rPr>
            </w:r>
          </w:p>
        </w:tc>
        <w:tc>
          <w:tcPr>
            <w:tcW w:w="358" w:type="dxa"/>
            <w:tcBorders/>
          </w:tcPr>
          <w:p>
            <w:pPr>
              <w:pStyle w:val="Normal"/>
              <w:spacing w:lineRule="auto" w:line="240" w:before="144" w:after="0"/>
              <w:jc w:val="left"/>
              <w:rPr>
                <w:u w:val="single"/>
              </w:rPr>
            </w:pPr>
            <w:r>
              <w:rPr>
                <w:u w:val="single"/>
              </w:rPr>
            </w:r>
          </w:p>
        </w:tc>
        <w:tc>
          <w:tcPr>
            <w:tcW w:w="4323" w:type="dxa"/>
            <w:tcBorders/>
          </w:tcPr>
          <w:p>
            <w:pPr>
              <w:pStyle w:val="Normal"/>
              <w:spacing w:lineRule="auto" w:line="240" w:before="0" w:after="0"/>
              <w:jc w:val="center"/>
              <w:rPr>
                <w:u w:val="single"/>
              </w:rPr>
            </w:pPr>
            <w:r>
              <w:rPr>
                <w:u w:val="single"/>
              </w:rPr>
            </w:r>
          </w:p>
          <w:p>
            <w:pPr>
              <w:pStyle w:val="Normal"/>
              <w:spacing w:lineRule="auto" w:line="240" w:before="0" w:after="0"/>
              <w:jc w:val="center"/>
              <w:rPr>
                <w:u w:val="single"/>
              </w:rPr>
            </w:pPr>
            <w:r>
              <w:rPr>
                <w:u w:val="single"/>
              </w:rPr>
            </w:r>
          </w:p>
          <w:p>
            <w:pPr>
              <w:pStyle w:val="Normal"/>
              <w:spacing w:lineRule="auto" w:line="240" w:before="0" w:after="0"/>
              <w:jc w:val="center"/>
              <w:rPr>
                <w:u w:val="single"/>
              </w:rPr>
            </w:pPr>
            <w:r>
              <w:rPr>
                <w:u w:val="single"/>
              </w:rPr>
              <w:t xml:space="preserve">                                                 </w:t>
            </w:r>
          </w:p>
          <w:p>
            <w:pPr>
              <w:pStyle w:val="Normal"/>
              <w:widowControl/>
              <w:tabs>
                <w:tab w:val="clear" w:pos="1440"/>
              </w:tabs>
              <w:suppressAutoHyphens w:val="true"/>
              <w:kinsoku w:val="true"/>
              <w:overflowPunct w:val="true"/>
              <w:autoSpaceDE w:val="true"/>
              <w:bidi w:val="0"/>
              <w:spacing w:lineRule="auto" w:line="240" w:before="0" w:after="0"/>
              <w:ind w:left="0" w:right="0" w:hanging="0"/>
              <w:jc w:val="center"/>
              <w:rPr>
                <w:rFonts w:ascii="Times New Roman" w:hAnsi="Times New Roman"/>
                <w:b w:val="false"/>
                <w:b w:val="false"/>
                <w:bCs w:val="false"/>
                <w:i w:val="false"/>
                <w:i w:val="false"/>
                <w:iCs w:val="false"/>
                <w:caps w:val="false"/>
                <w:smallCaps w:val="false"/>
                <w:color w:val="222222"/>
                <w:spacing w:val="0"/>
                <w:sz w:val="24"/>
                <w:szCs w:val="24"/>
                <w:u w:val="none"/>
              </w:rPr>
            </w:pPr>
            <w:r>
              <w:rPr>
                <w:rFonts w:ascii="Times New Roman" w:hAnsi="Times New Roman"/>
                <w:b w:val="false"/>
                <w:bCs w:val="false"/>
                <w:i w:val="false"/>
                <w:iCs w:val="false"/>
                <w:caps w:val="false"/>
                <w:smallCaps w:val="false"/>
                <w:color w:val="222222"/>
                <w:spacing w:val="0"/>
                <w:sz w:val="24"/>
                <w:szCs w:val="24"/>
                <w:u w:val="none"/>
              </w:rPr>
              <w:t>F</w:t>
            </w:r>
            <w:r>
              <w:rPr>
                <w:rFonts w:ascii="Times New Roman" w:hAnsi="Times New Roman"/>
                <w:b w:val="false"/>
                <w:bCs w:val="false"/>
                <w:i w:val="false"/>
                <w:iCs w:val="false"/>
                <w:caps w:val="false"/>
                <w:smallCaps w:val="false"/>
                <w:color w:val="222222"/>
                <w:spacing w:val="0"/>
                <w:sz w:val="24"/>
                <w:szCs w:val="24"/>
                <w:u w:val="none"/>
              </w:rPr>
              <w:t>elix Procacci</w:t>
            </w:r>
          </w:p>
        </w:tc>
      </w:tr>
    </w:tbl>
    <w:p>
      <w:pPr>
        <w:pStyle w:val="Normal"/>
        <w:spacing w:lineRule="auto" w:line="240" w:before="0" w:after="0"/>
        <w:jc w:val="left"/>
        <w:rPr>
          <w:rFonts w:ascii="Times New Roman" w:hAnsi="Times New Roman"/>
          <w:b w:val="false"/>
          <w:b w:val="false"/>
          <w:bCs w:val="false"/>
          <w:i w:val="false"/>
          <w:i w:val="false"/>
          <w:iCs w:val="false"/>
          <w:caps w:val="false"/>
          <w:smallCaps w:val="false"/>
          <w:color w:val="222222"/>
          <w:spacing w:val="0"/>
          <w:sz w:val="24"/>
          <w:szCs w:val="24"/>
          <w:u w:val="none"/>
        </w:rPr>
      </w:pPr>
      <w:r>
        <w:rPr>
          <w:rFonts w:ascii="Times New Roman" w:hAnsi="Times New Roman"/>
          <w:b w:val="false"/>
          <w:bCs w:val="false"/>
          <w:i w:val="false"/>
          <w:iCs w:val="false"/>
          <w:caps w:val="false"/>
          <w:smallCaps w:val="false"/>
          <w:color w:val="222222"/>
          <w:spacing w:val="0"/>
          <w:sz w:val="24"/>
          <w:szCs w:val="24"/>
          <w:u w:val="none"/>
        </w:rPr>
      </w:r>
    </w:p>
    <w:sectPr>
      <w:footerReference w:type="default" r:id="rId2"/>
      <w:type w:val="nextPage"/>
      <w:pgSz w:w="12240" w:h="15840"/>
      <w:pgMar w:left="1440" w:right="1440" w:gutter="0" w:header="0" w:top="1440" w:footer="1440" w:bottom="2143"/>
      <w:pgNumType w:fmt="decimal"/>
      <w:formProt w:val="false"/>
      <w:textDirection w:val="lrTb"/>
      <w:docGrid w:type="default" w:linePitch="24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 w:name="Liberation Mono">
    <w:altName w:val="Courier New"/>
    <w:charset w:val="00"/>
    <w:family w:val="modern"/>
    <w:pitch w:val="fixed"/>
  </w:font>
  <w:font w:name="Arial">
    <w:altName w:val="Helvetic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44" w:after="0"/>
      <w:jc w:val="center"/>
      <w:rPr/>
    </w:pPr>
    <w:r>
      <w:rPr/>
      <w:fldChar w:fldCharType="begin"/>
    </w:r>
    <w:r>
      <w:rPr/>
      <w:instrText xml:space="preserve"> PAGE </w:instrText>
    </w:r>
    <w:r>
      <w:rPr/>
      <w:fldChar w:fldCharType="separate"/>
    </w:r>
    <w:r>
      <w:rPr/>
      <w:t>18</w:t>
    </w:r>
    <w:r>
      <w:rPr/>
      <w:fldChar w:fldCharType="end"/>
    </w:r>
    <w:r>
      <w:rPr/>
      <w:t xml:space="preserve"> </w:t>
    </w:r>
    <w:r>
      <w:rPr/>
      <w:t xml:space="preserve">Of </w:t>
    </w:r>
    <w:r>
      <w:rPr/>
      <w:fldChar w:fldCharType="begin"/>
    </w:r>
    <w:r>
      <w:rPr/>
      <w:instrText xml:space="preserve"> NUMPAGES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en-US" w:eastAsia="zxx" w:bidi="zxx"/>
      </w:rPr>
    </w:rPrDefault>
    <w:pPrDefault>
      <w:pPr>
        <w:suppressAutoHyphens w:val="true"/>
      </w:pPr>
    </w:pPrDefault>
  </w:docDefaults>
  <w:style w:type="paragraph" w:styleId="Normal">
    <w:name w:val="Normal"/>
    <w:qFormat/>
    <w:pPr>
      <w:widowControl/>
      <w:tabs>
        <w:tab w:val="clear" w:pos="709"/>
        <w:tab w:val="left" w:pos="1440" w:leader="none"/>
      </w:tabs>
      <w:suppressAutoHyphens w:val="true"/>
      <w:kinsoku w:val="true"/>
      <w:overflowPunct w:val="true"/>
      <w:autoSpaceDE w:val="true"/>
      <w:bidi w:val="0"/>
      <w:spacing w:lineRule="auto" w:line="480" w:before="144" w:after="0"/>
      <w:jc w:val="left"/>
    </w:pPr>
    <w:rPr>
      <w:rFonts w:ascii="Times New Roman" w:hAnsi="Times New Roman" w:eastAsia="Times New Roman" w:cs="Tahoma"/>
      <w:color w:val="000000"/>
      <w:kern w:val="2"/>
      <w:sz w:val="24"/>
      <w:szCs w:val="24"/>
      <w:lang w:val="en-US" w:eastAsia="en-US" w:bidi="ar-SA"/>
    </w:rPr>
  </w:style>
  <w:style w:type="paragraph" w:styleId="Heading1">
    <w:name w:val="Heading 1"/>
    <w:basedOn w:val="Heading"/>
    <w:next w:val="TextBody"/>
    <w:qFormat/>
    <w:pPr>
      <w:numPr>
        <w:ilvl w:val="0"/>
        <w:numId w:val="1"/>
      </w:numPr>
      <w:outlineLvl w:val="0"/>
    </w:pPr>
    <w:rPr>
      <w:b/>
      <w:bCs/>
      <w:sz w:val="32"/>
      <w:szCs w:val="32"/>
    </w:rPr>
  </w:style>
  <w:style w:type="paragraph" w:styleId="Heading3">
    <w:name w:val="Heading 3"/>
    <w:basedOn w:val="Heading"/>
    <w:next w:val="TextBody"/>
    <w:qFormat/>
    <w:pPr>
      <w:numPr>
        <w:ilvl w:val="0"/>
        <w:numId w:val="0"/>
      </w:numPr>
      <w:outlineLvl w:val="2"/>
    </w:pPr>
    <w:rPr>
      <w:rFonts w:ascii="Times New Roman" w:hAnsi="Times New Roman" w:eastAsia="Lucida Sans Unicode" w:cs="Tahoma"/>
      <w:b/>
      <w:bCs/>
      <w:sz w:val="28"/>
      <w:szCs w:val="28"/>
    </w:rPr>
  </w:style>
  <w:style w:type="character" w:styleId="AbsatzStandardschriftart">
    <w:name w:val="Absatz-Standardschriftart"/>
    <w:qFormat/>
    <w:rPr/>
  </w:style>
  <w:style w:type="character" w:styleId="DefaultParagraphFont">
    <w:name w:val="Default Paragraph Font"/>
    <w:qFormat/>
    <w:rPr>
      <w:rFonts w:ascii="Courier New" w:hAnsi="Courier New"/>
    </w:rPr>
  </w:style>
  <w:style w:type="character" w:styleId="InternetLink">
    <w:name w:val="Hyperlink"/>
    <w:basedOn w:val="DefaultParagraphFont"/>
    <w:rPr>
      <w:color w:val="0000FF"/>
      <w:u w:val="single"/>
      <w:lang w:val="zxx" w:eastAsia="zxx" w:bidi="zxx"/>
    </w:rPr>
  </w:style>
  <w:style w:type="character" w:styleId="FollowedHyperlink">
    <w:name w:val="FollowedHyperlink"/>
    <w:basedOn w:val="DefaultParagraphFont"/>
    <w:qFormat/>
    <w:rPr>
      <w:color w:val="800080"/>
      <w:u w:val="single"/>
    </w:rPr>
  </w:style>
  <w:style w:type="character" w:styleId="NumberingSymbols">
    <w:name w:val="Numbering Symbols"/>
    <w:qFormat/>
    <w:rPr/>
  </w:style>
  <w:style w:type="character" w:styleId="StrongEmphasis">
    <w:name w:val="Strong"/>
    <w:qFormat/>
    <w:rPr>
      <w:b/>
      <w:bCs/>
    </w:rPr>
  </w:style>
  <w:style w:type="character" w:styleId="LineNumbering">
    <w:name w:val="Line Number"/>
    <w:rPr/>
  </w:style>
  <w:style w:type="character" w:styleId="Emphasis">
    <w:name w:val="Emphasis"/>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Tahoma"/>
      <w:sz w:val="28"/>
      <w:szCs w:val="28"/>
    </w:rPr>
  </w:style>
  <w:style w:type="paragraph" w:styleId="TextBody">
    <w:name w:val="Body Text"/>
    <w:basedOn w:val="Normal"/>
    <w:pPr>
      <w:spacing w:before="0" w:after="120"/>
    </w:pPr>
    <w:rPr>
      <w:rFonts w:ascii="Times New Roman" w:hAnsi="Times New Roman"/>
      <w:sz w:val="24"/>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qFormat/>
    <w:pPr>
      <w:tabs>
        <w:tab w:val="clear" w:pos="1440"/>
        <w:tab w:val="left" w:pos="0" w:leader="none"/>
        <w:tab w:val="left" w:pos="288" w:leader="none"/>
        <w:tab w:val="left" w:pos="432" w:leader="none"/>
      </w:tabs>
      <w:spacing w:lineRule="auto" w:line="480" w:before="0" w:after="576"/>
      <w:ind w:left="720" w:right="0" w:hanging="0"/>
    </w:pPr>
    <w:rPr>
      <w:rFonts w:ascii="Times New Roman" w:hAnsi="Times New Roman"/>
      <w:sz w:val="24"/>
    </w:rPr>
  </w:style>
  <w:style w:type="paragraph" w:styleId="TableContents">
    <w:name w:val="Table Contents"/>
    <w:basedOn w:val="Normal"/>
    <w:qFormat/>
    <w:pPr>
      <w:suppressLineNumbers/>
    </w:pPr>
    <w:rPr>
      <w:rFonts w:ascii="Times New Roman" w:hAnsi="Times New Roman"/>
      <w:sz w:val="24"/>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1440"/>
        <w:tab w:val="center" w:pos="4986" w:leader="none"/>
        <w:tab w:val="right" w:pos="9972" w:leader="none"/>
      </w:tabs>
    </w:pPr>
    <w:rPr/>
  </w:style>
  <w:style w:type="paragraph" w:styleId="Footer">
    <w:name w:val="Footer"/>
    <w:basedOn w:val="Normal"/>
    <w:pPr>
      <w:suppressLineNumbers/>
      <w:tabs>
        <w:tab w:val="clear" w:pos="1440"/>
        <w:tab w:val="center" w:pos="4680" w:leader="none"/>
        <w:tab w:val="right" w:pos="9360" w:leader="none"/>
      </w:tabs>
    </w:pPr>
    <w:rPr/>
  </w:style>
  <w:style w:type="paragraph" w:styleId="ListIndent">
    <w:name w:val="List Indent"/>
    <w:basedOn w:val="TextBody"/>
    <w:qFormat/>
    <w:pPr>
      <w:tabs>
        <w:tab w:val="clear" w:pos="1440"/>
        <w:tab w:val="left" w:pos="0" w:leader="none"/>
      </w:tabs>
      <w:ind w:left="2835" w:right="0" w:hanging="2551"/>
    </w:pPr>
    <w:rPr/>
  </w:style>
  <w:style w:type="paragraph" w:styleId="Quotations">
    <w:name w:val="Quotations"/>
    <w:basedOn w:val="Normal"/>
    <w:qFormat/>
    <w:pPr>
      <w:spacing w:before="0" w:after="283"/>
      <w:ind w:left="567" w:right="567" w:hanging="0"/>
    </w:pPr>
    <w:rPr/>
  </w:style>
  <w:style w:type="paragraph" w:styleId="Header">
    <w:name w:val="Header"/>
    <w:basedOn w:val="Normal"/>
    <w:pPr>
      <w:suppressLineNumbers/>
      <w:tabs>
        <w:tab w:val="clear" w:pos="1440"/>
        <w:tab w:val="center" w:pos="4680" w:leader="none"/>
        <w:tab w:val="right" w:pos="9360" w:leader="none"/>
      </w:tabs>
    </w:pPr>
    <w:rPr/>
  </w:style>
  <w:style w:type="paragraph" w:styleId="Table">
    <w:name w:val="Table"/>
    <w:basedOn w:val="Caption"/>
    <w:qFormat/>
    <w:pPr/>
    <w:rPr>
      <w:rFonts w:ascii="Courier New" w:hAnsi="Courier New"/>
      <w:i w:val="false"/>
    </w:rPr>
  </w:style>
  <w:style w:type="paragraph" w:styleId="Numbering1">
    <w:name w:val="List 3"/>
    <w:basedOn w:val="List"/>
    <w:pPr>
      <w:spacing w:before="0" w:after="120"/>
      <w:ind w:left="360" w:right="0" w:hanging="360"/>
    </w:pPr>
    <w:rPr/>
  </w:style>
  <w:style w:type="paragraph" w:styleId="PreformattedText">
    <w:name w:val="Preformatted Text"/>
    <w:basedOn w:val="Normal"/>
    <w:qFormat/>
    <w:pPr>
      <w:spacing w:before="144" w:after="0"/>
    </w:pPr>
    <w:rPr>
      <w:rFonts w:ascii="Liberation Mono" w:hAnsi="Liberation Mono" w:eastAsia="Liberation Mono" w:cs="Liberation Mono"/>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54982</TotalTime>
  <Application>LibreOffice/7.4.3.2$Windows_X86_64 LibreOffice_project/1048a8393ae2eeec98dff31b5c133c5f1d08b890</Application>
  <AppVersion>15.0000</AppVersion>
  <Pages>18</Pages>
  <Words>3739</Words>
  <Characters>19246</Characters>
  <CharactersWithSpaces>23076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2012-03-02T20:04:00Z</dcterms:created>
  <dc:creator>elizabeth</dc:creator>
  <dc:description/>
  <dc:language>en-US</dc:language>
  <cp:lastModifiedBy/>
  <cp:lastPrinted>2022-12-12T14:24:45Z</cp:lastPrinted>
  <dcterms:modified xsi:type="dcterms:W3CDTF">2022-12-12T17:25:39Z</dcterms:modified>
  <cp:revision>1789</cp:revision>
  <dc:subject/>
  <dc:title/>
</cp:coreProperties>
</file>