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9"/>
        <w:gridCol w:w="2099"/>
        <w:gridCol w:w="2099"/>
        <w:gridCol w:w="2100"/>
      </w:tblGrid>
      <w:tr w:rsidR="00500C56" w14:paraId="5457B85F" w14:textId="77777777" w:rsidTr="00745865">
        <w:trPr>
          <w:trHeight w:val="259"/>
        </w:trPr>
        <w:tc>
          <w:tcPr>
            <w:tcW w:w="2099" w:type="dxa"/>
          </w:tcPr>
          <w:p w14:paraId="2C93984F" w14:textId="0A5CDA1E" w:rsidR="00500C56" w:rsidRDefault="00500C56">
            <w:r>
              <w:t>Сцена</w:t>
            </w:r>
          </w:p>
        </w:tc>
        <w:tc>
          <w:tcPr>
            <w:tcW w:w="2099" w:type="dxa"/>
          </w:tcPr>
          <w:p w14:paraId="3546C8B2" w14:textId="3913872B" w:rsidR="00500C56" w:rsidRDefault="00500C56">
            <w:r>
              <w:t>Видео</w:t>
            </w:r>
          </w:p>
        </w:tc>
        <w:tc>
          <w:tcPr>
            <w:tcW w:w="2099" w:type="dxa"/>
          </w:tcPr>
          <w:p w14:paraId="778E2C67" w14:textId="30A96EFE" w:rsidR="00500C56" w:rsidRDefault="00500C56">
            <w:r>
              <w:t>Аудио</w:t>
            </w:r>
          </w:p>
        </w:tc>
        <w:tc>
          <w:tcPr>
            <w:tcW w:w="2100" w:type="dxa"/>
          </w:tcPr>
          <w:p w14:paraId="244A6029" w14:textId="621E6812" w:rsidR="00500C56" w:rsidRDefault="00500C56">
            <w:r>
              <w:t>Примечание</w:t>
            </w:r>
          </w:p>
        </w:tc>
      </w:tr>
      <w:tr w:rsidR="00500C56" w14:paraId="4D896907" w14:textId="77777777" w:rsidTr="00745865">
        <w:trPr>
          <w:trHeight w:val="3086"/>
        </w:trPr>
        <w:tc>
          <w:tcPr>
            <w:tcW w:w="2099" w:type="dxa"/>
          </w:tcPr>
          <w:p w14:paraId="4448E62F" w14:textId="2A76FAEC" w:rsidR="00500C56" w:rsidRDefault="00801234">
            <w:r>
              <w:t>Холл 2 этажа</w:t>
            </w:r>
            <w:r w:rsidR="00ED7EA5">
              <w:t xml:space="preserve"> (1)</w:t>
            </w:r>
          </w:p>
        </w:tc>
        <w:tc>
          <w:tcPr>
            <w:tcW w:w="2099" w:type="dxa"/>
          </w:tcPr>
          <w:p w14:paraId="23FF844E" w14:textId="3A94CBB1" w:rsidR="00500C56" w:rsidRDefault="00500C56">
            <w:r>
              <w:t xml:space="preserve">1-й кадр, </w:t>
            </w:r>
            <w:r w:rsidR="00801234">
              <w:t>дальний</w:t>
            </w:r>
            <w:r>
              <w:t xml:space="preserve"> план</w:t>
            </w:r>
          </w:p>
          <w:p w14:paraId="56B18E45" w14:textId="7CC6BCE3" w:rsidR="00500C56" w:rsidRDefault="00801234">
            <w:r>
              <w:t>3-5</w:t>
            </w:r>
            <w:r w:rsidR="00500C56">
              <w:t xml:space="preserve"> сек</w:t>
            </w:r>
          </w:p>
          <w:p w14:paraId="3BB37277" w14:textId="669A4970" w:rsidR="00500C56" w:rsidRDefault="00801234">
            <w:r>
              <w:t>Главный герой играет на гитаре, выступая на публику.</w:t>
            </w:r>
          </w:p>
        </w:tc>
        <w:tc>
          <w:tcPr>
            <w:tcW w:w="2099" w:type="dxa"/>
          </w:tcPr>
          <w:p w14:paraId="6E3B0D74" w14:textId="4AC2CD35" w:rsidR="00500C56" w:rsidRDefault="00FD7B8C">
            <w:r>
              <w:t>Музыка, голоса людей</w:t>
            </w:r>
          </w:p>
        </w:tc>
        <w:tc>
          <w:tcPr>
            <w:tcW w:w="2100" w:type="dxa"/>
          </w:tcPr>
          <w:p w14:paraId="6A800D41" w14:textId="4215AA7B" w:rsidR="00500C56" w:rsidRDefault="00FD7B8C">
            <w:r>
              <w:t>Гит</w:t>
            </w:r>
            <w:r w:rsidR="00ED7EA5">
              <w:t>а</w:t>
            </w:r>
            <w:r>
              <w:t xml:space="preserve">ра, стулья, </w:t>
            </w:r>
            <w:r w:rsidR="00ED7EA5">
              <w:t>одежда</w:t>
            </w:r>
          </w:p>
        </w:tc>
      </w:tr>
      <w:tr w:rsidR="00801234" w14:paraId="293999BF" w14:textId="77777777" w:rsidTr="00745865">
        <w:trPr>
          <w:trHeight w:val="3086"/>
        </w:trPr>
        <w:tc>
          <w:tcPr>
            <w:tcW w:w="2099" w:type="dxa"/>
          </w:tcPr>
          <w:p w14:paraId="2CA9F00A" w14:textId="0FB9BB8A" w:rsidR="00801234" w:rsidRDefault="00801234">
            <w:r>
              <w:t>Холл 2 этажа</w:t>
            </w:r>
            <w:r w:rsidR="00ED7EA5">
              <w:t xml:space="preserve"> (1)</w:t>
            </w:r>
          </w:p>
        </w:tc>
        <w:tc>
          <w:tcPr>
            <w:tcW w:w="2099" w:type="dxa"/>
          </w:tcPr>
          <w:p w14:paraId="720416DB" w14:textId="77777777" w:rsidR="00801234" w:rsidRDefault="00801234">
            <w:r>
              <w:t>2-й кадр, дальний план</w:t>
            </w:r>
          </w:p>
          <w:p w14:paraId="01B07E96" w14:textId="77777777" w:rsidR="00801234" w:rsidRDefault="00801234">
            <w:r>
              <w:t>1-2 сек</w:t>
            </w:r>
          </w:p>
          <w:p w14:paraId="0E6A6882" w14:textId="1F69B5AF" w:rsidR="00801234" w:rsidRDefault="00801234">
            <w:r>
              <w:t>Он встаёт</w:t>
            </w:r>
          </w:p>
        </w:tc>
        <w:tc>
          <w:tcPr>
            <w:tcW w:w="2099" w:type="dxa"/>
          </w:tcPr>
          <w:p w14:paraId="2337F189" w14:textId="6568B9A2" w:rsidR="00801234" w:rsidRDefault="00ED7EA5">
            <w:r>
              <w:t>Аплодисменты</w:t>
            </w:r>
          </w:p>
        </w:tc>
        <w:tc>
          <w:tcPr>
            <w:tcW w:w="2100" w:type="dxa"/>
          </w:tcPr>
          <w:p w14:paraId="3439D1FD" w14:textId="018F0816" w:rsidR="00801234" w:rsidRDefault="00ED7EA5">
            <w:r>
              <w:t>Гитара, стулья и одежда</w:t>
            </w:r>
          </w:p>
        </w:tc>
      </w:tr>
      <w:tr w:rsidR="00801234" w14:paraId="34E9C783" w14:textId="77777777" w:rsidTr="00745865">
        <w:trPr>
          <w:trHeight w:val="3086"/>
        </w:trPr>
        <w:tc>
          <w:tcPr>
            <w:tcW w:w="2099" w:type="dxa"/>
          </w:tcPr>
          <w:p w14:paraId="3B1246A3" w14:textId="3912200C" w:rsidR="00801234" w:rsidRDefault="00801234">
            <w:r>
              <w:t>Холл 2 этажа</w:t>
            </w:r>
            <w:r w:rsidR="00ED7EA5">
              <w:t xml:space="preserve"> (1)</w:t>
            </w:r>
          </w:p>
        </w:tc>
        <w:tc>
          <w:tcPr>
            <w:tcW w:w="2099" w:type="dxa"/>
          </w:tcPr>
          <w:p w14:paraId="6194C987" w14:textId="77777777" w:rsidR="00801234" w:rsidRDefault="00801234">
            <w:r>
              <w:t>3-й кадр, общий план</w:t>
            </w:r>
          </w:p>
          <w:p w14:paraId="6BB211BE" w14:textId="77777777" w:rsidR="00801234" w:rsidRDefault="00801234">
            <w:r>
              <w:t>1-2 сек</w:t>
            </w:r>
          </w:p>
          <w:p w14:paraId="472CB607" w14:textId="5630103F" w:rsidR="00801234" w:rsidRDefault="00801234">
            <w:r>
              <w:t>Персонаж кланяется</w:t>
            </w:r>
          </w:p>
        </w:tc>
        <w:tc>
          <w:tcPr>
            <w:tcW w:w="2099" w:type="dxa"/>
          </w:tcPr>
          <w:p w14:paraId="19500A14" w14:textId="796A90CC" w:rsidR="00801234" w:rsidRDefault="00ED7EA5">
            <w:r>
              <w:t>Аплодисменты</w:t>
            </w:r>
          </w:p>
        </w:tc>
        <w:tc>
          <w:tcPr>
            <w:tcW w:w="2100" w:type="dxa"/>
          </w:tcPr>
          <w:p w14:paraId="2E9F6B72" w14:textId="0CC80549" w:rsidR="00801234" w:rsidRDefault="00ED7EA5">
            <w:r>
              <w:t>Гитара стулья, и одежда</w:t>
            </w:r>
          </w:p>
        </w:tc>
      </w:tr>
      <w:tr w:rsidR="00801234" w14:paraId="53299345" w14:textId="77777777" w:rsidTr="00745865">
        <w:trPr>
          <w:trHeight w:val="3086"/>
        </w:trPr>
        <w:tc>
          <w:tcPr>
            <w:tcW w:w="2099" w:type="dxa"/>
          </w:tcPr>
          <w:p w14:paraId="35A8DF23" w14:textId="2AFA4BBE" w:rsidR="00801234" w:rsidRDefault="00801234">
            <w:r>
              <w:t>Холл 2 этажа – коридор 2 этажа</w:t>
            </w:r>
            <w:r w:rsidR="00ED7EA5">
              <w:t xml:space="preserve"> (2)</w:t>
            </w:r>
          </w:p>
        </w:tc>
        <w:tc>
          <w:tcPr>
            <w:tcW w:w="2099" w:type="dxa"/>
          </w:tcPr>
          <w:p w14:paraId="69EF912A" w14:textId="77777777" w:rsidR="00801234" w:rsidRDefault="00801234">
            <w:r>
              <w:t>4-й кадр, общий план</w:t>
            </w:r>
          </w:p>
          <w:p w14:paraId="49272CF3" w14:textId="77777777" w:rsidR="00801234" w:rsidRDefault="00801234">
            <w:r>
              <w:t>3-5 сек</w:t>
            </w:r>
          </w:p>
          <w:p w14:paraId="4A6C7B89" w14:textId="5FA68DAE" w:rsidR="00801234" w:rsidRDefault="00801234">
            <w:r>
              <w:t>Главный герой удаляется со сцены</w:t>
            </w:r>
            <w:r w:rsidR="00ED7EA5">
              <w:t>, оставляю гитару</w:t>
            </w:r>
          </w:p>
          <w:p w14:paraId="2A850321" w14:textId="698C6786" w:rsidR="00801234" w:rsidRDefault="00801234"/>
        </w:tc>
        <w:tc>
          <w:tcPr>
            <w:tcW w:w="2099" w:type="dxa"/>
          </w:tcPr>
          <w:p w14:paraId="4BD5D26B" w14:textId="313BEA7D" w:rsidR="00801234" w:rsidRDefault="00ED7EA5">
            <w:r>
              <w:t>Приглушённые звуки оваций</w:t>
            </w:r>
          </w:p>
        </w:tc>
        <w:tc>
          <w:tcPr>
            <w:tcW w:w="2100" w:type="dxa"/>
          </w:tcPr>
          <w:p w14:paraId="64F62D02" w14:textId="5E7D9C82" w:rsidR="00801234" w:rsidRDefault="00ED7EA5">
            <w:r>
              <w:t>Гитара, стулья одежда</w:t>
            </w:r>
          </w:p>
        </w:tc>
      </w:tr>
      <w:tr w:rsidR="00801234" w14:paraId="11D75BDD" w14:textId="77777777" w:rsidTr="00745865">
        <w:trPr>
          <w:trHeight w:val="3086"/>
        </w:trPr>
        <w:tc>
          <w:tcPr>
            <w:tcW w:w="2099" w:type="dxa"/>
          </w:tcPr>
          <w:p w14:paraId="083F5098" w14:textId="06EB6F0F" w:rsidR="00801234" w:rsidRDefault="00801234">
            <w:r>
              <w:lastRenderedPageBreak/>
              <w:t>Коридор – жилая комната</w:t>
            </w:r>
            <w:r w:rsidR="00ED7EA5">
              <w:t xml:space="preserve"> (3)</w:t>
            </w:r>
          </w:p>
        </w:tc>
        <w:tc>
          <w:tcPr>
            <w:tcW w:w="2099" w:type="dxa"/>
          </w:tcPr>
          <w:p w14:paraId="5F1911DC" w14:textId="72E7C0B9" w:rsidR="00801234" w:rsidRDefault="00ED7EA5">
            <w:r>
              <w:t>1</w:t>
            </w:r>
            <w:r w:rsidR="00801234">
              <w:t xml:space="preserve">-й кадр, </w:t>
            </w:r>
            <w:r w:rsidR="00FD7B8C">
              <w:t>общий план</w:t>
            </w:r>
          </w:p>
          <w:p w14:paraId="5CD24108" w14:textId="77777777" w:rsidR="00FD7B8C" w:rsidRDefault="00FD7B8C">
            <w:r>
              <w:t>1-2 сек</w:t>
            </w:r>
          </w:p>
          <w:p w14:paraId="00038993" w14:textId="4D42A119" w:rsidR="00FD7B8C" w:rsidRDefault="00FD7B8C">
            <w:r>
              <w:t>Главный герой входит в гримёрку</w:t>
            </w:r>
          </w:p>
        </w:tc>
        <w:tc>
          <w:tcPr>
            <w:tcW w:w="2099" w:type="dxa"/>
          </w:tcPr>
          <w:p w14:paraId="22C18247" w14:textId="37434018" w:rsidR="00801234" w:rsidRDefault="00ED7EA5">
            <w:r>
              <w:t>Приглушённые звуки голо</w:t>
            </w:r>
          </w:p>
        </w:tc>
        <w:tc>
          <w:tcPr>
            <w:tcW w:w="2100" w:type="dxa"/>
          </w:tcPr>
          <w:p w14:paraId="74AFA845" w14:textId="77777777" w:rsidR="00801234" w:rsidRDefault="00801234"/>
        </w:tc>
      </w:tr>
      <w:tr w:rsidR="00801234" w14:paraId="0BC026BB" w14:textId="77777777" w:rsidTr="00745865">
        <w:trPr>
          <w:trHeight w:val="3086"/>
        </w:trPr>
        <w:tc>
          <w:tcPr>
            <w:tcW w:w="2099" w:type="dxa"/>
          </w:tcPr>
          <w:p w14:paraId="76BF5B52" w14:textId="5A93F510" w:rsidR="00801234" w:rsidRDefault="00FD7B8C">
            <w:r>
              <w:t>Жилая комната</w:t>
            </w:r>
            <w:r w:rsidR="00ED7EA5">
              <w:t xml:space="preserve"> (3)</w:t>
            </w:r>
          </w:p>
        </w:tc>
        <w:tc>
          <w:tcPr>
            <w:tcW w:w="2099" w:type="dxa"/>
          </w:tcPr>
          <w:p w14:paraId="7377C781" w14:textId="32966430" w:rsidR="00801234" w:rsidRDefault="00FD7B8C">
            <w:r>
              <w:t>1-й кадр, крупный план</w:t>
            </w:r>
          </w:p>
          <w:p w14:paraId="0BDA4DE8" w14:textId="77777777" w:rsidR="00FD7B8C" w:rsidRDefault="00FD7B8C">
            <w:r>
              <w:t>1-2 сек</w:t>
            </w:r>
          </w:p>
          <w:p w14:paraId="261F607C" w14:textId="66207167" w:rsidR="00FD7B8C" w:rsidRDefault="00FD7B8C">
            <w:r>
              <w:t>К герою приходит друг</w:t>
            </w:r>
          </w:p>
        </w:tc>
        <w:tc>
          <w:tcPr>
            <w:tcW w:w="2099" w:type="dxa"/>
          </w:tcPr>
          <w:p w14:paraId="1CC54D17" w14:textId="77777777" w:rsidR="00801234" w:rsidRDefault="00801234"/>
        </w:tc>
        <w:tc>
          <w:tcPr>
            <w:tcW w:w="2100" w:type="dxa"/>
          </w:tcPr>
          <w:p w14:paraId="582B2F3D" w14:textId="77777777" w:rsidR="00801234" w:rsidRDefault="00801234"/>
        </w:tc>
      </w:tr>
      <w:tr w:rsidR="00801234" w14:paraId="1FC8C95C" w14:textId="77777777" w:rsidTr="00745865">
        <w:trPr>
          <w:trHeight w:val="3086"/>
        </w:trPr>
        <w:tc>
          <w:tcPr>
            <w:tcW w:w="2099" w:type="dxa"/>
          </w:tcPr>
          <w:p w14:paraId="5C853C9D" w14:textId="19B34534" w:rsidR="00801234" w:rsidRDefault="00FD7B8C">
            <w:r>
              <w:t>Жилая комната</w:t>
            </w:r>
            <w:r w:rsidR="00ED7EA5">
              <w:t xml:space="preserve"> (3)</w:t>
            </w:r>
          </w:p>
        </w:tc>
        <w:tc>
          <w:tcPr>
            <w:tcW w:w="2099" w:type="dxa"/>
          </w:tcPr>
          <w:p w14:paraId="437D3FE9" w14:textId="77777777" w:rsidR="00801234" w:rsidRDefault="00FD7B8C">
            <w:r>
              <w:t>2-й кадр, крупный план</w:t>
            </w:r>
          </w:p>
          <w:p w14:paraId="46BA22FA" w14:textId="77777777" w:rsidR="00FD7B8C" w:rsidRDefault="00FD7B8C">
            <w:r>
              <w:t>5-6 сек</w:t>
            </w:r>
          </w:p>
          <w:p w14:paraId="7E7331D1" w14:textId="65CDDCD3" w:rsidR="00FD7B8C" w:rsidRDefault="00FD7B8C">
            <w:r>
              <w:t>Друг жалуется герою, что у него ничего не получается.</w:t>
            </w:r>
          </w:p>
        </w:tc>
        <w:tc>
          <w:tcPr>
            <w:tcW w:w="2099" w:type="dxa"/>
          </w:tcPr>
          <w:p w14:paraId="244B1683" w14:textId="77777777" w:rsidR="00801234" w:rsidRDefault="00801234"/>
        </w:tc>
        <w:tc>
          <w:tcPr>
            <w:tcW w:w="2100" w:type="dxa"/>
          </w:tcPr>
          <w:p w14:paraId="6FAB7588" w14:textId="77777777" w:rsidR="00801234" w:rsidRDefault="00801234"/>
        </w:tc>
      </w:tr>
      <w:tr w:rsidR="00FD7B8C" w14:paraId="00DA1290" w14:textId="77777777" w:rsidTr="00745865">
        <w:trPr>
          <w:trHeight w:val="3086"/>
        </w:trPr>
        <w:tc>
          <w:tcPr>
            <w:tcW w:w="2099" w:type="dxa"/>
          </w:tcPr>
          <w:p w14:paraId="39B5903C" w14:textId="56F7EA4B" w:rsidR="00FD7B8C" w:rsidRDefault="00FD7B8C">
            <w:r>
              <w:t>Жилая комната</w:t>
            </w:r>
            <w:r w:rsidR="00ED7EA5">
              <w:t xml:space="preserve"> (3)</w:t>
            </w:r>
          </w:p>
        </w:tc>
        <w:tc>
          <w:tcPr>
            <w:tcW w:w="2099" w:type="dxa"/>
          </w:tcPr>
          <w:p w14:paraId="0436382C" w14:textId="77777777" w:rsidR="00FD7B8C" w:rsidRDefault="00FD7B8C">
            <w:r>
              <w:t>3-й кадр, крупный план</w:t>
            </w:r>
          </w:p>
          <w:p w14:paraId="381C52D2" w14:textId="77777777" w:rsidR="00FD7B8C" w:rsidRDefault="00FD7B8C">
            <w:r>
              <w:t>2-3 сек</w:t>
            </w:r>
          </w:p>
          <w:p w14:paraId="056B24F1" w14:textId="5A889E7F" w:rsidR="00FD7B8C" w:rsidRDefault="00FD7B8C">
            <w:r>
              <w:t>Главный герой утешает друга</w:t>
            </w:r>
          </w:p>
        </w:tc>
        <w:tc>
          <w:tcPr>
            <w:tcW w:w="2099" w:type="dxa"/>
          </w:tcPr>
          <w:p w14:paraId="7A74EE8A" w14:textId="77777777" w:rsidR="00FD7B8C" w:rsidRDefault="00FD7B8C"/>
        </w:tc>
        <w:tc>
          <w:tcPr>
            <w:tcW w:w="2100" w:type="dxa"/>
          </w:tcPr>
          <w:p w14:paraId="72F01ECA" w14:textId="77777777" w:rsidR="00FD7B8C" w:rsidRDefault="00FD7B8C"/>
        </w:tc>
      </w:tr>
      <w:tr w:rsidR="00ED7EA5" w14:paraId="340B1C0C" w14:textId="77777777" w:rsidTr="00745865">
        <w:trPr>
          <w:trHeight w:val="3086"/>
        </w:trPr>
        <w:tc>
          <w:tcPr>
            <w:tcW w:w="2099" w:type="dxa"/>
          </w:tcPr>
          <w:p w14:paraId="2911CFBB" w14:textId="57CBA15D" w:rsidR="00ED7EA5" w:rsidRDefault="00ED7EA5">
            <w:r>
              <w:lastRenderedPageBreak/>
              <w:t>Другая жилая комната (4)</w:t>
            </w:r>
          </w:p>
        </w:tc>
        <w:tc>
          <w:tcPr>
            <w:tcW w:w="2099" w:type="dxa"/>
          </w:tcPr>
          <w:p w14:paraId="7EC2FE8E" w14:textId="77777777" w:rsidR="00ED7EA5" w:rsidRDefault="00ED7EA5">
            <w:r>
              <w:t>1-й кадр, общий план</w:t>
            </w:r>
          </w:p>
          <w:p w14:paraId="19AC809B" w14:textId="77777777" w:rsidR="00ED7EA5" w:rsidRDefault="00ED7EA5">
            <w:r>
              <w:t>3-5 сек</w:t>
            </w:r>
          </w:p>
          <w:p w14:paraId="2B5B01FE" w14:textId="09CE66E5" w:rsidR="00ED7EA5" w:rsidRDefault="00ED7EA5">
            <w:r>
              <w:t xml:space="preserve">Наш герой садится играть в тренажёр </w:t>
            </w:r>
          </w:p>
        </w:tc>
        <w:tc>
          <w:tcPr>
            <w:tcW w:w="2099" w:type="dxa"/>
          </w:tcPr>
          <w:p w14:paraId="5D682492" w14:textId="4E4E1597" w:rsidR="00ED7EA5" w:rsidRDefault="00ED7EA5">
            <w:r>
              <w:t>Тихая спокойная музыка, голос героя, звуки игры (если таковые будут)</w:t>
            </w:r>
          </w:p>
        </w:tc>
        <w:tc>
          <w:tcPr>
            <w:tcW w:w="2100" w:type="dxa"/>
          </w:tcPr>
          <w:p w14:paraId="7F4FD0D3" w14:textId="249F16C0" w:rsidR="00ED7EA5" w:rsidRDefault="00ED7EA5">
            <w:r>
              <w:t>Ноутбук, перчатка, одежда.</w:t>
            </w:r>
          </w:p>
        </w:tc>
      </w:tr>
      <w:tr w:rsidR="00ED7EA5" w14:paraId="6714BD37" w14:textId="77777777" w:rsidTr="00745865">
        <w:trPr>
          <w:trHeight w:val="3086"/>
        </w:trPr>
        <w:tc>
          <w:tcPr>
            <w:tcW w:w="2099" w:type="dxa"/>
          </w:tcPr>
          <w:p w14:paraId="4A47FA1D" w14:textId="48474609" w:rsidR="00ED7EA5" w:rsidRDefault="00ED7EA5">
            <w:r>
              <w:t>Другая жилая комната (4)</w:t>
            </w:r>
          </w:p>
        </w:tc>
        <w:tc>
          <w:tcPr>
            <w:tcW w:w="2099" w:type="dxa"/>
          </w:tcPr>
          <w:p w14:paraId="542702AA" w14:textId="77777777" w:rsidR="00ED7EA5" w:rsidRDefault="00ED7EA5">
            <w:r>
              <w:t>2-й кадр, общий план</w:t>
            </w:r>
          </w:p>
          <w:p w14:paraId="465302CD" w14:textId="3D468310" w:rsidR="00ED7EA5" w:rsidRDefault="00ED7EA5">
            <w:r>
              <w:t xml:space="preserve">Он вспоминает, как </w:t>
            </w:r>
            <w:r w:rsidR="00191A40">
              <w:t>у него случился инсульт,</w:t>
            </w:r>
            <w:r>
              <w:t xml:space="preserve"> и</w:t>
            </w:r>
            <w:r w:rsidR="00191A40">
              <w:t xml:space="preserve"> он</w:t>
            </w:r>
            <w:r>
              <w:t xml:space="preserve"> лечился на нашем тренажёре</w:t>
            </w:r>
          </w:p>
        </w:tc>
        <w:tc>
          <w:tcPr>
            <w:tcW w:w="2099" w:type="dxa"/>
          </w:tcPr>
          <w:p w14:paraId="799F4B42" w14:textId="763CB7AE" w:rsidR="00ED7EA5" w:rsidRDefault="00191A40">
            <w:r>
              <w:t>Голос героя</w:t>
            </w:r>
          </w:p>
        </w:tc>
        <w:tc>
          <w:tcPr>
            <w:tcW w:w="2100" w:type="dxa"/>
          </w:tcPr>
          <w:p w14:paraId="6F172C8B" w14:textId="011AC217" w:rsidR="00ED7EA5" w:rsidRDefault="00191A40">
            <w:r>
              <w:t>Компьютер</w:t>
            </w:r>
          </w:p>
        </w:tc>
      </w:tr>
      <w:tr w:rsidR="00ED7EA5" w14:paraId="32F7ECE2" w14:textId="77777777" w:rsidTr="00745865">
        <w:trPr>
          <w:trHeight w:val="3086"/>
        </w:trPr>
        <w:tc>
          <w:tcPr>
            <w:tcW w:w="2099" w:type="dxa"/>
          </w:tcPr>
          <w:p w14:paraId="4A66BAB0" w14:textId="74B06FC5" w:rsidR="00ED7EA5" w:rsidRDefault="00ED7EA5">
            <w:r>
              <w:t>Другая жилая комната</w:t>
            </w:r>
            <w:r w:rsidR="00191A40">
              <w:t xml:space="preserve"> (4)</w:t>
            </w:r>
          </w:p>
        </w:tc>
        <w:tc>
          <w:tcPr>
            <w:tcW w:w="2099" w:type="dxa"/>
          </w:tcPr>
          <w:p w14:paraId="479F1E4A" w14:textId="77777777" w:rsidR="00ED7EA5" w:rsidRDefault="00ED7EA5">
            <w:r>
              <w:t>3-й кадр, крупный план</w:t>
            </w:r>
          </w:p>
          <w:p w14:paraId="6214D118" w14:textId="3E59CACF" w:rsidR="00ED7EA5" w:rsidRDefault="00ED7EA5">
            <w:r>
              <w:t xml:space="preserve">Он осознаёт, что у него выработалась привычка </w:t>
            </w:r>
          </w:p>
        </w:tc>
        <w:tc>
          <w:tcPr>
            <w:tcW w:w="2099" w:type="dxa"/>
          </w:tcPr>
          <w:p w14:paraId="53A679C8" w14:textId="21112EEB" w:rsidR="00ED7EA5" w:rsidRDefault="00191A40">
            <w:r>
              <w:t>Звуки игры, голос героя</w:t>
            </w:r>
          </w:p>
        </w:tc>
        <w:tc>
          <w:tcPr>
            <w:tcW w:w="2100" w:type="dxa"/>
          </w:tcPr>
          <w:p w14:paraId="349AD55C" w14:textId="0E9C897A" w:rsidR="00ED7EA5" w:rsidRDefault="00191A40">
            <w:r>
              <w:t>Компьютер</w:t>
            </w:r>
          </w:p>
        </w:tc>
      </w:tr>
      <w:tr w:rsidR="00ED7EA5" w14:paraId="626E59B5" w14:textId="77777777" w:rsidTr="00745865">
        <w:trPr>
          <w:trHeight w:val="3345"/>
        </w:trPr>
        <w:tc>
          <w:tcPr>
            <w:tcW w:w="2099" w:type="dxa"/>
          </w:tcPr>
          <w:p w14:paraId="2B8F1965" w14:textId="5A0FD975" w:rsidR="00ED7EA5" w:rsidRDefault="00191A40">
            <w:proofErr w:type="spellStart"/>
            <w:r>
              <w:t>Пекшот</w:t>
            </w:r>
            <w:proofErr w:type="spellEnd"/>
            <w:r>
              <w:t xml:space="preserve"> (5)</w:t>
            </w:r>
          </w:p>
        </w:tc>
        <w:tc>
          <w:tcPr>
            <w:tcW w:w="2099" w:type="dxa"/>
          </w:tcPr>
          <w:p w14:paraId="2BCE0817" w14:textId="137FB2EC" w:rsidR="00ED7EA5" w:rsidRDefault="00191A40">
            <w:r>
              <w:t>«Мед. Тренажёр – бабочка» - вспорхни своей рукой</w:t>
            </w:r>
          </w:p>
        </w:tc>
        <w:tc>
          <w:tcPr>
            <w:tcW w:w="2099" w:type="dxa"/>
          </w:tcPr>
          <w:p w14:paraId="1A193060" w14:textId="6C75D9F4" w:rsidR="00ED7EA5" w:rsidRDefault="00191A40">
            <w:r>
              <w:t>Закадровый голос</w:t>
            </w:r>
          </w:p>
        </w:tc>
        <w:tc>
          <w:tcPr>
            <w:tcW w:w="2100" w:type="dxa"/>
          </w:tcPr>
          <w:p w14:paraId="53619A6E" w14:textId="7DA01497" w:rsidR="00ED7EA5" w:rsidRDefault="00191A40">
            <w:proofErr w:type="spellStart"/>
            <w:r>
              <w:t>Хромокей</w:t>
            </w:r>
            <w:proofErr w:type="spellEnd"/>
          </w:p>
        </w:tc>
      </w:tr>
    </w:tbl>
    <w:p w14:paraId="0D059194" w14:textId="5A3F0376" w:rsidR="00AE2A37" w:rsidRDefault="00A91770">
      <w:r>
        <w:t>Интерактивный музей</w:t>
      </w:r>
      <w:r w:rsidR="00F97F35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91770" w14:paraId="61BE1433" w14:textId="77777777" w:rsidTr="00A91770">
        <w:tc>
          <w:tcPr>
            <w:tcW w:w="2336" w:type="dxa"/>
          </w:tcPr>
          <w:p w14:paraId="76F6A544" w14:textId="28366097" w:rsidR="00A91770" w:rsidRDefault="00A91770">
            <w:r>
              <w:t>1</w:t>
            </w:r>
          </w:p>
        </w:tc>
        <w:tc>
          <w:tcPr>
            <w:tcW w:w="2336" w:type="dxa"/>
          </w:tcPr>
          <w:p w14:paraId="77BE3409" w14:textId="77777777" w:rsidR="00A91770" w:rsidRDefault="00A91770">
            <w:r>
              <w:t>1-й кадр, дальний план</w:t>
            </w:r>
          </w:p>
          <w:p w14:paraId="18879B82" w14:textId="77777777" w:rsidR="00A91770" w:rsidRDefault="00A91770">
            <w:r>
              <w:t>4-5 сек</w:t>
            </w:r>
          </w:p>
          <w:p w14:paraId="6F2F1803" w14:textId="5DDEF80B" w:rsidR="00A91770" w:rsidRDefault="00A91770">
            <w:r>
              <w:lastRenderedPageBreak/>
              <w:t>Камера проносится по огромному музею физики</w:t>
            </w:r>
          </w:p>
        </w:tc>
        <w:tc>
          <w:tcPr>
            <w:tcW w:w="2336" w:type="dxa"/>
          </w:tcPr>
          <w:p w14:paraId="7CB92418" w14:textId="526DC64D" w:rsidR="00A91770" w:rsidRDefault="00A91770">
            <w:r>
              <w:lastRenderedPageBreak/>
              <w:t>Приглушённая спокойная музыка научной тематики</w:t>
            </w:r>
          </w:p>
        </w:tc>
        <w:tc>
          <w:tcPr>
            <w:tcW w:w="2337" w:type="dxa"/>
          </w:tcPr>
          <w:p w14:paraId="65AABA68" w14:textId="127B5870" w:rsidR="00A91770" w:rsidRDefault="00A91770">
            <w:proofErr w:type="spellStart"/>
            <w:r>
              <w:t>Хромокей</w:t>
            </w:r>
            <w:proofErr w:type="spellEnd"/>
          </w:p>
        </w:tc>
      </w:tr>
      <w:tr w:rsidR="00A91770" w14:paraId="7F9717A2" w14:textId="77777777" w:rsidTr="00A91770">
        <w:tc>
          <w:tcPr>
            <w:tcW w:w="2336" w:type="dxa"/>
          </w:tcPr>
          <w:p w14:paraId="5419E25C" w14:textId="29E2FD79" w:rsidR="00A91770" w:rsidRDefault="00A91770">
            <w:r>
              <w:t>1</w:t>
            </w:r>
          </w:p>
        </w:tc>
        <w:tc>
          <w:tcPr>
            <w:tcW w:w="2336" w:type="dxa"/>
          </w:tcPr>
          <w:p w14:paraId="585EB824" w14:textId="77777777" w:rsidR="00A91770" w:rsidRDefault="00A91770">
            <w:r>
              <w:t>2-й кадр, общий план</w:t>
            </w:r>
          </w:p>
          <w:p w14:paraId="013D8B0D" w14:textId="77777777" w:rsidR="00A91770" w:rsidRDefault="00A91770">
            <w:r>
              <w:t>1-2 сек</w:t>
            </w:r>
          </w:p>
          <w:p w14:paraId="000DCA9A" w14:textId="70E8F6F2" w:rsidR="00A91770" w:rsidRDefault="00A91770">
            <w:r>
              <w:t>Камера вылетает из музея с ярким светом</w:t>
            </w:r>
          </w:p>
        </w:tc>
        <w:tc>
          <w:tcPr>
            <w:tcW w:w="2336" w:type="dxa"/>
          </w:tcPr>
          <w:p w14:paraId="2C222DFE" w14:textId="12A85218" w:rsidR="00A91770" w:rsidRDefault="00A91770">
            <w:r>
              <w:t>Та же музыка усиливается</w:t>
            </w:r>
          </w:p>
        </w:tc>
        <w:tc>
          <w:tcPr>
            <w:tcW w:w="2337" w:type="dxa"/>
          </w:tcPr>
          <w:p w14:paraId="364B3E05" w14:textId="000C42A1" w:rsidR="00A91770" w:rsidRDefault="00A91770">
            <w:proofErr w:type="spellStart"/>
            <w:r>
              <w:t>Хромокей</w:t>
            </w:r>
            <w:proofErr w:type="spellEnd"/>
          </w:p>
        </w:tc>
      </w:tr>
      <w:tr w:rsidR="00A91770" w14:paraId="6441FCD3" w14:textId="77777777" w:rsidTr="00A91770">
        <w:tc>
          <w:tcPr>
            <w:tcW w:w="2336" w:type="dxa"/>
          </w:tcPr>
          <w:p w14:paraId="6272AF8A" w14:textId="7164CA5D" w:rsidR="00A91770" w:rsidRDefault="00A91770">
            <w:r>
              <w:t>2</w:t>
            </w:r>
          </w:p>
        </w:tc>
        <w:tc>
          <w:tcPr>
            <w:tcW w:w="2336" w:type="dxa"/>
          </w:tcPr>
          <w:p w14:paraId="6BEA67FF" w14:textId="77777777" w:rsidR="00A91770" w:rsidRDefault="00A91770">
            <w:r>
              <w:t>1-й кадр, общий план</w:t>
            </w:r>
          </w:p>
          <w:p w14:paraId="5EB7BCF6" w14:textId="77777777" w:rsidR="00A91770" w:rsidRDefault="00A91770">
            <w:r>
              <w:t>2-3 сек</w:t>
            </w:r>
          </w:p>
          <w:p w14:paraId="64C52D8D" w14:textId="0FCDC4CA" w:rsidR="00A91770" w:rsidRDefault="00A91770">
            <w:r>
              <w:t>Показывают человека, который использует наше приложение</w:t>
            </w:r>
          </w:p>
        </w:tc>
        <w:tc>
          <w:tcPr>
            <w:tcW w:w="2336" w:type="dxa"/>
          </w:tcPr>
          <w:p w14:paraId="7B71740E" w14:textId="47EF20D9" w:rsidR="00A91770" w:rsidRDefault="00A91770">
            <w:r>
              <w:t>С</w:t>
            </w:r>
            <w:r>
              <w:t>покойная музыка научной тематики</w:t>
            </w:r>
          </w:p>
        </w:tc>
        <w:tc>
          <w:tcPr>
            <w:tcW w:w="2337" w:type="dxa"/>
          </w:tcPr>
          <w:p w14:paraId="4A7E2443" w14:textId="32CD5F06" w:rsidR="00A91770" w:rsidRPr="00A91770" w:rsidRDefault="00A91770">
            <w:r>
              <w:rPr>
                <w:lang w:val="en-US"/>
              </w:rPr>
              <w:t>VR</w:t>
            </w:r>
            <w:r>
              <w:t>-очки и джойстики</w:t>
            </w:r>
          </w:p>
        </w:tc>
      </w:tr>
      <w:tr w:rsidR="00A91770" w14:paraId="06B8B3CB" w14:textId="77777777" w:rsidTr="00A91770">
        <w:tc>
          <w:tcPr>
            <w:tcW w:w="2336" w:type="dxa"/>
          </w:tcPr>
          <w:p w14:paraId="528D065D" w14:textId="0BC33E3A" w:rsidR="00A91770" w:rsidRDefault="00A91770">
            <w:r>
              <w:t>3</w:t>
            </w:r>
          </w:p>
        </w:tc>
        <w:tc>
          <w:tcPr>
            <w:tcW w:w="2336" w:type="dxa"/>
          </w:tcPr>
          <w:p w14:paraId="732896D0" w14:textId="77777777" w:rsidR="00A91770" w:rsidRDefault="00A91770">
            <w:proofErr w:type="spellStart"/>
            <w:r>
              <w:t>Пекшот</w:t>
            </w:r>
            <w:proofErr w:type="spellEnd"/>
            <w:r>
              <w:t xml:space="preserve"> 1-2 сек</w:t>
            </w:r>
          </w:p>
          <w:p w14:paraId="073A0437" w14:textId="4EB3A8D6" w:rsidR="00A91770" w:rsidRDefault="00A91770">
            <w:r>
              <w:t>«</w:t>
            </w:r>
            <w:proofErr w:type="spellStart"/>
            <w:r>
              <w:t>Познавариум</w:t>
            </w:r>
            <w:proofErr w:type="spellEnd"/>
            <w:r>
              <w:t>» - музей в 1 квадратный метр.</w:t>
            </w:r>
          </w:p>
        </w:tc>
        <w:tc>
          <w:tcPr>
            <w:tcW w:w="2336" w:type="dxa"/>
          </w:tcPr>
          <w:p w14:paraId="57C07112" w14:textId="12BB58D3" w:rsidR="00A91770" w:rsidRDefault="00A91770">
            <w:r>
              <w:t>Та же музыка</w:t>
            </w:r>
          </w:p>
        </w:tc>
        <w:tc>
          <w:tcPr>
            <w:tcW w:w="2337" w:type="dxa"/>
          </w:tcPr>
          <w:p w14:paraId="0CBE9722" w14:textId="352CED1F" w:rsidR="00A91770" w:rsidRDefault="00A91770">
            <w:proofErr w:type="spellStart"/>
            <w:r>
              <w:t>Хромокей</w:t>
            </w:r>
            <w:proofErr w:type="spellEnd"/>
          </w:p>
        </w:tc>
      </w:tr>
    </w:tbl>
    <w:p w14:paraId="3E74B62F" w14:textId="77777777" w:rsidR="00A91770" w:rsidRPr="00F97F35" w:rsidRDefault="00A91770">
      <w:bookmarkStart w:id="0" w:name="_GoBack"/>
      <w:bookmarkEnd w:id="0"/>
    </w:p>
    <w:sectPr w:rsidR="00A91770" w:rsidRPr="00F97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37"/>
    <w:rsid w:val="00191A40"/>
    <w:rsid w:val="00500C56"/>
    <w:rsid w:val="00745865"/>
    <w:rsid w:val="00801234"/>
    <w:rsid w:val="00A91770"/>
    <w:rsid w:val="00AE2A37"/>
    <w:rsid w:val="00BF78C7"/>
    <w:rsid w:val="00ED7EA5"/>
    <w:rsid w:val="00F97F35"/>
    <w:rsid w:val="00FD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29A1F"/>
  <w15:chartTrackingRefBased/>
  <w15:docId w15:val="{E10DB131-6656-4699-9E20-69B15D07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0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</dc:creator>
  <cp:keywords/>
  <dc:description/>
  <cp:lastModifiedBy>IQ</cp:lastModifiedBy>
  <cp:revision>5</cp:revision>
  <dcterms:created xsi:type="dcterms:W3CDTF">2021-07-28T08:14:00Z</dcterms:created>
  <dcterms:modified xsi:type="dcterms:W3CDTF">2021-07-28T11:47:00Z</dcterms:modified>
</cp:coreProperties>
</file>