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Group Report: Приложения с графичен интерфейс</w:t>
      </w:r>
    </w:p>
    <w:p>
      <w:pPr>
        <w:jc w:val="center"/>
      </w:pPr>
      <w:r>
        <w:rPr>
          <w:i/>
        </w:rPr>
        <w:t>Generated on March 31, 2026 at 11:03 AM</w:t>
      </w:r>
    </w:p>
    <w:p/>
    <w:p>
      <w:pPr>
        <w:pStyle w:val="Heading1"/>
      </w:pPr>
      <w:r>
        <w:t>Group Overview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Group Name</w:t>
            </w:r>
          </w:p>
        </w:tc>
        <w:tc>
          <w:tcPr>
            <w:tcW w:type="dxa" w:w="5040"/>
          </w:tcPr>
          <w:p>
            <w:r>
              <w:t>Приложения с графичен интерфейс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5040"/>
          </w:tcPr>
          <w:p>
            <w:r>
              <w:t>No description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Created By</w:t>
            </w:r>
          </w:p>
        </w:tc>
        <w:tc>
          <w:tcPr>
            <w:tcW w:type="dxa" w:w="5040"/>
          </w:tcPr>
          <w:p>
            <w:r>
              <w:t>Petq Todorova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Created Date</w:t>
            </w:r>
          </w:p>
        </w:tc>
        <w:tc>
          <w:tcPr>
            <w:tcW w:type="dxa" w:w="5040"/>
          </w:tcPr>
          <w:p>
            <w:r>
              <w:t>March 26, 2026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Members</w:t>
            </w:r>
          </w:p>
        </w:tc>
        <w:tc>
          <w:tcPr>
            <w:tcW w:type="dxa" w:w="504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Messages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</w:tbl>
    <w:p/>
    <w:p>
      <w:pPr>
        <w:pStyle w:val="Heading1"/>
      </w:pPr>
      <w:r>
        <w:t>Members</w:t>
      </w:r>
    </w:p>
    <w:p>
      <w:r>
        <w:t>Total members: 4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/>
          </w:tcPr>
          <w:p>
            <w:r>
              <w:rPr>
                <w:b/>
                <w:color w:val="FFFFFF"/>
              </w:rPr>
              <w:t>Username</w:t>
            </w:r>
          </w:p>
        </w:tc>
        <w:tc>
          <w:tcPr>
            <w:tcW w:type="dxa" w:w="1728"/>
            <w:shd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584"/>
            <w:shd/>
          </w:tcPr>
          <w:p>
            <w:r>
              <w:rPr>
                <w:b/>
                <w:color w:val="FFFFFF"/>
              </w:rPr>
              <w:t>Joined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Petq Todorova</w:t>
            </w:r>
          </w:p>
        </w:tc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1728"/>
          </w:tcPr>
          <w:p>
            <w:r>
              <w:t>Teacher</w:t>
            </w:r>
          </w:p>
        </w:tc>
        <w:tc>
          <w:tcPr>
            <w:tcW w:type="dxa" w:w="1584"/>
          </w:tcPr>
          <w:p>
            <w:r>
              <w:t>March 26, 2026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Martin Baykov</w:t>
            </w:r>
          </w:p>
        </w:tc>
        <w:tc>
          <w:tcPr>
            <w:tcW w:type="dxa" w:w="2160"/>
          </w:tcPr>
          <w:p>
            <w:r>
              <w:t>MB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March 27, 2026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Radoslav Slavov</w:t>
            </w:r>
          </w:p>
        </w:tc>
        <w:tc>
          <w:tcPr>
            <w:tcW w:type="dxa" w:w="2160"/>
          </w:tcPr>
          <w:p>
            <w:r>
              <w:t>RD</w:t>
            </w:r>
          </w:p>
        </w:tc>
        <w:tc>
          <w:tcPr>
            <w:tcW w:type="dxa" w:w="1728"/>
          </w:tcPr>
          <w:p>
            <w:r>
              <w:t>Moderator</w:t>
            </w:r>
          </w:p>
        </w:tc>
        <w:tc>
          <w:tcPr>
            <w:tcW w:type="dxa" w:w="1584"/>
          </w:tcPr>
          <w:p>
            <w:r>
              <w:t>March 27, 2026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Ivan Stoyanov</w:t>
            </w:r>
          </w:p>
        </w:tc>
        <w:tc>
          <w:tcPr>
            <w:tcW w:type="dxa" w:w="2160"/>
          </w:tcPr>
          <w:p>
            <w:r>
              <w:t>IS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March 27, 2026</w:t>
            </w:r>
          </w:p>
        </w:tc>
      </w:tr>
    </w:tbl>
    <w:p/>
    <w:p>
      <w:pPr>
        <w:pStyle w:val="Heading1"/>
      </w:pPr>
      <w:r>
        <w:t>Messages</w:t>
      </w:r>
    </w:p>
    <w:p>
      <w:r>
        <w:t>Total messages: 1</w:t>
      </w:r>
    </w:p>
    <w:p>
      <w:r>
        <w:rPr>
          <w:b/>
        </w:rPr>
        <w:t>Admin User</w:t>
      </w:r>
      <w:r>
        <w:rPr>
          <w:i/>
        </w:rPr>
        <w:t xml:space="preserve"> @admin • Mar 31, 2026 11:02 AM</w:t>
      </w:r>
    </w:p>
    <w:p>
      <w:pPr>
        <w:pStyle w:val="ListBullet"/>
        <w:ind w:left="720"/>
      </w:pPr>
      <w:r>
        <w:t>aefeafef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