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第4周进度报告---基于人工智能的电影推荐对话系统"/>
    <w:p>
      <w:pPr>
        <w:pStyle w:val="Heading1"/>
      </w:pPr>
      <w:r>
        <w:rPr>
          <w:rFonts w:hint="eastAsia"/>
        </w:rPr>
        <w:t xml:space="preserve">第4周进度报告</w:t>
      </w:r>
      <w:r>
        <w:t xml:space="preserve"> - </w:t>
      </w:r>
      <w:r>
        <w:rPr>
          <w:rFonts w:hint="eastAsia"/>
        </w:rPr>
        <w:t xml:space="preserve">基于人工智能的电影推荐对话系统</w:t>
      </w:r>
    </w:p>
    <w:p>
      <w:pPr>
        <w:pStyle w:val="FirstParagraph"/>
      </w:pPr>
      <w:r>
        <w:rPr>
          <w:rFonts w:hint="eastAsia"/>
          <w:b/>
          <w:bCs/>
        </w:rPr>
        <w:t xml:space="preserve">报告周期</w:t>
      </w:r>
      <w:r>
        <w:rPr>
          <w:rFonts w:hint="eastAsia"/>
        </w:rPr>
        <w:t xml:space="preserve">：第</w:t>
      </w:r>
      <w:r>
        <w:t xml:space="preserve"> 4 </w:t>
      </w:r>
      <w:r>
        <w:rPr>
          <w:rFonts w:hint="eastAsia"/>
        </w:rPr>
        <w:t xml:space="preserve">周（9月23日-9月29日）</w:t>
      </w:r>
      <w:r>
        <w:br/>
      </w:r>
      <w:r>
        <w:rPr>
          <w:rFonts w:hint="eastAsia"/>
          <w:b/>
          <w:bCs/>
        </w:rPr>
        <w:t xml:space="preserve">姓名</w:t>
      </w:r>
      <w:r>
        <w:rPr>
          <w:rFonts w:hint="eastAsia"/>
        </w:rPr>
        <w:t xml:space="preserve">：石政飏</w:t>
      </w:r>
      <w:r>
        <w:br/>
      </w:r>
      <w:r>
        <w:rPr>
          <w:rFonts w:hint="eastAsia"/>
          <w:b/>
          <w:bCs/>
        </w:rPr>
        <w:t xml:space="preserve">专业</w:t>
      </w:r>
      <w:r>
        <w:rPr>
          <w:rFonts w:hint="eastAsia"/>
        </w:rPr>
        <w:t xml:space="preserve">：济南大学</w:t>
      </w:r>
      <w:r>
        <w:t xml:space="preserve"> </w:t>
      </w:r>
      <w:r>
        <w:rPr>
          <w:rFonts w:hint="eastAsia"/>
        </w:rPr>
        <w:t xml:space="preserve">人工智能</w:t>
      </w:r>
    </w:p>
    <w:p>
      <w:r>
        <w:pict>
          <v:rect style="width:0;height:1.5pt" o:hralign="center" o:hrstd="t" o:hr="t"/>
        </w:pict>
      </w:r>
    </w:p>
    <w:bookmarkStart w:id="10" w:name="本周工作"/>
    <w:p>
      <w:pPr>
        <w:pStyle w:val="Heading2"/>
      </w:pPr>
      <w:r>
        <w:rPr>
          <w:rFonts w:hint="eastAsia"/>
        </w:rPr>
        <w:t xml:space="preserve">本周工作</w:t>
      </w:r>
    </w:p>
    <w:bookmarkStart w:id="9" w:name="主要任务"/>
    <w:p>
      <w:pPr>
        <w:pStyle w:val="Heading3"/>
      </w:pPr>
      <w:r>
        <w:t xml:space="preserve">✅ </w:t>
      </w:r>
      <w:r>
        <w:rPr>
          <w:rFonts w:hint="eastAsia"/>
        </w:rPr>
        <w:t xml:space="preserve">主要任务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设计数据库模型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搭建后端NestJS框架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实现用户注册/登录接口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集成JWT身份认证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3" w:name="数据库设计"/>
    <w:p>
      <w:pPr>
        <w:pStyle w:val="Heading2"/>
      </w:pPr>
      <w:r>
        <w:rPr>
          <w:rFonts w:hint="eastAsia"/>
        </w:rPr>
        <w:t xml:space="preserve">数据库设计</w:t>
      </w:r>
    </w:p>
    <w:bookmarkStart w:id="11" w:name="核心数据表"/>
    <w:p>
      <w:pPr>
        <w:pStyle w:val="Heading3"/>
      </w:pPr>
      <w:r>
        <w:rPr>
          <w:rFonts w:hint="eastAsia"/>
        </w:rPr>
        <w:t xml:space="preserve">核心数据表</w:t>
      </w:r>
    </w:p>
    <w:p>
      <w:pPr>
        <w:pStyle w:val="SourceCode"/>
      </w:pPr>
      <w:r>
        <w:rPr>
          <w:rStyle w:val="NormalTok"/>
        </w:rPr>
        <w:t xml:space="preserve">User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用户信息（用户名、密码、头像）</w:t>
      </w:r>
      <w:r>
        <w:br/>
      </w:r>
      <w:r>
        <w:rPr>
          <w:rStyle w:val="NormalTok"/>
        </w:rPr>
        <w:t xml:space="preserve">Chat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聊天会话（私聊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群聊）</w:t>
      </w:r>
      <w:r>
        <w:br/>
      </w:r>
      <w:r>
        <w:rPr>
          <w:rStyle w:val="NormalTok"/>
        </w:rPr>
        <w:t xml:space="preserve">Message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消息记录</w:t>
      </w:r>
      <w:r>
        <w:br/>
      </w:r>
      <w:r>
        <w:rPr>
          <w:rStyle w:val="NormalTok"/>
        </w:rPr>
        <w:t xml:space="preserve">Friendship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好友关系（双向）</w:t>
      </w:r>
      <w:r>
        <w:br/>
      </w:r>
      <w:r>
        <w:rPr>
          <w:rStyle w:val="NormalTok"/>
        </w:rPr>
        <w:t xml:space="preserve">FriendRequest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好友申请</w:t>
      </w:r>
    </w:p>
    <w:bookmarkEnd w:id="11"/>
    <w:bookmarkStart w:id="12" w:name="prisma-schema"/>
    <w:p>
      <w:pPr>
        <w:pStyle w:val="Heading3"/>
      </w:pPr>
      <w:r>
        <w:t xml:space="preserve">Prisma Schema</w:t>
      </w:r>
    </w:p>
    <w:p>
      <w:pPr>
        <w:pStyle w:val="SourceCode"/>
      </w:pPr>
      <w:r>
        <w:rPr>
          <w:rStyle w:val="NormalTok"/>
        </w:rPr>
        <w:t xml:space="preserve">model User {</w:t>
      </w:r>
      <w:r>
        <w:br/>
      </w:r>
      <w:r>
        <w:rPr>
          <w:rStyle w:val="NormalTok"/>
        </w:rPr>
        <w:t xml:space="preserve">  id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   @id @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cuid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username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   @unique</w:t>
      </w:r>
      <w:r>
        <w:br/>
      </w:r>
      <w:r>
        <w:rPr>
          <w:rStyle w:val="NormalTok"/>
        </w:rPr>
        <w:t xml:space="preserve">  password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bcrypt 哈希</w:t>
      </w:r>
      <w:r>
        <w:br/>
      </w:r>
      <w:r>
        <w:rPr>
          <w:rStyle w:val="NormalTok"/>
        </w:rPr>
        <w:t xml:space="preserve">  avatar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?</w:t>
      </w:r>
      <w:r>
        <w:br/>
      </w:r>
      <w:r>
        <w:rPr>
          <w:rStyle w:val="NormalTok"/>
        </w:rPr>
        <w:t xml:space="preserve">  isActive   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   @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createdAt  DateTime  @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用户认证实现"/>
    <w:p>
      <w:pPr>
        <w:pStyle w:val="Heading2"/>
      </w:pPr>
      <w:r>
        <w:rPr>
          <w:rFonts w:hint="eastAsia"/>
        </w:rPr>
        <w:t xml:space="preserve">用户认证实现</w:t>
      </w:r>
    </w:p>
    <w:bookmarkStart w:id="14" w:name="注册接口"/>
    <w:p>
      <w:pPr>
        <w:pStyle w:val="Heading3"/>
      </w:pPr>
      <w:r>
        <w:rPr>
          <w:rFonts w:hint="eastAsia"/>
        </w:rPr>
        <w:t xml:space="preserve">注册接口</w:t>
      </w:r>
    </w:p>
    <w:p>
      <w:pPr>
        <w:pStyle w:val="SourceCode"/>
      </w:pPr>
      <w:r>
        <w:rPr>
          <w:rStyle w:val="NormalTok"/>
        </w:rPr>
        <w:t xml:space="preserve">POST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auth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register</w:t>
      </w:r>
      <w:r>
        <w:br/>
      </w:r>
      <w:r>
        <w:rPr>
          <w:rStyle w:val="NormalTok"/>
        </w:rPr>
        <w:t xml:space="preserve">请求：{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"testuser"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"test123"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响应：{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"testuser"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"token"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}</w:t>
      </w:r>
    </w:p>
    <w:bookmarkEnd w:id="14"/>
    <w:bookmarkStart w:id="15" w:name="登录接口"/>
    <w:p>
      <w:pPr>
        <w:pStyle w:val="Heading3"/>
      </w:pPr>
      <w:r>
        <w:rPr>
          <w:rFonts w:hint="eastAsia"/>
        </w:rPr>
        <w:t xml:space="preserve">登录接口</w:t>
      </w:r>
    </w:p>
    <w:p>
      <w:pPr>
        <w:pStyle w:val="SourceCode"/>
      </w:pPr>
      <w:r>
        <w:rPr>
          <w:rStyle w:val="NormalTok"/>
        </w:rPr>
        <w:t xml:space="preserve">POST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auth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login</w:t>
      </w:r>
      <w:r>
        <w:br/>
      </w:r>
      <w:r>
        <w:rPr>
          <w:rStyle w:val="NormalTok"/>
        </w:rPr>
        <w:t xml:space="preserve">请求：{ 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"testuser"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"test123"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响应：{ </w:t>
      </w:r>
      <w:r>
        <w:rPr>
          <w:rStyle w:val="StringTok"/>
        </w:rPr>
        <w:t xml:space="preserve">"access_token"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} }</w:t>
      </w:r>
    </w:p>
    <w:p>
      <w:pPr>
        <w:pStyle w:val="FirstParagraph"/>
      </w:pPr>
      <w:r>
        <w:rPr>
          <w:rFonts w:hint="eastAsia"/>
          <w:b/>
          <w:bCs/>
        </w:rPr>
        <w:t xml:space="preserve">安全机制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t xml:space="preserve">✅ </w:t>
      </w:r>
      <w:r>
        <w:rPr>
          <w:rFonts w:hint="eastAsia"/>
        </w:rPr>
        <w:t xml:space="preserve">密码bcrypt加密（10轮哈希）</w:t>
      </w:r>
    </w:p>
    <w:p>
      <w:pPr>
        <w:pStyle w:val="Compact"/>
        <w:numPr>
          <w:ilvl w:val="0"/>
          <w:numId w:val="1002"/>
        </w:numPr>
      </w:pPr>
      <w:r>
        <w:t xml:space="preserve">✅ </w:t>
      </w:r>
      <w:r>
        <w:rPr>
          <w:rFonts w:hint="eastAsia"/>
        </w:rPr>
        <w:t xml:space="preserve">JWT令牌认证（7天有效期）</w:t>
      </w:r>
    </w:p>
    <w:p>
      <w:pPr>
        <w:pStyle w:val="Compact"/>
        <w:numPr>
          <w:ilvl w:val="0"/>
          <w:numId w:val="1002"/>
        </w:numPr>
      </w:pPr>
      <w:r>
        <w:t xml:space="preserve">✅ </w:t>
      </w:r>
      <w:r>
        <w:rPr>
          <w:rFonts w:hint="eastAsia"/>
        </w:rPr>
        <w:t xml:space="preserve">用户名唯一性校验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后端框架"/>
    <w:p>
      <w:pPr>
        <w:pStyle w:val="Heading2"/>
      </w:pPr>
      <w:r>
        <w:rPr>
          <w:rFonts w:hint="eastAsia"/>
        </w:rPr>
        <w:t xml:space="preserve">后端框架</w:t>
      </w:r>
    </w:p>
    <w:bookmarkStart w:id="17" w:name="nestjs模块结构"/>
    <w:p>
      <w:pPr>
        <w:pStyle w:val="Heading3"/>
      </w:pPr>
      <w:r>
        <w:rPr>
          <w:rFonts w:hint="eastAsia"/>
        </w:rPr>
        <w:t xml:space="preserve">NestJS模块结构</w:t>
      </w:r>
    </w:p>
    <w:p>
      <w:pPr>
        <w:pStyle w:val="SourceCode"/>
      </w:pPr>
      <w:r>
        <w:rPr>
          <w:rStyle w:val="VerbatimChar"/>
        </w:rPr>
        <w:t xml:space="preserve">api/src/</w:t>
      </w:r>
      <w:r>
        <w:br/>
      </w:r>
      <w:r>
        <w:rPr>
          <w:rStyle w:val="VerbatimChar"/>
        </w:rPr>
        <w:t xml:space="preserve">├── auth/           # </w:t>
      </w:r>
      <w:r>
        <w:rPr>
          <w:rStyle w:val="VerbatimChar"/>
          <w:rFonts w:hint="eastAsia"/>
        </w:rPr>
        <w:t xml:space="preserve">认证模块</w:t>
      </w:r>
      <w:r>
        <w:br/>
      </w:r>
      <w:r>
        <w:rPr>
          <w:rStyle w:val="VerbatimChar"/>
        </w:rPr>
        <w:t xml:space="preserve">├── users/          # </w:t>
      </w:r>
      <w:r>
        <w:rPr>
          <w:rStyle w:val="VerbatimChar"/>
          <w:rFonts w:hint="eastAsia"/>
        </w:rPr>
        <w:t xml:space="preserve">用户模块</w:t>
      </w:r>
      <w:r>
        <w:br/>
      </w:r>
      <w:r>
        <w:rPr>
          <w:rStyle w:val="VerbatimChar"/>
        </w:rPr>
        <w:t xml:space="preserve">├── database/       # </w:t>
      </w:r>
      <w:r>
        <w:rPr>
          <w:rStyle w:val="VerbatimChar"/>
          <w:rFonts w:hint="eastAsia"/>
        </w:rPr>
        <w:t xml:space="preserve">数据库模块</w:t>
      </w:r>
      <w:r>
        <w:br/>
      </w:r>
      <w:r>
        <w:rPr>
          <w:rStyle w:val="VerbatimChar"/>
        </w:rPr>
        <w:t xml:space="preserve">└── main.ts         # </w:t>
      </w:r>
      <w:r>
        <w:rPr>
          <w:rStyle w:val="VerbatimChar"/>
          <w:rFonts w:hint="eastAsia"/>
        </w:rPr>
        <w:t xml:space="preserve">应用入口</w:t>
      </w:r>
    </w:p>
    <w:p>
      <w:pPr>
        <w:pStyle w:val="FirstParagraph"/>
      </w:pPr>
      <w:r>
        <w:rPr>
          <w:rFonts w:hint="eastAsia"/>
          <w:b/>
          <w:bCs/>
        </w:rPr>
        <w:t xml:space="preserve">配置完成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t xml:space="preserve">✅ </w:t>
      </w:r>
      <w:r>
        <w:rPr>
          <w:rFonts w:hint="eastAsia"/>
        </w:rPr>
        <w:t xml:space="preserve">依赖注入容器</w:t>
      </w:r>
    </w:p>
    <w:p>
      <w:pPr>
        <w:pStyle w:val="Compact"/>
        <w:numPr>
          <w:ilvl w:val="0"/>
          <w:numId w:val="1003"/>
        </w:numPr>
      </w:pPr>
      <w:r>
        <w:t xml:space="preserve">✅ </w:t>
      </w:r>
      <w:r>
        <w:rPr>
          <w:rFonts w:hint="eastAsia"/>
        </w:rPr>
        <w:t xml:space="preserve">全局异常过滤器</w:t>
      </w:r>
    </w:p>
    <w:p>
      <w:pPr>
        <w:pStyle w:val="Compact"/>
        <w:numPr>
          <w:ilvl w:val="0"/>
          <w:numId w:val="1003"/>
        </w:numPr>
      </w:pPr>
      <w:r>
        <w:t xml:space="preserve">✅ </w:t>
      </w:r>
      <w:r>
        <w:rPr>
          <w:rFonts w:hint="eastAsia"/>
        </w:rPr>
        <w:t xml:space="preserve">CORS跨域配置</w:t>
      </w:r>
    </w:p>
    <w:p>
      <w:pPr>
        <w:pStyle w:val="Compact"/>
        <w:numPr>
          <w:ilvl w:val="0"/>
          <w:numId w:val="1003"/>
        </w:numPr>
      </w:pPr>
      <w:r>
        <w:t xml:space="preserve">✅ Swagger </w:t>
      </w:r>
      <w:r>
        <w:rPr>
          <w:rFonts w:hint="eastAsia"/>
        </w:rPr>
        <w:t xml:space="preserve">API文档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api测试"/>
    <w:p>
      <w:pPr>
        <w:pStyle w:val="Heading2"/>
      </w:pPr>
      <w:r>
        <w:rPr>
          <w:rFonts w:hint="eastAsia"/>
        </w:rPr>
        <w:t xml:space="preserve">API测试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/auth/register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正常注册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/auth/register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重复用户名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返回错误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/auth/login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正确密码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/auth/login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错误密码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返回401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/auth/me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有效token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技术难点"/>
    <w:p>
      <w:pPr>
        <w:pStyle w:val="Heading2"/>
      </w:pPr>
      <w:r>
        <w:rPr>
          <w:rFonts w:hint="eastAsia"/>
        </w:rPr>
        <w:t xml:space="preserve">技术难点</w:t>
      </w:r>
    </w:p>
    <w:p>
      <w:pPr>
        <w:pStyle w:val="FirstParagraph"/>
      </w:pPr>
      <w:r>
        <w:rPr>
          <w:rFonts w:hint="eastAsia"/>
          <w:b/>
          <w:bCs/>
        </w:rPr>
        <w:t xml:space="preserve">问题1</w:t>
      </w:r>
      <w:r>
        <w:rPr>
          <w:rFonts w:hint="eastAsia"/>
        </w:rPr>
        <w:t xml:space="preserve">：Prisma数据库迁移报错</w:t>
      </w:r>
      <w:r>
        <w:br/>
      </w:r>
      <w:r>
        <w:rPr>
          <w:rFonts w:hint="eastAsia"/>
          <w:b/>
          <w:bCs/>
        </w:rPr>
        <w:t xml:space="preserve">解决</w:t>
      </w:r>
      <w:r>
        <w:rPr>
          <w:rFonts w:hint="eastAsia"/>
        </w:rPr>
        <w:t xml:space="preserve">：修正数据库连接字符串格式</w:t>
      </w:r>
    </w:p>
    <w:p>
      <w:pPr>
        <w:pStyle w:val="BodyText"/>
      </w:pPr>
      <w:r>
        <w:rPr>
          <w:rFonts w:hint="eastAsia"/>
          <w:b/>
          <w:bCs/>
        </w:rPr>
        <w:t xml:space="preserve">问题2</w:t>
      </w:r>
      <w:r>
        <w:rPr>
          <w:rFonts w:hint="eastAsia"/>
        </w:rPr>
        <w:t xml:space="preserve">：所有接口都需要认证</w:t>
      </w:r>
      <w:r>
        <w:br/>
      </w:r>
      <w:r>
        <w:rPr>
          <w:rFonts w:hint="eastAsia"/>
          <w:b/>
          <w:bCs/>
        </w:rPr>
        <w:t xml:space="preserve">解决</w:t>
      </w:r>
      <w:r>
        <w:rPr>
          <w:rFonts w:hint="eastAsia"/>
        </w:rPr>
        <w:t xml:space="preserve">：创建</w:t>
      </w:r>
      <w:r>
        <w:t xml:space="preserve"> </w:t>
      </w:r>
      <w:r>
        <w:rPr>
          <w:rStyle w:val="VerbatimChar"/>
        </w:rPr>
        <w:t xml:space="preserve">@Public()</w:t>
      </w:r>
      <w:r>
        <w:t xml:space="preserve"> </w:t>
      </w:r>
      <w:r>
        <w:rPr>
          <w:rFonts w:hint="eastAsia"/>
        </w:rPr>
        <w:t xml:space="preserve">装饰器标记公开接口</w:t>
      </w:r>
    </w:p>
    <w:p>
      <w:r>
        <w:pict>
          <v:rect style="width:0;height:1.5pt" o:hralign="center" o:hrstd="t" o:hr="t"/>
        </w:pict>
      </w:r>
    </w:p>
    <w:bookmarkEnd w:id="20"/>
    <w:bookmarkStart w:id="21" w:name="学习收获"/>
    <w:p>
      <w:pPr>
        <w:pStyle w:val="Heading2"/>
      </w:pPr>
      <w:r>
        <w:rPr>
          <w:rFonts w:hint="eastAsia"/>
        </w:rPr>
        <w:t xml:space="preserve">学习收获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掌握了Prisma</w:t>
      </w:r>
      <w:r>
        <w:t xml:space="preserve"> </w:t>
      </w:r>
      <w:r>
        <w:rPr>
          <w:rFonts w:hint="eastAsia"/>
        </w:rPr>
        <w:t xml:space="preserve">ORM的使用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理解了JWT认证工作原理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学会了NestJS依赖注入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了解了密码加密最佳实践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下周计划</w:t>
      </w:r>
      <w:r>
        <w:rPr>
          <w:rFonts w:hint="eastAsia"/>
        </w:rPr>
        <w:t xml:space="preserve">：集成智谱AI，开发对话接口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2025-11-10T14:06:16Z</dcterms:created>
  <dcterms:modified xsi:type="dcterms:W3CDTF">2025-11-10T14:06:16Z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