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120" w:before="0" w:line="300"/>
        <w:ind w:left="0" w:hanging="0"/>
        <w:jc w:val="center"/>
      </w:pPr>
      <w:r>
        <w:rPr>
          <w:rFonts w:ascii="MS Mincho" w:cs="MS Mincho" w:eastAsia="MS Mincho" w:hAnsi="MS Mincho"/>
          <w:b/>
          <w:bCs/>
          <w:sz w:val="32"/>
          <w:szCs w:val="32"/>
        </w:rPr>
        <w:t xml:space="preserve">パートタイマー用就業規則</w:t>
      </w:r>
    </w:p>
    <w:p>
      <w:pPr>
        <w:keepNext w:val="false"/>
        <w:spacing w:after="60" w:before="0" w:line="300"/>
        <w:ind w:left="0" w:hanging="0"/>
        <w:jc w:val="center"/>
      </w:pPr>
      <w:r>
        <w:rPr>
          <w:rFonts w:ascii="MS Mincho" w:cs="MS Mincho" w:eastAsia="MS Mincho" w:hAnsi="MS Mincho"/>
          <w:b w:val="false"/>
          <w:bCs w:val="false"/>
        </w:rPr>
        <w:t xml:space="preserve">（令和8年10月改定版）</w:t>
      </w:r>
    </w:p>
    <w:p>
      <w:pPr>
        <w:keepNext/>
        <w:spacing w:after="80" w:before="240" w:line="300"/>
        <w:ind w:left="0" w:hanging="0"/>
      </w:pPr>
      <w:r>
        <w:rPr>
          <w:rFonts w:ascii="MS Mincho" w:cs="MS Mincho" w:eastAsia="MS Mincho" w:hAnsi="MS Mincho"/>
          <w:b/>
          <w:bCs/>
          <w:sz w:val="24"/>
          <w:szCs w:val="24"/>
        </w:rPr>
        <w:t xml:space="preserve">第1章　総則</w:t>
      </w:r>
    </w:p>
    <w:p>
      <w:pPr>
        <w:keepNext/>
        <w:spacing w:after="40" w:before="160" w:line="300"/>
        <w:ind w:left="210" w:hanging="0"/>
      </w:pPr>
      <w:r>
        <w:rPr>
          <w:rFonts w:ascii="MS Mincho" w:cs="MS Mincho" w:eastAsia="MS Mincho" w:hAnsi="MS Mincho"/>
          <w:b w:val="false"/>
          <w:bCs w:val="false"/>
        </w:rPr>
        <w:t xml:space="preserve">（目的）</w:t>
      </w:r>
    </w:p>
    <w:p>
      <w:pPr>
        <w:keepNext w:val="false"/>
        <w:spacing w:after="60" w:before="0" w:line="300"/>
        <w:ind w:left="420" w:hanging="420"/>
      </w:pPr>
      <w:r>
        <w:rPr>
          <w:rFonts w:ascii="MS Mincho" w:cs="MS Mincho" w:eastAsia="MS Mincho" w:hAnsi="MS Mincho"/>
          <w:b w:val="false"/>
          <w:bCs w:val="false"/>
        </w:rPr>
        <w:t xml:space="preserve">第1条　この規則は、○○株式会社就業規則第○○条第○項に基づき、パートタイム労働者及び有期雇用労働者の労働条件、服務規律その他の就業に関することを定めるものである。</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この規則に定めのないことについては、労働基準法、短時間労働者及び有期雇用労働者の雇用管理の改善等に関する法律（以下「パートタイム・有期雇用労働法」という。）、育児・介護休業法その他の関係法令の定めるところによる。</w:t>
      </w:r>
    </w:p>
    <w:p>
      <w:pPr>
        <w:keepNext/>
        <w:spacing w:after="40" w:before="160" w:line="300"/>
        <w:ind w:left="210" w:hanging="0"/>
      </w:pPr>
      <w:r>
        <w:rPr>
          <w:rFonts w:ascii="MS Mincho" w:cs="MS Mincho" w:eastAsia="MS Mincho" w:hAnsi="MS Mincho"/>
          <w:b w:val="false"/>
          <w:bCs w:val="false"/>
        </w:rPr>
        <w:t xml:space="preserve">（定義）</w:t>
      </w:r>
    </w:p>
    <w:p>
      <w:pPr>
        <w:keepNext w:val="false"/>
        <w:spacing w:after="60" w:before="0" w:line="300"/>
        <w:ind w:left="420" w:hanging="420"/>
      </w:pPr>
      <w:r>
        <w:rPr>
          <w:rFonts w:ascii="MS Mincho" w:cs="MS Mincho" w:eastAsia="MS Mincho" w:hAnsi="MS Mincho"/>
          <w:b w:val="false"/>
          <w:bCs w:val="false"/>
        </w:rPr>
        <w:t xml:space="preserve">第2条　この規則において「パートタイマー」の定義は以下のとおりとする。</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パートタイム労働者」とは、第2章の定めにより採用された者で、1週間の所定労働時間が、同一の事業所に雇用される社員（○○株式会社就業規則第○○条第○項に定める社員をいう。以下「社員」という。）の1週間の所定労働時間より短い者（所定労働時間が1日○時間以内、1週○時間以内または1か月○○○時間以内の契約内容で採用された者）をいう。</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「有期雇用労働者」とは、第2章の定めにより採用された者のうち、期間の定めのある雇用契約で採用された者をいう。</w:t>
      </w:r>
    </w:p>
    <w:p>
      <w:pPr>
        <w:keepNext/>
        <w:spacing w:after="40" w:before="160" w:line="300"/>
        <w:ind w:left="210" w:hanging="0"/>
      </w:pPr>
      <w:r>
        <w:rPr>
          <w:rFonts w:ascii="MS Mincho" w:cs="MS Mincho" w:eastAsia="MS Mincho" w:hAnsi="MS Mincho"/>
          <w:b w:val="false"/>
          <w:bCs w:val="false"/>
        </w:rPr>
        <w:t xml:space="preserve">（規則の遵守）</w:t>
      </w:r>
    </w:p>
    <w:p>
      <w:pPr>
        <w:keepNext w:val="false"/>
        <w:spacing w:after="60" w:before="0" w:line="300"/>
        <w:ind w:left="420" w:hanging="420"/>
      </w:pPr>
      <w:r>
        <w:rPr>
          <w:rFonts w:ascii="MS Mincho" w:cs="MS Mincho" w:eastAsia="MS Mincho" w:hAnsi="MS Mincho"/>
          <w:b w:val="false"/>
          <w:bCs w:val="false"/>
        </w:rPr>
        <w:t xml:space="preserve">第3条　会社及びパートタイマーは、この規則を守り、お互いに協力して業務の運営に当たらなければならない。</w:t>
      </w:r>
    </w:p>
    <w:p>
      <w:pPr>
        <w:keepNext/>
        <w:spacing w:after="40" w:before="160" w:line="300"/>
        <w:ind w:left="210" w:hanging="0"/>
      </w:pPr>
      <w:r>
        <w:rPr>
          <w:rFonts w:ascii="MS Mincho" w:cs="MS Mincho" w:eastAsia="MS Mincho" w:hAnsi="MS Mincho"/>
          <w:b w:val="false"/>
          <w:bCs w:val="false"/>
        </w:rPr>
        <w:t xml:space="preserve">（待遇の基本方針）</w:t>
      </w:r>
    </w:p>
    <w:p>
      <w:pPr>
        <w:keepNext w:val="false"/>
        <w:spacing w:after="60" w:before="0" w:line="300"/>
        <w:ind w:left="420" w:hanging="420"/>
      </w:pPr>
      <w:r>
        <w:rPr>
          <w:rFonts w:ascii="MS Mincho" w:cs="MS Mincho" w:eastAsia="MS Mincho" w:hAnsi="MS Mincho"/>
          <w:b w:val="false"/>
          <w:bCs w:val="false"/>
        </w:rPr>
        <w:t xml:space="preserve">第3条の2　会社は、パートタイマーの基本給、賞与、手当その他あらゆる待遇について、社員との間で、職務の内容、職務の内容及び配置の変更の範囲その他の事情を考慮して、不合理な待遇の相違を設けない。</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会社は、職務の内容及び配置の変更の範囲が社員と同一であるパートタイマーについて、パートタイマーであることを理由として、賃金の決定その他の待遇について差別的取扱いをしない。</w:t>
      </w:r>
    </w:p>
    <w:p>
      <w:pPr>
        <w:keepNext/>
        <w:spacing w:after="80" w:before="240" w:line="300"/>
        <w:ind w:left="0" w:hanging="0"/>
      </w:pPr>
      <w:r>
        <w:rPr>
          <w:rFonts w:ascii="MS Mincho" w:cs="MS Mincho" w:eastAsia="MS Mincho" w:hAnsi="MS Mincho"/>
          <w:b/>
          <w:bCs/>
          <w:sz w:val="24"/>
          <w:szCs w:val="24"/>
        </w:rPr>
        <w:t xml:space="preserve">第2章　採用および労働契約</w:t>
      </w:r>
    </w:p>
    <w:p>
      <w:pPr>
        <w:keepNext/>
        <w:spacing w:after="40" w:before="160" w:line="300"/>
        <w:ind w:left="210" w:hanging="0"/>
      </w:pPr>
      <w:r>
        <w:rPr>
          <w:rFonts w:ascii="MS Mincho" w:cs="MS Mincho" w:eastAsia="MS Mincho" w:hAnsi="MS Mincho"/>
          <w:b w:val="false"/>
          <w:bCs w:val="false"/>
        </w:rPr>
        <w:t xml:space="preserve">（採用）</w:t>
      </w:r>
    </w:p>
    <w:p>
      <w:pPr>
        <w:keepNext w:val="false"/>
        <w:spacing w:after="60" w:before="0" w:line="300"/>
        <w:ind w:left="420" w:hanging="420"/>
      </w:pPr>
      <w:r>
        <w:rPr>
          <w:rFonts w:ascii="MS Mincho" w:cs="MS Mincho" w:eastAsia="MS Mincho" w:hAnsi="MS Mincho"/>
          <w:b w:val="false"/>
          <w:bCs w:val="false"/>
        </w:rPr>
        <w:t xml:space="preserve">第4条　会社は、パートタイマーの採用に当たっては、就職希望者のうちから選考して採用する。</w:t>
      </w:r>
    </w:p>
    <w:p>
      <w:pPr>
        <w:keepNext/>
        <w:spacing w:after="40" w:before="160" w:line="300"/>
        <w:ind w:left="210" w:hanging="0"/>
      </w:pPr>
      <w:r>
        <w:rPr>
          <w:rFonts w:ascii="MS Mincho" w:cs="MS Mincho" w:eastAsia="MS Mincho" w:hAnsi="MS Mincho"/>
          <w:b w:val="false"/>
          <w:bCs w:val="false"/>
        </w:rPr>
        <w:t xml:space="preserve">（労働契約の期間等）</w:t>
      </w:r>
    </w:p>
    <w:p>
      <w:pPr>
        <w:keepNext w:val="false"/>
        <w:spacing w:after="60" w:before="0" w:line="300"/>
        <w:ind w:left="420" w:hanging="420"/>
      </w:pPr>
      <w:r>
        <w:rPr>
          <w:rFonts w:ascii="MS Mincho" w:cs="MS Mincho" w:eastAsia="MS Mincho" w:hAnsi="MS Mincho"/>
          <w:b w:val="false"/>
          <w:bCs w:val="false"/>
        </w:rPr>
        <w:t xml:space="preserve">第5条　会社は、労働契約の締結に当たって期間の定めをする場合には、3年（満60歳以上のパートタイマーとの契約については5年）の範囲内で、契約時に本人の希望を考慮の上各人別に決定し、別紙の労働条件通知書で示す。</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前項の場合において、当該労働契約の期間の満了後における当該契約に係る更新の有無、更新する場合の判断の基準、並びに更新上限（通算契約期間または更新回数の上限）の有無及びその内容を別紙の労働条件通知書で示す。</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当該契約について更新する場合またはしない場合の判断の基準は、以下の事項とする。</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契約期間満了時の業務量により判断する。</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当該パートタイマーの勤務成績、態度により判断する。</w:t>
      </w:r>
    </w:p>
    <w:p>
      <w:pPr>
        <w:keepNext w:val="false"/>
        <w:spacing w:after="60" w:before="0" w:line="300"/>
        <w:ind w:left="840" w:hanging="420"/>
      </w:pPr>
      <w:r>
        <w:rPr>
          <w:rFonts w:ascii="MS Mincho" w:cs="MS Mincho" w:eastAsia="MS Mincho" w:hAnsi="MS Mincho"/>
          <w:b w:val="false"/>
          <w:bCs w:val="false"/>
        </w:rPr>
        <w:t xml:space="preserve">③　</w:t>
      </w:r>
      <w:r>
        <w:rPr>
          <w:rFonts w:ascii="MS Mincho" w:cs="MS Mincho" w:eastAsia="MS Mincho" w:hAnsi="MS Mincho"/>
          <w:b w:val="false"/>
          <w:bCs w:val="false"/>
        </w:rPr>
        <w:t xml:space="preserve">当該パートタイマーの能力により判断する。</w:t>
      </w:r>
    </w:p>
    <w:p>
      <w:pPr>
        <w:keepNext w:val="false"/>
        <w:spacing w:after="60" w:before="0" w:line="300"/>
        <w:ind w:left="840" w:hanging="420"/>
      </w:pPr>
      <w:r>
        <w:rPr>
          <w:rFonts w:ascii="MS Mincho" w:cs="MS Mincho" w:eastAsia="MS Mincho" w:hAnsi="MS Mincho"/>
          <w:b w:val="false"/>
          <w:bCs w:val="false"/>
        </w:rPr>
        <w:t xml:space="preserve">④　</w:t>
      </w:r>
      <w:r>
        <w:rPr>
          <w:rFonts w:ascii="MS Mincho" w:cs="MS Mincho" w:eastAsia="MS Mincho" w:hAnsi="MS Mincho"/>
          <w:b w:val="false"/>
          <w:bCs w:val="false"/>
        </w:rPr>
        <w:t xml:space="preserve">会社の経営状況により判断する。</w:t>
      </w:r>
    </w:p>
    <w:p>
      <w:pPr>
        <w:keepNext w:val="false"/>
        <w:spacing w:after="60" w:before="0" w:line="300"/>
        <w:ind w:left="840" w:hanging="420"/>
      </w:pPr>
      <w:r>
        <w:rPr>
          <w:rFonts w:ascii="MS Mincho" w:cs="MS Mincho" w:eastAsia="MS Mincho" w:hAnsi="MS Mincho"/>
          <w:b w:val="false"/>
          <w:bCs w:val="false"/>
        </w:rPr>
        <w:t xml:space="preserve">⑤　</w:t>
      </w:r>
      <w:r>
        <w:rPr>
          <w:rFonts w:ascii="MS Mincho" w:cs="MS Mincho" w:eastAsia="MS Mincho" w:hAnsi="MS Mincho"/>
          <w:b w:val="false"/>
          <w:bCs w:val="false"/>
        </w:rPr>
        <w:t xml:space="preserve">従事している業務の進捗状況により判断する。</w:t>
      </w:r>
    </w:p>
    <w:p>
      <w:pPr>
        <w:keepNext w:val="false"/>
        <w:spacing w:after="60" w:before="0" w:line="300"/>
        <w:ind w:left="420" w:hanging="420"/>
      </w:pPr>
      <w:r>
        <w:rPr>
          <w:rFonts w:ascii="MS Mincho" w:cs="MS Mincho" w:eastAsia="MS Mincho" w:hAnsi="MS Mincho"/>
          <w:b w:val="false"/>
          <w:bCs w:val="false"/>
        </w:rPr>
        <w:t xml:space="preserve">４　</w:t>
      </w:r>
      <w:r>
        <w:rPr>
          <w:rFonts w:ascii="MS Mincho" w:cs="MS Mincho" w:eastAsia="MS Mincho" w:hAnsi="MS Mincho"/>
          <w:b w:val="false"/>
          <w:bCs w:val="false"/>
        </w:rPr>
        <w:t xml:space="preserve">会社は、最初の労働契約の締結後に更新上限を新設し、または短縮しようとするときは、あらかじめ、その理由を当該パートタイマーに説明する。</w:t>
      </w:r>
    </w:p>
    <w:p>
      <w:pPr>
        <w:keepNext/>
        <w:spacing w:after="40" w:before="160" w:line="300"/>
        <w:ind w:left="210" w:hanging="0"/>
      </w:pPr>
      <w:r>
        <w:rPr>
          <w:rFonts w:ascii="MS Mincho" w:cs="MS Mincho" w:eastAsia="MS Mincho" w:hAnsi="MS Mincho"/>
          <w:b w:val="false"/>
          <w:bCs w:val="false"/>
        </w:rPr>
        <w:t xml:space="preserve">（労働条件の明示）</w:t>
      </w:r>
    </w:p>
    <w:p>
      <w:pPr>
        <w:keepNext w:val="false"/>
        <w:spacing w:after="60" w:before="0" w:line="300"/>
        <w:ind w:left="420" w:hanging="420"/>
      </w:pPr>
      <w:r>
        <w:rPr>
          <w:rFonts w:ascii="MS Mincho" w:cs="MS Mincho" w:eastAsia="MS Mincho" w:hAnsi="MS Mincho"/>
          <w:b w:val="false"/>
          <w:bCs w:val="false"/>
        </w:rPr>
        <w:t xml:space="preserve">第6条　会社は、パートタイマーの採用に際しては、別紙の労働条件通知書及びこの規則の写しを交付して労働条件を明示する。ただし、パートタイマーが希望した場合は、ファクシミリ、電子メール等（書面として出力できるものに限る。）の方法によることができる。</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労働条件通知書には、前項のほか、次の事項を明示する。</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昇給の有無、退職手当の有無、賞与の有無</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雇用管理の改善等に関する事項についての相談窓口（第6条の3）</w:t>
      </w:r>
    </w:p>
    <w:p>
      <w:pPr>
        <w:keepNext w:val="false"/>
        <w:spacing w:after="60" w:before="0" w:line="300"/>
        <w:ind w:left="840" w:hanging="420"/>
      </w:pPr>
      <w:r>
        <w:rPr>
          <w:rFonts w:ascii="MS Mincho" w:cs="MS Mincho" w:eastAsia="MS Mincho" w:hAnsi="MS Mincho"/>
          <w:b w:val="false"/>
          <w:bCs w:val="false"/>
        </w:rPr>
        <w:t xml:space="preserve">③　</w:t>
      </w:r>
      <w:r>
        <w:rPr>
          <w:rFonts w:ascii="MS Mincho" w:cs="MS Mincho" w:eastAsia="MS Mincho" w:hAnsi="MS Mincho"/>
          <w:b w:val="false"/>
          <w:bCs w:val="false"/>
        </w:rPr>
        <w:t xml:space="preserve">就業の場所及び従事すべき業務の内容（雇入れ直後のもの）並びに就業の場所及び従事すべき業務の変更の範囲</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有期労働契約を更新するときは、前項第3号の事項を改めて明示する。</w:t>
      </w:r>
    </w:p>
    <w:p>
      <w:pPr>
        <w:keepNext w:val="false"/>
        <w:spacing w:after="60" w:before="0" w:line="300"/>
        <w:ind w:left="420" w:hanging="420"/>
      </w:pPr>
      <w:r>
        <w:rPr>
          <w:rFonts w:ascii="MS Mincho" w:cs="MS Mincho" w:eastAsia="MS Mincho" w:hAnsi="MS Mincho"/>
          <w:b w:val="false"/>
          <w:bCs w:val="false"/>
        </w:rPr>
        <w:t xml:space="preserve">４　</w:t>
      </w:r>
      <w:r>
        <w:rPr>
          <w:rFonts w:ascii="MS Mincho" w:cs="MS Mincho" w:eastAsia="MS Mincho" w:hAnsi="MS Mincho"/>
          <w:b w:val="false"/>
          <w:bCs w:val="false"/>
        </w:rPr>
        <w:t xml:space="preserve">会社は、無期転換申込権（第45条）が発生する有期労働契約の更新に際しては、当該申込みをすることができる旨（無期転換申込機会）及び無期転換後の労働条件を明示する。</w:t>
      </w:r>
    </w:p>
    <w:p>
      <w:pPr>
        <w:keepNext/>
        <w:spacing w:after="40" w:before="160" w:line="300"/>
        <w:ind w:left="210" w:hanging="0"/>
      </w:pPr>
      <w:r>
        <w:rPr>
          <w:rFonts w:ascii="MS Mincho" w:cs="MS Mincho" w:eastAsia="MS Mincho" w:hAnsi="MS Mincho"/>
          <w:b w:val="false"/>
          <w:bCs w:val="false"/>
        </w:rPr>
        <w:t xml:space="preserve">（待遇に関する説明）</w:t>
      </w:r>
    </w:p>
    <w:p>
      <w:pPr>
        <w:keepNext w:val="false"/>
        <w:spacing w:after="60" w:before="0" w:line="300"/>
        <w:ind w:left="420" w:hanging="420"/>
      </w:pPr>
      <w:r>
        <w:rPr>
          <w:rFonts w:ascii="MS Mincho" w:cs="MS Mincho" w:eastAsia="MS Mincho" w:hAnsi="MS Mincho"/>
          <w:b w:val="false"/>
          <w:bCs w:val="false"/>
        </w:rPr>
        <w:t xml:space="preserve">第6条の2　会社は、パートタイマーの採用の際に、賃金の決定方法、教育訓練、福利厚生施設の利用、通常の労働者への転換の推進に関する措置など、雇用管理の改善等に関する措置の内容を説明する。</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パートタイマーから求めがあったときは、社員との待遇の相違の内容及び理由その他待遇に関する事項について説明する。</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会社は、パートタイマーが前項の求めをしたことを理由として、解雇その他の不利益な取扱いをしない。</w:t>
      </w:r>
    </w:p>
    <w:p>
      <w:pPr>
        <w:keepNext/>
        <w:spacing w:after="40" w:before="160" w:line="300"/>
        <w:ind w:left="210" w:hanging="0"/>
      </w:pPr>
      <w:r>
        <w:rPr>
          <w:rFonts w:ascii="MS Mincho" w:cs="MS Mincho" w:eastAsia="MS Mincho" w:hAnsi="MS Mincho"/>
          <w:b w:val="false"/>
          <w:bCs w:val="false"/>
        </w:rPr>
        <w:t xml:space="preserve">（相談窓口）</w:t>
      </w:r>
    </w:p>
    <w:p>
      <w:pPr>
        <w:keepNext w:val="false"/>
        <w:spacing w:after="60" w:before="0" w:line="300"/>
        <w:ind w:left="420" w:hanging="420"/>
      </w:pPr>
      <w:r>
        <w:rPr>
          <w:rFonts w:ascii="MS Mincho" w:cs="MS Mincho" w:eastAsia="MS Mincho" w:hAnsi="MS Mincho"/>
          <w:b w:val="false"/>
          <w:bCs w:val="false"/>
        </w:rPr>
        <w:t xml:space="preserve">第6条の3　パートタイマーの雇用管理の改善等に関する相談窓口は、○○部○○課とし、担当者は○○とする。</w:t>
      </w:r>
    </w:p>
    <w:p>
      <w:pPr>
        <w:keepNext/>
        <w:spacing w:after="80" w:before="240" w:line="300"/>
        <w:ind w:left="0" w:hanging="0"/>
      </w:pPr>
      <w:r>
        <w:rPr>
          <w:rFonts w:ascii="MS Mincho" w:cs="MS Mincho" w:eastAsia="MS Mincho" w:hAnsi="MS Mincho"/>
          <w:b/>
          <w:bCs/>
          <w:sz w:val="24"/>
          <w:szCs w:val="24"/>
        </w:rPr>
        <w:t xml:space="preserve">第3章　服務規律</w:t>
      </w:r>
    </w:p>
    <w:p>
      <w:pPr>
        <w:keepNext/>
        <w:spacing w:after="40" w:before="160" w:line="300"/>
        <w:ind w:left="210" w:hanging="0"/>
      </w:pPr>
      <w:r>
        <w:rPr>
          <w:rFonts w:ascii="MS Mincho" w:cs="MS Mincho" w:eastAsia="MS Mincho" w:hAnsi="MS Mincho"/>
          <w:b w:val="false"/>
          <w:bCs w:val="false"/>
        </w:rPr>
        <w:t xml:space="preserve">（服務）</w:t>
      </w:r>
    </w:p>
    <w:p>
      <w:pPr>
        <w:keepNext w:val="false"/>
        <w:spacing w:after="60" w:before="0" w:line="300"/>
        <w:ind w:left="420" w:hanging="420"/>
      </w:pPr>
      <w:r>
        <w:rPr>
          <w:rFonts w:ascii="MS Mincho" w:cs="MS Mincho" w:eastAsia="MS Mincho" w:hAnsi="MS Mincho"/>
          <w:b w:val="false"/>
          <w:bCs w:val="false"/>
        </w:rPr>
        <w:t xml:space="preserve">第7条　パートタイマーは、業務の正常な運営を図るため、会社の指示命令を守り、誠実に服務を遂行するとともに、次の各事項をよく守り、職場の秩序の保持に努めなければならない。</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会社の名誉または信用を傷つける行為をしないこと</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会社、取引先等の機密（個人情報及び個人番号を含む。）を他に漏らさないこと</w:t>
      </w:r>
    </w:p>
    <w:p>
      <w:pPr>
        <w:keepNext w:val="false"/>
        <w:spacing w:after="60" w:before="0" w:line="300"/>
        <w:ind w:left="840" w:hanging="420"/>
      </w:pPr>
      <w:r>
        <w:rPr>
          <w:rFonts w:ascii="MS Mincho" w:cs="MS Mincho" w:eastAsia="MS Mincho" w:hAnsi="MS Mincho"/>
          <w:b w:val="false"/>
          <w:bCs w:val="false"/>
        </w:rPr>
        <w:t xml:space="preserve">③　</w:t>
      </w:r>
      <w:r>
        <w:rPr>
          <w:rFonts w:ascii="MS Mincho" w:cs="MS Mincho" w:eastAsia="MS Mincho" w:hAnsi="MS Mincho"/>
          <w:b w:val="false"/>
          <w:bCs w:val="false"/>
        </w:rPr>
        <w:t xml:space="preserve">みだりに遅刻、早退、私用外出及び欠勤をしないこと。やむを得ず遅刻、早退、私用外出及び欠勤をするときは、事前に上司に届け出ること</w:t>
      </w:r>
    </w:p>
    <w:p>
      <w:pPr>
        <w:keepNext w:val="false"/>
        <w:spacing w:after="60" w:before="0" w:line="300"/>
        <w:ind w:left="840" w:hanging="420"/>
      </w:pPr>
      <w:r>
        <w:rPr>
          <w:rFonts w:ascii="MS Mincho" w:cs="MS Mincho" w:eastAsia="MS Mincho" w:hAnsi="MS Mincho"/>
          <w:b w:val="false"/>
          <w:bCs w:val="false"/>
        </w:rPr>
        <w:t xml:space="preserve">④　</w:t>
      </w:r>
      <w:r>
        <w:rPr>
          <w:rFonts w:ascii="MS Mincho" w:cs="MS Mincho" w:eastAsia="MS Mincho" w:hAnsi="MS Mincho"/>
          <w:b w:val="false"/>
          <w:bCs w:val="false"/>
        </w:rPr>
        <w:t xml:space="preserve">勤務時間中は、みだりに定められた場所を離れないこと</w:t>
      </w:r>
    </w:p>
    <w:p>
      <w:pPr>
        <w:keepNext w:val="false"/>
        <w:spacing w:after="60" w:before="0" w:line="300"/>
        <w:ind w:left="840" w:hanging="420"/>
      </w:pPr>
      <w:r>
        <w:rPr>
          <w:rFonts w:ascii="MS Mincho" w:cs="MS Mincho" w:eastAsia="MS Mincho" w:hAnsi="MS Mincho"/>
          <w:b w:val="false"/>
          <w:bCs w:val="false"/>
        </w:rPr>
        <w:t xml:space="preserve">⑤　</w:t>
      </w:r>
      <w:r>
        <w:rPr>
          <w:rFonts w:ascii="MS Mincho" w:cs="MS Mincho" w:eastAsia="MS Mincho" w:hAnsi="MS Mincho"/>
          <w:b w:val="false"/>
          <w:bCs w:val="false"/>
        </w:rPr>
        <w:t xml:space="preserve">許可なく職務以外の目的で会社の施設、物品等を使用しないこと</w:t>
      </w:r>
    </w:p>
    <w:p>
      <w:pPr>
        <w:keepNext w:val="false"/>
        <w:spacing w:after="60" w:before="0" w:line="300"/>
        <w:ind w:left="840" w:hanging="420"/>
      </w:pPr>
      <w:r>
        <w:rPr>
          <w:rFonts w:ascii="MS Mincho" w:cs="MS Mincho" w:eastAsia="MS Mincho" w:hAnsi="MS Mincho"/>
          <w:b w:val="false"/>
          <w:bCs w:val="false"/>
        </w:rPr>
        <w:t xml:space="preserve">⑥　</w:t>
      </w:r>
      <w:r>
        <w:rPr>
          <w:rFonts w:ascii="MS Mincho" w:cs="MS Mincho" w:eastAsia="MS Mincho" w:hAnsi="MS Mincho"/>
          <w:b w:val="false"/>
          <w:bCs w:val="false"/>
        </w:rPr>
        <w:t xml:space="preserve">職務を利用して自己の利益を図り、また不正な行為を行わないこと</w:t>
      </w:r>
    </w:p>
    <w:p>
      <w:pPr>
        <w:keepNext w:val="false"/>
        <w:spacing w:after="60" w:before="0" w:line="300"/>
        <w:ind w:left="840" w:hanging="420"/>
      </w:pPr>
      <w:r>
        <w:rPr>
          <w:rFonts w:ascii="MS Mincho" w:cs="MS Mincho" w:eastAsia="MS Mincho" w:hAnsi="MS Mincho"/>
          <w:b w:val="false"/>
          <w:bCs w:val="false"/>
        </w:rPr>
        <w:t xml:space="preserve">⑦　</w:t>
      </w:r>
      <w:r>
        <w:rPr>
          <w:rFonts w:ascii="MS Mincho" w:cs="MS Mincho" w:eastAsia="MS Mincho" w:hAnsi="MS Mincho"/>
          <w:b w:val="false"/>
          <w:bCs w:val="false"/>
        </w:rPr>
        <w:t xml:space="preserve">前各号のほか、次条に定めるハラスメントその他職場の秩序を乱す行為をしないこと</w:t>
      </w:r>
    </w:p>
    <w:p>
      <w:pPr>
        <w:keepNext/>
        <w:spacing w:after="40" w:before="160" w:line="300"/>
        <w:ind w:left="210" w:hanging="0"/>
      </w:pPr>
      <w:r>
        <w:rPr>
          <w:rFonts w:ascii="MS Mincho" w:cs="MS Mincho" w:eastAsia="MS Mincho" w:hAnsi="MS Mincho"/>
          <w:b w:val="false"/>
          <w:bCs w:val="false"/>
        </w:rPr>
        <w:t xml:space="preserve">（ハラスメントの禁止）</w:t>
      </w:r>
    </w:p>
    <w:p>
      <w:pPr>
        <w:keepNext w:val="false"/>
        <w:spacing w:after="60" w:before="0" w:line="300"/>
        <w:ind w:left="420" w:hanging="420"/>
      </w:pPr>
      <w:r>
        <w:rPr>
          <w:rFonts w:ascii="MS Mincho" w:cs="MS Mincho" w:eastAsia="MS Mincho" w:hAnsi="MS Mincho"/>
          <w:b w:val="false"/>
          <w:bCs w:val="false"/>
        </w:rPr>
        <w:t xml:space="preserve">第7条の2　パートタイマーは、次の各号に掲げる行為（以下「ハラスメント」という。）をしてはならない。</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性的な言動によって他人に不快な思いをさせ、または就業環境を害する行為（セクシュアルハラスメント）</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優越的な関係を背景とした言動であって、業務上必要かつ相当な範囲を超えたものにより、他の労働者の就業環境を害する行為（パワーハラスメント）</w:t>
      </w:r>
    </w:p>
    <w:p>
      <w:pPr>
        <w:keepNext w:val="false"/>
        <w:spacing w:after="60" w:before="0" w:line="300"/>
        <w:ind w:left="840" w:hanging="420"/>
      </w:pPr>
      <w:r>
        <w:rPr>
          <w:rFonts w:ascii="MS Mincho" w:cs="MS Mincho" w:eastAsia="MS Mincho" w:hAnsi="MS Mincho"/>
          <w:b w:val="false"/>
          <w:bCs w:val="false"/>
        </w:rPr>
        <w:t xml:space="preserve">③　</w:t>
      </w:r>
      <w:r>
        <w:rPr>
          <w:rFonts w:ascii="MS Mincho" w:cs="MS Mincho" w:eastAsia="MS Mincho" w:hAnsi="MS Mincho"/>
          <w:b w:val="false"/>
          <w:bCs w:val="false"/>
        </w:rPr>
        <w:t xml:space="preserve">妊娠、出産、育児休業、介護休業その他これらに関する制度の利用に関する言動により、他の労働者の就業環境を害する行為</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会社は、顧客、取引先その他の第三者による言動であって、業務の性質その他の事情に照らして社会通念上許容される範囲を超えたものにより、パートタイマーの就業環境が害されること（カスタマーハラスメント）のないよう、対応方針の明確化と周知・啓発、相談体制の整備、被害を受けたパートタイマーへの配慮、再発防止その他必要な措置を講じる。</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ハラスメントを受けた、または見聞きしたパートタイマーは、第6条の3の相談窓口その他会社が指定する窓口に相談することができる。会社は、相談内容のプライバシーを保護し、迅速かつ適切に対応する。</w:t>
      </w:r>
    </w:p>
    <w:p>
      <w:pPr>
        <w:keepNext w:val="false"/>
        <w:spacing w:after="60" w:before="0" w:line="300"/>
        <w:ind w:left="420" w:hanging="420"/>
      </w:pPr>
      <w:r>
        <w:rPr>
          <w:rFonts w:ascii="MS Mincho" w:cs="MS Mincho" w:eastAsia="MS Mincho" w:hAnsi="MS Mincho"/>
          <w:b w:val="false"/>
          <w:bCs w:val="false"/>
        </w:rPr>
        <w:t xml:space="preserve">４　</w:t>
      </w:r>
      <w:r>
        <w:rPr>
          <w:rFonts w:ascii="MS Mincho" w:cs="MS Mincho" w:eastAsia="MS Mincho" w:hAnsi="MS Mincho"/>
          <w:b w:val="false"/>
          <w:bCs w:val="false"/>
        </w:rPr>
        <w:t xml:space="preserve">会社は、ハラスメントに関する相談をしたこと、事実関係の確認に協力したこと等を理由として、パートタイマーに対して解雇その他の不利益な取扱いをしない。</w:t>
      </w:r>
    </w:p>
    <w:p>
      <w:pPr>
        <w:keepNext/>
        <w:spacing w:after="80" w:before="240" w:line="300"/>
        <w:ind w:left="0" w:hanging="0"/>
      </w:pPr>
      <w:r>
        <w:rPr>
          <w:rFonts w:ascii="MS Mincho" w:cs="MS Mincho" w:eastAsia="MS Mincho" w:hAnsi="MS Mincho"/>
          <w:b/>
          <w:bCs/>
          <w:sz w:val="24"/>
          <w:szCs w:val="24"/>
        </w:rPr>
        <w:t xml:space="preserve">第4章　労働時間、休憩及び休日</w:t>
      </w:r>
    </w:p>
    <w:p>
      <w:pPr>
        <w:keepNext/>
        <w:spacing w:after="40" w:before="160" w:line="300"/>
        <w:ind w:left="210" w:hanging="0"/>
      </w:pPr>
      <w:r>
        <w:rPr>
          <w:rFonts w:ascii="MS Mincho" w:cs="MS Mincho" w:eastAsia="MS Mincho" w:hAnsi="MS Mincho"/>
          <w:b w:val="false"/>
          <w:bCs w:val="false"/>
        </w:rPr>
        <w:t xml:space="preserve">（労働時間及び休憩）</w:t>
      </w:r>
    </w:p>
    <w:p>
      <w:pPr>
        <w:keepNext w:val="false"/>
        <w:spacing w:after="60" w:before="0" w:line="300"/>
        <w:ind w:left="420" w:hanging="420"/>
      </w:pPr>
      <w:r>
        <w:rPr>
          <w:rFonts w:ascii="MS Mincho" w:cs="MS Mincho" w:eastAsia="MS Mincho" w:hAnsi="MS Mincho"/>
          <w:b w:val="false"/>
          <w:bCs w:val="false"/>
        </w:rPr>
        <w:t xml:space="preserve">第8条　始業及び終業の時刻並びに休憩時間は、次のとおりとする。</w:t>
      </w:r>
    </w:p>
    <w:p>
      <w:pPr>
        <w:keepNext w:val="false"/>
        <w:spacing w:after="60" w:before="0" w:line="300"/>
        <w:ind w:left="1050" w:hanging="420"/>
      </w:pPr>
      <w:r>
        <w:rPr>
          <w:rFonts w:ascii="MS Mincho" w:cs="MS Mincho" w:eastAsia="MS Mincho" w:hAnsi="MS Mincho"/>
          <w:b w:val="false"/>
          <w:bCs w:val="false"/>
        </w:rPr>
        <w:t xml:space="preserve">・　</w:t>
      </w:r>
      <w:r>
        <w:rPr>
          <w:rFonts w:ascii="MS Mincho" w:cs="MS Mincho" w:eastAsia="MS Mincho" w:hAnsi="MS Mincho"/>
          <w:b w:val="false"/>
          <w:bCs w:val="false"/>
        </w:rPr>
        <w:t xml:space="preserve">始業時刻　○時</w:t>
      </w:r>
    </w:p>
    <w:p>
      <w:pPr>
        <w:keepNext w:val="false"/>
        <w:spacing w:after="60" w:before="0" w:line="300"/>
        <w:ind w:left="1050" w:hanging="420"/>
      </w:pPr>
      <w:r>
        <w:rPr>
          <w:rFonts w:ascii="MS Mincho" w:cs="MS Mincho" w:eastAsia="MS Mincho" w:hAnsi="MS Mincho"/>
          <w:b w:val="false"/>
          <w:bCs w:val="false"/>
        </w:rPr>
        <w:t xml:space="preserve">・　</w:t>
      </w:r>
      <w:r>
        <w:rPr>
          <w:rFonts w:ascii="MS Mincho" w:cs="MS Mincho" w:eastAsia="MS Mincho" w:hAnsi="MS Mincho"/>
          <w:b w:val="false"/>
          <w:bCs w:val="false"/>
        </w:rPr>
        <w:t xml:space="preserve">終業時刻　○時</w:t>
      </w:r>
    </w:p>
    <w:p>
      <w:pPr>
        <w:keepNext w:val="false"/>
        <w:spacing w:after="60" w:before="0" w:line="300"/>
        <w:ind w:left="1050" w:hanging="420"/>
      </w:pPr>
      <w:r>
        <w:rPr>
          <w:rFonts w:ascii="MS Mincho" w:cs="MS Mincho" w:eastAsia="MS Mincho" w:hAnsi="MS Mincho"/>
          <w:b w:val="false"/>
          <w:bCs w:val="false"/>
        </w:rPr>
        <w:t xml:space="preserve">・　</w:t>
      </w:r>
      <w:r>
        <w:rPr>
          <w:rFonts w:ascii="MS Mincho" w:cs="MS Mincho" w:eastAsia="MS Mincho" w:hAnsi="MS Mincho"/>
          <w:b w:val="false"/>
          <w:bCs w:val="false"/>
        </w:rPr>
        <w:t xml:space="preserve">休憩時間　○時から○時まで</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前項の規定にかかわらず、業務の都合その他やむを得ない事情により始業及び終業の時刻並びに休憩時間を繰り上げまたは繰り下げることがある。</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休憩時間は、労働時間が6時間を超える場合は少なくとも45分、8時間を超える場合は少なくとも1時間を、労働時間の途中に与える。</w:t>
      </w:r>
    </w:p>
    <w:p>
      <w:pPr>
        <w:keepNext w:val="false"/>
        <w:spacing w:after="60" w:before="0" w:line="300"/>
        <w:ind w:left="420" w:hanging="420"/>
      </w:pPr>
      <w:r>
        <w:rPr>
          <w:rFonts w:ascii="MS Mincho" w:cs="MS Mincho" w:eastAsia="MS Mincho" w:hAnsi="MS Mincho"/>
          <w:b w:val="false"/>
          <w:bCs w:val="false"/>
        </w:rPr>
        <w:t xml:space="preserve">４　</w:t>
      </w:r>
      <w:r>
        <w:rPr>
          <w:rFonts w:ascii="MS Mincho" w:cs="MS Mincho" w:eastAsia="MS Mincho" w:hAnsi="MS Mincho"/>
          <w:b w:val="false"/>
          <w:bCs w:val="false"/>
        </w:rPr>
        <w:t xml:space="preserve">休憩時間は、自由に利用することができる。</w:t>
      </w:r>
    </w:p>
    <w:p>
      <w:pPr>
        <w:keepNext/>
        <w:spacing w:after="40" w:before="160" w:line="300"/>
        <w:ind w:left="210" w:hanging="0"/>
      </w:pPr>
      <w:r>
        <w:rPr>
          <w:rFonts w:ascii="MS Mincho" w:cs="MS Mincho" w:eastAsia="MS Mincho" w:hAnsi="MS Mincho"/>
          <w:b w:val="false"/>
          <w:bCs w:val="false"/>
        </w:rPr>
        <w:t xml:space="preserve">（休日）</w:t>
      </w:r>
    </w:p>
    <w:p>
      <w:pPr>
        <w:keepNext w:val="false"/>
        <w:spacing w:after="60" w:before="0" w:line="300"/>
        <w:ind w:left="420" w:hanging="420"/>
      </w:pPr>
      <w:r>
        <w:rPr>
          <w:rFonts w:ascii="MS Mincho" w:cs="MS Mincho" w:eastAsia="MS Mincho" w:hAnsi="MS Mincho"/>
          <w:b w:val="false"/>
          <w:bCs w:val="false"/>
        </w:rPr>
        <w:t xml:space="preserve">第9条　休日は、次のとおりとする。</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日曜日及び土曜日</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国民の祝日（国民の祝日に関する法律に定める休日。振替休日及び国民の休日を含む。）</w:t>
      </w:r>
    </w:p>
    <w:p>
      <w:pPr>
        <w:keepNext w:val="false"/>
        <w:spacing w:after="60" w:before="0" w:line="300"/>
        <w:ind w:left="840" w:hanging="420"/>
      </w:pPr>
      <w:r>
        <w:rPr>
          <w:rFonts w:ascii="MS Mincho" w:cs="MS Mincho" w:eastAsia="MS Mincho" w:hAnsi="MS Mincho"/>
          <w:b w:val="false"/>
          <w:bCs w:val="false"/>
        </w:rPr>
        <w:t xml:space="preserve">③　</w:t>
      </w:r>
      <w:r>
        <w:rPr>
          <w:rFonts w:ascii="MS Mincho" w:cs="MS Mincho" w:eastAsia="MS Mincho" w:hAnsi="MS Mincho"/>
          <w:b w:val="false"/>
          <w:bCs w:val="false"/>
        </w:rPr>
        <w:t xml:space="preserve">年末年始（12月○○日より、1月○日まで）</w:t>
      </w:r>
    </w:p>
    <w:p>
      <w:pPr>
        <w:keepNext w:val="false"/>
        <w:spacing w:after="60" w:before="0" w:line="300"/>
        <w:ind w:left="840" w:hanging="420"/>
      </w:pPr>
      <w:r>
        <w:rPr>
          <w:rFonts w:ascii="MS Mincho" w:cs="MS Mincho" w:eastAsia="MS Mincho" w:hAnsi="MS Mincho"/>
          <w:b w:val="false"/>
          <w:bCs w:val="false"/>
        </w:rPr>
        <w:t xml:space="preserve">④　</w:t>
      </w:r>
      <w:r>
        <w:rPr>
          <w:rFonts w:ascii="MS Mincho" w:cs="MS Mincho" w:eastAsia="MS Mincho" w:hAnsi="MS Mincho"/>
          <w:b w:val="false"/>
          <w:bCs w:val="false"/>
        </w:rPr>
        <w:t xml:space="preserve">その他会社が指定する日</w:t>
      </w:r>
    </w:p>
    <w:p>
      <w:pPr>
        <w:keepNext/>
        <w:spacing w:after="40" w:before="160" w:line="300"/>
        <w:ind w:left="210" w:hanging="0"/>
      </w:pPr>
      <w:r>
        <w:rPr>
          <w:rFonts w:ascii="MS Mincho" w:cs="MS Mincho" w:eastAsia="MS Mincho" w:hAnsi="MS Mincho"/>
          <w:b w:val="false"/>
          <w:bCs w:val="false"/>
        </w:rPr>
        <w:t xml:space="preserve">（休日の振替）</w:t>
      </w:r>
    </w:p>
    <w:p>
      <w:pPr>
        <w:keepNext w:val="false"/>
        <w:spacing w:after="60" w:before="0" w:line="300"/>
        <w:ind w:left="420" w:hanging="420"/>
      </w:pPr>
      <w:r>
        <w:rPr>
          <w:rFonts w:ascii="MS Mincho" w:cs="MS Mincho" w:eastAsia="MS Mincho" w:hAnsi="MS Mincho"/>
          <w:b w:val="false"/>
          <w:bCs w:val="false"/>
        </w:rPr>
        <w:t xml:space="preserve">第10条　前条の休日については、業務の都合上やむを得ない場合は、あらかじめ他の日と振り替えることがある。ただし、休日は4週間を通じ8日を下回らないものとする。</w:t>
      </w:r>
    </w:p>
    <w:p>
      <w:pPr>
        <w:keepNext/>
        <w:spacing w:after="40" w:before="160" w:line="300"/>
        <w:ind w:left="210" w:hanging="0"/>
      </w:pPr>
      <w:r>
        <w:rPr>
          <w:rFonts w:ascii="MS Mincho" w:cs="MS Mincho" w:eastAsia="MS Mincho" w:hAnsi="MS Mincho"/>
          <w:b w:val="false"/>
          <w:bCs w:val="false"/>
        </w:rPr>
        <w:t xml:space="preserve">（時間外及び休日労働）</w:t>
      </w:r>
    </w:p>
    <w:p>
      <w:pPr>
        <w:keepNext w:val="false"/>
        <w:spacing w:after="60" w:before="0" w:line="300"/>
        <w:ind w:left="420" w:hanging="420"/>
      </w:pPr>
      <w:r>
        <w:rPr>
          <w:rFonts w:ascii="MS Mincho" w:cs="MS Mincho" w:eastAsia="MS Mincho" w:hAnsi="MS Mincho"/>
          <w:b w:val="false"/>
          <w:bCs w:val="false"/>
        </w:rPr>
        <w:t xml:space="preserve">第11条　会社は、第8条第1項で定める労働時間を超えて労働させ、また第9条で定める休日に労働させないものとする。</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前項の規定にかかわらず、業務の都合上やむを得ない場合は、○○株式会社就業規則第○○条第○項に定める社員の所定労働時間を超えない範囲内で労働させることができる。</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前2項の規定にかかわらず、業務の都合上やむを得ない場合は、会社は、労働基準法第36条に基づく労使協定（以下「36協定」という。）を締結し、所轄の労働基準監督署長に届け出た範囲内で、法定労働時間を超えて、または法定休日に労働させることがある。この場合においても、時間外労働及び休日労働は、法令の定める上限（時間外労働は原則として月45時間・年360時間以内、時間外労働と休日労働の合計は月100時間未満かつ2〜6か月平均80時間以内等）を超えない。</w:t>
      </w:r>
    </w:p>
    <w:p>
      <w:pPr>
        <w:keepNext w:val="false"/>
        <w:spacing w:after="60" w:before="0" w:line="300"/>
        <w:ind w:left="420" w:hanging="420"/>
      </w:pPr>
      <w:r>
        <w:rPr>
          <w:rFonts w:ascii="MS Mincho" w:cs="MS Mincho" w:eastAsia="MS Mincho" w:hAnsi="MS Mincho"/>
          <w:b w:val="false"/>
          <w:bCs w:val="false"/>
        </w:rPr>
        <w:t xml:space="preserve">４　</w:t>
      </w:r>
      <w:r>
        <w:rPr>
          <w:rFonts w:ascii="MS Mincho" w:cs="MS Mincho" w:eastAsia="MS Mincho" w:hAnsi="MS Mincho"/>
          <w:b w:val="false"/>
          <w:bCs w:val="false"/>
        </w:rPr>
        <w:t xml:space="preserve">妊産婦、育児・介護を行うパートタイマーについては、第17条の2及び第22条から第23条に定めるところによる。</w:t>
      </w:r>
    </w:p>
    <w:p>
      <w:pPr>
        <w:keepNext/>
        <w:spacing w:after="40" w:before="160" w:line="300"/>
        <w:ind w:left="210" w:hanging="0"/>
      </w:pPr>
      <w:r>
        <w:rPr>
          <w:rFonts w:ascii="MS Mincho" w:cs="MS Mincho" w:eastAsia="MS Mincho" w:hAnsi="MS Mincho"/>
          <w:b w:val="false"/>
          <w:bCs w:val="false"/>
        </w:rPr>
        <w:t xml:space="preserve">（出退勤手続）</w:t>
      </w:r>
    </w:p>
    <w:p>
      <w:pPr>
        <w:keepNext w:val="false"/>
        <w:spacing w:after="60" w:before="0" w:line="300"/>
        <w:ind w:left="420" w:hanging="420"/>
      </w:pPr>
      <w:r>
        <w:rPr>
          <w:rFonts w:ascii="MS Mincho" w:cs="MS Mincho" w:eastAsia="MS Mincho" w:hAnsi="MS Mincho"/>
          <w:b w:val="false"/>
          <w:bCs w:val="false"/>
        </w:rPr>
        <w:t xml:space="preserve">第12条　パートタイマーは、出退勤に当たって、各自のタイムカードその他会社が定める方法により、出退勤の時刻を記録しなければならない。</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タイムカード等は自ら打刻し、他人にこれを依頼してはならない。</w:t>
      </w:r>
    </w:p>
    <w:p>
      <w:pPr>
        <w:keepNext/>
        <w:spacing w:after="80" w:before="240" w:line="300"/>
        <w:ind w:left="0" w:hanging="0"/>
      </w:pPr>
      <w:r>
        <w:rPr>
          <w:rFonts w:ascii="MS Mincho" w:cs="MS Mincho" w:eastAsia="MS Mincho" w:hAnsi="MS Mincho"/>
          <w:b/>
          <w:bCs/>
          <w:sz w:val="24"/>
          <w:szCs w:val="24"/>
        </w:rPr>
        <w:t xml:space="preserve">第5章　休暇等</w:t>
      </w:r>
    </w:p>
    <w:p>
      <w:pPr>
        <w:keepNext/>
        <w:spacing w:after="40" w:before="160" w:line="300"/>
        <w:ind w:left="210" w:hanging="0"/>
      </w:pPr>
      <w:r>
        <w:rPr>
          <w:rFonts w:ascii="MS Mincho" w:cs="MS Mincho" w:eastAsia="MS Mincho" w:hAnsi="MS Mincho"/>
          <w:b w:val="false"/>
          <w:bCs w:val="false"/>
        </w:rPr>
        <w:t xml:space="preserve">（年次有給休暇）</w:t>
      </w:r>
    </w:p>
    <w:p>
      <w:pPr>
        <w:keepNext w:val="false"/>
        <w:spacing w:after="60" w:before="0" w:line="300"/>
        <w:ind w:left="420" w:hanging="420"/>
      </w:pPr>
      <w:r>
        <w:rPr>
          <w:rFonts w:ascii="MS Mincho" w:cs="MS Mincho" w:eastAsia="MS Mincho" w:hAnsi="MS Mincho"/>
          <w:b w:val="false"/>
          <w:bCs w:val="false"/>
        </w:rPr>
        <w:t xml:space="preserve">第13条　6か月以上継続して勤務し、全労働日（会社の定める所定労働日）の8割以上出勤したときは、次表のとおり年次有給休暇を与える。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9"/>
        <w:gridCol w:w="1700"/>
        <w:gridCol w:w="977"/>
        <w:gridCol w:w="977"/>
        <w:gridCol w:w="977"/>
        <w:gridCol w:w="977"/>
        <w:gridCol w:w="977"/>
        <w:gridCol w:w="977"/>
        <w:gridCol w:w="977"/>
      </w:tblGrid>
      <w:tr>
        <w:trPr>
          <w:cantSplit/>
          <w:tblHeader/>
        </w:trPr>
        <w:tc>
          <w:tcPr>
            <w:tcW w:type="dxa" w:w="1099"/>
            <w:tcBorders>
              <w:top w:val="single" w:color="000000" w:sz="4"/>
              <w:left w:val="single" w:color="000000" w:sz="4"/>
              <w:bottom w:val="single" w:color="000000" w:sz="4"/>
              <w:right w:val="single" w:color="000000" w:sz="4"/>
            </w:tcBorders>
            <w:shd w:fill="E7E6E6" w:color="auto" w:val="clear"/>
            <w:tcMar>
              <w:top w:type="dxa" w:w="40"/>
              <w:left w:type="dxa" w:w="60"/>
              <w:bottom w:type="dxa" w:w="40"/>
              <w:right w:type="dxa" w:w="60"/>
            </w:tcMar>
            <w:vAlign w:val="center"/>
          </w:tcPr>
          <w:p>
            <w:pPr>
              <w:jc w:val="center"/>
            </w:pPr>
            <w:r>
              <w:rPr>
                <w:rFonts w:ascii="MS Mincho" w:cs="MS Mincho" w:eastAsia="MS Mincho" w:hAnsi="MS Mincho"/>
                <w:sz w:val="17"/>
                <w:szCs w:val="17"/>
              </w:rPr>
              <w:t xml:space="preserve">週所定労働時間</w:t>
            </w:r>
          </w:p>
        </w:tc>
        <w:tc>
          <w:tcPr>
            <w:tcW w:type="dxa" w:w="1700"/>
            <w:tcBorders>
              <w:top w:val="single" w:color="000000" w:sz="4"/>
              <w:left w:val="single" w:color="000000" w:sz="4"/>
              <w:bottom w:val="single" w:color="000000" w:sz="4"/>
              <w:right w:val="single" w:color="000000" w:sz="4"/>
            </w:tcBorders>
            <w:shd w:fill="E7E6E6" w:color="auto" w:val="clear"/>
            <w:tcMar>
              <w:top w:type="dxa" w:w="40"/>
              <w:left w:type="dxa" w:w="60"/>
              <w:bottom w:type="dxa" w:w="40"/>
              <w:right w:type="dxa" w:w="60"/>
            </w:tcMar>
            <w:vAlign w:val="center"/>
          </w:tcPr>
          <w:p>
            <w:pPr>
              <w:jc w:val="center"/>
            </w:pPr>
            <w:r>
              <w:rPr>
                <w:rFonts w:ascii="MS Mincho" w:cs="MS Mincho" w:eastAsia="MS Mincho" w:hAnsi="MS Mincho"/>
                <w:sz w:val="17"/>
                <w:szCs w:val="17"/>
              </w:rPr>
              <w:t xml:space="preserve">週所定労働日数（年間所定労働日数）</w:t>
            </w:r>
          </w:p>
        </w:tc>
        <w:tc>
          <w:tcPr>
            <w:tcW w:type="dxa" w:w="977"/>
            <w:tcBorders>
              <w:top w:val="single" w:color="000000" w:sz="4"/>
              <w:left w:val="single" w:color="000000" w:sz="4"/>
              <w:bottom w:val="single" w:color="000000" w:sz="4"/>
              <w:right w:val="single" w:color="000000" w:sz="4"/>
            </w:tcBorders>
            <w:shd w:fill="E7E6E6" w:color="auto" w:val="clear"/>
            <w:tcMar>
              <w:top w:type="dxa" w:w="40"/>
              <w:left w:type="dxa" w:w="60"/>
              <w:bottom w:type="dxa" w:w="40"/>
              <w:right w:type="dxa" w:w="60"/>
            </w:tcMar>
            <w:vAlign w:val="center"/>
          </w:tcPr>
          <w:p>
            <w:pPr>
              <w:jc w:val="center"/>
            </w:pPr>
            <w:r>
              <w:rPr>
                <w:rFonts w:ascii="MS Mincho" w:cs="MS Mincho" w:eastAsia="MS Mincho" w:hAnsi="MS Mincho"/>
                <w:sz w:val="17"/>
                <w:szCs w:val="17"/>
              </w:rPr>
              <w:t xml:space="preserve">6か月</w:t>
            </w:r>
          </w:p>
        </w:tc>
        <w:tc>
          <w:tcPr>
            <w:tcW w:type="dxa" w:w="977"/>
            <w:tcBorders>
              <w:top w:val="single" w:color="000000" w:sz="4"/>
              <w:left w:val="single" w:color="000000" w:sz="4"/>
              <w:bottom w:val="single" w:color="000000" w:sz="4"/>
              <w:right w:val="single" w:color="000000" w:sz="4"/>
            </w:tcBorders>
            <w:shd w:fill="E7E6E6" w:color="auto" w:val="clear"/>
            <w:tcMar>
              <w:top w:type="dxa" w:w="40"/>
              <w:left w:type="dxa" w:w="60"/>
              <w:bottom w:type="dxa" w:w="40"/>
              <w:right w:type="dxa" w:w="60"/>
            </w:tcMar>
            <w:vAlign w:val="center"/>
          </w:tcPr>
          <w:p>
            <w:pPr>
              <w:jc w:val="center"/>
            </w:pPr>
            <w:r>
              <w:rPr>
                <w:rFonts w:ascii="MS Mincho" w:cs="MS Mincho" w:eastAsia="MS Mincho" w:hAnsi="MS Mincho"/>
                <w:sz w:val="17"/>
                <w:szCs w:val="17"/>
              </w:rPr>
              <w:t xml:space="preserve">1年6か月</w:t>
            </w:r>
          </w:p>
        </w:tc>
        <w:tc>
          <w:tcPr>
            <w:tcW w:type="dxa" w:w="977"/>
            <w:tcBorders>
              <w:top w:val="single" w:color="000000" w:sz="4"/>
              <w:left w:val="single" w:color="000000" w:sz="4"/>
              <w:bottom w:val="single" w:color="000000" w:sz="4"/>
              <w:right w:val="single" w:color="000000" w:sz="4"/>
            </w:tcBorders>
            <w:shd w:fill="E7E6E6" w:color="auto" w:val="clear"/>
            <w:tcMar>
              <w:top w:type="dxa" w:w="40"/>
              <w:left w:type="dxa" w:w="60"/>
              <w:bottom w:type="dxa" w:w="40"/>
              <w:right w:type="dxa" w:w="60"/>
            </w:tcMar>
            <w:vAlign w:val="center"/>
          </w:tcPr>
          <w:p>
            <w:pPr>
              <w:jc w:val="center"/>
            </w:pPr>
            <w:r>
              <w:rPr>
                <w:rFonts w:ascii="MS Mincho" w:cs="MS Mincho" w:eastAsia="MS Mincho" w:hAnsi="MS Mincho"/>
                <w:sz w:val="17"/>
                <w:szCs w:val="17"/>
              </w:rPr>
              <w:t xml:space="preserve">2年6か月</w:t>
            </w:r>
          </w:p>
        </w:tc>
        <w:tc>
          <w:tcPr>
            <w:tcW w:type="dxa" w:w="977"/>
            <w:tcBorders>
              <w:top w:val="single" w:color="000000" w:sz="4"/>
              <w:left w:val="single" w:color="000000" w:sz="4"/>
              <w:bottom w:val="single" w:color="000000" w:sz="4"/>
              <w:right w:val="single" w:color="000000" w:sz="4"/>
            </w:tcBorders>
            <w:shd w:fill="E7E6E6" w:color="auto" w:val="clear"/>
            <w:tcMar>
              <w:top w:type="dxa" w:w="40"/>
              <w:left w:type="dxa" w:w="60"/>
              <w:bottom w:type="dxa" w:w="40"/>
              <w:right w:type="dxa" w:w="60"/>
            </w:tcMar>
            <w:vAlign w:val="center"/>
          </w:tcPr>
          <w:p>
            <w:pPr>
              <w:jc w:val="center"/>
            </w:pPr>
            <w:r>
              <w:rPr>
                <w:rFonts w:ascii="MS Mincho" w:cs="MS Mincho" w:eastAsia="MS Mincho" w:hAnsi="MS Mincho"/>
                <w:sz w:val="17"/>
                <w:szCs w:val="17"/>
              </w:rPr>
              <w:t xml:space="preserve">3年6か月</w:t>
            </w:r>
          </w:p>
        </w:tc>
        <w:tc>
          <w:tcPr>
            <w:tcW w:type="dxa" w:w="977"/>
            <w:tcBorders>
              <w:top w:val="single" w:color="000000" w:sz="4"/>
              <w:left w:val="single" w:color="000000" w:sz="4"/>
              <w:bottom w:val="single" w:color="000000" w:sz="4"/>
              <w:right w:val="single" w:color="000000" w:sz="4"/>
            </w:tcBorders>
            <w:shd w:fill="E7E6E6" w:color="auto" w:val="clear"/>
            <w:tcMar>
              <w:top w:type="dxa" w:w="40"/>
              <w:left w:type="dxa" w:w="60"/>
              <w:bottom w:type="dxa" w:w="40"/>
              <w:right w:type="dxa" w:w="60"/>
            </w:tcMar>
            <w:vAlign w:val="center"/>
          </w:tcPr>
          <w:p>
            <w:pPr>
              <w:jc w:val="center"/>
            </w:pPr>
            <w:r>
              <w:rPr>
                <w:rFonts w:ascii="MS Mincho" w:cs="MS Mincho" w:eastAsia="MS Mincho" w:hAnsi="MS Mincho"/>
                <w:sz w:val="17"/>
                <w:szCs w:val="17"/>
              </w:rPr>
              <w:t xml:space="preserve">4年6か月</w:t>
            </w:r>
          </w:p>
        </w:tc>
        <w:tc>
          <w:tcPr>
            <w:tcW w:type="dxa" w:w="977"/>
            <w:tcBorders>
              <w:top w:val="single" w:color="000000" w:sz="4"/>
              <w:left w:val="single" w:color="000000" w:sz="4"/>
              <w:bottom w:val="single" w:color="000000" w:sz="4"/>
              <w:right w:val="single" w:color="000000" w:sz="4"/>
            </w:tcBorders>
            <w:shd w:fill="E7E6E6" w:color="auto" w:val="clear"/>
            <w:tcMar>
              <w:top w:type="dxa" w:w="40"/>
              <w:left w:type="dxa" w:w="60"/>
              <w:bottom w:type="dxa" w:w="40"/>
              <w:right w:type="dxa" w:w="60"/>
            </w:tcMar>
            <w:vAlign w:val="center"/>
          </w:tcPr>
          <w:p>
            <w:pPr>
              <w:jc w:val="center"/>
            </w:pPr>
            <w:r>
              <w:rPr>
                <w:rFonts w:ascii="MS Mincho" w:cs="MS Mincho" w:eastAsia="MS Mincho" w:hAnsi="MS Mincho"/>
                <w:sz w:val="17"/>
                <w:szCs w:val="17"/>
              </w:rPr>
              <w:t xml:space="preserve">5年6か月</w:t>
            </w:r>
          </w:p>
        </w:tc>
        <w:tc>
          <w:tcPr>
            <w:tcW w:type="dxa" w:w="977"/>
            <w:tcBorders>
              <w:top w:val="single" w:color="000000" w:sz="4"/>
              <w:left w:val="single" w:color="000000" w:sz="4"/>
              <w:bottom w:val="single" w:color="000000" w:sz="4"/>
              <w:right w:val="single" w:color="000000" w:sz="4"/>
            </w:tcBorders>
            <w:shd w:fill="E7E6E6" w:color="auto" w:val="clear"/>
            <w:tcMar>
              <w:top w:type="dxa" w:w="40"/>
              <w:left w:type="dxa" w:w="60"/>
              <w:bottom w:type="dxa" w:w="40"/>
              <w:right w:type="dxa" w:w="60"/>
            </w:tcMar>
            <w:vAlign w:val="center"/>
          </w:tcPr>
          <w:p>
            <w:pPr>
              <w:jc w:val="center"/>
            </w:pPr>
            <w:r>
              <w:rPr>
                <w:rFonts w:ascii="MS Mincho" w:cs="MS Mincho" w:eastAsia="MS Mincho" w:hAnsi="MS Mincho"/>
                <w:sz w:val="17"/>
                <w:szCs w:val="17"/>
              </w:rPr>
              <w:t xml:space="preserve">6年6か月以上</w:t>
            </w:r>
          </w:p>
        </w:tc>
      </w:tr>
      <w:tr>
        <w:trPr>
          <w:cantSplit/>
          <w:tblHeader w:val="false"/>
        </w:trPr>
        <w:tc>
          <w:tcPr>
            <w:tcW w:type="dxa" w:w="1099"/>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30時間以上</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5日以上</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10日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11日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12日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14日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16日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18日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20日</w:t>
            </w:r>
          </w:p>
        </w:tc>
      </w:tr>
      <w:tr>
        <w:trPr>
          <w:cantSplit/>
          <w:tblHeader w:val="false"/>
        </w:trPr>
        <w:tc>
          <w:tcPr>
            <w:tcW w:type="dxa" w:w="1099"/>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30時間未満</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5日以上</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10日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11日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12日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14日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16日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18日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20日</w:t>
            </w:r>
          </w:p>
        </w:tc>
      </w:tr>
      <w:tr>
        <w:trPr>
          <w:cantSplit/>
          <w:tblHeader w:val="false"/>
        </w:trPr>
        <w:tc>
          <w:tcPr>
            <w:tcW w:type="dxa" w:w="1099"/>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30時間未満</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4日（169〜216日）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7日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8日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9日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10日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12日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13日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15日</w:t>
            </w:r>
          </w:p>
        </w:tc>
      </w:tr>
      <w:tr>
        <w:trPr>
          <w:cantSplit/>
          <w:tblHeader w:val="false"/>
        </w:trPr>
        <w:tc>
          <w:tcPr>
            <w:tcW w:type="dxa" w:w="1099"/>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30時間未満</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3日（121〜168日）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5日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6日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6日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8日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9日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10日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11日</w:t>
            </w:r>
          </w:p>
        </w:tc>
      </w:tr>
      <w:tr>
        <w:trPr>
          <w:cantSplit/>
          <w:tblHeader w:val="false"/>
        </w:trPr>
        <w:tc>
          <w:tcPr>
            <w:tcW w:type="dxa" w:w="1099"/>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30時間未満</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2日（73〜120日）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3日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4日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4日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5日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6日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6日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7日</w:t>
            </w:r>
          </w:p>
        </w:tc>
      </w:tr>
      <w:tr>
        <w:trPr>
          <w:cantSplit/>
          <w:tblHeader w:val="false"/>
        </w:trPr>
        <w:tc>
          <w:tcPr>
            <w:tcW w:type="dxa" w:w="1099"/>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30時間未満</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1日（48〜72日）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1日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2日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2日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2日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3日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3日</w:t>
            </w:r>
          </w:p>
        </w:tc>
        <w:tc>
          <w:tcPr>
            <w:tcW w:type="dxa" w:w="977"/>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MS Mincho" w:cs="MS Mincho" w:eastAsia="MS Mincho" w:hAnsi="MS Mincho"/>
                <w:sz w:val="17"/>
                <w:szCs w:val="17"/>
              </w:rPr>
              <w:t xml:space="preserve">3日</w:t>
            </w:r>
          </w:p>
        </w:tc>
      </w:tr>
    </w:tbl>
    <w:p>
      <w:pPr>
        <w:spacing w:after="60"/>
      </w:pPr>
    </w:p>
    <w:p>
      <w:pPr>
        <w:keepNext w:val="false"/>
        <w:spacing w:after="60" w:before="0" w:line="300"/>
        <w:ind w:left="420" w:hanging="0"/>
      </w:pPr>
      <w:r>
        <w:rPr>
          <w:rFonts w:ascii="MS Mincho" w:cs="MS Mincho" w:eastAsia="MS Mincho" w:hAnsi="MS Mincho"/>
          <w:b w:val="false"/>
          <w:bCs w:val="false"/>
        </w:rPr>
        <w:t xml:space="preserve">（表の列見出しは、雇入れの日から起算した継続勤務期間の区分を示す。）</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年次有給休暇を取得しようとするときは、所定の用紙によりその期日を指定して事前に届け出るものとする。</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パートタイマーが指定した期日に年次有給休暇を取得すると事業の正常な運営に著しい支障があると認められるときは、他の日に変更することがある。</w:t>
      </w:r>
    </w:p>
    <w:p>
      <w:pPr>
        <w:keepNext w:val="false"/>
        <w:spacing w:after="60" w:before="0" w:line="300"/>
        <w:ind w:left="420" w:hanging="420"/>
      </w:pPr>
      <w:r>
        <w:rPr>
          <w:rFonts w:ascii="MS Mincho" w:cs="MS Mincho" w:eastAsia="MS Mincho" w:hAnsi="MS Mincho"/>
          <w:b w:val="false"/>
          <w:bCs w:val="false"/>
        </w:rPr>
        <w:t xml:space="preserve">４　</w:t>
      </w:r>
      <w:r>
        <w:rPr>
          <w:rFonts w:ascii="MS Mincho" w:cs="MS Mincho" w:eastAsia="MS Mincho" w:hAnsi="MS Mincho"/>
          <w:b w:val="false"/>
          <w:bCs w:val="false"/>
        </w:rPr>
        <w:t xml:space="preserve">前項の規定にかかわらず、従業員の過半数を代表する者との協定により、各パートタイマーの有する年次有給休暇日数のうち5日を超える部分について、あらかじめ期日を指定して計画的に与えることがある。</w:t>
      </w:r>
    </w:p>
    <w:p>
      <w:pPr>
        <w:keepNext w:val="false"/>
        <w:spacing w:after="60" w:before="0" w:line="300"/>
        <w:ind w:left="420" w:hanging="420"/>
      </w:pPr>
      <w:r>
        <w:rPr>
          <w:rFonts w:ascii="MS Mincho" w:cs="MS Mincho" w:eastAsia="MS Mincho" w:hAnsi="MS Mincho"/>
          <w:b w:val="false"/>
          <w:bCs w:val="false"/>
        </w:rPr>
        <w:t xml:space="preserve">５　</w:t>
      </w:r>
      <w:r>
        <w:rPr>
          <w:rFonts w:ascii="MS Mincho" w:cs="MS Mincho" w:eastAsia="MS Mincho" w:hAnsi="MS Mincho"/>
          <w:b w:val="false"/>
          <w:bCs w:val="false"/>
        </w:rPr>
        <w:t xml:space="preserve">第1項により付与される年次有給休暇の日数が10日以上であるパートタイマーに対しては、前2項及び第14条の規定により取得した日数（時間単位年休を除く。）を差し引いた残りの日数について、付与の日から1年以内に、会社がパートタイマーの意見を聴いた上で、時季を指定して5日間取得させる。ただし、取得済みの日数が5日に達しているときは、この限りでない。</w:t>
      </w:r>
    </w:p>
    <w:p>
      <w:pPr>
        <w:keepNext w:val="false"/>
        <w:spacing w:after="60" w:before="0" w:line="300"/>
        <w:ind w:left="420" w:hanging="420"/>
      </w:pPr>
      <w:r>
        <w:rPr>
          <w:rFonts w:ascii="MS Mincho" w:cs="MS Mincho" w:eastAsia="MS Mincho" w:hAnsi="MS Mincho"/>
          <w:b w:val="false"/>
          <w:bCs w:val="false"/>
        </w:rPr>
        <w:t xml:space="preserve">６　</w:t>
      </w:r>
      <w:r>
        <w:rPr>
          <w:rFonts w:ascii="MS Mincho" w:cs="MS Mincho" w:eastAsia="MS Mincho" w:hAnsi="MS Mincho"/>
          <w:b w:val="false"/>
          <w:bCs w:val="false"/>
        </w:rPr>
        <w:t xml:space="preserve">当該年度の年次有給休暇で取得しなかった残日数については、翌年度に限り繰り越される。</w:t>
      </w:r>
    </w:p>
    <w:p>
      <w:pPr>
        <w:keepNext w:val="false"/>
        <w:spacing w:after="60" w:before="0" w:line="300"/>
        <w:ind w:left="420" w:hanging="420"/>
      </w:pPr>
      <w:r>
        <w:rPr>
          <w:rFonts w:ascii="MS Mincho" w:cs="MS Mincho" w:eastAsia="MS Mincho" w:hAnsi="MS Mincho"/>
          <w:b w:val="false"/>
          <w:bCs w:val="false"/>
        </w:rPr>
        <w:t xml:space="preserve">７　</w:t>
      </w:r>
      <w:r>
        <w:rPr>
          <w:rFonts w:ascii="MS Mincho" w:cs="MS Mincho" w:eastAsia="MS Mincho" w:hAnsi="MS Mincho"/>
          <w:b w:val="false"/>
          <w:bCs w:val="false"/>
        </w:rPr>
        <w:t xml:space="preserve">次の期間は、第1項の出勤率の算定上、出勤したものとみなす。</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業務上の負傷または疾病による療養のための休業期間</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産前産後の休業期間（第15条）</w:t>
      </w:r>
    </w:p>
    <w:p>
      <w:pPr>
        <w:keepNext w:val="false"/>
        <w:spacing w:after="60" w:before="0" w:line="300"/>
        <w:ind w:left="840" w:hanging="420"/>
      </w:pPr>
      <w:r>
        <w:rPr>
          <w:rFonts w:ascii="MS Mincho" w:cs="MS Mincho" w:eastAsia="MS Mincho" w:hAnsi="MS Mincho"/>
          <w:b w:val="false"/>
          <w:bCs w:val="false"/>
        </w:rPr>
        <w:t xml:space="preserve">③　</w:t>
      </w:r>
      <w:r>
        <w:rPr>
          <w:rFonts w:ascii="MS Mincho" w:cs="MS Mincho" w:eastAsia="MS Mincho" w:hAnsi="MS Mincho"/>
          <w:b w:val="false"/>
          <w:bCs w:val="false"/>
        </w:rPr>
        <w:t xml:space="preserve">育児休業及び出生時育児休業の期間（第18条、第18条の2）</w:t>
      </w:r>
    </w:p>
    <w:p>
      <w:pPr>
        <w:keepNext w:val="false"/>
        <w:spacing w:after="60" w:before="0" w:line="300"/>
        <w:ind w:left="840" w:hanging="420"/>
      </w:pPr>
      <w:r>
        <w:rPr>
          <w:rFonts w:ascii="MS Mincho" w:cs="MS Mincho" w:eastAsia="MS Mincho" w:hAnsi="MS Mincho"/>
          <w:b w:val="false"/>
          <w:bCs w:val="false"/>
        </w:rPr>
        <w:t xml:space="preserve">④　</w:t>
      </w:r>
      <w:r>
        <w:rPr>
          <w:rFonts w:ascii="MS Mincho" w:cs="MS Mincho" w:eastAsia="MS Mincho" w:hAnsi="MS Mincho"/>
          <w:b w:val="false"/>
          <w:bCs w:val="false"/>
        </w:rPr>
        <w:t xml:space="preserve">介護休業の期間（第19条）</w:t>
      </w:r>
    </w:p>
    <w:p>
      <w:pPr>
        <w:keepNext w:val="false"/>
        <w:spacing w:after="60" w:before="0" w:line="300"/>
        <w:ind w:left="840" w:hanging="420"/>
      </w:pPr>
      <w:r>
        <w:rPr>
          <w:rFonts w:ascii="MS Mincho" w:cs="MS Mincho" w:eastAsia="MS Mincho" w:hAnsi="MS Mincho"/>
          <w:b w:val="false"/>
          <w:bCs w:val="false"/>
        </w:rPr>
        <w:t xml:space="preserve">⑤　</w:t>
      </w:r>
      <w:r>
        <w:rPr>
          <w:rFonts w:ascii="MS Mincho" w:cs="MS Mincho" w:eastAsia="MS Mincho" w:hAnsi="MS Mincho"/>
          <w:b w:val="false"/>
          <w:bCs w:val="false"/>
        </w:rPr>
        <w:t xml:space="preserve">年次有給休暇を取得した期間</w:t>
      </w:r>
    </w:p>
    <w:p>
      <w:pPr>
        <w:keepNext w:val="false"/>
        <w:spacing w:after="60" w:before="0" w:line="300"/>
        <w:ind w:left="420" w:hanging="420"/>
      </w:pPr>
      <w:r>
        <w:rPr>
          <w:rFonts w:ascii="MS Mincho" w:cs="MS Mincho" w:eastAsia="MS Mincho" w:hAnsi="MS Mincho"/>
          <w:b w:val="false"/>
          <w:bCs w:val="false"/>
        </w:rPr>
        <w:t xml:space="preserve">８　</w:t>
      </w:r>
      <w:r>
        <w:rPr>
          <w:rFonts w:ascii="MS Mincho" w:cs="MS Mincho" w:eastAsia="MS Mincho" w:hAnsi="MS Mincho"/>
          <w:b w:val="false"/>
          <w:bCs w:val="false"/>
        </w:rPr>
        <w:t xml:space="preserve">会社は、年次有給休暇の取得を理由として、賃金の減額その他不利益な取扱いをしない。会社は、年次有給休暇管理簿を作成し、3年間保存する。</w:t>
      </w:r>
    </w:p>
    <w:p>
      <w:pPr>
        <w:keepNext/>
        <w:spacing w:after="40" w:before="160" w:line="300"/>
        <w:ind w:left="210" w:hanging="0"/>
      </w:pPr>
      <w:r>
        <w:rPr>
          <w:rFonts w:ascii="MS Mincho" w:cs="MS Mincho" w:eastAsia="MS Mincho" w:hAnsi="MS Mincho"/>
          <w:b w:val="false"/>
          <w:bCs w:val="false"/>
        </w:rPr>
        <w:t xml:space="preserve">（年次有給休暇の時間単位での付与）</w:t>
      </w:r>
    </w:p>
    <w:p>
      <w:pPr>
        <w:keepNext w:val="false"/>
        <w:spacing w:after="60" w:before="0" w:line="300"/>
        <w:ind w:left="420" w:hanging="420"/>
      </w:pPr>
      <w:r>
        <w:rPr>
          <w:rFonts w:ascii="MS Mincho" w:cs="MS Mincho" w:eastAsia="MS Mincho" w:hAnsi="MS Mincho"/>
          <w:b w:val="false"/>
          <w:bCs w:val="false"/>
        </w:rPr>
        <w:t xml:space="preserve">第14条　労使協定に基づき、前条の年次有給休暇の日数のうち、1年について5日の範囲内で、次により時間単位の年次有給休暇（以下「時間単位年休」という。）を付与する。</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時間単位年休付与の対象者は、すべてのパートタイマーとする。</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時間単位年休を取得する場合の、1日の年次有給休暇に相当する時間数は、以下のとおりとする。</w:t>
      </w:r>
    </w:p>
    <w:p>
      <w:pPr>
        <w:keepNext w:val="false"/>
        <w:spacing w:after="60" w:before="0" w:line="300"/>
        <w:ind w:left="1680" w:hanging="840"/>
      </w:pPr>
      <w:r>
        <w:rPr>
          <w:rFonts w:ascii="MS Mincho" w:cs="MS Mincho" w:eastAsia="MS Mincho" w:hAnsi="MS Mincho"/>
          <w:b w:val="false"/>
          <w:bCs w:val="false"/>
        </w:rPr>
        <w:t xml:space="preserve">（１）　</w:t>
      </w:r>
      <w:r>
        <w:rPr>
          <w:rFonts w:ascii="MS Mincho" w:cs="MS Mincho" w:eastAsia="MS Mincho" w:hAnsi="MS Mincho"/>
          <w:b w:val="false"/>
          <w:bCs w:val="false"/>
        </w:rPr>
        <w:t xml:space="preserve">所定労働時間が5時間以下の者・・・その時間数（1時間に満たない端数は切り上げる。）</w:t>
      </w:r>
    </w:p>
    <w:p>
      <w:pPr>
        <w:keepNext w:val="false"/>
        <w:spacing w:after="60" w:before="0" w:line="300"/>
        <w:ind w:left="1680" w:hanging="84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所定労働時間が5時間を超え6時間以下の者・・・6時間</w:t>
      </w:r>
    </w:p>
    <w:p>
      <w:pPr>
        <w:keepNext w:val="false"/>
        <w:spacing w:after="60" w:before="0" w:line="300"/>
        <w:ind w:left="1680" w:hanging="84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所定労働時間が6時間を超え7時間以下の者・・・7時間</w:t>
      </w:r>
    </w:p>
    <w:p>
      <w:pPr>
        <w:keepNext w:val="false"/>
        <w:spacing w:after="60" w:before="0" w:line="300"/>
        <w:ind w:left="1680" w:hanging="840"/>
      </w:pPr>
      <w:r>
        <w:rPr>
          <w:rFonts w:ascii="MS Mincho" w:cs="MS Mincho" w:eastAsia="MS Mincho" w:hAnsi="MS Mincho"/>
          <w:b w:val="false"/>
          <w:bCs w:val="false"/>
        </w:rPr>
        <w:t xml:space="preserve">（４）　</w:t>
      </w:r>
      <w:r>
        <w:rPr>
          <w:rFonts w:ascii="MS Mincho" w:cs="MS Mincho" w:eastAsia="MS Mincho" w:hAnsi="MS Mincho"/>
          <w:b w:val="false"/>
          <w:bCs w:val="false"/>
        </w:rPr>
        <w:t xml:space="preserve">所定労働時間が7時間を超え8時間以下の者・・・8時間</w:t>
      </w:r>
    </w:p>
    <w:p>
      <w:pPr>
        <w:keepNext w:val="false"/>
        <w:spacing w:after="60" w:before="0" w:line="300"/>
        <w:ind w:left="840" w:hanging="420"/>
      </w:pPr>
      <w:r>
        <w:rPr>
          <w:rFonts w:ascii="MS Mincho" w:cs="MS Mincho" w:eastAsia="MS Mincho" w:hAnsi="MS Mincho"/>
          <w:b w:val="false"/>
          <w:bCs w:val="false"/>
        </w:rPr>
        <w:t xml:space="preserve">③　</w:t>
      </w:r>
      <w:r>
        <w:rPr>
          <w:rFonts w:ascii="MS Mincho" w:cs="MS Mincho" w:eastAsia="MS Mincho" w:hAnsi="MS Mincho"/>
          <w:b w:val="false"/>
          <w:bCs w:val="false"/>
        </w:rPr>
        <w:t xml:space="preserve">時間単位年休は1時間単位で付与する。</w:t>
      </w:r>
    </w:p>
    <w:p>
      <w:pPr>
        <w:keepNext w:val="false"/>
        <w:spacing w:after="60" w:before="0" w:line="300"/>
        <w:ind w:left="840" w:hanging="420"/>
      </w:pPr>
      <w:r>
        <w:rPr>
          <w:rFonts w:ascii="MS Mincho" w:cs="MS Mincho" w:eastAsia="MS Mincho" w:hAnsi="MS Mincho"/>
          <w:b w:val="false"/>
          <w:bCs w:val="false"/>
        </w:rPr>
        <w:t xml:space="preserve">④　</w:t>
      </w:r>
      <w:r>
        <w:rPr>
          <w:rFonts w:ascii="MS Mincho" w:cs="MS Mincho" w:eastAsia="MS Mincho" w:hAnsi="MS Mincho"/>
          <w:b w:val="false"/>
          <w:bCs w:val="false"/>
        </w:rPr>
        <w:t xml:space="preserve">本条の時間単位年休に支払われる賃金額は、所定労働時間労働した場合に支払われる通常の賃金の1時間当たりの額に、取得した時間単位年休の時間数を乗じた額とする。</w:t>
      </w:r>
    </w:p>
    <w:p>
      <w:pPr>
        <w:keepNext w:val="false"/>
        <w:spacing w:after="60" w:before="0" w:line="300"/>
        <w:ind w:left="840" w:hanging="420"/>
      </w:pPr>
      <w:r>
        <w:rPr>
          <w:rFonts w:ascii="MS Mincho" w:cs="MS Mincho" w:eastAsia="MS Mincho" w:hAnsi="MS Mincho"/>
          <w:b w:val="false"/>
          <w:bCs w:val="false"/>
        </w:rPr>
        <w:t xml:space="preserve">⑤　</w:t>
      </w:r>
      <w:r>
        <w:rPr>
          <w:rFonts w:ascii="MS Mincho" w:cs="MS Mincho" w:eastAsia="MS Mincho" w:hAnsi="MS Mincho"/>
          <w:b w:val="false"/>
          <w:bCs w:val="false"/>
        </w:rPr>
        <w:t xml:space="preserve">上記以外の事項については、前条の年次有給休暇と同様とする。</w:t>
      </w:r>
    </w:p>
    <w:p>
      <w:pPr>
        <w:keepNext/>
        <w:spacing w:after="40" w:before="160" w:line="300"/>
        <w:ind w:left="210" w:hanging="0"/>
      </w:pPr>
      <w:r>
        <w:rPr>
          <w:rFonts w:ascii="MS Mincho" w:cs="MS Mincho" w:eastAsia="MS Mincho" w:hAnsi="MS Mincho"/>
          <w:b w:val="false"/>
          <w:bCs w:val="false"/>
        </w:rPr>
        <w:t xml:space="preserve">（産前産後の休業）</w:t>
      </w:r>
    </w:p>
    <w:p>
      <w:pPr>
        <w:keepNext w:val="false"/>
        <w:spacing w:after="60" w:before="0" w:line="300"/>
        <w:ind w:left="420" w:hanging="420"/>
      </w:pPr>
      <w:r>
        <w:rPr>
          <w:rFonts w:ascii="MS Mincho" w:cs="MS Mincho" w:eastAsia="MS Mincho" w:hAnsi="MS Mincho"/>
          <w:b w:val="false"/>
          <w:bCs w:val="false"/>
        </w:rPr>
        <w:t xml:space="preserve">第15条　6週間（多胎妊娠の場合は14週間）以内に出産する予定の女性パートタイマーは、請求によって休業することができる。</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産後8週間を経過しない女性パートタイマーは就業させない。ただし、産後6週間を経過した女性パートタイマーから請求があった場合には、医師が支障がないと認めた業務に就かせることができる。</w:t>
      </w:r>
    </w:p>
    <w:p>
      <w:pPr>
        <w:keepNext/>
        <w:spacing w:after="40" w:before="160" w:line="300"/>
        <w:ind w:left="210" w:hanging="0"/>
      </w:pPr>
      <w:r>
        <w:rPr>
          <w:rFonts w:ascii="MS Mincho" w:cs="MS Mincho" w:eastAsia="MS Mincho" w:hAnsi="MS Mincho"/>
          <w:b w:val="false"/>
          <w:bCs w:val="false"/>
        </w:rPr>
        <w:t xml:space="preserve">（育児時間等）</w:t>
      </w:r>
    </w:p>
    <w:p>
      <w:pPr>
        <w:keepNext w:val="false"/>
        <w:spacing w:after="60" w:before="0" w:line="300"/>
        <w:ind w:left="420" w:hanging="420"/>
      </w:pPr>
      <w:r>
        <w:rPr>
          <w:rFonts w:ascii="MS Mincho" w:cs="MS Mincho" w:eastAsia="MS Mincho" w:hAnsi="MS Mincho"/>
          <w:b w:val="false"/>
          <w:bCs w:val="false"/>
        </w:rPr>
        <w:t xml:space="preserve">第16条　生後満1年に達しない生児を育てる女性パートタイマーから請求があったときは、休憩時間のほか1日について2回、1回について少なくとも30分の育児時間を与える。</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生理日の就業が著しく困難な女性パートタイマーから請求があったときは、必要な期間休暇を与える。</w:t>
      </w:r>
    </w:p>
    <w:p>
      <w:pPr>
        <w:keepNext/>
        <w:spacing w:after="40" w:before="160" w:line="300"/>
        <w:ind w:left="210" w:hanging="0"/>
      </w:pPr>
      <w:r>
        <w:rPr>
          <w:rFonts w:ascii="MS Mincho" w:cs="MS Mincho" w:eastAsia="MS Mincho" w:hAnsi="MS Mincho"/>
          <w:b w:val="false"/>
          <w:bCs w:val="false"/>
        </w:rPr>
        <w:t xml:space="preserve">（妊娠中及び出産後の健康管理に関する措置）</w:t>
      </w:r>
    </w:p>
    <w:p>
      <w:pPr>
        <w:keepNext w:val="false"/>
        <w:spacing w:after="60" w:before="0" w:line="300"/>
        <w:ind w:left="420" w:hanging="420"/>
      </w:pPr>
      <w:r>
        <w:rPr>
          <w:rFonts w:ascii="MS Mincho" w:cs="MS Mincho" w:eastAsia="MS Mincho" w:hAnsi="MS Mincho"/>
          <w:b w:val="false"/>
          <w:bCs w:val="false"/>
        </w:rPr>
        <w:t xml:space="preserve">第17条　妊娠中または出産後1年以内の女性パートタイマーが母子保健法の規定による健康診査等のために勤務時間内に通院する必要がある場合は、請求により次の範囲で通院のための休暇を認める。ただし、医師または助産師（以下「医師等」という。）の指示がある場合は、その指示による回数を認める。</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妊娠23週まで　4週間に1回</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妊娠24週から35週まで　2週間に1回</w:t>
      </w:r>
    </w:p>
    <w:p>
      <w:pPr>
        <w:keepNext w:val="false"/>
        <w:spacing w:after="60" w:before="0" w:line="300"/>
        <w:ind w:left="840" w:hanging="420"/>
      </w:pPr>
      <w:r>
        <w:rPr>
          <w:rFonts w:ascii="MS Mincho" w:cs="MS Mincho" w:eastAsia="MS Mincho" w:hAnsi="MS Mincho"/>
          <w:b w:val="false"/>
          <w:bCs w:val="false"/>
        </w:rPr>
        <w:t xml:space="preserve">③　</w:t>
      </w:r>
      <w:r>
        <w:rPr>
          <w:rFonts w:ascii="MS Mincho" w:cs="MS Mincho" w:eastAsia="MS Mincho" w:hAnsi="MS Mincho"/>
          <w:b w:val="false"/>
          <w:bCs w:val="false"/>
        </w:rPr>
        <w:t xml:space="preserve">妊娠36週以降　1週間に1回</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妊娠中の女性パートタイマーに対し、通勤時の混雑が母体の負担になると認められる場合は、本人の請求により始業時間を30分繰下げ、終業時間を30分繰上げることを認める。ただし、本人の請求により合計1日1時間以内を限度として繰下げまたは繰上げ時間の調整を認める。</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妊娠中の女性パートタイマーが業務を長時間継続することが身体に負担になる場合、本人の請求により所定の休憩時間以外に適宜休憩をとることを認める。</w:t>
      </w:r>
    </w:p>
    <w:p>
      <w:pPr>
        <w:keepNext w:val="false"/>
        <w:spacing w:after="60" w:before="0" w:line="300"/>
        <w:ind w:left="420" w:hanging="420"/>
      </w:pPr>
      <w:r>
        <w:rPr>
          <w:rFonts w:ascii="MS Mincho" w:cs="MS Mincho" w:eastAsia="MS Mincho" w:hAnsi="MS Mincho"/>
          <w:b w:val="false"/>
          <w:bCs w:val="false"/>
        </w:rPr>
        <w:t xml:space="preserve">４　</w:t>
      </w:r>
      <w:r>
        <w:rPr>
          <w:rFonts w:ascii="MS Mincho" w:cs="MS Mincho" w:eastAsia="MS Mincho" w:hAnsi="MS Mincho"/>
          <w:b w:val="false"/>
          <w:bCs w:val="false"/>
        </w:rPr>
        <w:t xml:space="preserve">妊娠中及び出産後1年以内の女性パートタイマーが、健康診査等を受け医師等から指導を受けた場合は、その指導事項を守ることができるようにするために次のことを認める。</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作業の軽減</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勤務時間の短縮</w:t>
      </w:r>
    </w:p>
    <w:p>
      <w:pPr>
        <w:keepNext w:val="false"/>
        <w:spacing w:after="60" w:before="0" w:line="300"/>
        <w:ind w:left="840" w:hanging="420"/>
      </w:pPr>
      <w:r>
        <w:rPr>
          <w:rFonts w:ascii="MS Mincho" w:cs="MS Mincho" w:eastAsia="MS Mincho" w:hAnsi="MS Mincho"/>
          <w:b w:val="false"/>
          <w:bCs w:val="false"/>
        </w:rPr>
        <w:t xml:space="preserve">③　</w:t>
      </w:r>
      <w:r>
        <w:rPr>
          <w:rFonts w:ascii="MS Mincho" w:cs="MS Mincho" w:eastAsia="MS Mincho" w:hAnsi="MS Mincho"/>
          <w:b w:val="false"/>
          <w:bCs w:val="false"/>
        </w:rPr>
        <w:t xml:space="preserve">休業</w:t>
      </w:r>
    </w:p>
    <w:p>
      <w:pPr>
        <w:keepNext/>
        <w:spacing w:after="40" w:before="160" w:line="300"/>
        <w:ind w:left="210" w:hanging="0"/>
      </w:pPr>
      <w:r>
        <w:rPr>
          <w:rFonts w:ascii="MS Mincho" w:cs="MS Mincho" w:eastAsia="MS Mincho" w:hAnsi="MS Mincho"/>
          <w:b w:val="false"/>
          <w:bCs w:val="false"/>
        </w:rPr>
        <w:t xml:space="preserve">（妊産婦に対する就業制限）</w:t>
      </w:r>
    </w:p>
    <w:p>
      <w:pPr>
        <w:keepNext w:val="false"/>
        <w:spacing w:after="60" w:before="0" w:line="300"/>
        <w:ind w:left="420" w:hanging="420"/>
      </w:pPr>
      <w:r>
        <w:rPr>
          <w:rFonts w:ascii="MS Mincho" w:cs="MS Mincho" w:eastAsia="MS Mincho" w:hAnsi="MS Mincho"/>
          <w:b w:val="false"/>
          <w:bCs w:val="false"/>
        </w:rPr>
        <w:t xml:space="preserve">第17条の2　妊娠中の女性パートタイマーから請求があったときは、他の軽易な業務に転換させる。</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妊産婦（妊娠中の女性及び産後1年を経過しない女性をいう。）であるパートタイマーから請求があったときは、時間外労働、休日労働及び深夜業（午後10時から午前5時までの間の労働）をさせない。</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妊産婦であるパートタイマーを、妊娠、出産、哺育等に有害な業務に就かせない。</w:t>
      </w:r>
    </w:p>
    <w:p>
      <w:pPr>
        <w:keepNext/>
        <w:spacing w:after="40" w:before="160" w:line="300"/>
        <w:ind w:left="210" w:hanging="0"/>
      </w:pPr>
      <w:r>
        <w:rPr>
          <w:rFonts w:ascii="MS Mincho" w:cs="MS Mincho" w:eastAsia="MS Mincho" w:hAnsi="MS Mincho"/>
          <w:b w:val="false"/>
          <w:bCs w:val="false"/>
        </w:rPr>
        <w:t xml:space="preserve">（育児休業）</w:t>
      </w:r>
    </w:p>
    <w:p>
      <w:pPr>
        <w:keepNext w:val="false"/>
        <w:spacing w:after="60" w:before="0" w:line="300"/>
        <w:ind w:left="420" w:hanging="420"/>
      </w:pPr>
      <w:r>
        <w:rPr>
          <w:rFonts w:ascii="MS Mincho" w:cs="MS Mincho" w:eastAsia="MS Mincho" w:hAnsi="MS Mincho"/>
          <w:b w:val="false"/>
          <w:bCs w:val="false"/>
        </w:rPr>
        <w:t xml:space="preserve">第18条　育児のために休業することを希望するパートタイマー（日雇労働者を除く）であって、1歳に満たない子と同居し、養育する者は、申出により、育児休業をすることができる。ただし、有期雇用労働者にあっては、申出時点において、子が1歳6か月（第5項及び第6項の申出にあっては2歳）に達する日までに労働契約期間が満了し、更新されないことが明らかでない者に限る。</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次のいずれかに該当するパートタイマーからの育児休業の申出は、労使協定を締結した場合には、拒むことができる。</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入社1年未満のパートタイマー</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申出の日から1年（第5項及び第6項の申出にあっては6か月）以内に雇用期間が終了することが明らかなパートタイマー</w:t>
      </w:r>
    </w:p>
    <w:p>
      <w:pPr>
        <w:keepNext w:val="false"/>
        <w:spacing w:after="60" w:before="0" w:line="300"/>
        <w:ind w:left="840" w:hanging="420"/>
      </w:pPr>
      <w:r>
        <w:rPr>
          <w:rFonts w:ascii="MS Mincho" w:cs="MS Mincho" w:eastAsia="MS Mincho" w:hAnsi="MS Mincho"/>
          <w:b w:val="false"/>
          <w:bCs w:val="false"/>
        </w:rPr>
        <w:t xml:space="preserve">③　</w:t>
      </w:r>
      <w:r>
        <w:rPr>
          <w:rFonts w:ascii="MS Mincho" w:cs="MS Mincho" w:eastAsia="MS Mincho" w:hAnsi="MS Mincho"/>
          <w:b w:val="false"/>
          <w:bCs w:val="false"/>
        </w:rPr>
        <w:t xml:space="preserve">1週間の所定労働日数が2日以下のパートタイマー</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育児休業は、同一の子について、原則として2回に分割して取得することができる。ただし、第5項及び第6項の休業については、法令の定めるところによる。</w:t>
      </w:r>
    </w:p>
    <w:p>
      <w:pPr>
        <w:keepNext w:val="false"/>
        <w:spacing w:after="60" w:before="0" w:line="300"/>
        <w:ind w:left="420" w:hanging="420"/>
      </w:pPr>
      <w:r>
        <w:rPr>
          <w:rFonts w:ascii="MS Mincho" w:cs="MS Mincho" w:eastAsia="MS Mincho" w:hAnsi="MS Mincho"/>
          <w:b w:val="false"/>
          <w:bCs w:val="false"/>
        </w:rPr>
        <w:t xml:space="preserve">４　</w:t>
      </w:r>
      <w:r>
        <w:rPr>
          <w:rFonts w:ascii="MS Mincho" w:cs="MS Mincho" w:eastAsia="MS Mincho" w:hAnsi="MS Mincho"/>
          <w:b w:val="false"/>
          <w:bCs w:val="false"/>
        </w:rPr>
        <w:t xml:space="preserve">配偶者がパートタイマーと同じ日からまたはパートタイマーより先に育児休業をしている場合、パートタイマーは、子が1歳2か月に達するまでの間で、出生日以後の産前・産後休業期間と育児休業期間（出生時育児休業期間を含む。）との合計が1年を限度として、育児休業をすることができる。</w:t>
      </w:r>
    </w:p>
    <w:p>
      <w:pPr>
        <w:keepNext w:val="false"/>
        <w:spacing w:after="60" w:before="0" w:line="300"/>
        <w:ind w:left="420" w:hanging="420"/>
      </w:pPr>
      <w:r>
        <w:rPr>
          <w:rFonts w:ascii="MS Mincho" w:cs="MS Mincho" w:eastAsia="MS Mincho" w:hAnsi="MS Mincho"/>
          <w:b w:val="false"/>
          <w:bCs w:val="false"/>
        </w:rPr>
        <w:t xml:space="preserve">５　</w:t>
      </w:r>
      <w:r>
        <w:rPr>
          <w:rFonts w:ascii="MS Mincho" w:cs="MS Mincho" w:eastAsia="MS Mincho" w:hAnsi="MS Mincho"/>
          <w:b w:val="false"/>
          <w:bCs w:val="false"/>
        </w:rPr>
        <w:t xml:space="preserve">次のいずれにも該当するパートタイマーは、子の1歳の誕生日から1歳6か月に達するまでの間で必要な日数について育児休業をすることができる。なお、休業を開始しようとする日は、原則として子の1歳の誕生日に限る。ただし、配偶者が子の1歳以降の育児休業をしている場合は、配偶者の育児休業の終了予定日の翌日以前の日とすることができる。</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パートタイマーまたは配偶者が原則として子の1歳の誕生日の前日に育児休業をしていること</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次のいずれかの事情があること</w:t>
      </w:r>
    </w:p>
    <w:p>
      <w:pPr>
        <w:keepNext w:val="false"/>
        <w:spacing w:after="60" w:before="0" w:line="300"/>
        <w:ind w:left="1680" w:hanging="840"/>
      </w:pPr>
      <w:r>
        <w:rPr>
          <w:rFonts w:ascii="MS Mincho" w:cs="MS Mincho" w:eastAsia="MS Mincho" w:hAnsi="MS Mincho"/>
          <w:b w:val="false"/>
          <w:bCs w:val="false"/>
        </w:rPr>
        <w:t xml:space="preserve">（１）　</w:t>
      </w:r>
      <w:r>
        <w:rPr>
          <w:rFonts w:ascii="MS Mincho" w:cs="MS Mincho" w:eastAsia="MS Mincho" w:hAnsi="MS Mincho"/>
          <w:b w:val="false"/>
          <w:bCs w:val="false"/>
        </w:rPr>
        <w:t xml:space="preserve">保育所に入所を希望しているが、入所できない場合</w:t>
      </w:r>
    </w:p>
    <w:p>
      <w:pPr>
        <w:keepNext w:val="false"/>
        <w:spacing w:after="60" w:before="0" w:line="300"/>
        <w:ind w:left="1680" w:hanging="84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パートタイマーの配偶者であって育児休業の対象となる子の親であり、1歳以降育児に当たる予定であった者が、死亡、負傷、疾病等の事情により子を養育することが困難になった場合</w:t>
      </w:r>
    </w:p>
    <w:p>
      <w:pPr>
        <w:keepNext w:val="false"/>
        <w:spacing w:after="60" w:before="0" w:line="300"/>
        <w:ind w:left="420" w:hanging="420"/>
      </w:pPr>
      <w:r>
        <w:rPr>
          <w:rFonts w:ascii="MS Mincho" w:cs="MS Mincho" w:eastAsia="MS Mincho" w:hAnsi="MS Mincho"/>
          <w:b w:val="false"/>
          <w:bCs w:val="false"/>
        </w:rPr>
        <w:t xml:space="preserve">６　</w:t>
      </w:r>
      <w:r>
        <w:rPr>
          <w:rFonts w:ascii="MS Mincho" w:cs="MS Mincho" w:eastAsia="MS Mincho" w:hAnsi="MS Mincho"/>
          <w:b w:val="false"/>
          <w:bCs w:val="false"/>
        </w:rPr>
        <w:t xml:space="preserve">次のいずれにも該当するパートタイマーは、子の1歳6か月に達する日の翌日から2歳に達するまでの間で必要な日数について育児休業をすることができる。なお、休業を開始しようとする日は、原則として子の1歳6か月に達する日の翌日に限る。ただし、配偶者が子の1歳6か月以降の育児休業をしている場合は、配偶者の育児休業の終了予定日の翌日以前の日とすることができる。</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パートタイマーまたは配偶者が原則として子の1歳6か月に達する日に育児休業をしていること</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次のいずれかの事情があること</w:t>
      </w:r>
    </w:p>
    <w:p>
      <w:pPr>
        <w:keepNext w:val="false"/>
        <w:spacing w:after="60" w:before="0" w:line="300"/>
        <w:ind w:left="1680" w:hanging="840"/>
      </w:pPr>
      <w:r>
        <w:rPr>
          <w:rFonts w:ascii="MS Mincho" w:cs="MS Mincho" w:eastAsia="MS Mincho" w:hAnsi="MS Mincho"/>
          <w:b w:val="false"/>
          <w:bCs w:val="false"/>
        </w:rPr>
        <w:t xml:space="preserve">（１）　</w:t>
      </w:r>
      <w:r>
        <w:rPr>
          <w:rFonts w:ascii="MS Mincho" w:cs="MS Mincho" w:eastAsia="MS Mincho" w:hAnsi="MS Mincho"/>
          <w:b w:val="false"/>
          <w:bCs w:val="false"/>
        </w:rPr>
        <w:t xml:space="preserve">保育所に入所を希望しているが、入所できない場合</w:t>
      </w:r>
    </w:p>
    <w:p>
      <w:pPr>
        <w:keepNext w:val="false"/>
        <w:spacing w:after="60" w:before="0" w:line="300"/>
        <w:ind w:left="1680" w:hanging="84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パートタイマーの配偶者であって育児休業の対象となる子の親であり、1歳6か月以降育児に当たる予定であった者が、死亡、負傷、疾病等の事情により子を養育することが困難になった場合</w:t>
      </w:r>
    </w:p>
    <w:p>
      <w:pPr>
        <w:keepNext w:val="false"/>
        <w:spacing w:after="60" w:before="0" w:line="300"/>
        <w:ind w:left="420" w:hanging="420"/>
      </w:pPr>
      <w:r>
        <w:rPr>
          <w:rFonts w:ascii="MS Mincho" w:cs="MS Mincho" w:eastAsia="MS Mincho" w:hAnsi="MS Mincho"/>
          <w:b w:val="false"/>
          <w:bCs w:val="false"/>
        </w:rPr>
        <w:t xml:space="preserve">７　</w:t>
      </w:r>
      <w:r>
        <w:rPr>
          <w:rFonts w:ascii="MS Mincho" w:cs="MS Mincho" w:eastAsia="MS Mincho" w:hAnsi="MS Mincho"/>
          <w:b w:val="false"/>
          <w:bCs w:val="false"/>
        </w:rPr>
        <w:t xml:space="preserve">育児休業を希望するパートタイマーは、原則として、育児休業を開始しようとする日の1か月前（第5項及び第6項に基づく休業の場合は、2週間前）までに、育児休業申出書を人事担当者に提出することにより申し出るものとする。</w:t>
      </w:r>
    </w:p>
    <w:p>
      <w:pPr>
        <w:keepNext w:val="false"/>
        <w:spacing w:after="60" w:before="0" w:line="300"/>
        <w:ind w:left="420" w:hanging="420"/>
      </w:pPr>
      <w:r>
        <w:rPr>
          <w:rFonts w:ascii="MS Mincho" w:cs="MS Mincho" w:eastAsia="MS Mincho" w:hAnsi="MS Mincho"/>
          <w:b w:val="false"/>
          <w:bCs w:val="false"/>
        </w:rPr>
        <w:t xml:space="preserve">８　</w:t>
      </w:r>
      <w:r>
        <w:rPr>
          <w:rFonts w:ascii="MS Mincho" w:cs="MS Mincho" w:eastAsia="MS Mincho" w:hAnsi="MS Mincho"/>
          <w:b w:val="false"/>
          <w:bCs w:val="false"/>
        </w:rPr>
        <w:t xml:space="preserve">育児休業申出書が提出されたときは、会社は速やかに当該育児休業申出書を提出した者に対し、育児休業取扱通知書を交付する。</w:t>
      </w:r>
    </w:p>
    <w:p>
      <w:pPr>
        <w:keepNext/>
        <w:spacing w:after="40" w:before="160" w:line="300"/>
        <w:ind w:left="210" w:hanging="0"/>
      </w:pPr>
      <w:r>
        <w:rPr>
          <w:rFonts w:ascii="MS Mincho" w:cs="MS Mincho" w:eastAsia="MS Mincho" w:hAnsi="MS Mincho"/>
          <w:b w:val="false"/>
          <w:bCs w:val="false"/>
        </w:rPr>
        <w:t xml:space="preserve">（出生時育児休業）</w:t>
      </w:r>
    </w:p>
    <w:p>
      <w:pPr>
        <w:keepNext w:val="false"/>
        <w:spacing w:after="60" w:before="0" w:line="300"/>
        <w:ind w:left="420" w:hanging="420"/>
      </w:pPr>
      <w:r>
        <w:rPr>
          <w:rFonts w:ascii="MS Mincho" w:cs="MS Mincho" w:eastAsia="MS Mincho" w:hAnsi="MS Mincho"/>
          <w:b w:val="false"/>
          <w:bCs w:val="false"/>
        </w:rPr>
        <w:t xml:space="preserve">第18条の2　産後休業をしていないパートタイマー（日雇労働者を除く）であって、子の出生後8週間以内の期間に、当該子を養育するものは、申出により、4週間（28日）以内の期間を定めて、出生時育児休業（産後パパ育休）をすることができる。ただし、有期雇用労働者にあっては、子の出生日（出産予定日より後に出生した場合は出産予定日）から起算して8週間を経過する日の翌日から6か月を経過する日までに労働契約期間が満了し、更新されないことが明らかでない者に限る。</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出生時育児休業は、2回に分割して取得することができる。この場合、分割して取得する休業の申出は、まとめて行うものとする。</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次のいずれかに該当するパートタイマーからの出生時育児休業の申出は、労使協定を締結した場合には、拒むことができる。</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入社1年未満のパートタイマー</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申出の日から8週間以内に雇用期間が終了することが明らかなパートタイマー</w:t>
      </w:r>
    </w:p>
    <w:p>
      <w:pPr>
        <w:keepNext w:val="false"/>
        <w:spacing w:after="60" w:before="0" w:line="300"/>
        <w:ind w:left="840" w:hanging="420"/>
      </w:pPr>
      <w:r>
        <w:rPr>
          <w:rFonts w:ascii="MS Mincho" w:cs="MS Mincho" w:eastAsia="MS Mincho" w:hAnsi="MS Mincho"/>
          <w:b w:val="false"/>
          <w:bCs w:val="false"/>
        </w:rPr>
        <w:t xml:space="preserve">③　</w:t>
      </w:r>
      <w:r>
        <w:rPr>
          <w:rFonts w:ascii="MS Mincho" w:cs="MS Mincho" w:eastAsia="MS Mincho" w:hAnsi="MS Mincho"/>
          <w:b w:val="false"/>
          <w:bCs w:val="false"/>
        </w:rPr>
        <w:t xml:space="preserve">1週間の所定労働日数が2日以下のパートタイマー</w:t>
      </w:r>
    </w:p>
    <w:p>
      <w:pPr>
        <w:keepNext w:val="false"/>
        <w:spacing w:after="60" w:before="0" w:line="300"/>
        <w:ind w:left="420" w:hanging="420"/>
      </w:pPr>
      <w:r>
        <w:rPr>
          <w:rFonts w:ascii="MS Mincho" w:cs="MS Mincho" w:eastAsia="MS Mincho" w:hAnsi="MS Mincho"/>
          <w:b w:val="false"/>
          <w:bCs w:val="false"/>
        </w:rPr>
        <w:t xml:space="preserve">４　</w:t>
      </w:r>
      <w:r>
        <w:rPr>
          <w:rFonts w:ascii="MS Mincho" w:cs="MS Mincho" w:eastAsia="MS Mincho" w:hAnsi="MS Mincho"/>
          <w:b w:val="false"/>
          <w:bCs w:val="false"/>
        </w:rPr>
        <w:t xml:space="preserve">出生時育児休業を希望するパートタイマーは、原則として、休業を開始しようとする日の2週間前までに、出生時育児休業申出書を人事担当者に提出することにより申し出るものとする。</w:t>
      </w:r>
    </w:p>
    <w:p>
      <w:pPr>
        <w:keepNext w:val="false"/>
        <w:spacing w:after="60" w:before="0" w:line="300"/>
        <w:ind w:left="420" w:hanging="420"/>
      </w:pPr>
      <w:r>
        <w:rPr>
          <w:rFonts w:ascii="MS Mincho" w:cs="MS Mincho" w:eastAsia="MS Mincho" w:hAnsi="MS Mincho"/>
          <w:b w:val="false"/>
          <w:bCs w:val="false"/>
        </w:rPr>
        <w:t xml:space="preserve">５　</w:t>
      </w:r>
      <w:r>
        <w:rPr>
          <w:rFonts w:ascii="MS Mincho" w:cs="MS Mincho" w:eastAsia="MS Mincho" w:hAnsi="MS Mincho"/>
          <w:b w:val="false"/>
          <w:bCs w:val="false"/>
        </w:rPr>
        <w:t xml:space="preserve">労使協定を締結した場合において、出生時育児休業中のパートタイマーが就業を希望するときは、法令の定める範囲内で、休業期間中に就業させることがある。</w:t>
      </w:r>
    </w:p>
    <w:p>
      <w:pPr>
        <w:keepNext w:val="false"/>
        <w:spacing w:after="60" w:before="0" w:line="300"/>
        <w:ind w:left="420" w:hanging="420"/>
      </w:pPr>
      <w:r>
        <w:rPr>
          <w:rFonts w:ascii="MS Mincho" w:cs="MS Mincho" w:eastAsia="MS Mincho" w:hAnsi="MS Mincho"/>
          <w:b w:val="false"/>
          <w:bCs w:val="false"/>
        </w:rPr>
        <w:t xml:space="preserve">６　</w:t>
      </w:r>
      <w:r>
        <w:rPr>
          <w:rFonts w:ascii="MS Mincho" w:cs="MS Mincho" w:eastAsia="MS Mincho" w:hAnsi="MS Mincho"/>
          <w:b w:val="false"/>
          <w:bCs w:val="false"/>
        </w:rPr>
        <w:t xml:space="preserve">会社は、パートタイマーが妊娠・出産等を申し出た場合には、第25条の3に定めるところにより、育児休業制度等を周知し、休業の取得意向を確認する。</w:t>
      </w:r>
    </w:p>
    <w:p>
      <w:pPr>
        <w:keepNext/>
        <w:spacing w:after="40" w:before="160" w:line="300"/>
        <w:ind w:left="210" w:hanging="0"/>
      </w:pPr>
      <w:r>
        <w:rPr>
          <w:rFonts w:ascii="MS Mincho" w:cs="MS Mincho" w:eastAsia="MS Mincho" w:hAnsi="MS Mincho"/>
          <w:b w:val="false"/>
          <w:bCs w:val="false"/>
        </w:rPr>
        <w:t xml:space="preserve">（介護休業）</w:t>
      </w:r>
    </w:p>
    <w:p>
      <w:pPr>
        <w:keepNext w:val="false"/>
        <w:spacing w:after="60" w:before="0" w:line="300"/>
        <w:ind w:left="420" w:hanging="420"/>
      </w:pPr>
      <w:r>
        <w:rPr>
          <w:rFonts w:ascii="MS Mincho" w:cs="MS Mincho" w:eastAsia="MS Mincho" w:hAnsi="MS Mincho"/>
          <w:b w:val="false"/>
          <w:bCs w:val="false"/>
        </w:rPr>
        <w:t xml:space="preserve">第19条　要介護状態にある家族を介護するパートタイマー（日雇労働者を除く）は、申出により、介護を必要とする家族1人につき、通算93日間までの範囲内で3回を上限として介護休業をすることができる。ただし、有期雇用労働者にあっては、休業開始予定日から起算して93日を経過する日から6か月を経過する日までに労働契約期間が満了し、更新されないことが明らかでない者に限る。</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次のいずれかに該当するパートタイマーからの介護休業の申出は、労使協定を締結した場合には、拒むことができる。</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入社1年未満のパートタイマー</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申出の日から93日以内に雇用期間が終了することが明らかなパートタイマー</w:t>
      </w:r>
    </w:p>
    <w:p>
      <w:pPr>
        <w:keepNext w:val="false"/>
        <w:spacing w:after="60" w:before="0" w:line="300"/>
        <w:ind w:left="840" w:hanging="420"/>
      </w:pPr>
      <w:r>
        <w:rPr>
          <w:rFonts w:ascii="MS Mincho" w:cs="MS Mincho" w:eastAsia="MS Mincho" w:hAnsi="MS Mincho"/>
          <w:b w:val="false"/>
          <w:bCs w:val="false"/>
        </w:rPr>
        <w:t xml:space="preserve">③　</w:t>
      </w:r>
      <w:r>
        <w:rPr>
          <w:rFonts w:ascii="MS Mincho" w:cs="MS Mincho" w:eastAsia="MS Mincho" w:hAnsi="MS Mincho"/>
          <w:b w:val="false"/>
          <w:bCs w:val="false"/>
        </w:rPr>
        <w:t xml:space="preserve">1週間の所定労働日数が2日以下のパートタイマー</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要介護状態にある家族とは、負傷、疾病または身体上若しくは精神上の障害により、2週間以上の期間にわたり常時介護を必要とする状態にある次の者をいう。</w:t>
      </w:r>
    </w:p>
    <w:p>
      <w:pPr>
        <w:keepNext w:val="false"/>
        <w:spacing w:after="60" w:before="0" w:line="300"/>
        <w:ind w:left="1050" w:hanging="420"/>
      </w:pPr>
      <w:r>
        <w:rPr>
          <w:rFonts w:ascii="MS Mincho" w:cs="MS Mincho" w:eastAsia="MS Mincho" w:hAnsi="MS Mincho"/>
          <w:b w:val="false"/>
          <w:bCs w:val="false"/>
        </w:rPr>
        <w:t xml:space="preserve">・　</w:t>
      </w:r>
      <w:r>
        <w:rPr>
          <w:rFonts w:ascii="MS Mincho" w:cs="MS Mincho" w:eastAsia="MS Mincho" w:hAnsi="MS Mincho"/>
          <w:b w:val="false"/>
          <w:bCs w:val="false"/>
        </w:rPr>
        <w:t xml:space="preserve">配偶者（事実上婚姻関係と同様の事情にある者を含む。）、父母、子、配偶者の父母、祖父母、兄弟姉妹、孫</w:t>
      </w:r>
    </w:p>
    <w:p>
      <w:pPr>
        <w:keepNext w:val="false"/>
        <w:spacing w:after="60" w:before="0" w:line="300"/>
        <w:ind w:left="420" w:hanging="420"/>
      </w:pPr>
      <w:r>
        <w:rPr>
          <w:rFonts w:ascii="MS Mincho" w:cs="MS Mincho" w:eastAsia="MS Mincho" w:hAnsi="MS Mincho"/>
          <w:b w:val="false"/>
          <w:bCs w:val="false"/>
        </w:rPr>
        <w:t xml:space="preserve">４　</w:t>
      </w:r>
      <w:r>
        <w:rPr>
          <w:rFonts w:ascii="MS Mincho" w:cs="MS Mincho" w:eastAsia="MS Mincho" w:hAnsi="MS Mincho"/>
          <w:b w:val="false"/>
          <w:bCs w:val="false"/>
        </w:rPr>
        <w:t xml:space="preserve">介護休業をすることを希望するパートタイマーは、原則として、介護休業を開始しようとする日の2週間前までに、介護休業申出書を人事担当者に提出することにより申し出るものとする。</w:t>
      </w:r>
    </w:p>
    <w:p>
      <w:pPr>
        <w:keepNext w:val="false"/>
        <w:spacing w:after="60" w:before="0" w:line="300"/>
        <w:ind w:left="420" w:hanging="420"/>
      </w:pPr>
      <w:r>
        <w:rPr>
          <w:rFonts w:ascii="MS Mincho" w:cs="MS Mincho" w:eastAsia="MS Mincho" w:hAnsi="MS Mincho"/>
          <w:b w:val="false"/>
          <w:bCs w:val="false"/>
        </w:rPr>
        <w:t xml:space="preserve">５　</w:t>
      </w:r>
      <w:r>
        <w:rPr>
          <w:rFonts w:ascii="MS Mincho" w:cs="MS Mincho" w:eastAsia="MS Mincho" w:hAnsi="MS Mincho"/>
          <w:b w:val="false"/>
          <w:bCs w:val="false"/>
        </w:rPr>
        <w:t xml:space="preserve">介護休業申出書が提出されたときは、会社は速やかに当該介護休業申出書を提出した者に対し、介護休業取扱通知書を交付する。</w:t>
      </w:r>
    </w:p>
    <w:p>
      <w:pPr>
        <w:keepNext/>
        <w:spacing w:after="40" w:before="160" w:line="300"/>
        <w:ind w:left="210" w:hanging="0"/>
      </w:pPr>
      <w:r>
        <w:rPr>
          <w:rFonts w:ascii="MS Mincho" w:cs="MS Mincho" w:eastAsia="MS Mincho" w:hAnsi="MS Mincho"/>
          <w:b w:val="false"/>
          <w:bCs w:val="false"/>
        </w:rPr>
        <w:t xml:space="preserve">（子の看護等休暇）</w:t>
      </w:r>
    </w:p>
    <w:p>
      <w:pPr>
        <w:keepNext w:val="false"/>
        <w:spacing w:after="60" w:before="0" w:line="300"/>
        <w:ind w:left="420" w:hanging="420"/>
      </w:pPr>
      <w:r>
        <w:rPr>
          <w:rFonts w:ascii="MS Mincho" w:cs="MS Mincho" w:eastAsia="MS Mincho" w:hAnsi="MS Mincho"/>
          <w:b w:val="false"/>
          <w:bCs w:val="false"/>
        </w:rPr>
        <w:t xml:space="preserve">第20条　小学校第3学年修了（子が9歳に達する日以後の最初の3月31日）までの子を養育するパートタイマー（日雇労働者を除く）は、次の各号のために、就業規則第13条に規定する年次有給休暇とは別に、当該子が1人の場合は1年度（4月1日から翌年3月31日まで）につき5日、2人以上の場合は1年度につき10日を限度として、子の看護等休暇を取得することができる。</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負傷し、または疾病にかかった当該子の世話</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当該子に予防接種または健康診断を受けさせること</w:t>
      </w:r>
    </w:p>
    <w:p>
      <w:pPr>
        <w:keepNext w:val="false"/>
        <w:spacing w:after="60" w:before="0" w:line="300"/>
        <w:ind w:left="840" w:hanging="420"/>
      </w:pPr>
      <w:r>
        <w:rPr>
          <w:rFonts w:ascii="MS Mincho" w:cs="MS Mincho" w:eastAsia="MS Mincho" w:hAnsi="MS Mincho"/>
          <w:b w:val="false"/>
          <w:bCs w:val="false"/>
        </w:rPr>
        <w:t xml:space="preserve">③　</w:t>
      </w:r>
      <w:r>
        <w:rPr>
          <w:rFonts w:ascii="MS Mincho" w:cs="MS Mincho" w:eastAsia="MS Mincho" w:hAnsi="MS Mincho"/>
          <w:b w:val="false"/>
          <w:bCs w:val="false"/>
        </w:rPr>
        <w:t xml:space="preserve">感染症に伴う学級閉鎖等になった当該子の世話</w:t>
      </w:r>
    </w:p>
    <w:p>
      <w:pPr>
        <w:keepNext w:val="false"/>
        <w:spacing w:after="60" w:before="0" w:line="300"/>
        <w:ind w:left="840" w:hanging="420"/>
      </w:pPr>
      <w:r>
        <w:rPr>
          <w:rFonts w:ascii="MS Mincho" w:cs="MS Mincho" w:eastAsia="MS Mincho" w:hAnsi="MS Mincho"/>
          <w:b w:val="false"/>
          <w:bCs w:val="false"/>
        </w:rPr>
        <w:t xml:space="preserve">④　</w:t>
      </w:r>
      <w:r>
        <w:rPr>
          <w:rFonts w:ascii="MS Mincho" w:cs="MS Mincho" w:eastAsia="MS Mincho" w:hAnsi="MS Mincho"/>
          <w:b w:val="false"/>
          <w:bCs w:val="false"/>
        </w:rPr>
        <w:t xml:space="preserve">当該子の入園（入学）式、卒園式への参加</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子の看護等休暇は、時間単位で始業時刻から連続または終業時刻まで連続して取得することができる。</w:t>
      </w:r>
    </w:p>
    <w:p>
      <w:pPr>
        <w:keepNext/>
        <w:spacing w:after="40" w:before="160" w:line="300"/>
        <w:ind w:left="210" w:hanging="0"/>
      </w:pPr>
      <w:r>
        <w:rPr>
          <w:rFonts w:ascii="MS Mincho" w:cs="MS Mincho" w:eastAsia="MS Mincho" w:hAnsi="MS Mincho"/>
          <w:b w:val="false"/>
          <w:bCs w:val="false"/>
        </w:rPr>
        <w:t xml:space="preserve">（介護休暇）</w:t>
      </w:r>
    </w:p>
    <w:p>
      <w:pPr>
        <w:keepNext w:val="false"/>
        <w:spacing w:after="60" w:before="0" w:line="300"/>
        <w:ind w:left="420" w:hanging="420"/>
      </w:pPr>
      <w:r>
        <w:rPr>
          <w:rFonts w:ascii="MS Mincho" w:cs="MS Mincho" w:eastAsia="MS Mincho" w:hAnsi="MS Mincho"/>
          <w:b w:val="false"/>
          <w:bCs w:val="false"/>
        </w:rPr>
        <w:t xml:space="preserve">第21条　要介護状態にある家族の介護その他の世話をするパートタイマー（日雇労働者を除く）は、就業規則第13条に規定する年次有給休暇とは別に、対象家族が1人の場合は1年度につき5日、2人以上の場合は1年度につき10日を限度として、介護休暇を取得することができる。</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介護休暇は、時間単位で始業時刻から連続または終業時刻まで連続して取得することができる。</w:t>
      </w:r>
    </w:p>
    <w:p>
      <w:pPr>
        <w:keepNext/>
        <w:spacing w:after="40" w:before="160" w:line="300"/>
        <w:ind w:left="210" w:hanging="0"/>
      </w:pPr>
      <w:r>
        <w:rPr>
          <w:rFonts w:ascii="MS Mincho" w:cs="MS Mincho" w:eastAsia="MS Mincho" w:hAnsi="MS Mincho"/>
          <w:b w:val="false"/>
          <w:bCs w:val="false"/>
        </w:rPr>
        <w:t xml:space="preserve">（所定外労働の制限）</w:t>
      </w:r>
    </w:p>
    <w:p>
      <w:pPr>
        <w:keepNext w:val="false"/>
        <w:spacing w:after="60" w:before="0" w:line="300"/>
        <w:ind w:left="420" w:hanging="420"/>
      </w:pPr>
      <w:r>
        <w:rPr>
          <w:rFonts w:ascii="MS Mincho" w:cs="MS Mincho" w:eastAsia="MS Mincho" w:hAnsi="MS Mincho"/>
          <w:b w:val="false"/>
          <w:bCs w:val="false"/>
        </w:rPr>
        <w:t xml:space="preserve">第22条　小学校就学の始期に達するまでの子を養育するパートタイマー（日雇労働者を除く）が当該子を養育するためまたは要介護状態にある家族を介護するパートタイマー（日雇労働者を除く）が当該家族を介護するために申し出た場合には、事業の正常な運営に支障がある場合を除き、所定労働時間を超えて労働をさせることはない。</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前項の申出は、1回につき、1か月以上1年以内の期間について、開始の日及び終了の日を明らかにして、開始の日の1か月前までに行うものとする。</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入社1年未満のパートタイマー及び1週間の所定労働日数が2日以下のパートタイマーについては、労使協定を締結した場合には、第1項の適用を除外することがある。</w:t>
      </w:r>
    </w:p>
    <w:p>
      <w:pPr>
        <w:keepNext/>
        <w:spacing w:after="40" w:before="160" w:line="300"/>
        <w:ind w:left="210" w:hanging="0"/>
      </w:pPr>
      <w:r>
        <w:rPr>
          <w:rFonts w:ascii="MS Mincho" w:cs="MS Mincho" w:eastAsia="MS Mincho" w:hAnsi="MS Mincho"/>
          <w:b w:val="false"/>
          <w:bCs w:val="false"/>
        </w:rPr>
        <w:t xml:space="preserve">（時間外労働及び深夜業の制限）</w:t>
      </w:r>
    </w:p>
    <w:p>
      <w:pPr>
        <w:keepNext w:val="false"/>
        <w:spacing w:after="60" w:before="0" w:line="300"/>
        <w:ind w:left="420" w:hanging="420"/>
      </w:pPr>
      <w:r>
        <w:rPr>
          <w:rFonts w:ascii="MS Mincho" w:cs="MS Mincho" w:eastAsia="MS Mincho" w:hAnsi="MS Mincho"/>
          <w:b w:val="false"/>
          <w:bCs w:val="false"/>
        </w:rPr>
        <w:t xml:space="preserve">第23条　小学校就学の始期に達するまでの子を養育するパートタイマー（日雇労働者を除く）が当該子を養育するためまたは要介護状態にある家族を介護するパートタイマー（日雇労働者を除く）が当該家族を介護するために申し出た場合には、事業の正常な運営に支障がある場合を除き、1か月について24時間、1年について150時間を超えて時間外労働をさせることまたは深夜（午後10時から午前5時までの間）に労働させることはない。</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時間外労働の制限の申出は1回につき1か月以上1年以内の期間、深夜業の制限の申出は1回につき1か月以上6か月以内の期間について、開始の日及び終了の日を明らかにして、開始の日の1か月前までに行うものとする。</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入社1年未満のパートタイマー及び1週間の所定労働日数が2日以下のパートタイマーその他法令で定める者については、第1項の適用を除外することがある。</w:t>
      </w:r>
    </w:p>
    <w:p>
      <w:pPr>
        <w:keepNext/>
        <w:spacing w:after="40" w:before="160" w:line="300"/>
        <w:ind w:left="210" w:hanging="0"/>
      </w:pPr>
      <w:r>
        <w:rPr>
          <w:rFonts w:ascii="MS Mincho" w:cs="MS Mincho" w:eastAsia="MS Mincho" w:hAnsi="MS Mincho"/>
          <w:b w:val="false"/>
          <w:bCs w:val="false"/>
        </w:rPr>
        <w:t xml:space="preserve">（育児・介護のための短時間勤務）</w:t>
      </w:r>
    </w:p>
    <w:p>
      <w:pPr>
        <w:keepNext w:val="false"/>
        <w:spacing w:after="60" w:before="0" w:line="300"/>
        <w:ind w:left="420" w:hanging="420"/>
      </w:pPr>
      <w:r>
        <w:rPr>
          <w:rFonts w:ascii="MS Mincho" w:cs="MS Mincho" w:eastAsia="MS Mincho" w:hAnsi="MS Mincho"/>
          <w:b w:val="false"/>
          <w:bCs w:val="false"/>
        </w:rPr>
        <w:t xml:space="preserve">第24条　3歳に満たない子を養育するパートタイマー（日雇労働者を除く）または要介護状態にある家族を介護するパートタイマー（日雇労働者を除く）は、申し出ることにより、1日の所定労働時間を6時間まで短縮する短時間勤務をすることができる。ただし、1日の所定労働時間が6時間以下であるパートタイマーを除く。</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育児のための短時間勤務をしようとする者は、1回につき1年以内（ただし、子が3歳に達するまで）の期間について、短縮を開始しようとする日（短縮開始予定日）及び短縮を終了しようとする日（短縮終了予定日）を明らかにして、原則として、短縮開始予定日の1か月前までに、短時間勤務申出書により人事担当者に申し出なければならない。</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介護のための短時間勤務をしようとする者は、当該家族1人当たり利用開始の日から3年の間で2回までの範囲内で、短縮開始予定日及び短縮終了予定日を明らかにして、原則として、短縮開始予定日の2週間前までに、人事担当者に申し出なければならない。</w:t>
      </w:r>
    </w:p>
    <w:p>
      <w:pPr>
        <w:keepNext w:val="false"/>
        <w:spacing w:after="60" w:before="0" w:line="300"/>
        <w:ind w:left="420" w:hanging="420"/>
      </w:pPr>
      <w:r>
        <w:rPr>
          <w:rFonts w:ascii="MS Mincho" w:cs="MS Mincho" w:eastAsia="MS Mincho" w:hAnsi="MS Mincho"/>
          <w:b w:val="false"/>
          <w:bCs w:val="false"/>
        </w:rPr>
        <w:t xml:space="preserve">４　</w:t>
      </w:r>
      <w:r>
        <w:rPr>
          <w:rFonts w:ascii="MS Mincho" w:cs="MS Mincho" w:eastAsia="MS Mincho" w:hAnsi="MS Mincho"/>
          <w:b w:val="false"/>
          <w:bCs w:val="false"/>
        </w:rPr>
        <w:t xml:space="preserve">入社1年未満のパートタイマー及び1週間の所定労働日数が2日以下のパートタイマーについては、労使協定を締結した場合には、第1項の適用を除外することがある。</w:t>
      </w:r>
    </w:p>
    <w:p>
      <w:pPr>
        <w:keepNext w:val="false"/>
        <w:spacing w:after="60" w:before="0" w:line="300"/>
        <w:ind w:left="420" w:hanging="420"/>
      </w:pPr>
      <w:r>
        <w:rPr>
          <w:rFonts w:ascii="MS Mincho" w:cs="MS Mincho" w:eastAsia="MS Mincho" w:hAnsi="MS Mincho"/>
          <w:b w:val="false"/>
          <w:bCs w:val="false"/>
        </w:rPr>
        <w:t xml:space="preserve">５　</w:t>
      </w:r>
      <w:r>
        <w:rPr>
          <w:rFonts w:ascii="MS Mincho" w:cs="MS Mincho" w:eastAsia="MS Mincho" w:hAnsi="MS Mincho"/>
          <w:b w:val="false"/>
          <w:bCs w:val="false"/>
        </w:rPr>
        <w:t xml:space="preserve">業務の性質または業務の実施体制に照らして、第1項の短時間勤務をすることが困難と認められる業務に従事するパートタイマーが、3歳に満たない子を養育するための短時間勤務を申し出た場合は、これに代えて、育児休業に準ずる措置、始業・終業の時刻の変更またはテレワークのいずれかの措置を講じる。</w:t>
      </w:r>
    </w:p>
    <w:p>
      <w:pPr>
        <w:keepNext/>
        <w:spacing w:after="40" w:before="160" w:line="300"/>
        <w:ind w:left="210" w:hanging="0"/>
      </w:pPr>
      <w:r>
        <w:rPr>
          <w:rFonts w:ascii="MS Mincho" w:cs="MS Mincho" w:eastAsia="MS Mincho" w:hAnsi="MS Mincho"/>
          <w:b w:val="false"/>
          <w:bCs w:val="false"/>
        </w:rPr>
        <w:t xml:space="preserve">（育児・介護のためのテレワーク）</w:t>
      </w:r>
    </w:p>
    <w:p>
      <w:pPr>
        <w:keepNext w:val="false"/>
        <w:spacing w:after="60" w:before="0" w:line="300"/>
        <w:ind w:left="420" w:hanging="420"/>
      </w:pPr>
      <w:r>
        <w:rPr>
          <w:rFonts w:ascii="MS Mincho" w:cs="MS Mincho" w:eastAsia="MS Mincho" w:hAnsi="MS Mincho"/>
          <w:b w:val="false"/>
          <w:bCs w:val="false"/>
        </w:rPr>
        <w:t xml:space="preserve">第24条の2　会社は、3歳に満たない子を養育するパートタイマー（日雇労働者を除く）または要介護状態にある家族を介護するパートタイマー（日雇労働者を除く）が申し出た場合には、業務の性質上可能な範囲で、在宅勤務等のテレワークを利用できるよう努める。テレワークの具体的な取扱いは別に定める。</w:t>
      </w:r>
    </w:p>
    <w:p>
      <w:pPr>
        <w:keepNext/>
        <w:spacing w:after="40" w:before="160" w:line="300"/>
        <w:ind w:left="210" w:hanging="0"/>
      </w:pPr>
      <w:r>
        <w:rPr>
          <w:rFonts w:ascii="MS Mincho" w:cs="MS Mincho" w:eastAsia="MS Mincho" w:hAnsi="MS Mincho"/>
          <w:b w:val="false"/>
          <w:bCs w:val="false"/>
        </w:rPr>
        <w:t xml:space="preserve">（柔軟な働き方を実現するための措置）</w:t>
      </w:r>
    </w:p>
    <w:p>
      <w:pPr>
        <w:keepNext w:val="false"/>
        <w:spacing w:after="60" w:before="0" w:line="300"/>
        <w:ind w:left="420" w:hanging="420"/>
      </w:pPr>
      <w:r>
        <w:rPr>
          <w:rFonts w:ascii="MS Mincho" w:cs="MS Mincho" w:eastAsia="MS Mincho" w:hAnsi="MS Mincho"/>
          <w:b w:val="false"/>
          <w:bCs w:val="false"/>
        </w:rPr>
        <w:t xml:space="preserve">第24条の3　3歳から小学校就学の始期に達するまでの子を養育するパートタイマー（日雇労働者を除く）は、申し出ることにより、次の措置のうちいずれか1つを選択して利用することができる。</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短時間勤務：1日の所定労働時間を6時間まで短縮する。</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始業・終業時刻の変更：始業及び終業の時刻を、会社が別に定める時差出勤のパターンに変更する。</w:t>
      </w:r>
    </w:p>
    <w:p>
      <w:pPr>
        <w:keepNext w:val="false"/>
        <w:spacing w:after="60" w:before="0" w:line="300"/>
        <w:ind w:left="840" w:hanging="420"/>
      </w:pPr>
      <w:r>
        <w:rPr>
          <w:rFonts w:ascii="MS Mincho" w:cs="MS Mincho" w:eastAsia="MS Mincho" w:hAnsi="MS Mincho"/>
          <w:b w:val="false"/>
          <w:bCs w:val="false"/>
        </w:rPr>
        <w:t xml:space="preserve">③　</w:t>
      </w:r>
      <w:r>
        <w:rPr>
          <w:rFonts w:ascii="MS Mincho" w:cs="MS Mincho" w:eastAsia="MS Mincho" w:hAnsi="MS Mincho"/>
          <w:b w:val="false"/>
          <w:bCs w:val="false"/>
        </w:rPr>
        <w:t xml:space="preserve">養育両立支援休暇：就業規則第13条及び第20条に規定する休暇とは別に、1年度につき10日を限度として、時間単位で取得することができる。</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入社1年未満のパートタイマー及び1週間の所定労働日数が2日以下のパートタイマーについては、労使協定を締結した場合には、前項の適用を除外することがある。</w:t>
      </w:r>
    </w:p>
    <w:p>
      <w:pPr>
        <w:keepNext/>
        <w:spacing w:after="40" w:before="160" w:line="300"/>
        <w:ind w:left="210" w:hanging="0"/>
      </w:pPr>
      <w:r>
        <w:rPr>
          <w:rFonts w:ascii="MS Mincho" w:cs="MS Mincho" w:eastAsia="MS Mincho" w:hAnsi="MS Mincho"/>
          <w:b w:val="false"/>
          <w:bCs w:val="false"/>
        </w:rPr>
        <w:t xml:space="preserve">（法令との関係）</w:t>
      </w:r>
    </w:p>
    <w:p>
      <w:pPr>
        <w:keepNext w:val="false"/>
        <w:spacing w:after="60" w:before="0" w:line="300"/>
        <w:ind w:left="420" w:hanging="420"/>
      </w:pPr>
      <w:r>
        <w:rPr>
          <w:rFonts w:ascii="MS Mincho" w:cs="MS Mincho" w:eastAsia="MS Mincho" w:hAnsi="MS Mincho"/>
          <w:b w:val="false"/>
          <w:bCs w:val="false"/>
        </w:rPr>
        <w:t xml:space="preserve">第25条　育児・介護休業、出生時育児休業、子の看護等休暇、介護休暇、育児・介護のための所定外労働の制限、育児・介護のための時間外労働及び深夜業の制限、育児短時間勤務並びに介護短時間勤務、柔軟な働き方を実現するための措置に関して、この規則に定めのないことについては、育児・介護休業法その他の法令の定めるところによる。</w:t>
      </w:r>
    </w:p>
    <w:p>
      <w:pPr>
        <w:keepNext/>
        <w:spacing w:after="40" w:before="160" w:line="300"/>
        <w:ind w:left="210" w:hanging="0"/>
      </w:pPr>
      <w:r>
        <w:rPr>
          <w:rFonts w:ascii="MS Mincho" w:cs="MS Mincho" w:eastAsia="MS Mincho" w:hAnsi="MS Mincho"/>
          <w:b w:val="false"/>
          <w:bCs w:val="false"/>
        </w:rPr>
        <w:t xml:space="preserve">（育児・介護休業等に関する不利益取扱いの禁止）</w:t>
      </w:r>
    </w:p>
    <w:p>
      <w:pPr>
        <w:keepNext w:val="false"/>
        <w:spacing w:after="60" w:before="0" w:line="300"/>
        <w:ind w:left="420" w:hanging="420"/>
      </w:pPr>
      <w:r>
        <w:rPr>
          <w:rFonts w:ascii="MS Mincho" w:cs="MS Mincho" w:eastAsia="MS Mincho" w:hAnsi="MS Mincho"/>
          <w:b w:val="false"/>
          <w:bCs w:val="false"/>
        </w:rPr>
        <w:t xml:space="preserve">第25条の2　会社は、パートタイマーが第15条から第25条までに定める休業、休暇、制限、短時間勤務その他の措置を申し出、または利用したことを理由として、解雇、雇止め、降格、減給その他不利益な取扱いをしない。</w:t>
      </w:r>
    </w:p>
    <w:p>
      <w:pPr>
        <w:keepNext/>
        <w:spacing w:after="40" w:before="160" w:line="300"/>
        <w:ind w:left="210" w:hanging="0"/>
      </w:pPr>
      <w:r>
        <w:rPr>
          <w:rFonts w:ascii="MS Mincho" w:cs="MS Mincho" w:eastAsia="MS Mincho" w:hAnsi="MS Mincho"/>
          <w:b w:val="false"/>
          <w:bCs w:val="false"/>
        </w:rPr>
        <w:t xml:space="preserve">（個別の周知・意向確認等）</w:t>
      </w:r>
    </w:p>
    <w:p>
      <w:pPr>
        <w:keepNext w:val="false"/>
        <w:spacing w:after="60" w:before="0" w:line="300"/>
        <w:ind w:left="420" w:hanging="420"/>
      </w:pPr>
      <w:r>
        <w:rPr>
          <w:rFonts w:ascii="MS Mincho" w:cs="MS Mincho" w:eastAsia="MS Mincho" w:hAnsi="MS Mincho"/>
          <w:b w:val="false"/>
          <w:bCs w:val="false"/>
        </w:rPr>
        <w:t xml:space="preserve">第25条の3　会社は、パートタイマーから本人または配偶者の妊娠・出産等の申出があったときは、育児休業、出生時育児休業その他の制度に関する事項（休業中の待遇、給付、社会保険料の取扱い等を含む。）を周知し、取得の意向を確認する。</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会社は、前項の申出があったとき、及び子が3歳に達する日の1年前から1か月前までの間に、仕事と育児の両立に関する本人の意向（勤務時間帯、勤務地、両立支援制度の利用期間等）を個別に聴取し、その意向に配慮する。</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会社は、子が3歳に達する日の1年前から1か月前までの間に、第24条の3に定める措置の内容を個別に周知し、利用の意向を確認する。</w:t>
      </w:r>
    </w:p>
    <w:p>
      <w:pPr>
        <w:keepNext w:val="false"/>
        <w:spacing w:after="60" w:before="0" w:line="300"/>
        <w:ind w:left="420" w:hanging="420"/>
      </w:pPr>
      <w:r>
        <w:rPr>
          <w:rFonts w:ascii="MS Mincho" w:cs="MS Mincho" w:eastAsia="MS Mincho" w:hAnsi="MS Mincho"/>
          <w:b w:val="false"/>
          <w:bCs w:val="false"/>
        </w:rPr>
        <w:t xml:space="preserve">４　</w:t>
      </w:r>
      <w:r>
        <w:rPr>
          <w:rFonts w:ascii="MS Mincho" w:cs="MS Mincho" w:eastAsia="MS Mincho" w:hAnsi="MS Mincho"/>
          <w:b w:val="false"/>
          <w:bCs w:val="false"/>
        </w:rPr>
        <w:t xml:space="preserve">会社は、パートタイマーから家族の介護に直面した旨の申出があったときは、介護休業、介護休暇その他の両立支援制度を個別に周知し、利用の意向を確認する。また、パートタイマーが40歳に達する年度等、法令の定める時期に、介護休業制度等に関する情報を提供する。</w:t>
      </w:r>
    </w:p>
    <w:p>
      <w:pPr>
        <w:keepNext/>
        <w:spacing w:after="80" w:before="240" w:line="300"/>
        <w:ind w:left="0" w:hanging="0"/>
      </w:pPr>
      <w:r>
        <w:rPr>
          <w:rFonts w:ascii="MS Mincho" w:cs="MS Mincho" w:eastAsia="MS Mincho" w:hAnsi="MS Mincho"/>
          <w:b/>
          <w:bCs/>
          <w:sz w:val="24"/>
          <w:szCs w:val="24"/>
        </w:rPr>
        <w:t xml:space="preserve">第6章　賃金</w:t>
      </w:r>
    </w:p>
    <w:p>
      <w:pPr>
        <w:keepNext/>
        <w:spacing w:after="40" w:before="160" w:line="300"/>
        <w:ind w:left="210" w:hanging="0"/>
      </w:pPr>
      <w:r>
        <w:rPr>
          <w:rFonts w:ascii="MS Mincho" w:cs="MS Mincho" w:eastAsia="MS Mincho" w:hAnsi="MS Mincho"/>
          <w:b w:val="false"/>
          <w:bCs w:val="false"/>
        </w:rPr>
        <w:t xml:space="preserve">（賃金）</w:t>
      </w:r>
    </w:p>
    <w:p>
      <w:pPr>
        <w:keepNext w:val="false"/>
        <w:spacing w:after="60" w:before="0" w:line="300"/>
        <w:ind w:left="420" w:hanging="420"/>
      </w:pPr>
      <w:r>
        <w:rPr>
          <w:rFonts w:ascii="MS Mincho" w:cs="MS Mincho" w:eastAsia="MS Mincho" w:hAnsi="MS Mincho"/>
          <w:b w:val="false"/>
          <w:bCs w:val="false"/>
        </w:rPr>
        <w:t xml:space="preserve">第26条　賃金は、次のとおりとする。ただし、いずれの賃金も、当該都道府県の最低賃金額を下回らないものとする。</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基本給　時間給とし、職務内容、成果、能力、経験等を考慮して各人別に決定する。</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諸手当</w:t>
      </w:r>
    </w:p>
    <w:p>
      <w:pPr>
        <w:keepNext w:val="false"/>
        <w:spacing w:after="60" w:before="0" w:line="300"/>
        <w:ind w:left="1680" w:hanging="840"/>
      </w:pPr>
      <w:r>
        <w:rPr>
          <w:rFonts w:ascii="MS Mincho" w:cs="MS Mincho" w:eastAsia="MS Mincho" w:hAnsi="MS Mincho"/>
          <w:b w:val="false"/>
          <w:bCs w:val="false"/>
        </w:rPr>
        <w:t xml:space="preserve">（１）　</w:t>
      </w:r>
      <w:r>
        <w:rPr>
          <w:rFonts w:ascii="MS Mincho" w:cs="MS Mincho" w:eastAsia="MS Mincho" w:hAnsi="MS Mincho"/>
          <w:b w:val="false"/>
          <w:bCs w:val="false"/>
        </w:rPr>
        <w:t xml:space="preserve">通勤手当　通勤に要する実費を支給する。ただし、自転車や自動車などの交通用具を使用しているパートタイマーについては、別に定めるところによる。</w:t>
      </w:r>
    </w:p>
    <w:p>
      <w:pPr>
        <w:keepNext w:val="false"/>
        <w:spacing w:after="60" w:before="0" w:line="300"/>
        <w:ind w:left="1680" w:hanging="84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皆勤手当　当該賃金計算期間中の皆勤者に支給する。月額　○円</w:t>
      </w:r>
    </w:p>
    <w:p>
      <w:pPr>
        <w:keepNext w:val="false"/>
        <w:spacing w:after="60" w:before="0" w:line="300"/>
        <w:ind w:left="1680" w:hanging="84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所定時間外労働手当　第8条第1項の所定労働時間を超えて労働させたときは、次の算式により計算して支給する。</w:t>
      </w:r>
    </w:p>
    <w:p>
      <w:pPr>
        <w:keepNext w:val="false"/>
        <w:spacing w:after="60" w:before="0" w:line="300"/>
        <w:ind w:left="1680" w:hanging="0"/>
      </w:pPr>
      <w:r>
        <w:rPr>
          <w:rFonts w:ascii="MS Mincho" w:cs="MS Mincho" w:eastAsia="MS Mincho" w:hAnsi="MS Mincho"/>
          <w:b w:val="false"/>
          <w:bCs w:val="false"/>
        </w:rPr>
        <w:t xml:space="preserve">（1）1か月60時間以下の時間外労働について</w:t>
      </w:r>
    </w:p>
    <w:p>
      <w:pPr>
        <w:keepNext w:val="false"/>
        <w:spacing w:after="60" w:before="0" w:line="300"/>
        <w:ind w:left="1890" w:hanging="0"/>
      </w:pPr>
      <w:r>
        <w:rPr>
          <w:rFonts w:ascii="MS Mincho" w:cs="MS Mincho" w:eastAsia="MS Mincho" w:hAnsi="MS Mincho"/>
          <w:b w:val="false"/>
          <w:bCs w:val="false"/>
        </w:rPr>
        <w:t xml:space="preserve">（基本給＋皆勤手当÷1年を平均した月所定労働時間数）×1.25×時間外労働時間数</w:t>
      </w:r>
    </w:p>
    <w:p>
      <w:pPr>
        <w:keepNext w:val="false"/>
        <w:spacing w:after="60" w:before="0" w:line="300"/>
        <w:ind w:left="1680" w:hanging="0"/>
      </w:pPr>
      <w:r>
        <w:rPr>
          <w:rFonts w:ascii="MS Mincho" w:cs="MS Mincho" w:eastAsia="MS Mincho" w:hAnsi="MS Mincho"/>
          <w:b w:val="false"/>
          <w:bCs w:val="false"/>
        </w:rPr>
        <w:t xml:space="preserve">（2）1か月60時間を超える時間外労働について</w:t>
      </w:r>
    </w:p>
    <w:p>
      <w:pPr>
        <w:keepNext w:val="false"/>
        <w:spacing w:after="60" w:before="0" w:line="300"/>
        <w:ind w:left="1890" w:hanging="0"/>
      </w:pPr>
      <w:r>
        <w:rPr>
          <w:rFonts w:ascii="MS Mincho" w:cs="MS Mincho" w:eastAsia="MS Mincho" w:hAnsi="MS Mincho"/>
          <w:b w:val="false"/>
          <w:bCs w:val="false"/>
        </w:rPr>
        <w:t xml:space="preserve">（基本給＋皆勤手当÷1年を平均した月所定労働時間数）×1.50×時間外労働時間数</w:t>
      </w:r>
    </w:p>
    <w:p>
      <w:pPr>
        <w:keepNext w:val="false"/>
        <w:spacing w:after="60" w:before="0" w:line="300"/>
        <w:ind w:left="1680" w:hanging="840"/>
      </w:pPr>
      <w:r>
        <w:rPr>
          <w:rFonts w:ascii="MS Mincho" w:cs="MS Mincho" w:eastAsia="MS Mincho" w:hAnsi="MS Mincho"/>
          <w:b w:val="false"/>
          <w:bCs w:val="false"/>
        </w:rPr>
        <w:t xml:space="preserve">（４）　</w:t>
      </w:r>
      <w:r>
        <w:rPr>
          <w:rFonts w:ascii="MS Mincho" w:cs="MS Mincho" w:eastAsia="MS Mincho" w:hAnsi="MS Mincho"/>
          <w:b w:val="false"/>
          <w:bCs w:val="false"/>
        </w:rPr>
        <w:t xml:space="preserve">休日労働手当　第9条の所定休日に労働させたときは、次の算式により計算して支給する。</w:t>
      </w:r>
    </w:p>
    <w:p>
      <w:pPr>
        <w:keepNext w:val="false"/>
        <w:spacing w:after="60" w:before="0" w:line="300"/>
        <w:ind w:left="1890" w:hanging="0"/>
      </w:pPr>
      <w:r>
        <w:rPr>
          <w:rFonts w:ascii="MS Mincho" w:cs="MS Mincho" w:eastAsia="MS Mincho" w:hAnsi="MS Mincho"/>
          <w:b w:val="false"/>
          <w:bCs w:val="false"/>
        </w:rPr>
        <w:t xml:space="preserve">（基本給＋皆勤手当÷1年を平均した月所定労働時間数）×1.35×休日労働時間数</w:t>
      </w:r>
    </w:p>
    <w:p>
      <w:pPr>
        <w:keepNext w:val="false"/>
        <w:spacing w:after="60" w:before="0" w:line="300"/>
        <w:ind w:left="1680" w:hanging="840"/>
      </w:pPr>
      <w:r>
        <w:rPr>
          <w:rFonts w:ascii="MS Mincho" w:cs="MS Mincho" w:eastAsia="MS Mincho" w:hAnsi="MS Mincho"/>
          <w:b w:val="false"/>
          <w:bCs w:val="false"/>
        </w:rPr>
        <w:t xml:space="preserve">（５）　</w:t>
      </w:r>
      <w:r>
        <w:rPr>
          <w:rFonts w:ascii="MS Mincho" w:cs="MS Mincho" w:eastAsia="MS Mincho" w:hAnsi="MS Mincho"/>
          <w:b w:val="false"/>
          <w:bCs w:val="false"/>
        </w:rPr>
        <w:t xml:space="preserve">深夜労働手当　午後10時から午前5時までの間に労働させたときは、次の算式により計算して支給する。</w:t>
      </w:r>
    </w:p>
    <w:p>
      <w:pPr>
        <w:keepNext w:val="false"/>
        <w:spacing w:after="60" w:before="0" w:line="300"/>
        <w:ind w:left="1890" w:hanging="0"/>
      </w:pPr>
      <w:r>
        <w:rPr>
          <w:rFonts w:ascii="MS Mincho" w:cs="MS Mincho" w:eastAsia="MS Mincho" w:hAnsi="MS Mincho"/>
          <w:b w:val="false"/>
          <w:bCs w:val="false"/>
        </w:rPr>
        <w:t xml:space="preserve">（基本給＋皆勤手当÷1年を平均した月所定労働時間数）×0.25×深夜労働時間数</w:t>
      </w:r>
    </w:p>
    <w:p>
      <w:pPr>
        <w:keepNext w:val="false"/>
        <w:spacing w:after="60" w:before="0" w:line="300"/>
        <w:ind w:left="840" w:hanging="420"/>
      </w:pPr>
      <w:r>
        <w:rPr>
          <w:rFonts w:ascii="MS Mincho" w:cs="MS Mincho" w:eastAsia="MS Mincho" w:hAnsi="MS Mincho"/>
          <w:b w:val="false"/>
          <w:bCs w:val="false"/>
        </w:rPr>
        <w:t xml:space="preserve">③　</w:t>
      </w:r>
      <w:r>
        <w:rPr>
          <w:rFonts w:ascii="MS Mincho" w:cs="MS Mincho" w:eastAsia="MS Mincho" w:hAnsi="MS Mincho"/>
          <w:b w:val="false"/>
          <w:bCs w:val="false"/>
        </w:rPr>
        <w:t xml:space="preserve">時間外労働、休日労働及び深夜労働が重複する場合は、それぞれの割増率を加算して計算する。</w:t>
      </w:r>
    </w:p>
    <w:p>
      <w:pPr>
        <w:keepNext/>
        <w:spacing w:after="40" w:before="160" w:line="300"/>
        <w:ind w:left="210" w:hanging="0"/>
      </w:pPr>
      <w:r>
        <w:rPr>
          <w:rFonts w:ascii="MS Mincho" w:cs="MS Mincho" w:eastAsia="MS Mincho" w:hAnsi="MS Mincho"/>
          <w:b w:val="false"/>
          <w:bCs w:val="false"/>
        </w:rPr>
        <w:t xml:space="preserve">（休暇等の賃金）</w:t>
      </w:r>
    </w:p>
    <w:p>
      <w:pPr>
        <w:keepNext w:val="false"/>
        <w:spacing w:after="60" w:before="0" w:line="300"/>
        <w:ind w:left="420" w:hanging="420"/>
      </w:pPr>
      <w:r>
        <w:rPr>
          <w:rFonts w:ascii="MS Mincho" w:cs="MS Mincho" w:eastAsia="MS Mincho" w:hAnsi="MS Mincho"/>
          <w:b w:val="false"/>
          <w:bCs w:val="false"/>
        </w:rPr>
        <w:t xml:space="preserve">第27条　第13条第1項で定める年次有給休暇については、所定労働時間労働したときに支払われる通常の賃金を支給する。</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第15条で定める産前産後の休業期間については、有給（無給）とする。</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第16条第1項で定める育児時間については、有給（無給）とする。</w:t>
      </w:r>
    </w:p>
    <w:p>
      <w:pPr>
        <w:keepNext w:val="false"/>
        <w:spacing w:after="60" w:before="0" w:line="300"/>
        <w:ind w:left="420" w:hanging="420"/>
      </w:pPr>
      <w:r>
        <w:rPr>
          <w:rFonts w:ascii="MS Mincho" w:cs="MS Mincho" w:eastAsia="MS Mincho" w:hAnsi="MS Mincho"/>
          <w:b w:val="false"/>
          <w:bCs w:val="false"/>
        </w:rPr>
        <w:t xml:space="preserve">４　</w:t>
      </w:r>
      <w:r>
        <w:rPr>
          <w:rFonts w:ascii="MS Mincho" w:cs="MS Mincho" w:eastAsia="MS Mincho" w:hAnsi="MS Mincho"/>
          <w:b w:val="false"/>
          <w:bCs w:val="false"/>
        </w:rPr>
        <w:t xml:space="preserve">第16条第2項で定める生理日の休暇については、有給（無給）とする。</w:t>
      </w:r>
    </w:p>
    <w:p>
      <w:pPr>
        <w:keepNext w:val="false"/>
        <w:spacing w:after="60" w:before="0" w:line="300"/>
        <w:ind w:left="420" w:hanging="420"/>
      </w:pPr>
      <w:r>
        <w:rPr>
          <w:rFonts w:ascii="MS Mincho" w:cs="MS Mincho" w:eastAsia="MS Mincho" w:hAnsi="MS Mincho"/>
          <w:b w:val="false"/>
          <w:bCs w:val="false"/>
        </w:rPr>
        <w:t xml:space="preserve">５　</w:t>
      </w:r>
      <w:r>
        <w:rPr>
          <w:rFonts w:ascii="MS Mincho" w:cs="MS Mincho" w:eastAsia="MS Mincho" w:hAnsi="MS Mincho"/>
          <w:b w:val="false"/>
          <w:bCs w:val="false"/>
        </w:rPr>
        <w:t xml:space="preserve">第17条第1項で定める時間内通院の時間については、有給（無給）とする。</w:t>
      </w:r>
    </w:p>
    <w:p>
      <w:pPr>
        <w:keepNext w:val="false"/>
        <w:spacing w:after="60" w:before="0" w:line="300"/>
        <w:ind w:left="420" w:hanging="420"/>
      </w:pPr>
      <w:r>
        <w:rPr>
          <w:rFonts w:ascii="MS Mincho" w:cs="MS Mincho" w:eastAsia="MS Mincho" w:hAnsi="MS Mincho"/>
          <w:b w:val="false"/>
          <w:bCs w:val="false"/>
        </w:rPr>
        <w:t xml:space="preserve">６　</w:t>
      </w:r>
      <w:r>
        <w:rPr>
          <w:rFonts w:ascii="MS Mincho" w:cs="MS Mincho" w:eastAsia="MS Mincho" w:hAnsi="MS Mincho"/>
          <w:b w:val="false"/>
          <w:bCs w:val="false"/>
        </w:rPr>
        <w:t xml:space="preserve">第17条第2項で定める遅出、早退により就業しない時間については、有給（無給）とする。</w:t>
      </w:r>
    </w:p>
    <w:p>
      <w:pPr>
        <w:keepNext w:val="false"/>
        <w:spacing w:after="60" w:before="0" w:line="300"/>
        <w:ind w:left="420" w:hanging="420"/>
      </w:pPr>
      <w:r>
        <w:rPr>
          <w:rFonts w:ascii="MS Mincho" w:cs="MS Mincho" w:eastAsia="MS Mincho" w:hAnsi="MS Mincho"/>
          <w:b w:val="false"/>
          <w:bCs w:val="false"/>
        </w:rPr>
        <w:t xml:space="preserve">７　</w:t>
      </w:r>
      <w:r>
        <w:rPr>
          <w:rFonts w:ascii="MS Mincho" w:cs="MS Mincho" w:eastAsia="MS Mincho" w:hAnsi="MS Mincho"/>
          <w:b w:val="false"/>
          <w:bCs w:val="false"/>
        </w:rPr>
        <w:t xml:space="preserve">第17条第3項で定める勤務中の休憩時間については、有給（無給）とする。</w:t>
      </w:r>
    </w:p>
    <w:p>
      <w:pPr>
        <w:keepNext w:val="false"/>
        <w:spacing w:after="60" w:before="0" w:line="300"/>
        <w:ind w:left="420" w:hanging="420"/>
      </w:pPr>
      <w:r>
        <w:rPr>
          <w:rFonts w:ascii="MS Mincho" w:cs="MS Mincho" w:eastAsia="MS Mincho" w:hAnsi="MS Mincho"/>
          <w:b w:val="false"/>
          <w:bCs w:val="false"/>
        </w:rPr>
        <w:t xml:space="preserve">８　</w:t>
      </w:r>
      <w:r>
        <w:rPr>
          <w:rFonts w:ascii="MS Mincho" w:cs="MS Mincho" w:eastAsia="MS Mincho" w:hAnsi="MS Mincho"/>
          <w:b w:val="false"/>
          <w:bCs w:val="false"/>
        </w:rPr>
        <w:t xml:space="preserve">第17条第4項で定める勤務時間の短縮により就業しない時間及び休業の期間については、有給（無給）とする。</w:t>
      </w:r>
    </w:p>
    <w:p>
      <w:pPr>
        <w:keepNext w:val="false"/>
        <w:spacing w:after="60" w:before="0" w:line="300"/>
        <w:ind w:left="420" w:hanging="420"/>
      </w:pPr>
      <w:r>
        <w:rPr>
          <w:rFonts w:ascii="MS Mincho" w:cs="MS Mincho" w:eastAsia="MS Mincho" w:hAnsi="MS Mincho"/>
          <w:b w:val="false"/>
          <w:bCs w:val="false"/>
        </w:rPr>
        <w:t xml:space="preserve">９　</w:t>
      </w:r>
      <w:r>
        <w:rPr>
          <w:rFonts w:ascii="MS Mincho" w:cs="MS Mincho" w:eastAsia="MS Mincho" w:hAnsi="MS Mincho"/>
          <w:b w:val="false"/>
          <w:bCs w:val="false"/>
        </w:rPr>
        <w:t xml:space="preserve">第18条及び第18条の2で定める育児休業及び出生時育児休業の期間については、有給（無給）とする。</w:t>
      </w:r>
    </w:p>
    <w:p>
      <w:pPr>
        <w:keepNext w:val="false"/>
        <w:spacing w:after="60" w:before="0" w:line="300"/>
        <w:ind w:left="630" w:hanging="630"/>
      </w:pPr>
      <w:r>
        <w:rPr>
          <w:rFonts w:ascii="MS Mincho" w:cs="MS Mincho" w:eastAsia="MS Mincho" w:hAnsi="MS Mincho"/>
          <w:b w:val="false"/>
          <w:bCs w:val="false"/>
        </w:rPr>
        <w:t xml:space="preserve">１０　</w:t>
      </w:r>
      <w:r>
        <w:rPr>
          <w:rFonts w:ascii="MS Mincho" w:cs="MS Mincho" w:eastAsia="MS Mincho" w:hAnsi="MS Mincho"/>
          <w:b w:val="false"/>
          <w:bCs w:val="false"/>
        </w:rPr>
        <w:t xml:space="preserve">第19条で定める介護休業の期間については、有給（無給）とする。</w:t>
      </w:r>
    </w:p>
    <w:p>
      <w:pPr>
        <w:keepNext w:val="false"/>
        <w:spacing w:after="60" w:before="0" w:line="300"/>
        <w:ind w:left="630" w:hanging="630"/>
      </w:pPr>
      <w:r>
        <w:rPr>
          <w:rFonts w:ascii="MS Mincho" w:cs="MS Mincho" w:eastAsia="MS Mincho" w:hAnsi="MS Mincho"/>
          <w:b w:val="false"/>
          <w:bCs w:val="false"/>
        </w:rPr>
        <w:t xml:space="preserve">１１　</w:t>
      </w:r>
      <w:r>
        <w:rPr>
          <w:rFonts w:ascii="MS Mincho" w:cs="MS Mincho" w:eastAsia="MS Mincho" w:hAnsi="MS Mincho"/>
          <w:b w:val="false"/>
          <w:bCs w:val="false"/>
        </w:rPr>
        <w:t xml:space="preserve">第20条で定める子の看護等休暇の期間については、有給（無給）とする。</w:t>
      </w:r>
    </w:p>
    <w:p>
      <w:pPr>
        <w:keepNext w:val="false"/>
        <w:spacing w:after="60" w:before="0" w:line="300"/>
        <w:ind w:left="630" w:hanging="630"/>
      </w:pPr>
      <w:r>
        <w:rPr>
          <w:rFonts w:ascii="MS Mincho" w:cs="MS Mincho" w:eastAsia="MS Mincho" w:hAnsi="MS Mincho"/>
          <w:b w:val="false"/>
          <w:bCs w:val="false"/>
        </w:rPr>
        <w:t xml:space="preserve">１２　</w:t>
      </w:r>
      <w:r>
        <w:rPr>
          <w:rFonts w:ascii="MS Mincho" w:cs="MS Mincho" w:eastAsia="MS Mincho" w:hAnsi="MS Mincho"/>
          <w:b w:val="false"/>
          <w:bCs w:val="false"/>
        </w:rPr>
        <w:t xml:space="preserve">第21条で定める介護休暇の期間については、有給（無給）とする。</w:t>
      </w:r>
    </w:p>
    <w:p>
      <w:pPr>
        <w:keepNext w:val="false"/>
        <w:spacing w:after="60" w:before="0" w:line="300"/>
        <w:ind w:left="630" w:hanging="630"/>
      </w:pPr>
      <w:r>
        <w:rPr>
          <w:rFonts w:ascii="MS Mincho" w:cs="MS Mincho" w:eastAsia="MS Mincho" w:hAnsi="MS Mincho"/>
          <w:b w:val="false"/>
          <w:bCs w:val="false"/>
        </w:rPr>
        <w:t xml:space="preserve">１３　</w:t>
      </w:r>
      <w:r>
        <w:rPr>
          <w:rFonts w:ascii="MS Mincho" w:cs="MS Mincho" w:eastAsia="MS Mincho" w:hAnsi="MS Mincho"/>
          <w:b w:val="false"/>
          <w:bCs w:val="false"/>
        </w:rPr>
        <w:t xml:space="preserve">第23条で定める深夜業の免除により就業しない時間については、有給（無給）とする。</w:t>
      </w:r>
    </w:p>
    <w:p>
      <w:pPr>
        <w:keepNext w:val="false"/>
        <w:spacing w:after="60" w:before="0" w:line="300"/>
        <w:ind w:left="630" w:hanging="630"/>
      </w:pPr>
      <w:r>
        <w:rPr>
          <w:rFonts w:ascii="MS Mincho" w:cs="MS Mincho" w:eastAsia="MS Mincho" w:hAnsi="MS Mincho"/>
          <w:b w:val="false"/>
          <w:bCs w:val="false"/>
        </w:rPr>
        <w:t xml:space="preserve">１４　</w:t>
      </w:r>
      <w:r>
        <w:rPr>
          <w:rFonts w:ascii="MS Mincho" w:cs="MS Mincho" w:eastAsia="MS Mincho" w:hAnsi="MS Mincho"/>
          <w:b w:val="false"/>
          <w:bCs w:val="false"/>
        </w:rPr>
        <w:t xml:space="preserve">第24条で定める短時間勤務により就業しない時間については、有給（無給）とする。</w:t>
      </w:r>
    </w:p>
    <w:p>
      <w:pPr>
        <w:keepNext w:val="false"/>
        <w:spacing w:after="60" w:before="0" w:line="300"/>
        <w:ind w:left="630" w:hanging="630"/>
      </w:pPr>
      <w:r>
        <w:rPr>
          <w:rFonts w:ascii="MS Mincho" w:cs="MS Mincho" w:eastAsia="MS Mincho" w:hAnsi="MS Mincho"/>
          <w:b w:val="false"/>
          <w:bCs w:val="false"/>
        </w:rPr>
        <w:t xml:space="preserve">１５　</w:t>
      </w:r>
      <w:r>
        <w:rPr>
          <w:rFonts w:ascii="MS Mincho" w:cs="MS Mincho" w:eastAsia="MS Mincho" w:hAnsi="MS Mincho"/>
          <w:b w:val="false"/>
          <w:bCs w:val="false"/>
        </w:rPr>
        <w:t xml:space="preserve">第24条の3で定める措置により就業しない時間及び養育両立支援休暇の期間については、有給（無給）とする。</w:t>
      </w:r>
    </w:p>
    <w:p>
      <w:pPr>
        <w:keepNext/>
        <w:spacing w:after="40" w:before="160" w:line="300"/>
        <w:ind w:left="210" w:hanging="0"/>
      </w:pPr>
      <w:r>
        <w:rPr>
          <w:rFonts w:ascii="MS Mincho" w:cs="MS Mincho" w:eastAsia="MS Mincho" w:hAnsi="MS Mincho"/>
          <w:b w:val="false"/>
          <w:bCs w:val="false"/>
        </w:rPr>
        <w:t xml:space="preserve">（欠勤等の扱い）</w:t>
      </w:r>
    </w:p>
    <w:p>
      <w:pPr>
        <w:keepNext w:val="false"/>
        <w:spacing w:after="60" w:before="0" w:line="300"/>
        <w:ind w:left="420" w:hanging="420"/>
      </w:pPr>
      <w:r>
        <w:rPr>
          <w:rFonts w:ascii="MS Mincho" w:cs="MS Mincho" w:eastAsia="MS Mincho" w:hAnsi="MS Mincho"/>
          <w:b w:val="false"/>
          <w:bCs w:val="false"/>
        </w:rPr>
        <w:t xml:space="preserve">第28条　欠勤、遅刻、早退、及び私用外出の時間数に対する賃金は支払わないものとする。この場合の時間数の計算は、分単位とする。</w:t>
      </w:r>
    </w:p>
    <w:p>
      <w:pPr>
        <w:keepNext/>
        <w:spacing w:after="40" w:before="160" w:line="300"/>
        <w:ind w:left="210" w:hanging="0"/>
      </w:pPr>
      <w:r>
        <w:rPr>
          <w:rFonts w:ascii="MS Mincho" w:cs="MS Mincho" w:eastAsia="MS Mincho" w:hAnsi="MS Mincho"/>
          <w:b w:val="false"/>
          <w:bCs w:val="false"/>
        </w:rPr>
        <w:t xml:space="preserve">（賃金の支払い）</w:t>
      </w:r>
    </w:p>
    <w:p>
      <w:pPr>
        <w:keepNext w:val="false"/>
        <w:spacing w:after="60" w:before="0" w:line="300"/>
        <w:ind w:left="420" w:hanging="420"/>
      </w:pPr>
      <w:r>
        <w:rPr>
          <w:rFonts w:ascii="MS Mincho" w:cs="MS Mincho" w:eastAsia="MS Mincho" w:hAnsi="MS Mincho"/>
          <w:b w:val="false"/>
          <w:bCs w:val="false"/>
        </w:rPr>
        <w:t xml:space="preserve">第29条　賃金は、前月○○日から当月○○日までの分について、当月○○日（支払日が休日に当たる場合はその前日）に通貨で直接その金額を本人に支払う。</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前項の規定にかかわらず、パートタイマーの同意を得た場合には、本人が指定する金融機関の本人名義の口座への振込み、または労使協定に基づき、本人が指定する資金移動業者の口座への資金移動（いわゆる賃金のデジタル払い）により支払うことができる。</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次に掲げるものは賃金から控除するものとする。</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源泉所得税</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住民税</w:t>
      </w:r>
    </w:p>
    <w:p>
      <w:pPr>
        <w:keepNext w:val="false"/>
        <w:spacing w:after="60" w:before="0" w:line="300"/>
        <w:ind w:left="840" w:hanging="420"/>
      </w:pPr>
      <w:r>
        <w:rPr>
          <w:rFonts w:ascii="MS Mincho" w:cs="MS Mincho" w:eastAsia="MS Mincho" w:hAnsi="MS Mincho"/>
          <w:b w:val="false"/>
          <w:bCs w:val="false"/>
        </w:rPr>
        <w:t xml:space="preserve">③　</w:t>
      </w:r>
      <w:r>
        <w:rPr>
          <w:rFonts w:ascii="MS Mincho" w:cs="MS Mincho" w:eastAsia="MS Mincho" w:hAnsi="MS Mincho"/>
          <w:b w:val="false"/>
          <w:bCs w:val="false"/>
        </w:rPr>
        <w:t xml:space="preserve">雇用保険及び社会保険の被保険者については、その保険料の被保険者の負担分</w:t>
      </w:r>
    </w:p>
    <w:p>
      <w:pPr>
        <w:keepNext w:val="false"/>
        <w:spacing w:after="60" w:before="0" w:line="300"/>
        <w:ind w:left="840" w:hanging="420"/>
      </w:pPr>
      <w:r>
        <w:rPr>
          <w:rFonts w:ascii="MS Mincho" w:cs="MS Mincho" w:eastAsia="MS Mincho" w:hAnsi="MS Mincho"/>
          <w:b w:val="false"/>
          <w:bCs w:val="false"/>
        </w:rPr>
        <w:t xml:space="preserve">④　</w:t>
      </w:r>
      <w:r>
        <w:rPr>
          <w:rFonts w:ascii="MS Mincho" w:cs="MS Mincho" w:eastAsia="MS Mincho" w:hAnsi="MS Mincho"/>
          <w:b w:val="false"/>
          <w:bCs w:val="false"/>
        </w:rPr>
        <w:t xml:space="preserve">その他、従業員の過半数を代表する者との書面による協定により控除することとしたもの</w:t>
      </w:r>
    </w:p>
    <w:p>
      <w:pPr>
        <w:keepNext/>
        <w:spacing w:after="40" w:before="160" w:line="300"/>
        <w:ind w:left="210" w:hanging="0"/>
      </w:pPr>
      <w:r>
        <w:rPr>
          <w:rFonts w:ascii="MS Mincho" w:cs="MS Mincho" w:eastAsia="MS Mincho" w:hAnsi="MS Mincho"/>
          <w:b w:val="false"/>
          <w:bCs w:val="false"/>
        </w:rPr>
        <w:t xml:space="preserve">（昇給）</w:t>
      </w:r>
    </w:p>
    <w:p>
      <w:pPr>
        <w:keepNext w:val="false"/>
        <w:spacing w:after="60" w:before="0" w:line="300"/>
        <w:ind w:left="420" w:hanging="420"/>
      </w:pPr>
      <w:r>
        <w:rPr>
          <w:rFonts w:ascii="MS Mincho" w:cs="MS Mincho" w:eastAsia="MS Mincho" w:hAnsi="MS Mincho"/>
          <w:b w:val="false"/>
          <w:bCs w:val="false"/>
        </w:rPr>
        <w:t xml:space="preserve">第30条　1年以上勤続し、成績の優秀なパートタイマーについては、その勤務成績、職務遂行能力等を考慮し昇給を行う。</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昇給は、原則として年1回とし、○月に実施する。</w:t>
      </w:r>
    </w:p>
    <w:p>
      <w:pPr>
        <w:keepNext/>
        <w:spacing w:after="40" w:before="160" w:line="300"/>
        <w:ind w:left="210" w:hanging="0"/>
      </w:pPr>
      <w:r>
        <w:rPr>
          <w:rFonts w:ascii="MS Mincho" w:cs="MS Mincho" w:eastAsia="MS Mincho" w:hAnsi="MS Mincho"/>
          <w:b w:val="false"/>
          <w:bCs w:val="false"/>
        </w:rPr>
        <w:t xml:space="preserve">（賞与）</w:t>
      </w:r>
    </w:p>
    <w:p>
      <w:pPr>
        <w:keepNext w:val="false"/>
        <w:spacing w:after="60" w:before="0" w:line="300"/>
        <w:ind w:left="420" w:hanging="420"/>
      </w:pPr>
      <w:r>
        <w:rPr>
          <w:rFonts w:ascii="MS Mincho" w:cs="MS Mincho" w:eastAsia="MS Mincho" w:hAnsi="MS Mincho"/>
          <w:b w:val="false"/>
          <w:bCs w:val="false"/>
        </w:rPr>
        <w:t xml:space="preserve">第31条　毎年○月○日及び○月○日に在籍し、○カ月以上勤続したパートタイマーに対しては、その勤務成績、職務内容等を考慮し賞与を支給する。</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賞与は、原則として年2回、○月○日及び○月○日（支払日が休日に当たる場合はその前日）に支給する。</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支給額及び支給基準は、その期の会社の業績を考慮してその都度定める。</w:t>
      </w:r>
    </w:p>
    <w:p>
      <w:pPr>
        <w:keepNext/>
        <w:spacing w:after="40" w:before="160" w:line="300"/>
        <w:ind w:left="210" w:hanging="0"/>
      </w:pPr>
      <w:r>
        <w:rPr>
          <w:rFonts w:ascii="MS Mincho" w:cs="MS Mincho" w:eastAsia="MS Mincho" w:hAnsi="MS Mincho"/>
          <w:b w:val="false"/>
          <w:bCs w:val="false"/>
        </w:rPr>
        <w:t xml:space="preserve">（退職金）</w:t>
      </w:r>
    </w:p>
    <w:p>
      <w:pPr>
        <w:keepNext w:val="false"/>
        <w:spacing w:after="60" w:before="0" w:line="300"/>
        <w:ind w:left="420" w:hanging="420"/>
      </w:pPr>
      <w:r>
        <w:rPr>
          <w:rFonts w:ascii="MS Mincho" w:cs="MS Mincho" w:eastAsia="MS Mincho" w:hAnsi="MS Mincho"/>
          <w:b w:val="false"/>
          <w:bCs w:val="false"/>
        </w:rPr>
        <w:t xml:space="preserve">第32条　勤続○年以上のパートタイマーが退職し、または解雇されたときは、退職金を支給する。ただし第49条第2項により懲戒解雇された場合は、退職金の全部または一部を支給しないことがある。</w:t>
      </w:r>
    </w:p>
    <w:p>
      <w:pPr>
        <w:keepNext/>
        <w:spacing w:after="40" w:before="160" w:line="300"/>
        <w:ind w:left="210" w:hanging="0"/>
      </w:pPr>
      <w:r>
        <w:rPr>
          <w:rFonts w:ascii="MS Mincho" w:cs="MS Mincho" w:eastAsia="MS Mincho" w:hAnsi="MS Mincho"/>
          <w:b w:val="false"/>
          <w:bCs w:val="false"/>
        </w:rPr>
        <w:t xml:space="preserve">（退職金額等）</w:t>
      </w:r>
    </w:p>
    <w:p>
      <w:pPr>
        <w:keepNext w:val="false"/>
        <w:spacing w:after="60" w:before="0" w:line="300"/>
        <w:ind w:left="420" w:hanging="420"/>
      </w:pPr>
      <w:r>
        <w:rPr>
          <w:rFonts w:ascii="MS Mincho" w:cs="MS Mincho" w:eastAsia="MS Mincho" w:hAnsi="MS Mincho"/>
          <w:b w:val="false"/>
          <w:bCs w:val="false"/>
        </w:rPr>
        <w:t xml:space="preserve">第33条　退職金は、退職または解雇時の基本給に勤続年数に応じて定めた別表（略）の支給率を乗じて計算した金額とする。</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退職金は、支給事由の生じた日から○カ月以内に退職したパートタイマー（死亡した場合はその遺族）に支払う。</w:t>
      </w:r>
    </w:p>
    <w:p>
      <w:pPr>
        <w:keepNext/>
        <w:spacing w:after="80" w:before="240" w:line="300"/>
        <w:ind w:left="0" w:hanging="0"/>
      </w:pPr>
      <w:r>
        <w:rPr>
          <w:rFonts w:ascii="MS Mincho" w:cs="MS Mincho" w:eastAsia="MS Mincho" w:hAnsi="MS Mincho"/>
          <w:b/>
          <w:bCs/>
          <w:sz w:val="24"/>
          <w:szCs w:val="24"/>
        </w:rPr>
        <w:t xml:space="preserve">第7章　退職、雇止め及び解雇</w:t>
      </w:r>
    </w:p>
    <w:p>
      <w:pPr>
        <w:keepNext/>
        <w:spacing w:after="40" w:before="160" w:line="300"/>
        <w:ind w:left="210" w:hanging="0"/>
      </w:pPr>
      <w:r>
        <w:rPr>
          <w:rFonts w:ascii="MS Mincho" w:cs="MS Mincho" w:eastAsia="MS Mincho" w:hAnsi="MS Mincho"/>
          <w:b w:val="false"/>
          <w:bCs w:val="false"/>
        </w:rPr>
        <w:t xml:space="preserve">（退職）</w:t>
      </w:r>
    </w:p>
    <w:p>
      <w:pPr>
        <w:keepNext w:val="false"/>
        <w:spacing w:after="60" w:before="0" w:line="300"/>
        <w:ind w:left="420" w:hanging="420"/>
      </w:pPr>
      <w:r>
        <w:rPr>
          <w:rFonts w:ascii="MS Mincho" w:cs="MS Mincho" w:eastAsia="MS Mincho" w:hAnsi="MS Mincho"/>
          <w:b w:val="false"/>
          <w:bCs w:val="false"/>
        </w:rPr>
        <w:t xml:space="preserve">第34条　パートタイマーが次のいずれかに該当するときは、退職とする。</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労働契約に期間の定めがあり、かつ、労働条件通知書にその契約の更新がない旨あらかじめ示されている場合は、その期間が満了したとき</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本人の都合により退職を申し出て会社が認めた時、または退職の申し出をしてから14日を経過したとき</w:t>
      </w:r>
    </w:p>
    <w:p>
      <w:pPr>
        <w:keepNext w:val="false"/>
        <w:spacing w:after="60" w:before="0" w:line="300"/>
        <w:ind w:left="840" w:hanging="420"/>
      </w:pPr>
      <w:r>
        <w:rPr>
          <w:rFonts w:ascii="MS Mincho" w:cs="MS Mincho" w:eastAsia="MS Mincho" w:hAnsi="MS Mincho"/>
          <w:b w:val="false"/>
          <w:bCs w:val="false"/>
        </w:rPr>
        <w:t xml:space="preserve">③　</w:t>
      </w:r>
      <w:r>
        <w:rPr>
          <w:rFonts w:ascii="MS Mincho" w:cs="MS Mincho" w:eastAsia="MS Mincho" w:hAnsi="MS Mincho"/>
          <w:b w:val="false"/>
          <w:bCs w:val="false"/>
        </w:rPr>
        <w:t xml:space="preserve">本人が死亡したとき</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期間の定めのある労働契約を締結しているパートタイマーは、やむを得ない事由がある場合を除き、契約期間の途中で退職することはできない。</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パートタイマーが、退職の場合において、使用期間、業務の種類、その事業における地位、賃金または退職の事由（退職の事由が解雇の場合はその理由を含む。）について証明書を請求した場合は、遅滞なくこれを交付する。</w:t>
      </w:r>
    </w:p>
    <w:p>
      <w:pPr>
        <w:keepNext/>
        <w:spacing w:after="40" w:before="160" w:line="300"/>
        <w:ind w:left="210" w:hanging="0"/>
      </w:pPr>
      <w:r>
        <w:rPr>
          <w:rFonts w:ascii="MS Mincho" w:cs="MS Mincho" w:eastAsia="MS Mincho" w:hAnsi="MS Mincho"/>
          <w:b w:val="false"/>
          <w:bCs w:val="false"/>
        </w:rPr>
        <w:t xml:space="preserve">（雇止め）</w:t>
      </w:r>
    </w:p>
    <w:p>
      <w:pPr>
        <w:keepNext w:val="false"/>
        <w:spacing w:after="60" w:before="0" w:line="300"/>
        <w:ind w:left="420" w:hanging="420"/>
      </w:pPr>
      <w:r>
        <w:rPr>
          <w:rFonts w:ascii="MS Mincho" w:cs="MS Mincho" w:eastAsia="MS Mincho" w:hAnsi="MS Mincho"/>
          <w:b w:val="false"/>
          <w:bCs w:val="false"/>
        </w:rPr>
        <w:t xml:space="preserve">第35条　労働契約に期間の定めがあり、労働条件通知書にその契約を更新する場合がある旨をあらかじめ明示していたパートタイマーの労働契約を更新しない場合には、少なくとも契約が満了する日の30日前までに予告する。</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前項の場合において、当該パートタイマーが、雇止めの予告後に雇止めの理由について証明書を請求した場合には、遅滞なくこれを交付する。雇止めの後においても同様とする。</w:t>
      </w:r>
    </w:p>
    <w:p>
      <w:pPr>
        <w:keepNext/>
        <w:spacing w:after="40" w:before="160" w:line="300"/>
        <w:ind w:left="210" w:hanging="0"/>
      </w:pPr>
      <w:r>
        <w:rPr>
          <w:rFonts w:ascii="MS Mincho" w:cs="MS Mincho" w:eastAsia="MS Mincho" w:hAnsi="MS Mincho"/>
          <w:b w:val="false"/>
          <w:bCs w:val="false"/>
        </w:rPr>
        <w:t xml:space="preserve">（解雇）</w:t>
      </w:r>
    </w:p>
    <w:p>
      <w:pPr>
        <w:keepNext w:val="false"/>
        <w:spacing w:after="60" w:before="0" w:line="300"/>
        <w:ind w:left="420" w:hanging="420"/>
      </w:pPr>
      <w:r>
        <w:rPr>
          <w:rFonts w:ascii="MS Mincho" w:cs="MS Mincho" w:eastAsia="MS Mincho" w:hAnsi="MS Mincho"/>
          <w:b w:val="false"/>
          <w:bCs w:val="false"/>
        </w:rPr>
        <w:t xml:space="preserve">第36条　パートタイマーが、次のいずれかに該当するときは解雇する。この場合において、少なくとも30日前に予告をするかまたは予告に代えて平均賃金の30日分以上の解雇予告手当を支払う。</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勤務成績または業務能率が著しく不良で、向上の見込みがなく、他の職務にも転換できない等、就業に適さないと認められたとき</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業務上の負傷または疾病による療養の開始後3年を経過しても当該負傷または疾病が治らない場合であって、パートタイマーが傷病補償年金を受けているときまたは受けることとなったとき（会社が打切り補償を支払ったときを含む。）</w:t>
      </w:r>
    </w:p>
    <w:p>
      <w:pPr>
        <w:keepNext w:val="false"/>
        <w:spacing w:after="60" w:before="0" w:line="300"/>
        <w:ind w:left="840" w:hanging="420"/>
      </w:pPr>
      <w:r>
        <w:rPr>
          <w:rFonts w:ascii="MS Mincho" w:cs="MS Mincho" w:eastAsia="MS Mincho" w:hAnsi="MS Mincho"/>
          <w:b w:val="false"/>
          <w:bCs w:val="false"/>
        </w:rPr>
        <w:t xml:space="preserve">③　</w:t>
      </w:r>
      <w:r>
        <w:rPr>
          <w:rFonts w:ascii="MS Mincho" w:cs="MS Mincho" w:eastAsia="MS Mincho" w:hAnsi="MS Mincho"/>
          <w:b w:val="false"/>
          <w:bCs w:val="false"/>
        </w:rPr>
        <w:t xml:space="preserve">身体または精神に障害がある場合で、適正な雇用管理を行い、雇用の継続に配慮してもなお業務に耐えられないと認められたとき</w:t>
      </w:r>
    </w:p>
    <w:p>
      <w:pPr>
        <w:keepNext w:val="false"/>
        <w:spacing w:after="60" w:before="0" w:line="300"/>
        <w:ind w:left="840" w:hanging="420"/>
      </w:pPr>
      <w:r>
        <w:rPr>
          <w:rFonts w:ascii="MS Mincho" w:cs="MS Mincho" w:eastAsia="MS Mincho" w:hAnsi="MS Mincho"/>
          <w:b w:val="false"/>
          <w:bCs w:val="false"/>
        </w:rPr>
        <w:t xml:space="preserve">④　</w:t>
      </w:r>
      <w:r>
        <w:rPr>
          <w:rFonts w:ascii="MS Mincho" w:cs="MS Mincho" w:eastAsia="MS Mincho" w:hAnsi="MS Mincho"/>
          <w:b w:val="false"/>
          <w:bCs w:val="false"/>
        </w:rPr>
        <w:t xml:space="preserve">事業の運営上やむを得ない事情または天災事変その他これに準ずるやむを得ない事情により、事業の継続が困難となったときまたは事業の縮小・転換または部門の閉鎖等を行う必要が生じ、他の職務に転換させることが困難なとき</w:t>
      </w:r>
    </w:p>
    <w:p>
      <w:pPr>
        <w:keepNext w:val="false"/>
        <w:spacing w:after="60" w:before="0" w:line="300"/>
        <w:ind w:left="840" w:hanging="420"/>
      </w:pPr>
      <w:r>
        <w:rPr>
          <w:rFonts w:ascii="MS Mincho" w:cs="MS Mincho" w:eastAsia="MS Mincho" w:hAnsi="MS Mincho"/>
          <w:b w:val="false"/>
          <w:bCs w:val="false"/>
        </w:rPr>
        <w:t xml:space="preserve">⑤　</w:t>
      </w:r>
      <w:r>
        <w:rPr>
          <w:rFonts w:ascii="MS Mincho" w:cs="MS Mincho" w:eastAsia="MS Mincho" w:hAnsi="MS Mincho"/>
          <w:b w:val="false"/>
          <w:bCs w:val="false"/>
        </w:rPr>
        <w:t xml:space="preserve">その他前各号に準ずるやむを得ない事由があるとき</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前項の予告の日数は、平均賃金を支払った日数だけ短縮する。</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次の期間中は、法令に定める場合を除き、パートタイマーを解雇しない。</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業務上の負傷または疾病による療養のために休業する期間及びその後30日間</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産前産後の休業期間及びその後30日間</w:t>
      </w:r>
    </w:p>
    <w:p>
      <w:pPr>
        <w:keepNext w:val="false"/>
        <w:spacing w:after="60" w:before="0" w:line="300"/>
        <w:ind w:left="420" w:hanging="420"/>
      </w:pPr>
      <w:r>
        <w:rPr>
          <w:rFonts w:ascii="MS Mincho" w:cs="MS Mincho" w:eastAsia="MS Mincho" w:hAnsi="MS Mincho"/>
          <w:b w:val="false"/>
          <w:bCs w:val="false"/>
        </w:rPr>
        <w:t xml:space="preserve">４　</w:t>
      </w:r>
      <w:r>
        <w:rPr>
          <w:rFonts w:ascii="MS Mincho" w:cs="MS Mincho" w:eastAsia="MS Mincho" w:hAnsi="MS Mincho"/>
          <w:b w:val="false"/>
          <w:bCs w:val="false"/>
        </w:rPr>
        <w:t xml:space="preserve">期間の定めのある労働契約を締結しているパートタイマーを、契約期間の途中で解雇するのは、やむを得ない事由がある場合に限る。</w:t>
      </w:r>
    </w:p>
    <w:p>
      <w:pPr>
        <w:keepNext w:val="false"/>
        <w:spacing w:after="60" w:before="0" w:line="300"/>
        <w:ind w:left="420" w:hanging="420"/>
      </w:pPr>
      <w:r>
        <w:rPr>
          <w:rFonts w:ascii="MS Mincho" w:cs="MS Mincho" w:eastAsia="MS Mincho" w:hAnsi="MS Mincho"/>
          <w:b w:val="false"/>
          <w:bCs w:val="false"/>
        </w:rPr>
        <w:t xml:space="preserve">５　</w:t>
      </w:r>
      <w:r>
        <w:rPr>
          <w:rFonts w:ascii="MS Mincho" w:cs="MS Mincho" w:eastAsia="MS Mincho" w:hAnsi="MS Mincho"/>
          <w:b w:val="false"/>
          <w:bCs w:val="false"/>
        </w:rPr>
        <w:t xml:space="preserve">会社は、パートタイマーが第7条の2第4項、第25条の2に定める申出、相談等をしたことを理由として解雇しない。</w:t>
      </w:r>
    </w:p>
    <w:p>
      <w:pPr>
        <w:keepNext w:val="false"/>
        <w:spacing w:after="60" w:before="0" w:line="300"/>
        <w:ind w:left="420" w:hanging="420"/>
      </w:pPr>
      <w:r>
        <w:rPr>
          <w:rFonts w:ascii="MS Mincho" w:cs="MS Mincho" w:eastAsia="MS Mincho" w:hAnsi="MS Mincho"/>
          <w:b w:val="false"/>
          <w:bCs w:val="false"/>
        </w:rPr>
        <w:t xml:space="preserve">６　</w:t>
      </w:r>
      <w:r>
        <w:rPr>
          <w:rFonts w:ascii="MS Mincho" w:cs="MS Mincho" w:eastAsia="MS Mincho" w:hAnsi="MS Mincho"/>
          <w:b w:val="false"/>
          <w:bCs w:val="false"/>
        </w:rPr>
        <w:t xml:space="preserve">パートタイマーが、解雇の予告がされた日から退職の日までの間に当該解雇の理由について証明書を請求した場合は、遅滞なくこれを交付する。</w:t>
      </w:r>
    </w:p>
    <w:p>
      <w:pPr>
        <w:keepNext/>
        <w:spacing w:after="80" w:before="240" w:line="300"/>
        <w:ind w:left="0" w:hanging="0"/>
      </w:pPr>
      <w:r>
        <w:rPr>
          <w:rFonts w:ascii="MS Mincho" w:cs="MS Mincho" w:eastAsia="MS Mincho" w:hAnsi="MS Mincho"/>
          <w:b/>
          <w:bCs/>
          <w:sz w:val="24"/>
          <w:szCs w:val="24"/>
        </w:rPr>
        <w:t xml:space="preserve">第8章　福利厚生等</w:t>
      </w:r>
    </w:p>
    <w:p>
      <w:pPr>
        <w:keepNext/>
        <w:spacing w:after="40" w:before="160" w:line="300"/>
        <w:ind w:left="210" w:hanging="0"/>
      </w:pPr>
      <w:r>
        <w:rPr>
          <w:rFonts w:ascii="MS Mincho" w:cs="MS Mincho" w:eastAsia="MS Mincho" w:hAnsi="MS Mincho"/>
          <w:b w:val="false"/>
          <w:bCs w:val="false"/>
        </w:rPr>
        <w:t xml:space="preserve">（福利厚生）</w:t>
      </w:r>
    </w:p>
    <w:p>
      <w:pPr>
        <w:keepNext w:val="false"/>
        <w:spacing w:after="60" w:before="0" w:line="300"/>
        <w:ind w:left="420" w:hanging="420"/>
      </w:pPr>
      <w:r>
        <w:rPr>
          <w:rFonts w:ascii="MS Mincho" w:cs="MS Mincho" w:eastAsia="MS Mincho" w:hAnsi="MS Mincho"/>
          <w:b w:val="false"/>
          <w:bCs w:val="false"/>
        </w:rPr>
        <w:t xml:space="preserve">第37条　会社は、給食施設、休憩室、更衣室その他の福利厚生施設の利用等福利厚生については、社員と同様の取り扱いをする。</w:t>
      </w:r>
    </w:p>
    <w:p>
      <w:pPr>
        <w:keepNext/>
        <w:spacing w:after="40" w:before="160" w:line="300"/>
        <w:ind w:left="210" w:hanging="0"/>
      </w:pPr>
      <w:r>
        <w:rPr>
          <w:rFonts w:ascii="MS Mincho" w:cs="MS Mincho" w:eastAsia="MS Mincho" w:hAnsi="MS Mincho"/>
          <w:b w:val="false"/>
          <w:bCs w:val="false"/>
        </w:rPr>
        <w:t xml:space="preserve">（雇用保険等）</w:t>
      </w:r>
    </w:p>
    <w:p>
      <w:pPr>
        <w:keepNext w:val="false"/>
        <w:spacing w:after="60" w:before="0" w:line="300"/>
        <w:ind w:left="420" w:hanging="420"/>
      </w:pPr>
      <w:r>
        <w:rPr>
          <w:rFonts w:ascii="MS Mincho" w:cs="MS Mincho" w:eastAsia="MS Mincho" w:hAnsi="MS Mincho"/>
          <w:b w:val="false"/>
          <w:bCs w:val="false"/>
        </w:rPr>
        <w:t xml:space="preserve">第38条　会社は、雇用保険、健康保険及び厚生年金保険の被保険者に該当するパートタイマー（令和8年10月1日以降は、健康保険及び厚生年金保険の短時間労働者に係る賃金要件が撤廃されていることを踏まえ、法令に定める要件に該当する者）については、法令の定めるところにより、必要な手続きをとる。</w:t>
      </w:r>
    </w:p>
    <w:p>
      <w:pPr>
        <w:keepNext/>
        <w:spacing w:after="40" w:before="160" w:line="300"/>
        <w:ind w:left="210" w:hanging="0"/>
      </w:pPr>
      <w:r>
        <w:rPr>
          <w:rFonts w:ascii="MS Mincho" w:cs="MS Mincho" w:eastAsia="MS Mincho" w:hAnsi="MS Mincho"/>
          <w:b w:val="false"/>
          <w:bCs w:val="false"/>
        </w:rPr>
        <w:t xml:space="preserve">（教育訓練の実施）</w:t>
      </w:r>
    </w:p>
    <w:p>
      <w:pPr>
        <w:keepNext w:val="false"/>
        <w:spacing w:after="60" w:before="0" w:line="300"/>
        <w:ind w:left="420" w:hanging="420"/>
      </w:pPr>
      <w:r>
        <w:rPr>
          <w:rFonts w:ascii="MS Mincho" w:cs="MS Mincho" w:eastAsia="MS Mincho" w:hAnsi="MS Mincho"/>
          <w:b w:val="false"/>
          <w:bCs w:val="false"/>
        </w:rPr>
        <w:t xml:space="preserve">第39条　会社は、社員に実施する教育訓練で当該社員が従事する職務の遂行に必要な能力を付与するものについては、職務内容が同一のパートタイマーに対して、社員と同様に実施する。</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会社は、前項のほか、パートタイマーの職務内容、成果、能力、経験等に応じた教育訓練を実施する。</w:t>
      </w:r>
    </w:p>
    <w:p>
      <w:pPr>
        <w:keepNext/>
        <w:spacing w:after="80" w:before="240" w:line="300"/>
        <w:ind w:left="0" w:hanging="0"/>
      </w:pPr>
      <w:r>
        <w:rPr>
          <w:rFonts w:ascii="MS Mincho" w:cs="MS Mincho" w:eastAsia="MS Mincho" w:hAnsi="MS Mincho"/>
          <w:b/>
          <w:bCs/>
          <w:sz w:val="24"/>
          <w:szCs w:val="24"/>
        </w:rPr>
        <w:t xml:space="preserve">第9章　安全衛生及び災害補償</w:t>
      </w:r>
    </w:p>
    <w:p>
      <w:pPr>
        <w:keepNext/>
        <w:spacing w:after="40" w:before="160" w:line="300"/>
        <w:ind w:left="210" w:hanging="0"/>
      </w:pPr>
      <w:r>
        <w:rPr>
          <w:rFonts w:ascii="MS Mincho" w:cs="MS Mincho" w:eastAsia="MS Mincho" w:hAnsi="MS Mincho"/>
          <w:b w:val="false"/>
          <w:bCs w:val="false"/>
        </w:rPr>
        <w:t xml:space="preserve">（安全衛生の確保）</w:t>
      </w:r>
    </w:p>
    <w:p>
      <w:pPr>
        <w:keepNext w:val="false"/>
        <w:spacing w:after="60" w:before="0" w:line="300"/>
        <w:ind w:left="420" w:hanging="420"/>
      </w:pPr>
      <w:r>
        <w:rPr>
          <w:rFonts w:ascii="MS Mincho" w:cs="MS Mincho" w:eastAsia="MS Mincho" w:hAnsi="MS Mincho"/>
          <w:b w:val="false"/>
          <w:bCs w:val="false"/>
        </w:rPr>
        <w:t xml:space="preserve">第40条　会社は、パートタイマーの作業環境の改善を図り安全衛生教育、健康診断の実施その他必要な措置を講ずる。</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パートタイマーは、安全衛生に関する法令、規則並びに会社の指示を守り、会社と協力して労働災害の防止に努めなければならない。</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会社は、高温多湿の環境下での作業について、熱中症の予防及び早期発見・重篤化防止のための措置（報告体制の整備、症状に応じた対応手順の周知等）を講ずる。パートタイマーは、自身または他の者に熱中症の自覚症状もしくは異常を認めたときは、直ちに上司に報告しなければならない。</w:t>
      </w:r>
    </w:p>
    <w:p>
      <w:pPr>
        <w:keepNext/>
        <w:spacing w:after="40" w:before="160" w:line="300"/>
        <w:ind w:left="210" w:hanging="0"/>
      </w:pPr>
      <w:r>
        <w:rPr>
          <w:rFonts w:ascii="MS Mincho" w:cs="MS Mincho" w:eastAsia="MS Mincho" w:hAnsi="MS Mincho"/>
          <w:b w:val="false"/>
          <w:bCs w:val="false"/>
        </w:rPr>
        <w:t xml:space="preserve">（健康診断）</w:t>
      </w:r>
    </w:p>
    <w:p>
      <w:pPr>
        <w:keepNext w:val="false"/>
        <w:spacing w:after="60" w:before="0" w:line="300"/>
        <w:ind w:left="420" w:hanging="420"/>
      </w:pPr>
      <w:r>
        <w:rPr>
          <w:rFonts w:ascii="MS Mincho" w:cs="MS Mincho" w:eastAsia="MS Mincho" w:hAnsi="MS Mincho"/>
          <w:b w:val="false"/>
          <w:bCs w:val="false"/>
        </w:rPr>
        <w:t xml:space="preserve">第41条　引き続き1年以上（労働安全衛生規則第13条第1項第3号に掲げる業務に従事する者については6か月以上）使用され、または使用されることが予定されているパートタイマーに対しては、採用の際及び毎年定期に健康診断を行う。</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有害な業務に従事するパートタイマーに対しては、特殊健康診断を行う。</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時間外労働及び休日労働の合計が1か月当たり80時間を超え、かつ疲労の蓄積が認められるパートタイマーから申出があったときは、医師による面接指導を行う。</w:t>
      </w:r>
    </w:p>
    <w:p>
      <w:pPr>
        <w:keepNext w:val="false"/>
        <w:spacing w:after="60" w:before="0" w:line="300"/>
        <w:ind w:left="420" w:hanging="420"/>
      </w:pPr>
      <w:r>
        <w:rPr>
          <w:rFonts w:ascii="MS Mincho" w:cs="MS Mincho" w:eastAsia="MS Mincho" w:hAnsi="MS Mincho"/>
          <w:b w:val="false"/>
          <w:bCs w:val="false"/>
        </w:rPr>
        <w:t xml:space="preserve">４　</w:t>
      </w:r>
      <w:r>
        <w:rPr>
          <w:rFonts w:ascii="MS Mincho" w:cs="MS Mincho" w:eastAsia="MS Mincho" w:hAnsi="MS Mincho"/>
          <w:b w:val="false"/>
          <w:bCs w:val="false"/>
        </w:rPr>
        <w:t xml:space="preserve">会社は、法令の定めるところにより、ストレスチェックを実施する。</w:t>
      </w:r>
    </w:p>
    <w:p>
      <w:pPr>
        <w:keepNext/>
        <w:spacing w:after="40" w:before="160" w:line="300"/>
        <w:ind w:left="210" w:hanging="0"/>
      </w:pPr>
      <w:r>
        <w:rPr>
          <w:rFonts w:ascii="MS Mincho" w:cs="MS Mincho" w:eastAsia="MS Mincho" w:hAnsi="MS Mincho"/>
          <w:b w:val="false"/>
          <w:bCs w:val="false"/>
        </w:rPr>
        <w:t xml:space="preserve">（安全衛生教育）</w:t>
      </w:r>
    </w:p>
    <w:p>
      <w:pPr>
        <w:keepNext w:val="false"/>
        <w:spacing w:after="60" w:before="0" w:line="300"/>
        <w:ind w:left="420" w:hanging="420"/>
      </w:pPr>
      <w:r>
        <w:rPr>
          <w:rFonts w:ascii="MS Mincho" w:cs="MS Mincho" w:eastAsia="MS Mincho" w:hAnsi="MS Mincho"/>
          <w:b w:val="false"/>
          <w:bCs w:val="false"/>
        </w:rPr>
        <w:t xml:space="preserve">第42条　パートタイマーに対し、採用の際及び配置換え等により作業内容を変更した際には、必要な安全衛生教育を行う。</w:t>
      </w:r>
    </w:p>
    <w:p>
      <w:pPr>
        <w:keepNext/>
        <w:spacing w:after="40" w:before="160" w:line="300"/>
        <w:ind w:left="210" w:hanging="0"/>
      </w:pPr>
      <w:r>
        <w:rPr>
          <w:rFonts w:ascii="MS Mincho" w:cs="MS Mincho" w:eastAsia="MS Mincho" w:hAnsi="MS Mincho"/>
          <w:b w:val="false"/>
          <w:bCs w:val="false"/>
        </w:rPr>
        <w:t xml:space="preserve">（災害補償）</w:t>
      </w:r>
    </w:p>
    <w:p>
      <w:pPr>
        <w:keepNext w:val="false"/>
        <w:spacing w:after="60" w:before="0" w:line="300"/>
        <w:ind w:left="420" w:hanging="420"/>
      </w:pPr>
      <w:r>
        <w:rPr>
          <w:rFonts w:ascii="MS Mincho" w:cs="MS Mincho" w:eastAsia="MS Mincho" w:hAnsi="MS Mincho"/>
          <w:b w:val="false"/>
          <w:bCs w:val="false"/>
        </w:rPr>
        <w:t xml:space="preserve">第43条　パートタイマーが業務上の事由、事業主が同一人でない二以上の事業に使用される労働者の二以上の事業の業務を要因とする事由または通勤により負傷し、疾病にかかりまたは死亡した場合は、労働者災害補償保険法に定める保険給付を受けるものとする。</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パートタイマーが業務上負傷しまたは疾病にかかり療養のため休業する場合の最初の3日間については、会社は平均賃金の60％の休業補償を行う。</w:t>
      </w:r>
    </w:p>
    <w:p>
      <w:pPr>
        <w:keepNext/>
        <w:spacing w:after="80" w:before="240" w:line="300"/>
        <w:ind w:left="0" w:hanging="0"/>
      </w:pPr>
      <w:r>
        <w:rPr>
          <w:rFonts w:ascii="MS Mincho" w:cs="MS Mincho" w:eastAsia="MS Mincho" w:hAnsi="MS Mincho"/>
          <w:b/>
          <w:bCs/>
          <w:sz w:val="24"/>
          <w:szCs w:val="24"/>
        </w:rPr>
        <w:t xml:space="preserve">第10章　社員への転換</w:t>
      </w:r>
    </w:p>
    <w:p>
      <w:pPr>
        <w:keepNext/>
        <w:spacing w:after="40" w:before="160" w:line="300"/>
        <w:ind w:left="210" w:hanging="0"/>
      </w:pPr>
      <w:r>
        <w:rPr>
          <w:rFonts w:ascii="MS Mincho" w:cs="MS Mincho" w:eastAsia="MS Mincho" w:hAnsi="MS Mincho"/>
          <w:b w:val="false"/>
          <w:bCs w:val="false"/>
        </w:rPr>
        <w:t xml:space="preserve">（社員への転換）</w:t>
      </w:r>
    </w:p>
    <w:p>
      <w:pPr>
        <w:keepNext w:val="false"/>
        <w:spacing w:after="60" w:before="0" w:line="300"/>
        <w:ind w:left="420" w:hanging="420"/>
      </w:pPr>
      <w:r>
        <w:rPr>
          <w:rFonts w:ascii="MS Mincho" w:cs="MS Mincho" w:eastAsia="MS Mincho" w:hAnsi="MS Mincho"/>
          <w:b w:val="false"/>
          <w:bCs w:val="false"/>
        </w:rPr>
        <w:t xml:space="preserve">第44条　1年以上勤続し、社員への転換を希望するパートタイマーについては、次の要件を満たす場合、社員として採用し、労働契約を締結するものとする。</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1日8時間、1週40時間の勤務ができること</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所属長の推薦があること</w:t>
      </w:r>
    </w:p>
    <w:p>
      <w:pPr>
        <w:keepNext w:val="false"/>
        <w:spacing w:after="60" w:before="0" w:line="300"/>
        <w:ind w:left="840" w:hanging="420"/>
      </w:pPr>
      <w:r>
        <w:rPr>
          <w:rFonts w:ascii="MS Mincho" w:cs="MS Mincho" w:eastAsia="MS Mincho" w:hAnsi="MS Mincho"/>
          <w:b w:val="false"/>
          <w:bCs w:val="false"/>
        </w:rPr>
        <w:t xml:space="preserve">③　</w:t>
      </w:r>
      <w:r>
        <w:rPr>
          <w:rFonts w:ascii="MS Mincho" w:cs="MS Mincho" w:eastAsia="MS Mincho" w:hAnsi="MS Mincho"/>
          <w:b w:val="false"/>
          <w:bCs w:val="false"/>
        </w:rPr>
        <w:t xml:space="preserve">面接試験に合格したこと</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前項の場合において、会社は当該パートタイマーに対して必要な教育訓練を行う。</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年次有給休暇の付与日数の算定及び退職金の算定において、パートタイマーとしての勤続年数を通算する。</w:t>
      </w:r>
    </w:p>
    <w:p>
      <w:pPr>
        <w:keepNext w:val="false"/>
        <w:spacing w:after="60" w:before="0" w:line="300"/>
        <w:ind w:left="420" w:hanging="420"/>
      </w:pPr>
      <w:r>
        <w:rPr>
          <w:rFonts w:ascii="MS Mincho" w:cs="MS Mincho" w:eastAsia="MS Mincho" w:hAnsi="MS Mincho"/>
          <w:b w:val="false"/>
          <w:bCs w:val="false"/>
        </w:rPr>
        <w:t xml:space="preserve">４　</w:t>
      </w:r>
      <w:r>
        <w:rPr>
          <w:rFonts w:ascii="MS Mincho" w:cs="MS Mincho" w:eastAsia="MS Mincho" w:hAnsi="MS Mincho"/>
          <w:b w:val="false"/>
          <w:bCs w:val="false"/>
        </w:rPr>
        <w:t xml:space="preserve">転換時期は毎年4月1日とする。</w:t>
      </w:r>
    </w:p>
    <w:p>
      <w:pPr>
        <w:keepNext w:val="false"/>
        <w:spacing w:after="60" w:before="0" w:line="300"/>
        <w:ind w:left="420" w:hanging="420"/>
      </w:pPr>
      <w:r>
        <w:rPr>
          <w:rFonts w:ascii="MS Mincho" w:cs="MS Mincho" w:eastAsia="MS Mincho" w:hAnsi="MS Mincho"/>
          <w:b w:val="false"/>
          <w:bCs w:val="false"/>
        </w:rPr>
        <w:t xml:space="preserve">５　</w:t>
      </w:r>
      <w:r>
        <w:rPr>
          <w:rFonts w:ascii="MS Mincho" w:cs="MS Mincho" w:eastAsia="MS Mincho" w:hAnsi="MS Mincho"/>
          <w:b w:val="false"/>
          <w:bCs w:val="false"/>
        </w:rPr>
        <w:t xml:space="preserve">会社は、社員を募集する場合には、その募集内容を、既に雇用しているパートタイマーに周知する。</w:t>
      </w:r>
    </w:p>
    <w:p>
      <w:pPr>
        <w:keepNext/>
        <w:spacing w:after="80" w:before="240" w:line="300"/>
        <w:ind w:left="0" w:hanging="0"/>
      </w:pPr>
      <w:r>
        <w:rPr>
          <w:rFonts w:ascii="MS Mincho" w:cs="MS Mincho" w:eastAsia="MS Mincho" w:hAnsi="MS Mincho"/>
          <w:b/>
          <w:bCs/>
          <w:sz w:val="24"/>
          <w:szCs w:val="24"/>
        </w:rPr>
        <w:t xml:space="preserve">第11章　無期労働契約への転換</w:t>
      </w:r>
    </w:p>
    <w:p>
      <w:pPr>
        <w:keepNext/>
        <w:spacing w:after="40" w:before="160" w:line="300"/>
        <w:ind w:left="210" w:hanging="0"/>
      </w:pPr>
      <w:r>
        <w:rPr>
          <w:rFonts w:ascii="MS Mincho" w:cs="MS Mincho" w:eastAsia="MS Mincho" w:hAnsi="MS Mincho"/>
          <w:b w:val="false"/>
          <w:bCs w:val="false"/>
        </w:rPr>
        <w:t xml:space="preserve">（無期労働契約への転換）</w:t>
      </w:r>
    </w:p>
    <w:p>
      <w:pPr>
        <w:keepNext w:val="false"/>
        <w:spacing w:after="60" w:before="0" w:line="300"/>
        <w:ind w:left="420" w:hanging="420"/>
      </w:pPr>
      <w:r>
        <w:rPr>
          <w:rFonts w:ascii="MS Mincho" w:cs="MS Mincho" w:eastAsia="MS Mincho" w:hAnsi="MS Mincho"/>
          <w:b w:val="false"/>
          <w:bCs w:val="false"/>
        </w:rPr>
        <w:t xml:space="preserve">第45条　期間の定めのある労働契約で雇用するパートタイマーのうち、通算契約期間が5年を超える者は、別に定める様式で申し込むことにより、現在締結している有期労働契約の契約期間の末日の翌日から、期間の定めのない労働契約での雇用に転換することができる。</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前項の通算契約期間は、平成25年4月1日以降に開始する有期労働契約の契約期間を通算するものとし、現在締結している有期労働契約については、その末日までの期間とする。ただし、労働契約が締結されていない期間（空白期間）が連続して6か月以上ある（その直前の通算契約期間が1年未満の場合は、法令で定める期間以上ある）パートタイマーについては、それ以前の契約期間は通算契約期間に含めない。</w:t>
      </w:r>
    </w:p>
    <w:p>
      <w:pPr>
        <w:keepNext w:val="false"/>
        <w:spacing w:after="60" w:before="0" w:line="300"/>
        <w:ind w:left="420" w:hanging="420"/>
      </w:pPr>
      <w:r>
        <w:rPr>
          <w:rFonts w:ascii="MS Mincho" w:cs="MS Mincho" w:eastAsia="MS Mincho" w:hAnsi="MS Mincho"/>
          <w:b w:val="false"/>
          <w:bCs w:val="false"/>
        </w:rPr>
        <w:t xml:space="preserve">３　</w:t>
      </w:r>
      <w:r>
        <w:rPr>
          <w:rFonts w:ascii="MS Mincho" w:cs="MS Mincho" w:eastAsia="MS Mincho" w:hAnsi="MS Mincho"/>
          <w:b w:val="false"/>
          <w:bCs w:val="false"/>
        </w:rPr>
        <w:t xml:space="preserve">会社は、第1項の申込みをすることができる契約（通算契約期間が5年を超えることとなる有期労働契約）を更新するときは、あらかじめ、無期転換の申込みをすることができる旨及び無期転換後の労働条件を、労働条件通知書により明示する。</w:t>
      </w:r>
    </w:p>
    <w:p>
      <w:pPr>
        <w:keepNext w:val="false"/>
        <w:spacing w:after="60" w:before="0" w:line="300"/>
        <w:ind w:left="420" w:hanging="420"/>
      </w:pPr>
      <w:r>
        <w:rPr>
          <w:rFonts w:ascii="MS Mincho" w:cs="MS Mincho" w:eastAsia="MS Mincho" w:hAnsi="MS Mincho"/>
          <w:b w:val="false"/>
          <w:bCs w:val="false"/>
        </w:rPr>
        <w:t xml:space="preserve">４　</w:t>
      </w:r>
      <w:r>
        <w:rPr>
          <w:rFonts w:ascii="MS Mincho" w:cs="MS Mincho" w:eastAsia="MS Mincho" w:hAnsi="MS Mincho"/>
          <w:b w:val="false"/>
          <w:bCs w:val="false"/>
        </w:rPr>
        <w:t xml:space="preserve">この規則に定める労働条件は、第1項の規定により期間の定めのない労働契約での雇用に転換した後も引き続き適用する。ただし、無期労働契約へ転換したパートタイマーに係る定年は、満○歳とし、定年に達した日の属する月の末日をもって退職とする。</w:t>
      </w:r>
    </w:p>
    <w:p>
      <w:pPr>
        <w:keepNext/>
        <w:spacing w:after="80" w:before="240" w:line="300"/>
        <w:ind w:left="0" w:hanging="0"/>
      </w:pPr>
      <w:r>
        <w:rPr>
          <w:rFonts w:ascii="MS Mincho" w:cs="MS Mincho" w:eastAsia="MS Mincho" w:hAnsi="MS Mincho"/>
          <w:b/>
          <w:bCs/>
          <w:sz w:val="24"/>
          <w:szCs w:val="24"/>
        </w:rPr>
        <w:t xml:space="preserve">第12章　表彰及び懲戒</w:t>
      </w:r>
    </w:p>
    <w:p>
      <w:pPr>
        <w:keepNext/>
        <w:spacing w:after="40" w:before="160" w:line="300"/>
        <w:ind w:left="210" w:hanging="0"/>
      </w:pPr>
      <w:r>
        <w:rPr>
          <w:rFonts w:ascii="MS Mincho" w:cs="MS Mincho" w:eastAsia="MS Mincho" w:hAnsi="MS Mincho"/>
          <w:b w:val="false"/>
          <w:bCs w:val="false"/>
        </w:rPr>
        <w:t xml:space="preserve">（表彰）</w:t>
      </w:r>
    </w:p>
    <w:p>
      <w:pPr>
        <w:keepNext w:val="false"/>
        <w:spacing w:after="60" w:before="0" w:line="300"/>
        <w:ind w:left="420" w:hanging="420"/>
      </w:pPr>
      <w:r>
        <w:rPr>
          <w:rFonts w:ascii="MS Mincho" w:cs="MS Mincho" w:eastAsia="MS Mincho" w:hAnsi="MS Mincho"/>
          <w:b w:val="false"/>
          <w:bCs w:val="false"/>
        </w:rPr>
        <w:t xml:space="preserve">第46条　パートタイマーが次の各号のいずれかに該当するときは表彰をする。</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永年勤続し、勤務成績が優れているとき（永年勤続は○年、○年、○年とする）</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勤務成績が優れ、業務に関連して有益な改良、改善、提案等を行い、業績の向上に貢献したとき</w:t>
      </w:r>
    </w:p>
    <w:p>
      <w:pPr>
        <w:keepNext w:val="false"/>
        <w:spacing w:after="60" w:before="0" w:line="300"/>
        <w:ind w:left="840" w:hanging="420"/>
      </w:pPr>
      <w:r>
        <w:rPr>
          <w:rFonts w:ascii="MS Mincho" w:cs="MS Mincho" w:eastAsia="MS Mincho" w:hAnsi="MS Mincho"/>
          <w:b w:val="false"/>
          <w:bCs w:val="false"/>
        </w:rPr>
        <w:t xml:space="preserve">③　</w:t>
      </w:r>
      <w:r>
        <w:rPr>
          <w:rFonts w:ascii="MS Mincho" w:cs="MS Mincho" w:eastAsia="MS Mincho" w:hAnsi="MS Mincho"/>
          <w:b w:val="false"/>
          <w:bCs w:val="false"/>
        </w:rPr>
        <w:t xml:space="preserve">重大な事故、災害を未然に防止し、または事故災害等の非常の際に適切な行動により災害の拡大を防ぐ等特別の功労があったとき</w:t>
      </w:r>
    </w:p>
    <w:p>
      <w:pPr>
        <w:keepNext w:val="false"/>
        <w:spacing w:after="60" w:before="0" w:line="300"/>
        <w:ind w:left="840" w:hanging="420"/>
      </w:pPr>
      <w:r>
        <w:rPr>
          <w:rFonts w:ascii="MS Mincho" w:cs="MS Mincho" w:eastAsia="MS Mincho" w:hAnsi="MS Mincho"/>
          <w:b w:val="false"/>
          <w:bCs w:val="false"/>
        </w:rPr>
        <w:t xml:space="preserve">④　</w:t>
      </w:r>
      <w:r>
        <w:rPr>
          <w:rFonts w:ascii="MS Mincho" w:cs="MS Mincho" w:eastAsia="MS Mincho" w:hAnsi="MS Mincho"/>
          <w:b w:val="false"/>
          <w:bCs w:val="false"/>
        </w:rPr>
        <w:t xml:space="preserve">人命救助その他社会的に功績があり、会社の名誉を高めたとき</w:t>
      </w:r>
    </w:p>
    <w:p>
      <w:pPr>
        <w:keepNext w:val="false"/>
        <w:spacing w:after="60" w:before="0" w:line="300"/>
        <w:ind w:left="840" w:hanging="420"/>
      </w:pPr>
      <w:r>
        <w:rPr>
          <w:rFonts w:ascii="MS Mincho" w:cs="MS Mincho" w:eastAsia="MS Mincho" w:hAnsi="MS Mincho"/>
          <w:b w:val="false"/>
          <w:bCs w:val="false"/>
        </w:rPr>
        <w:t xml:space="preserve">⑤　</w:t>
      </w:r>
      <w:r>
        <w:rPr>
          <w:rFonts w:ascii="MS Mincho" w:cs="MS Mincho" w:eastAsia="MS Mincho" w:hAnsi="MS Mincho"/>
          <w:b w:val="false"/>
          <w:bCs w:val="false"/>
        </w:rPr>
        <w:t xml:space="preserve">その他前各号に準ずる行為で、他の従業員の模範となり、または会社の名誉信用を高めたとき</w:t>
      </w:r>
    </w:p>
    <w:p>
      <w:pPr>
        <w:keepNext/>
        <w:spacing w:after="40" w:before="160" w:line="300"/>
        <w:ind w:left="210" w:hanging="0"/>
      </w:pPr>
      <w:r>
        <w:rPr>
          <w:rFonts w:ascii="MS Mincho" w:cs="MS Mincho" w:eastAsia="MS Mincho" w:hAnsi="MS Mincho"/>
          <w:b w:val="false"/>
          <w:bCs w:val="false"/>
        </w:rPr>
        <w:t xml:space="preserve">（表彰の種類）</w:t>
      </w:r>
    </w:p>
    <w:p>
      <w:pPr>
        <w:keepNext w:val="false"/>
        <w:spacing w:after="60" w:before="0" w:line="300"/>
        <w:ind w:left="420" w:hanging="420"/>
      </w:pPr>
      <w:r>
        <w:rPr>
          <w:rFonts w:ascii="MS Mincho" w:cs="MS Mincho" w:eastAsia="MS Mincho" w:hAnsi="MS Mincho"/>
          <w:b w:val="false"/>
          <w:bCs w:val="false"/>
        </w:rPr>
        <w:t xml:space="preserve">第47条　表彰は、表彰状を授与し、あわせて表彰の内容により賞品もしくは賞金の授与、特別昇給または特別休暇を付与する。</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表彰は、個人またはグループを対象に、原則として会社創立記念日に行う。</w:t>
      </w:r>
    </w:p>
    <w:p>
      <w:pPr>
        <w:keepNext/>
        <w:spacing w:after="40" w:before="160" w:line="300"/>
        <w:ind w:left="210" w:hanging="0"/>
      </w:pPr>
      <w:r>
        <w:rPr>
          <w:rFonts w:ascii="MS Mincho" w:cs="MS Mincho" w:eastAsia="MS Mincho" w:hAnsi="MS Mincho"/>
          <w:b w:val="false"/>
          <w:bCs w:val="false"/>
        </w:rPr>
        <w:t xml:space="preserve">（懲戒の種類）</w:t>
      </w:r>
    </w:p>
    <w:p>
      <w:pPr>
        <w:keepNext w:val="false"/>
        <w:spacing w:after="60" w:before="0" w:line="300"/>
        <w:ind w:left="420" w:hanging="420"/>
      </w:pPr>
      <w:r>
        <w:rPr>
          <w:rFonts w:ascii="MS Mincho" w:cs="MS Mincho" w:eastAsia="MS Mincho" w:hAnsi="MS Mincho"/>
          <w:b w:val="false"/>
          <w:bCs w:val="false"/>
        </w:rPr>
        <w:t xml:space="preserve">第48条　会社は、その情状に応じ次の区分により懲戒を行う。</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けん責　始末書を提出させ将来を戒める。</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減給　始末書を提出させ減給する。ただし、減給は、1回の額が平均賃金の1日分の5割（2分の1）を超え、総額が1賃金支払期間における賃金の1割（10分の1）を超えることはない。</w:t>
      </w:r>
    </w:p>
    <w:p>
      <w:pPr>
        <w:keepNext w:val="false"/>
        <w:spacing w:after="60" w:before="0" w:line="300"/>
        <w:ind w:left="840" w:hanging="420"/>
      </w:pPr>
      <w:r>
        <w:rPr>
          <w:rFonts w:ascii="MS Mincho" w:cs="MS Mincho" w:eastAsia="MS Mincho" w:hAnsi="MS Mincho"/>
          <w:b w:val="false"/>
          <w:bCs w:val="false"/>
        </w:rPr>
        <w:t xml:space="preserve">③　</w:t>
      </w:r>
      <w:r>
        <w:rPr>
          <w:rFonts w:ascii="MS Mincho" w:cs="MS Mincho" w:eastAsia="MS Mincho" w:hAnsi="MS Mincho"/>
          <w:b w:val="false"/>
          <w:bCs w:val="false"/>
        </w:rPr>
        <w:t xml:space="preserve">出勤停止　始末書を提出させるほか、○日間を限度として出勤を停止し、その間の賃金は支給しない。</w:t>
      </w:r>
    </w:p>
    <w:p>
      <w:pPr>
        <w:keepNext w:val="false"/>
        <w:spacing w:after="60" w:before="0" w:line="300"/>
        <w:ind w:left="840" w:hanging="420"/>
      </w:pPr>
      <w:r>
        <w:rPr>
          <w:rFonts w:ascii="MS Mincho" w:cs="MS Mincho" w:eastAsia="MS Mincho" w:hAnsi="MS Mincho"/>
          <w:b w:val="false"/>
          <w:bCs w:val="false"/>
        </w:rPr>
        <w:t xml:space="preserve">④　</w:t>
      </w:r>
      <w:r>
        <w:rPr>
          <w:rFonts w:ascii="MS Mincho" w:cs="MS Mincho" w:eastAsia="MS Mincho" w:hAnsi="MS Mincho"/>
          <w:b w:val="false"/>
          <w:bCs w:val="false"/>
        </w:rPr>
        <w:t xml:space="preserve">懲戒解雇　即時に解雇する。この場合において、所轄の労働基準監督署長の認定を受けたときは、解雇予告手当を支給しない。</w:t>
      </w:r>
    </w:p>
    <w:p>
      <w:pPr>
        <w:keepNext/>
        <w:spacing w:after="40" w:before="160" w:line="300"/>
        <w:ind w:left="210" w:hanging="0"/>
      </w:pPr>
      <w:r>
        <w:rPr>
          <w:rFonts w:ascii="MS Mincho" w:cs="MS Mincho" w:eastAsia="MS Mincho" w:hAnsi="MS Mincho"/>
          <w:b w:val="false"/>
          <w:bCs w:val="false"/>
        </w:rPr>
        <w:t xml:space="preserve">（懲戒の事由）</w:t>
      </w:r>
    </w:p>
    <w:p>
      <w:pPr>
        <w:keepNext w:val="false"/>
        <w:spacing w:after="60" w:before="0" w:line="300"/>
        <w:ind w:left="420" w:hanging="420"/>
      </w:pPr>
      <w:r>
        <w:rPr>
          <w:rFonts w:ascii="MS Mincho" w:cs="MS Mincho" w:eastAsia="MS Mincho" w:hAnsi="MS Mincho"/>
          <w:b w:val="false"/>
          <w:bCs w:val="false"/>
        </w:rPr>
        <w:t xml:space="preserve">第49条　パートタイマーが次のいずれかに該当するときは、けん責、減給または出勤停止とする。</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正当な理由なく無断欠勤○日以上に及ぶとき</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正当な理由なくしばしば欠勤、遅刻、早退をするなど勤務に熱心でないとき</w:t>
      </w:r>
    </w:p>
    <w:p>
      <w:pPr>
        <w:keepNext w:val="false"/>
        <w:spacing w:after="60" w:before="0" w:line="300"/>
        <w:ind w:left="840" w:hanging="420"/>
      </w:pPr>
      <w:r>
        <w:rPr>
          <w:rFonts w:ascii="MS Mincho" w:cs="MS Mincho" w:eastAsia="MS Mincho" w:hAnsi="MS Mincho"/>
          <w:b w:val="false"/>
          <w:bCs w:val="false"/>
        </w:rPr>
        <w:t xml:space="preserve">③　</w:t>
      </w:r>
      <w:r>
        <w:rPr>
          <w:rFonts w:ascii="MS Mincho" w:cs="MS Mincho" w:eastAsia="MS Mincho" w:hAnsi="MS Mincho"/>
          <w:b w:val="false"/>
          <w:bCs w:val="false"/>
        </w:rPr>
        <w:t xml:space="preserve">過失により会社に損害を与えたとき</w:t>
      </w:r>
    </w:p>
    <w:p>
      <w:pPr>
        <w:keepNext w:val="false"/>
        <w:spacing w:after="60" w:before="0" w:line="300"/>
        <w:ind w:left="840" w:hanging="420"/>
      </w:pPr>
      <w:r>
        <w:rPr>
          <w:rFonts w:ascii="MS Mincho" w:cs="MS Mincho" w:eastAsia="MS Mincho" w:hAnsi="MS Mincho"/>
          <w:b w:val="false"/>
          <w:bCs w:val="false"/>
        </w:rPr>
        <w:t xml:space="preserve">④　</w:t>
      </w:r>
      <w:r>
        <w:rPr>
          <w:rFonts w:ascii="MS Mincho" w:cs="MS Mincho" w:eastAsia="MS Mincho" w:hAnsi="MS Mincho"/>
          <w:b w:val="false"/>
          <w:bCs w:val="false"/>
        </w:rPr>
        <w:t xml:space="preserve">素行不良で会社内の秩序または風紀を乱したとき</w:t>
      </w:r>
    </w:p>
    <w:p>
      <w:pPr>
        <w:keepNext w:val="false"/>
        <w:spacing w:after="60" w:before="0" w:line="300"/>
        <w:ind w:left="840" w:hanging="420"/>
      </w:pPr>
      <w:r>
        <w:rPr>
          <w:rFonts w:ascii="MS Mincho" w:cs="MS Mincho" w:eastAsia="MS Mincho" w:hAnsi="MS Mincho"/>
          <w:b w:val="false"/>
          <w:bCs w:val="false"/>
        </w:rPr>
        <w:t xml:space="preserve">⑤　</w:t>
      </w:r>
      <w:r>
        <w:rPr>
          <w:rFonts w:ascii="MS Mincho" w:cs="MS Mincho" w:eastAsia="MS Mincho" w:hAnsi="MS Mincho"/>
          <w:b w:val="false"/>
          <w:bCs w:val="false"/>
        </w:rPr>
        <w:t xml:space="preserve">会社内において、性的な言動によって他人に不快な思いをさせたり、職場の環境を悪くしたとき</w:t>
      </w:r>
    </w:p>
    <w:p>
      <w:pPr>
        <w:keepNext w:val="false"/>
        <w:spacing w:after="60" w:before="0" w:line="300"/>
        <w:ind w:left="840" w:hanging="420"/>
      </w:pPr>
      <w:r>
        <w:rPr>
          <w:rFonts w:ascii="MS Mincho" w:cs="MS Mincho" w:eastAsia="MS Mincho" w:hAnsi="MS Mincho"/>
          <w:b w:val="false"/>
          <w:bCs w:val="false"/>
        </w:rPr>
        <w:t xml:space="preserve">⑥　</w:t>
      </w:r>
      <w:r>
        <w:rPr>
          <w:rFonts w:ascii="MS Mincho" w:cs="MS Mincho" w:eastAsia="MS Mincho" w:hAnsi="MS Mincho"/>
          <w:b w:val="false"/>
          <w:bCs w:val="false"/>
        </w:rPr>
        <w:t xml:space="preserve">会社内において、性的な関心を示したり、性的な行為をしかけたりして、他の従業員の業務に支障を与えたとき</w:t>
      </w:r>
    </w:p>
    <w:p>
      <w:pPr>
        <w:keepNext w:val="false"/>
        <w:spacing w:after="60" w:before="0" w:line="300"/>
        <w:ind w:left="840" w:hanging="420"/>
      </w:pPr>
      <w:r>
        <w:rPr>
          <w:rFonts w:ascii="MS Mincho" w:cs="MS Mincho" w:eastAsia="MS Mincho" w:hAnsi="MS Mincho"/>
          <w:b w:val="false"/>
          <w:bCs w:val="false"/>
        </w:rPr>
        <w:t xml:space="preserve">⑦　</w:t>
      </w:r>
      <w:r>
        <w:rPr>
          <w:rFonts w:ascii="MS Mincho" w:cs="MS Mincho" w:eastAsia="MS Mincho" w:hAnsi="MS Mincho"/>
          <w:b w:val="false"/>
          <w:bCs w:val="false"/>
        </w:rPr>
        <w:t xml:space="preserve">会社内において、妊娠、出産、育児休業・介護休業に関する言動により、部下や同僚の就業環境を害したとき</w:t>
      </w:r>
    </w:p>
    <w:p>
      <w:pPr>
        <w:keepNext w:val="false"/>
        <w:spacing w:after="60" w:before="0" w:line="300"/>
        <w:ind w:left="840" w:hanging="420"/>
      </w:pPr>
      <w:r>
        <w:rPr>
          <w:rFonts w:ascii="MS Mincho" w:cs="MS Mincho" w:eastAsia="MS Mincho" w:hAnsi="MS Mincho"/>
          <w:b w:val="false"/>
          <w:bCs w:val="false"/>
        </w:rPr>
        <w:t xml:space="preserve">⑧　</w:t>
      </w:r>
      <w:r>
        <w:rPr>
          <w:rFonts w:ascii="MS Mincho" w:cs="MS Mincho" w:eastAsia="MS Mincho" w:hAnsi="MS Mincho"/>
          <w:b w:val="false"/>
          <w:bCs w:val="false"/>
        </w:rPr>
        <w:t xml:space="preserve">職場内において、優越的な関係を背景とした言動であって、業務上必要かつ相当な範囲を超えたものにより、労働者の就業環境が害される行為を行ったとき</w:t>
      </w:r>
    </w:p>
    <w:p>
      <w:pPr>
        <w:keepNext w:val="false"/>
        <w:spacing w:after="60" w:before="0" w:line="300"/>
        <w:ind w:left="840" w:hanging="420"/>
      </w:pPr>
      <w:r>
        <w:rPr>
          <w:rFonts w:ascii="MS Mincho" w:cs="MS Mincho" w:eastAsia="MS Mincho" w:hAnsi="MS Mincho"/>
          <w:b w:val="false"/>
          <w:bCs w:val="false"/>
        </w:rPr>
        <w:t xml:space="preserve">⑨　</w:t>
      </w:r>
      <w:r>
        <w:rPr>
          <w:rFonts w:ascii="MS Mincho" w:cs="MS Mincho" w:eastAsia="MS Mincho" w:hAnsi="MS Mincho"/>
          <w:b w:val="false"/>
          <w:bCs w:val="false"/>
        </w:rPr>
        <w:t xml:space="preserve">第7条の2に定めるハラスメントを行い、または相談者・協力者に対し不利益な取扱いを行ったとき</w:t>
      </w:r>
    </w:p>
    <w:p>
      <w:pPr>
        <w:keepNext w:val="false"/>
        <w:spacing w:after="60" w:before="0" w:line="300"/>
        <w:ind w:left="840" w:hanging="420"/>
      </w:pPr>
      <w:r>
        <w:rPr>
          <w:rFonts w:ascii="MS Mincho" w:cs="MS Mincho" w:eastAsia="MS Mincho" w:hAnsi="MS Mincho"/>
          <w:b w:val="false"/>
          <w:bCs w:val="false"/>
        </w:rPr>
        <w:t xml:space="preserve">⑩　</w:t>
      </w:r>
      <w:r>
        <w:rPr>
          <w:rFonts w:ascii="MS Mincho" w:cs="MS Mincho" w:eastAsia="MS Mincho" w:hAnsi="MS Mincho"/>
          <w:b w:val="false"/>
          <w:bCs w:val="false"/>
        </w:rPr>
        <w:t xml:space="preserve">その他この規則に違反し、または前各号に準ずる不適切な行為があったとき</w:t>
      </w:r>
    </w:p>
    <w:p>
      <w:pPr>
        <w:keepNext w:val="false"/>
        <w:spacing w:after="60" w:before="0" w:line="300"/>
        <w:ind w:left="420" w:hanging="420"/>
      </w:pPr>
      <w:r>
        <w:rPr>
          <w:rFonts w:ascii="MS Mincho" w:cs="MS Mincho" w:eastAsia="MS Mincho" w:hAnsi="MS Mincho"/>
          <w:b w:val="false"/>
          <w:bCs w:val="false"/>
        </w:rPr>
        <w:t xml:space="preserve">２　</w:t>
      </w:r>
      <w:r>
        <w:rPr>
          <w:rFonts w:ascii="MS Mincho" w:cs="MS Mincho" w:eastAsia="MS Mincho" w:hAnsi="MS Mincho"/>
          <w:b w:val="false"/>
          <w:bCs w:val="false"/>
        </w:rPr>
        <w:t xml:space="preserve">パートタイマーが次のいずれかに該当するときは、懲戒解雇とする。</w:t>
      </w:r>
    </w:p>
    <w:p>
      <w:pPr>
        <w:keepNext w:val="false"/>
        <w:spacing w:after="60" w:before="0" w:line="300"/>
        <w:ind w:left="840" w:hanging="420"/>
      </w:pPr>
      <w:r>
        <w:rPr>
          <w:rFonts w:ascii="MS Mincho" w:cs="MS Mincho" w:eastAsia="MS Mincho" w:hAnsi="MS Mincho"/>
          <w:b w:val="false"/>
          <w:bCs w:val="false"/>
        </w:rPr>
        <w:t xml:space="preserve">①　</w:t>
      </w:r>
      <w:r>
        <w:rPr>
          <w:rFonts w:ascii="MS Mincho" w:cs="MS Mincho" w:eastAsia="MS Mincho" w:hAnsi="MS Mincho"/>
          <w:b w:val="false"/>
          <w:bCs w:val="false"/>
        </w:rPr>
        <w:t xml:space="preserve">正当な理由なく無断欠勤○日以上に及び、出勤の督促に応じないとき</w:t>
      </w:r>
    </w:p>
    <w:p>
      <w:pPr>
        <w:keepNext w:val="false"/>
        <w:spacing w:after="60" w:before="0" w:line="300"/>
        <w:ind w:left="840" w:hanging="420"/>
      </w:pPr>
      <w:r>
        <w:rPr>
          <w:rFonts w:ascii="MS Mincho" w:cs="MS Mincho" w:eastAsia="MS Mincho" w:hAnsi="MS Mincho"/>
          <w:b w:val="false"/>
          <w:bCs w:val="false"/>
        </w:rPr>
        <w:t xml:space="preserve">②　</w:t>
      </w:r>
      <w:r>
        <w:rPr>
          <w:rFonts w:ascii="MS Mincho" w:cs="MS Mincho" w:eastAsia="MS Mincho" w:hAnsi="MS Mincho"/>
          <w:b w:val="false"/>
          <w:bCs w:val="false"/>
        </w:rPr>
        <w:t xml:space="preserve">正当な理由なく欠勤、遅刻、早退を繰り返し、○回にわたって注意を受けても改めないと</w:t>
      </w:r>
    </w:p>
    <w:p>
      <w:pPr>
        <w:keepNext w:val="false"/>
        <w:spacing w:after="60" w:before="0" w:line="300"/>
        <w:ind w:left="840" w:hanging="420"/>
      </w:pPr>
      <w:r>
        <w:rPr>
          <w:rFonts w:ascii="MS Mincho" w:cs="MS Mincho" w:eastAsia="MS Mincho" w:hAnsi="MS Mincho"/>
          <w:b w:val="false"/>
          <w:bCs w:val="false"/>
        </w:rPr>
        <w:t xml:space="preserve">③　</w:t>
      </w:r>
      <w:r>
        <w:rPr>
          <w:rFonts w:ascii="MS Mincho" w:cs="MS Mincho" w:eastAsia="MS Mincho" w:hAnsi="MS Mincho"/>
          <w:b w:val="false"/>
          <w:bCs w:val="false"/>
        </w:rPr>
        <w:t xml:space="preserve">会社内における窃取、横領、傷害等刑法犯に該当する行為があったとき、またはこれらの行為が会社外で行われた場合であっても、それが著しく会社の名誉もしくは信用を傷つけたとき</w:t>
      </w:r>
    </w:p>
    <w:p>
      <w:pPr>
        <w:keepNext w:val="false"/>
        <w:spacing w:after="60" w:before="0" w:line="300"/>
        <w:ind w:left="840" w:hanging="420"/>
      </w:pPr>
      <w:r>
        <w:rPr>
          <w:rFonts w:ascii="MS Mincho" w:cs="MS Mincho" w:eastAsia="MS Mincho" w:hAnsi="MS Mincho"/>
          <w:b w:val="false"/>
          <w:bCs w:val="false"/>
        </w:rPr>
        <w:t xml:space="preserve">④　</w:t>
      </w:r>
      <w:r>
        <w:rPr>
          <w:rFonts w:ascii="MS Mincho" w:cs="MS Mincho" w:eastAsia="MS Mincho" w:hAnsi="MS Mincho"/>
          <w:b w:val="false"/>
          <w:bCs w:val="false"/>
        </w:rPr>
        <w:t xml:space="preserve">故意または重大な過失により会社に損害を与えたとき</w:t>
      </w:r>
    </w:p>
    <w:p>
      <w:pPr>
        <w:keepNext w:val="false"/>
        <w:spacing w:after="60" w:before="0" w:line="300"/>
        <w:ind w:left="840" w:hanging="420"/>
      </w:pPr>
      <w:r>
        <w:rPr>
          <w:rFonts w:ascii="MS Mincho" w:cs="MS Mincho" w:eastAsia="MS Mincho" w:hAnsi="MS Mincho"/>
          <w:b w:val="false"/>
          <w:bCs w:val="false"/>
        </w:rPr>
        <w:t xml:space="preserve">⑤　</w:t>
      </w:r>
      <w:r>
        <w:rPr>
          <w:rFonts w:ascii="MS Mincho" w:cs="MS Mincho" w:eastAsia="MS Mincho" w:hAnsi="MS Mincho"/>
          <w:b w:val="false"/>
          <w:bCs w:val="false"/>
        </w:rPr>
        <w:t xml:space="preserve">素行不良で著しく会社内の秩序または風紀を乱したとき</w:t>
      </w:r>
    </w:p>
    <w:p>
      <w:pPr>
        <w:keepNext w:val="false"/>
        <w:spacing w:after="60" w:before="0" w:line="300"/>
        <w:ind w:left="840" w:hanging="420"/>
      </w:pPr>
      <w:r>
        <w:rPr>
          <w:rFonts w:ascii="MS Mincho" w:cs="MS Mincho" w:eastAsia="MS Mincho" w:hAnsi="MS Mincho"/>
          <w:b w:val="false"/>
          <w:bCs w:val="false"/>
        </w:rPr>
        <w:t xml:space="preserve">⑥　</w:t>
      </w:r>
      <w:r>
        <w:rPr>
          <w:rFonts w:ascii="MS Mincho" w:cs="MS Mincho" w:eastAsia="MS Mincho" w:hAnsi="MS Mincho"/>
          <w:b w:val="false"/>
          <w:bCs w:val="false"/>
        </w:rPr>
        <w:t xml:space="preserve">職責を利用して交際を強要したり、性的な関係を強要したとき</w:t>
      </w:r>
    </w:p>
    <w:p>
      <w:pPr>
        <w:keepNext w:val="false"/>
        <w:spacing w:after="60" w:before="0" w:line="300"/>
        <w:ind w:left="840" w:hanging="420"/>
      </w:pPr>
      <w:r>
        <w:rPr>
          <w:rFonts w:ascii="MS Mincho" w:cs="MS Mincho" w:eastAsia="MS Mincho" w:hAnsi="MS Mincho"/>
          <w:b w:val="false"/>
          <w:bCs w:val="false"/>
        </w:rPr>
        <w:t xml:space="preserve">⑦　</w:t>
      </w:r>
      <w:r>
        <w:rPr>
          <w:rFonts w:ascii="MS Mincho" w:cs="MS Mincho" w:eastAsia="MS Mincho" w:hAnsi="MS Mincho"/>
          <w:b w:val="false"/>
          <w:bCs w:val="false"/>
        </w:rPr>
        <w:t xml:space="preserve">前項の行為を再度繰り返した者またはその情状が悪質と認められたとき</w:t>
      </w:r>
    </w:p>
    <w:p>
      <w:pPr>
        <w:keepNext w:val="false"/>
        <w:spacing w:after="60" w:before="0" w:line="300"/>
        <w:ind w:left="840" w:hanging="420"/>
      </w:pPr>
      <w:r>
        <w:rPr>
          <w:rFonts w:ascii="MS Mincho" w:cs="MS Mincho" w:eastAsia="MS Mincho" w:hAnsi="MS Mincho"/>
          <w:b w:val="false"/>
          <w:bCs w:val="false"/>
        </w:rPr>
        <w:t xml:space="preserve">⑧　</w:t>
      </w:r>
      <w:r>
        <w:rPr>
          <w:rFonts w:ascii="MS Mincho" w:cs="MS Mincho" w:eastAsia="MS Mincho" w:hAnsi="MS Mincho"/>
          <w:b w:val="false"/>
          <w:bCs w:val="false"/>
        </w:rPr>
        <w:t xml:space="preserve">重大な経歴詐称があったとき</w:t>
      </w:r>
    </w:p>
    <w:p>
      <w:pPr>
        <w:keepNext w:val="false"/>
        <w:spacing w:after="60" w:before="0" w:line="300"/>
        <w:ind w:left="840" w:hanging="420"/>
      </w:pPr>
      <w:r>
        <w:rPr>
          <w:rFonts w:ascii="MS Mincho" w:cs="MS Mincho" w:eastAsia="MS Mincho" w:hAnsi="MS Mincho"/>
          <w:b w:val="false"/>
          <w:bCs w:val="false"/>
        </w:rPr>
        <w:t xml:space="preserve">⑨　</w:t>
      </w:r>
      <w:r>
        <w:rPr>
          <w:rFonts w:ascii="MS Mincho" w:cs="MS Mincho" w:eastAsia="MS Mincho" w:hAnsi="MS Mincho"/>
          <w:b w:val="false"/>
          <w:bCs w:val="false"/>
        </w:rPr>
        <w:t xml:space="preserve">その他この規則に違反し、または前各号に準ずる不適切な行為があったとき</w:t>
      </w:r>
    </w:p>
    <w:p>
      <w:pPr>
        <w:keepNext/>
        <w:spacing w:after="80" w:before="240" w:line="300"/>
        <w:ind w:left="0" w:hanging="0"/>
      </w:pPr>
      <w:r>
        <w:rPr>
          <w:rFonts w:ascii="MS Mincho" w:cs="MS Mincho" w:eastAsia="MS Mincho" w:hAnsi="MS Mincho"/>
          <w:b/>
          <w:bCs/>
          <w:sz w:val="24"/>
          <w:szCs w:val="24"/>
        </w:rPr>
        <w:t xml:space="preserve">附則</w:t>
      </w:r>
    </w:p>
    <w:p>
      <w:pPr>
        <w:keepNext w:val="false"/>
        <w:spacing w:after="60" w:before="0" w:line="300"/>
        <w:ind w:left="210" w:hanging="0"/>
      </w:pPr>
      <w:r>
        <w:rPr>
          <w:rFonts w:ascii="MS Mincho" w:cs="MS Mincho" w:eastAsia="MS Mincho" w:hAnsi="MS Mincho"/>
          <w:b w:val="false"/>
          <w:bCs w:val="false"/>
        </w:rPr>
        <w:t xml:space="preserve">この規則は、令和○年○月○日から実施する。</w:t>
      </w:r>
    </w:p>
    <w:p>
      <w:pPr>
        <w:keepNext w:val="false"/>
        <w:spacing w:after="60" w:before="0" w:line="300"/>
        <w:ind w:left="210" w:hanging="0"/>
      </w:pPr>
      <w:r>
        <w:rPr>
          <w:rFonts w:ascii="MS Mincho" w:cs="MS Mincho" w:eastAsia="MS Mincho" w:hAnsi="MS Mincho"/>
          <w:b w:val="false"/>
          <w:bCs w:val="false"/>
        </w:rPr>
        <w:t xml:space="preserve">（令和8年○月○日改定。この改定規則は、令和8年○月○日から実施する。）</w:t>
      </w:r>
    </w:p>
    <w:sectPr>
      <w:footerReference w:type="default" r:id="rId7"/>
      <w:pgSz w:w="11906" w:h="16838" w:orient="portrait"/>
      <w:pgMar w:top="1418" w:right="1134"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S Mincho" w:cs="MS Mincho" w:eastAsia="MS Mincho" w:hAnsi="MS Mincho"/>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パートタイマー用就業規則</dc:title>
  <cp:lastModifiedBy>Un-named</cp:lastModifiedBy>
  <cp:revision>1</cp:revision>
  <dcterms:created xsi:type="dcterms:W3CDTF">2026-10-10T06:02:03.234Z</dcterms:created>
  <dcterms:modified xsi:type="dcterms:W3CDTF">2026-10-10T06:02:03.235Z</dcterms:modified>
</cp:coreProperties>
</file>

<file path=docProps/custom.xml><?xml version="1.0" encoding="utf-8"?>
<Properties xmlns="http://schemas.openxmlformats.org/officeDocument/2006/custom-properties" xmlns:vt="http://schemas.openxmlformats.org/officeDocument/2006/docPropsVTypes"/>
</file>