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623D0F">
        <w:t>SSC201</w:t>
      </w:r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four areas in which you analyze the receiver of a message are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attitudes, and emotional reaction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attitudes, and gender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emotional reaction, and age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emotional reaction, and culture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testability of the requirements and system are a part of which phase: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Analysis and Design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Planning and control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exit criteria and reporting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lastRenderedPageBreak/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Which of the following has highest level of independence in which test cases are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persons who write the software under test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section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organization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another person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Validation involves which of the following</w:t>
            </w:r>
            <w:r w:rsidRPr="004F49F3">
              <w:br/>
            </w:r>
            <w:proofErr w:type="spellStart"/>
            <w:r w:rsidRPr="004F49F3">
              <w:t>i</w:t>
            </w:r>
            <w:proofErr w:type="spellEnd"/>
            <w:r w:rsidRPr="004F49F3">
              <w:t>. Helps to check the Quality of the Built Product</w:t>
            </w:r>
            <w:r w:rsidRPr="004F49F3">
              <w:br/>
              <w:t>ii. Helps to check that we have built the right product.</w:t>
            </w:r>
            <w:r w:rsidRPr="004F49F3">
              <w:br/>
              <w:t>iii. Helps in developing the product</w:t>
            </w:r>
            <w:r w:rsidRPr="004F49F3">
              <w:br/>
              <w:t>iv. Monitoring tool wastage and obsoleteness.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Options </w:t>
            </w:r>
            <w:proofErr w:type="spellStart"/>
            <w:r w:rsidRPr="004F49F3">
              <w:t>i,ii,iii,iv</w:t>
            </w:r>
            <w:proofErr w:type="spellEnd"/>
            <w:r w:rsidRPr="004F49F3">
              <w:t xml:space="preserve"> are true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ii is true and </w:t>
            </w:r>
            <w:proofErr w:type="spellStart"/>
            <w:r w:rsidRPr="004F49F3">
              <w:t>i,iii,iv</w:t>
            </w:r>
            <w:proofErr w:type="spellEnd"/>
            <w:r w:rsidRPr="004F49F3">
              <w:t xml:space="preserve"> are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4F49F3" w:rsidP="004F56DA">
            <w:proofErr w:type="spellStart"/>
            <w:r w:rsidRPr="004F49F3">
              <w:t>i,ii,iii</w:t>
            </w:r>
            <w:proofErr w:type="spellEnd"/>
            <w:r w:rsidRPr="004F49F3">
              <w:t xml:space="preserve"> are true and iv is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4F49F3" w:rsidP="004F56DA">
            <w:proofErr w:type="gramStart"/>
            <w:r w:rsidRPr="004F49F3">
              <w:t>iii</w:t>
            </w:r>
            <w:proofErr w:type="gramEnd"/>
            <w:r w:rsidRPr="004F49F3">
              <w:t xml:space="preserve"> is true and </w:t>
            </w:r>
            <w:proofErr w:type="spellStart"/>
            <w:r w:rsidRPr="004F49F3">
              <w:t>i,ii,iv</w:t>
            </w:r>
            <w:proofErr w:type="spellEnd"/>
            <w:r w:rsidRPr="004F49F3">
              <w:t xml:space="preserve"> are false.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lastRenderedPageBreak/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F72DC3" w:rsidP="00C82C05">
            <w:pPr>
              <w:rPr>
                <w:b/>
                <w:bCs/>
              </w:rPr>
            </w:pPr>
            <w:r w:rsidRPr="00F72DC3">
              <w:t>Which of the following techniques is NOT a black box technique?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State transition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LCSAJ (Linear Code Sequence and Jump)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syntax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boundary value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Conditions are derived from: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Cases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Data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Design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  <w:bookmarkStart w:id="0" w:name="_GoBack"/>
            <w:bookmarkEnd w:id="0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23D0F"/>
    <w:rsid w:val="006A28CB"/>
    <w:rsid w:val="006A41BF"/>
    <w:rsid w:val="007501FC"/>
    <w:rsid w:val="0076087D"/>
    <w:rsid w:val="007C1AF8"/>
    <w:rsid w:val="007F5FF2"/>
    <w:rsid w:val="00877D68"/>
    <w:rsid w:val="00881E3B"/>
    <w:rsid w:val="00890DA8"/>
    <w:rsid w:val="00893F9F"/>
    <w:rsid w:val="008945C3"/>
    <w:rsid w:val="00900F71"/>
    <w:rsid w:val="00945504"/>
    <w:rsid w:val="00A44C54"/>
    <w:rsid w:val="00A62A08"/>
    <w:rsid w:val="00B022C2"/>
    <w:rsid w:val="00B160A6"/>
    <w:rsid w:val="00B3159E"/>
    <w:rsid w:val="00C51D34"/>
    <w:rsid w:val="00C5346A"/>
    <w:rsid w:val="00C82C05"/>
    <w:rsid w:val="00D20B66"/>
    <w:rsid w:val="00D558B9"/>
    <w:rsid w:val="00E47AC5"/>
    <w:rsid w:val="00E83ADE"/>
    <w:rsid w:val="00EB49A7"/>
    <w:rsid w:val="00EE53D2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8</cp:revision>
  <dcterms:created xsi:type="dcterms:W3CDTF">2021-07-16T13:52:00Z</dcterms:created>
  <dcterms:modified xsi:type="dcterms:W3CDTF">2021-07-16T14:02:00Z</dcterms:modified>
</cp:coreProperties>
</file>