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F7" w:rsidRPr="006B4EB4" w:rsidRDefault="00FE06F7" w:rsidP="006B4EB4">
      <w:pPr>
        <w:spacing w:line="360" w:lineRule="auto"/>
        <w:rPr>
          <w:rFonts w:ascii="Times New Roman" w:hAnsi="Times New Roman" w:cs="Times New Roman"/>
          <w:b/>
          <w:sz w:val="32"/>
        </w:rPr>
      </w:pPr>
      <w:proofErr w:type="gramStart"/>
      <w:r w:rsidRPr="006B4EB4">
        <w:rPr>
          <w:rFonts w:ascii="Times New Roman" w:hAnsi="Times New Roman" w:cs="Times New Roman"/>
          <w:b/>
          <w:sz w:val="32"/>
        </w:rPr>
        <w:t>ROLAP(</w:t>
      </w:r>
      <w:proofErr w:type="gramEnd"/>
      <w:r w:rsidRPr="006B4EB4">
        <w:rPr>
          <w:rFonts w:ascii="Times New Roman" w:hAnsi="Times New Roman" w:cs="Times New Roman"/>
          <w:b/>
          <w:sz w:val="32"/>
        </w:rPr>
        <w:t>Relational online analytical processing)</w:t>
      </w:r>
    </w:p>
    <w:p w:rsidR="00FE06F7" w:rsidRPr="006B4EB4" w:rsidRDefault="00966602" w:rsidP="006B4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561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ROLAP</w:t>
      </w:r>
      <w:r w:rsidRPr="0011561F">
        <w:rPr>
          <w:rFonts w:ascii="Times New Roman" w:hAnsi="Times New Roman" w:cs="Times New Roman"/>
          <w:color w:val="202124"/>
          <w:shd w:val="clear" w:color="auto" w:fill="FFFFFF"/>
        </w:rPr>
        <w:t> stands for Relational Online Analytical Processing</w:t>
      </w:r>
      <w:r w:rsidR="00FE06F7" w:rsidRPr="006B4EB4">
        <w:rPr>
          <w:rFonts w:ascii="Times New Roman" w:hAnsi="Times New Roman" w:cs="Times New Roman"/>
        </w:rPr>
        <w:t>. In this case, the OLAP system</w:t>
      </w:r>
    </w:p>
    <w:p w:rsidR="00FE06F7" w:rsidRPr="006B4EB4" w:rsidRDefault="00FE06F7" w:rsidP="006B4EB4">
      <w:pPr>
        <w:spacing w:line="360" w:lineRule="auto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 xml:space="preserve"> </w:t>
      </w:r>
      <w:r w:rsidRPr="006B4EB4">
        <w:rPr>
          <w:rFonts w:ascii="Times New Roman" w:hAnsi="Times New Roman" w:cs="Times New Roman"/>
        </w:rPr>
        <w:tab/>
        <w:t xml:space="preserve">  </w:t>
      </w:r>
      <w:proofErr w:type="gramStart"/>
      <w:r w:rsidRPr="006B4EB4">
        <w:rPr>
          <w:rFonts w:ascii="Times New Roman" w:hAnsi="Times New Roman" w:cs="Times New Roman"/>
        </w:rPr>
        <w:t>is</w:t>
      </w:r>
      <w:proofErr w:type="gramEnd"/>
      <w:r w:rsidRPr="006B4EB4">
        <w:rPr>
          <w:rFonts w:ascii="Times New Roman" w:hAnsi="Times New Roman" w:cs="Times New Roman"/>
        </w:rPr>
        <w:t xml:space="preserve"> built on top of a relational database</w:t>
      </w:r>
    </w:p>
    <w:p w:rsidR="00FE06F7" w:rsidRPr="006B4EB4" w:rsidRDefault="00FE06F7" w:rsidP="006B4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In the ROLAP model, data is stored as rows and columns as in a relational data model</w:t>
      </w:r>
    </w:p>
    <w:p w:rsidR="00BD5FE5" w:rsidRPr="006B4EB4" w:rsidRDefault="00FE06F7" w:rsidP="006B4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This model presents data to the users in the form of business dimensions</w:t>
      </w:r>
    </w:p>
    <w:p w:rsidR="00FE06F7" w:rsidRPr="006B4EB4" w:rsidRDefault="00FE06F7" w:rsidP="006B4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 xml:space="preserve">In order to hide the storage structure to the user and present data </w:t>
      </w:r>
      <w:proofErr w:type="spellStart"/>
      <w:r w:rsidRPr="006B4EB4">
        <w:rPr>
          <w:rFonts w:ascii="Times New Roman" w:hAnsi="Times New Roman" w:cs="Times New Roman"/>
        </w:rPr>
        <w:t>multidimensionally</w:t>
      </w:r>
      <w:proofErr w:type="spellEnd"/>
      <w:r w:rsidRPr="006B4EB4">
        <w:rPr>
          <w:rFonts w:ascii="Times New Roman" w:hAnsi="Times New Roman" w:cs="Times New Roman"/>
        </w:rPr>
        <w:t>, a semantic layer of metadata is created. The metadata layer supports the mapping of dimensions to the relational tables</w:t>
      </w:r>
    </w:p>
    <w:p w:rsidR="00FE06F7" w:rsidRPr="006B4EB4" w:rsidRDefault="00FE06F7" w:rsidP="006B4EB4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6B4EB4">
        <w:rPr>
          <w:rFonts w:ascii="Times New Roman" w:hAnsi="Times New Roman" w:cs="Times New Roman"/>
          <w:b/>
          <w:sz w:val="32"/>
        </w:rPr>
        <w:t xml:space="preserve">What is </w:t>
      </w:r>
      <w:proofErr w:type="gramStart"/>
      <w:r w:rsidRPr="006B4EB4">
        <w:rPr>
          <w:rFonts w:ascii="Times New Roman" w:hAnsi="Times New Roman" w:cs="Times New Roman"/>
          <w:b/>
          <w:sz w:val="32"/>
        </w:rPr>
        <w:t>Metadata ?</w:t>
      </w:r>
      <w:proofErr w:type="gramEnd"/>
    </w:p>
    <w:p w:rsidR="00FE06F7" w:rsidRPr="006B4EB4" w:rsidRDefault="00FE06F7" w:rsidP="006B4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B4EB4">
        <w:rPr>
          <w:rFonts w:ascii="Times New Roman" w:hAnsi="Times New Roman" w:cs="Times New Roman"/>
          <w:sz w:val="24"/>
        </w:rPr>
        <w:t>Metadata is simply data about data. It means it is a description of the data. It helps to organize, find and understand data.</w:t>
      </w:r>
    </w:p>
    <w:p w:rsidR="00594B23" w:rsidRPr="006B4EB4" w:rsidRDefault="00594B23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</w:rPr>
      </w:pPr>
      <w:r w:rsidRPr="006B4EB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96700"/>
            <wp:effectExtent l="0" t="0" r="0" b="0"/>
            <wp:docPr id="1" name="Picture 1" descr="https://dataedo.com/asset/img/kb/glossary/metadata_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edo.com/asset/img/kb/glossary/metadata_ph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C1E" w:rsidRPr="006B4EB4" w:rsidRDefault="00815C1E" w:rsidP="006B4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B4EB4">
        <w:rPr>
          <w:rFonts w:ascii="Times New Roman" w:hAnsi="Times New Roman" w:cs="Times New Roman"/>
          <w:sz w:val="24"/>
        </w:rPr>
        <w:t>You may store the meta-data in relational databases.</w:t>
      </w:r>
    </w:p>
    <w:p w:rsidR="00AD783B" w:rsidRPr="006B4EB4" w:rsidRDefault="00AD783B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</w:rPr>
      </w:pPr>
      <w:r w:rsidRPr="006B4EB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D9AF153" wp14:editId="20409FD6">
            <wp:extent cx="5715798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06" w:rsidRPr="006B4EB4" w:rsidRDefault="008C165C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  <w:b/>
          <w:sz w:val="32"/>
        </w:rPr>
      </w:pPr>
      <w:r w:rsidRPr="006B4EB4">
        <w:rPr>
          <w:rFonts w:ascii="Times New Roman" w:hAnsi="Times New Roman" w:cs="Times New Roman"/>
          <w:b/>
          <w:sz w:val="32"/>
        </w:rPr>
        <w:t>Three distinct characteristics of ROLAP</w:t>
      </w:r>
    </w:p>
    <w:p w:rsidR="008C165C" w:rsidRPr="006B4EB4" w:rsidRDefault="008C165C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Unlike the MOLAP model, static multidimensional structures are not created and stored.</w:t>
      </w:r>
    </w:p>
    <w:p w:rsidR="007F04A6" w:rsidRPr="006B4EB4" w:rsidRDefault="007F04A6" w:rsidP="007F04A6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True ROLAP has three distinct characteristics:</w:t>
      </w:r>
    </w:p>
    <w:p w:rsidR="008C165C" w:rsidRPr="006B4EB4" w:rsidRDefault="008C165C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† Supports all the basic OLAP features and functions discussed earlier</w:t>
      </w:r>
    </w:p>
    <w:p w:rsidR="008C165C" w:rsidRPr="006B4EB4" w:rsidRDefault="008C165C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† Stores data in a relational form</w:t>
      </w:r>
    </w:p>
    <w:p w:rsidR="008C165C" w:rsidRPr="006B4EB4" w:rsidRDefault="008C165C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† Supports some form of aggregation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  <w:b/>
          <w:sz w:val="32"/>
        </w:rPr>
      </w:pPr>
      <w:r w:rsidRPr="006B4EB4">
        <w:rPr>
          <w:rFonts w:ascii="Times New Roman" w:hAnsi="Times New Roman" w:cs="Times New Roman"/>
          <w:b/>
          <w:sz w:val="32"/>
        </w:rPr>
        <w:t xml:space="preserve">Local </w:t>
      </w:r>
      <w:proofErr w:type="spellStart"/>
      <w:r w:rsidRPr="006B4EB4">
        <w:rPr>
          <w:rFonts w:ascii="Times New Roman" w:hAnsi="Times New Roman" w:cs="Times New Roman"/>
          <w:b/>
          <w:sz w:val="32"/>
        </w:rPr>
        <w:t>hypercubing</w:t>
      </w:r>
      <w:proofErr w:type="spellEnd"/>
      <w:r w:rsidRPr="006B4EB4">
        <w:rPr>
          <w:rFonts w:ascii="Times New Roman" w:hAnsi="Times New Roman" w:cs="Times New Roman"/>
          <w:b/>
          <w:sz w:val="32"/>
        </w:rPr>
        <w:t xml:space="preserve"> is a variation of ROLAP provided by vendors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This is how it works: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1 The user issues a query.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2 The results of the query get stored in a small, local, multidimensional database.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3 The user performs analysis against this local database.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4 If additional data is required to continue the analysis, the user issues another query and</w:t>
      </w:r>
    </w:p>
    <w:p w:rsidR="00865C5E" w:rsidRPr="006B4EB4" w:rsidRDefault="00865C5E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the analysis continues.</w:t>
      </w:r>
    </w:p>
    <w:p w:rsidR="00FD77F5" w:rsidRPr="006B4EB4" w:rsidRDefault="00FD77F5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  <w:b/>
          <w:sz w:val="32"/>
        </w:rPr>
      </w:pPr>
      <w:r w:rsidRPr="006B4EB4">
        <w:rPr>
          <w:rFonts w:ascii="Times New Roman" w:hAnsi="Times New Roman" w:cs="Times New Roman"/>
          <w:b/>
          <w:sz w:val="32"/>
        </w:rPr>
        <w:lastRenderedPageBreak/>
        <w:t>Advantages</w:t>
      </w:r>
    </w:p>
    <w:p w:rsidR="00AD698A" w:rsidRDefault="00AD698A" w:rsidP="006B4E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</w:rPr>
      </w:pPr>
      <w:r w:rsidRPr="006B4EB4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</w:rPr>
        <w:t>handle the large amount of data.</w:t>
      </w:r>
    </w:p>
    <w:p w:rsidR="0004394F" w:rsidRPr="006B4EB4" w:rsidRDefault="0004394F" w:rsidP="006B4E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Hiệu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quả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dữ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liệu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cao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Nó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mang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lại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hiệu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quả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dữ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liệu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cao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vì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hiệu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suất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truy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vấn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ngôn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ngữ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truy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cập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được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tối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ưu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hóa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đặc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biệt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cho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phân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tích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dữ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liệu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đa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C9D7F1"/>
        </w:rPr>
        <w:t>chiều</w:t>
      </w:r>
      <w:bookmarkStart w:id="0" w:name="_GoBack"/>
      <w:bookmarkEnd w:id="0"/>
      <w:proofErr w:type="spellEnd"/>
    </w:p>
    <w:p w:rsidR="004578FC" w:rsidRPr="006B4EB4" w:rsidRDefault="004578FC" w:rsidP="006B4E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32"/>
          <w:szCs w:val="26"/>
        </w:rPr>
      </w:pPr>
      <w:r w:rsidRPr="006B4EB4">
        <w:rPr>
          <w:rFonts w:ascii="Times New Roman" w:hAnsi="Times New Roman" w:cs="Times New Roman"/>
          <w:color w:val="000000"/>
          <w:szCs w:val="20"/>
          <w:shd w:val="clear" w:color="auto" w:fill="F9FCFF"/>
        </w:rPr>
        <w:t>Full security and administration is provided through RDBMS</w:t>
      </w:r>
    </w:p>
    <w:p w:rsidR="004578FC" w:rsidRPr="006B4EB4" w:rsidRDefault="004578FC" w:rsidP="006B4E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</w:rPr>
      </w:pPr>
      <w:r w:rsidRPr="006B4EB4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>Data can be stored efficiently</w:t>
      </w:r>
    </w:p>
    <w:p w:rsidR="004578FC" w:rsidRPr="006B4EB4" w:rsidRDefault="004578FC" w:rsidP="006B4EB4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</w:rPr>
      </w:pPr>
      <w:r w:rsidRPr="006B4EB4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>can leverage functionalities inherent in the relational database</w:t>
      </w:r>
    </w:p>
    <w:p w:rsidR="006B4EB4" w:rsidRPr="006B4EB4" w:rsidRDefault="006B4EB4" w:rsidP="006B4EB4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sz w:val="32"/>
          <w:szCs w:val="26"/>
        </w:rPr>
      </w:pPr>
      <w:r w:rsidRPr="006B4EB4">
        <w:rPr>
          <w:rFonts w:ascii="Times New Roman" w:eastAsia="Times New Roman" w:hAnsi="Times New Roman" w:cs="Times New Roman"/>
          <w:b/>
          <w:color w:val="40424E"/>
          <w:spacing w:val="2"/>
          <w:sz w:val="32"/>
          <w:szCs w:val="26"/>
        </w:rPr>
        <w:t>Disadvantages</w:t>
      </w:r>
    </w:p>
    <w:p w:rsidR="006B4EB4" w:rsidRPr="006B4EB4" w:rsidRDefault="006B4EB4" w:rsidP="006B4E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6"/>
        </w:rPr>
      </w:pPr>
      <w:r w:rsidRPr="006B4EB4">
        <w:rPr>
          <w:rFonts w:ascii="Times New Roman" w:hAnsi="Times New Roman" w:cs="Times New Roman"/>
          <w:color w:val="000000"/>
          <w:szCs w:val="20"/>
          <w:shd w:val="clear" w:color="auto" w:fill="F9FCFF"/>
        </w:rPr>
        <w:t>Performance can be slow</w:t>
      </w:r>
    </w:p>
    <w:p w:rsidR="006B4EB4" w:rsidRPr="006B4EB4" w:rsidRDefault="006B4EB4" w:rsidP="006B4E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6"/>
        </w:rPr>
      </w:pPr>
      <w:r w:rsidRPr="006B4EB4">
        <w:rPr>
          <w:rFonts w:ascii="Times New Roman" w:hAnsi="Times New Roman" w:cs="Times New Roman"/>
          <w:color w:val="000000"/>
          <w:szCs w:val="20"/>
          <w:shd w:val="clear" w:color="auto" w:fill="F9FCFF"/>
        </w:rPr>
        <w:t>Limited by SQL functionality.</w:t>
      </w:r>
    </w:p>
    <w:p w:rsidR="006B4EB4" w:rsidRPr="006B4EB4" w:rsidRDefault="006B4EB4" w:rsidP="006B4EB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6"/>
        </w:rPr>
      </w:pPr>
      <w:r w:rsidRPr="006B4EB4">
        <w:rPr>
          <w:rFonts w:ascii="Times New Roman" w:hAnsi="Times New Roman" w:cs="Times New Roman"/>
          <w:color w:val="000000"/>
          <w:szCs w:val="20"/>
          <w:shd w:val="clear" w:color="auto" w:fill="F9FCFF"/>
        </w:rPr>
        <w:t>Hard to maintain aggregate tables in the data warehouse.</w:t>
      </w:r>
    </w:p>
    <w:p w:rsidR="00AD698A" w:rsidRPr="006B4EB4" w:rsidRDefault="00B22486" w:rsidP="006B4EB4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B224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C7732F" wp14:editId="57982061">
            <wp:extent cx="5943600" cy="460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98A" w:rsidRPr="006B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5399C"/>
    <w:multiLevelType w:val="hybridMultilevel"/>
    <w:tmpl w:val="883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4F14"/>
    <w:multiLevelType w:val="hybridMultilevel"/>
    <w:tmpl w:val="E1A86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BA4092"/>
    <w:multiLevelType w:val="multilevel"/>
    <w:tmpl w:val="B13E19F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EA2B37"/>
    <w:multiLevelType w:val="hybridMultilevel"/>
    <w:tmpl w:val="CFDA58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7"/>
    <w:rsid w:val="0004394F"/>
    <w:rsid w:val="0011561F"/>
    <w:rsid w:val="003F4906"/>
    <w:rsid w:val="004578FC"/>
    <w:rsid w:val="00594B23"/>
    <w:rsid w:val="006B4EB4"/>
    <w:rsid w:val="007F04A6"/>
    <w:rsid w:val="00815C1E"/>
    <w:rsid w:val="00865C5E"/>
    <w:rsid w:val="008C165C"/>
    <w:rsid w:val="00966602"/>
    <w:rsid w:val="00A468D6"/>
    <w:rsid w:val="00AD698A"/>
    <w:rsid w:val="00AD783B"/>
    <w:rsid w:val="00AF092E"/>
    <w:rsid w:val="00B22486"/>
    <w:rsid w:val="00BD5FE5"/>
    <w:rsid w:val="00FD77F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DD3FD-30BE-4B03-A9A5-9EC94C6A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3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An</dc:creator>
  <cp:keywords/>
  <dc:description/>
  <cp:lastModifiedBy>Bình An</cp:lastModifiedBy>
  <cp:revision>19</cp:revision>
  <dcterms:created xsi:type="dcterms:W3CDTF">2021-03-09T16:39:00Z</dcterms:created>
  <dcterms:modified xsi:type="dcterms:W3CDTF">2021-03-14T08:03:00Z</dcterms:modified>
</cp:coreProperties>
</file>