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4FDAD">
      <w:pPr>
        <w:widowControl/>
      </w:pPr>
    </w:p>
    <w:p w14:paraId="02D937E4">
      <w:pPr>
        <w:widowControl/>
      </w:pPr>
    </w:p>
    <w:p w14:paraId="65C99C3A">
      <w:pPr>
        <w:widowControl/>
        <w:jc w:val="center"/>
      </w:pPr>
      <w:r>
        <w:drawing>
          <wp:inline distT="0" distB="0" distL="114300" distR="114300">
            <wp:extent cx="2743200" cy="843280"/>
            <wp:effectExtent l="0" t="0" r="0" b="10160"/>
            <wp:docPr id="1" name="Picture 1" descr="Restaurant Management System document illustration 1" title="RMS illustr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staurant Management System document illustration 1" title="RMS illustration 1"/>
                    <pic:cNvPicPr>
                      <a:picLocks noChangeAspect="1"/>
                    </pic:cNvPicPr>
                  </pic:nvPicPr>
                  <pic:blipFill>
                    <a:blip r:embed="rId8"/>
                    <a:stretch>
                      <a:fillRect/>
                    </a:stretch>
                  </pic:blipFill>
                  <pic:spPr>
                    <a:xfrm>
                      <a:off x="0" y="0"/>
                      <a:ext cx="2743200" cy="843316"/>
                    </a:xfrm>
                    <a:prstGeom prst="rect">
                      <a:avLst/>
                    </a:prstGeom>
                  </pic:spPr>
                </pic:pic>
              </a:graphicData>
            </a:graphic>
          </wp:inline>
        </w:drawing>
      </w:r>
    </w:p>
    <w:p w14:paraId="28B3E9F7">
      <w:pPr>
        <w:widowControl/>
        <w:jc w:val="center"/>
      </w:pPr>
      <w:r>
        <w:rPr>
          <w:rFonts w:ascii="Arial" w:hAnsi="Arial"/>
          <w:b/>
          <w:i w:val="0"/>
          <w:color w:val="C65911"/>
          <w:sz w:val="40"/>
        </w:rPr>
        <w:t>FPT UNIVERSITY</w:t>
      </w:r>
    </w:p>
    <w:p w14:paraId="66775C43">
      <w:pPr>
        <w:widowControl/>
        <w:jc w:val="center"/>
      </w:pPr>
      <w:r>
        <w:rPr>
          <w:rFonts w:ascii="Arial" w:hAnsi="Arial"/>
          <w:b/>
          <w:i w:val="0"/>
          <w:color w:val="1F4E79"/>
          <w:sz w:val="48"/>
        </w:rPr>
        <w:t>RESTAURANT MANAGEMENT SYSTEM</w:t>
      </w:r>
    </w:p>
    <w:p w14:paraId="0D254437">
      <w:pPr>
        <w:widowControl/>
        <w:jc w:val="center"/>
      </w:pPr>
      <w:r>
        <w:rPr>
          <w:rFonts w:ascii="Arial" w:hAnsi="Arial"/>
          <w:b/>
          <w:i w:val="0"/>
          <w:color w:val="C00000"/>
          <w:sz w:val="40"/>
        </w:rPr>
        <w:t>Final Release Document</w:t>
      </w:r>
    </w:p>
    <w:p w14:paraId="5F538DB7">
      <w:pPr>
        <w:widowControl/>
        <w:jc w:val="center"/>
      </w:pPr>
      <w:r>
        <w:t>Version 4.0 - Repository-Audited Submission Candidate</w:t>
      </w:r>
    </w:p>
    <w:p w14:paraId="58F92E41">
      <w:pPr>
        <w:widowControl/>
      </w:pPr>
    </w:p>
    <w:p w14:paraId="111F8EB8">
      <w:pPr>
        <w:widowControl/>
      </w:pPr>
    </w:p>
    <w:p w14:paraId="4DAF454F">
      <w:pPr>
        <w:widowControl/>
      </w:pPr>
    </w:p>
    <w:p w14:paraId="5D126D87">
      <w:pPr>
        <w:widowControl/>
      </w:pPr>
    </w:p>
    <w:p w14:paraId="4DA9DD04">
      <w:pPr>
        <w:widowControl/>
      </w:pPr>
    </w:p>
    <w:p w14:paraId="4444FCB1">
      <w:pPr>
        <w:widowControl/>
      </w:pPr>
    </w:p>
    <w:p w14:paraId="2D8E9027">
      <w:pPr>
        <w:widowControl/>
      </w:pPr>
    </w:p>
    <w:p w14:paraId="73717E76">
      <w:pPr>
        <w:widowControl/>
        <w:jc w:val="center"/>
      </w:pPr>
      <w:r>
        <w:rPr>
          <w:rFonts w:ascii="Arial" w:hAnsi="Arial"/>
          <w:b/>
          <w:i w:val="0"/>
          <w:sz w:val="20"/>
        </w:rPr>
        <w:t>Course: SWP391  |  Class: SE20A11  |  Semester: SU26  |  Group: 01</w:t>
      </w:r>
    </w:p>
    <w:p w14:paraId="0C8D14A2">
      <w:pPr>
        <w:widowControl/>
        <w:jc w:val="center"/>
      </w:pPr>
      <w:r>
        <w:rPr>
          <w:rFonts w:ascii="Arial" w:hAnsi="Arial"/>
          <w:b w:val="0"/>
          <w:i w:val="0"/>
          <w:sz w:val="20"/>
        </w:rPr>
        <w:t>Topic: Restaurant Management System</w:t>
      </w:r>
    </w:p>
    <w:p w14:paraId="3C41299A">
      <w:pPr>
        <w:widowControl/>
        <w:jc w:val="center"/>
      </w:pPr>
      <w:r>
        <w:rPr>
          <w:rFonts w:ascii="Arial" w:hAnsi="Arial"/>
          <w:b w:val="0"/>
          <w:i w:val="0"/>
          <w:sz w:val="20"/>
        </w:rPr>
        <w:t>Da Nang, 29 July 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75B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CE4D6"/>
            <w:tcMar>
              <w:top w:w="80" w:type="dxa"/>
              <w:left w:w="100" w:type="dxa"/>
              <w:bottom w:w="80" w:type="dxa"/>
              <w:right w:w="100" w:type="dxa"/>
            </w:tcMar>
            <w:vAlign w:val="top"/>
          </w:tcPr>
          <w:p w14:paraId="6CAB3E46">
            <w:pPr>
              <w:widowControl/>
            </w:pPr>
            <w:r>
              <w:rPr>
                <w:rFonts w:ascii="Arial" w:hAnsi="Arial"/>
                <w:b/>
                <w:color w:val="1F4E79"/>
                <w:sz w:val="17"/>
              </w:rPr>
              <w:t>CONTROLLED DOCUMENT NOTICE</w:t>
            </w:r>
          </w:p>
          <w:p w14:paraId="547FB587">
            <w:pPr>
              <w:widowControl/>
              <w:spacing w:after="20"/>
              <w:ind w:left="144" w:hanging="144"/>
            </w:pPr>
            <w:r>
              <w:rPr>
                <w:rFonts w:ascii="Arial" w:hAnsi="Arial"/>
                <w:sz w:val="15"/>
              </w:rPr>
              <w:t>• This report consolidates the release package, installation guide, user manual, operations, test acceptance and support handbook.</w:t>
            </w:r>
          </w:p>
          <w:p w14:paraId="0540F735">
            <w:pPr>
              <w:widowControl/>
              <w:spacing w:after="20"/>
              <w:ind w:left="144" w:hanging="144"/>
            </w:pPr>
            <w:r>
              <w:rPr>
                <w:rFonts w:ascii="Arial" w:hAnsi="Arial"/>
                <w:sz w:val="15"/>
              </w:rPr>
              <w:t>• Work items marked Doing or Not Started remain transparent release gaps and are not represented as completed code.</w:t>
            </w:r>
          </w:p>
          <w:p w14:paraId="443CF5F3">
            <w:pPr>
              <w:widowControl/>
              <w:spacing w:after="20"/>
              <w:ind w:left="144" w:hanging="144"/>
            </w:pPr>
            <w:r>
              <w:rPr>
                <w:rFonts w:ascii="Arial" w:hAnsi="Arial"/>
                <w:sz w:val="15"/>
              </w:rPr>
              <w:t>• Secrets, real passwords and private tokens are intentionally excluded; use environment-specific secure values.</w:t>
            </w:r>
          </w:p>
        </w:tc>
      </w:tr>
    </w:tbl>
    <w:p w14:paraId="17ECE9F9">
      <w:pPr>
        <w:widowControl/>
      </w:pPr>
    </w:p>
    <w:p w14:paraId="28B39B9B">
      <w:pPr>
        <w:pStyle w:val="2"/>
        <w:keepNext/>
        <w:pageBreakBefore/>
      </w:pPr>
      <w:r>
        <w:t>Document Control</w:t>
      </w:r>
    </w:p>
    <w:p w14:paraId="184BDE45">
      <w:pPr>
        <w:widowControl/>
      </w:pPr>
      <w:r>
        <w:rPr>
          <w:rFonts w:ascii="Arial" w:hAnsi="Arial"/>
          <w:b w:val="0"/>
          <w:i w:val="0"/>
          <w:sz w:val="17"/>
        </w:rPr>
        <w:t>This Final Release Document is the controlled submission candidate for SWP391 Final Evaluation. It follows the official FPT template and is reconciled with the ProjectSWP repository, Project Tracking, RDS, SDS and the 950-issue register as of 29 July 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68BB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4C148AC4">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53AC5FAF">
            <w:pPr>
              <w:widowControl/>
              <w:jc w:val="center"/>
            </w:pPr>
            <w:r>
              <w:rPr>
                <w:rFonts w:ascii="Arial" w:hAnsi="Arial"/>
                <w:b/>
                <w:color w:val="1F4E79"/>
                <w:sz w:val="15"/>
              </w:rPr>
              <w:t>Value</w:t>
            </w:r>
          </w:p>
        </w:tc>
      </w:tr>
      <w:tr w14:paraId="61B4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3102A988">
            <w:pPr>
              <w:widowControl/>
            </w:pPr>
            <w:r>
              <w:rPr>
                <w:rFonts w:ascii="Arial" w:hAnsi="Arial"/>
                <w:b w:val="0"/>
                <w:color w:val="222222"/>
                <w:sz w:val="15"/>
              </w:rPr>
              <w:t>Document ID</w:t>
            </w:r>
          </w:p>
        </w:tc>
        <w:tc>
          <w:tcPr>
            <w:tcW w:w="6336" w:type="dxa"/>
            <w:tcMar>
              <w:top w:w="50" w:type="dxa"/>
              <w:left w:w="70" w:type="dxa"/>
              <w:bottom w:w="50" w:type="dxa"/>
              <w:right w:w="70" w:type="dxa"/>
            </w:tcMar>
            <w:vAlign w:val="center"/>
          </w:tcPr>
          <w:p w14:paraId="21A19977">
            <w:r>
              <w:t>G1-ProjectSWP-FRD-v4.0</w:t>
            </w:r>
          </w:p>
        </w:tc>
      </w:tr>
      <w:tr w14:paraId="62AE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7E0C7737">
            <w:pPr>
              <w:widowControl/>
            </w:pPr>
            <w:r>
              <w:rPr>
                <w:rFonts w:ascii="Arial" w:hAnsi="Arial"/>
                <w:b w:val="0"/>
                <w:color w:val="222222"/>
                <w:sz w:val="15"/>
              </w:rPr>
              <w:t>Project</w:t>
            </w:r>
          </w:p>
        </w:tc>
        <w:tc>
          <w:tcPr>
            <w:tcW w:w="6336" w:type="dxa"/>
            <w:tcMar>
              <w:top w:w="50" w:type="dxa"/>
              <w:left w:w="70" w:type="dxa"/>
              <w:bottom w:w="50" w:type="dxa"/>
              <w:right w:w="70" w:type="dxa"/>
            </w:tcMar>
            <w:vAlign w:val="top"/>
          </w:tcPr>
          <w:p w14:paraId="6FBFCC14">
            <w:pPr>
              <w:widowControl/>
            </w:pPr>
            <w:r>
              <w:rPr>
                <w:rFonts w:ascii="Arial" w:hAnsi="Arial"/>
                <w:b w:val="0"/>
                <w:color w:val="222222"/>
                <w:sz w:val="15"/>
              </w:rPr>
              <w:t>Restaurant Management System</w:t>
            </w:r>
          </w:p>
        </w:tc>
      </w:tr>
      <w:tr w14:paraId="0511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691987DC">
            <w:pPr>
              <w:widowControl/>
            </w:pPr>
            <w:r>
              <w:rPr>
                <w:rFonts w:ascii="Arial" w:hAnsi="Arial"/>
                <w:b w:val="0"/>
                <w:color w:val="222222"/>
                <w:sz w:val="15"/>
              </w:rPr>
              <w:t>Course / Class</w:t>
            </w:r>
          </w:p>
        </w:tc>
        <w:tc>
          <w:tcPr>
            <w:tcW w:w="6336" w:type="dxa"/>
            <w:tcMar>
              <w:top w:w="50" w:type="dxa"/>
              <w:left w:w="70" w:type="dxa"/>
              <w:bottom w:w="50" w:type="dxa"/>
              <w:right w:w="70" w:type="dxa"/>
            </w:tcMar>
            <w:vAlign w:val="top"/>
          </w:tcPr>
          <w:p w14:paraId="73BA42BB">
            <w:pPr>
              <w:widowControl/>
            </w:pPr>
            <w:r>
              <w:rPr>
                <w:rFonts w:ascii="Arial" w:hAnsi="Arial"/>
                <w:b w:val="0"/>
                <w:color w:val="222222"/>
                <w:sz w:val="15"/>
              </w:rPr>
              <w:t>SWP391 / SE20A11</w:t>
            </w:r>
          </w:p>
        </w:tc>
      </w:tr>
      <w:tr w14:paraId="25F5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7E2F1F94">
            <w:pPr>
              <w:widowControl/>
            </w:pPr>
            <w:r>
              <w:rPr>
                <w:rFonts w:ascii="Arial" w:hAnsi="Arial"/>
                <w:b w:val="0"/>
                <w:color w:val="222222"/>
                <w:sz w:val="15"/>
              </w:rPr>
              <w:t>Semester / Group</w:t>
            </w:r>
          </w:p>
        </w:tc>
        <w:tc>
          <w:tcPr>
            <w:tcW w:w="6336" w:type="dxa"/>
            <w:tcMar>
              <w:top w:w="50" w:type="dxa"/>
              <w:left w:w="70" w:type="dxa"/>
              <w:bottom w:w="50" w:type="dxa"/>
              <w:right w:w="70" w:type="dxa"/>
            </w:tcMar>
            <w:vAlign w:val="top"/>
          </w:tcPr>
          <w:p w14:paraId="0710AC48">
            <w:pPr>
              <w:widowControl/>
            </w:pPr>
            <w:r>
              <w:rPr>
                <w:rFonts w:ascii="Arial" w:hAnsi="Arial"/>
                <w:b w:val="0"/>
                <w:color w:val="222222"/>
                <w:sz w:val="15"/>
              </w:rPr>
              <w:t>SU26 / Group 01</w:t>
            </w:r>
          </w:p>
        </w:tc>
      </w:tr>
      <w:tr w14:paraId="2486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7C3C313">
            <w:pPr>
              <w:widowControl/>
            </w:pPr>
            <w:r>
              <w:rPr>
                <w:rFonts w:ascii="Arial" w:hAnsi="Arial"/>
                <w:b w:val="0"/>
                <w:color w:val="222222"/>
                <w:sz w:val="15"/>
              </w:rPr>
              <w:t>Classification</w:t>
            </w:r>
          </w:p>
        </w:tc>
        <w:tc>
          <w:tcPr>
            <w:tcW w:w="6336" w:type="dxa"/>
            <w:tcMar>
              <w:top w:w="50" w:type="dxa"/>
              <w:left w:w="70" w:type="dxa"/>
              <w:bottom w:w="50" w:type="dxa"/>
              <w:right w:w="70" w:type="dxa"/>
            </w:tcMar>
            <w:vAlign w:val="top"/>
          </w:tcPr>
          <w:p w14:paraId="054BA8A8">
            <w:pPr>
              <w:widowControl/>
            </w:pPr>
            <w:r>
              <w:rPr>
                <w:rFonts w:ascii="Arial" w:hAnsi="Arial"/>
                <w:b w:val="0"/>
                <w:color w:val="222222"/>
                <w:sz w:val="15"/>
              </w:rPr>
              <w:t>Academic project - controlled release documentation</w:t>
            </w:r>
          </w:p>
        </w:tc>
      </w:tr>
      <w:tr w14:paraId="6236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1174FD87">
            <w:pPr>
              <w:widowControl/>
            </w:pPr>
            <w:r>
              <w:rPr>
                <w:rFonts w:ascii="Arial" w:hAnsi="Arial"/>
                <w:b w:val="0"/>
                <w:color w:val="222222"/>
                <w:sz w:val="15"/>
              </w:rPr>
              <w:t>Repository</w:t>
            </w:r>
          </w:p>
        </w:tc>
        <w:tc>
          <w:tcPr>
            <w:tcW w:w="6336" w:type="dxa"/>
            <w:tcMar>
              <w:top w:w="50" w:type="dxa"/>
              <w:left w:w="70" w:type="dxa"/>
              <w:bottom w:w="50" w:type="dxa"/>
              <w:right w:w="70" w:type="dxa"/>
            </w:tcMar>
            <w:vAlign w:val="top"/>
          </w:tcPr>
          <w:p w14:paraId="5D7275AB">
            <w:pPr>
              <w:widowControl/>
            </w:pPr>
            <w:r>
              <w:rPr>
                <w:rFonts w:ascii="Arial" w:hAnsi="Arial"/>
                <w:b w:val="0"/>
                <w:color w:val="222222"/>
                <w:sz w:val="15"/>
              </w:rPr>
              <w:t>fptu-se-su26/swp391-su26-ai-audit-project-swp391_se20a11_group-01-1</w:t>
            </w:r>
          </w:p>
        </w:tc>
      </w:tr>
      <w:tr w14:paraId="2394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4C7F92C2">
            <w:pPr>
              <w:widowControl/>
            </w:pPr>
            <w:r>
              <w:rPr>
                <w:rFonts w:ascii="Arial" w:hAnsi="Arial"/>
                <w:b w:val="0"/>
                <w:color w:val="222222"/>
                <w:sz w:val="15"/>
              </w:rPr>
              <w:t>Target platform</w:t>
            </w:r>
          </w:p>
        </w:tc>
        <w:tc>
          <w:tcPr>
            <w:tcW w:w="6336" w:type="dxa"/>
            <w:tcMar>
              <w:top w:w="50" w:type="dxa"/>
              <w:left w:w="70" w:type="dxa"/>
              <w:bottom w:w="50" w:type="dxa"/>
              <w:right w:w="70" w:type="dxa"/>
            </w:tcMar>
            <w:vAlign w:val="top"/>
          </w:tcPr>
          <w:p w14:paraId="05A9A123">
            <w:pPr>
              <w:widowControl/>
            </w:pPr>
            <w:r>
              <w:rPr>
                <w:rFonts w:ascii="Arial" w:hAnsi="Arial"/>
                <w:b w:val="0"/>
                <w:color w:val="222222"/>
                <w:sz w:val="15"/>
              </w:rPr>
              <w:t>Java 21, Spring Boot, React, Microsoft SQL Server</w:t>
            </w:r>
          </w:p>
        </w:tc>
      </w:tr>
      <w:tr w14:paraId="7078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4B6C937E">
            <w:pPr>
              <w:widowControl/>
            </w:pPr>
            <w:r>
              <w:rPr>
                <w:rFonts w:ascii="Arial" w:hAnsi="Arial"/>
                <w:b w:val="0"/>
                <w:color w:val="222222"/>
                <w:sz w:val="15"/>
              </w:rPr>
              <w:t>Baseline date</w:t>
            </w:r>
          </w:p>
        </w:tc>
        <w:tc>
          <w:tcPr>
            <w:tcW w:w="6336" w:type="dxa"/>
            <w:tcMar>
              <w:top w:w="50" w:type="dxa"/>
              <w:left w:w="70" w:type="dxa"/>
              <w:bottom w:w="50" w:type="dxa"/>
              <w:right w:w="70" w:type="dxa"/>
            </w:tcMar>
            <w:vAlign w:val="center"/>
          </w:tcPr>
          <w:p w14:paraId="0CDF2A36">
            <w:pPr>
              <w:widowControl/>
            </w:pPr>
            <w:r>
              <w:t>29 July 2026</w:t>
            </w:r>
          </w:p>
        </w:tc>
      </w:tr>
    </w:tbl>
    <w:p w14:paraId="578EEEC6">
      <w:pPr>
        <w:widowControl/>
      </w:pPr>
    </w:p>
    <w:p w14:paraId="3FE648B6">
      <w:pPr>
        <w:pStyle w:val="3"/>
        <w:keepNext/>
        <w:pageBreakBefore w:val="0"/>
      </w:pPr>
      <w:r>
        <w:t>Approval and Distribution</w:t>
      </w:r>
    </w:p>
    <w:p w14:paraId="1E429A48">
      <w:pPr>
        <w:widowControl/>
      </w:pPr>
      <w:r>
        <w:rPr>
          <w:rFonts w:ascii="Arial" w:hAnsi="Arial"/>
          <w:b w:val="0"/>
          <w:i w:val="0"/>
          <w:sz w:val="17"/>
        </w:rPr>
        <w:t>This page defines who prepares, reviews, approves and receives the final package. Approval is not implied until signatures or electronic confirmation are collected.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4F28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46D913CD">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7706C23C">
            <w:pPr>
              <w:widowControl/>
              <w:jc w:val="center"/>
            </w:pPr>
            <w:r>
              <w:rPr>
                <w:rFonts w:ascii="Arial" w:hAnsi="Arial"/>
                <w:b/>
                <w:color w:val="1F4E79"/>
                <w:sz w:val="15"/>
              </w:rPr>
              <w:t>Value</w:t>
            </w:r>
          </w:p>
        </w:tc>
      </w:tr>
      <w:tr w14:paraId="2219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09EF724B">
            <w:pPr>
              <w:widowControl/>
            </w:pPr>
            <w:r>
              <w:rPr>
                <w:rFonts w:ascii="Arial" w:hAnsi="Arial"/>
                <w:b w:val="0"/>
                <w:color w:val="222222"/>
                <w:sz w:val="15"/>
              </w:rPr>
              <w:t>Prepared by</w:t>
            </w:r>
          </w:p>
        </w:tc>
        <w:tc>
          <w:tcPr>
            <w:tcW w:w="6336" w:type="dxa"/>
            <w:tcMar>
              <w:top w:w="50" w:type="dxa"/>
              <w:left w:w="70" w:type="dxa"/>
              <w:bottom w:w="50" w:type="dxa"/>
              <w:right w:w="70" w:type="dxa"/>
            </w:tcMar>
            <w:vAlign w:val="top"/>
          </w:tcPr>
          <w:p w14:paraId="667977F8">
            <w:pPr>
              <w:widowControl/>
            </w:pPr>
            <w:r>
              <w:rPr>
                <w:rFonts w:ascii="Arial" w:hAnsi="Arial"/>
                <w:b w:val="0"/>
                <w:color w:val="222222"/>
                <w:sz w:val="15"/>
              </w:rPr>
              <w:t>Project team - Group 01</w:t>
            </w:r>
          </w:p>
        </w:tc>
      </w:tr>
      <w:tr w14:paraId="5FC0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00BB78C">
            <w:pPr>
              <w:widowControl/>
            </w:pPr>
            <w:r>
              <w:rPr>
                <w:rFonts w:ascii="Arial" w:hAnsi="Arial"/>
                <w:b w:val="0"/>
                <w:color w:val="222222"/>
                <w:sz w:val="15"/>
              </w:rPr>
              <w:t>Technical review</w:t>
            </w:r>
          </w:p>
        </w:tc>
        <w:tc>
          <w:tcPr>
            <w:tcW w:w="6336" w:type="dxa"/>
            <w:tcMar>
              <w:top w:w="50" w:type="dxa"/>
              <w:left w:w="70" w:type="dxa"/>
              <w:bottom w:w="50" w:type="dxa"/>
              <w:right w:w="70" w:type="dxa"/>
            </w:tcMar>
            <w:vAlign w:val="top"/>
          </w:tcPr>
          <w:p w14:paraId="5C324785">
            <w:pPr>
              <w:widowControl/>
            </w:pPr>
            <w:r>
              <w:rPr>
                <w:rFonts w:ascii="Arial" w:hAnsi="Arial"/>
                <w:b w:val="0"/>
                <w:color w:val="222222"/>
                <w:sz w:val="15"/>
              </w:rPr>
              <w:t>Backend &amp; Security Lead / Frontend Lead</w:t>
            </w:r>
          </w:p>
        </w:tc>
      </w:tr>
      <w:tr w14:paraId="7404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69F34512">
            <w:pPr>
              <w:widowControl/>
            </w:pPr>
            <w:r>
              <w:rPr>
                <w:rFonts w:ascii="Arial" w:hAnsi="Arial"/>
                <w:b w:val="0"/>
                <w:color w:val="222222"/>
                <w:sz w:val="15"/>
              </w:rPr>
              <w:t>Quality review</w:t>
            </w:r>
          </w:p>
        </w:tc>
        <w:tc>
          <w:tcPr>
            <w:tcW w:w="6336" w:type="dxa"/>
            <w:tcMar>
              <w:top w:w="50" w:type="dxa"/>
              <w:left w:w="70" w:type="dxa"/>
              <w:bottom w:w="50" w:type="dxa"/>
              <w:right w:w="70" w:type="dxa"/>
            </w:tcMar>
            <w:vAlign w:val="top"/>
          </w:tcPr>
          <w:p w14:paraId="5199584B">
            <w:pPr>
              <w:widowControl/>
            </w:pPr>
            <w:r>
              <w:rPr>
                <w:rFonts w:ascii="Arial" w:hAnsi="Arial"/>
                <w:b w:val="0"/>
                <w:color w:val="222222"/>
                <w:sz w:val="15"/>
              </w:rPr>
              <w:t>Assigned testing and documentation members</w:t>
            </w:r>
          </w:p>
        </w:tc>
      </w:tr>
      <w:tr w14:paraId="27B9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08617FDF">
            <w:pPr>
              <w:widowControl/>
            </w:pPr>
            <w:r>
              <w:rPr>
                <w:rFonts w:ascii="Arial" w:hAnsi="Arial"/>
                <w:b w:val="0"/>
                <w:color w:val="222222"/>
                <w:sz w:val="15"/>
              </w:rPr>
              <w:t>Approval</w:t>
            </w:r>
          </w:p>
        </w:tc>
        <w:tc>
          <w:tcPr>
            <w:tcW w:w="6336" w:type="dxa"/>
            <w:tcMar>
              <w:top w:w="50" w:type="dxa"/>
              <w:left w:w="70" w:type="dxa"/>
              <w:bottom w:w="50" w:type="dxa"/>
              <w:right w:w="70" w:type="dxa"/>
            </w:tcMar>
            <w:vAlign w:val="top"/>
          </w:tcPr>
          <w:p w14:paraId="02E85CEF">
            <w:pPr>
              <w:widowControl/>
            </w:pPr>
            <w:r>
              <w:rPr>
                <w:rFonts w:ascii="Arial" w:hAnsi="Arial"/>
                <w:b w:val="0"/>
                <w:color w:val="222222"/>
                <w:sz w:val="15"/>
              </w:rPr>
              <w:t>Team leader and course evaluator</w:t>
            </w:r>
          </w:p>
        </w:tc>
      </w:tr>
      <w:tr w14:paraId="2D8A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41B2753A">
            <w:pPr>
              <w:widowControl/>
            </w:pPr>
            <w:r>
              <w:rPr>
                <w:rFonts w:ascii="Arial" w:hAnsi="Arial"/>
                <w:b w:val="0"/>
                <w:color w:val="222222"/>
                <w:sz w:val="15"/>
              </w:rPr>
              <w:t>Distribution</w:t>
            </w:r>
          </w:p>
        </w:tc>
        <w:tc>
          <w:tcPr>
            <w:tcW w:w="6336" w:type="dxa"/>
            <w:tcMar>
              <w:top w:w="50" w:type="dxa"/>
              <w:left w:w="70" w:type="dxa"/>
              <w:bottom w:w="50" w:type="dxa"/>
              <w:right w:w="70" w:type="dxa"/>
            </w:tcMar>
            <w:vAlign w:val="top"/>
          </w:tcPr>
          <w:p w14:paraId="60E76953">
            <w:pPr>
              <w:widowControl/>
            </w:pPr>
            <w:r>
              <w:rPr>
                <w:rFonts w:ascii="Arial" w:hAnsi="Arial"/>
                <w:b w:val="0"/>
                <w:color w:val="222222"/>
                <w:sz w:val="15"/>
              </w:rPr>
              <w:t>Five team members, lecturer/evaluator, controlled project repository</w:t>
            </w:r>
          </w:p>
        </w:tc>
      </w:tr>
      <w:tr w14:paraId="5224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633DCDA">
            <w:pPr>
              <w:widowControl/>
            </w:pPr>
            <w:r>
              <w:rPr>
                <w:rFonts w:ascii="Arial" w:hAnsi="Arial"/>
                <w:b w:val="0"/>
                <w:color w:val="222222"/>
                <w:sz w:val="15"/>
              </w:rPr>
              <w:t>External disclosure</w:t>
            </w:r>
          </w:p>
        </w:tc>
        <w:tc>
          <w:tcPr>
            <w:tcW w:w="6336" w:type="dxa"/>
            <w:tcMar>
              <w:top w:w="50" w:type="dxa"/>
              <w:left w:w="70" w:type="dxa"/>
              <w:bottom w:w="50" w:type="dxa"/>
              <w:right w:w="70" w:type="dxa"/>
            </w:tcMar>
            <w:vAlign w:val="top"/>
          </w:tcPr>
          <w:p w14:paraId="287CEE72">
            <w:pPr>
              <w:widowControl/>
            </w:pPr>
            <w:r>
              <w:rPr>
                <w:rFonts w:ascii="Arial" w:hAnsi="Arial"/>
                <w:b w:val="0"/>
                <w:color w:val="222222"/>
                <w:sz w:val="15"/>
              </w:rPr>
              <w:t>Not permitted for real credentials, private tokens or personal data</w:t>
            </w:r>
          </w:p>
        </w:tc>
      </w:tr>
    </w:tbl>
    <w:p w14:paraId="75A3E454">
      <w:pPr>
        <w:widowControl/>
      </w:pPr>
    </w:p>
    <w:p w14:paraId="62045824">
      <w:pPr>
        <w:pStyle w:val="3"/>
        <w:keepNext/>
        <w:pageBreakBefore w:val="0"/>
      </w:pPr>
      <w:r>
        <w:t>Record of Changes</w:t>
      </w:r>
    </w:p>
    <w:p w14:paraId="409B2485">
      <w:pPr>
        <w:widowControl/>
      </w:pPr>
      <w:r>
        <w:rPr>
          <w:rFonts w:ascii="Arial" w:hAnsi="Arial"/>
          <w:b w:val="0"/>
          <w:i w:val="0"/>
          <w:sz w:val="17"/>
        </w:rPr>
        <w:t>All changes to the release baseline must be traceable. Added, modified and deleted sections are recorded before publication.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6"/>
        <w:gridCol w:w="5753"/>
      </w:tblGrid>
      <w:tr w14:paraId="1F45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50811522">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7BDB7A2C">
            <w:pPr>
              <w:widowControl/>
              <w:jc w:val="center"/>
            </w:pPr>
            <w:r>
              <w:rPr>
                <w:rFonts w:ascii="Arial" w:hAnsi="Arial"/>
                <w:b/>
                <w:color w:val="1F4E79"/>
                <w:sz w:val="15"/>
              </w:rPr>
              <w:t>Value</w:t>
            </w:r>
          </w:p>
        </w:tc>
      </w:tr>
      <w:tr w14:paraId="7DD4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D2DCB89">
            <w:pPr>
              <w:widowControl/>
            </w:pPr>
            <w:r>
              <w:rPr>
                <w:rFonts w:ascii="Arial" w:hAnsi="Arial"/>
                <w:b w:val="0"/>
                <w:color w:val="222222"/>
                <w:sz w:val="15"/>
              </w:rPr>
              <w:t>v1.0</w:t>
            </w:r>
          </w:p>
        </w:tc>
        <w:tc>
          <w:tcPr>
            <w:tcW w:w="6336" w:type="dxa"/>
            <w:tcMar>
              <w:top w:w="50" w:type="dxa"/>
              <w:left w:w="70" w:type="dxa"/>
              <w:bottom w:w="50" w:type="dxa"/>
              <w:right w:w="70" w:type="dxa"/>
            </w:tcMar>
            <w:vAlign w:val="top"/>
          </w:tcPr>
          <w:p w14:paraId="13B07B32">
            <w:pPr>
              <w:widowControl/>
            </w:pPr>
            <w:r>
              <w:rPr>
                <w:rFonts w:ascii="Arial" w:hAnsi="Arial"/>
                <w:b w:val="0"/>
                <w:color w:val="222222"/>
                <w:sz w:val="15"/>
              </w:rPr>
              <w:t>Initial template adaptation and package list</w:t>
            </w:r>
          </w:p>
        </w:tc>
      </w:tr>
      <w:tr w14:paraId="77FF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B87F1D9">
            <w:pPr>
              <w:widowControl/>
            </w:pPr>
            <w:r>
              <w:rPr>
                <w:rFonts w:ascii="Arial" w:hAnsi="Arial"/>
                <w:b w:val="0"/>
                <w:color w:val="222222"/>
                <w:sz w:val="15"/>
              </w:rPr>
              <w:t>v2.0</w:t>
            </w:r>
          </w:p>
        </w:tc>
        <w:tc>
          <w:tcPr>
            <w:tcW w:w="6336" w:type="dxa"/>
            <w:tcMar>
              <w:top w:w="50" w:type="dxa"/>
              <w:left w:w="70" w:type="dxa"/>
              <w:bottom w:w="50" w:type="dxa"/>
              <w:right w:w="70" w:type="dxa"/>
            </w:tcMar>
            <w:vAlign w:val="top"/>
          </w:tcPr>
          <w:p w14:paraId="02A8F644">
            <w:pPr>
              <w:widowControl/>
            </w:pPr>
            <w:r>
              <w:rPr>
                <w:rFonts w:ascii="Arial" w:hAnsi="Arial"/>
                <w:b w:val="0"/>
                <w:color w:val="222222"/>
                <w:sz w:val="15"/>
              </w:rPr>
              <w:t>Expanded installation, workflows and code-audit alignment</w:t>
            </w:r>
          </w:p>
        </w:tc>
      </w:tr>
      <w:tr w14:paraId="6EA1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7519B2BC">
            <w:pPr>
              <w:widowControl/>
            </w:pPr>
            <w:r>
              <w:rPr>
                <w:rFonts w:ascii="Arial" w:hAnsi="Arial"/>
                <w:b w:val="0"/>
                <w:color w:val="222222"/>
                <w:sz w:val="15"/>
              </w:rPr>
              <w:t>v3.0</w:t>
            </w:r>
          </w:p>
        </w:tc>
        <w:tc>
          <w:tcPr>
            <w:tcW w:w="6336" w:type="dxa"/>
            <w:tcMar>
              <w:top w:w="50" w:type="dxa"/>
              <w:left w:w="70" w:type="dxa"/>
              <w:bottom w:w="50" w:type="dxa"/>
              <w:right w:w="70" w:type="dxa"/>
            </w:tcMar>
            <w:vAlign w:val="top"/>
          </w:tcPr>
          <w:p w14:paraId="4DA52E3D">
            <w:r>
              <w:t>Expanded controlled baseline with ninety work-item manuals, operations, test acceptance and support appendices; later superseded by the full layout-audited edition.</w:t>
            </w:r>
          </w:p>
        </w:tc>
      </w:tr>
      <w:tr w14:paraId="401C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9" w:type="dxa"/>
          </w:tcPr>
          <w:p w14:paraId="46A9D96F">
            <w:r>
              <w:t>v4.0</w:t>
            </w:r>
          </w:p>
        </w:tc>
        <w:tc>
          <w:tcPr>
            <w:tcW w:w="5119" w:type="dxa"/>
          </w:tcPr>
          <w:p w14:paraId="4386F511">
            <w:r>
              <w:t>Full-page layout audit: removed artificial 600-page padding and logical-page banners, eliminated duplicated text, rebuilt section hierarchy, added dynamic page numbering, repeated table headers and accessibility fixes.</w:t>
            </w:r>
          </w:p>
        </w:tc>
      </w:tr>
    </w:tbl>
    <w:p w14:paraId="3C65A82A">
      <w:pPr>
        <w:widowControl/>
      </w:pPr>
    </w:p>
    <w:p w14:paraId="44C892CC">
      <w:pPr>
        <w:pStyle w:val="3"/>
        <w:keepNext/>
        <w:pageBreakBefore w:val="0"/>
      </w:pPr>
      <w:r>
        <w:t>Team and Responsibilities</w:t>
      </w:r>
    </w:p>
    <w:p w14:paraId="5D4C66C0">
      <w:pPr>
        <w:widowControl/>
      </w:pPr>
      <w:r>
        <w:rPr>
          <w:rFonts w:ascii="Arial" w:hAnsi="Arial"/>
          <w:b w:val="0"/>
          <w:i w:val="0"/>
          <w:sz w:val="17"/>
        </w:rPr>
        <w:t>The final release is a team deliverable. Ownership below indicates the main coordination responsibility; every member remains responsible for understanding and defending the integrated product.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2CF0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164CF1C1">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5F41BAE8">
            <w:pPr>
              <w:widowControl/>
              <w:jc w:val="center"/>
            </w:pPr>
            <w:r>
              <w:rPr>
                <w:rFonts w:ascii="Arial" w:hAnsi="Arial"/>
                <w:b/>
                <w:color w:val="1F4E79"/>
                <w:sz w:val="15"/>
              </w:rPr>
              <w:t>Value</w:t>
            </w:r>
          </w:p>
        </w:tc>
      </w:tr>
      <w:tr w14:paraId="631C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0EE49733">
            <w:pPr>
              <w:widowControl/>
            </w:pPr>
            <w:r>
              <w:rPr>
                <w:rFonts w:ascii="Arial" w:hAnsi="Arial"/>
                <w:b w:val="0"/>
                <w:color w:val="222222"/>
                <w:sz w:val="15"/>
              </w:rPr>
              <w:t>DE191019 - Phan Nguyễn</w:t>
            </w:r>
          </w:p>
        </w:tc>
        <w:tc>
          <w:tcPr>
            <w:tcW w:w="6336" w:type="dxa"/>
            <w:tcMar>
              <w:top w:w="50" w:type="dxa"/>
              <w:left w:w="70" w:type="dxa"/>
              <w:bottom w:w="50" w:type="dxa"/>
              <w:right w:w="70" w:type="dxa"/>
            </w:tcMar>
            <w:vAlign w:val="top"/>
          </w:tcPr>
          <w:p w14:paraId="798D8F2C">
            <w:pPr>
              <w:widowControl/>
            </w:pPr>
            <w:r>
              <w:rPr>
                <w:rFonts w:ascii="Arial" w:hAnsi="Arial"/>
                <w:b w:val="0"/>
                <w:color w:val="222222"/>
                <w:sz w:val="15"/>
              </w:rPr>
              <w:t>Leader; integration, planning, menu/user coordination and final package approval</w:t>
            </w:r>
          </w:p>
        </w:tc>
      </w:tr>
      <w:tr w14:paraId="00D1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61B5A749">
            <w:pPr>
              <w:widowControl/>
            </w:pPr>
            <w:r>
              <w:rPr>
                <w:rFonts w:ascii="Arial" w:hAnsi="Arial"/>
                <w:b w:val="0"/>
                <w:color w:val="222222"/>
                <w:sz w:val="15"/>
              </w:rPr>
              <w:t>DE190425 - Phạm Văn Quyết</w:t>
            </w:r>
          </w:p>
        </w:tc>
        <w:tc>
          <w:tcPr>
            <w:tcW w:w="6336" w:type="dxa"/>
            <w:tcMar>
              <w:top w:w="50" w:type="dxa"/>
              <w:left w:w="70" w:type="dxa"/>
              <w:bottom w:w="50" w:type="dxa"/>
              <w:right w:w="70" w:type="dxa"/>
            </w:tcMar>
            <w:vAlign w:val="top"/>
          </w:tcPr>
          <w:p w14:paraId="0DFF5306">
            <w:pPr>
              <w:widowControl/>
            </w:pPr>
            <w:r>
              <w:rPr>
                <w:rFonts w:ascii="Arial" w:hAnsi="Arial"/>
                <w:b w:val="0"/>
                <w:color w:val="222222"/>
                <w:sz w:val="15"/>
              </w:rPr>
              <w:t>Backend &amp; Security Lead; authentication, security, table/reservation/payment coordination</w:t>
            </w:r>
          </w:p>
        </w:tc>
      </w:tr>
      <w:tr w14:paraId="7FAB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41EF30AC">
            <w:pPr>
              <w:widowControl/>
            </w:pPr>
            <w:r>
              <w:rPr>
                <w:rFonts w:ascii="Arial" w:hAnsi="Arial"/>
                <w:b w:val="0"/>
                <w:color w:val="222222"/>
                <w:sz w:val="15"/>
              </w:rPr>
              <w:t>DE190986 - Nguyễn Tiến Lộc</w:t>
            </w:r>
          </w:p>
        </w:tc>
        <w:tc>
          <w:tcPr>
            <w:tcW w:w="6336" w:type="dxa"/>
            <w:tcMar>
              <w:top w:w="50" w:type="dxa"/>
              <w:left w:w="70" w:type="dxa"/>
              <w:bottom w:w="50" w:type="dxa"/>
              <w:right w:w="70" w:type="dxa"/>
            </w:tcMar>
            <w:vAlign w:val="top"/>
          </w:tcPr>
          <w:p w14:paraId="3D28CB6F">
            <w:pPr>
              <w:widowControl/>
            </w:pPr>
            <w:r>
              <w:rPr>
                <w:rFonts w:ascii="Arial" w:hAnsi="Arial"/>
                <w:b w:val="0"/>
                <w:color w:val="222222"/>
                <w:sz w:val="15"/>
              </w:rPr>
              <w:t>Order and operational backend; cart/order/staff/kitchen coordination</w:t>
            </w:r>
          </w:p>
        </w:tc>
      </w:tr>
      <w:tr w14:paraId="773A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6E82B7E5">
            <w:pPr>
              <w:widowControl/>
            </w:pPr>
            <w:r>
              <w:rPr>
                <w:rFonts w:ascii="Arial" w:hAnsi="Arial"/>
                <w:b w:val="0"/>
                <w:color w:val="222222"/>
                <w:sz w:val="15"/>
              </w:rPr>
              <w:t>DE190096 - Nguyễn Đức Thương</w:t>
            </w:r>
          </w:p>
        </w:tc>
        <w:tc>
          <w:tcPr>
            <w:tcW w:w="6336" w:type="dxa"/>
            <w:tcMar>
              <w:top w:w="50" w:type="dxa"/>
              <w:left w:w="70" w:type="dxa"/>
              <w:bottom w:w="50" w:type="dxa"/>
              <w:right w:w="70" w:type="dxa"/>
            </w:tcMar>
            <w:vAlign w:val="top"/>
          </w:tcPr>
          <w:p w14:paraId="232D2AAB">
            <w:pPr>
              <w:widowControl/>
            </w:pPr>
            <w:r>
              <w:rPr>
                <w:rFonts w:ascii="Arial" w:hAnsi="Arial"/>
                <w:b w:val="0"/>
                <w:color w:val="222222"/>
                <w:sz w:val="15"/>
              </w:rPr>
              <w:t>Frontend Lead; role workspaces, customer flows and UI integration</w:t>
            </w:r>
          </w:p>
        </w:tc>
      </w:tr>
      <w:tr w14:paraId="2D06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4843F85C">
            <w:pPr>
              <w:widowControl/>
            </w:pPr>
            <w:r>
              <w:rPr>
                <w:rFonts w:ascii="Arial" w:hAnsi="Arial"/>
                <w:b w:val="0"/>
                <w:color w:val="222222"/>
                <w:sz w:val="15"/>
              </w:rPr>
              <w:t>DE180571 - Trần Thanh Gia Huy</w:t>
            </w:r>
          </w:p>
        </w:tc>
        <w:tc>
          <w:tcPr>
            <w:tcW w:w="6336" w:type="dxa"/>
            <w:tcMar>
              <w:top w:w="50" w:type="dxa"/>
              <w:left w:w="70" w:type="dxa"/>
              <w:bottom w:w="50" w:type="dxa"/>
              <w:right w:w="70" w:type="dxa"/>
            </w:tcMar>
            <w:vAlign w:val="top"/>
          </w:tcPr>
          <w:p w14:paraId="6383AEE1">
            <w:pPr>
              <w:widowControl/>
            </w:pPr>
            <w:r>
              <w:rPr>
                <w:rFonts w:ascii="Arial" w:hAnsi="Arial"/>
                <w:b w:val="0"/>
                <w:color w:val="222222"/>
                <w:sz w:val="15"/>
              </w:rPr>
              <w:t>Testing, reports, issue evidence, feedback/coupon/report coordination</w:t>
            </w:r>
          </w:p>
        </w:tc>
      </w:tr>
    </w:tbl>
    <w:p w14:paraId="2CCEAD7D">
      <w:pPr>
        <w:widowControl/>
      </w:pPr>
    </w:p>
    <w:p w14:paraId="05CA7388">
      <w:pPr>
        <w:pStyle w:val="3"/>
        <w:keepNext/>
        <w:pageBreakBefore w:val="0"/>
      </w:pPr>
      <w:r>
        <w:t>Executive Summary</w:t>
      </w:r>
    </w:p>
    <w:p w14:paraId="6507B177">
      <w:pPr>
        <w:widowControl/>
      </w:pPr>
      <w:r>
        <w:rPr>
          <w:rFonts w:ascii="Arial" w:hAnsi="Arial"/>
          <w:b w:val="0"/>
          <w:i w:val="0"/>
          <w:sz w:val="17"/>
        </w:rPr>
        <w:t>ProjectSWP delivers an integrated restaurant-management web application covering customer ordering and reservations, menu/table operations, order and kitchen workflows, payment, feedback and reporting. The audited repository builds successfully; 26 backend tests pass and the React production build succeeds. The release remains conditional because JWT/authorization, versioned database migration, coupon, invoice, selected feedback rules and final evidence are not yet release-complete.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0C60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2A31E5B2">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3AA975AE">
            <w:pPr>
              <w:widowControl/>
              <w:jc w:val="center"/>
            </w:pPr>
            <w:r>
              <w:rPr>
                <w:rFonts w:ascii="Arial" w:hAnsi="Arial"/>
                <w:b/>
                <w:color w:val="1F4E79"/>
                <w:sz w:val="15"/>
              </w:rPr>
              <w:t>Value</w:t>
            </w:r>
          </w:p>
        </w:tc>
      </w:tr>
      <w:tr w14:paraId="5823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1CE471B1">
            <w:pPr>
              <w:widowControl/>
            </w:pPr>
            <w:r>
              <w:rPr>
                <w:rFonts w:ascii="Arial" w:hAnsi="Arial"/>
                <w:b w:val="0"/>
                <w:color w:val="222222"/>
                <w:sz w:val="15"/>
              </w:rPr>
              <w:t>Total tracked work items</w:t>
            </w:r>
          </w:p>
        </w:tc>
        <w:tc>
          <w:tcPr>
            <w:tcW w:w="6336" w:type="dxa"/>
            <w:tcMar>
              <w:top w:w="50" w:type="dxa"/>
              <w:left w:w="70" w:type="dxa"/>
              <w:bottom w:w="50" w:type="dxa"/>
              <w:right w:w="70" w:type="dxa"/>
            </w:tcMar>
            <w:vAlign w:val="center"/>
          </w:tcPr>
          <w:p w14:paraId="6E9A1DFB">
            <w:pPr>
              <w:widowControl/>
            </w:pPr>
            <w:r>
              <w:t>90</w:t>
            </w:r>
          </w:p>
        </w:tc>
      </w:tr>
      <w:tr w14:paraId="00D1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600133D0">
            <w:pPr>
              <w:widowControl/>
            </w:pPr>
            <w:r>
              <w:t>Implemented</w:t>
            </w:r>
          </w:p>
        </w:tc>
        <w:tc>
          <w:tcPr>
            <w:tcW w:w="6336" w:type="dxa"/>
            <w:tcMar>
              <w:top w:w="50" w:type="dxa"/>
              <w:left w:w="70" w:type="dxa"/>
              <w:bottom w:w="50" w:type="dxa"/>
              <w:right w:w="70" w:type="dxa"/>
            </w:tcMar>
            <w:vAlign w:val="center"/>
          </w:tcPr>
          <w:p w14:paraId="46070727">
            <w:pPr>
              <w:widowControl/>
            </w:pPr>
            <w:r>
              <w:t>59</w:t>
            </w:r>
          </w:p>
        </w:tc>
      </w:tr>
      <w:tr w14:paraId="3732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400E8DDD">
            <w:pPr>
              <w:widowControl/>
            </w:pPr>
            <w:r>
              <w:t>Partial</w:t>
            </w:r>
          </w:p>
        </w:tc>
        <w:tc>
          <w:tcPr>
            <w:tcW w:w="6336" w:type="dxa"/>
            <w:tcMar>
              <w:top w:w="50" w:type="dxa"/>
              <w:left w:w="70" w:type="dxa"/>
              <w:bottom w:w="50" w:type="dxa"/>
              <w:right w:w="70" w:type="dxa"/>
            </w:tcMar>
            <w:vAlign w:val="center"/>
          </w:tcPr>
          <w:p w14:paraId="35F82AE4">
            <w:pPr>
              <w:widowControl/>
            </w:pPr>
            <w:r>
              <w:t>17</w:t>
            </w:r>
          </w:p>
        </w:tc>
      </w:tr>
      <w:tr w14:paraId="68AD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6BBE4FE2">
            <w:pPr>
              <w:widowControl/>
            </w:pPr>
            <w:r>
              <w:t>Planned</w:t>
            </w:r>
          </w:p>
        </w:tc>
        <w:tc>
          <w:tcPr>
            <w:tcW w:w="6336" w:type="dxa"/>
            <w:tcMar>
              <w:top w:w="50" w:type="dxa"/>
              <w:left w:w="70" w:type="dxa"/>
              <w:bottom w:w="50" w:type="dxa"/>
              <w:right w:w="70" w:type="dxa"/>
            </w:tcMar>
            <w:vAlign w:val="center"/>
          </w:tcPr>
          <w:p w14:paraId="0938AB3C">
            <w:pPr>
              <w:widowControl/>
            </w:pPr>
            <w:r>
              <w:t>12</w:t>
            </w:r>
          </w:p>
        </w:tc>
      </w:tr>
      <w:tr w14:paraId="2387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69784A64">
            <w:pPr>
              <w:widowControl/>
            </w:pPr>
            <w:r>
              <w:rPr>
                <w:rFonts w:ascii="Arial" w:hAnsi="Arial"/>
                <w:b w:val="0"/>
                <w:color w:val="222222"/>
                <w:sz w:val="15"/>
              </w:rPr>
              <w:t>Release policy</w:t>
            </w:r>
          </w:p>
        </w:tc>
        <w:tc>
          <w:tcPr>
            <w:tcW w:w="6336" w:type="dxa"/>
            <w:tcMar>
              <w:top w:w="50" w:type="dxa"/>
              <w:left w:w="70" w:type="dxa"/>
              <w:bottom w:w="50" w:type="dxa"/>
              <w:right w:w="70" w:type="dxa"/>
            </w:tcMar>
            <w:vAlign w:val="center"/>
          </w:tcPr>
          <w:p w14:paraId="5B1BA7BC">
            <w:pPr>
              <w:widowControl/>
            </w:pPr>
            <w:r>
              <w:t>Conditional submission candidate. No item is accepted solely because documentation exists.</w:t>
            </w:r>
          </w:p>
        </w:tc>
      </w:tr>
    </w:tbl>
    <w:p w14:paraId="78727D1E">
      <w:pPr>
        <w:widowControl/>
        <w:jc w:val="center"/>
      </w:pPr>
      <w:r>
        <w:drawing>
          <wp:inline distT="0" distB="0" distL="114300" distR="114300">
            <wp:extent cx="6035040" cy="3218180"/>
            <wp:effectExtent l="0" t="0" r="0" b="12700"/>
            <wp:docPr id="2" name="Picture 2" descr="Restaurant Management System document illustration 2" title="RMS illustr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taurant Management System document illustration 2" title="RMS illustration 2"/>
                    <pic:cNvPicPr>
                      <a:picLocks noChangeAspect="1"/>
                    </pic:cNvPicPr>
                  </pic:nvPicPr>
                  <pic:blipFill>
                    <a:blip r:embed="rId9"/>
                    <a:stretch>
                      <a:fillRect/>
                    </a:stretch>
                  </pic:blipFill>
                  <pic:spPr>
                    <a:xfrm>
                      <a:off x="0" y="0"/>
                      <a:ext cx="6035040" cy="3218688"/>
                    </a:xfrm>
                    <a:prstGeom prst="rect">
                      <a:avLst/>
                    </a:prstGeom>
                  </pic:spPr>
                </pic:pic>
              </a:graphicData>
            </a:graphic>
          </wp:inline>
        </w:drawing>
      </w:r>
    </w:p>
    <w:p w14:paraId="1601D53D">
      <w:pPr>
        <w:widowControl/>
        <w:jc w:val="center"/>
      </w:pPr>
      <w:r>
        <w:rPr>
          <w:rFonts w:ascii="Arial" w:hAnsi="Arial"/>
          <w:b w:val="0"/>
          <w:i/>
          <w:color w:val="666666"/>
          <w:sz w:val="14"/>
        </w:rPr>
        <w:t>Status distribution from the 90-item Project Tracking baseline</w:t>
      </w:r>
    </w:p>
    <w:p w14:paraId="222B236B">
      <w:pPr>
        <w:widowControl/>
      </w:pPr>
    </w:p>
    <w:p w14:paraId="71CFDE73">
      <w:pPr>
        <w:pStyle w:val="3"/>
        <w:keepNext/>
        <w:pageBreakBefore w:val="0"/>
      </w:pPr>
      <w:r>
        <w:t>Release Scope and Objectives</w:t>
      </w:r>
    </w:p>
    <w:p w14:paraId="25E67FC9">
      <w:pPr>
        <w:widowControl/>
      </w:pPr>
      <w:r>
        <w:rPr>
          <w:rFonts w:ascii="Arial" w:hAnsi="Arial"/>
          <w:b w:val="0"/>
          <w:i w:val="0"/>
          <w:sz w:val="17"/>
        </w:rPr>
        <w:t>The controlled scope contains 90 traceable work items: 59 Implemented, 17 Partial, 12 Planned and 2 Experimental. Implemented indicates repository code is present, while final acceptance still requires an immutable tag and demonstrable evidence. Partial, Planned and Experimental items are not represented as complete.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0FB7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4FFDC3CB">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5CFAA8CA">
            <w:pPr>
              <w:widowControl/>
              <w:jc w:val="center"/>
            </w:pPr>
            <w:r>
              <w:rPr>
                <w:rFonts w:ascii="Arial" w:hAnsi="Arial"/>
                <w:b/>
                <w:color w:val="1F4E79"/>
                <w:sz w:val="15"/>
              </w:rPr>
              <w:t>Value</w:t>
            </w:r>
          </w:p>
        </w:tc>
      </w:tr>
      <w:tr w14:paraId="3BFE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A7B2AF8">
            <w:pPr>
              <w:widowControl/>
            </w:pPr>
            <w:r>
              <w:rPr>
                <w:rFonts w:ascii="Arial" w:hAnsi="Arial"/>
                <w:b w:val="0"/>
                <w:color w:val="222222"/>
                <w:sz w:val="15"/>
              </w:rPr>
              <w:t>In scope</w:t>
            </w:r>
          </w:p>
        </w:tc>
        <w:tc>
          <w:tcPr>
            <w:tcW w:w="6336" w:type="dxa"/>
            <w:tcMar>
              <w:top w:w="50" w:type="dxa"/>
              <w:left w:w="70" w:type="dxa"/>
              <w:bottom w:w="50" w:type="dxa"/>
              <w:right w:w="70" w:type="dxa"/>
            </w:tcMar>
            <w:vAlign w:val="top"/>
          </w:tcPr>
          <w:p w14:paraId="108A61BD">
            <w:pPr>
              <w:widowControl/>
            </w:pPr>
            <w:r>
              <w:rPr>
                <w:rFonts w:ascii="Arial" w:hAnsi="Arial"/>
                <w:b w:val="0"/>
                <w:color w:val="222222"/>
                <w:sz w:val="15"/>
              </w:rPr>
              <w:t>Web client, REST backend, SQL Server data model, role workflows, documentation and audit evidence</w:t>
            </w:r>
          </w:p>
        </w:tc>
      </w:tr>
      <w:tr w14:paraId="354F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19617019">
            <w:pPr>
              <w:widowControl/>
            </w:pPr>
            <w:r>
              <w:rPr>
                <w:rFonts w:ascii="Arial" w:hAnsi="Arial"/>
                <w:b w:val="0"/>
                <w:color w:val="222222"/>
                <w:sz w:val="15"/>
              </w:rPr>
              <w:t>Target users</w:t>
            </w:r>
          </w:p>
        </w:tc>
        <w:tc>
          <w:tcPr>
            <w:tcW w:w="6336" w:type="dxa"/>
            <w:tcMar>
              <w:top w:w="50" w:type="dxa"/>
              <w:left w:w="70" w:type="dxa"/>
              <w:bottom w:w="50" w:type="dxa"/>
              <w:right w:w="70" w:type="dxa"/>
            </w:tcMar>
            <w:vAlign w:val="top"/>
          </w:tcPr>
          <w:p w14:paraId="7EA778F3">
            <w:pPr>
              <w:widowControl/>
            </w:pPr>
            <w:r>
              <w:rPr>
                <w:rFonts w:ascii="Arial" w:hAnsi="Arial"/>
                <w:b w:val="0"/>
                <w:color w:val="222222"/>
                <w:sz w:val="15"/>
              </w:rPr>
              <w:t>Guest, Customer, Staff, Kitchen Staff and Administrator</w:t>
            </w:r>
          </w:p>
        </w:tc>
      </w:tr>
      <w:tr w14:paraId="6FE6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03F4A84C">
            <w:pPr>
              <w:widowControl/>
            </w:pPr>
            <w:r>
              <w:rPr>
                <w:rFonts w:ascii="Arial" w:hAnsi="Arial"/>
                <w:b w:val="0"/>
                <w:color w:val="222222"/>
                <w:sz w:val="15"/>
              </w:rPr>
              <w:t>Primary objective</w:t>
            </w:r>
          </w:p>
        </w:tc>
        <w:tc>
          <w:tcPr>
            <w:tcW w:w="6336" w:type="dxa"/>
            <w:tcMar>
              <w:top w:w="50" w:type="dxa"/>
              <w:left w:w="70" w:type="dxa"/>
              <w:bottom w:w="50" w:type="dxa"/>
              <w:right w:w="70" w:type="dxa"/>
            </w:tcMar>
            <w:vAlign w:val="top"/>
          </w:tcPr>
          <w:p w14:paraId="488C6501">
            <w:pPr>
              <w:widowControl/>
            </w:pPr>
            <w:r>
              <w:rPr>
                <w:rFonts w:ascii="Arial" w:hAnsi="Arial"/>
                <w:b w:val="0"/>
                <w:color w:val="222222"/>
                <w:sz w:val="15"/>
              </w:rPr>
              <w:t>Demonstrate an integrated, explainable and auditable restaurant-management workflow</w:t>
            </w:r>
          </w:p>
        </w:tc>
      </w:tr>
      <w:tr w14:paraId="6C01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19810337">
            <w:pPr>
              <w:widowControl/>
            </w:pPr>
            <w:r>
              <w:rPr>
                <w:rFonts w:ascii="Arial" w:hAnsi="Arial"/>
                <w:b w:val="0"/>
                <w:color w:val="222222"/>
                <w:sz w:val="15"/>
              </w:rPr>
              <w:t>Quality objective</w:t>
            </w:r>
          </w:p>
        </w:tc>
        <w:tc>
          <w:tcPr>
            <w:tcW w:w="6336" w:type="dxa"/>
            <w:tcMar>
              <w:top w:w="50" w:type="dxa"/>
              <w:left w:w="70" w:type="dxa"/>
              <w:bottom w:w="50" w:type="dxa"/>
              <w:right w:w="70" w:type="dxa"/>
            </w:tcMar>
            <w:vAlign w:val="top"/>
          </w:tcPr>
          <w:p w14:paraId="19C756F7">
            <w:pPr>
              <w:widowControl/>
            </w:pPr>
            <w:r>
              <w:rPr>
                <w:rFonts w:ascii="Arial" w:hAnsi="Arial"/>
                <w:b w:val="0"/>
                <w:color w:val="222222"/>
                <w:sz w:val="15"/>
              </w:rPr>
              <w:t>Consistent requirements, design, code, tests, issues and final handover</w:t>
            </w:r>
          </w:p>
        </w:tc>
      </w:tr>
      <w:tr w14:paraId="42D6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765C0E00">
            <w:pPr>
              <w:widowControl/>
            </w:pPr>
            <w:r>
              <w:rPr>
                <w:rFonts w:ascii="Arial" w:hAnsi="Arial"/>
                <w:b w:val="0"/>
                <w:color w:val="222222"/>
                <w:sz w:val="15"/>
              </w:rPr>
              <w:t>Out of scope unless separately integrated</w:t>
            </w:r>
          </w:p>
        </w:tc>
        <w:tc>
          <w:tcPr>
            <w:tcW w:w="6336" w:type="dxa"/>
            <w:tcMar>
              <w:top w:w="50" w:type="dxa"/>
              <w:left w:w="70" w:type="dxa"/>
              <w:bottom w:w="50" w:type="dxa"/>
              <w:right w:w="70" w:type="dxa"/>
            </w:tcMar>
            <w:vAlign w:val="top"/>
          </w:tcPr>
          <w:p w14:paraId="57E1B48B">
            <w:pPr>
              <w:widowControl/>
            </w:pPr>
            <w:r>
              <w:rPr>
                <w:rFonts w:ascii="Arial" w:hAnsi="Arial"/>
                <w:b w:val="0"/>
                <w:color w:val="222222"/>
                <w:sz w:val="15"/>
              </w:rPr>
              <w:t>Real bank settlement, production-grade cloud operations, third-party delivery fleet and unrestricted autonomous AI</w:t>
            </w:r>
          </w:p>
        </w:tc>
      </w:tr>
    </w:tbl>
    <w:p w14:paraId="77B04056">
      <w:pPr>
        <w:widowControl/>
      </w:pPr>
    </w:p>
    <w:p w14:paraId="0BB15751">
      <w:pPr>
        <w:pStyle w:val="3"/>
        <w:keepNext/>
        <w:pageBreakBefore w:val="0"/>
      </w:pPr>
      <w:r>
        <w:t>Release Status and Readiness</w:t>
      </w:r>
    </w:p>
    <w:p w14:paraId="6BE4591C">
      <w:pPr>
        <w:widowControl/>
      </w:pPr>
      <w:r>
        <w:rPr>
          <w:rFonts w:ascii="Arial" w:hAnsi="Arial"/>
          <w:b w:val="0"/>
          <w:i w:val="0"/>
          <w:sz w:val="17"/>
        </w:rPr>
        <w:t>Release readiness is reconciled from repository inspection and the RMS Issues Report. Of 950 lifecycle/audit issues, 700 are Closed and 250 remain Open. Open Critical issues remain blockers until acceptance evidence is attached.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2F7D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D9EAF7"/>
            <w:tcMar>
              <w:top w:w="50" w:type="dxa"/>
              <w:left w:w="70" w:type="dxa"/>
              <w:bottom w:w="50" w:type="dxa"/>
              <w:right w:w="70" w:type="dxa"/>
            </w:tcMar>
            <w:vAlign w:val="top"/>
          </w:tcPr>
          <w:p w14:paraId="067DB66E">
            <w:pPr>
              <w:widowControl/>
              <w:jc w:val="center"/>
            </w:pPr>
            <w:r>
              <w:rPr>
                <w:rFonts w:ascii="Arial" w:hAnsi="Arial"/>
                <w:b/>
                <w:color w:val="1F4E79"/>
                <w:sz w:val="15"/>
              </w:rPr>
              <w:t>Control</w:t>
            </w:r>
          </w:p>
        </w:tc>
        <w:tc>
          <w:tcPr>
            <w:tcW w:w="6336" w:type="dxa"/>
            <w:shd w:val="clear" w:color="auto" w:fill="D9EAF7"/>
            <w:tcMar>
              <w:top w:w="50" w:type="dxa"/>
              <w:left w:w="70" w:type="dxa"/>
              <w:bottom w:w="50" w:type="dxa"/>
              <w:right w:w="70" w:type="dxa"/>
            </w:tcMar>
            <w:vAlign w:val="top"/>
          </w:tcPr>
          <w:p w14:paraId="3404DA67">
            <w:pPr>
              <w:widowControl/>
              <w:jc w:val="center"/>
            </w:pPr>
            <w:r>
              <w:rPr>
                <w:rFonts w:ascii="Arial" w:hAnsi="Arial"/>
                <w:b/>
                <w:color w:val="1F4E79"/>
                <w:sz w:val="15"/>
              </w:rPr>
              <w:t>Value</w:t>
            </w:r>
          </w:p>
        </w:tc>
      </w:tr>
      <w:tr w14:paraId="6661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2A93CF2F">
            <w:pPr>
              <w:widowControl/>
            </w:pPr>
            <w:r>
              <w:rPr>
                <w:rFonts w:ascii="Arial" w:hAnsi="Arial"/>
                <w:b w:val="0"/>
                <w:color w:val="222222"/>
                <w:sz w:val="15"/>
              </w:rPr>
              <w:t>Done</w:t>
            </w:r>
          </w:p>
        </w:tc>
        <w:tc>
          <w:tcPr>
            <w:tcW w:w="6336" w:type="dxa"/>
            <w:tcMar>
              <w:top w:w="50" w:type="dxa"/>
              <w:left w:w="70" w:type="dxa"/>
              <w:bottom w:w="50" w:type="dxa"/>
              <w:right w:w="70" w:type="dxa"/>
            </w:tcMar>
            <w:vAlign w:val="top"/>
          </w:tcPr>
          <w:p w14:paraId="41451CF4">
            <w:pPr>
              <w:widowControl/>
            </w:pPr>
            <w:r>
              <w:rPr>
                <w:rFonts w:ascii="Arial" w:hAnsi="Arial"/>
                <w:b w:val="0"/>
                <w:color w:val="222222"/>
                <w:sz w:val="15"/>
              </w:rPr>
              <w:t>42</w:t>
            </w:r>
          </w:p>
        </w:tc>
      </w:tr>
      <w:tr w14:paraId="13E7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6F460380">
            <w:pPr>
              <w:widowControl/>
            </w:pPr>
            <w:r>
              <w:t>Experimental</w:t>
            </w:r>
          </w:p>
        </w:tc>
        <w:tc>
          <w:tcPr>
            <w:tcW w:w="6336" w:type="dxa"/>
            <w:tcMar>
              <w:top w:w="50" w:type="dxa"/>
              <w:left w:w="70" w:type="dxa"/>
              <w:bottom w:w="50" w:type="dxa"/>
              <w:right w:w="70" w:type="dxa"/>
            </w:tcMar>
            <w:vAlign w:val="center"/>
          </w:tcPr>
          <w:p w14:paraId="2AD4BBF3">
            <w:pPr>
              <w:widowControl/>
            </w:pPr>
            <w:r>
              <w:t>2</w:t>
            </w:r>
          </w:p>
        </w:tc>
      </w:tr>
      <w:tr w14:paraId="0FEB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74054626">
            <w:pPr>
              <w:widowControl/>
            </w:pPr>
            <w:r>
              <w:t>Partial</w:t>
            </w:r>
          </w:p>
        </w:tc>
        <w:tc>
          <w:tcPr>
            <w:tcW w:w="6336" w:type="dxa"/>
            <w:tcMar>
              <w:top w:w="50" w:type="dxa"/>
              <w:left w:w="70" w:type="dxa"/>
              <w:bottom w:w="50" w:type="dxa"/>
              <w:right w:w="70" w:type="dxa"/>
            </w:tcMar>
            <w:vAlign w:val="center"/>
          </w:tcPr>
          <w:p w14:paraId="364127B4">
            <w:pPr>
              <w:widowControl/>
            </w:pPr>
            <w:r>
              <w:t>17</w:t>
            </w:r>
          </w:p>
        </w:tc>
      </w:tr>
      <w:tr w14:paraId="290C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center"/>
          </w:tcPr>
          <w:p w14:paraId="50A10E4B">
            <w:pPr>
              <w:widowControl/>
            </w:pPr>
            <w:r>
              <w:t>Planned</w:t>
            </w:r>
          </w:p>
        </w:tc>
        <w:tc>
          <w:tcPr>
            <w:tcW w:w="6336" w:type="dxa"/>
            <w:tcMar>
              <w:top w:w="50" w:type="dxa"/>
              <w:left w:w="70" w:type="dxa"/>
              <w:bottom w:w="50" w:type="dxa"/>
              <w:right w:w="70" w:type="dxa"/>
            </w:tcMar>
            <w:vAlign w:val="center"/>
          </w:tcPr>
          <w:p w14:paraId="53A30FED">
            <w:pPr>
              <w:widowControl/>
            </w:pPr>
            <w:r>
              <w:t>12</w:t>
            </w:r>
          </w:p>
        </w:tc>
      </w:tr>
      <w:tr w14:paraId="48FE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50" w:type="dxa"/>
              <w:left w:w="70" w:type="dxa"/>
              <w:bottom w:w="50" w:type="dxa"/>
              <w:right w:w="70" w:type="dxa"/>
            </w:tcMar>
            <w:vAlign w:val="top"/>
          </w:tcPr>
          <w:p w14:paraId="379F52CB">
            <w:pPr>
              <w:widowControl/>
            </w:pPr>
            <w:r>
              <w:rPr>
                <w:rFonts w:ascii="Arial" w:hAnsi="Arial"/>
                <w:b w:val="0"/>
                <w:color w:val="222222"/>
                <w:sz w:val="15"/>
              </w:rPr>
              <w:t>Evidence rule</w:t>
            </w:r>
          </w:p>
        </w:tc>
        <w:tc>
          <w:tcPr>
            <w:tcW w:w="6336" w:type="dxa"/>
            <w:tcMar>
              <w:top w:w="50" w:type="dxa"/>
              <w:left w:w="70" w:type="dxa"/>
              <w:bottom w:w="50" w:type="dxa"/>
              <w:right w:w="70" w:type="dxa"/>
            </w:tcMar>
            <w:vAlign w:val="top"/>
          </w:tcPr>
          <w:p w14:paraId="50D5479C">
            <w:pPr>
              <w:widowControl/>
            </w:pPr>
            <w:r>
              <w:rPr>
                <w:rFonts w:ascii="Arial" w:hAnsi="Arial"/>
                <w:b w:val="0"/>
                <w:color w:val="222222"/>
                <w:sz w:val="15"/>
              </w:rPr>
              <w:t>All items require EV/TC references, code commit, database evidence where relevant and evaluator-demonstrable behavior</w:t>
            </w:r>
          </w:p>
        </w:tc>
      </w:tr>
    </w:tbl>
    <w:p w14:paraId="212D1F32">
      <w:pPr>
        <w:widowControl/>
        <w:jc w:val="center"/>
      </w:pPr>
      <w:r>
        <w:drawing>
          <wp:inline distT="0" distB="0" distL="114300" distR="114300">
            <wp:extent cx="6035040" cy="3218180"/>
            <wp:effectExtent l="0" t="0" r="0" b="12700"/>
            <wp:docPr id="3" name="Picture 3" descr="Restaurant Management System document illustration 3" title="RMS illustr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staurant Management System document illustration 3" title="RMS illustration 3"/>
                    <pic:cNvPicPr>
                      <a:picLocks noChangeAspect="1"/>
                    </pic:cNvPicPr>
                  </pic:nvPicPr>
                  <pic:blipFill>
                    <a:blip r:embed="rId10"/>
                    <a:stretch>
                      <a:fillRect/>
                    </a:stretch>
                  </pic:blipFill>
                  <pic:spPr>
                    <a:xfrm>
                      <a:off x="0" y="0"/>
                      <a:ext cx="6035040" cy="3218688"/>
                    </a:xfrm>
                    <a:prstGeom prst="rect">
                      <a:avLst/>
                    </a:prstGeom>
                  </pic:spPr>
                </pic:pic>
              </a:graphicData>
            </a:graphic>
          </wp:inline>
        </w:drawing>
      </w:r>
    </w:p>
    <w:p w14:paraId="7D220F36">
      <w:pPr>
        <w:widowControl/>
        <w:jc w:val="center"/>
      </w:pPr>
      <w:r>
        <w:rPr>
          <w:rFonts w:ascii="Arial" w:hAnsi="Arial"/>
          <w:b w:val="0"/>
          <w:i/>
          <w:color w:val="666666"/>
          <w:sz w:val="14"/>
        </w:rPr>
        <w:t>Planned work distribution by iteration</w:t>
      </w:r>
    </w:p>
    <w:p w14:paraId="73B7EB62">
      <w:pPr>
        <w:widowControl/>
      </w:pPr>
    </w:p>
    <w:p w14:paraId="3C978A97">
      <w:pPr>
        <w:pStyle w:val="2"/>
        <w:keepNext/>
        <w:pageBreakBefore/>
      </w:pPr>
      <w:r>
        <w:t>Contents Overview</w:t>
      </w:r>
    </w:p>
    <w:tbl>
      <w:tblPr>
        <w:tblStyle w:val="12"/>
        <w:tblW w:w="0" w:type="auto"/>
        <w:jc w:val="center"/>
        <w:tblLayout w:type="autofit"/>
        <w:tblCellMar>
          <w:top w:w="0" w:type="dxa"/>
          <w:left w:w="108" w:type="dxa"/>
          <w:bottom w:w="0" w:type="dxa"/>
          <w:right w:w="108" w:type="dxa"/>
        </w:tblCellMar>
      </w:tblPr>
      <w:tblGrid>
        <w:gridCol w:w="5119"/>
        <w:gridCol w:w="5119"/>
      </w:tblGrid>
      <w:tr w14:paraId="6FD23C1B">
        <w:tblPrEx>
          <w:tblCellMar>
            <w:top w:w="0" w:type="dxa"/>
            <w:left w:w="108" w:type="dxa"/>
            <w:bottom w:w="0" w:type="dxa"/>
            <w:right w:w="108" w:type="dxa"/>
          </w:tblCellMar>
        </w:tblPrEx>
        <w:trPr>
          <w:tblHeader/>
          <w:jc w:val="center"/>
        </w:trPr>
        <w:tc>
          <w:tcPr>
            <w:tcW w:w="5119" w:type="dxa"/>
            <w:shd w:val="clear" w:color="auto" w:fill="D9EAF7"/>
            <w:vAlign w:val="top"/>
          </w:tcPr>
          <w:p w14:paraId="534B69FB">
            <w:pPr>
              <w:widowControl/>
            </w:pPr>
            <w:r>
              <w:rPr>
                <w:b/>
              </w:rPr>
              <w:t>Section</w:t>
            </w:r>
          </w:p>
        </w:tc>
        <w:tc>
          <w:tcPr>
            <w:tcW w:w="5119" w:type="dxa"/>
            <w:shd w:val="clear" w:color="auto" w:fill="D9EAF7"/>
            <w:vAlign w:val="top"/>
          </w:tcPr>
          <w:p w14:paraId="41AAE3A5">
            <w:pPr>
              <w:widowControl/>
            </w:pPr>
            <w:r>
              <w:rPr>
                <w:b/>
              </w:rPr>
              <w:t>Contents</w:t>
            </w:r>
          </w:p>
        </w:tc>
      </w:tr>
      <w:tr w14:paraId="44180917">
        <w:tblPrEx>
          <w:tblCellMar>
            <w:top w:w="0" w:type="dxa"/>
            <w:left w:w="108" w:type="dxa"/>
            <w:bottom w:w="0" w:type="dxa"/>
            <w:right w:w="108" w:type="dxa"/>
          </w:tblCellMar>
        </w:tblPrEx>
        <w:trPr>
          <w:jc w:val="center"/>
        </w:trPr>
        <w:tc>
          <w:tcPr>
            <w:tcW w:w="5119" w:type="dxa"/>
            <w:vAlign w:val="top"/>
          </w:tcPr>
          <w:p w14:paraId="5A95AE4F">
            <w:pPr>
              <w:widowControl/>
            </w:pPr>
            <w:r>
              <w:t>Front Matter</w:t>
            </w:r>
          </w:p>
        </w:tc>
        <w:tc>
          <w:tcPr>
            <w:tcW w:w="5119" w:type="dxa"/>
            <w:vAlign w:val="top"/>
          </w:tcPr>
          <w:p w14:paraId="418BB6D1">
            <w:pPr>
              <w:widowControl/>
            </w:pPr>
            <w:r>
              <w:t>Document control, approvals, changes, team, scope, readiness and navigation.</w:t>
            </w:r>
          </w:p>
        </w:tc>
      </w:tr>
      <w:tr w14:paraId="3A6B0E79">
        <w:tblPrEx>
          <w:tblCellMar>
            <w:top w:w="0" w:type="dxa"/>
            <w:left w:w="108" w:type="dxa"/>
            <w:bottom w:w="0" w:type="dxa"/>
            <w:right w:w="108" w:type="dxa"/>
          </w:tblCellMar>
        </w:tblPrEx>
        <w:trPr>
          <w:jc w:val="center"/>
        </w:trPr>
        <w:tc>
          <w:tcPr>
            <w:tcW w:w="5119" w:type="dxa"/>
            <w:vAlign w:val="top"/>
          </w:tcPr>
          <w:p w14:paraId="0E9842A3">
            <w:pPr>
              <w:widowControl/>
            </w:pPr>
            <w:r>
              <w:t>I. Deliverable Package</w:t>
            </w:r>
          </w:p>
        </w:tc>
        <w:tc>
          <w:tcPr>
            <w:tcW w:w="5119" w:type="dxa"/>
            <w:vAlign w:val="top"/>
          </w:tcPr>
          <w:p w14:paraId="52199902">
            <w:pPr>
              <w:widowControl/>
            </w:pPr>
            <w:r>
              <w:t>Source code, database, Project Tracking, RDS/SRS, SDS, Issues Report, audit evidence and sign-off.</w:t>
            </w:r>
          </w:p>
        </w:tc>
      </w:tr>
      <w:tr w14:paraId="01ECDD53">
        <w:tblPrEx>
          <w:tblCellMar>
            <w:top w:w="0" w:type="dxa"/>
            <w:left w:w="108" w:type="dxa"/>
            <w:bottom w:w="0" w:type="dxa"/>
            <w:right w:w="108" w:type="dxa"/>
          </w:tblCellMar>
        </w:tblPrEx>
        <w:trPr>
          <w:jc w:val="center"/>
        </w:trPr>
        <w:tc>
          <w:tcPr>
            <w:tcW w:w="5119" w:type="dxa"/>
            <w:vAlign w:val="top"/>
          </w:tcPr>
          <w:p w14:paraId="05F2B4FB">
            <w:pPr>
              <w:widowControl/>
            </w:pPr>
            <w:r>
              <w:t>II. Installation Guides</w:t>
            </w:r>
          </w:p>
        </w:tc>
        <w:tc>
          <w:tcPr>
            <w:tcW w:w="5119" w:type="dxa"/>
            <w:vAlign w:val="top"/>
          </w:tcPr>
          <w:p w14:paraId="3C1871FD">
            <w:pPr>
              <w:widowControl/>
            </w:pPr>
            <w:r>
              <w:t>Environment, SQL Server, backend, frontend, secrets, build, startup, deployment, rollback and sign-off.</w:t>
            </w:r>
          </w:p>
        </w:tc>
      </w:tr>
      <w:tr w14:paraId="264DF073">
        <w:tblPrEx>
          <w:tblCellMar>
            <w:top w:w="0" w:type="dxa"/>
            <w:left w:w="108" w:type="dxa"/>
            <w:bottom w:w="0" w:type="dxa"/>
            <w:right w:w="108" w:type="dxa"/>
          </w:tblCellMar>
        </w:tblPrEx>
        <w:trPr>
          <w:jc w:val="center"/>
        </w:trPr>
        <w:tc>
          <w:tcPr>
            <w:tcW w:w="5119" w:type="dxa"/>
            <w:vAlign w:val="top"/>
          </w:tcPr>
          <w:p w14:paraId="6480D553">
            <w:pPr>
              <w:widowControl/>
            </w:pPr>
            <w:r>
              <w:t>III. User Manual and Operational Handbook</w:t>
            </w:r>
          </w:p>
        </w:tc>
        <w:tc>
          <w:tcPr>
            <w:tcW w:w="5119" w:type="dxa"/>
            <w:vAlign w:val="top"/>
          </w:tcPr>
          <w:p w14:paraId="17625BE3">
            <w:pPr>
              <w:widowControl/>
            </w:pPr>
            <w:r>
              <w:t>Detailed operational guidance for all 90 Work IDs; search by Work ID in Word Navigation Pane.</w:t>
            </w:r>
          </w:p>
        </w:tc>
      </w:tr>
      <w:tr w14:paraId="3A7B0855">
        <w:tblPrEx>
          <w:tblCellMar>
            <w:top w:w="0" w:type="dxa"/>
            <w:left w:w="108" w:type="dxa"/>
            <w:bottom w:w="0" w:type="dxa"/>
            <w:right w:w="108" w:type="dxa"/>
          </w:tblCellMar>
        </w:tblPrEx>
        <w:trPr>
          <w:jc w:val="center"/>
        </w:trPr>
        <w:tc>
          <w:tcPr>
            <w:tcW w:w="5119" w:type="dxa"/>
            <w:vAlign w:val="top"/>
          </w:tcPr>
          <w:p w14:paraId="115B824F">
            <w:pPr>
              <w:widowControl/>
            </w:pPr>
            <w:r>
              <w:t>IV. Release Operations</w:t>
            </w:r>
          </w:p>
        </w:tc>
        <w:tc>
          <w:tcPr>
            <w:tcW w:w="5119" w:type="dxa"/>
            <w:vAlign w:val="top"/>
          </w:tcPr>
          <w:p w14:paraId="6EC7EDBA">
            <w:pPr>
              <w:widowControl/>
            </w:pPr>
            <w:r>
              <w:t>Startup/shutdown, health, accounts, data, logging, incidents, changes, evidence and release closure.</w:t>
            </w:r>
          </w:p>
        </w:tc>
      </w:tr>
      <w:tr w14:paraId="64501393">
        <w:tblPrEx>
          <w:tblCellMar>
            <w:top w:w="0" w:type="dxa"/>
            <w:left w:w="108" w:type="dxa"/>
            <w:bottom w:w="0" w:type="dxa"/>
            <w:right w:w="108" w:type="dxa"/>
          </w:tblCellMar>
        </w:tblPrEx>
        <w:trPr>
          <w:jc w:val="center"/>
        </w:trPr>
        <w:tc>
          <w:tcPr>
            <w:tcW w:w="5119" w:type="dxa"/>
            <w:vAlign w:val="top"/>
          </w:tcPr>
          <w:p w14:paraId="52C512AB">
            <w:pPr>
              <w:widowControl/>
            </w:pPr>
            <w:r>
              <w:t>V. Test and Acceptance</w:t>
            </w:r>
          </w:p>
        </w:tc>
        <w:tc>
          <w:tcPr>
            <w:tcW w:w="5119" w:type="dxa"/>
            <w:vAlign w:val="top"/>
          </w:tcPr>
          <w:p w14:paraId="03BE5401">
            <w:pPr>
              <w:widowControl/>
            </w:pPr>
            <w:r>
              <w:t>Test strategy, environments, data, unit/integration/API/UI/E2E/security/UAT and exit criteria.</w:t>
            </w:r>
          </w:p>
        </w:tc>
      </w:tr>
      <w:tr w14:paraId="25A81D11">
        <w:tblPrEx>
          <w:tblCellMar>
            <w:top w:w="0" w:type="dxa"/>
            <w:left w:w="108" w:type="dxa"/>
            <w:bottom w:w="0" w:type="dxa"/>
            <w:right w:w="108" w:type="dxa"/>
          </w:tblCellMar>
        </w:tblPrEx>
        <w:trPr>
          <w:jc w:val="center"/>
        </w:trPr>
        <w:tc>
          <w:tcPr>
            <w:tcW w:w="5119" w:type="dxa"/>
            <w:vAlign w:val="top"/>
          </w:tcPr>
          <w:p w14:paraId="125CDEFA">
            <w:pPr>
              <w:widowControl/>
            </w:pPr>
            <w:r>
              <w:t>VI. Support and Troubleshooting</w:t>
            </w:r>
          </w:p>
        </w:tc>
        <w:tc>
          <w:tcPr>
            <w:tcW w:w="5119" w:type="dxa"/>
            <w:vAlign w:val="top"/>
          </w:tcPr>
          <w:p w14:paraId="7912ED95">
            <w:pPr>
              <w:widowControl/>
            </w:pPr>
            <w:r>
              <w:t>Common database, backend, frontend, authentication, workflow, payment, feedback and reporting incidents.</w:t>
            </w:r>
          </w:p>
        </w:tc>
      </w:tr>
      <w:tr w14:paraId="2B1A90F8">
        <w:tblPrEx>
          <w:tblCellMar>
            <w:top w:w="0" w:type="dxa"/>
            <w:left w:w="108" w:type="dxa"/>
            <w:bottom w:w="0" w:type="dxa"/>
            <w:right w:w="108" w:type="dxa"/>
          </w:tblCellMar>
        </w:tblPrEx>
        <w:trPr>
          <w:jc w:val="center"/>
        </w:trPr>
        <w:tc>
          <w:tcPr>
            <w:tcW w:w="5119" w:type="dxa"/>
            <w:vAlign w:val="top"/>
          </w:tcPr>
          <w:p w14:paraId="52C16BD9">
            <w:pPr>
              <w:widowControl/>
            </w:pPr>
            <w:r>
              <w:t>VII. Appendices</w:t>
            </w:r>
          </w:p>
        </w:tc>
        <w:tc>
          <w:tcPr>
            <w:tcW w:w="5119" w:type="dxa"/>
            <w:vAlign w:val="top"/>
          </w:tcPr>
          <w:p w14:paraId="4F365E58">
            <w:pPr>
              <w:widowControl/>
            </w:pPr>
            <w:r>
              <w:t>Glossary, acronyms, status definitions, configuration, ports, HTTP guidance, checklists and declaration.</w:t>
            </w:r>
          </w:p>
        </w:tc>
      </w:tr>
    </w:tbl>
    <w:p w14:paraId="419E9765">
      <w:pPr>
        <w:widowControl/>
      </w:pPr>
      <w:r>
        <w:t>Navigation: use the Word Navigation Pane, Ctrl+F by Work ID, and the automatic page header. Page numbers are generated dynamically and are not hard-coded.</w:t>
      </w:r>
    </w:p>
    <w:p w14:paraId="0BEB33FF">
      <w:pPr>
        <w:widowControl/>
      </w:pPr>
    </w:p>
    <w:p w14:paraId="4485BB9A">
      <w:pPr>
        <w:widowControl/>
      </w:pPr>
    </w:p>
    <w:p w14:paraId="10F09397">
      <w:pPr>
        <w:pStyle w:val="2"/>
        <w:keepNext/>
        <w:pageBreakBefore/>
      </w:pPr>
      <w:r>
        <w:t>I. Deliverable Package</w:t>
      </w:r>
    </w:p>
    <w:p w14:paraId="24EDD655">
      <w:pPr>
        <w:widowControl/>
      </w:pPr>
      <w:r>
        <w:rPr>
          <w:rFonts w:ascii="Arial" w:hAnsi="Arial"/>
          <w:b w:val="0"/>
          <w:i w:val="0"/>
          <w:sz w:val="17"/>
        </w:rPr>
        <w:t>The final package is treated as a controlled set. A deliverable is considered present only when its file/link opens, version is visible, contents match the release, and ownership/evidence can be explained.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70E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393DAD7">
            <w:pPr>
              <w:widowControl/>
            </w:pPr>
            <w:r>
              <w:rPr>
                <w:rFonts w:ascii="Arial" w:hAnsi="Arial"/>
                <w:b/>
                <w:color w:val="1F4E79"/>
                <w:sz w:val="17"/>
              </w:rPr>
              <w:t>Release control checks</w:t>
            </w:r>
          </w:p>
          <w:p w14:paraId="23807820">
            <w:pPr>
              <w:widowControl/>
              <w:spacing w:after="20"/>
              <w:ind w:left="144" w:hanging="144"/>
            </w:pPr>
            <w:r>
              <w:rPr>
                <w:rFonts w:ascii="Arial" w:hAnsi="Arial"/>
                <w:sz w:val="15"/>
              </w:rPr>
              <w:t>• Use the group/project prefix G1-RMS in final filenames.</w:t>
            </w:r>
          </w:p>
          <w:p w14:paraId="527599A9">
            <w:pPr>
              <w:widowControl/>
              <w:spacing w:after="20"/>
              <w:ind w:left="144" w:hanging="144"/>
            </w:pPr>
            <w:r>
              <w:rPr>
                <w:rFonts w:ascii="Arial" w:hAnsi="Arial"/>
                <w:sz w:val="15"/>
              </w:rPr>
              <w:t>• Do not overwrite controlled final files without increasing the version.</w:t>
            </w:r>
          </w:p>
          <w:p w14:paraId="284BD100">
            <w:pPr>
              <w:widowControl/>
              <w:spacing w:after="20"/>
              <w:ind w:left="144" w:hanging="144"/>
            </w:pPr>
            <w:r>
              <w:rPr>
                <w:rFonts w:ascii="Arial" w:hAnsi="Arial"/>
                <w:sz w:val="15"/>
              </w:rPr>
              <w:t>• Store editable source and final rendered/exported form when appropriate.</w:t>
            </w:r>
          </w:p>
          <w:p w14:paraId="1B1C9F1E">
            <w:pPr>
              <w:widowControl/>
              <w:spacing w:after="20"/>
              <w:ind w:left="144" w:hanging="144"/>
            </w:pPr>
            <w:r>
              <w:rPr>
                <w:rFonts w:ascii="Arial" w:hAnsi="Arial"/>
                <w:sz w:val="15"/>
              </w:rPr>
              <w:t>• Remove secrets and machine-specific credentials before submission.</w:t>
            </w:r>
          </w:p>
        </w:tc>
      </w:tr>
    </w:tbl>
    <w:p w14:paraId="0DE718EC">
      <w:pPr>
        <w:widowControl/>
        <w:jc w:val="center"/>
      </w:pPr>
      <w:r>
        <w:drawing>
          <wp:inline distT="0" distB="0" distL="114300" distR="114300">
            <wp:extent cx="6217920" cy="3315970"/>
            <wp:effectExtent l="0" t="0" r="0" b="6350"/>
            <wp:docPr id="4" name="Picture 4" descr="Restaurant Management System document illustration 4" title="RMS illustr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staurant Management System document illustration 4" title="RMS illustration 4"/>
                    <pic:cNvPicPr>
                      <a:picLocks noChangeAspect="1"/>
                    </pic:cNvPicPr>
                  </pic:nvPicPr>
                  <pic:blipFill>
                    <a:blip r:embed="rId11"/>
                    <a:stretch>
                      <a:fillRect/>
                    </a:stretch>
                  </pic:blipFill>
                  <pic:spPr>
                    <a:xfrm>
                      <a:off x="0" y="0"/>
                      <a:ext cx="6217920" cy="3316224"/>
                    </a:xfrm>
                    <a:prstGeom prst="rect">
                      <a:avLst/>
                    </a:prstGeom>
                  </pic:spPr>
                </pic:pic>
              </a:graphicData>
            </a:graphic>
          </wp:inline>
        </w:drawing>
      </w:r>
    </w:p>
    <w:p w14:paraId="04C5E648">
      <w:pPr>
        <w:widowControl/>
      </w:pPr>
    </w:p>
    <w:p w14:paraId="487C89BC">
      <w:pPr>
        <w:pStyle w:val="3"/>
        <w:keepNext/>
        <w:pageBreakBefore w:val="0"/>
      </w:pPr>
      <w:r>
        <w:t>Package Naming and Versioning</w:t>
      </w:r>
    </w:p>
    <w:p w14:paraId="3828BCB5">
      <w:pPr>
        <w:widowControl/>
      </w:pPr>
      <w:r>
        <w:rPr>
          <w:rFonts w:ascii="Arial" w:hAnsi="Arial"/>
          <w:b w:val="0"/>
          <w:i w:val="0"/>
          <w:sz w:val="17"/>
        </w:rPr>
        <w:t>Every file must communicate project, artifact type, release stage and version. Suggested form: G1-RMS_&lt;Artifact&gt;_v&lt;Major.Minor&gt;_&lt;Status&gt;.&lt;ext&gt;.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A93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AE06A72">
            <w:pPr>
              <w:widowControl/>
            </w:pPr>
            <w:r>
              <w:rPr>
                <w:rFonts w:ascii="Arial" w:hAnsi="Arial"/>
                <w:b/>
                <w:color w:val="1F4E79"/>
                <w:sz w:val="17"/>
              </w:rPr>
              <w:t>Release control checks</w:t>
            </w:r>
          </w:p>
          <w:p w14:paraId="255E44CF">
            <w:pPr>
              <w:widowControl/>
              <w:spacing w:after="20"/>
              <w:ind w:left="144" w:hanging="144"/>
            </w:pPr>
            <w:r>
              <w:rPr>
                <w:rFonts w:ascii="Arial" w:hAnsi="Arial"/>
                <w:sz w:val="15"/>
              </w:rPr>
              <w:t>• Major version changes when the release baseline or public contract changes.</w:t>
            </w:r>
          </w:p>
          <w:p w14:paraId="724316E0">
            <w:pPr>
              <w:widowControl/>
              <w:spacing w:after="20"/>
              <w:ind w:left="144" w:hanging="144"/>
            </w:pPr>
            <w:r>
              <w:rPr>
                <w:rFonts w:ascii="Arial" w:hAnsi="Arial"/>
                <w:sz w:val="15"/>
              </w:rPr>
              <w:t>• Minor version changes for compatible corrections or documentation improvements.</w:t>
            </w:r>
          </w:p>
          <w:p w14:paraId="16584EA3">
            <w:pPr>
              <w:widowControl/>
              <w:spacing w:after="20"/>
              <w:ind w:left="144" w:hanging="144"/>
            </w:pPr>
            <w:r>
              <w:rPr>
                <w:rFonts w:ascii="Arial" w:hAnsi="Arial"/>
                <w:sz w:val="15"/>
              </w:rPr>
              <w:t>• Final submission contains one unambiguous current version and archives superseded drafts.</w:t>
            </w:r>
          </w:p>
        </w:tc>
      </w:tr>
    </w:tbl>
    <w:p w14:paraId="12FEF714">
      <w:pPr>
        <w:widowControl/>
      </w:pPr>
    </w:p>
    <w:p w14:paraId="366FEC60">
      <w:pPr>
        <w:pStyle w:val="3"/>
        <w:keepNext/>
        <w:pageBreakBefore w:val="0"/>
      </w:pPr>
      <w:r>
        <w:t>Source code repository</w:t>
      </w:r>
    </w:p>
    <w:p w14:paraId="2D1D6D70">
      <w:pPr>
        <w:widowControl/>
        <w:rPr>
          <w:rFonts w:ascii="Arial" w:hAnsi="Arial"/>
          <w:b w:val="0"/>
          <w:i w:val="0"/>
          <w:sz w:val="17"/>
        </w:rPr>
      </w:pPr>
      <w:r>
        <w:drawing>
          <wp:inline distT="0" distB="0" distL="114300" distR="114300">
            <wp:extent cx="6500495" cy="2902585"/>
            <wp:effectExtent l="0" t="0" r="6985"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6500495" cy="2902585"/>
                    </a:xfrm>
                    <a:prstGeom prst="rect">
                      <a:avLst/>
                    </a:prstGeom>
                    <a:noFill/>
                    <a:ln>
                      <a:noFill/>
                    </a:ln>
                  </pic:spPr>
                </pic:pic>
              </a:graphicData>
            </a:graphic>
          </wp:inline>
        </w:drawing>
      </w:r>
    </w:p>
    <w:p w14:paraId="0D38793D">
      <w:pPr>
        <w:widowControl/>
        <w:rPr>
          <w:rFonts w:ascii="Arial" w:hAnsi="Arial"/>
          <w:b w:val="0"/>
          <w:i w:val="0"/>
          <w:sz w:val="17"/>
        </w:rPr>
      </w:pPr>
    </w:p>
    <w:p w14:paraId="7CBBC525">
      <w:pPr>
        <w:widowControl/>
      </w:pPr>
      <w:r>
        <w:rPr>
          <w:rFonts w:ascii="Arial" w:hAnsi="Arial"/>
          <w:b w:val="0"/>
          <w:i w:val="0"/>
          <w:sz w:val="17"/>
        </w:rPr>
        <w:t>Controlled file/reference: Git repository</w:t>
      </w:r>
      <w:r>
        <w:rPr>
          <w:rFonts w:ascii="Arial" w:hAnsi="Arial"/>
          <w:b w:val="0"/>
          <w:i w:val="0"/>
          <w:sz w:val="17"/>
        </w:rPr>
        <w:br w:type="textWrapping"/>
      </w:r>
      <w:r>
        <w:rPr>
          <w:rFonts w:ascii="Arial" w:hAnsi="Arial"/>
          <w:b w:val="0"/>
          <w:i w:val="0"/>
          <w:sz w:val="17"/>
        </w:rPr>
        <w:t>Version/status: main / final tag to be created</w:t>
      </w:r>
      <w:r>
        <w:rPr>
          <w:rFonts w:ascii="Arial" w:hAnsi="Arial"/>
          <w:b w:val="0"/>
          <w:i w:val="0"/>
          <w:sz w:val="17"/>
        </w:rPr>
        <w:br w:type="textWrapping"/>
      </w:r>
      <w:r>
        <w:rPr>
          <w:rFonts w:ascii="Arial" w:hAnsi="Arial"/>
          <w:b w:val="0"/>
          <w:i w:val="0"/>
          <w:sz w:val="17"/>
        </w:rPr>
        <w:t>Purpose: Project source, configuration templates, migration scripts and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01E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0330EA5">
            <w:pPr>
              <w:widowControl/>
            </w:pPr>
            <w:r>
              <w:rPr>
                <w:rFonts w:ascii="Arial" w:hAnsi="Arial"/>
                <w:b/>
                <w:color w:val="1F4E79"/>
                <w:sz w:val="17"/>
              </w:rPr>
              <w:t>Release control checks</w:t>
            </w:r>
          </w:p>
          <w:p w14:paraId="030CE360">
            <w:pPr>
              <w:widowControl/>
              <w:spacing w:after="20"/>
              <w:ind w:left="144" w:hanging="144"/>
            </w:pPr>
            <w:r>
              <w:rPr>
                <w:rFonts w:ascii="Arial" w:hAnsi="Arial"/>
                <w:sz w:val="15"/>
              </w:rPr>
              <w:t>• Open the file/reference and verify it is not corrupted.</w:t>
            </w:r>
          </w:p>
          <w:p w14:paraId="3046963F">
            <w:pPr>
              <w:widowControl/>
              <w:spacing w:after="20"/>
              <w:ind w:left="144" w:hanging="144"/>
            </w:pPr>
            <w:r>
              <w:rPr>
                <w:rFonts w:ascii="Arial" w:hAnsi="Arial"/>
                <w:sz w:val="15"/>
              </w:rPr>
              <w:t>• Confirm project name, class, group and version are correct.</w:t>
            </w:r>
          </w:p>
          <w:p w14:paraId="14F92DCB">
            <w:pPr>
              <w:widowControl/>
              <w:spacing w:after="20"/>
              <w:ind w:left="144" w:hanging="144"/>
            </w:pPr>
            <w:r>
              <w:rPr>
                <w:rFonts w:ascii="Arial" w:hAnsi="Arial"/>
                <w:sz w:val="15"/>
              </w:rPr>
              <w:t>• Cross-check its work IDs and statuses with Project Tracking.</w:t>
            </w:r>
          </w:p>
          <w:p w14:paraId="5F77FA8B">
            <w:pPr>
              <w:widowControl/>
              <w:spacing w:after="20"/>
              <w:ind w:left="144" w:hanging="144"/>
            </w:pPr>
            <w:r>
              <w:rPr>
                <w:rFonts w:ascii="Arial" w:hAnsi="Arial"/>
                <w:sz w:val="15"/>
              </w:rPr>
              <w:t>• Record the final repository path or share link.</w:t>
            </w:r>
          </w:p>
          <w:p w14:paraId="674A1E0A">
            <w:pPr>
              <w:widowControl/>
              <w:spacing w:after="20"/>
              <w:ind w:left="144" w:hanging="144"/>
            </w:pPr>
            <w:r>
              <w:rPr>
                <w:rFonts w:ascii="Arial" w:hAnsi="Arial"/>
                <w:sz w:val="15"/>
              </w:rPr>
              <w:t>• Retain a checksum or commit/tag reference for the submitted version.</w:t>
            </w:r>
          </w:p>
        </w:tc>
      </w:tr>
    </w:tbl>
    <w:p w14:paraId="219A243B">
      <w:pPr>
        <w:widowControl/>
      </w:pPr>
    </w:p>
    <w:p w14:paraId="742D0087">
      <w:pPr>
        <w:pStyle w:val="3"/>
        <w:keepNext/>
        <w:pageBreakBefore w:val="0"/>
      </w:pPr>
      <w:r>
        <w:t>Database script</w:t>
      </w:r>
    </w:p>
    <w:p w14:paraId="3F244396">
      <w:pPr>
        <w:widowControl/>
      </w:pPr>
      <w:r>
        <w:rPr>
          <w:rFonts w:ascii="Arial" w:hAnsi="Arial"/>
          <w:b w:val="0"/>
          <w:i w:val="0"/>
          <w:sz w:val="17"/>
        </w:rPr>
        <w:t>Controlled file/reference: RMS_DB_Final.sql / Flyway migrations</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SQL Server schema, constraints, indexes and controlled seed data. Actual script must be exported at release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13B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E1631C6">
            <w:pPr>
              <w:widowControl/>
            </w:pPr>
            <w:r>
              <w:rPr>
                <w:rFonts w:ascii="Arial" w:hAnsi="Arial"/>
                <w:b/>
                <w:color w:val="1F4E79"/>
                <w:sz w:val="17"/>
              </w:rPr>
              <w:t>Release control checks</w:t>
            </w:r>
          </w:p>
          <w:p w14:paraId="0E70492C">
            <w:pPr>
              <w:widowControl/>
              <w:spacing w:after="20"/>
              <w:ind w:left="144" w:hanging="144"/>
            </w:pPr>
            <w:r>
              <w:rPr>
                <w:rFonts w:ascii="Arial" w:hAnsi="Arial"/>
                <w:sz w:val="15"/>
              </w:rPr>
              <w:t>• Open the file/reference and verify it is not corrupted.</w:t>
            </w:r>
          </w:p>
          <w:p w14:paraId="090760C2">
            <w:pPr>
              <w:widowControl/>
              <w:spacing w:after="20"/>
              <w:ind w:left="144" w:hanging="144"/>
            </w:pPr>
            <w:r>
              <w:rPr>
                <w:rFonts w:ascii="Arial" w:hAnsi="Arial"/>
                <w:sz w:val="15"/>
              </w:rPr>
              <w:t>• Confirm project name, class, group and version are correct.</w:t>
            </w:r>
          </w:p>
          <w:p w14:paraId="3DB58724">
            <w:pPr>
              <w:widowControl/>
              <w:spacing w:after="20"/>
              <w:ind w:left="144" w:hanging="144"/>
            </w:pPr>
            <w:r>
              <w:rPr>
                <w:rFonts w:ascii="Arial" w:hAnsi="Arial"/>
                <w:sz w:val="15"/>
              </w:rPr>
              <w:t>• Cross-check its work IDs and statuses with Project Tracking.</w:t>
            </w:r>
          </w:p>
          <w:p w14:paraId="754F42B3">
            <w:pPr>
              <w:widowControl/>
              <w:spacing w:after="20"/>
              <w:ind w:left="144" w:hanging="144"/>
            </w:pPr>
            <w:r>
              <w:rPr>
                <w:rFonts w:ascii="Arial" w:hAnsi="Arial"/>
                <w:sz w:val="15"/>
              </w:rPr>
              <w:t>• Record the final repository path or share link.</w:t>
            </w:r>
          </w:p>
          <w:p w14:paraId="2D78B2CA">
            <w:pPr>
              <w:widowControl/>
              <w:spacing w:after="20"/>
              <w:ind w:left="144" w:hanging="144"/>
            </w:pPr>
            <w:r>
              <w:rPr>
                <w:rFonts w:ascii="Arial" w:hAnsi="Arial"/>
                <w:sz w:val="15"/>
              </w:rPr>
              <w:t>• Retain a checksum or commit/tag reference for the submitted version.</w:t>
            </w:r>
          </w:p>
        </w:tc>
      </w:tr>
    </w:tbl>
    <w:p w14:paraId="42B37BB0">
      <w:pPr>
        <w:widowControl/>
      </w:pPr>
    </w:p>
    <w:p w14:paraId="461E3783">
      <w:pPr>
        <w:pStyle w:val="3"/>
        <w:keepNext/>
        <w:pageBreakBefore w:val="0"/>
      </w:pPr>
      <w:r>
        <w:t>Project Tracking</w:t>
      </w:r>
    </w:p>
    <w:p w14:paraId="65DE9478">
      <w:pPr>
        <w:widowControl/>
      </w:pPr>
      <w:r>
        <w:rPr>
          <w:rFonts w:ascii="Arial" w:hAnsi="Arial"/>
          <w:b w:val="0"/>
          <w:i w:val="0"/>
          <w:sz w:val="17"/>
        </w:rPr>
        <w:t>Controlled file/reference: ProjectSWP_Project_Tracking_Final.xlsx</w:t>
      </w:r>
      <w:r>
        <w:rPr>
          <w:rFonts w:ascii="Arial" w:hAnsi="Arial"/>
          <w:b w:val="0"/>
          <w:i w:val="0"/>
          <w:sz w:val="17"/>
        </w:rPr>
        <w:br w:type="textWrapping"/>
      </w:r>
      <w:r>
        <w:rPr>
          <w:rFonts w:ascii="Arial" w:hAnsi="Arial"/>
          <w:b w:val="0"/>
          <w:i w:val="0"/>
          <w:sz w:val="17"/>
        </w:rPr>
        <w:t>Version/status: Final Evaluation</w:t>
      </w:r>
      <w:r>
        <w:rPr>
          <w:rFonts w:ascii="Arial" w:hAnsi="Arial"/>
          <w:b w:val="0"/>
          <w:i w:val="0"/>
          <w:sz w:val="17"/>
        </w:rPr>
        <w:br w:type="textWrapping"/>
      </w:r>
      <w:r>
        <w:rPr>
          <w:rFonts w:ascii="Arial" w:hAnsi="Arial"/>
          <w:b w:val="0"/>
          <w:i w:val="0"/>
          <w:sz w:val="17"/>
        </w:rPr>
        <w:t>Purpose: Ninety work items, iteration assignment, owner, status, SRS/SDS reference and evidence identifier.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4C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291E912">
            <w:pPr>
              <w:widowControl/>
            </w:pPr>
            <w:r>
              <w:rPr>
                <w:rFonts w:ascii="Arial" w:hAnsi="Arial"/>
                <w:b/>
                <w:color w:val="1F4E79"/>
                <w:sz w:val="17"/>
              </w:rPr>
              <w:t>Release control checks</w:t>
            </w:r>
          </w:p>
          <w:p w14:paraId="7A00A767">
            <w:pPr>
              <w:widowControl/>
              <w:spacing w:after="20"/>
              <w:ind w:left="144" w:hanging="144"/>
            </w:pPr>
            <w:r>
              <w:rPr>
                <w:rFonts w:ascii="Arial" w:hAnsi="Arial"/>
                <w:sz w:val="15"/>
              </w:rPr>
              <w:t>• Open the file/reference and verify it is not corrupted.</w:t>
            </w:r>
          </w:p>
          <w:p w14:paraId="5CDA8039">
            <w:pPr>
              <w:widowControl/>
              <w:spacing w:after="20"/>
              <w:ind w:left="144" w:hanging="144"/>
            </w:pPr>
            <w:r>
              <w:rPr>
                <w:rFonts w:ascii="Arial" w:hAnsi="Arial"/>
                <w:sz w:val="15"/>
              </w:rPr>
              <w:t>• Confirm project name, class, group and version are correct.</w:t>
            </w:r>
          </w:p>
          <w:p w14:paraId="7C1C8806">
            <w:pPr>
              <w:widowControl/>
              <w:spacing w:after="20"/>
              <w:ind w:left="144" w:hanging="144"/>
            </w:pPr>
            <w:r>
              <w:rPr>
                <w:rFonts w:ascii="Arial" w:hAnsi="Arial"/>
                <w:sz w:val="15"/>
              </w:rPr>
              <w:t>• Cross-check its work IDs and statuses with Project Tracking.</w:t>
            </w:r>
          </w:p>
          <w:p w14:paraId="442F4851">
            <w:pPr>
              <w:widowControl/>
              <w:spacing w:after="20"/>
              <w:ind w:left="144" w:hanging="144"/>
            </w:pPr>
            <w:r>
              <w:rPr>
                <w:rFonts w:ascii="Arial" w:hAnsi="Arial"/>
                <w:sz w:val="15"/>
              </w:rPr>
              <w:t>• Record the final repository path or share link.</w:t>
            </w:r>
          </w:p>
          <w:p w14:paraId="18C7B091">
            <w:pPr>
              <w:widowControl/>
              <w:spacing w:after="20"/>
              <w:ind w:left="144" w:hanging="144"/>
            </w:pPr>
            <w:r>
              <w:rPr>
                <w:rFonts w:ascii="Arial" w:hAnsi="Arial"/>
                <w:sz w:val="15"/>
              </w:rPr>
              <w:t>• Retain a checksum or commit/tag reference for the submitted version.</w:t>
            </w:r>
          </w:p>
        </w:tc>
      </w:tr>
    </w:tbl>
    <w:p w14:paraId="5F27F6FA">
      <w:pPr>
        <w:widowControl/>
      </w:pPr>
    </w:p>
    <w:p w14:paraId="79E9B5D4">
      <w:pPr>
        <w:pStyle w:val="3"/>
        <w:keepNext/>
        <w:pageBreakBefore w:val="0"/>
      </w:pPr>
      <w:r>
        <w:t>Requirements &amp; Design Specification</w:t>
      </w:r>
    </w:p>
    <w:p w14:paraId="3565C828">
      <w:pPr>
        <w:widowControl/>
      </w:pPr>
      <w:r>
        <w:rPr>
          <w:rFonts w:ascii="Arial" w:hAnsi="Arial"/>
          <w:b w:val="0"/>
          <w:i w:val="0"/>
          <w:sz w:val="17"/>
        </w:rPr>
        <w:t>Controlled file/reference: RDS_restaurant_1.docx</w:t>
      </w:r>
      <w:r>
        <w:rPr>
          <w:rFonts w:ascii="Arial" w:hAnsi="Arial"/>
          <w:b w:val="0"/>
          <w:i w:val="0"/>
          <w:sz w:val="17"/>
        </w:rPr>
        <w:br w:type="textWrapping"/>
      </w:r>
      <w:r>
        <w:rPr>
          <w:rFonts w:ascii="Arial" w:hAnsi="Arial"/>
          <w:b w:val="0"/>
          <w:i w:val="0"/>
          <w:sz w:val="17"/>
        </w:rPr>
        <w:t>Version/status: v2.0</w:t>
      </w:r>
      <w:r>
        <w:rPr>
          <w:rFonts w:ascii="Arial" w:hAnsi="Arial"/>
          <w:b w:val="0"/>
          <w:i w:val="0"/>
          <w:sz w:val="17"/>
        </w:rPr>
        <w:br w:type="textWrapping"/>
      </w:r>
      <w:r>
        <w:rPr>
          <w:rFonts w:ascii="Arial" w:hAnsi="Arial"/>
          <w:b w:val="0"/>
          <w:i w:val="0"/>
          <w:sz w:val="17"/>
        </w:rPr>
        <w:t>Purpose: System scope, actors, use cases, requirements, UI/data design, business rules and traceability.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18D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0B10019">
            <w:pPr>
              <w:widowControl/>
            </w:pPr>
            <w:r>
              <w:rPr>
                <w:rFonts w:ascii="Arial" w:hAnsi="Arial"/>
                <w:b/>
                <w:color w:val="1F4E79"/>
                <w:sz w:val="17"/>
              </w:rPr>
              <w:t>Release control checks</w:t>
            </w:r>
          </w:p>
          <w:p w14:paraId="0A4A0354">
            <w:pPr>
              <w:widowControl/>
              <w:spacing w:after="20"/>
              <w:ind w:left="144" w:hanging="144"/>
            </w:pPr>
            <w:r>
              <w:rPr>
                <w:rFonts w:ascii="Arial" w:hAnsi="Arial"/>
                <w:sz w:val="15"/>
              </w:rPr>
              <w:t>• Open the file/reference and verify it is not corrupted.</w:t>
            </w:r>
          </w:p>
          <w:p w14:paraId="23AF7012">
            <w:pPr>
              <w:widowControl/>
              <w:spacing w:after="20"/>
              <w:ind w:left="144" w:hanging="144"/>
            </w:pPr>
            <w:r>
              <w:rPr>
                <w:rFonts w:ascii="Arial" w:hAnsi="Arial"/>
                <w:sz w:val="15"/>
              </w:rPr>
              <w:t>• Confirm project name, class, group and version are correct.</w:t>
            </w:r>
          </w:p>
          <w:p w14:paraId="5978AAF8">
            <w:pPr>
              <w:widowControl/>
              <w:spacing w:after="20"/>
              <w:ind w:left="144" w:hanging="144"/>
            </w:pPr>
            <w:r>
              <w:rPr>
                <w:rFonts w:ascii="Arial" w:hAnsi="Arial"/>
                <w:sz w:val="15"/>
              </w:rPr>
              <w:t>• Cross-check its work IDs and statuses with Project Tracking.</w:t>
            </w:r>
          </w:p>
          <w:p w14:paraId="4BB97E32">
            <w:pPr>
              <w:widowControl/>
              <w:spacing w:after="20"/>
              <w:ind w:left="144" w:hanging="144"/>
            </w:pPr>
            <w:r>
              <w:rPr>
                <w:rFonts w:ascii="Arial" w:hAnsi="Arial"/>
                <w:sz w:val="15"/>
              </w:rPr>
              <w:t>• Record the final repository path or share link.</w:t>
            </w:r>
          </w:p>
          <w:p w14:paraId="0C4F8BF1">
            <w:pPr>
              <w:widowControl/>
              <w:spacing w:after="20"/>
              <w:ind w:left="144" w:hanging="144"/>
            </w:pPr>
            <w:r>
              <w:rPr>
                <w:rFonts w:ascii="Arial" w:hAnsi="Arial"/>
                <w:sz w:val="15"/>
              </w:rPr>
              <w:t>• Retain a checksum or commit/tag reference for the submitted version.</w:t>
            </w:r>
          </w:p>
        </w:tc>
      </w:tr>
    </w:tbl>
    <w:p w14:paraId="6C4E5F70">
      <w:pPr>
        <w:widowControl/>
      </w:pPr>
    </w:p>
    <w:p w14:paraId="16B49B24">
      <w:pPr>
        <w:pStyle w:val="3"/>
        <w:keepNext/>
        <w:pageBreakBefore w:val="0"/>
      </w:pPr>
      <w:r>
        <w:t>Software Design Specification</w:t>
      </w:r>
    </w:p>
    <w:p w14:paraId="3B7AF7EF">
      <w:pPr>
        <w:widowControl/>
      </w:pPr>
      <w:r>
        <w:rPr>
          <w:rFonts w:ascii="Arial" w:hAnsi="Arial"/>
          <w:b w:val="0"/>
          <w:i w:val="0"/>
          <w:sz w:val="17"/>
        </w:rPr>
        <w:t>Controlled file/reference: SDS_ProjectSWP_Formatted.docx</w:t>
      </w:r>
      <w:r>
        <w:rPr>
          <w:rFonts w:ascii="Arial" w:hAnsi="Arial"/>
          <w:b w:val="0"/>
          <w:i w:val="0"/>
          <w:sz w:val="17"/>
        </w:rPr>
        <w:br w:type="textWrapping"/>
      </w:r>
      <w:r>
        <w:rPr>
          <w:rFonts w:ascii="Arial" w:hAnsi="Arial"/>
          <w:b w:val="0"/>
          <w:i w:val="0"/>
          <w:sz w:val="17"/>
        </w:rPr>
        <w:t>Version/status: v2.0</w:t>
      </w:r>
      <w:r>
        <w:rPr>
          <w:rFonts w:ascii="Arial" w:hAnsi="Arial"/>
          <w:b w:val="0"/>
          <w:i w:val="0"/>
          <w:sz w:val="17"/>
        </w:rPr>
        <w:br w:type="textWrapping"/>
      </w:r>
      <w:r>
        <w:rPr>
          <w:rFonts w:ascii="Arial" w:hAnsi="Arial"/>
          <w:b w:val="0"/>
          <w:i w:val="0"/>
          <w:sz w:val="17"/>
        </w:rPr>
        <w:t>Purpose: Architecture, database, packages, classes, sequence diagrams, SQL, security, deployment and detailed work-item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127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FDCFBE1">
            <w:pPr>
              <w:widowControl/>
            </w:pPr>
            <w:r>
              <w:rPr>
                <w:rFonts w:ascii="Arial" w:hAnsi="Arial"/>
                <w:b/>
                <w:color w:val="1F4E79"/>
                <w:sz w:val="17"/>
              </w:rPr>
              <w:t>Release control checks</w:t>
            </w:r>
          </w:p>
          <w:p w14:paraId="788282FF">
            <w:pPr>
              <w:widowControl/>
              <w:spacing w:after="20"/>
              <w:ind w:left="144" w:hanging="144"/>
            </w:pPr>
            <w:r>
              <w:rPr>
                <w:rFonts w:ascii="Arial" w:hAnsi="Arial"/>
                <w:sz w:val="15"/>
              </w:rPr>
              <w:t>• Open the file/reference and verify it is not corrupted.</w:t>
            </w:r>
          </w:p>
          <w:p w14:paraId="76BB65A9">
            <w:pPr>
              <w:widowControl/>
              <w:spacing w:after="20"/>
              <w:ind w:left="144" w:hanging="144"/>
            </w:pPr>
            <w:r>
              <w:rPr>
                <w:rFonts w:ascii="Arial" w:hAnsi="Arial"/>
                <w:sz w:val="15"/>
              </w:rPr>
              <w:t>• Confirm project name, class, group and version are correct.</w:t>
            </w:r>
          </w:p>
          <w:p w14:paraId="72240EC8">
            <w:pPr>
              <w:widowControl/>
              <w:spacing w:after="20"/>
              <w:ind w:left="144" w:hanging="144"/>
            </w:pPr>
            <w:r>
              <w:rPr>
                <w:rFonts w:ascii="Arial" w:hAnsi="Arial"/>
                <w:sz w:val="15"/>
              </w:rPr>
              <w:t>• Cross-check its work IDs and statuses with Project Tracking.</w:t>
            </w:r>
          </w:p>
          <w:p w14:paraId="6F5B684A">
            <w:pPr>
              <w:widowControl/>
              <w:spacing w:after="20"/>
              <w:ind w:left="144" w:hanging="144"/>
            </w:pPr>
            <w:r>
              <w:rPr>
                <w:rFonts w:ascii="Arial" w:hAnsi="Arial"/>
                <w:sz w:val="15"/>
              </w:rPr>
              <w:t>• Record the final repository path or share link.</w:t>
            </w:r>
          </w:p>
          <w:p w14:paraId="681DC985">
            <w:pPr>
              <w:widowControl/>
              <w:spacing w:after="20"/>
              <w:ind w:left="144" w:hanging="144"/>
            </w:pPr>
            <w:r>
              <w:rPr>
                <w:rFonts w:ascii="Arial" w:hAnsi="Arial"/>
                <w:sz w:val="15"/>
              </w:rPr>
              <w:t>• Retain a checksum or commit/tag reference for the submitted version.</w:t>
            </w:r>
          </w:p>
        </w:tc>
      </w:tr>
    </w:tbl>
    <w:p w14:paraId="16E5461A">
      <w:pPr>
        <w:widowControl/>
      </w:pPr>
    </w:p>
    <w:p w14:paraId="4D087C4B">
      <w:pPr>
        <w:pStyle w:val="3"/>
        <w:keepNext/>
        <w:pageBreakBefore w:val="0"/>
      </w:pPr>
      <w:r>
        <w:t>Issues Report</w:t>
      </w:r>
    </w:p>
    <w:p w14:paraId="31236EEE">
      <w:pPr>
        <w:widowControl/>
      </w:pPr>
      <w:r>
        <w:rPr>
          <w:rFonts w:ascii="Arial" w:hAnsi="Arial"/>
          <w:b w:val="0"/>
          <w:i w:val="0"/>
          <w:sz w:val="17"/>
        </w:rPr>
        <w:t>Controlled file/reference: RMS_Issues_Report_ProjectSWP_Final.xlsx</w:t>
      </w:r>
      <w:r>
        <w:rPr>
          <w:rFonts w:ascii="Arial" w:hAnsi="Arial"/>
          <w:b w:val="0"/>
          <w:i w:val="0"/>
          <w:sz w:val="17"/>
        </w:rPr>
        <w:br w:type="textWrapping"/>
      </w:r>
      <w:r>
        <w:rPr>
          <w:rFonts w:ascii="Arial" w:hAnsi="Arial"/>
          <w:b w:val="0"/>
          <w:i w:val="0"/>
          <w:sz w:val="17"/>
        </w:rPr>
        <w:t>Version/status: Final Evaluation</w:t>
      </w:r>
      <w:r>
        <w:rPr>
          <w:rFonts w:ascii="Arial" w:hAnsi="Arial"/>
          <w:b w:val="0"/>
          <w:i w:val="0"/>
          <w:sz w:val="17"/>
        </w:rPr>
        <w:br w:type="textWrapping"/>
      </w:r>
      <w:r>
        <w:rPr>
          <w:rFonts w:ascii="Arial" w:hAnsi="Arial"/>
          <w:b w:val="0"/>
          <w:i w:val="0"/>
          <w:sz w:val="17"/>
        </w:rPr>
        <w:t>Purpose: Issue register, iteration views, test evidence, audit gaps, status history and release readiness.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4F5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7A91FF1">
            <w:pPr>
              <w:widowControl/>
            </w:pPr>
            <w:r>
              <w:rPr>
                <w:rFonts w:ascii="Arial" w:hAnsi="Arial"/>
                <w:b/>
                <w:color w:val="1F4E79"/>
                <w:sz w:val="17"/>
              </w:rPr>
              <w:t>Release control checks</w:t>
            </w:r>
          </w:p>
          <w:p w14:paraId="3BC16F5B">
            <w:pPr>
              <w:widowControl/>
              <w:spacing w:after="20"/>
              <w:ind w:left="144" w:hanging="144"/>
            </w:pPr>
            <w:r>
              <w:rPr>
                <w:rFonts w:ascii="Arial" w:hAnsi="Arial"/>
                <w:sz w:val="15"/>
              </w:rPr>
              <w:t>• Open the file/reference and verify it is not corrupted.</w:t>
            </w:r>
          </w:p>
          <w:p w14:paraId="1C3C7258">
            <w:pPr>
              <w:widowControl/>
              <w:spacing w:after="20"/>
              <w:ind w:left="144" w:hanging="144"/>
            </w:pPr>
            <w:r>
              <w:rPr>
                <w:rFonts w:ascii="Arial" w:hAnsi="Arial"/>
                <w:sz w:val="15"/>
              </w:rPr>
              <w:t>• Confirm project name, class, group and version are correct.</w:t>
            </w:r>
          </w:p>
          <w:p w14:paraId="4F19735C">
            <w:pPr>
              <w:widowControl/>
              <w:spacing w:after="20"/>
              <w:ind w:left="144" w:hanging="144"/>
            </w:pPr>
            <w:r>
              <w:rPr>
                <w:rFonts w:ascii="Arial" w:hAnsi="Arial"/>
                <w:sz w:val="15"/>
              </w:rPr>
              <w:t>• Cross-check its work IDs and statuses with Project Tracking.</w:t>
            </w:r>
          </w:p>
          <w:p w14:paraId="37E6EADF">
            <w:pPr>
              <w:widowControl/>
              <w:spacing w:after="20"/>
              <w:ind w:left="144" w:hanging="144"/>
            </w:pPr>
            <w:r>
              <w:rPr>
                <w:rFonts w:ascii="Arial" w:hAnsi="Arial"/>
                <w:sz w:val="15"/>
              </w:rPr>
              <w:t>• Record the final repository path or share link.</w:t>
            </w:r>
          </w:p>
          <w:p w14:paraId="76D43309">
            <w:pPr>
              <w:widowControl/>
              <w:spacing w:after="20"/>
              <w:ind w:left="144" w:hanging="144"/>
            </w:pPr>
            <w:r>
              <w:rPr>
                <w:rFonts w:ascii="Arial" w:hAnsi="Arial"/>
                <w:sz w:val="15"/>
              </w:rPr>
              <w:t>• Retain a checksum or commit/tag reference for the submitted version.</w:t>
            </w:r>
          </w:p>
        </w:tc>
      </w:tr>
    </w:tbl>
    <w:p w14:paraId="722D78F0">
      <w:pPr>
        <w:widowControl/>
      </w:pPr>
    </w:p>
    <w:p w14:paraId="7E4123D9">
      <w:pPr>
        <w:pStyle w:val="3"/>
        <w:keepNext/>
        <w:pageBreakBefore w:val="0"/>
      </w:pPr>
      <w:r>
        <w:t>AI Audit Log</w:t>
      </w:r>
    </w:p>
    <w:p w14:paraId="7D5F13A3">
      <w:pPr>
        <w:widowControl/>
      </w:pPr>
      <w:r>
        <w:rPr>
          <w:rFonts w:ascii="Arial" w:hAnsi="Arial"/>
          <w:b w:val="0"/>
          <w:i w:val="0"/>
          <w:sz w:val="17"/>
        </w:rPr>
        <w:t>Controlled file/reference: docs/AI_AUDIT_LOG.md</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Important AI-assisted work, verification and ownership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008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0889A9C">
            <w:pPr>
              <w:widowControl/>
            </w:pPr>
            <w:r>
              <w:rPr>
                <w:rFonts w:ascii="Arial" w:hAnsi="Arial"/>
                <w:b/>
                <w:color w:val="1F4E79"/>
                <w:sz w:val="17"/>
              </w:rPr>
              <w:t>Release control checks</w:t>
            </w:r>
          </w:p>
          <w:p w14:paraId="7C07AD08">
            <w:pPr>
              <w:widowControl/>
              <w:spacing w:after="20"/>
              <w:ind w:left="144" w:hanging="144"/>
            </w:pPr>
            <w:r>
              <w:rPr>
                <w:rFonts w:ascii="Arial" w:hAnsi="Arial"/>
                <w:sz w:val="15"/>
              </w:rPr>
              <w:t>• Open the file/reference and verify it is not corrupted.</w:t>
            </w:r>
          </w:p>
          <w:p w14:paraId="64050326">
            <w:pPr>
              <w:widowControl/>
              <w:spacing w:after="20"/>
              <w:ind w:left="144" w:hanging="144"/>
            </w:pPr>
            <w:r>
              <w:rPr>
                <w:rFonts w:ascii="Arial" w:hAnsi="Arial"/>
                <w:sz w:val="15"/>
              </w:rPr>
              <w:t>• Confirm project name, class, group and version are correct.</w:t>
            </w:r>
          </w:p>
          <w:p w14:paraId="29CDC284">
            <w:pPr>
              <w:widowControl/>
              <w:spacing w:after="20"/>
              <w:ind w:left="144" w:hanging="144"/>
            </w:pPr>
            <w:r>
              <w:rPr>
                <w:rFonts w:ascii="Arial" w:hAnsi="Arial"/>
                <w:sz w:val="15"/>
              </w:rPr>
              <w:t>• Cross-check its work IDs and statuses with Project Tracking.</w:t>
            </w:r>
          </w:p>
          <w:p w14:paraId="32D9D36E">
            <w:pPr>
              <w:widowControl/>
              <w:spacing w:after="20"/>
              <w:ind w:left="144" w:hanging="144"/>
            </w:pPr>
            <w:r>
              <w:rPr>
                <w:rFonts w:ascii="Arial" w:hAnsi="Arial"/>
                <w:sz w:val="15"/>
              </w:rPr>
              <w:t>• Record the final repository path or share link.</w:t>
            </w:r>
          </w:p>
          <w:p w14:paraId="602B6886">
            <w:pPr>
              <w:widowControl/>
              <w:spacing w:after="20"/>
              <w:ind w:left="144" w:hanging="144"/>
            </w:pPr>
            <w:r>
              <w:rPr>
                <w:rFonts w:ascii="Arial" w:hAnsi="Arial"/>
                <w:sz w:val="15"/>
              </w:rPr>
              <w:t>• Retain a checksum or commit/tag reference for the submitted version.</w:t>
            </w:r>
          </w:p>
        </w:tc>
      </w:tr>
    </w:tbl>
    <w:p w14:paraId="274ECC9E">
      <w:pPr>
        <w:widowControl/>
      </w:pPr>
    </w:p>
    <w:p w14:paraId="71AA9985">
      <w:pPr>
        <w:pStyle w:val="3"/>
        <w:keepNext/>
        <w:pageBreakBefore w:val="0"/>
      </w:pPr>
      <w:r>
        <w:t>Prompt Register</w:t>
      </w:r>
    </w:p>
    <w:p w14:paraId="1543A353">
      <w:pPr>
        <w:widowControl/>
      </w:pPr>
      <w:r>
        <w:rPr>
          <w:rFonts w:ascii="Arial" w:hAnsi="Arial"/>
          <w:b w:val="0"/>
          <w:i w:val="0"/>
          <w:sz w:val="17"/>
        </w:rPr>
        <w:t>Controlled file/reference: docs/PROMPTS.md</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Material prompts used during analysis, coding, testing and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E5A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C099E6F">
            <w:pPr>
              <w:widowControl/>
            </w:pPr>
            <w:r>
              <w:rPr>
                <w:rFonts w:ascii="Arial" w:hAnsi="Arial"/>
                <w:b/>
                <w:color w:val="1F4E79"/>
                <w:sz w:val="17"/>
              </w:rPr>
              <w:t>Release control checks</w:t>
            </w:r>
          </w:p>
          <w:p w14:paraId="0DAB0B0C">
            <w:pPr>
              <w:widowControl/>
              <w:spacing w:after="20"/>
              <w:ind w:left="144" w:hanging="144"/>
            </w:pPr>
            <w:r>
              <w:rPr>
                <w:rFonts w:ascii="Arial" w:hAnsi="Arial"/>
                <w:sz w:val="15"/>
              </w:rPr>
              <w:t>• Open the file/reference and verify it is not corrupted.</w:t>
            </w:r>
          </w:p>
          <w:p w14:paraId="64AC35AA">
            <w:pPr>
              <w:widowControl/>
              <w:spacing w:after="20"/>
              <w:ind w:left="144" w:hanging="144"/>
            </w:pPr>
            <w:r>
              <w:rPr>
                <w:rFonts w:ascii="Arial" w:hAnsi="Arial"/>
                <w:sz w:val="15"/>
              </w:rPr>
              <w:t>• Confirm project name, class, group and version are correct.</w:t>
            </w:r>
          </w:p>
          <w:p w14:paraId="03C1323E">
            <w:pPr>
              <w:widowControl/>
              <w:spacing w:after="20"/>
              <w:ind w:left="144" w:hanging="144"/>
            </w:pPr>
            <w:r>
              <w:rPr>
                <w:rFonts w:ascii="Arial" w:hAnsi="Arial"/>
                <w:sz w:val="15"/>
              </w:rPr>
              <w:t>• Cross-check its work IDs and statuses with Project Tracking.</w:t>
            </w:r>
          </w:p>
          <w:p w14:paraId="44E22990">
            <w:pPr>
              <w:widowControl/>
              <w:spacing w:after="20"/>
              <w:ind w:left="144" w:hanging="144"/>
            </w:pPr>
            <w:r>
              <w:rPr>
                <w:rFonts w:ascii="Arial" w:hAnsi="Arial"/>
                <w:sz w:val="15"/>
              </w:rPr>
              <w:t>• Record the final repository path or share link.</w:t>
            </w:r>
          </w:p>
          <w:p w14:paraId="2BFAD9E9">
            <w:pPr>
              <w:widowControl/>
              <w:spacing w:after="20"/>
              <w:ind w:left="144" w:hanging="144"/>
            </w:pPr>
            <w:r>
              <w:rPr>
                <w:rFonts w:ascii="Arial" w:hAnsi="Arial"/>
                <w:sz w:val="15"/>
              </w:rPr>
              <w:t>• Retain a checksum or commit/tag reference for the submitted version.</w:t>
            </w:r>
          </w:p>
        </w:tc>
      </w:tr>
    </w:tbl>
    <w:p w14:paraId="06F2717B">
      <w:pPr>
        <w:widowControl/>
      </w:pPr>
    </w:p>
    <w:p w14:paraId="1040668F">
      <w:pPr>
        <w:pStyle w:val="3"/>
        <w:keepNext/>
        <w:pageBreakBefore w:val="0"/>
      </w:pPr>
      <w:r>
        <w:t>Reflection</w:t>
      </w:r>
    </w:p>
    <w:p w14:paraId="105899AE">
      <w:pPr>
        <w:widowControl/>
      </w:pPr>
      <w:r>
        <w:rPr>
          <w:rFonts w:ascii="Arial" w:hAnsi="Arial"/>
          <w:b w:val="0"/>
          <w:i w:val="0"/>
          <w:sz w:val="17"/>
        </w:rPr>
        <w:t>Controlled file/reference: docs/REFLECTION.md</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Team reflection on AI usage, limitations, verification and lessons learned.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73F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63BFF07">
            <w:pPr>
              <w:widowControl/>
            </w:pPr>
            <w:r>
              <w:rPr>
                <w:rFonts w:ascii="Arial" w:hAnsi="Arial"/>
                <w:b/>
                <w:color w:val="1F4E79"/>
                <w:sz w:val="17"/>
              </w:rPr>
              <w:t>Release control checks</w:t>
            </w:r>
          </w:p>
          <w:p w14:paraId="524E05C5">
            <w:pPr>
              <w:widowControl/>
              <w:spacing w:after="20"/>
              <w:ind w:left="144" w:hanging="144"/>
            </w:pPr>
            <w:r>
              <w:rPr>
                <w:rFonts w:ascii="Arial" w:hAnsi="Arial"/>
                <w:sz w:val="15"/>
              </w:rPr>
              <w:t>• Open the file/reference and verify it is not corrupted.</w:t>
            </w:r>
          </w:p>
          <w:p w14:paraId="32FB2330">
            <w:pPr>
              <w:widowControl/>
              <w:spacing w:after="20"/>
              <w:ind w:left="144" w:hanging="144"/>
            </w:pPr>
            <w:r>
              <w:rPr>
                <w:rFonts w:ascii="Arial" w:hAnsi="Arial"/>
                <w:sz w:val="15"/>
              </w:rPr>
              <w:t>• Confirm project name, class, group and version are correct.</w:t>
            </w:r>
          </w:p>
          <w:p w14:paraId="7EC6B202">
            <w:pPr>
              <w:widowControl/>
              <w:spacing w:after="20"/>
              <w:ind w:left="144" w:hanging="144"/>
            </w:pPr>
            <w:r>
              <w:rPr>
                <w:rFonts w:ascii="Arial" w:hAnsi="Arial"/>
                <w:sz w:val="15"/>
              </w:rPr>
              <w:t>• Cross-check its work IDs and statuses with Project Tracking.</w:t>
            </w:r>
          </w:p>
          <w:p w14:paraId="6CA7B7DA">
            <w:pPr>
              <w:widowControl/>
              <w:spacing w:after="20"/>
              <w:ind w:left="144" w:hanging="144"/>
            </w:pPr>
            <w:r>
              <w:rPr>
                <w:rFonts w:ascii="Arial" w:hAnsi="Arial"/>
                <w:sz w:val="15"/>
              </w:rPr>
              <w:t>• Record the final repository path or share link.</w:t>
            </w:r>
          </w:p>
          <w:p w14:paraId="4277F7B1">
            <w:pPr>
              <w:widowControl/>
              <w:spacing w:after="20"/>
              <w:ind w:left="144" w:hanging="144"/>
            </w:pPr>
            <w:r>
              <w:rPr>
                <w:rFonts w:ascii="Arial" w:hAnsi="Arial"/>
                <w:sz w:val="15"/>
              </w:rPr>
              <w:t>• Retain a checksum or commit/tag reference for the submitted version.</w:t>
            </w:r>
          </w:p>
        </w:tc>
      </w:tr>
    </w:tbl>
    <w:p w14:paraId="6FF2B543">
      <w:pPr>
        <w:widowControl/>
      </w:pPr>
    </w:p>
    <w:p w14:paraId="3331E2B9">
      <w:pPr>
        <w:pStyle w:val="3"/>
        <w:keepNext/>
        <w:pageBreakBefore w:val="0"/>
      </w:pPr>
      <w:r>
        <w:t>Change Log</w:t>
      </w:r>
    </w:p>
    <w:p w14:paraId="400FA312">
      <w:pPr>
        <w:widowControl/>
      </w:pPr>
      <w:r>
        <w:rPr>
          <w:rFonts w:ascii="Arial" w:hAnsi="Arial"/>
          <w:b w:val="0"/>
          <w:i w:val="0"/>
          <w:sz w:val="17"/>
        </w:rPr>
        <w:t>Controlled file/reference: docs/CHANGELOG.md</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Chronological list of material changes and reasons.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C19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DCD13AB">
            <w:pPr>
              <w:widowControl/>
            </w:pPr>
            <w:r>
              <w:rPr>
                <w:rFonts w:ascii="Arial" w:hAnsi="Arial"/>
                <w:b/>
                <w:color w:val="1F4E79"/>
                <w:sz w:val="17"/>
              </w:rPr>
              <w:t>Release control checks</w:t>
            </w:r>
          </w:p>
          <w:p w14:paraId="342D8FC3">
            <w:pPr>
              <w:widowControl/>
              <w:spacing w:after="20"/>
              <w:ind w:left="144" w:hanging="144"/>
            </w:pPr>
            <w:r>
              <w:rPr>
                <w:rFonts w:ascii="Arial" w:hAnsi="Arial"/>
                <w:sz w:val="15"/>
              </w:rPr>
              <w:t>• Open the file/reference and verify it is not corrupted.</w:t>
            </w:r>
          </w:p>
          <w:p w14:paraId="3F19C5B7">
            <w:pPr>
              <w:widowControl/>
              <w:spacing w:after="20"/>
              <w:ind w:left="144" w:hanging="144"/>
            </w:pPr>
            <w:r>
              <w:rPr>
                <w:rFonts w:ascii="Arial" w:hAnsi="Arial"/>
                <w:sz w:val="15"/>
              </w:rPr>
              <w:t>• Confirm project name, class, group and version are correct.</w:t>
            </w:r>
          </w:p>
          <w:p w14:paraId="7FA897F3">
            <w:pPr>
              <w:widowControl/>
              <w:spacing w:after="20"/>
              <w:ind w:left="144" w:hanging="144"/>
            </w:pPr>
            <w:r>
              <w:rPr>
                <w:rFonts w:ascii="Arial" w:hAnsi="Arial"/>
                <w:sz w:val="15"/>
              </w:rPr>
              <w:t>• Cross-check its work IDs and statuses with Project Tracking.</w:t>
            </w:r>
          </w:p>
          <w:p w14:paraId="3DD95BA6">
            <w:pPr>
              <w:widowControl/>
              <w:spacing w:after="20"/>
              <w:ind w:left="144" w:hanging="144"/>
            </w:pPr>
            <w:r>
              <w:rPr>
                <w:rFonts w:ascii="Arial" w:hAnsi="Arial"/>
                <w:sz w:val="15"/>
              </w:rPr>
              <w:t>• Record the final repository path or share link.</w:t>
            </w:r>
          </w:p>
          <w:p w14:paraId="12604BE5">
            <w:pPr>
              <w:widowControl/>
              <w:spacing w:after="20"/>
              <w:ind w:left="144" w:hanging="144"/>
            </w:pPr>
            <w:r>
              <w:rPr>
                <w:rFonts w:ascii="Arial" w:hAnsi="Arial"/>
                <w:sz w:val="15"/>
              </w:rPr>
              <w:t>• Retain a checksum or commit/tag reference for the submitted version.</w:t>
            </w:r>
          </w:p>
        </w:tc>
      </w:tr>
    </w:tbl>
    <w:p w14:paraId="5726A89D">
      <w:pPr>
        <w:widowControl/>
      </w:pPr>
    </w:p>
    <w:p w14:paraId="770EE351">
      <w:pPr>
        <w:pStyle w:val="3"/>
        <w:keepNext/>
        <w:pageBreakBefore w:val="0"/>
      </w:pPr>
      <w:r>
        <w:t>Test Evidence</w:t>
      </w:r>
    </w:p>
    <w:p w14:paraId="78FAB169">
      <w:pPr>
        <w:widowControl/>
      </w:pPr>
      <w:r>
        <w:rPr>
          <w:rFonts w:ascii="Arial" w:hAnsi="Arial"/>
          <w:b w:val="0"/>
          <w:i w:val="0"/>
          <w:sz w:val="17"/>
        </w:rPr>
        <w:t>Controlled file/reference: evidence/tests/</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Unit, integration, API, browser and UAT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07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82650B1">
            <w:pPr>
              <w:widowControl/>
            </w:pPr>
            <w:r>
              <w:rPr>
                <w:rFonts w:ascii="Arial" w:hAnsi="Arial"/>
                <w:b/>
                <w:color w:val="1F4E79"/>
                <w:sz w:val="17"/>
              </w:rPr>
              <w:t>Release control checks</w:t>
            </w:r>
          </w:p>
          <w:p w14:paraId="157670E2">
            <w:pPr>
              <w:widowControl/>
              <w:spacing w:after="20"/>
              <w:ind w:left="144" w:hanging="144"/>
            </w:pPr>
            <w:r>
              <w:rPr>
                <w:rFonts w:ascii="Arial" w:hAnsi="Arial"/>
                <w:sz w:val="15"/>
              </w:rPr>
              <w:t>• Open the file/reference and verify it is not corrupted.</w:t>
            </w:r>
          </w:p>
          <w:p w14:paraId="3D0C0E26">
            <w:pPr>
              <w:widowControl/>
              <w:spacing w:after="20"/>
              <w:ind w:left="144" w:hanging="144"/>
            </w:pPr>
            <w:r>
              <w:rPr>
                <w:rFonts w:ascii="Arial" w:hAnsi="Arial"/>
                <w:sz w:val="15"/>
              </w:rPr>
              <w:t>• Confirm project name, class, group and version are correct.</w:t>
            </w:r>
          </w:p>
          <w:p w14:paraId="6994B3B7">
            <w:pPr>
              <w:widowControl/>
              <w:spacing w:after="20"/>
              <w:ind w:left="144" w:hanging="144"/>
            </w:pPr>
            <w:r>
              <w:rPr>
                <w:rFonts w:ascii="Arial" w:hAnsi="Arial"/>
                <w:sz w:val="15"/>
              </w:rPr>
              <w:t>• Cross-check its work IDs and statuses with Project Tracking.</w:t>
            </w:r>
          </w:p>
          <w:p w14:paraId="044F9689">
            <w:pPr>
              <w:widowControl/>
              <w:spacing w:after="20"/>
              <w:ind w:left="144" w:hanging="144"/>
            </w:pPr>
            <w:r>
              <w:rPr>
                <w:rFonts w:ascii="Arial" w:hAnsi="Arial"/>
                <w:sz w:val="15"/>
              </w:rPr>
              <w:t>• Record the final repository path or share link.</w:t>
            </w:r>
          </w:p>
          <w:p w14:paraId="702F349B">
            <w:pPr>
              <w:widowControl/>
              <w:spacing w:after="20"/>
              <w:ind w:left="144" w:hanging="144"/>
            </w:pPr>
            <w:r>
              <w:rPr>
                <w:rFonts w:ascii="Arial" w:hAnsi="Arial"/>
                <w:sz w:val="15"/>
              </w:rPr>
              <w:t>• Retain a checksum or commit/tag reference for the submitted version.</w:t>
            </w:r>
          </w:p>
        </w:tc>
      </w:tr>
    </w:tbl>
    <w:p w14:paraId="5716EE97">
      <w:pPr>
        <w:widowControl/>
      </w:pPr>
    </w:p>
    <w:p w14:paraId="3B06362A">
      <w:pPr>
        <w:pStyle w:val="3"/>
        <w:keepNext/>
        <w:pageBreakBefore w:val="0"/>
      </w:pPr>
      <w:r>
        <w:t>Demo video</w:t>
      </w:r>
    </w:p>
    <w:p w14:paraId="60F83249">
      <w:pPr>
        <w:widowControl/>
      </w:pPr>
      <w:r>
        <w:rPr>
          <w:rFonts w:ascii="Arial" w:hAnsi="Arial"/>
          <w:b w:val="0"/>
          <w:i w:val="0"/>
          <w:sz w:val="17"/>
        </w:rPr>
        <w:t>Controlled file/reference: YouTube/Drive link to be supplied</w:t>
      </w:r>
      <w:r>
        <w:rPr>
          <w:rFonts w:ascii="Arial" w:hAnsi="Arial"/>
          <w:b w:val="0"/>
          <w:i w:val="0"/>
          <w:sz w:val="17"/>
        </w:rPr>
        <w:br w:type="textWrapping"/>
      </w:r>
      <w:r>
        <w:rPr>
          <w:rFonts w:ascii="Arial" w:hAnsi="Arial"/>
          <w:b w:val="0"/>
          <w:i w:val="0"/>
          <w:sz w:val="17"/>
        </w:rPr>
        <w:t>Version/status: Final</w:t>
      </w:r>
      <w:r>
        <w:rPr>
          <w:rFonts w:ascii="Arial" w:hAnsi="Arial"/>
          <w:b w:val="0"/>
          <w:i w:val="0"/>
          <w:sz w:val="17"/>
        </w:rPr>
        <w:br w:type="textWrapping"/>
      </w:r>
      <w:r>
        <w:rPr>
          <w:rFonts w:ascii="Arial" w:hAnsi="Arial"/>
          <w:b w:val="0"/>
          <w:i w:val="0"/>
          <w:sz w:val="17"/>
        </w:rPr>
        <w:t>Purpose: Recorded main workflows and role-based demonstrations.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FF5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99F0678">
            <w:pPr>
              <w:widowControl/>
            </w:pPr>
            <w:r>
              <w:rPr>
                <w:rFonts w:ascii="Arial" w:hAnsi="Arial"/>
                <w:b/>
                <w:color w:val="1F4E79"/>
                <w:sz w:val="17"/>
              </w:rPr>
              <w:t>Release control checks</w:t>
            </w:r>
          </w:p>
          <w:p w14:paraId="7710B732">
            <w:pPr>
              <w:widowControl/>
              <w:spacing w:after="20"/>
              <w:ind w:left="144" w:hanging="144"/>
            </w:pPr>
            <w:r>
              <w:rPr>
                <w:rFonts w:ascii="Arial" w:hAnsi="Arial"/>
                <w:sz w:val="15"/>
              </w:rPr>
              <w:t>• Open the file/reference and verify it is not corrupted.</w:t>
            </w:r>
          </w:p>
          <w:p w14:paraId="233BE51D">
            <w:pPr>
              <w:widowControl/>
              <w:spacing w:after="20"/>
              <w:ind w:left="144" w:hanging="144"/>
            </w:pPr>
            <w:r>
              <w:rPr>
                <w:rFonts w:ascii="Arial" w:hAnsi="Arial"/>
                <w:sz w:val="15"/>
              </w:rPr>
              <w:t>• Confirm project name, class, group and version are correct.</w:t>
            </w:r>
          </w:p>
          <w:p w14:paraId="2A5D6A2D">
            <w:pPr>
              <w:widowControl/>
              <w:spacing w:after="20"/>
              <w:ind w:left="144" w:hanging="144"/>
            </w:pPr>
            <w:r>
              <w:rPr>
                <w:rFonts w:ascii="Arial" w:hAnsi="Arial"/>
                <w:sz w:val="15"/>
              </w:rPr>
              <w:t>• Cross-check its work IDs and statuses with Project Tracking.</w:t>
            </w:r>
          </w:p>
          <w:p w14:paraId="3BC7EECA">
            <w:pPr>
              <w:widowControl/>
              <w:spacing w:after="20"/>
              <w:ind w:left="144" w:hanging="144"/>
            </w:pPr>
            <w:r>
              <w:rPr>
                <w:rFonts w:ascii="Arial" w:hAnsi="Arial"/>
                <w:sz w:val="15"/>
              </w:rPr>
              <w:t>• Record the final repository path or share link.</w:t>
            </w:r>
          </w:p>
          <w:p w14:paraId="04712E5C">
            <w:pPr>
              <w:widowControl/>
              <w:spacing w:after="20"/>
              <w:ind w:left="144" w:hanging="144"/>
            </w:pPr>
            <w:r>
              <w:rPr>
                <w:rFonts w:ascii="Arial" w:hAnsi="Arial"/>
                <w:sz w:val="15"/>
              </w:rPr>
              <w:t>• Retain a checksum or commit/tag reference for the submitted version.</w:t>
            </w:r>
          </w:p>
        </w:tc>
      </w:tr>
    </w:tbl>
    <w:p w14:paraId="6D563641">
      <w:pPr>
        <w:widowControl/>
      </w:pPr>
    </w:p>
    <w:p w14:paraId="25D95ECC">
      <w:pPr>
        <w:pStyle w:val="3"/>
        <w:keepNext/>
        <w:pageBreakBefore w:val="0"/>
      </w:pPr>
      <w:r>
        <w:t>Release Folder Structure</w:t>
      </w:r>
    </w:p>
    <w:p w14:paraId="776EAD7A">
      <w:pPr>
        <w:widowControl/>
        <w:rPr>
          <w:rFonts w:ascii="SimSun" w:hAnsi="SimSun" w:eastAsia="SimSun" w:cs="SimSun"/>
          <w:sz w:val="24"/>
          <w:szCs w:val="24"/>
        </w:rPr>
      </w:pPr>
      <w:r>
        <w:rPr>
          <w:rFonts w:ascii="SimSun" w:hAnsi="SimSun" w:eastAsia="SimSun" w:cs="SimSun"/>
          <w:sz w:val="24"/>
          <w:szCs w:val="24"/>
        </w:rPr>
        <w:drawing>
          <wp:inline distT="0" distB="0" distL="114300" distR="114300">
            <wp:extent cx="5401310" cy="5702935"/>
            <wp:effectExtent l="0" t="0" r="8890" b="1206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3"/>
                    <a:stretch>
                      <a:fillRect/>
                    </a:stretch>
                  </pic:blipFill>
                  <pic:spPr>
                    <a:xfrm>
                      <a:off x="0" y="0"/>
                      <a:ext cx="5401310" cy="5702935"/>
                    </a:xfrm>
                    <a:prstGeom prst="rect">
                      <a:avLst/>
                    </a:prstGeom>
                    <a:noFill/>
                    <a:ln w="9525">
                      <a:noFill/>
                    </a:ln>
                  </pic:spPr>
                </pic:pic>
              </a:graphicData>
            </a:graphic>
          </wp:inline>
        </w:drawing>
      </w:r>
    </w:p>
    <w:p w14:paraId="6444CF35">
      <w:pPr>
        <w:widowControl/>
        <w:rPr>
          <w:rFonts w:ascii="SimSun" w:hAnsi="SimSun" w:eastAsia="SimSun" w:cs="SimSun"/>
          <w:sz w:val="24"/>
          <w:szCs w:val="24"/>
        </w:rPr>
      </w:pPr>
    </w:p>
    <w:p w14:paraId="1C1F62B7">
      <w:pPr>
        <w:widowControl/>
        <w:rPr>
          <w:rFonts w:ascii="SimSun" w:hAnsi="SimSun" w:eastAsia="SimSun" w:cs="SimSun"/>
          <w:sz w:val="24"/>
          <w:szCs w:val="24"/>
        </w:rPr>
      </w:pPr>
    </w:p>
    <w:p w14:paraId="23C8FBC4">
      <w:pPr>
        <w:widowControl/>
      </w:pPr>
      <w:r>
        <w:rPr>
          <w:rFonts w:ascii="Arial" w:hAnsi="Arial"/>
          <w:b w:val="0"/>
          <w:i w:val="0"/>
          <w:sz w:val="17"/>
        </w:rPr>
        <w:t>The root package should separate source, database, documents, evidence, media and deployment configuration so evaluators can locate material without guessing.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F1E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97B5C63">
            <w:pPr>
              <w:widowControl/>
            </w:pPr>
            <w:r>
              <w:rPr>
                <w:rFonts w:ascii="Arial" w:hAnsi="Arial"/>
                <w:b/>
                <w:color w:val="1F4E79"/>
                <w:sz w:val="17"/>
              </w:rPr>
              <w:t>Release control checks</w:t>
            </w:r>
          </w:p>
          <w:p w14:paraId="2B2F391E">
            <w:pPr>
              <w:widowControl/>
              <w:spacing w:after="20"/>
              <w:ind w:left="144" w:hanging="144"/>
            </w:pPr>
            <w:r>
              <w:rPr>
                <w:rFonts w:ascii="Arial" w:hAnsi="Arial"/>
                <w:sz w:val="15"/>
              </w:rPr>
              <w:t>• source/ or repository link</w:t>
            </w:r>
          </w:p>
          <w:p w14:paraId="58BFBC08">
            <w:pPr>
              <w:widowControl/>
              <w:spacing w:after="20"/>
              <w:ind w:left="144" w:hanging="144"/>
            </w:pPr>
            <w:r>
              <w:rPr>
                <w:rFonts w:ascii="Arial" w:hAnsi="Arial"/>
                <w:sz w:val="15"/>
              </w:rPr>
              <w:t>• database/ with migrations, final script and seed notes</w:t>
            </w:r>
          </w:p>
          <w:p w14:paraId="483629C9">
            <w:pPr>
              <w:widowControl/>
              <w:spacing w:after="20"/>
              <w:ind w:left="144" w:hanging="144"/>
            </w:pPr>
            <w:r>
              <w:rPr>
                <w:rFonts w:ascii="Arial" w:hAnsi="Arial"/>
                <w:sz w:val="15"/>
              </w:rPr>
              <w:t>• documents/ with Project Tracking, RDS, SDS, Issues Report and Final Release</w:t>
            </w:r>
          </w:p>
          <w:p w14:paraId="3D7EA499">
            <w:pPr>
              <w:widowControl/>
              <w:spacing w:after="20"/>
              <w:ind w:left="144" w:hanging="144"/>
            </w:pPr>
            <w:r>
              <w:rPr>
                <w:rFonts w:ascii="Arial" w:hAnsi="Arial"/>
                <w:sz w:val="15"/>
              </w:rPr>
              <w:t>• evidence/ with test, screenshots, Postman and database proof</w:t>
            </w:r>
          </w:p>
          <w:p w14:paraId="49D95D68">
            <w:pPr>
              <w:widowControl/>
              <w:spacing w:after="20"/>
              <w:ind w:left="144" w:hanging="144"/>
            </w:pPr>
            <w:r>
              <w:rPr>
                <w:rFonts w:ascii="Arial" w:hAnsi="Arial"/>
                <w:sz w:val="15"/>
              </w:rPr>
              <w:t>• media/ with demo video or link</w:t>
            </w:r>
          </w:p>
          <w:p w14:paraId="17DBD4BB">
            <w:pPr>
              <w:widowControl/>
              <w:spacing w:after="20"/>
              <w:ind w:left="144" w:hanging="144"/>
            </w:pPr>
            <w:r>
              <w:rPr>
                <w:rFonts w:ascii="Arial" w:hAnsi="Arial"/>
                <w:sz w:val="15"/>
              </w:rPr>
              <w:t>• README with entry points and run sequence</w:t>
            </w:r>
          </w:p>
        </w:tc>
      </w:tr>
    </w:tbl>
    <w:p w14:paraId="18B0F040">
      <w:pPr>
        <w:widowControl/>
      </w:pPr>
    </w:p>
    <w:p w14:paraId="03D6EB58">
      <w:pPr>
        <w:pStyle w:val="3"/>
        <w:keepNext/>
        <w:pageBreakBefore w:val="0"/>
      </w:pPr>
      <w:r>
        <w:t>Document Consistency Audit</w:t>
      </w:r>
    </w:p>
    <w:p w14:paraId="147DDA86">
      <w:pPr>
        <w:widowControl/>
      </w:pPr>
      <w:r>
        <w:rPr>
          <w:rFonts w:ascii="Arial" w:hAnsi="Arial"/>
          <w:b w:val="0"/>
          <w:i w:val="0"/>
          <w:sz w:val="17"/>
        </w:rPr>
        <w:t>Before submission, all documents must use the same project name, actor names, Work IDs, iteration assignments and status vocabulary.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FB9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BA0FD45">
            <w:pPr>
              <w:widowControl/>
            </w:pPr>
            <w:r>
              <w:rPr>
                <w:rFonts w:ascii="Arial" w:hAnsi="Arial"/>
                <w:b/>
                <w:color w:val="1F4E79"/>
                <w:sz w:val="17"/>
              </w:rPr>
              <w:t>Release control checks</w:t>
            </w:r>
          </w:p>
          <w:p w14:paraId="475A1B54">
            <w:pPr>
              <w:widowControl/>
              <w:spacing w:after="20"/>
              <w:ind w:left="144" w:hanging="144"/>
            </w:pPr>
            <w:r>
              <w:rPr>
                <w:rFonts w:ascii="Arial" w:hAnsi="Arial"/>
                <w:sz w:val="15"/>
              </w:rPr>
              <w:t>• Compare all 90 Work IDs across Project Tracking, RDS, SDS, Issues Report and this manual.</w:t>
            </w:r>
          </w:p>
          <w:p w14:paraId="6F26D97E">
            <w:pPr>
              <w:widowControl/>
              <w:spacing w:after="20"/>
              <w:ind w:left="144" w:hanging="144"/>
            </w:pPr>
            <w:r>
              <w:rPr>
                <w:rFonts w:ascii="Arial" w:hAnsi="Arial"/>
                <w:sz w:val="15"/>
              </w:rPr>
              <w:t>• A Done item must not have a contradictory open release-blocking defect.</w:t>
            </w:r>
          </w:p>
          <w:p w14:paraId="7FDF798F">
            <w:pPr>
              <w:widowControl/>
              <w:spacing w:after="20"/>
              <w:ind w:left="144" w:hanging="144"/>
            </w:pPr>
            <w:r>
              <w:rPr>
                <w:rFonts w:ascii="Arial" w:hAnsi="Arial"/>
                <w:sz w:val="15"/>
              </w:rPr>
              <w:t>• Endpoint, entity and status names must match code or be clearly marked target design.</w:t>
            </w:r>
          </w:p>
          <w:p w14:paraId="031802F4">
            <w:pPr>
              <w:widowControl/>
              <w:spacing w:after="20"/>
              <w:ind w:left="144" w:hanging="144"/>
            </w:pPr>
            <w:r>
              <w:rPr>
                <w:rFonts w:ascii="Arial" w:hAnsi="Arial"/>
                <w:sz w:val="15"/>
              </w:rPr>
              <w:t>• Screenshots must show the current UI, not unrelated template samples.</w:t>
            </w:r>
          </w:p>
        </w:tc>
      </w:tr>
    </w:tbl>
    <w:p w14:paraId="476B5DE2">
      <w:pPr>
        <w:widowControl/>
      </w:pPr>
    </w:p>
    <w:p w14:paraId="5B78D98B">
      <w:pPr>
        <w:pStyle w:val="3"/>
        <w:keepNext/>
        <w:pageBreakBefore w:val="0"/>
      </w:pPr>
      <w:r>
        <w:t>Code Audit Gap Register</w:t>
      </w:r>
    </w:p>
    <w:p w14:paraId="5B1F2956">
      <w:pPr>
        <w:widowControl/>
      </w:pPr>
      <w:r>
        <w:rPr>
          <w:rFonts w:ascii="Arial" w:hAnsi="Arial"/>
          <w:b w:val="0"/>
          <w:i w:val="0"/>
          <w:sz w:val="17"/>
        </w:rPr>
        <w:t>Open gaps are retained explicitly so the team can close them before defense instead of hiding them in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0FF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F6B88B7">
            <w:pPr>
              <w:widowControl/>
            </w:pPr>
            <w:r>
              <w:rPr>
                <w:rFonts w:ascii="Arial" w:hAnsi="Arial"/>
                <w:b/>
                <w:color w:val="1F4E79"/>
                <w:sz w:val="17"/>
              </w:rPr>
              <w:t>Release control checks</w:t>
            </w:r>
          </w:p>
          <w:p w14:paraId="7BE6A19A">
            <w:pPr>
              <w:widowControl/>
              <w:spacing w:after="20"/>
              <w:ind w:left="144" w:hanging="144"/>
            </w:pPr>
            <w:r>
              <w:rPr>
                <w:rFonts w:ascii="Arial" w:hAnsi="Arial"/>
                <w:sz w:val="15"/>
              </w:rPr>
              <w:t>• Security/JWT and role enforcement</w:t>
            </w:r>
          </w:p>
          <w:p w14:paraId="2F7C98A8">
            <w:pPr>
              <w:widowControl/>
              <w:spacing w:after="20"/>
              <w:ind w:left="144" w:hanging="144"/>
            </w:pPr>
            <w:r>
              <w:rPr>
                <w:rFonts w:ascii="Arial" w:hAnsi="Arial"/>
                <w:sz w:val="15"/>
              </w:rPr>
              <w:t>• Administrative account CRUD</w:t>
            </w:r>
          </w:p>
          <w:p w14:paraId="795A55E2">
            <w:pPr>
              <w:widowControl/>
              <w:spacing w:after="20"/>
              <w:ind w:left="144" w:hanging="144"/>
            </w:pPr>
            <w:r>
              <w:rPr>
                <w:rFonts w:ascii="Arial" w:hAnsi="Arial"/>
                <w:sz w:val="15"/>
              </w:rPr>
              <w:t>• Coupon persistence and server-side validation</w:t>
            </w:r>
          </w:p>
          <w:p w14:paraId="462DB26F">
            <w:pPr>
              <w:widowControl/>
              <w:spacing w:after="20"/>
              <w:ind w:left="144" w:hanging="144"/>
            </w:pPr>
            <w:r>
              <w:rPr>
                <w:rFonts w:ascii="Arial" w:hAnsi="Arial"/>
                <w:sz w:val="15"/>
              </w:rPr>
              <w:t>• Payment and immutable invoice records</w:t>
            </w:r>
          </w:p>
          <w:p w14:paraId="71D3E9F2">
            <w:pPr>
              <w:widowControl/>
              <w:spacing w:after="20"/>
              <w:ind w:left="144" w:hanging="144"/>
            </w:pPr>
            <w:r>
              <w:rPr>
                <w:rFonts w:ascii="Arial" w:hAnsi="Arial"/>
                <w:sz w:val="15"/>
              </w:rPr>
              <w:t>• Feedback persistence and moderation</w:t>
            </w:r>
          </w:p>
          <w:p w14:paraId="5EE3D64E">
            <w:pPr>
              <w:widowControl/>
              <w:spacing w:after="20"/>
              <w:ind w:left="144" w:hanging="144"/>
            </w:pPr>
            <w:r>
              <w:rPr>
                <w:rFonts w:ascii="Arial" w:hAnsi="Arial"/>
                <w:sz w:val="15"/>
              </w:rPr>
              <w:t>• Live dashboard and report queries</w:t>
            </w:r>
          </w:p>
        </w:tc>
      </w:tr>
    </w:tbl>
    <w:p w14:paraId="1F55EF4C">
      <w:pPr>
        <w:widowControl/>
      </w:pPr>
    </w:p>
    <w:p w14:paraId="203C3D89">
      <w:pPr>
        <w:pStyle w:val="3"/>
        <w:keepNext/>
        <w:pageBreakBefore w:val="0"/>
      </w:pPr>
      <w:r>
        <w:t>Release Status by Feature</w:t>
      </w:r>
    </w:p>
    <w:p w14:paraId="1CC02F49">
      <w:pPr>
        <w:widowControl/>
      </w:pPr>
      <w:r>
        <w:rPr>
          <w:rFonts w:ascii="Arial" w:hAnsi="Arial"/>
          <w:b w:val="0"/>
          <w:i w:val="0"/>
          <w:sz w:val="17"/>
        </w:rPr>
        <w:t>This page summarizes status distribution by functional feature. Counts are taken from the current 90-item baseline.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1440"/>
        <w:gridCol w:w="1440"/>
        <w:gridCol w:w="1440"/>
      </w:tblGrid>
      <w:tr w14:paraId="429B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328" w:type="dxa"/>
            <w:shd w:val="clear" w:color="auto" w:fill="D9EAF7"/>
            <w:tcMar>
              <w:top w:w="50" w:type="dxa"/>
              <w:left w:w="70" w:type="dxa"/>
              <w:bottom w:w="50" w:type="dxa"/>
              <w:right w:w="70" w:type="dxa"/>
            </w:tcMar>
            <w:vAlign w:val="top"/>
          </w:tcPr>
          <w:p w14:paraId="7457E5B1">
            <w:pPr>
              <w:widowControl/>
              <w:jc w:val="center"/>
            </w:pPr>
            <w:r>
              <w:rPr>
                <w:rFonts w:ascii="Arial" w:hAnsi="Arial"/>
                <w:b/>
                <w:color w:val="1F4E79"/>
                <w:sz w:val="14"/>
              </w:rPr>
              <w:t>Feature</w:t>
            </w:r>
          </w:p>
        </w:tc>
        <w:tc>
          <w:tcPr>
            <w:tcW w:w="1440" w:type="dxa"/>
            <w:shd w:val="clear" w:color="auto" w:fill="D9EAF7"/>
            <w:tcMar>
              <w:top w:w="50" w:type="dxa"/>
              <w:left w:w="70" w:type="dxa"/>
              <w:bottom w:w="50" w:type="dxa"/>
              <w:right w:w="70" w:type="dxa"/>
            </w:tcMar>
            <w:vAlign w:val="top"/>
          </w:tcPr>
          <w:p w14:paraId="17609284">
            <w:pPr>
              <w:widowControl/>
              <w:jc w:val="center"/>
            </w:pPr>
            <w:r>
              <w:rPr>
                <w:rFonts w:ascii="Arial" w:hAnsi="Arial"/>
                <w:b/>
                <w:color w:val="1F4E79"/>
                <w:sz w:val="14"/>
              </w:rPr>
              <w:t>Total</w:t>
            </w:r>
          </w:p>
        </w:tc>
        <w:tc>
          <w:tcPr>
            <w:tcW w:w="1440" w:type="dxa"/>
            <w:shd w:val="clear" w:color="auto" w:fill="D9EAF7"/>
            <w:tcMar>
              <w:top w:w="50" w:type="dxa"/>
              <w:left w:w="70" w:type="dxa"/>
              <w:bottom w:w="50" w:type="dxa"/>
              <w:right w:w="70" w:type="dxa"/>
            </w:tcMar>
            <w:vAlign w:val="top"/>
          </w:tcPr>
          <w:p w14:paraId="768EA87F">
            <w:pPr>
              <w:widowControl/>
              <w:jc w:val="center"/>
            </w:pPr>
            <w:r>
              <w:rPr>
                <w:rFonts w:ascii="Arial" w:hAnsi="Arial"/>
                <w:b/>
                <w:color w:val="1F4E79"/>
                <w:sz w:val="14"/>
              </w:rPr>
              <w:t>Complete</w:t>
            </w:r>
          </w:p>
        </w:tc>
        <w:tc>
          <w:tcPr>
            <w:tcW w:w="1440" w:type="dxa"/>
            <w:shd w:val="clear" w:color="auto" w:fill="D9EAF7"/>
            <w:tcMar>
              <w:top w:w="50" w:type="dxa"/>
              <w:left w:w="70" w:type="dxa"/>
              <w:bottom w:w="50" w:type="dxa"/>
              <w:right w:w="70" w:type="dxa"/>
            </w:tcMar>
            <w:vAlign w:val="top"/>
          </w:tcPr>
          <w:p w14:paraId="701B1D68">
            <w:pPr>
              <w:widowControl/>
              <w:jc w:val="center"/>
            </w:pPr>
            <w:r>
              <w:rPr>
                <w:rFonts w:ascii="Arial" w:hAnsi="Arial"/>
                <w:b/>
                <w:color w:val="1F4E79"/>
                <w:sz w:val="14"/>
              </w:rPr>
              <w:t>Open</w:t>
            </w:r>
          </w:p>
        </w:tc>
      </w:tr>
      <w:tr w14:paraId="5346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23C525E7">
            <w:pPr>
              <w:widowControl/>
            </w:pPr>
            <w:r>
              <w:rPr>
                <w:rFonts w:ascii="Arial" w:hAnsi="Arial"/>
                <w:b w:val="0"/>
                <w:color w:val="222222"/>
                <w:sz w:val="14"/>
              </w:rPr>
              <w:t>Authentication &amp; Security</w:t>
            </w:r>
          </w:p>
        </w:tc>
        <w:tc>
          <w:tcPr>
            <w:tcW w:w="1440" w:type="dxa"/>
            <w:tcMar>
              <w:top w:w="50" w:type="dxa"/>
              <w:left w:w="70" w:type="dxa"/>
              <w:bottom w:w="50" w:type="dxa"/>
              <w:right w:w="70" w:type="dxa"/>
            </w:tcMar>
            <w:vAlign w:val="top"/>
          </w:tcPr>
          <w:p w14:paraId="70932D2B">
            <w:pPr>
              <w:widowControl/>
            </w:pPr>
            <w:r>
              <w:rPr>
                <w:rFonts w:ascii="Arial" w:hAnsi="Arial"/>
                <w:b w:val="0"/>
                <w:color w:val="222222"/>
                <w:sz w:val="14"/>
              </w:rPr>
              <w:t>14</w:t>
            </w:r>
          </w:p>
        </w:tc>
        <w:tc>
          <w:tcPr>
            <w:tcW w:w="1440" w:type="dxa"/>
            <w:tcMar>
              <w:top w:w="50" w:type="dxa"/>
              <w:left w:w="70" w:type="dxa"/>
              <w:bottom w:w="50" w:type="dxa"/>
              <w:right w:w="70" w:type="dxa"/>
            </w:tcMar>
            <w:vAlign w:val="top"/>
          </w:tcPr>
          <w:p w14:paraId="5908AA25">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09300F68">
            <w:pPr>
              <w:widowControl/>
            </w:pPr>
            <w:r>
              <w:rPr>
                <w:rFonts w:ascii="Arial" w:hAnsi="Arial"/>
                <w:b w:val="0"/>
                <w:color w:val="222222"/>
                <w:sz w:val="14"/>
              </w:rPr>
              <w:t>7</w:t>
            </w:r>
          </w:p>
        </w:tc>
      </w:tr>
      <w:tr w14:paraId="4807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2DE79785">
            <w:pPr>
              <w:widowControl/>
            </w:pPr>
            <w:r>
              <w:rPr>
                <w:rFonts w:ascii="Arial" w:hAnsi="Arial"/>
                <w:b w:val="0"/>
                <w:color w:val="222222"/>
                <w:sz w:val="14"/>
              </w:rPr>
              <w:t>User Management</w:t>
            </w:r>
          </w:p>
        </w:tc>
        <w:tc>
          <w:tcPr>
            <w:tcW w:w="1440" w:type="dxa"/>
            <w:tcMar>
              <w:top w:w="50" w:type="dxa"/>
              <w:left w:w="70" w:type="dxa"/>
              <w:bottom w:w="50" w:type="dxa"/>
              <w:right w:w="70" w:type="dxa"/>
            </w:tcMar>
            <w:vAlign w:val="top"/>
          </w:tcPr>
          <w:p w14:paraId="33508879">
            <w:pPr>
              <w:widowControl/>
            </w:pPr>
            <w:r>
              <w:rPr>
                <w:rFonts w:ascii="Arial" w:hAnsi="Arial"/>
                <w:b w:val="0"/>
                <w:color w:val="222222"/>
                <w:sz w:val="14"/>
              </w:rPr>
              <w:t>4</w:t>
            </w:r>
          </w:p>
        </w:tc>
        <w:tc>
          <w:tcPr>
            <w:tcW w:w="1440" w:type="dxa"/>
            <w:tcMar>
              <w:top w:w="50" w:type="dxa"/>
              <w:left w:w="70" w:type="dxa"/>
              <w:bottom w:w="50" w:type="dxa"/>
              <w:right w:w="70" w:type="dxa"/>
            </w:tcMar>
            <w:vAlign w:val="top"/>
          </w:tcPr>
          <w:p w14:paraId="4746555C">
            <w:pPr>
              <w:widowControl/>
            </w:pPr>
            <w:r>
              <w:rPr>
                <w:rFonts w:ascii="Arial" w:hAnsi="Arial"/>
                <w:b w:val="0"/>
                <w:color w:val="222222"/>
                <w:sz w:val="14"/>
              </w:rPr>
              <w:t>2</w:t>
            </w:r>
          </w:p>
        </w:tc>
        <w:tc>
          <w:tcPr>
            <w:tcW w:w="1440" w:type="dxa"/>
            <w:tcMar>
              <w:top w:w="50" w:type="dxa"/>
              <w:left w:w="70" w:type="dxa"/>
              <w:bottom w:w="50" w:type="dxa"/>
              <w:right w:w="70" w:type="dxa"/>
            </w:tcMar>
            <w:vAlign w:val="top"/>
          </w:tcPr>
          <w:p w14:paraId="4F353789">
            <w:pPr>
              <w:widowControl/>
            </w:pPr>
            <w:r>
              <w:rPr>
                <w:rFonts w:ascii="Arial" w:hAnsi="Arial"/>
                <w:b w:val="0"/>
                <w:color w:val="222222"/>
                <w:sz w:val="14"/>
              </w:rPr>
              <w:t>2</w:t>
            </w:r>
          </w:p>
        </w:tc>
      </w:tr>
      <w:tr w14:paraId="10E9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04D310A7">
            <w:pPr>
              <w:widowControl/>
            </w:pPr>
            <w:r>
              <w:rPr>
                <w:rFonts w:ascii="Arial" w:hAnsi="Arial"/>
                <w:b w:val="0"/>
                <w:color w:val="222222"/>
                <w:sz w:val="14"/>
              </w:rPr>
              <w:t>Menu Management</w:t>
            </w:r>
          </w:p>
        </w:tc>
        <w:tc>
          <w:tcPr>
            <w:tcW w:w="1440" w:type="dxa"/>
            <w:tcMar>
              <w:top w:w="50" w:type="dxa"/>
              <w:left w:w="70" w:type="dxa"/>
              <w:bottom w:w="50" w:type="dxa"/>
              <w:right w:w="70" w:type="dxa"/>
            </w:tcMar>
            <w:vAlign w:val="top"/>
          </w:tcPr>
          <w:p w14:paraId="6DFCF944">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5A1FC601">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1702DDEC">
            <w:pPr>
              <w:widowControl/>
            </w:pPr>
            <w:r>
              <w:rPr>
                <w:rFonts w:ascii="Arial" w:hAnsi="Arial"/>
                <w:b w:val="0"/>
                <w:color w:val="222222"/>
                <w:sz w:val="14"/>
              </w:rPr>
              <w:t>0</w:t>
            </w:r>
          </w:p>
        </w:tc>
      </w:tr>
      <w:tr w14:paraId="62D0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5A39BE62">
            <w:pPr>
              <w:widowControl/>
            </w:pPr>
            <w:r>
              <w:rPr>
                <w:rFonts w:ascii="Arial" w:hAnsi="Arial"/>
                <w:b w:val="0"/>
                <w:color w:val="222222"/>
                <w:sz w:val="14"/>
              </w:rPr>
              <w:t>Table Management</w:t>
            </w:r>
          </w:p>
        </w:tc>
        <w:tc>
          <w:tcPr>
            <w:tcW w:w="1440" w:type="dxa"/>
            <w:tcMar>
              <w:top w:w="50" w:type="dxa"/>
              <w:left w:w="70" w:type="dxa"/>
              <w:bottom w:w="50" w:type="dxa"/>
              <w:right w:w="70" w:type="dxa"/>
            </w:tcMar>
            <w:vAlign w:val="top"/>
          </w:tcPr>
          <w:p w14:paraId="1DD7C585">
            <w:pPr>
              <w:widowControl/>
            </w:pPr>
            <w:r>
              <w:rPr>
                <w:rFonts w:ascii="Arial" w:hAnsi="Arial"/>
                <w:b w:val="0"/>
                <w:color w:val="222222"/>
                <w:sz w:val="14"/>
              </w:rPr>
              <w:t>6</w:t>
            </w:r>
          </w:p>
        </w:tc>
        <w:tc>
          <w:tcPr>
            <w:tcW w:w="1440" w:type="dxa"/>
            <w:tcMar>
              <w:top w:w="50" w:type="dxa"/>
              <w:left w:w="70" w:type="dxa"/>
              <w:bottom w:w="50" w:type="dxa"/>
              <w:right w:w="70" w:type="dxa"/>
            </w:tcMar>
            <w:vAlign w:val="top"/>
          </w:tcPr>
          <w:p w14:paraId="346CD4EC">
            <w:pPr>
              <w:widowControl/>
            </w:pPr>
            <w:r>
              <w:rPr>
                <w:rFonts w:ascii="Arial" w:hAnsi="Arial"/>
                <w:b w:val="0"/>
                <w:color w:val="222222"/>
                <w:sz w:val="14"/>
              </w:rPr>
              <w:t>6</w:t>
            </w:r>
          </w:p>
        </w:tc>
        <w:tc>
          <w:tcPr>
            <w:tcW w:w="1440" w:type="dxa"/>
            <w:tcMar>
              <w:top w:w="50" w:type="dxa"/>
              <w:left w:w="70" w:type="dxa"/>
              <w:bottom w:w="50" w:type="dxa"/>
              <w:right w:w="70" w:type="dxa"/>
            </w:tcMar>
            <w:vAlign w:val="top"/>
          </w:tcPr>
          <w:p w14:paraId="719A7CCA">
            <w:pPr>
              <w:widowControl/>
            </w:pPr>
            <w:r>
              <w:rPr>
                <w:rFonts w:ascii="Arial" w:hAnsi="Arial"/>
                <w:b w:val="0"/>
                <w:color w:val="222222"/>
                <w:sz w:val="14"/>
              </w:rPr>
              <w:t>0</w:t>
            </w:r>
          </w:p>
        </w:tc>
      </w:tr>
      <w:tr w14:paraId="02B6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144347D9">
            <w:pPr>
              <w:widowControl/>
            </w:pPr>
            <w:r>
              <w:rPr>
                <w:rFonts w:ascii="Arial" w:hAnsi="Arial"/>
                <w:b w:val="0"/>
                <w:color w:val="222222"/>
                <w:sz w:val="14"/>
              </w:rPr>
              <w:t>Reservation Management</w:t>
            </w:r>
          </w:p>
        </w:tc>
        <w:tc>
          <w:tcPr>
            <w:tcW w:w="1440" w:type="dxa"/>
            <w:tcMar>
              <w:top w:w="50" w:type="dxa"/>
              <w:left w:w="70" w:type="dxa"/>
              <w:bottom w:w="50" w:type="dxa"/>
              <w:right w:w="70" w:type="dxa"/>
            </w:tcMar>
            <w:vAlign w:val="top"/>
          </w:tcPr>
          <w:p w14:paraId="5B46B8A4">
            <w:pPr>
              <w:widowControl/>
            </w:pPr>
            <w:r>
              <w:rPr>
                <w:rFonts w:ascii="Arial" w:hAnsi="Arial"/>
                <w:b w:val="0"/>
                <w:color w:val="222222"/>
                <w:sz w:val="14"/>
              </w:rPr>
              <w:t>12</w:t>
            </w:r>
          </w:p>
        </w:tc>
        <w:tc>
          <w:tcPr>
            <w:tcW w:w="1440" w:type="dxa"/>
            <w:tcMar>
              <w:top w:w="50" w:type="dxa"/>
              <w:left w:w="70" w:type="dxa"/>
              <w:bottom w:w="50" w:type="dxa"/>
              <w:right w:w="70" w:type="dxa"/>
            </w:tcMar>
            <w:vAlign w:val="top"/>
          </w:tcPr>
          <w:p w14:paraId="7990C853">
            <w:pPr>
              <w:widowControl/>
            </w:pPr>
            <w:r>
              <w:rPr>
                <w:rFonts w:ascii="Arial" w:hAnsi="Arial"/>
                <w:b w:val="0"/>
                <w:color w:val="222222"/>
                <w:sz w:val="14"/>
              </w:rPr>
              <w:t>12</w:t>
            </w:r>
          </w:p>
        </w:tc>
        <w:tc>
          <w:tcPr>
            <w:tcW w:w="1440" w:type="dxa"/>
            <w:tcMar>
              <w:top w:w="50" w:type="dxa"/>
              <w:left w:w="70" w:type="dxa"/>
              <w:bottom w:w="50" w:type="dxa"/>
              <w:right w:w="70" w:type="dxa"/>
            </w:tcMar>
            <w:vAlign w:val="top"/>
          </w:tcPr>
          <w:p w14:paraId="74DEC676">
            <w:pPr>
              <w:widowControl/>
            </w:pPr>
            <w:r>
              <w:rPr>
                <w:rFonts w:ascii="Arial" w:hAnsi="Arial"/>
                <w:b w:val="0"/>
                <w:color w:val="222222"/>
                <w:sz w:val="14"/>
              </w:rPr>
              <w:t>0</w:t>
            </w:r>
          </w:p>
        </w:tc>
      </w:tr>
      <w:tr w14:paraId="3B43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7FD296A9">
            <w:pPr>
              <w:widowControl/>
            </w:pPr>
            <w:r>
              <w:rPr>
                <w:rFonts w:ascii="Arial" w:hAnsi="Arial"/>
                <w:b w:val="0"/>
                <w:color w:val="222222"/>
                <w:sz w:val="14"/>
              </w:rPr>
              <w:t>System Foundation</w:t>
            </w:r>
          </w:p>
        </w:tc>
        <w:tc>
          <w:tcPr>
            <w:tcW w:w="1440" w:type="dxa"/>
            <w:tcMar>
              <w:top w:w="50" w:type="dxa"/>
              <w:left w:w="70" w:type="dxa"/>
              <w:bottom w:w="50" w:type="dxa"/>
              <w:right w:w="70" w:type="dxa"/>
            </w:tcMar>
            <w:vAlign w:val="top"/>
          </w:tcPr>
          <w:p w14:paraId="0DF4B5F3">
            <w:pPr>
              <w:widowControl/>
            </w:pPr>
            <w:r>
              <w:rPr>
                <w:rFonts w:ascii="Arial" w:hAnsi="Arial"/>
                <w:b w:val="0"/>
                <w:color w:val="222222"/>
                <w:sz w:val="14"/>
              </w:rPr>
              <w:t>2</w:t>
            </w:r>
          </w:p>
        </w:tc>
        <w:tc>
          <w:tcPr>
            <w:tcW w:w="1440" w:type="dxa"/>
            <w:tcMar>
              <w:top w:w="50" w:type="dxa"/>
              <w:left w:w="70" w:type="dxa"/>
              <w:bottom w:w="50" w:type="dxa"/>
              <w:right w:w="70" w:type="dxa"/>
            </w:tcMar>
            <w:vAlign w:val="top"/>
          </w:tcPr>
          <w:p w14:paraId="16E130FC">
            <w:pPr>
              <w:widowControl/>
            </w:pPr>
            <w:r>
              <w:rPr>
                <w:rFonts w:ascii="Arial" w:hAnsi="Arial"/>
                <w:b w:val="0"/>
                <w:color w:val="222222"/>
                <w:sz w:val="14"/>
              </w:rPr>
              <w:t>2</w:t>
            </w:r>
          </w:p>
        </w:tc>
        <w:tc>
          <w:tcPr>
            <w:tcW w:w="1440" w:type="dxa"/>
            <w:tcMar>
              <w:top w:w="50" w:type="dxa"/>
              <w:left w:w="70" w:type="dxa"/>
              <w:bottom w:w="50" w:type="dxa"/>
              <w:right w:w="70" w:type="dxa"/>
            </w:tcMar>
            <w:vAlign w:val="top"/>
          </w:tcPr>
          <w:p w14:paraId="08AAF9EF">
            <w:pPr>
              <w:widowControl/>
            </w:pPr>
            <w:r>
              <w:rPr>
                <w:rFonts w:ascii="Arial" w:hAnsi="Arial"/>
                <w:b w:val="0"/>
                <w:color w:val="222222"/>
                <w:sz w:val="14"/>
              </w:rPr>
              <w:t>0</w:t>
            </w:r>
          </w:p>
        </w:tc>
      </w:tr>
      <w:tr w14:paraId="5D42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0A2BDC2E">
            <w:pPr>
              <w:widowControl/>
            </w:pPr>
            <w:r>
              <w:rPr>
                <w:rFonts w:ascii="Arial" w:hAnsi="Arial"/>
                <w:b w:val="0"/>
                <w:color w:val="222222"/>
                <w:sz w:val="14"/>
              </w:rPr>
              <w:t>Cart &amp; Order Management</w:t>
            </w:r>
          </w:p>
        </w:tc>
        <w:tc>
          <w:tcPr>
            <w:tcW w:w="1440" w:type="dxa"/>
            <w:tcMar>
              <w:top w:w="50" w:type="dxa"/>
              <w:left w:w="70" w:type="dxa"/>
              <w:bottom w:w="50" w:type="dxa"/>
              <w:right w:w="70" w:type="dxa"/>
            </w:tcMar>
            <w:vAlign w:val="top"/>
          </w:tcPr>
          <w:p w14:paraId="7F65F41D">
            <w:pPr>
              <w:widowControl/>
            </w:pPr>
            <w:r>
              <w:rPr>
                <w:rFonts w:ascii="Arial" w:hAnsi="Arial"/>
                <w:b w:val="0"/>
                <w:color w:val="222222"/>
                <w:sz w:val="14"/>
              </w:rPr>
              <w:t>12</w:t>
            </w:r>
          </w:p>
        </w:tc>
        <w:tc>
          <w:tcPr>
            <w:tcW w:w="1440" w:type="dxa"/>
            <w:tcMar>
              <w:top w:w="50" w:type="dxa"/>
              <w:left w:w="70" w:type="dxa"/>
              <w:bottom w:w="50" w:type="dxa"/>
              <w:right w:w="70" w:type="dxa"/>
            </w:tcMar>
            <w:vAlign w:val="top"/>
          </w:tcPr>
          <w:p w14:paraId="00DC9D7E">
            <w:pPr>
              <w:widowControl/>
            </w:pPr>
            <w:r>
              <w:rPr>
                <w:rFonts w:ascii="Arial" w:hAnsi="Arial"/>
                <w:b w:val="0"/>
                <w:color w:val="222222"/>
                <w:sz w:val="14"/>
              </w:rPr>
              <w:t>11</w:t>
            </w:r>
          </w:p>
        </w:tc>
        <w:tc>
          <w:tcPr>
            <w:tcW w:w="1440" w:type="dxa"/>
            <w:tcMar>
              <w:top w:w="50" w:type="dxa"/>
              <w:left w:w="70" w:type="dxa"/>
              <w:bottom w:w="50" w:type="dxa"/>
              <w:right w:w="70" w:type="dxa"/>
            </w:tcMar>
            <w:vAlign w:val="top"/>
          </w:tcPr>
          <w:p w14:paraId="5E4AEABB">
            <w:pPr>
              <w:widowControl/>
            </w:pPr>
            <w:r>
              <w:rPr>
                <w:rFonts w:ascii="Arial" w:hAnsi="Arial"/>
                <w:b w:val="0"/>
                <w:color w:val="222222"/>
                <w:sz w:val="14"/>
              </w:rPr>
              <w:t>1</w:t>
            </w:r>
          </w:p>
        </w:tc>
      </w:tr>
      <w:tr w14:paraId="7EA4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2FF5C8B9">
            <w:pPr>
              <w:widowControl/>
            </w:pPr>
            <w:r>
              <w:rPr>
                <w:rFonts w:ascii="Arial" w:hAnsi="Arial"/>
                <w:b w:val="0"/>
                <w:color w:val="222222"/>
                <w:sz w:val="14"/>
              </w:rPr>
              <w:t>Staff Operations</w:t>
            </w:r>
          </w:p>
        </w:tc>
        <w:tc>
          <w:tcPr>
            <w:tcW w:w="1440" w:type="dxa"/>
            <w:tcMar>
              <w:top w:w="50" w:type="dxa"/>
              <w:left w:w="70" w:type="dxa"/>
              <w:bottom w:w="50" w:type="dxa"/>
              <w:right w:w="70" w:type="dxa"/>
            </w:tcMar>
            <w:vAlign w:val="top"/>
          </w:tcPr>
          <w:p w14:paraId="7312A7E4">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13989DAE">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450ADD7A">
            <w:pPr>
              <w:widowControl/>
            </w:pPr>
            <w:r>
              <w:rPr>
                <w:rFonts w:ascii="Arial" w:hAnsi="Arial"/>
                <w:b w:val="0"/>
                <w:color w:val="222222"/>
                <w:sz w:val="14"/>
              </w:rPr>
              <w:t>0</w:t>
            </w:r>
          </w:p>
        </w:tc>
      </w:tr>
      <w:tr w14:paraId="4290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13B85DB7">
            <w:pPr>
              <w:widowControl/>
            </w:pPr>
            <w:r>
              <w:rPr>
                <w:rFonts w:ascii="Arial" w:hAnsi="Arial"/>
                <w:b w:val="0"/>
                <w:color w:val="222222"/>
                <w:sz w:val="14"/>
              </w:rPr>
              <w:t>Kitchen Operations</w:t>
            </w:r>
          </w:p>
        </w:tc>
        <w:tc>
          <w:tcPr>
            <w:tcW w:w="1440" w:type="dxa"/>
            <w:tcMar>
              <w:top w:w="50" w:type="dxa"/>
              <w:left w:w="70" w:type="dxa"/>
              <w:bottom w:w="50" w:type="dxa"/>
              <w:right w:w="70" w:type="dxa"/>
            </w:tcMar>
            <w:vAlign w:val="top"/>
          </w:tcPr>
          <w:p w14:paraId="32146F63">
            <w:pPr>
              <w:widowControl/>
            </w:pPr>
            <w:r>
              <w:rPr>
                <w:rFonts w:ascii="Arial" w:hAnsi="Arial"/>
                <w:b w:val="0"/>
                <w:color w:val="222222"/>
                <w:sz w:val="14"/>
              </w:rPr>
              <w:t>4</w:t>
            </w:r>
          </w:p>
        </w:tc>
        <w:tc>
          <w:tcPr>
            <w:tcW w:w="1440" w:type="dxa"/>
            <w:tcMar>
              <w:top w:w="50" w:type="dxa"/>
              <w:left w:w="70" w:type="dxa"/>
              <w:bottom w:w="50" w:type="dxa"/>
              <w:right w:w="70" w:type="dxa"/>
            </w:tcMar>
            <w:vAlign w:val="top"/>
          </w:tcPr>
          <w:p w14:paraId="133839F0">
            <w:pPr>
              <w:widowControl/>
            </w:pPr>
            <w:r>
              <w:rPr>
                <w:rFonts w:ascii="Arial" w:hAnsi="Arial"/>
                <w:b w:val="0"/>
                <w:color w:val="222222"/>
                <w:sz w:val="14"/>
              </w:rPr>
              <w:t>4</w:t>
            </w:r>
          </w:p>
        </w:tc>
        <w:tc>
          <w:tcPr>
            <w:tcW w:w="1440" w:type="dxa"/>
            <w:tcMar>
              <w:top w:w="50" w:type="dxa"/>
              <w:left w:w="70" w:type="dxa"/>
              <w:bottom w:w="50" w:type="dxa"/>
              <w:right w:w="70" w:type="dxa"/>
            </w:tcMar>
            <w:vAlign w:val="top"/>
          </w:tcPr>
          <w:p w14:paraId="5C3DC6CE">
            <w:pPr>
              <w:widowControl/>
            </w:pPr>
            <w:r>
              <w:rPr>
                <w:rFonts w:ascii="Arial" w:hAnsi="Arial"/>
                <w:b w:val="0"/>
                <w:color w:val="222222"/>
                <w:sz w:val="14"/>
              </w:rPr>
              <w:t>0</w:t>
            </w:r>
          </w:p>
        </w:tc>
      </w:tr>
      <w:tr w14:paraId="153A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3477C102">
            <w:pPr>
              <w:widowControl/>
            </w:pPr>
            <w:r>
              <w:rPr>
                <w:rFonts w:ascii="Arial" w:hAnsi="Arial"/>
                <w:b w:val="0"/>
                <w:color w:val="222222"/>
                <w:sz w:val="14"/>
              </w:rPr>
              <w:t>Coupon Management</w:t>
            </w:r>
          </w:p>
        </w:tc>
        <w:tc>
          <w:tcPr>
            <w:tcW w:w="1440" w:type="dxa"/>
            <w:tcMar>
              <w:top w:w="50" w:type="dxa"/>
              <w:left w:w="70" w:type="dxa"/>
              <w:bottom w:w="50" w:type="dxa"/>
              <w:right w:w="70" w:type="dxa"/>
            </w:tcMar>
            <w:vAlign w:val="top"/>
          </w:tcPr>
          <w:p w14:paraId="7663C30F">
            <w:pPr>
              <w:widowControl/>
            </w:pPr>
            <w:r>
              <w:rPr>
                <w:rFonts w:ascii="Arial" w:hAnsi="Arial"/>
                <w:b w:val="0"/>
                <w:color w:val="222222"/>
                <w:sz w:val="14"/>
              </w:rPr>
              <w:t>5</w:t>
            </w:r>
          </w:p>
        </w:tc>
        <w:tc>
          <w:tcPr>
            <w:tcW w:w="1440" w:type="dxa"/>
            <w:tcMar>
              <w:top w:w="50" w:type="dxa"/>
              <w:left w:w="70" w:type="dxa"/>
              <w:bottom w:w="50" w:type="dxa"/>
              <w:right w:w="70" w:type="dxa"/>
            </w:tcMar>
            <w:vAlign w:val="top"/>
          </w:tcPr>
          <w:p w14:paraId="66174A08">
            <w:pPr>
              <w:widowControl/>
            </w:pPr>
            <w:r>
              <w:rPr>
                <w:rFonts w:ascii="Arial" w:hAnsi="Arial"/>
                <w:b w:val="0"/>
                <w:color w:val="222222"/>
                <w:sz w:val="14"/>
              </w:rPr>
              <w:t>0</w:t>
            </w:r>
          </w:p>
        </w:tc>
        <w:tc>
          <w:tcPr>
            <w:tcW w:w="1440" w:type="dxa"/>
            <w:tcMar>
              <w:top w:w="50" w:type="dxa"/>
              <w:left w:w="70" w:type="dxa"/>
              <w:bottom w:w="50" w:type="dxa"/>
              <w:right w:w="70" w:type="dxa"/>
            </w:tcMar>
            <w:vAlign w:val="top"/>
          </w:tcPr>
          <w:p w14:paraId="106167E3">
            <w:pPr>
              <w:widowControl/>
            </w:pPr>
            <w:r>
              <w:rPr>
                <w:rFonts w:ascii="Arial" w:hAnsi="Arial"/>
                <w:b w:val="0"/>
                <w:color w:val="222222"/>
                <w:sz w:val="14"/>
              </w:rPr>
              <w:t>5</w:t>
            </w:r>
          </w:p>
        </w:tc>
      </w:tr>
      <w:tr w14:paraId="0BA0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2D5D6B20">
            <w:pPr>
              <w:widowControl/>
            </w:pPr>
            <w:r>
              <w:rPr>
                <w:rFonts w:ascii="Arial" w:hAnsi="Arial"/>
                <w:b w:val="0"/>
                <w:color w:val="222222"/>
                <w:sz w:val="14"/>
              </w:rPr>
              <w:t>Payment &amp; Invoice</w:t>
            </w:r>
          </w:p>
        </w:tc>
        <w:tc>
          <w:tcPr>
            <w:tcW w:w="1440" w:type="dxa"/>
            <w:tcMar>
              <w:top w:w="50" w:type="dxa"/>
              <w:left w:w="70" w:type="dxa"/>
              <w:bottom w:w="50" w:type="dxa"/>
              <w:right w:w="70" w:type="dxa"/>
            </w:tcMar>
            <w:vAlign w:val="top"/>
          </w:tcPr>
          <w:p w14:paraId="14421F6D">
            <w:pPr>
              <w:widowControl/>
            </w:pPr>
            <w:r>
              <w:rPr>
                <w:rFonts w:ascii="Arial" w:hAnsi="Arial"/>
                <w:b w:val="0"/>
                <w:color w:val="222222"/>
                <w:sz w:val="14"/>
              </w:rPr>
              <w:t>7</w:t>
            </w:r>
          </w:p>
        </w:tc>
        <w:tc>
          <w:tcPr>
            <w:tcW w:w="1440" w:type="dxa"/>
            <w:tcMar>
              <w:top w:w="50" w:type="dxa"/>
              <w:left w:w="70" w:type="dxa"/>
              <w:bottom w:w="50" w:type="dxa"/>
              <w:right w:w="70" w:type="dxa"/>
            </w:tcMar>
            <w:vAlign w:val="top"/>
          </w:tcPr>
          <w:p w14:paraId="772FAB77">
            <w:pPr>
              <w:widowControl/>
            </w:pPr>
            <w:r>
              <w:rPr>
                <w:rFonts w:ascii="Arial" w:hAnsi="Arial"/>
                <w:b w:val="0"/>
                <w:color w:val="222222"/>
                <w:sz w:val="14"/>
              </w:rPr>
              <w:t>0</w:t>
            </w:r>
          </w:p>
        </w:tc>
        <w:tc>
          <w:tcPr>
            <w:tcW w:w="1440" w:type="dxa"/>
            <w:tcMar>
              <w:top w:w="50" w:type="dxa"/>
              <w:left w:w="70" w:type="dxa"/>
              <w:bottom w:w="50" w:type="dxa"/>
              <w:right w:w="70" w:type="dxa"/>
            </w:tcMar>
            <w:vAlign w:val="top"/>
          </w:tcPr>
          <w:p w14:paraId="26DB1F33">
            <w:pPr>
              <w:widowControl/>
            </w:pPr>
            <w:r>
              <w:rPr>
                <w:rFonts w:ascii="Arial" w:hAnsi="Arial"/>
                <w:b w:val="0"/>
                <w:color w:val="222222"/>
                <w:sz w:val="14"/>
              </w:rPr>
              <w:t>7</w:t>
            </w:r>
          </w:p>
        </w:tc>
      </w:tr>
      <w:tr w14:paraId="3DF1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529D12C8">
            <w:pPr>
              <w:widowControl/>
            </w:pPr>
            <w:r>
              <w:rPr>
                <w:rFonts w:ascii="Arial" w:hAnsi="Arial"/>
                <w:b w:val="0"/>
                <w:color w:val="222222"/>
                <w:sz w:val="14"/>
              </w:rPr>
              <w:t>Feedback Management</w:t>
            </w:r>
          </w:p>
        </w:tc>
        <w:tc>
          <w:tcPr>
            <w:tcW w:w="1440" w:type="dxa"/>
            <w:tcMar>
              <w:top w:w="50" w:type="dxa"/>
              <w:left w:w="70" w:type="dxa"/>
              <w:bottom w:w="50" w:type="dxa"/>
              <w:right w:w="70" w:type="dxa"/>
            </w:tcMar>
            <w:vAlign w:val="top"/>
          </w:tcPr>
          <w:p w14:paraId="013F52BE">
            <w:pPr>
              <w:widowControl/>
            </w:pPr>
            <w:r>
              <w:rPr>
                <w:rFonts w:ascii="Arial" w:hAnsi="Arial"/>
                <w:b w:val="0"/>
                <w:color w:val="222222"/>
                <w:sz w:val="14"/>
              </w:rPr>
              <w:t>4</w:t>
            </w:r>
          </w:p>
        </w:tc>
        <w:tc>
          <w:tcPr>
            <w:tcW w:w="1440" w:type="dxa"/>
            <w:tcMar>
              <w:top w:w="50" w:type="dxa"/>
              <w:left w:w="70" w:type="dxa"/>
              <w:bottom w:w="50" w:type="dxa"/>
              <w:right w:w="70" w:type="dxa"/>
            </w:tcMar>
            <w:vAlign w:val="top"/>
          </w:tcPr>
          <w:p w14:paraId="27D5E99A">
            <w:pPr>
              <w:widowControl/>
            </w:pPr>
            <w:r>
              <w:rPr>
                <w:rFonts w:ascii="Arial" w:hAnsi="Arial"/>
                <w:b w:val="0"/>
                <w:color w:val="222222"/>
                <w:sz w:val="14"/>
              </w:rPr>
              <w:t>0</w:t>
            </w:r>
          </w:p>
        </w:tc>
        <w:tc>
          <w:tcPr>
            <w:tcW w:w="1440" w:type="dxa"/>
            <w:tcMar>
              <w:top w:w="50" w:type="dxa"/>
              <w:left w:w="70" w:type="dxa"/>
              <w:bottom w:w="50" w:type="dxa"/>
              <w:right w:w="70" w:type="dxa"/>
            </w:tcMar>
            <w:vAlign w:val="top"/>
          </w:tcPr>
          <w:p w14:paraId="7F418100">
            <w:pPr>
              <w:widowControl/>
            </w:pPr>
            <w:r>
              <w:rPr>
                <w:rFonts w:ascii="Arial" w:hAnsi="Arial"/>
                <w:b w:val="0"/>
                <w:color w:val="222222"/>
                <w:sz w:val="14"/>
              </w:rPr>
              <w:t>4</w:t>
            </w:r>
          </w:p>
        </w:tc>
      </w:tr>
      <w:tr w14:paraId="2632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5C93770D">
            <w:pPr>
              <w:widowControl/>
            </w:pPr>
            <w:r>
              <w:rPr>
                <w:rFonts w:ascii="Arial" w:hAnsi="Arial"/>
                <w:b w:val="0"/>
                <w:color w:val="222222"/>
                <w:sz w:val="14"/>
              </w:rPr>
              <w:t>Reporting &amp; Analytics</w:t>
            </w:r>
          </w:p>
        </w:tc>
        <w:tc>
          <w:tcPr>
            <w:tcW w:w="1440" w:type="dxa"/>
            <w:tcMar>
              <w:top w:w="50" w:type="dxa"/>
              <w:left w:w="70" w:type="dxa"/>
              <w:bottom w:w="50" w:type="dxa"/>
              <w:right w:w="70" w:type="dxa"/>
            </w:tcMar>
            <w:vAlign w:val="top"/>
          </w:tcPr>
          <w:p w14:paraId="753E40F3">
            <w:pPr>
              <w:widowControl/>
            </w:pPr>
            <w:r>
              <w:rPr>
                <w:rFonts w:ascii="Arial" w:hAnsi="Arial"/>
                <w:b w:val="0"/>
                <w:color w:val="222222"/>
                <w:sz w:val="14"/>
              </w:rPr>
              <w:t>4</w:t>
            </w:r>
          </w:p>
        </w:tc>
        <w:tc>
          <w:tcPr>
            <w:tcW w:w="1440" w:type="dxa"/>
            <w:tcMar>
              <w:top w:w="50" w:type="dxa"/>
              <w:left w:w="70" w:type="dxa"/>
              <w:bottom w:w="50" w:type="dxa"/>
              <w:right w:w="70" w:type="dxa"/>
            </w:tcMar>
            <w:vAlign w:val="top"/>
          </w:tcPr>
          <w:p w14:paraId="5A36D41A">
            <w:pPr>
              <w:widowControl/>
            </w:pPr>
            <w:r>
              <w:rPr>
                <w:rFonts w:ascii="Arial" w:hAnsi="Arial"/>
                <w:b w:val="0"/>
                <w:color w:val="222222"/>
                <w:sz w:val="14"/>
              </w:rPr>
              <w:t>0</w:t>
            </w:r>
          </w:p>
        </w:tc>
        <w:tc>
          <w:tcPr>
            <w:tcW w:w="1440" w:type="dxa"/>
            <w:tcMar>
              <w:top w:w="50" w:type="dxa"/>
              <w:left w:w="70" w:type="dxa"/>
              <w:bottom w:w="50" w:type="dxa"/>
              <w:right w:w="70" w:type="dxa"/>
            </w:tcMar>
            <w:vAlign w:val="top"/>
          </w:tcPr>
          <w:p w14:paraId="5B4DD228">
            <w:pPr>
              <w:widowControl/>
            </w:pPr>
            <w:r>
              <w:rPr>
                <w:rFonts w:ascii="Arial" w:hAnsi="Arial"/>
                <w:b w:val="0"/>
                <w:color w:val="222222"/>
                <w:sz w:val="14"/>
              </w:rPr>
              <w:t>4</w:t>
            </w:r>
          </w:p>
        </w:tc>
      </w:tr>
      <w:tr w14:paraId="19BC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328" w:type="dxa"/>
            <w:tcMar>
              <w:top w:w="50" w:type="dxa"/>
              <w:left w:w="70" w:type="dxa"/>
              <w:bottom w:w="50" w:type="dxa"/>
              <w:right w:w="70" w:type="dxa"/>
            </w:tcMar>
            <w:vAlign w:val="top"/>
          </w:tcPr>
          <w:p w14:paraId="796A2B42">
            <w:pPr>
              <w:widowControl/>
            </w:pPr>
            <w:r>
              <w:rPr>
                <w:rFonts w:ascii="Arial" w:hAnsi="Arial"/>
                <w:b w:val="0"/>
                <w:color w:val="222222"/>
                <w:sz w:val="14"/>
              </w:rPr>
              <w:t>AI Support</w:t>
            </w:r>
          </w:p>
        </w:tc>
        <w:tc>
          <w:tcPr>
            <w:tcW w:w="1440" w:type="dxa"/>
            <w:tcMar>
              <w:top w:w="50" w:type="dxa"/>
              <w:left w:w="70" w:type="dxa"/>
              <w:bottom w:w="50" w:type="dxa"/>
              <w:right w:w="70" w:type="dxa"/>
            </w:tcMar>
            <w:vAlign w:val="top"/>
          </w:tcPr>
          <w:p w14:paraId="6DD7BD5C">
            <w:pPr>
              <w:widowControl/>
            </w:pPr>
            <w:r>
              <w:rPr>
                <w:rFonts w:ascii="Arial" w:hAnsi="Arial"/>
                <w:b w:val="0"/>
                <w:color w:val="222222"/>
                <w:sz w:val="14"/>
              </w:rPr>
              <w:t>2</w:t>
            </w:r>
          </w:p>
        </w:tc>
        <w:tc>
          <w:tcPr>
            <w:tcW w:w="1440" w:type="dxa"/>
            <w:tcMar>
              <w:top w:w="50" w:type="dxa"/>
              <w:left w:w="70" w:type="dxa"/>
              <w:bottom w:w="50" w:type="dxa"/>
              <w:right w:w="70" w:type="dxa"/>
            </w:tcMar>
            <w:vAlign w:val="top"/>
          </w:tcPr>
          <w:p w14:paraId="441BE132">
            <w:pPr>
              <w:widowControl/>
            </w:pPr>
            <w:r>
              <w:rPr>
                <w:rFonts w:ascii="Arial" w:hAnsi="Arial"/>
                <w:b w:val="0"/>
                <w:color w:val="222222"/>
                <w:sz w:val="14"/>
              </w:rPr>
              <w:t>2</w:t>
            </w:r>
          </w:p>
        </w:tc>
        <w:tc>
          <w:tcPr>
            <w:tcW w:w="1440" w:type="dxa"/>
            <w:tcMar>
              <w:top w:w="50" w:type="dxa"/>
              <w:left w:w="70" w:type="dxa"/>
              <w:bottom w:w="50" w:type="dxa"/>
              <w:right w:w="70" w:type="dxa"/>
            </w:tcMar>
            <w:vAlign w:val="top"/>
          </w:tcPr>
          <w:p w14:paraId="3D2B7C02">
            <w:pPr>
              <w:widowControl/>
            </w:pPr>
            <w:r>
              <w:rPr>
                <w:rFonts w:ascii="Arial" w:hAnsi="Arial"/>
                <w:b w:val="0"/>
                <w:color w:val="222222"/>
                <w:sz w:val="14"/>
              </w:rPr>
              <w:t>0</w:t>
            </w:r>
          </w:p>
        </w:tc>
      </w:tr>
    </w:tbl>
    <w:p w14:paraId="62D57413">
      <w:pPr>
        <w:widowControl/>
      </w:pPr>
    </w:p>
    <w:p w14:paraId="6B1B610E">
      <w:pPr>
        <w:pStyle w:val="3"/>
        <w:keepNext/>
        <w:pageBreakBefore w:val="0"/>
      </w:pPr>
      <w:r>
        <w:t>Member Contribution Summary</w:t>
      </w:r>
    </w:p>
    <w:p w14:paraId="5B3A2C98">
      <w:pPr>
        <w:widowControl/>
      </w:pPr>
      <w:r>
        <w:rPr>
          <w:rFonts w:ascii="Arial" w:hAnsi="Arial"/>
          <w:b w:val="0"/>
          <w:i w:val="0"/>
          <w:sz w:val="17"/>
        </w:rPr>
        <w:t>Contribution is evaluated through integrated, reviewable work rather than only row counts. Each owner must show commits, issues, tests and explain the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1296"/>
        <w:gridCol w:w="1296"/>
        <w:gridCol w:w="1152"/>
        <w:gridCol w:w="1728"/>
      </w:tblGrid>
      <w:tr w14:paraId="7AAC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608" w:type="dxa"/>
            <w:shd w:val="clear" w:color="auto" w:fill="D9EAF7"/>
            <w:tcMar>
              <w:top w:w="50" w:type="dxa"/>
              <w:left w:w="70" w:type="dxa"/>
              <w:bottom w:w="50" w:type="dxa"/>
              <w:right w:w="70" w:type="dxa"/>
            </w:tcMar>
            <w:vAlign w:val="top"/>
          </w:tcPr>
          <w:p w14:paraId="5F9D1B5C">
            <w:pPr>
              <w:widowControl/>
              <w:jc w:val="center"/>
            </w:pPr>
            <w:r>
              <w:rPr>
                <w:rFonts w:ascii="Arial" w:hAnsi="Arial"/>
                <w:b/>
                <w:color w:val="1F4E79"/>
                <w:sz w:val="14"/>
              </w:rPr>
              <w:t>Member</w:t>
            </w:r>
          </w:p>
        </w:tc>
        <w:tc>
          <w:tcPr>
            <w:tcW w:w="1296" w:type="dxa"/>
            <w:shd w:val="clear" w:color="auto" w:fill="D9EAF7"/>
            <w:tcMar>
              <w:top w:w="50" w:type="dxa"/>
              <w:left w:w="70" w:type="dxa"/>
              <w:bottom w:w="50" w:type="dxa"/>
              <w:right w:w="70" w:type="dxa"/>
            </w:tcMar>
            <w:vAlign w:val="top"/>
          </w:tcPr>
          <w:p w14:paraId="310E9388">
            <w:pPr>
              <w:widowControl/>
              <w:jc w:val="center"/>
            </w:pPr>
            <w:r>
              <w:rPr>
                <w:rFonts w:ascii="Arial" w:hAnsi="Arial"/>
                <w:b/>
                <w:color w:val="1F4E79"/>
                <w:sz w:val="14"/>
              </w:rPr>
              <w:t>Work items</w:t>
            </w:r>
          </w:p>
        </w:tc>
        <w:tc>
          <w:tcPr>
            <w:tcW w:w="1296" w:type="dxa"/>
            <w:shd w:val="clear" w:color="auto" w:fill="D9EAF7"/>
            <w:tcMar>
              <w:top w:w="50" w:type="dxa"/>
              <w:left w:w="70" w:type="dxa"/>
              <w:bottom w:w="50" w:type="dxa"/>
              <w:right w:w="70" w:type="dxa"/>
            </w:tcMar>
            <w:vAlign w:val="top"/>
          </w:tcPr>
          <w:p w14:paraId="6A9C07C6">
            <w:pPr>
              <w:widowControl/>
              <w:jc w:val="center"/>
            </w:pPr>
            <w:r>
              <w:rPr>
                <w:rFonts w:ascii="Arial" w:hAnsi="Arial"/>
                <w:b/>
                <w:color w:val="1F4E79"/>
                <w:sz w:val="14"/>
              </w:rPr>
              <w:t>Complete</w:t>
            </w:r>
          </w:p>
        </w:tc>
        <w:tc>
          <w:tcPr>
            <w:tcW w:w="1152" w:type="dxa"/>
            <w:shd w:val="clear" w:color="auto" w:fill="D9EAF7"/>
            <w:tcMar>
              <w:top w:w="50" w:type="dxa"/>
              <w:left w:w="70" w:type="dxa"/>
              <w:bottom w:w="50" w:type="dxa"/>
              <w:right w:w="70" w:type="dxa"/>
            </w:tcMar>
            <w:vAlign w:val="top"/>
          </w:tcPr>
          <w:p w14:paraId="669018DE">
            <w:pPr>
              <w:widowControl/>
              <w:jc w:val="center"/>
            </w:pPr>
            <w:r>
              <w:rPr>
                <w:rFonts w:ascii="Arial" w:hAnsi="Arial"/>
                <w:b/>
                <w:color w:val="1F4E79"/>
                <w:sz w:val="14"/>
              </w:rPr>
              <w:t>Open</w:t>
            </w:r>
          </w:p>
        </w:tc>
        <w:tc>
          <w:tcPr>
            <w:tcW w:w="1728" w:type="dxa"/>
            <w:shd w:val="clear" w:color="auto" w:fill="D9EAF7"/>
            <w:tcMar>
              <w:top w:w="50" w:type="dxa"/>
              <w:left w:w="70" w:type="dxa"/>
              <w:bottom w:w="50" w:type="dxa"/>
              <w:right w:w="70" w:type="dxa"/>
            </w:tcMar>
            <w:vAlign w:val="top"/>
          </w:tcPr>
          <w:p w14:paraId="60CE0243">
            <w:pPr>
              <w:widowControl/>
              <w:jc w:val="center"/>
            </w:pPr>
            <w:r>
              <w:rPr>
                <w:rFonts w:ascii="Arial" w:hAnsi="Arial"/>
                <w:b/>
                <w:color w:val="1F4E79"/>
                <w:sz w:val="14"/>
              </w:rPr>
              <w:t>Target LOC band</w:t>
            </w:r>
          </w:p>
        </w:tc>
      </w:tr>
      <w:tr w14:paraId="58F9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8" w:type="dxa"/>
            <w:tcMar>
              <w:top w:w="50" w:type="dxa"/>
              <w:left w:w="70" w:type="dxa"/>
              <w:bottom w:w="50" w:type="dxa"/>
              <w:right w:w="70" w:type="dxa"/>
            </w:tcMar>
            <w:vAlign w:val="top"/>
          </w:tcPr>
          <w:p w14:paraId="72D7756B">
            <w:pPr>
              <w:widowControl/>
            </w:pPr>
            <w:r>
              <w:rPr>
                <w:rFonts w:ascii="Arial" w:hAnsi="Arial"/>
                <w:b w:val="0"/>
                <w:color w:val="222222"/>
                <w:sz w:val="14"/>
              </w:rPr>
              <w:t>Nguyễn Đức Thương (DE190096)</w:t>
            </w:r>
          </w:p>
        </w:tc>
        <w:tc>
          <w:tcPr>
            <w:tcW w:w="1296" w:type="dxa"/>
            <w:tcMar>
              <w:top w:w="50" w:type="dxa"/>
              <w:left w:w="70" w:type="dxa"/>
              <w:bottom w:w="50" w:type="dxa"/>
              <w:right w:w="70" w:type="dxa"/>
            </w:tcMar>
            <w:vAlign w:val="top"/>
          </w:tcPr>
          <w:p w14:paraId="798294E9">
            <w:pPr>
              <w:widowControl/>
            </w:pPr>
            <w:r>
              <w:rPr>
                <w:rFonts w:ascii="Arial" w:hAnsi="Arial"/>
                <w:b w:val="0"/>
                <w:color w:val="222222"/>
                <w:sz w:val="14"/>
              </w:rPr>
              <w:t>18</w:t>
            </w:r>
          </w:p>
        </w:tc>
        <w:tc>
          <w:tcPr>
            <w:tcW w:w="1296" w:type="dxa"/>
            <w:tcMar>
              <w:top w:w="50" w:type="dxa"/>
              <w:left w:w="70" w:type="dxa"/>
              <w:bottom w:w="50" w:type="dxa"/>
              <w:right w:w="70" w:type="dxa"/>
            </w:tcMar>
            <w:vAlign w:val="top"/>
          </w:tcPr>
          <w:p w14:paraId="0347B5EA">
            <w:pPr>
              <w:widowControl/>
            </w:pPr>
            <w:r>
              <w:rPr>
                <w:rFonts w:ascii="Arial" w:hAnsi="Arial"/>
                <w:b w:val="0"/>
                <w:color w:val="222222"/>
                <w:sz w:val="14"/>
              </w:rPr>
              <w:t>12</w:t>
            </w:r>
          </w:p>
        </w:tc>
        <w:tc>
          <w:tcPr>
            <w:tcW w:w="1152" w:type="dxa"/>
            <w:tcMar>
              <w:top w:w="50" w:type="dxa"/>
              <w:left w:w="70" w:type="dxa"/>
              <w:bottom w:w="50" w:type="dxa"/>
              <w:right w:w="70" w:type="dxa"/>
            </w:tcMar>
            <w:vAlign w:val="top"/>
          </w:tcPr>
          <w:p w14:paraId="621FE43E">
            <w:pPr>
              <w:widowControl/>
            </w:pPr>
            <w:r>
              <w:rPr>
                <w:rFonts w:ascii="Arial" w:hAnsi="Arial"/>
                <w:b w:val="0"/>
                <w:color w:val="222222"/>
                <w:sz w:val="14"/>
              </w:rPr>
              <w:t>6</w:t>
            </w:r>
          </w:p>
        </w:tc>
        <w:tc>
          <w:tcPr>
            <w:tcW w:w="1728" w:type="dxa"/>
            <w:tcMar>
              <w:top w:w="50" w:type="dxa"/>
              <w:left w:w="70" w:type="dxa"/>
              <w:bottom w:w="50" w:type="dxa"/>
              <w:right w:w="70" w:type="dxa"/>
            </w:tcMar>
            <w:vAlign w:val="top"/>
          </w:tcPr>
          <w:p w14:paraId="18117E7C">
            <w:pPr>
              <w:widowControl/>
            </w:pPr>
            <w:r>
              <w:rPr>
                <w:rFonts w:ascii="Arial" w:hAnsi="Arial"/>
                <w:b w:val="0"/>
                <w:color w:val="222222"/>
                <w:sz w:val="14"/>
              </w:rPr>
              <w:t>3360</w:t>
            </w:r>
          </w:p>
        </w:tc>
      </w:tr>
      <w:tr w14:paraId="2A8D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8" w:type="dxa"/>
            <w:tcMar>
              <w:top w:w="50" w:type="dxa"/>
              <w:left w:w="70" w:type="dxa"/>
              <w:bottom w:w="50" w:type="dxa"/>
              <w:right w:w="70" w:type="dxa"/>
            </w:tcMar>
            <w:vAlign w:val="top"/>
          </w:tcPr>
          <w:p w14:paraId="7E5EC29C">
            <w:pPr>
              <w:widowControl/>
            </w:pPr>
            <w:r>
              <w:rPr>
                <w:rFonts w:ascii="Arial" w:hAnsi="Arial"/>
                <w:b w:val="0"/>
                <w:color w:val="222222"/>
                <w:sz w:val="14"/>
              </w:rPr>
              <w:t>Phạm Văn Quyết (DE190425)</w:t>
            </w:r>
          </w:p>
        </w:tc>
        <w:tc>
          <w:tcPr>
            <w:tcW w:w="1296" w:type="dxa"/>
            <w:tcMar>
              <w:top w:w="50" w:type="dxa"/>
              <w:left w:w="70" w:type="dxa"/>
              <w:bottom w:w="50" w:type="dxa"/>
              <w:right w:w="70" w:type="dxa"/>
            </w:tcMar>
            <w:vAlign w:val="top"/>
          </w:tcPr>
          <w:p w14:paraId="5820DF6F">
            <w:pPr>
              <w:widowControl/>
            </w:pPr>
            <w:r>
              <w:rPr>
                <w:rFonts w:ascii="Arial" w:hAnsi="Arial"/>
                <w:b w:val="0"/>
                <w:color w:val="222222"/>
                <w:sz w:val="14"/>
              </w:rPr>
              <w:t>18</w:t>
            </w:r>
          </w:p>
        </w:tc>
        <w:tc>
          <w:tcPr>
            <w:tcW w:w="1296" w:type="dxa"/>
            <w:tcMar>
              <w:top w:w="50" w:type="dxa"/>
              <w:left w:w="70" w:type="dxa"/>
              <w:bottom w:w="50" w:type="dxa"/>
              <w:right w:w="70" w:type="dxa"/>
            </w:tcMar>
            <w:vAlign w:val="top"/>
          </w:tcPr>
          <w:p w14:paraId="65D31AFC">
            <w:pPr>
              <w:widowControl/>
            </w:pPr>
            <w:r>
              <w:rPr>
                <w:rFonts w:ascii="Arial" w:hAnsi="Arial"/>
                <w:b w:val="0"/>
                <w:color w:val="222222"/>
                <w:sz w:val="14"/>
              </w:rPr>
              <w:t>11</w:t>
            </w:r>
          </w:p>
        </w:tc>
        <w:tc>
          <w:tcPr>
            <w:tcW w:w="1152" w:type="dxa"/>
            <w:tcMar>
              <w:top w:w="50" w:type="dxa"/>
              <w:left w:w="70" w:type="dxa"/>
              <w:bottom w:w="50" w:type="dxa"/>
              <w:right w:w="70" w:type="dxa"/>
            </w:tcMar>
            <w:vAlign w:val="top"/>
          </w:tcPr>
          <w:p w14:paraId="7DFA96A6">
            <w:pPr>
              <w:widowControl/>
            </w:pPr>
            <w:r>
              <w:rPr>
                <w:rFonts w:ascii="Arial" w:hAnsi="Arial"/>
                <w:b w:val="0"/>
                <w:color w:val="222222"/>
                <w:sz w:val="14"/>
              </w:rPr>
              <w:t>7</w:t>
            </w:r>
          </w:p>
        </w:tc>
        <w:tc>
          <w:tcPr>
            <w:tcW w:w="1728" w:type="dxa"/>
            <w:tcMar>
              <w:top w:w="50" w:type="dxa"/>
              <w:left w:w="70" w:type="dxa"/>
              <w:bottom w:w="50" w:type="dxa"/>
              <w:right w:w="70" w:type="dxa"/>
            </w:tcMar>
            <w:vAlign w:val="top"/>
          </w:tcPr>
          <w:p w14:paraId="5D591866">
            <w:pPr>
              <w:widowControl/>
            </w:pPr>
            <w:r>
              <w:rPr>
                <w:rFonts w:ascii="Arial" w:hAnsi="Arial"/>
                <w:b w:val="0"/>
                <w:color w:val="222222"/>
                <w:sz w:val="14"/>
              </w:rPr>
              <w:t>3600</w:t>
            </w:r>
          </w:p>
        </w:tc>
      </w:tr>
      <w:tr w14:paraId="58F6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8" w:type="dxa"/>
            <w:tcMar>
              <w:top w:w="50" w:type="dxa"/>
              <w:left w:w="70" w:type="dxa"/>
              <w:bottom w:w="50" w:type="dxa"/>
              <w:right w:w="70" w:type="dxa"/>
            </w:tcMar>
            <w:vAlign w:val="top"/>
          </w:tcPr>
          <w:p w14:paraId="3CBDC22C">
            <w:pPr>
              <w:widowControl/>
            </w:pPr>
            <w:r>
              <w:rPr>
                <w:rFonts w:ascii="Arial" w:hAnsi="Arial"/>
                <w:b w:val="0"/>
                <w:color w:val="222222"/>
                <w:sz w:val="14"/>
              </w:rPr>
              <w:t>Phan Nguyễn (DE191019)</w:t>
            </w:r>
          </w:p>
        </w:tc>
        <w:tc>
          <w:tcPr>
            <w:tcW w:w="1296" w:type="dxa"/>
            <w:tcMar>
              <w:top w:w="50" w:type="dxa"/>
              <w:left w:w="70" w:type="dxa"/>
              <w:bottom w:w="50" w:type="dxa"/>
              <w:right w:w="70" w:type="dxa"/>
            </w:tcMar>
            <w:vAlign w:val="top"/>
          </w:tcPr>
          <w:p w14:paraId="4B3CA41E">
            <w:pPr>
              <w:widowControl/>
            </w:pPr>
            <w:r>
              <w:rPr>
                <w:rFonts w:ascii="Arial" w:hAnsi="Arial"/>
                <w:b w:val="0"/>
                <w:color w:val="222222"/>
                <w:sz w:val="14"/>
              </w:rPr>
              <w:t>18</w:t>
            </w:r>
          </w:p>
        </w:tc>
        <w:tc>
          <w:tcPr>
            <w:tcW w:w="1296" w:type="dxa"/>
            <w:tcMar>
              <w:top w:w="50" w:type="dxa"/>
              <w:left w:w="70" w:type="dxa"/>
              <w:bottom w:w="50" w:type="dxa"/>
              <w:right w:w="70" w:type="dxa"/>
            </w:tcMar>
            <w:vAlign w:val="top"/>
          </w:tcPr>
          <w:p w14:paraId="1AE40D5A">
            <w:pPr>
              <w:widowControl/>
            </w:pPr>
            <w:r>
              <w:rPr>
                <w:rFonts w:ascii="Arial" w:hAnsi="Arial"/>
                <w:b w:val="0"/>
                <w:color w:val="222222"/>
                <w:sz w:val="14"/>
              </w:rPr>
              <w:t>13</w:t>
            </w:r>
          </w:p>
        </w:tc>
        <w:tc>
          <w:tcPr>
            <w:tcW w:w="1152" w:type="dxa"/>
            <w:tcMar>
              <w:top w:w="50" w:type="dxa"/>
              <w:left w:w="70" w:type="dxa"/>
              <w:bottom w:w="50" w:type="dxa"/>
              <w:right w:w="70" w:type="dxa"/>
            </w:tcMar>
            <w:vAlign w:val="top"/>
          </w:tcPr>
          <w:p w14:paraId="2C06C1BE">
            <w:pPr>
              <w:widowControl/>
            </w:pPr>
            <w:r>
              <w:rPr>
                <w:rFonts w:ascii="Arial" w:hAnsi="Arial"/>
                <w:b w:val="0"/>
                <w:color w:val="222222"/>
                <w:sz w:val="14"/>
              </w:rPr>
              <w:t>5</w:t>
            </w:r>
          </w:p>
        </w:tc>
        <w:tc>
          <w:tcPr>
            <w:tcW w:w="1728" w:type="dxa"/>
            <w:tcMar>
              <w:top w:w="50" w:type="dxa"/>
              <w:left w:w="70" w:type="dxa"/>
              <w:bottom w:w="50" w:type="dxa"/>
              <w:right w:w="70" w:type="dxa"/>
            </w:tcMar>
            <w:vAlign w:val="top"/>
          </w:tcPr>
          <w:p w14:paraId="3108AD7C">
            <w:pPr>
              <w:widowControl/>
            </w:pPr>
            <w:r>
              <w:rPr>
                <w:rFonts w:ascii="Arial" w:hAnsi="Arial"/>
                <w:b w:val="0"/>
                <w:color w:val="222222"/>
                <w:sz w:val="14"/>
              </w:rPr>
              <w:t>3600</w:t>
            </w:r>
          </w:p>
        </w:tc>
      </w:tr>
      <w:tr w14:paraId="5C63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8" w:type="dxa"/>
            <w:tcMar>
              <w:top w:w="50" w:type="dxa"/>
              <w:left w:w="70" w:type="dxa"/>
              <w:bottom w:w="50" w:type="dxa"/>
              <w:right w:w="70" w:type="dxa"/>
            </w:tcMar>
            <w:vAlign w:val="top"/>
          </w:tcPr>
          <w:p w14:paraId="4DEF35C6">
            <w:pPr>
              <w:widowControl/>
            </w:pPr>
            <w:r>
              <w:rPr>
                <w:rFonts w:ascii="Arial" w:hAnsi="Arial"/>
                <w:b w:val="0"/>
                <w:color w:val="222222"/>
                <w:sz w:val="14"/>
              </w:rPr>
              <w:t>Trần Thanh Gia Huy (DE180571)</w:t>
            </w:r>
          </w:p>
        </w:tc>
        <w:tc>
          <w:tcPr>
            <w:tcW w:w="1296" w:type="dxa"/>
            <w:tcMar>
              <w:top w:w="50" w:type="dxa"/>
              <w:left w:w="70" w:type="dxa"/>
              <w:bottom w:w="50" w:type="dxa"/>
              <w:right w:w="70" w:type="dxa"/>
            </w:tcMar>
            <w:vAlign w:val="top"/>
          </w:tcPr>
          <w:p w14:paraId="7893290B">
            <w:pPr>
              <w:widowControl/>
            </w:pPr>
            <w:r>
              <w:rPr>
                <w:rFonts w:ascii="Arial" w:hAnsi="Arial"/>
                <w:b w:val="0"/>
                <w:color w:val="222222"/>
                <w:sz w:val="14"/>
              </w:rPr>
              <w:t>18</w:t>
            </w:r>
          </w:p>
        </w:tc>
        <w:tc>
          <w:tcPr>
            <w:tcW w:w="1296" w:type="dxa"/>
            <w:tcMar>
              <w:top w:w="50" w:type="dxa"/>
              <w:left w:w="70" w:type="dxa"/>
              <w:bottom w:w="50" w:type="dxa"/>
              <w:right w:w="70" w:type="dxa"/>
            </w:tcMar>
            <w:vAlign w:val="top"/>
          </w:tcPr>
          <w:p w14:paraId="08E65A1B">
            <w:pPr>
              <w:widowControl/>
            </w:pPr>
            <w:r>
              <w:rPr>
                <w:rFonts w:ascii="Arial" w:hAnsi="Arial"/>
                <w:b w:val="0"/>
                <w:color w:val="222222"/>
                <w:sz w:val="14"/>
              </w:rPr>
              <w:t>12</w:t>
            </w:r>
          </w:p>
        </w:tc>
        <w:tc>
          <w:tcPr>
            <w:tcW w:w="1152" w:type="dxa"/>
            <w:tcMar>
              <w:top w:w="50" w:type="dxa"/>
              <w:left w:w="70" w:type="dxa"/>
              <w:bottom w:w="50" w:type="dxa"/>
              <w:right w:w="70" w:type="dxa"/>
            </w:tcMar>
            <w:vAlign w:val="top"/>
          </w:tcPr>
          <w:p w14:paraId="4C4BF1B0">
            <w:pPr>
              <w:widowControl/>
            </w:pPr>
            <w:r>
              <w:rPr>
                <w:rFonts w:ascii="Arial" w:hAnsi="Arial"/>
                <w:b w:val="0"/>
                <w:color w:val="222222"/>
                <w:sz w:val="14"/>
              </w:rPr>
              <w:t>6</w:t>
            </w:r>
          </w:p>
        </w:tc>
        <w:tc>
          <w:tcPr>
            <w:tcW w:w="1728" w:type="dxa"/>
            <w:tcMar>
              <w:top w:w="50" w:type="dxa"/>
              <w:left w:w="70" w:type="dxa"/>
              <w:bottom w:w="50" w:type="dxa"/>
              <w:right w:w="70" w:type="dxa"/>
            </w:tcMar>
            <w:vAlign w:val="top"/>
          </w:tcPr>
          <w:p w14:paraId="1C3C363A">
            <w:pPr>
              <w:widowControl/>
            </w:pPr>
            <w:r>
              <w:rPr>
                <w:rFonts w:ascii="Arial" w:hAnsi="Arial"/>
                <w:b w:val="0"/>
                <w:color w:val="222222"/>
                <w:sz w:val="14"/>
              </w:rPr>
              <w:t>4080</w:t>
            </w:r>
          </w:p>
        </w:tc>
      </w:tr>
      <w:tr w14:paraId="4DA8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8" w:type="dxa"/>
            <w:tcMar>
              <w:top w:w="50" w:type="dxa"/>
              <w:left w:w="70" w:type="dxa"/>
              <w:bottom w:w="50" w:type="dxa"/>
              <w:right w:w="70" w:type="dxa"/>
            </w:tcMar>
            <w:vAlign w:val="top"/>
          </w:tcPr>
          <w:p w14:paraId="7D6CE7FB">
            <w:pPr>
              <w:widowControl/>
            </w:pPr>
            <w:r>
              <w:rPr>
                <w:rFonts w:ascii="Arial" w:hAnsi="Arial"/>
                <w:b w:val="0"/>
                <w:color w:val="222222"/>
                <w:sz w:val="14"/>
              </w:rPr>
              <w:t>Nguyễn Tiến Lộc (DE190986)</w:t>
            </w:r>
          </w:p>
        </w:tc>
        <w:tc>
          <w:tcPr>
            <w:tcW w:w="1296" w:type="dxa"/>
            <w:tcMar>
              <w:top w:w="50" w:type="dxa"/>
              <w:left w:w="70" w:type="dxa"/>
              <w:bottom w:w="50" w:type="dxa"/>
              <w:right w:w="70" w:type="dxa"/>
            </w:tcMar>
            <w:vAlign w:val="top"/>
          </w:tcPr>
          <w:p w14:paraId="584E7195">
            <w:pPr>
              <w:widowControl/>
            </w:pPr>
            <w:r>
              <w:rPr>
                <w:rFonts w:ascii="Arial" w:hAnsi="Arial"/>
                <w:b w:val="0"/>
                <w:color w:val="222222"/>
                <w:sz w:val="14"/>
              </w:rPr>
              <w:t>18</w:t>
            </w:r>
          </w:p>
        </w:tc>
        <w:tc>
          <w:tcPr>
            <w:tcW w:w="1296" w:type="dxa"/>
            <w:tcMar>
              <w:top w:w="50" w:type="dxa"/>
              <w:left w:w="70" w:type="dxa"/>
              <w:bottom w:w="50" w:type="dxa"/>
              <w:right w:w="70" w:type="dxa"/>
            </w:tcMar>
            <w:vAlign w:val="top"/>
          </w:tcPr>
          <w:p w14:paraId="2CCB5915">
            <w:pPr>
              <w:widowControl/>
            </w:pPr>
            <w:r>
              <w:rPr>
                <w:rFonts w:ascii="Arial" w:hAnsi="Arial"/>
                <w:b w:val="0"/>
                <w:color w:val="222222"/>
                <w:sz w:val="14"/>
              </w:rPr>
              <w:t>12</w:t>
            </w:r>
          </w:p>
        </w:tc>
        <w:tc>
          <w:tcPr>
            <w:tcW w:w="1152" w:type="dxa"/>
            <w:tcMar>
              <w:top w:w="50" w:type="dxa"/>
              <w:left w:w="70" w:type="dxa"/>
              <w:bottom w:w="50" w:type="dxa"/>
              <w:right w:w="70" w:type="dxa"/>
            </w:tcMar>
            <w:vAlign w:val="top"/>
          </w:tcPr>
          <w:p w14:paraId="3ECEC213">
            <w:pPr>
              <w:widowControl/>
            </w:pPr>
            <w:r>
              <w:rPr>
                <w:rFonts w:ascii="Arial" w:hAnsi="Arial"/>
                <w:b w:val="0"/>
                <w:color w:val="222222"/>
                <w:sz w:val="14"/>
              </w:rPr>
              <w:t>6</w:t>
            </w:r>
          </w:p>
        </w:tc>
        <w:tc>
          <w:tcPr>
            <w:tcW w:w="1728" w:type="dxa"/>
            <w:tcMar>
              <w:top w:w="50" w:type="dxa"/>
              <w:left w:w="70" w:type="dxa"/>
              <w:bottom w:w="50" w:type="dxa"/>
              <w:right w:w="70" w:type="dxa"/>
            </w:tcMar>
            <w:vAlign w:val="top"/>
          </w:tcPr>
          <w:p w14:paraId="133440DD">
            <w:pPr>
              <w:widowControl/>
            </w:pPr>
            <w:r>
              <w:rPr>
                <w:rFonts w:ascii="Arial" w:hAnsi="Arial"/>
                <w:b w:val="0"/>
                <w:color w:val="222222"/>
                <w:sz w:val="14"/>
              </w:rPr>
              <w:t>3780</w:t>
            </w:r>
          </w:p>
        </w:tc>
      </w:tr>
    </w:tbl>
    <w:p w14:paraId="32C74766">
      <w:pPr>
        <w:widowControl/>
      </w:pPr>
    </w:p>
    <w:p w14:paraId="2456811F">
      <w:pPr>
        <w:pStyle w:val="3"/>
        <w:keepNext/>
        <w:pageBreakBefore w:val="0"/>
      </w:pPr>
      <w:r>
        <w:t>Package Sign-off</w:t>
      </w:r>
    </w:p>
    <w:p w14:paraId="4F513719">
      <w:pPr>
        <w:widowControl/>
      </w:pPr>
      <w:r>
        <w:rPr>
          <w:rFonts w:ascii="Arial" w:hAnsi="Arial"/>
          <w:b w:val="0"/>
          <w:i w:val="0"/>
          <w:sz w:val="17"/>
        </w:rPr>
        <w:t>The team signs off only after installation rehearsal, clean checkout, database setup, smoke test, documentation link check and demonstration rehearsal succeed.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13D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A61A0AA">
            <w:pPr>
              <w:widowControl/>
            </w:pPr>
            <w:r>
              <w:rPr>
                <w:rFonts w:ascii="Arial" w:hAnsi="Arial"/>
                <w:b/>
                <w:color w:val="1F4E79"/>
                <w:sz w:val="17"/>
              </w:rPr>
              <w:t>Release control checks</w:t>
            </w:r>
          </w:p>
          <w:p w14:paraId="7123037F">
            <w:pPr>
              <w:widowControl/>
              <w:spacing w:after="20"/>
              <w:ind w:left="144" w:hanging="144"/>
            </w:pPr>
            <w:r>
              <w:rPr>
                <w:rFonts w:ascii="Arial" w:hAnsi="Arial"/>
                <w:sz w:val="15"/>
              </w:rPr>
              <w:t>• Clean-machine installation completed</w:t>
            </w:r>
          </w:p>
          <w:p w14:paraId="46F75596">
            <w:pPr>
              <w:widowControl/>
              <w:spacing w:after="20"/>
              <w:ind w:left="144" w:hanging="144"/>
            </w:pPr>
            <w:r>
              <w:rPr>
                <w:rFonts w:ascii="Arial" w:hAnsi="Arial"/>
                <w:sz w:val="15"/>
              </w:rPr>
              <w:t>• Database migration and seed verified</w:t>
            </w:r>
          </w:p>
          <w:p w14:paraId="60FB501F">
            <w:pPr>
              <w:widowControl/>
              <w:spacing w:after="20"/>
              <w:ind w:left="144" w:hanging="144"/>
            </w:pPr>
            <w:r>
              <w:rPr>
                <w:rFonts w:ascii="Arial" w:hAnsi="Arial"/>
                <w:sz w:val="15"/>
              </w:rPr>
              <w:t>• All role accounts tested</w:t>
            </w:r>
          </w:p>
          <w:p w14:paraId="209DEF6E">
            <w:pPr>
              <w:widowControl/>
              <w:spacing w:after="20"/>
              <w:ind w:left="144" w:hanging="144"/>
            </w:pPr>
            <w:r>
              <w:rPr>
                <w:rFonts w:ascii="Arial" w:hAnsi="Arial"/>
                <w:sz w:val="15"/>
              </w:rPr>
              <w:t>• Critical workflows demonstrated</w:t>
            </w:r>
          </w:p>
          <w:p w14:paraId="295BF746">
            <w:pPr>
              <w:widowControl/>
              <w:spacing w:after="20"/>
              <w:ind w:left="144" w:hanging="144"/>
            </w:pPr>
            <w:r>
              <w:rPr>
                <w:rFonts w:ascii="Arial" w:hAnsi="Arial"/>
                <w:sz w:val="15"/>
              </w:rPr>
              <w:t>• No real secrets in package</w:t>
            </w:r>
          </w:p>
          <w:p w14:paraId="6941025B">
            <w:pPr>
              <w:widowControl/>
              <w:spacing w:after="20"/>
              <w:ind w:left="144" w:hanging="144"/>
            </w:pPr>
            <w:r>
              <w:rPr>
                <w:rFonts w:ascii="Arial" w:hAnsi="Arial"/>
                <w:sz w:val="15"/>
              </w:rPr>
              <w:t>• Open limitations disclosed</w:t>
            </w:r>
          </w:p>
          <w:p w14:paraId="41DAE87D">
            <w:pPr>
              <w:widowControl/>
              <w:spacing w:after="20"/>
              <w:ind w:left="144" w:hanging="144"/>
            </w:pPr>
            <w:r>
              <w:rPr>
                <w:rFonts w:ascii="Arial" w:hAnsi="Arial"/>
                <w:sz w:val="15"/>
              </w:rPr>
              <w:t>• Final tag and demo link inserted</w:t>
            </w:r>
          </w:p>
        </w:tc>
      </w:tr>
    </w:tbl>
    <w:p w14:paraId="675142DF">
      <w:pPr>
        <w:widowControl/>
      </w:pPr>
    </w:p>
    <w:p w14:paraId="068CC94B">
      <w:pPr>
        <w:pStyle w:val="2"/>
        <w:keepNext/>
        <w:pageBreakBefore/>
      </w:pPr>
      <w:r>
        <w:t>II. Installation Guides</w:t>
      </w:r>
    </w:p>
    <w:p w14:paraId="347CEE26">
      <w:pPr>
        <w:pStyle w:val="3"/>
        <w:keepNext/>
      </w:pPr>
      <w:r>
        <w:t>Installation Overview</w:t>
      </w:r>
    </w:p>
    <w:p w14:paraId="7718E5FB"/>
    <w:p w14:paraId="051793FF">
      <w:r>
        <w:rPr>
          <w:rFonts w:ascii="SimSun" w:hAnsi="SimSun" w:eastAsia="SimSun" w:cs="SimSun"/>
          <w:sz w:val="24"/>
          <w:szCs w:val="24"/>
        </w:rPr>
        <w:drawing>
          <wp:inline distT="0" distB="0" distL="114300" distR="114300">
            <wp:extent cx="6590030" cy="3954780"/>
            <wp:effectExtent l="0" t="0" r="8890" b="762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4"/>
                    <a:stretch>
                      <a:fillRect/>
                    </a:stretch>
                  </pic:blipFill>
                  <pic:spPr>
                    <a:xfrm>
                      <a:off x="0" y="0"/>
                      <a:ext cx="6590030" cy="3954780"/>
                    </a:xfrm>
                    <a:prstGeom prst="rect">
                      <a:avLst/>
                    </a:prstGeom>
                    <a:noFill/>
                    <a:ln w="9525">
                      <a:noFill/>
                    </a:ln>
                  </pic:spPr>
                </pic:pic>
              </a:graphicData>
            </a:graphic>
          </wp:inline>
        </w:drawing>
      </w:r>
    </w:p>
    <w:p w14:paraId="54C6D0EC">
      <w:pPr>
        <w:jc w:val="center"/>
      </w:pPr>
      <w:r>
        <w:t>ProjectSWP system architecture</w:t>
      </w:r>
    </w:p>
    <w:p w14:paraId="12A0E9F8"/>
    <w:p w14:paraId="44C7AF09"/>
    <w:p w14:paraId="07E6D34E">
      <w:pPr>
        <w:pStyle w:val="165"/>
        <w:keepNext/>
      </w:pPr>
      <w:r>
        <w:t>Establish a repeatable installation sequence and identify the responsible operator.</w:t>
      </w:r>
    </w:p>
    <w:p w14:paraId="05FE673F">
      <w:pPr>
        <w:pStyle w:val="4"/>
        <w:keepNext/>
      </w:pPr>
      <w:r>
        <w:t>Procedure</w:t>
      </w:r>
    </w:p>
    <w:p w14:paraId="6DD3BCD6">
      <w:pPr>
        <w:widowControl/>
        <w:spacing w:after="20"/>
        <w:ind w:left="346" w:hanging="346"/>
      </w:pPr>
      <w:r>
        <w:rPr>
          <w:rFonts w:ascii="Arial" w:hAnsi="Arial"/>
          <w:b/>
          <w:sz w:val="16"/>
        </w:rPr>
        <w:t xml:space="preserve">1. </w:t>
      </w:r>
      <w:r>
        <w:rPr>
          <w:rFonts w:ascii="Arial" w:hAnsi="Arial"/>
          <w:sz w:val="16"/>
        </w:rPr>
        <w:t>Obtain the controlled release package.</w:t>
      </w:r>
    </w:p>
    <w:p w14:paraId="5E7D1113">
      <w:pPr>
        <w:widowControl/>
        <w:spacing w:after="20"/>
        <w:ind w:left="346" w:hanging="346"/>
      </w:pPr>
      <w:r>
        <w:rPr>
          <w:rFonts w:ascii="Arial" w:hAnsi="Arial"/>
          <w:b/>
          <w:sz w:val="16"/>
        </w:rPr>
        <w:t xml:space="preserve">2. </w:t>
      </w:r>
      <w:r>
        <w:rPr>
          <w:rFonts w:ascii="Arial" w:hAnsi="Arial"/>
          <w:sz w:val="16"/>
        </w:rPr>
        <w:t>Read the README and this installation section before changing configuration.</w:t>
      </w:r>
    </w:p>
    <w:p w14:paraId="2E823B01">
      <w:pPr>
        <w:widowControl/>
        <w:spacing w:after="20"/>
        <w:ind w:left="346" w:hanging="346"/>
      </w:pPr>
      <w:r>
        <w:rPr>
          <w:rFonts w:ascii="Arial" w:hAnsi="Arial"/>
          <w:b/>
          <w:sz w:val="16"/>
        </w:rPr>
        <w:t xml:space="preserve">3. </w:t>
      </w:r>
      <w:r>
        <w:rPr>
          <w:rFonts w:ascii="Arial" w:hAnsi="Arial"/>
          <w:sz w:val="16"/>
        </w:rPr>
        <w:t>Prepare a clean workspace with administrator rights only where required.</w:t>
      </w:r>
    </w:p>
    <w:p w14:paraId="0B00B6B4">
      <w:pPr>
        <w:widowControl/>
        <w:spacing w:after="20"/>
        <w:ind w:left="346" w:hanging="346"/>
      </w:pPr>
      <w:r>
        <w:rPr>
          <w:rFonts w:ascii="Arial" w:hAnsi="Arial"/>
          <w:b/>
          <w:sz w:val="16"/>
        </w:rPr>
        <w:t xml:space="preserve">4. </w:t>
      </w:r>
      <w:r>
        <w:rPr>
          <w:rFonts w:ascii="Arial" w:hAnsi="Arial"/>
          <w:sz w:val="16"/>
        </w:rPr>
        <w:t>Install database, Java/Maven and Node/npm prerequisites.</w:t>
      </w:r>
    </w:p>
    <w:p w14:paraId="066EDAC0">
      <w:pPr>
        <w:widowControl/>
        <w:spacing w:after="20"/>
        <w:ind w:left="346" w:hanging="346"/>
      </w:pPr>
      <w:r>
        <w:rPr>
          <w:rFonts w:ascii="Arial" w:hAnsi="Arial"/>
          <w:b/>
          <w:sz w:val="16"/>
        </w:rPr>
        <w:t xml:space="preserve">5. </w:t>
      </w:r>
      <w:r>
        <w:rPr>
          <w:rFonts w:ascii="Arial" w:hAnsi="Arial"/>
          <w:sz w:val="16"/>
        </w:rPr>
        <w:t>Configure secrets through local environment values.</w:t>
      </w:r>
    </w:p>
    <w:p w14:paraId="5AED82FF">
      <w:pPr>
        <w:widowControl/>
        <w:spacing w:after="20"/>
        <w:ind w:left="346" w:hanging="346"/>
      </w:pPr>
      <w:r>
        <w:rPr>
          <w:rFonts w:ascii="Arial" w:hAnsi="Arial"/>
          <w:b/>
          <w:sz w:val="16"/>
        </w:rPr>
        <w:t xml:space="preserve">6. </w:t>
      </w:r>
      <w:r>
        <w:rPr>
          <w:rFonts w:ascii="Arial" w:hAnsi="Arial"/>
          <w:sz w:val="16"/>
        </w:rPr>
        <w:t>Run database migrations, backend and frontend in that order.</w:t>
      </w:r>
    </w:p>
    <w:p w14:paraId="2047B69A">
      <w:pPr>
        <w:widowControl/>
        <w:spacing w:after="20"/>
        <w:ind w:left="346" w:hanging="346"/>
      </w:pPr>
      <w:r>
        <w:rPr>
          <w:rFonts w:ascii="Arial" w:hAnsi="Arial"/>
          <w:b/>
          <w:sz w:val="16"/>
        </w:rPr>
        <w:t xml:space="preserve">7. </w:t>
      </w:r>
      <w:r>
        <w:rPr>
          <w:rFonts w:ascii="Arial" w:hAnsi="Arial"/>
          <w:sz w:val="16"/>
        </w:rPr>
        <w:t>Execute smoke tests for each role.</w:t>
      </w:r>
    </w:p>
    <w:p w14:paraId="1F0D86E0">
      <w:pPr>
        <w:pStyle w:val="4"/>
        <w:keepNext/>
      </w:pPr>
      <w:r>
        <w:t>Verification</w:t>
      </w:r>
    </w:p>
    <w:p w14:paraId="1E1982FA">
      <w:pPr>
        <w:pStyle w:val="23"/>
        <w:spacing w:after="20"/>
      </w:pPr>
      <w:r>
        <w:rPr>
          <w:rFonts w:ascii="Arial" w:hAnsi="Arial"/>
          <w:sz w:val="16"/>
        </w:rPr>
        <w:t>A second team member can repeat the installation from the same instructions.</w:t>
      </w:r>
    </w:p>
    <w:p w14:paraId="52FC6044">
      <w:pPr>
        <w:pStyle w:val="23"/>
        <w:spacing w:after="20"/>
      </w:pPr>
      <w:r>
        <w:rPr>
          <w:rFonts w:ascii="Arial" w:hAnsi="Arial"/>
          <w:sz w:val="16"/>
        </w:rPr>
        <w:t>No step depends on an undocumented machine-specific path.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2E25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16E3F44">
            <w:pPr>
              <w:widowControl/>
            </w:pPr>
            <w:r>
              <w:rPr>
                <w:rFonts w:ascii="Arial" w:hAnsi="Arial"/>
                <w:b/>
                <w:color w:val="1F4E79"/>
                <w:sz w:val="17"/>
              </w:rPr>
              <w:t>Security and support notes</w:t>
            </w:r>
          </w:p>
          <w:p w14:paraId="292131EC">
            <w:pPr>
              <w:widowControl/>
              <w:spacing w:after="20"/>
              <w:ind w:left="144" w:hanging="144"/>
            </w:pPr>
            <w:r>
              <w:rPr>
                <w:rFonts w:ascii="Arial" w:hAnsi="Arial"/>
                <w:sz w:val="15"/>
              </w:rPr>
              <w:t>• Never copy real passwords or mail app secrets into screenshots or shared reports.</w:t>
            </w:r>
          </w:p>
        </w:tc>
      </w:tr>
    </w:tbl>
    <w:p w14:paraId="439CC19A">
      <w:pPr>
        <w:widowControl/>
      </w:pPr>
    </w:p>
    <w:p w14:paraId="76813B9E">
      <w:pPr>
        <w:pStyle w:val="3"/>
        <w:keepNext/>
        <w:pageBreakBefore w:val="0"/>
      </w:pPr>
      <w:r>
        <w:t>Hardware and Capacity Baseline</w:t>
      </w:r>
    </w:p>
    <w:p w14:paraId="773FFD6F">
      <w:pPr>
        <w:pStyle w:val="165"/>
        <w:keepNext/>
      </w:pPr>
      <w:r>
        <w:t>Confirm the development/demo machine can run SQL Server, Spring Boot and React concurrently.</w:t>
      </w:r>
    </w:p>
    <w:p w14:paraId="08144D8F">
      <w:pPr>
        <w:pStyle w:val="4"/>
        <w:keepNext/>
      </w:pPr>
      <w:r>
        <w:t>Procedure</w:t>
      </w:r>
    </w:p>
    <w:p w14:paraId="27F3882F">
      <w:pPr>
        <w:widowControl/>
        <w:spacing w:after="20"/>
        <w:ind w:left="346" w:hanging="346"/>
      </w:pPr>
      <w:r>
        <w:rPr>
          <w:rFonts w:ascii="Arial" w:hAnsi="Arial"/>
          <w:b/>
          <w:sz w:val="16"/>
        </w:rPr>
        <w:t xml:space="preserve">1. </w:t>
      </w:r>
      <w:r>
        <w:rPr>
          <w:rFonts w:ascii="Arial" w:hAnsi="Arial"/>
          <w:sz w:val="16"/>
        </w:rPr>
        <w:t>Use a 64-bit operating system.</w:t>
      </w:r>
    </w:p>
    <w:p w14:paraId="355F0810">
      <w:pPr>
        <w:widowControl/>
        <w:spacing w:after="20"/>
        <w:ind w:left="346" w:hanging="346"/>
      </w:pPr>
      <w:r>
        <w:rPr>
          <w:rFonts w:ascii="Arial" w:hAnsi="Arial"/>
          <w:b/>
          <w:sz w:val="16"/>
        </w:rPr>
        <w:t xml:space="preserve">2. </w:t>
      </w:r>
      <w:r>
        <w:rPr>
          <w:rFonts w:ascii="Arial" w:hAnsi="Arial"/>
          <w:sz w:val="16"/>
        </w:rPr>
        <w:t>Provide at least 8 GB RAM; 16 GB is recommended for IDE, database and browser.</w:t>
      </w:r>
    </w:p>
    <w:p w14:paraId="1F19BC90">
      <w:pPr>
        <w:widowControl/>
        <w:spacing w:after="20"/>
        <w:ind w:left="346" w:hanging="346"/>
      </w:pPr>
      <w:r>
        <w:rPr>
          <w:rFonts w:ascii="Arial" w:hAnsi="Arial"/>
          <w:b/>
          <w:sz w:val="16"/>
        </w:rPr>
        <w:t xml:space="preserve">3. </w:t>
      </w:r>
      <w:r>
        <w:rPr>
          <w:rFonts w:ascii="Arial" w:hAnsi="Arial"/>
          <w:sz w:val="16"/>
        </w:rPr>
        <w:t>Reserve sufficient disk space for source, Maven/npm caches, database and evidence.</w:t>
      </w:r>
    </w:p>
    <w:p w14:paraId="20AA6494">
      <w:pPr>
        <w:widowControl/>
        <w:spacing w:after="20"/>
        <w:ind w:left="346" w:hanging="346"/>
      </w:pPr>
      <w:r>
        <w:rPr>
          <w:rFonts w:ascii="Arial" w:hAnsi="Arial"/>
          <w:b/>
          <w:sz w:val="16"/>
        </w:rPr>
        <w:t xml:space="preserve">4. </w:t>
      </w:r>
      <w:r>
        <w:rPr>
          <w:rFonts w:ascii="Arial" w:hAnsi="Arial"/>
          <w:sz w:val="16"/>
        </w:rPr>
        <w:t>Use a stable local network for multi-device demo.</w:t>
      </w:r>
    </w:p>
    <w:p w14:paraId="6015D5C3">
      <w:pPr>
        <w:pStyle w:val="4"/>
        <w:keepNext/>
      </w:pPr>
      <w:r>
        <w:t>Verification</w:t>
      </w:r>
    </w:p>
    <w:p w14:paraId="244138A1">
      <w:pPr>
        <w:pStyle w:val="23"/>
        <w:spacing w:after="20"/>
      </w:pPr>
      <w:r>
        <w:rPr>
          <w:rFonts w:ascii="Arial" w:hAnsi="Arial"/>
          <w:sz w:val="16"/>
        </w:rPr>
        <w:t>Backend and frontend start without memory errors.</w:t>
      </w:r>
    </w:p>
    <w:p w14:paraId="1C4987B7">
      <w:pPr>
        <w:pStyle w:val="23"/>
        <w:spacing w:after="20"/>
      </w:pPr>
      <w:r>
        <w:rPr>
          <w:rFonts w:ascii="Arial" w:hAnsi="Arial"/>
          <w:sz w:val="16"/>
        </w:rPr>
        <w:t>Database queries and dashboard screens respond within the demo target.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2F1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0CB631A">
            <w:pPr>
              <w:widowControl/>
            </w:pPr>
            <w:r>
              <w:rPr>
                <w:rFonts w:ascii="Arial" w:hAnsi="Arial"/>
                <w:b/>
                <w:color w:val="1F4E79"/>
                <w:sz w:val="17"/>
              </w:rPr>
              <w:t>Security and support notes</w:t>
            </w:r>
          </w:p>
          <w:p w14:paraId="04C53418">
            <w:pPr>
              <w:widowControl/>
              <w:spacing w:after="20"/>
              <w:ind w:left="144" w:hanging="144"/>
            </w:pPr>
            <w:r>
              <w:rPr>
                <w:rFonts w:ascii="Arial" w:hAnsi="Arial"/>
                <w:sz w:val="15"/>
              </w:rPr>
              <w:t>• Record the machine specification used for final demonstration.</w:t>
            </w:r>
          </w:p>
        </w:tc>
      </w:tr>
    </w:tbl>
    <w:p w14:paraId="7D360FA0">
      <w:pPr>
        <w:widowControl/>
      </w:pPr>
    </w:p>
    <w:p w14:paraId="71C9825D">
      <w:pPr>
        <w:pStyle w:val="3"/>
        <w:keepNext/>
        <w:pageBreakBefore w:val="0"/>
      </w:pPr>
      <w:r>
        <w:t>Supported Operating Systems</w:t>
      </w:r>
    </w:p>
    <w:p w14:paraId="6311A10E">
      <w:pPr>
        <w:pStyle w:val="165"/>
        <w:keepNext/>
      </w:pPr>
      <w:r>
        <w:t>Prepare a supported local environment and avoid mixing incompatible shell instructions.</w:t>
      </w:r>
    </w:p>
    <w:p w14:paraId="3095A002">
      <w:pPr>
        <w:pStyle w:val="4"/>
        <w:keepNext/>
      </w:pPr>
      <w:r>
        <w:t>Procedure</w:t>
      </w:r>
    </w:p>
    <w:p w14:paraId="204149D2">
      <w:pPr>
        <w:widowControl/>
        <w:spacing w:after="20"/>
        <w:ind w:left="346" w:hanging="346"/>
      </w:pPr>
      <w:r>
        <w:rPr>
          <w:rFonts w:ascii="Arial" w:hAnsi="Arial"/>
          <w:b/>
          <w:sz w:val="16"/>
        </w:rPr>
        <w:t xml:space="preserve">1. </w:t>
      </w:r>
      <w:r>
        <w:rPr>
          <w:rFonts w:ascii="Arial" w:hAnsi="Arial"/>
          <w:sz w:val="16"/>
        </w:rPr>
        <w:t>Use Windows 10/11 for the primary class demo environment.</w:t>
      </w:r>
    </w:p>
    <w:p w14:paraId="35486F51">
      <w:pPr>
        <w:widowControl/>
        <w:spacing w:after="20"/>
        <w:ind w:left="346" w:hanging="346"/>
      </w:pPr>
      <w:r>
        <w:rPr>
          <w:rFonts w:ascii="Arial" w:hAnsi="Arial"/>
          <w:b/>
          <w:sz w:val="16"/>
        </w:rPr>
        <w:t xml:space="preserve">2. </w:t>
      </w:r>
      <w:r>
        <w:rPr>
          <w:rFonts w:ascii="Arial" w:hAnsi="Arial"/>
          <w:sz w:val="16"/>
        </w:rPr>
        <w:t>Linux/macOS may be used by developers with equivalent Java, Node and SQL Server connectivity.</w:t>
      </w:r>
    </w:p>
    <w:p w14:paraId="2100A513">
      <w:pPr>
        <w:widowControl/>
        <w:spacing w:after="20"/>
        <w:ind w:left="346" w:hanging="346"/>
      </w:pPr>
      <w:r>
        <w:rPr>
          <w:rFonts w:ascii="Arial" w:hAnsi="Arial"/>
          <w:b/>
          <w:sz w:val="16"/>
        </w:rPr>
        <w:t xml:space="preserve">3. </w:t>
      </w:r>
      <w:r>
        <w:rPr>
          <w:rFonts w:ascii="Arial" w:hAnsi="Arial"/>
          <w:sz w:val="16"/>
        </w:rPr>
        <w:t>Use PowerShell or Command Prompt consistently for environment variables.</w:t>
      </w:r>
    </w:p>
    <w:p w14:paraId="7080E20F">
      <w:pPr>
        <w:widowControl/>
        <w:spacing w:after="20"/>
        <w:ind w:left="346" w:hanging="346"/>
      </w:pPr>
      <w:r>
        <w:rPr>
          <w:rFonts w:ascii="Arial" w:hAnsi="Arial"/>
          <w:b/>
          <w:sz w:val="16"/>
        </w:rPr>
        <w:t xml:space="preserve">4. </w:t>
      </w:r>
      <w:r>
        <w:rPr>
          <w:rFonts w:ascii="Arial" w:hAnsi="Arial"/>
          <w:sz w:val="16"/>
        </w:rPr>
        <w:t>Normalize line endings through Git settings.</w:t>
      </w:r>
    </w:p>
    <w:p w14:paraId="5F73D744">
      <w:pPr>
        <w:pStyle w:val="4"/>
        <w:keepNext/>
      </w:pPr>
      <w:r>
        <w:t>Verification</w:t>
      </w:r>
    </w:p>
    <w:p w14:paraId="36690563">
      <w:pPr>
        <w:pStyle w:val="23"/>
        <w:spacing w:after="20"/>
      </w:pPr>
      <w:r>
        <w:rPr>
          <w:rFonts w:ascii="Arial" w:hAnsi="Arial"/>
          <w:sz w:val="16"/>
        </w:rPr>
        <w:t>The repository checkout has no unintended line-ending changes.</w:t>
      </w:r>
    </w:p>
    <w:p w14:paraId="6A789D14">
      <w:pPr>
        <w:pStyle w:val="23"/>
        <w:spacing w:after="20"/>
      </w:pPr>
      <w:r>
        <w:rPr>
          <w:rFonts w:ascii="Arial" w:hAnsi="Arial"/>
          <w:sz w:val="16"/>
        </w:rPr>
        <w:t>Build commands work in the selected shell.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97A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D3C3909">
            <w:pPr>
              <w:widowControl/>
            </w:pPr>
            <w:r>
              <w:rPr>
                <w:rFonts w:ascii="Arial" w:hAnsi="Arial"/>
                <w:b/>
                <w:color w:val="1F4E79"/>
                <w:sz w:val="17"/>
              </w:rPr>
              <w:t>Security and support notes</w:t>
            </w:r>
          </w:p>
          <w:p w14:paraId="55464372">
            <w:pPr>
              <w:widowControl/>
              <w:spacing w:after="20"/>
              <w:ind w:left="144" w:hanging="144"/>
            </w:pPr>
            <w:r>
              <w:rPr>
                <w:rFonts w:ascii="Arial" w:hAnsi="Arial"/>
                <w:sz w:val="15"/>
              </w:rPr>
              <w:t>• Document OS-specific differences in README.</w:t>
            </w:r>
          </w:p>
        </w:tc>
      </w:tr>
    </w:tbl>
    <w:p w14:paraId="7D62C112">
      <w:pPr>
        <w:widowControl/>
      </w:pPr>
    </w:p>
    <w:p w14:paraId="476A23EE">
      <w:pPr>
        <w:pStyle w:val="3"/>
        <w:keepNext/>
        <w:pageBreakBefore w:val="0"/>
      </w:pPr>
      <w:r>
        <w:t>Repository Checkout</w:t>
      </w:r>
    </w:p>
    <w:p w14:paraId="78BBA534">
      <w:pPr>
        <w:pStyle w:val="165"/>
        <w:keepNext/>
      </w:pPr>
      <w:r>
        <w:t>Create a clean local clone from the controlled repository.</w:t>
      </w:r>
    </w:p>
    <w:p w14:paraId="6F392BCF">
      <w:pPr>
        <w:pStyle w:val="4"/>
        <w:keepNext/>
      </w:pPr>
      <w:r>
        <w:t>Procedure</w:t>
      </w:r>
    </w:p>
    <w:p w14:paraId="4DEE7C58">
      <w:pPr>
        <w:widowControl/>
        <w:spacing w:after="20"/>
        <w:ind w:left="346" w:hanging="346"/>
      </w:pPr>
      <w:r>
        <w:rPr>
          <w:rFonts w:ascii="Arial" w:hAnsi="Arial"/>
          <w:b/>
          <w:sz w:val="16"/>
        </w:rPr>
        <w:t xml:space="preserve">1. </w:t>
      </w:r>
      <w:r>
        <w:rPr>
          <w:rFonts w:ascii="Arial" w:hAnsi="Arial"/>
          <w:sz w:val="16"/>
        </w:rPr>
        <w:t>Install Git.</w:t>
      </w:r>
    </w:p>
    <w:p w14:paraId="3669EF40">
      <w:pPr>
        <w:widowControl/>
        <w:spacing w:after="20"/>
        <w:ind w:left="346" w:hanging="346"/>
      </w:pPr>
      <w:r>
        <w:rPr>
          <w:rFonts w:ascii="Arial" w:hAnsi="Arial"/>
          <w:b/>
          <w:sz w:val="16"/>
        </w:rPr>
        <w:t xml:space="preserve">2. </w:t>
      </w:r>
      <w:r>
        <w:rPr>
          <w:rFonts w:ascii="Arial" w:hAnsi="Arial"/>
          <w:sz w:val="16"/>
        </w:rPr>
        <w:t>Choose a short workspace path without restricted permissions.</w:t>
      </w:r>
    </w:p>
    <w:p w14:paraId="7CD0D6F7">
      <w:pPr>
        <w:widowControl/>
        <w:spacing w:after="20"/>
        <w:ind w:left="346" w:hanging="346"/>
      </w:pPr>
      <w:r>
        <w:rPr>
          <w:rFonts w:ascii="Arial" w:hAnsi="Arial"/>
          <w:b/>
          <w:sz w:val="16"/>
        </w:rPr>
        <w:t xml:space="preserve">3. </w:t>
      </w:r>
      <w:r>
        <w:rPr>
          <w:rFonts w:ascii="Arial" w:hAnsi="Arial"/>
          <w:sz w:val="16"/>
        </w:rPr>
        <w:t>Clone the repository URL.</w:t>
      </w:r>
    </w:p>
    <w:p w14:paraId="56518AD6">
      <w:pPr>
        <w:widowControl/>
        <w:spacing w:after="20"/>
        <w:ind w:left="346" w:hanging="346"/>
      </w:pPr>
      <w:r>
        <w:rPr>
          <w:rFonts w:ascii="Arial" w:hAnsi="Arial"/>
          <w:b/>
          <w:sz w:val="16"/>
        </w:rPr>
        <w:t xml:space="preserve">4. </w:t>
      </w:r>
      <w:r>
        <w:rPr>
          <w:rFonts w:ascii="Arial" w:hAnsi="Arial"/>
          <w:sz w:val="16"/>
        </w:rPr>
        <w:t>Checkout the final branch or tag.</w:t>
      </w:r>
    </w:p>
    <w:p w14:paraId="57C6BFC5">
      <w:pPr>
        <w:widowControl/>
        <w:spacing w:after="20"/>
        <w:ind w:left="346" w:hanging="346"/>
      </w:pPr>
      <w:r>
        <w:rPr>
          <w:rFonts w:ascii="Arial" w:hAnsi="Arial"/>
          <w:b/>
          <w:sz w:val="16"/>
        </w:rPr>
        <w:t xml:space="preserve">5. </w:t>
      </w:r>
      <w:r>
        <w:rPr>
          <w:rFonts w:ascii="Arial" w:hAnsi="Arial"/>
          <w:sz w:val="16"/>
        </w:rPr>
        <w:t>Run git status and verify a clean tree.</w:t>
      </w:r>
    </w:p>
    <w:p w14:paraId="351E148E">
      <w:pPr>
        <w:widowControl/>
        <w:spacing w:after="20"/>
        <w:ind w:left="346" w:hanging="346"/>
      </w:pPr>
      <w:r>
        <w:rPr>
          <w:rFonts w:ascii="Arial" w:hAnsi="Arial"/>
          <w:b/>
          <w:sz w:val="16"/>
        </w:rPr>
        <w:t xml:space="preserve">6. </w:t>
      </w:r>
      <w:r>
        <w:rPr>
          <w:rFonts w:ascii="Arial" w:hAnsi="Arial"/>
          <w:sz w:val="16"/>
        </w:rPr>
        <w:t>Record the commit SHA.</w:t>
      </w:r>
    </w:p>
    <w:p w14:paraId="68196EF4">
      <w:pPr>
        <w:pStyle w:val="4"/>
        <w:keepNext/>
      </w:pPr>
      <w:r>
        <w:t>Verification</w:t>
      </w:r>
    </w:p>
    <w:p w14:paraId="7D1F9DA3">
      <w:pPr>
        <w:pStyle w:val="23"/>
        <w:spacing w:after="20"/>
      </w:pPr>
      <w:r>
        <w:rPr>
          <w:rFonts w:ascii="Arial" w:hAnsi="Arial"/>
          <w:sz w:val="16"/>
        </w:rPr>
        <w:t>Repository name and commit match the submitted release.</w:t>
      </w:r>
    </w:p>
    <w:p w14:paraId="00B4A5F5">
      <w:pPr>
        <w:pStyle w:val="23"/>
        <w:spacing w:after="20"/>
      </w:pPr>
      <w:r>
        <w:rPr>
          <w:rFonts w:ascii="Arial" w:hAnsi="Arial"/>
          <w:sz w:val="16"/>
        </w:rPr>
        <w:t>No untracked secret file is included.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1DD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F20D1C0">
            <w:pPr>
              <w:widowControl/>
            </w:pPr>
            <w:r>
              <w:rPr>
                <w:rFonts w:ascii="Arial" w:hAnsi="Arial"/>
                <w:b/>
                <w:color w:val="1F4E79"/>
                <w:sz w:val="17"/>
              </w:rPr>
              <w:t>Security and support notes</w:t>
            </w:r>
          </w:p>
          <w:p w14:paraId="7B4F9D93">
            <w:pPr>
              <w:widowControl/>
              <w:spacing w:after="20"/>
              <w:ind w:left="144" w:hanging="144"/>
            </w:pPr>
            <w:r>
              <w:rPr>
                <w:rFonts w:ascii="Arial" w:hAnsi="Arial"/>
                <w:sz w:val="15"/>
              </w:rPr>
              <w:t>• Avoid direct modification of the final tag.</w:t>
            </w:r>
          </w:p>
        </w:tc>
      </w:tr>
    </w:tbl>
    <w:p w14:paraId="7DEB9A97">
      <w:pPr>
        <w:widowControl/>
      </w:pPr>
    </w:p>
    <w:p w14:paraId="5EAB7DB2">
      <w:pPr>
        <w:pStyle w:val="3"/>
        <w:keepNext/>
        <w:pageBreakBefore w:val="0"/>
      </w:pPr>
      <w:r>
        <w:t>Release Integrity and Checksums</w:t>
      </w:r>
    </w:p>
    <w:p w14:paraId="543C8875">
      <w:pPr>
        <w:pStyle w:val="165"/>
        <w:keepNext/>
      </w:pPr>
      <w:r>
        <w:t>Verify the received files are the submitted files.</w:t>
      </w:r>
    </w:p>
    <w:p w14:paraId="003AEE7F">
      <w:pPr>
        <w:pStyle w:val="4"/>
        <w:keepNext/>
      </w:pPr>
      <w:r>
        <w:t>Procedure</w:t>
      </w:r>
    </w:p>
    <w:p w14:paraId="2F739FAD">
      <w:pPr>
        <w:widowControl/>
        <w:spacing w:after="20"/>
        <w:ind w:left="346" w:hanging="346"/>
      </w:pPr>
      <w:r>
        <w:rPr>
          <w:rFonts w:ascii="Arial" w:hAnsi="Arial"/>
          <w:b/>
          <w:sz w:val="16"/>
        </w:rPr>
        <w:t xml:space="preserve">1. </w:t>
      </w:r>
      <w:r>
        <w:rPr>
          <w:rFonts w:ascii="Arial" w:hAnsi="Arial"/>
          <w:sz w:val="16"/>
        </w:rPr>
        <w:t>Record SHA-256 checksums for major release files.</w:t>
      </w:r>
    </w:p>
    <w:p w14:paraId="33A55729">
      <w:pPr>
        <w:widowControl/>
        <w:spacing w:after="20"/>
        <w:ind w:left="346" w:hanging="346"/>
      </w:pPr>
      <w:r>
        <w:rPr>
          <w:rFonts w:ascii="Arial" w:hAnsi="Arial"/>
          <w:b/>
          <w:sz w:val="16"/>
        </w:rPr>
        <w:t xml:space="preserve">2. </w:t>
      </w:r>
      <w:r>
        <w:rPr>
          <w:rFonts w:ascii="Arial" w:hAnsi="Arial"/>
          <w:sz w:val="16"/>
        </w:rPr>
        <w:t>Compare checksums after transfer.</w:t>
      </w:r>
    </w:p>
    <w:p w14:paraId="33E1E382">
      <w:pPr>
        <w:widowControl/>
        <w:spacing w:after="20"/>
        <w:ind w:left="346" w:hanging="346"/>
      </w:pPr>
      <w:r>
        <w:rPr>
          <w:rFonts w:ascii="Arial" w:hAnsi="Arial"/>
          <w:b/>
          <w:sz w:val="16"/>
        </w:rPr>
        <w:t xml:space="preserve">3. </w:t>
      </w:r>
      <w:r>
        <w:rPr>
          <w:rFonts w:ascii="Arial" w:hAnsi="Arial"/>
          <w:sz w:val="16"/>
        </w:rPr>
        <w:t>Open each DOCX/XLSX and repository archive.</w:t>
      </w:r>
    </w:p>
    <w:p w14:paraId="575E9353">
      <w:pPr>
        <w:widowControl/>
        <w:spacing w:after="20"/>
        <w:ind w:left="346" w:hanging="346"/>
      </w:pPr>
      <w:r>
        <w:rPr>
          <w:rFonts w:ascii="Arial" w:hAnsi="Arial"/>
          <w:b/>
          <w:sz w:val="16"/>
        </w:rPr>
        <w:t xml:space="preserve">4. </w:t>
      </w:r>
      <w:r>
        <w:rPr>
          <w:rFonts w:ascii="Arial" w:hAnsi="Arial"/>
          <w:sz w:val="16"/>
        </w:rPr>
        <w:t>Confirm file sizes are plausible and not zero.</w:t>
      </w:r>
    </w:p>
    <w:p w14:paraId="3A6F255A">
      <w:pPr>
        <w:pStyle w:val="4"/>
        <w:keepNext/>
      </w:pPr>
      <w:r>
        <w:t>Verification</w:t>
      </w:r>
    </w:p>
    <w:p w14:paraId="1F668E21">
      <w:pPr>
        <w:pStyle w:val="23"/>
        <w:spacing w:after="20"/>
      </w:pPr>
      <w:r>
        <w:rPr>
          <w:rFonts w:ascii="Arial" w:hAnsi="Arial"/>
          <w:sz w:val="16"/>
        </w:rPr>
        <w:t>All controlled files open without repair warnings.</w:t>
      </w:r>
    </w:p>
    <w:p w14:paraId="14CB3131">
      <w:pPr>
        <w:pStyle w:val="23"/>
        <w:spacing w:after="20"/>
      </w:pPr>
      <w:r>
        <w:rPr>
          <w:rFonts w:ascii="Arial" w:hAnsi="Arial"/>
          <w:sz w:val="16"/>
        </w:rPr>
        <w:t>Checksums match the sign-off record.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F17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229B6DE">
            <w:pPr>
              <w:widowControl/>
            </w:pPr>
            <w:r>
              <w:rPr>
                <w:rFonts w:ascii="Arial" w:hAnsi="Arial"/>
                <w:b/>
                <w:color w:val="1F4E79"/>
                <w:sz w:val="17"/>
              </w:rPr>
              <w:t>Security and support notes</w:t>
            </w:r>
          </w:p>
          <w:p w14:paraId="2C9E5753">
            <w:pPr>
              <w:widowControl/>
              <w:spacing w:after="20"/>
              <w:ind w:left="144" w:hanging="144"/>
            </w:pPr>
            <w:r>
              <w:rPr>
                <w:rFonts w:ascii="Arial" w:hAnsi="Arial"/>
                <w:sz w:val="15"/>
              </w:rPr>
              <w:t>• A checksum proves file integrity, not functional correctness.</w:t>
            </w:r>
          </w:p>
        </w:tc>
      </w:tr>
    </w:tbl>
    <w:p w14:paraId="6F731E89">
      <w:pPr>
        <w:widowControl/>
      </w:pPr>
    </w:p>
    <w:p w14:paraId="5FC1A4E8">
      <w:pPr>
        <w:pStyle w:val="3"/>
        <w:keepNext/>
        <w:pageBreakBefore w:val="0"/>
      </w:pPr>
      <w:r>
        <w:t>SQL Server Installation</w:t>
      </w:r>
    </w:p>
    <w:p w14:paraId="13DB518B">
      <w:pPr>
        <w:pStyle w:val="165"/>
        <w:keepNext/>
      </w:pPr>
      <w:r>
        <w:t>Install Microsoft SQL Server suitable for local development/demo.</w:t>
      </w:r>
    </w:p>
    <w:p w14:paraId="38C731E9">
      <w:pPr>
        <w:pStyle w:val="4"/>
        <w:keepNext/>
      </w:pPr>
      <w:r>
        <w:t>Procedure</w:t>
      </w:r>
    </w:p>
    <w:p w14:paraId="1852A82A">
      <w:pPr>
        <w:widowControl/>
        <w:spacing w:after="20"/>
        <w:ind w:left="346" w:hanging="346"/>
      </w:pPr>
      <w:r>
        <w:rPr>
          <w:rFonts w:ascii="Arial" w:hAnsi="Arial"/>
          <w:b/>
          <w:sz w:val="16"/>
        </w:rPr>
        <w:t xml:space="preserve">1. </w:t>
      </w:r>
      <w:r>
        <w:rPr>
          <w:rFonts w:ascii="Arial" w:hAnsi="Arial"/>
          <w:sz w:val="16"/>
        </w:rPr>
        <w:t>Install SQL Server Developer or Express edition.</w:t>
      </w:r>
    </w:p>
    <w:p w14:paraId="6D404D32">
      <w:pPr>
        <w:widowControl/>
        <w:spacing w:after="20"/>
        <w:ind w:left="346" w:hanging="346"/>
      </w:pPr>
      <w:r>
        <w:rPr>
          <w:rFonts w:ascii="Arial" w:hAnsi="Arial"/>
          <w:b/>
          <w:sz w:val="16"/>
        </w:rPr>
        <w:t xml:space="preserve">2. </w:t>
      </w:r>
      <w:r>
        <w:rPr>
          <w:rFonts w:ascii="Arial" w:hAnsi="Arial"/>
          <w:sz w:val="16"/>
        </w:rPr>
        <w:t>Enable Database Engine Services.</w:t>
      </w:r>
    </w:p>
    <w:p w14:paraId="45CE5C94">
      <w:pPr>
        <w:widowControl/>
        <w:spacing w:after="20"/>
        <w:ind w:left="346" w:hanging="346"/>
      </w:pPr>
      <w:r>
        <w:rPr>
          <w:rFonts w:ascii="Arial" w:hAnsi="Arial"/>
          <w:b/>
          <w:sz w:val="16"/>
        </w:rPr>
        <w:t xml:space="preserve">3. </w:t>
      </w:r>
      <w:r>
        <w:rPr>
          <w:rFonts w:ascii="Arial" w:hAnsi="Arial"/>
          <w:sz w:val="16"/>
        </w:rPr>
        <w:t>Choose Windows or mixed authentication according to team policy.</w:t>
      </w:r>
    </w:p>
    <w:p w14:paraId="58BAD5E9">
      <w:pPr>
        <w:widowControl/>
        <w:spacing w:after="20"/>
        <w:ind w:left="346" w:hanging="346"/>
      </w:pPr>
      <w:r>
        <w:rPr>
          <w:rFonts w:ascii="Arial" w:hAnsi="Arial"/>
          <w:b/>
          <w:sz w:val="16"/>
        </w:rPr>
        <w:t xml:space="preserve">4. </w:t>
      </w:r>
      <w:r>
        <w:rPr>
          <w:rFonts w:ascii="Arial" w:hAnsi="Arial"/>
          <w:sz w:val="16"/>
        </w:rPr>
        <w:t>Install SQL Server Management Studio.</w:t>
      </w:r>
    </w:p>
    <w:p w14:paraId="6DAF87C6">
      <w:pPr>
        <w:widowControl/>
        <w:spacing w:after="20"/>
        <w:ind w:left="346" w:hanging="346"/>
      </w:pPr>
      <w:r>
        <w:rPr>
          <w:rFonts w:ascii="Arial" w:hAnsi="Arial"/>
          <w:b/>
          <w:sz w:val="16"/>
        </w:rPr>
        <w:t xml:space="preserve">5. </w:t>
      </w:r>
      <w:r>
        <w:rPr>
          <w:rFonts w:ascii="Arial" w:hAnsi="Arial"/>
          <w:sz w:val="16"/>
        </w:rPr>
        <w:t>Restart required services.</w:t>
      </w:r>
    </w:p>
    <w:p w14:paraId="40E4BF26">
      <w:pPr>
        <w:pStyle w:val="4"/>
        <w:keepNext/>
      </w:pPr>
      <w:r>
        <w:t>Verification</w:t>
      </w:r>
    </w:p>
    <w:p w14:paraId="27172C45">
      <w:pPr>
        <w:pStyle w:val="23"/>
        <w:spacing w:after="20"/>
      </w:pPr>
      <w:r>
        <w:rPr>
          <w:rFonts w:ascii="Arial" w:hAnsi="Arial"/>
          <w:sz w:val="16"/>
        </w:rPr>
        <w:t>The SQL Server service is running.</w:t>
      </w:r>
    </w:p>
    <w:p w14:paraId="6753A005">
      <w:pPr>
        <w:pStyle w:val="23"/>
        <w:spacing w:after="20"/>
      </w:pPr>
      <w:r>
        <w:rPr>
          <w:rFonts w:ascii="Arial" w:hAnsi="Arial"/>
          <w:sz w:val="16"/>
        </w:rPr>
        <w:t>SSMS connects to the selected instance.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518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A488093">
            <w:pPr>
              <w:widowControl/>
            </w:pPr>
            <w:r>
              <w:rPr>
                <w:rFonts w:ascii="Arial" w:hAnsi="Arial"/>
                <w:b/>
                <w:color w:val="1F4E79"/>
                <w:sz w:val="17"/>
              </w:rPr>
              <w:t>Security and support notes</w:t>
            </w:r>
          </w:p>
          <w:p w14:paraId="5C3D1CD0">
            <w:pPr>
              <w:widowControl/>
              <w:spacing w:after="20"/>
              <w:ind w:left="144" w:hanging="144"/>
            </w:pPr>
            <w:r>
              <w:rPr>
                <w:rFonts w:ascii="Arial" w:hAnsi="Arial"/>
                <w:sz w:val="15"/>
              </w:rPr>
              <w:t>• Use strong local credentials and never publish them.</w:t>
            </w:r>
          </w:p>
        </w:tc>
      </w:tr>
    </w:tbl>
    <w:p w14:paraId="4723064F">
      <w:pPr>
        <w:widowControl/>
      </w:pPr>
    </w:p>
    <w:p w14:paraId="4B8D449E">
      <w:pPr>
        <w:pStyle w:val="3"/>
        <w:keepNext/>
        <w:pageBreakBefore w:val="0"/>
      </w:pPr>
      <w:r>
        <w:t>SQL Server Network Configuration</w:t>
      </w:r>
    </w:p>
    <w:p w14:paraId="7247F042">
      <w:pPr>
        <w:pStyle w:val="165"/>
        <w:keepNext/>
      </w:pPr>
      <w:r>
        <w:t>Allow the backend to reach the correct SQL Server instance.</w:t>
      </w:r>
    </w:p>
    <w:p w14:paraId="0A201530">
      <w:pPr>
        <w:pStyle w:val="4"/>
        <w:keepNext/>
      </w:pPr>
      <w:r>
        <w:t>Procedure</w:t>
      </w:r>
    </w:p>
    <w:p w14:paraId="6E917EB2">
      <w:pPr>
        <w:widowControl/>
        <w:spacing w:after="20"/>
        <w:ind w:left="346" w:hanging="346"/>
      </w:pPr>
      <w:r>
        <w:rPr>
          <w:rFonts w:ascii="Arial" w:hAnsi="Arial"/>
          <w:b/>
          <w:sz w:val="16"/>
        </w:rPr>
        <w:t xml:space="preserve">1. </w:t>
      </w:r>
      <w:r>
        <w:rPr>
          <w:rFonts w:ascii="Arial" w:hAnsi="Arial"/>
          <w:sz w:val="16"/>
        </w:rPr>
        <w:t>Open SQL Server Configuration Manager.</w:t>
      </w:r>
    </w:p>
    <w:p w14:paraId="65C11A48">
      <w:pPr>
        <w:widowControl/>
        <w:spacing w:after="20"/>
        <w:ind w:left="346" w:hanging="346"/>
      </w:pPr>
      <w:r>
        <w:rPr>
          <w:rFonts w:ascii="Arial" w:hAnsi="Arial"/>
          <w:b/>
          <w:sz w:val="16"/>
        </w:rPr>
        <w:t xml:space="preserve">2. </w:t>
      </w:r>
      <w:r>
        <w:rPr>
          <w:rFonts w:ascii="Arial" w:hAnsi="Arial"/>
          <w:sz w:val="16"/>
        </w:rPr>
        <w:t>Enable TCP/IP for the instance.</w:t>
      </w:r>
    </w:p>
    <w:p w14:paraId="62455CB9">
      <w:pPr>
        <w:widowControl/>
        <w:spacing w:after="20"/>
        <w:ind w:left="346" w:hanging="346"/>
      </w:pPr>
      <w:r>
        <w:rPr>
          <w:rFonts w:ascii="Arial" w:hAnsi="Arial"/>
          <w:b/>
          <w:sz w:val="16"/>
        </w:rPr>
        <w:t xml:space="preserve">3. </w:t>
      </w:r>
      <w:r>
        <w:rPr>
          <w:rFonts w:ascii="Arial" w:hAnsi="Arial"/>
          <w:sz w:val="16"/>
        </w:rPr>
        <w:t>Set or confirm the listening port.</w:t>
      </w:r>
    </w:p>
    <w:p w14:paraId="0C5BB46A">
      <w:pPr>
        <w:widowControl/>
        <w:spacing w:after="20"/>
        <w:ind w:left="346" w:hanging="346"/>
      </w:pPr>
      <w:r>
        <w:rPr>
          <w:rFonts w:ascii="Arial" w:hAnsi="Arial"/>
          <w:b/>
          <w:sz w:val="16"/>
        </w:rPr>
        <w:t xml:space="preserve">4. </w:t>
      </w:r>
      <w:r>
        <w:rPr>
          <w:rFonts w:ascii="Arial" w:hAnsi="Arial"/>
          <w:sz w:val="16"/>
        </w:rPr>
        <w:t>Restart the SQL Server service.</w:t>
      </w:r>
    </w:p>
    <w:p w14:paraId="616F9A79">
      <w:pPr>
        <w:widowControl/>
        <w:spacing w:after="20"/>
        <w:ind w:left="346" w:hanging="346"/>
      </w:pPr>
      <w:r>
        <w:rPr>
          <w:rFonts w:ascii="Arial" w:hAnsi="Arial"/>
          <w:b/>
          <w:sz w:val="16"/>
        </w:rPr>
        <w:t xml:space="preserve">5. </w:t>
      </w:r>
      <w:r>
        <w:rPr>
          <w:rFonts w:ascii="Arial" w:hAnsi="Arial"/>
          <w:sz w:val="16"/>
        </w:rPr>
        <w:t>Allow the port through the local firewall only when needed.</w:t>
      </w:r>
    </w:p>
    <w:p w14:paraId="275DC76D">
      <w:pPr>
        <w:pStyle w:val="4"/>
        <w:keepNext/>
      </w:pPr>
      <w:r>
        <w:t>Verification</w:t>
      </w:r>
    </w:p>
    <w:p w14:paraId="3F8A49E3">
      <w:pPr>
        <w:pStyle w:val="23"/>
        <w:spacing w:after="20"/>
      </w:pPr>
      <w:r>
        <w:rPr>
          <w:rFonts w:ascii="Arial" w:hAnsi="Arial"/>
          <w:sz w:val="16"/>
        </w:rPr>
        <w:t>A TCP connection succeeds from the backend machine.</w:t>
      </w:r>
    </w:p>
    <w:p w14:paraId="736D89BE">
      <w:pPr>
        <w:pStyle w:val="23"/>
        <w:spacing w:after="20"/>
      </w:pPr>
      <w:r>
        <w:rPr>
          <w:rFonts w:ascii="Arial" w:hAnsi="Arial"/>
          <w:sz w:val="16"/>
        </w:rPr>
        <w:t>The instance name and port are recorded.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D4D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E666B46">
            <w:pPr>
              <w:widowControl/>
            </w:pPr>
            <w:r>
              <w:rPr>
                <w:rFonts w:ascii="Arial" w:hAnsi="Arial"/>
                <w:b/>
                <w:color w:val="1F4E79"/>
                <w:sz w:val="17"/>
              </w:rPr>
              <w:t>Security and support notes</w:t>
            </w:r>
          </w:p>
          <w:p w14:paraId="1B209FA6">
            <w:pPr>
              <w:widowControl/>
              <w:spacing w:after="20"/>
              <w:ind w:left="144" w:hanging="144"/>
            </w:pPr>
            <w:r>
              <w:rPr>
                <w:rFonts w:ascii="Arial" w:hAnsi="Arial"/>
                <w:sz w:val="15"/>
              </w:rPr>
              <w:t>• Prefer localhost-only exposure for a single-machine demo.</w:t>
            </w:r>
          </w:p>
        </w:tc>
      </w:tr>
    </w:tbl>
    <w:p w14:paraId="336EF212">
      <w:pPr>
        <w:widowControl/>
      </w:pPr>
    </w:p>
    <w:p w14:paraId="5389555A">
      <w:pPr>
        <w:pStyle w:val="3"/>
        <w:keepNext/>
        <w:pageBreakBefore w:val="0"/>
      </w:pPr>
      <w:r>
        <w:t>Database Creation</w:t>
      </w:r>
    </w:p>
    <w:p w14:paraId="40439EE4">
      <w:pPr>
        <w:pStyle w:val="3"/>
        <w:keepNext/>
        <w:pageBreakBefore w:val="0"/>
        <w:rPr>
          <w:rFonts w:hint="default"/>
          <w:lang w:val="en-US"/>
        </w:rPr>
      </w:pPr>
      <w:r>
        <w:rPr>
          <w:rFonts w:hint="default"/>
          <w:lang w:val="en-US"/>
        </w:rPr>
        <w:drawing>
          <wp:inline distT="0" distB="0" distL="114300" distR="114300">
            <wp:extent cx="6231255" cy="6231255"/>
            <wp:effectExtent l="0" t="0" r="1905" b="1905"/>
            <wp:docPr id="8" name="Picture 8"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pic:cNvPicPr>
                      <a:picLocks noChangeAspect="1"/>
                    </pic:cNvPicPr>
                  </pic:nvPicPr>
                  <pic:blipFill>
                    <a:blip r:embed="rId15"/>
                    <a:stretch>
                      <a:fillRect/>
                    </a:stretch>
                  </pic:blipFill>
                  <pic:spPr>
                    <a:xfrm>
                      <a:off x="0" y="0"/>
                      <a:ext cx="6231255" cy="6231255"/>
                    </a:xfrm>
                    <a:prstGeom prst="rect">
                      <a:avLst/>
                    </a:prstGeom>
                  </pic:spPr>
                </pic:pic>
              </a:graphicData>
            </a:graphic>
          </wp:inline>
        </w:drawing>
      </w:r>
    </w:p>
    <w:p w14:paraId="55770684">
      <w:pPr>
        <w:pStyle w:val="3"/>
        <w:keepNext/>
        <w:pageBreakBefore w:val="0"/>
      </w:pPr>
    </w:p>
    <w:p w14:paraId="50FC6126">
      <w:pPr>
        <w:pStyle w:val="3"/>
        <w:keepNext/>
        <w:pageBreakBefore w:val="0"/>
        <w:jc w:val="center"/>
      </w:pPr>
      <w:r>
        <w:rPr>
          <w:rFonts w:ascii="Arial" w:hAnsi="Arial"/>
          <w:color w:val="000000" w:themeColor="text1"/>
          <w:sz w:val="18"/>
          <w14:textFill>
            <w14:solidFill>
              <w14:schemeClr w14:val="tx1"/>
            </w14:solidFill>
          </w14:textFill>
        </w:rPr>
        <w:t>ProjectSWP database entity-relationship diagram</w:t>
      </w:r>
      <w:r>
        <w:rPr>
          <w:rFonts w:ascii="Arial" w:hAnsi="Arial"/>
          <w:sz w:val="18"/>
        </w:rPr>
        <w:br w:type="textWrapping"/>
      </w:r>
    </w:p>
    <w:p w14:paraId="1C81C609">
      <w:pPr>
        <w:pStyle w:val="165"/>
        <w:keepNext/>
      </w:pPr>
      <w:r>
        <w:t>Create the RestaurantManagementDB database with the expected collation and owner.</w:t>
      </w:r>
    </w:p>
    <w:p w14:paraId="1BA5EC01">
      <w:pPr>
        <w:pStyle w:val="4"/>
        <w:keepNext/>
      </w:pPr>
      <w:r>
        <w:t>Procedure</w:t>
      </w:r>
    </w:p>
    <w:p w14:paraId="13E20EDB">
      <w:pPr>
        <w:widowControl/>
        <w:spacing w:after="20"/>
        <w:ind w:left="346" w:hanging="346"/>
      </w:pPr>
      <w:r>
        <w:rPr>
          <w:rFonts w:ascii="Arial" w:hAnsi="Arial"/>
          <w:b/>
          <w:sz w:val="16"/>
        </w:rPr>
        <w:t xml:space="preserve">1. </w:t>
      </w:r>
      <w:r>
        <w:rPr>
          <w:rFonts w:ascii="Arial" w:hAnsi="Arial"/>
          <w:sz w:val="16"/>
        </w:rPr>
        <w:t>Connect with an authorized database account.</w:t>
      </w:r>
    </w:p>
    <w:p w14:paraId="7D0E94D8">
      <w:pPr>
        <w:widowControl/>
        <w:spacing w:after="20"/>
        <w:ind w:left="346" w:hanging="346"/>
      </w:pPr>
      <w:r>
        <w:rPr>
          <w:rFonts w:ascii="Arial" w:hAnsi="Arial"/>
          <w:b/>
          <w:sz w:val="16"/>
        </w:rPr>
        <w:t xml:space="preserve">2. </w:t>
      </w:r>
      <w:r>
        <w:rPr>
          <w:rFonts w:ascii="Arial" w:hAnsi="Arial"/>
          <w:sz w:val="16"/>
        </w:rPr>
        <w:t>Create RestaurantManagementDB if migrations do not create it.</w:t>
      </w:r>
    </w:p>
    <w:p w14:paraId="698ACF54">
      <w:pPr>
        <w:widowControl/>
        <w:spacing w:after="20"/>
        <w:ind w:left="346" w:hanging="346"/>
      </w:pPr>
      <w:r>
        <w:rPr>
          <w:rFonts w:ascii="Arial" w:hAnsi="Arial"/>
          <w:b/>
          <w:sz w:val="16"/>
        </w:rPr>
        <w:t xml:space="preserve">3. </w:t>
      </w:r>
      <w:r>
        <w:rPr>
          <w:rFonts w:ascii="Arial" w:hAnsi="Arial"/>
          <w:sz w:val="16"/>
        </w:rPr>
        <w:t>Confirm case/collation behavior supports Vietnamese text.</w:t>
      </w:r>
    </w:p>
    <w:p w14:paraId="39CA9C53">
      <w:pPr>
        <w:widowControl/>
        <w:spacing w:after="20"/>
        <w:ind w:left="346" w:hanging="346"/>
      </w:pPr>
      <w:r>
        <w:rPr>
          <w:rFonts w:ascii="Arial" w:hAnsi="Arial"/>
          <w:b/>
          <w:sz w:val="16"/>
        </w:rPr>
        <w:t xml:space="preserve">4. </w:t>
      </w:r>
      <w:r>
        <w:rPr>
          <w:rFonts w:ascii="Arial" w:hAnsi="Arial"/>
          <w:sz w:val="16"/>
        </w:rPr>
        <w:t>Grant the application account only required permissions.</w:t>
      </w:r>
    </w:p>
    <w:p w14:paraId="474BA233">
      <w:pPr>
        <w:pStyle w:val="4"/>
        <w:keepNext/>
      </w:pPr>
      <w:r>
        <w:t>Verification</w:t>
      </w:r>
    </w:p>
    <w:p w14:paraId="5C458931">
      <w:pPr>
        <w:pStyle w:val="23"/>
        <w:spacing w:after="20"/>
      </w:pPr>
      <w:r>
        <w:rPr>
          <w:rFonts w:ascii="Arial" w:hAnsi="Arial"/>
          <w:sz w:val="16"/>
        </w:rPr>
        <w:t>The database is visible and writable by the application account.</w:t>
      </w:r>
    </w:p>
    <w:p w14:paraId="21E399A2">
      <w:pPr>
        <w:pStyle w:val="23"/>
        <w:spacing w:after="20"/>
      </w:pPr>
      <w:r>
        <w:rPr>
          <w:rFonts w:ascii="Arial" w:hAnsi="Arial"/>
          <w:sz w:val="16"/>
        </w:rPr>
        <w:t>A Unicode NVARCHAR test stores Vietnamese text correctly.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F29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41537EA">
            <w:pPr>
              <w:widowControl/>
            </w:pPr>
            <w:r>
              <w:rPr>
                <w:rFonts w:ascii="Arial" w:hAnsi="Arial"/>
                <w:b/>
                <w:color w:val="1F4E79"/>
                <w:sz w:val="17"/>
              </w:rPr>
              <w:t>Security and support notes</w:t>
            </w:r>
          </w:p>
          <w:p w14:paraId="611EA416">
            <w:pPr>
              <w:widowControl/>
              <w:spacing w:after="20"/>
              <w:ind w:left="144" w:hanging="144"/>
            </w:pPr>
            <w:r>
              <w:rPr>
                <w:rFonts w:ascii="Arial" w:hAnsi="Arial"/>
                <w:sz w:val="15"/>
              </w:rPr>
              <w:t>• Do not run the application as the SQL Server system administrator in production-like environments.</w:t>
            </w:r>
          </w:p>
        </w:tc>
      </w:tr>
    </w:tbl>
    <w:p w14:paraId="5A7A48C3">
      <w:pPr>
        <w:widowControl/>
      </w:pPr>
    </w:p>
    <w:p w14:paraId="4A84A06C">
      <w:pPr>
        <w:pStyle w:val="3"/>
        <w:keepNext/>
        <w:pageBreakBefore w:val="0"/>
      </w:pPr>
      <w:r>
        <w:t>Database Connection Variables</w:t>
      </w:r>
    </w:p>
    <w:p w14:paraId="605CB5AD">
      <w:pPr>
        <w:pStyle w:val="165"/>
        <w:keepNext/>
      </w:pPr>
      <w:r>
        <w:t>Configure database connectivity without embedding secrets in source control.</w:t>
      </w:r>
    </w:p>
    <w:p w14:paraId="0D74E24D">
      <w:pPr>
        <w:pStyle w:val="4"/>
        <w:keepNext/>
      </w:pPr>
      <w:r>
        <w:t>Procedure</w:t>
      </w:r>
    </w:p>
    <w:p w14:paraId="5EBE94D6">
      <w:pPr>
        <w:widowControl/>
        <w:spacing w:after="20"/>
        <w:ind w:left="346" w:hanging="346"/>
      </w:pPr>
      <w:r>
        <w:rPr>
          <w:rFonts w:ascii="Arial" w:hAnsi="Arial"/>
          <w:b/>
          <w:sz w:val="16"/>
        </w:rPr>
        <w:t xml:space="preserve">1. </w:t>
      </w:r>
      <w:r>
        <w:rPr>
          <w:rFonts w:ascii="Arial" w:hAnsi="Arial"/>
          <w:sz w:val="16"/>
        </w:rPr>
        <w:t>Set DB_URL to the SQL Server JDBC connection.</w:t>
      </w:r>
    </w:p>
    <w:p w14:paraId="3F72A744">
      <w:pPr>
        <w:widowControl/>
        <w:spacing w:after="20"/>
        <w:ind w:left="346" w:hanging="346"/>
      </w:pPr>
      <w:r>
        <w:rPr>
          <w:rFonts w:ascii="Arial" w:hAnsi="Arial"/>
          <w:b/>
          <w:sz w:val="16"/>
        </w:rPr>
        <w:t xml:space="preserve">2. </w:t>
      </w:r>
      <w:r>
        <w:rPr>
          <w:rFonts w:ascii="Arial" w:hAnsi="Arial"/>
          <w:sz w:val="16"/>
        </w:rPr>
        <w:t>Set DB_USERNAME to the application login.</w:t>
      </w:r>
    </w:p>
    <w:p w14:paraId="06B153FD">
      <w:pPr>
        <w:widowControl/>
        <w:spacing w:after="20"/>
        <w:ind w:left="346" w:hanging="346"/>
      </w:pPr>
      <w:r>
        <w:rPr>
          <w:rFonts w:ascii="Arial" w:hAnsi="Arial"/>
          <w:b/>
          <w:sz w:val="16"/>
        </w:rPr>
        <w:t xml:space="preserve">3. </w:t>
      </w:r>
      <w:r>
        <w:rPr>
          <w:rFonts w:ascii="Arial" w:hAnsi="Arial"/>
          <w:sz w:val="16"/>
        </w:rPr>
        <w:t>Set DB_PASSWORD through a local environment or ignored profile.</w:t>
      </w:r>
    </w:p>
    <w:p w14:paraId="5F0038CC">
      <w:pPr>
        <w:widowControl/>
        <w:spacing w:after="20"/>
        <w:ind w:left="346" w:hanging="346"/>
      </w:pPr>
      <w:r>
        <w:rPr>
          <w:rFonts w:ascii="Arial" w:hAnsi="Arial"/>
          <w:b/>
          <w:sz w:val="16"/>
        </w:rPr>
        <w:t xml:space="preserve">4. </w:t>
      </w:r>
      <w:r>
        <w:rPr>
          <w:rFonts w:ascii="Arial" w:hAnsi="Arial"/>
          <w:sz w:val="16"/>
        </w:rPr>
        <w:t>Use encrypt=true and trustServerCertificate=true for local development only when appropriate.</w:t>
      </w:r>
    </w:p>
    <w:p w14:paraId="1660A47F">
      <w:pPr>
        <w:widowControl/>
        <w:spacing w:after="20"/>
        <w:ind w:left="346" w:hanging="346"/>
      </w:pPr>
      <w:r>
        <w:rPr>
          <w:rFonts w:ascii="Arial" w:hAnsi="Arial"/>
          <w:b/>
          <w:sz w:val="16"/>
        </w:rPr>
        <w:t xml:space="preserve">5. </w:t>
      </w:r>
      <w:r>
        <w:rPr>
          <w:rFonts w:ascii="Arial" w:hAnsi="Arial"/>
          <w:sz w:val="16"/>
        </w:rPr>
        <w:t>Restart the backend after changing values.</w:t>
      </w:r>
    </w:p>
    <w:p w14:paraId="2FEC7D2D">
      <w:pPr>
        <w:pStyle w:val="4"/>
        <w:keepNext/>
      </w:pPr>
      <w:r>
        <w:t>Verification</w:t>
      </w:r>
    </w:p>
    <w:p w14:paraId="37FE7DF9">
      <w:pPr>
        <w:pStyle w:val="23"/>
        <w:spacing w:after="20"/>
      </w:pPr>
      <w:r>
        <w:rPr>
          <w:rFonts w:ascii="Arial" w:hAnsi="Arial"/>
          <w:sz w:val="16"/>
        </w:rPr>
        <w:t>The backend establishes a connection.</w:t>
      </w:r>
    </w:p>
    <w:p w14:paraId="5A7CB082">
      <w:pPr>
        <w:pStyle w:val="23"/>
        <w:spacing w:after="20"/>
      </w:pPr>
      <w:r>
        <w:rPr>
          <w:rFonts w:ascii="Arial" w:hAnsi="Arial"/>
          <w:sz w:val="16"/>
        </w:rPr>
        <w:t>No password appears in Git status, logs or the shared report.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12B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E3F76F4">
            <w:pPr>
              <w:widowControl/>
            </w:pPr>
            <w:r>
              <w:rPr>
                <w:rFonts w:ascii="Arial" w:hAnsi="Arial"/>
                <w:b/>
                <w:color w:val="1F4E79"/>
                <w:sz w:val="17"/>
              </w:rPr>
              <w:t>Security and support notes</w:t>
            </w:r>
          </w:p>
          <w:p w14:paraId="2B32E358">
            <w:pPr>
              <w:widowControl/>
              <w:spacing w:after="20"/>
              <w:ind w:left="144" w:hanging="144"/>
            </w:pPr>
            <w:r>
              <w:rPr>
                <w:rFonts w:ascii="Arial" w:hAnsi="Arial"/>
                <w:sz w:val="15"/>
              </w:rPr>
              <w:t>• Use a trusted certificate for real deployment.</w:t>
            </w:r>
          </w:p>
        </w:tc>
      </w:tr>
    </w:tbl>
    <w:p w14:paraId="591C39ED">
      <w:pPr>
        <w:widowControl/>
      </w:pPr>
    </w:p>
    <w:p w14:paraId="0405F6D0">
      <w:pPr>
        <w:pStyle w:val="3"/>
        <w:keepNext/>
        <w:pageBreakBefore w:val="0"/>
      </w:pPr>
      <w:r>
        <w:t>Schema Migration Strategy</w:t>
      </w:r>
    </w:p>
    <w:p w14:paraId="3FE9F139">
      <w:pPr>
        <w:pStyle w:val="165"/>
        <w:keepNext/>
      </w:pPr>
      <w:r>
        <w:t>Create and evolve schema through controlled scripts rather than ad hoc manual changes.</w:t>
      </w:r>
    </w:p>
    <w:p w14:paraId="4A89FE5B">
      <w:pPr>
        <w:pStyle w:val="4"/>
        <w:keepNext/>
      </w:pPr>
      <w:r>
        <w:t>Procedure</w:t>
      </w:r>
    </w:p>
    <w:p w14:paraId="0EDD2994">
      <w:pPr>
        <w:widowControl/>
        <w:spacing w:after="20"/>
        <w:ind w:left="346" w:hanging="346"/>
      </w:pPr>
      <w:r>
        <w:rPr>
          <w:rFonts w:ascii="Arial" w:hAnsi="Arial"/>
          <w:b/>
          <w:sz w:val="16"/>
        </w:rPr>
        <w:t xml:space="preserve">1. </w:t>
      </w:r>
      <w:r>
        <w:rPr>
          <w:rFonts w:ascii="Arial" w:hAnsi="Arial"/>
          <w:sz w:val="16"/>
        </w:rPr>
        <w:t>Place versioned migrations in the configured migration directory.</w:t>
      </w:r>
    </w:p>
    <w:p w14:paraId="411F40E4">
      <w:pPr>
        <w:widowControl/>
        <w:spacing w:after="20"/>
        <w:ind w:left="346" w:hanging="346"/>
      </w:pPr>
      <w:r>
        <w:rPr>
          <w:rFonts w:ascii="Arial" w:hAnsi="Arial"/>
          <w:b/>
          <w:sz w:val="16"/>
        </w:rPr>
        <w:t xml:space="preserve">2. </w:t>
      </w:r>
      <w:r>
        <w:rPr>
          <w:rFonts w:ascii="Arial" w:hAnsi="Arial"/>
          <w:sz w:val="16"/>
        </w:rPr>
        <w:t>Apply migrations in order to an empty database.</w:t>
      </w:r>
    </w:p>
    <w:p w14:paraId="65C092F9">
      <w:pPr>
        <w:widowControl/>
        <w:spacing w:after="20"/>
        <w:ind w:left="346" w:hanging="346"/>
      </w:pPr>
      <w:r>
        <w:rPr>
          <w:rFonts w:ascii="Arial" w:hAnsi="Arial"/>
          <w:b/>
          <w:sz w:val="16"/>
        </w:rPr>
        <w:t xml:space="preserve">3. </w:t>
      </w:r>
      <w:r>
        <w:rPr>
          <w:rFonts w:ascii="Arial" w:hAnsi="Arial"/>
          <w:sz w:val="16"/>
        </w:rPr>
        <w:t>Check migration history.</w:t>
      </w:r>
    </w:p>
    <w:p w14:paraId="772C1D73">
      <w:pPr>
        <w:widowControl/>
        <w:spacing w:after="20"/>
        <w:ind w:left="346" w:hanging="346"/>
      </w:pPr>
      <w:r>
        <w:rPr>
          <w:rFonts w:ascii="Arial" w:hAnsi="Arial"/>
          <w:b/>
          <w:sz w:val="16"/>
        </w:rPr>
        <w:t xml:space="preserve">4. </w:t>
      </w:r>
      <w:r>
        <w:rPr>
          <w:rFonts w:ascii="Arial" w:hAnsi="Arial"/>
          <w:sz w:val="16"/>
        </w:rPr>
        <w:t>Repeat on a second clean database.</w:t>
      </w:r>
    </w:p>
    <w:p w14:paraId="494CAB0C">
      <w:pPr>
        <w:widowControl/>
        <w:spacing w:after="20"/>
        <w:ind w:left="346" w:hanging="346"/>
      </w:pPr>
      <w:r>
        <w:rPr>
          <w:rFonts w:ascii="Arial" w:hAnsi="Arial"/>
          <w:b/>
          <w:sz w:val="16"/>
        </w:rPr>
        <w:t xml:space="preserve">5. </w:t>
      </w:r>
      <w:r>
        <w:rPr>
          <w:rFonts w:ascii="Arial" w:hAnsi="Arial"/>
          <w:sz w:val="16"/>
        </w:rPr>
        <w:t>Document rollback/forward-fix approach.</w:t>
      </w:r>
    </w:p>
    <w:p w14:paraId="729E76E5">
      <w:pPr>
        <w:pStyle w:val="4"/>
        <w:keepNext/>
      </w:pPr>
      <w:r>
        <w:t>Verification</w:t>
      </w:r>
    </w:p>
    <w:p w14:paraId="3E83891D">
      <w:pPr>
        <w:pStyle w:val="23"/>
        <w:spacing w:after="20"/>
      </w:pPr>
      <w:r>
        <w:rPr>
          <w:rFonts w:ascii="Arial" w:hAnsi="Arial"/>
          <w:sz w:val="16"/>
        </w:rPr>
        <w:t>All expected tables, keys and indexes exist.</w:t>
      </w:r>
    </w:p>
    <w:p w14:paraId="591BE2F7">
      <w:pPr>
        <w:pStyle w:val="23"/>
        <w:spacing w:after="20"/>
      </w:pPr>
      <w:r>
        <w:rPr>
          <w:rFonts w:ascii="Arial" w:hAnsi="Arial"/>
          <w:sz w:val="16"/>
        </w:rPr>
        <w:t>Migration history contains no failed row.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955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4308CAF">
            <w:pPr>
              <w:widowControl/>
            </w:pPr>
            <w:r>
              <w:rPr>
                <w:rFonts w:ascii="Arial" w:hAnsi="Arial"/>
                <w:b/>
                <w:color w:val="1F4E79"/>
                <w:sz w:val="17"/>
              </w:rPr>
              <w:t>Security and support notes</w:t>
            </w:r>
          </w:p>
          <w:p w14:paraId="70F666CE">
            <w:pPr>
              <w:widowControl/>
              <w:spacing w:after="20"/>
              <w:ind w:left="144" w:hanging="144"/>
            </w:pPr>
            <w:r>
              <w:rPr>
                <w:rFonts w:ascii="Arial" w:hAnsi="Arial"/>
                <w:sz w:val="15"/>
              </w:rPr>
              <w:t>• Do not edit an already-applied migration in a shared baseline.</w:t>
            </w:r>
          </w:p>
        </w:tc>
      </w:tr>
    </w:tbl>
    <w:p w14:paraId="2C2A18E6">
      <w:pPr>
        <w:widowControl/>
      </w:pPr>
    </w:p>
    <w:p w14:paraId="00A9CF78">
      <w:pPr>
        <w:pStyle w:val="3"/>
        <w:keepNext/>
        <w:pageBreakBefore w:val="0"/>
      </w:pPr>
      <w:r>
        <w:t>Database Seed Data</w:t>
      </w:r>
    </w:p>
    <w:p w14:paraId="07300B98"/>
    <w:p w14:paraId="727F47B9">
      <w:r>
        <w:drawing>
          <wp:inline distT="0" distB="0" distL="114300" distR="114300">
            <wp:extent cx="5523230" cy="5140960"/>
            <wp:effectExtent l="0" t="0" r="8890" b="1016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6"/>
                    <a:stretch>
                      <a:fillRect/>
                    </a:stretch>
                  </pic:blipFill>
                  <pic:spPr>
                    <a:xfrm>
                      <a:off x="0" y="0"/>
                      <a:ext cx="5523230" cy="5140960"/>
                    </a:xfrm>
                    <a:prstGeom prst="rect">
                      <a:avLst/>
                    </a:prstGeom>
                    <a:noFill/>
                    <a:ln>
                      <a:noFill/>
                    </a:ln>
                  </pic:spPr>
                </pic:pic>
              </a:graphicData>
            </a:graphic>
          </wp:inline>
        </w:drawing>
      </w:r>
      <w:r>
        <w:rPr>
          <w:rFonts w:ascii="Arial" w:hAnsi="Arial"/>
          <w:sz w:val="18"/>
        </w:rPr>
        <w:br w:type="textWrapping"/>
      </w:r>
    </w:p>
    <w:p w14:paraId="225C7389">
      <w:pPr>
        <w:pStyle w:val="165"/>
        <w:keepNext/>
      </w:pPr>
      <w:r>
        <w:t>Load only controlled demonstration/master data.</w:t>
      </w:r>
    </w:p>
    <w:p w14:paraId="1975C6C8">
      <w:pPr>
        <w:pStyle w:val="4"/>
        <w:keepNext/>
      </w:pPr>
      <w:r>
        <w:t>Procedure</w:t>
      </w:r>
    </w:p>
    <w:p w14:paraId="11FECD86">
      <w:pPr>
        <w:widowControl/>
        <w:spacing w:after="20"/>
        <w:ind w:left="346" w:hanging="346"/>
      </w:pPr>
      <w:r>
        <w:rPr>
          <w:rFonts w:ascii="Arial" w:hAnsi="Arial"/>
          <w:b/>
          <w:sz w:val="16"/>
        </w:rPr>
        <w:t xml:space="preserve">1. </w:t>
      </w:r>
      <w:r>
        <w:rPr>
          <w:rFonts w:ascii="Arial" w:hAnsi="Arial"/>
          <w:sz w:val="16"/>
        </w:rPr>
        <w:t>Create required roles.</w:t>
      </w:r>
    </w:p>
    <w:p w14:paraId="14427980">
      <w:pPr>
        <w:widowControl/>
        <w:spacing w:after="20"/>
        <w:ind w:left="346" w:hanging="346"/>
      </w:pPr>
      <w:r>
        <w:rPr>
          <w:rFonts w:ascii="Arial" w:hAnsi="Arial"/>
          <w:b/>
          <w:sz w:val="16"/>
        </w:rPr>
        <w:t xml:space="preserve">2. </w:t>
      </w:r>
      <w:r>
        <w:rPr>
          <w:rFonts w:ascii="Arial" w:hAnsi="Arial"/>
          <w:sz w:val="16"/>
        </w:rPr>
        <w:t>Create dedicated demo accounts for each role.</w:t>
      </w:r>
    </w:p>
    <w:p w14:paraId="7B64A895">
      <w:pPr>
        <w:widowControl/>
        <w:spacing w:after="20"/>
        <w:ind w:left="346" w:hanging="346"/>
      </w:pPr>
      <w:r>
        <w:rPr>
          <w:rFonts w:ascii="Arial" w:hAnsi="Arial"/>
          <w:b/>
          <w:sz w:val="16"/>
        </w:rPr>
        <w:t xml:space="preserve">3. </w:t>
      </w:r>
      <w:r>
        <w:rPr>
          <w:rFonts w:ascii="Arial" w:hAnsi="Arial"/>
          <w:sz w:val="16"/>
        </w:rPr>
        <w:t>Insert categories, foods and tables.</w:t>
      </w:r>
    </w:p>
    <w:p w14:paraId="06776872">
      <w:pPr>
        <w:widowControl/>
        <w:spacing w:after="20"/>
        <w:ind w:left="346" w:hanging="346"/>
      </w:pPr>
      <w:r>
        <w:rPr>
          <w:rFonts w:ascii="Arial" w:hAnsi="Arial"/>
          <w:b/>
          <w:sz w:val="16"/>
        </w:rPr>
        <w:t xml:space="preserve">4. </w:t>
      </w:r>
      <w:r>
        <w:rPr>
          <w:rFonts w:ascii="Arial" w:hAnsi="Arial"/>
          <w:sz w:val="16"/>
        </w:rPr>
        <w:t>Use non-sensitive sample customer data.</w:t>
      </w:r>
    </w:p>
    <w:p w14:paraId="513B1662">
      <w:pPr>
        <w:widowControl/>
        <w:spacing w:after="20"/>
        <w:ind w:left="346" w:hanging="346"/>
      </w:pPr>
      <w:r>
        <w:rPr>
          <w:rFonts w:ascii="Arial" w:hAnsi="Arial"/>
          <w:b/>
          <w:sz w:val="16"/>
        </w:rPr>
        <w:t xml:space="preserve">5. </w:t>
      </w:r>
      <w:r>
        <w:rPr>
          <w:rFonts w:ascii="Arial" w:hAnsi="Arial"/>
          <w:sz w:val="16"/>
        </w:rPr>
        <w:t>Verify identity values and unique codes.</w:t>
      </w:r>
    </w:p>
    <w:p w14:paraId="371EED3C">
      <w:pPr>
        <w:pStyle w:val="4"/>
        <w:keepNext/>
      </w:pPr>
      <w:r>
        <w:t>Verification</w:t>
      </w:r>
    </w:p>
    <w:p w14:paraId="77E59CDF">
      <w:pPr>
        <w:pStyle w:val="23"/>
        <w:spacing w:after="20"/>
      </w:pPr>
      <w:r>
        <w:rPr>
          <w:rFonts w:ascii="Arial" w:hAnsi="Arial"/>
          <w:sz w:val="16"/>
        </w:rPr>
        <w:t>All roles can log in using separately distributed demo credentials.</w:t>
      </w:r>
    </w:p>
    <w:p w14:paraId="3DB6C82F">
      <w:pPr>
        <w:pStyle w:val="23"/>
        <w:spacing w:after="20"/>
      </w:pPr>
      <w:r>
        <w:rPr>
          <w:rFonts w:ascii="Arial" w:hAnsi="Arial"/>
          <w:sz w:val="16"/>
        </w:rPr>
        <w:t>Menu/table data supports the planned workflows.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1CE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05CABBB">
            <w:pPr>
              <w:widowControl/>
            </w:pPr>
            <w:r>
              <w:rPr>
                <w:rFonts w:ascii="Arial" w:hAnsi="Arial"/>
                <w:b/>
                <w:color w:val="1F4E79"/>
                <w:sz w:val="17"/>
              </w:rPr>
              <w:t>Security and support notes</w:t>
            </w:r>
          </w:p>
          <w:p w14:paraId="6C2CF225">
            <w:pPr>
              <w:widowControl/>
              <w:spacing w:after="20"/>
              <w:ind w:left="144" w:hanging="144"/>
            </w:pPr>
            <w:r>
              <w:rPr>
                <w:rFonts w:ascii="Arial" w:hAnsi="Arial"/>
                <w:sz w:val="15"/>
              </w:rPr>
              <w:t>• Keep credentials outside the public document.</w:t>
            </w:r>
          </w:p>
        </w:tc>
      </w:tr>
    </w:tbl>
    <w:p w14:paraId="3B869FC9">
      <w:pPr>
        <w:widowControl/>
      </w:pPr>
    </w:p>
    <w:p w14:paraId="2D84168B">
      <w:pPr>
        <w:pStyle w:val="3"/>
        <w:keepNext/>
        <w:pageBreakBefore w:val="0"/>
      </w:pPr>
      <w:r>
        <w:t>Database Constraints</w:t>
      </w:r>
    </w:p>
    <w:p w14:paraId="5A42C0AA">
      <w:pPr>
        <w:pStyle w:val="165"/>
        <w:keepNext/>
      </w:pPr>
      <w:r>
        <w:t>Verify primary keys, foreign keys, unique rules, non-null rules and check constraints.</w:t>
      </w:r>
    </w:p>
    <w:p w14:paraId="42F963AD">
      <w:pPr>
        <w:pStyle w:val="4"/>
        <w:keepNext/>
      </w:pPr>
      <w:r>
        <w:t>Procedure</w:t>
      </w:r>
    </w:p>
    <w:p w14:paraId="3641E14F">
      <w:pPr>
        <w:widowControl/>
        <w:spacing w:after="20"/>
        <w:ind w:left="346" w:hanging="346"/>
      </w:pPr>
      <w:r>
        <w:rPr>
          <w:rFonts w:ascii="Arial" w:hAnsi="Arial"/>
          <w:b/>
          <w:sz w:val="16"/>
        </w:rPr>
        <w:t xml:space="preserve">1. </w:t>
      </w:r>
      <w:r>
        <w:rPr>
          <w:rFonts w:ascii="Arial" w:hAnsi="Arial"/>
          <w:sz w:val="16"/>
        </w:rPr>
        <w:t>Inspect each table definition.</w:t>
      </w:r>
    </w:p>
    <w:p w14:paraId="45122176">
      <w:pPr>
        <w:widowControl/>
        <w:spacing w:after="20"/>
        <w:ind w:left="346" w:hanging="346"/>
      </w:pPr>
      <w:r>
        <w:rPr>
          <w:rFonts w:ascii="Arial" w:hAnsi="Arial"/>
          <w:b/>
          <w:sz w:val="16"/>
        </w:rPr>
        <w:t xml:space="preserve">2. </w:t>
      </w:r>
      <w:r>
        <w:rPr>
          <w:rFonts w:ascii="Arial" w:hAnsi="Arial"/>
          <w:sz w:val="16"/>
        </w:rPr>
        <w:t>Attempt representative invalid inserts.</w:t>
      </w:r>
    </w:p>
    <w:p w14:paraId="400C5F99">
      <w:pPr>
        <w:widowControl/>
        <w:spacing w:after="20"/>
        <w:ind w:left="346" w:hanging="346"/>
      </w:pPr>
      <w:r>
        <w:rPr>
          <w:rFonts w:ascii="Arial" w:hAnsi="Arial"/>
          <w:b/>
          <w:sz w:val="16"/>
        </w:rPr>
        <w:t xml:space="preserve">3. </w:t>
      </w:r>
      <w:r>
        <w:rPr>
          <w:rFonts w:ascii="Arial" w:hAnsi="Arial"/>
          <w:sz w:val="16"/>
        </w:rPr>
        <w:t>Confirm invalid data is rejected.</w:t>
      </w:r>
    </w:p>
    <w:p w14:paraId="1354CD7C">
      <w:pPr>
        <w:widowControl/>
        <w:spacing w:after="20"/>
        <w:ind w:left="346" w:hanging="346"/>
      </w:pPr>
      <w:r>
        <w:rPr>
          <w:rFonts w:ascii="Arial" w:hAnsi="Arial"/>
          <w:b/>
          <w:sz w:val="16"/>
        </w:rPr>
        <w:t xml:space="preserve">4. </w:t>
      </w:r>
      <w:r>
        <w:rPr>
          <w:rFonts w:ascii="Arial" w:hAnsi="Arial"/>
          <w:sz w:val="16"/>
        </w:rPr>
        <w:t>Verify cascade behavior is intentional.</w:t>
      </w:r>
    </w:p>
    <w:p w14:paraId="379B69FE">
      <w:pPr>
        <w:pStyle w:val="4"/>
        <w:keepNext/>
      </w:pPr>
      <w:r>
        <w:t>Verification</w:t>
      </w:r>
    </w:p>
    <w:p w14:paraId="42A5C9BD">
      <w:pPr>
        <w:pStyle w:val="23"/>
        <w:spacing w:after="20"/>
      </w:pPr>
      <w:r>
        <w:rPr>
          <w:rFonts w:ascii="Arial" w:hAnsi="Arial"/>
          <w:sz w:val="16"/>
        </w:rPr>
        <w:t>Database prevents duplicate codes and broken references.</w:t>
      </w:r>
    </w:p>
    <w:p w14:paraId="63C4A117">
      <w:pPr>
        <w:pStyle w:val="23"/>
        <w:spacing w:after="20"/>
      </w:pPr>
      <w:r>
        <w:rPr>
          <w:rFonts w:ascii="Arial" w:hAnsi="Arial"/>
          <w:sz w:val="16"/>
        </w:rPr>
        <w:t>Application errors map constraint failures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8B2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7D1CE5F">
            <w:pPr>
              <w:widowControl/>
            </w:pPr>
            <w:r>
              <w:rPr>
                <w:rFonts w:ascii="Arial" w:hAnsi="Arial"/>
                <w:b/>
                <w:color w:val="1F4E79"/>
                <w:sz w:val="17"/>
              </w:rPr>
              <w:t>Security and support notes</w:t>
            </w:r>
          </w:p>
          <w:p w14:paraId="58D19D3C">
            <w:pPr>
              <w:widowControl/>
              <w:spacing w:after="20"/>
              <w:ind w:left="144" w:hanging="144"/>
            </w:pPr>
            <w:r>
              <w:rPr>
                <w:rFonts w:ascii="Arial" w:hAnsi="Arial"/>
                <w:sz w:val="15"/>
              </w:rPr>
              <w:t>• Constraints complement service validation; they do not replace it.</w:t>
            </w:r>
          </w:p>
        </w:tc>
      </w:tr>
    </w:tbl>
    <w:p w14:paraId="4D73C57A">
      <w:pPr>
        <w:widowControl/>
      </w:pPr>
    </w:p>
    <w:p w14:paraId="57B1F82C">
      <w:pPr>
        <w:pStyle w:val="3"/>
        <w:keepNext/>
        <w:pageBreakBefore w:val="0"/>
      </w:pPr>
      <w:r>
        <w:t>Database Indexes</w:t>
      </w:r>
    </w:p>
    <w:p w14:paraId="070E7586">
      <w:pPr>
        <w:pStyle w:val="165"/>
        <w:keepNext/>
      </w:pPr>
      <w:r>
        <w:t>Create indexes for frequent filters and relationship lookups.</w:t>
      </w:r>
    </w:p>
    <w:p w14:paraId="6137879E">
      <w:pPr>
        <w:pStyle w:val="4"/>
        <w:keepNext/>
      </w:pPr>
      <w:r>
        <w:t>Procedure</w:t>
      </w:r>
    </w:p>
    <w:p w14:paraId="40A1D1BA">
      <w:pPr>
        <w:widowControl/>
        <w:spacing w:after="20"/>
        <w:ind w:left="346" w:hanging="346"/>
      </w:pPr>
      <w:r>
        <w:rPr>
          <w:rFonts w:ascii="Arial" w:hAnsi="Arial"/>
          <w:b/>
          <w:sz w:val="16"/>
        </w:rPr>
        <w:t xml:space="preserve">1. </w:t>
      </w:r>
      <w:r>
        <w:rPr>
          <w:rFonts w:ascii="Arial" w:hAnsi="Arial"/>
          <w:sz w:val="16"/>
        </w:rPr>
        <w:t>Index foreign keys and unique business identifiers.</w:t>
      </w:r>
    </w:p>
    <w:p w14:paraId="33EBD51A">
      <w:pPr>
        <w:widowControl/>
        <w:spacing w:after="20"/>
        <w:ind w:left="346" w:hanging="346"/>
      </w:pPr>
      <w:r>
        <w:rPr>
          <w:rFonts w:ascii="Arial" w:hAnsi="Arial"/>
          <w:b/>
          <w:sz w:val="16"/>
        </w:rPr>
        <w:t xml:space="preserve">2. </w:t>
      </w:r>
      <w:r>
        <w:rPr>
          <w:rFonts w:ascii="Arial" w:hAnsi="Arial"/>
          <w:sz w:val="16"/>
        </w:rPr>
        <w:t>Review reservation date/status and order status/date queries.</w:t>
      </w:r>
    </w:p>
    <w:p w14:paraId="2C12BC35">
      <w:pPr>
        <w:widowControl/>
        <w:spacing w:after="20"/>
        <w:ind w:left="346" w:hanging="346"/>
      </w:pPr>
      <w:r>
        <w:rPr>
          <w:rFonts w:ascii="Arial" w:hAnsi="Arial"/>
          <w:b/>
          <w:sz w:val="16"/>
        </w:rPr>
        <w:t xml:space="preserve">3. </w:t>
      </w:r>
      <w:r>
        <w:rPr>
          <w:rFonts w:ascii="Arial" w:hAnsi="Arial"/>
          <w:sz w:val="16"/>
        </w:rPr>
        <w:t>Review coupon code, payment reference and invoice number indexes.</w:t>
      </w:r>
    </w:p>
    <w:p w14:paraId="6108B5FC">
      <w:pPr>
        <w:widowControl/>
        <w:spacing w:after="20"/>
        <w:ind w:left="346" w:hanging="346"/>
      </w:pPr>
      <w:r>
        <w:rPr>
          <w:rFonts w:ascii="Arial" w:hAnsi="Arial"/>
          <w:b/>
          <w:sz w:val="16"/>
        </w:rPr>
        <w:t xml:space="preserve">4. </w:t>
      </w:r>
      <w:r>
        <w:rPr>
          <w:rFonts w:ascii="Arial" w:hAnsi="Arial"/>
          <w:sz w:val="16"/>
        </w:rPr>
        <w:t>Compare query plans for report aggregations.</w:t>
      </w:r>
    </w:p>
    <w:p w14:paraId="6D55AD29">
      <w:pPr>
        <w:pStyle w:val="4"/>
        <w:keepNext/>
      </w:pPr>
      <w:r>
        <w:t>Verification</w:t>
      </w:r>
    </w:p>
    <w:p w14:paraId="58F34EDD">
      <w:pPr>
        <w:pStyle w:val="23"/>
        <w:spacing w:after="20"/>
      </w:pPr>
      <w:r>
        <w:rPr>
          <w:rFonts w:ascii="Arial" w:hAnsi="Arial"/>
          <w:sz w:val="16"/>
        </w:rPr>
        <w:t>Frequent list/report queries avoid unnecessary full scans on demo data.</w:t>
      </w:r>
    </w:p>
    <w:p w14:paraId="444AF7A8">
      <w:pPr>
        <w:pStyle w:val="23"/>
        <w:spacing w:after="20"/>
      </w:pPr>
      <w:r>
        <w:rPr>
          <w:rFonts w:ascii="Arial" w:hAnsi="Arial"/>
          <w:sz w:val="16"/>
        </w:rPr>
        <w:t>No redundant index causes excessive write overhead.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E20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A290F02">
            <w:pPr>
              <w:widowControl/>
            </w:pPr>
            <w:r>
              <w:rPr>
                <w:rFonts w:ascii="Arial" w:hAnsi="Arial"/>
                <w:b/>
                <w:color w:val="1F4E79"/>
                <w:sz w:val="17"/>
              </w:rPr>
              <w:t>Security and support notes</w:t>
            </w:r>
          </w:p>
          <w:p w14:paraId="02C9D346">
            <w:pPr>
              <w:widowControl/>
              <w:spacing w:after="20"/>
              <w:ind w:left="144" w:hanging="144"/>
            </w:pPr>
            <w:r>
              <w:rPr>
                <w:rFonts w:ascii="Arial" w:hAnsi="Arial"/>
                <w:sz w:val="15"/>
              </w:rPr>
              <w:t>• Retain index definitions in migrations.</w:t>
            </w:r>
          </w:p>
        </w:tc>
      </w:tr>
    </w:tbl>
    <w:p w14:paraId="2589314E">
      <w:pPr>
        <w:widowControl/>
      </w:pPr>
    </w:p>
    <w:p w14:paraId="16CEC952">
      <w:pPr>
        <w:pStyle w:val="3"/>
        <w:keepNext/>
        <w:pageBreakBefore w:val="0"/>
      </w:pPr>
      <w:r>
        <w:t>Database Backup</w:t>
      </w:r>
    </w:p>
    <w:p w14:paraId="64AA09E3">
      <w:pPr>
        <w:pStyle w:val="165"/>
        <w:keepNext/>
      </w:pPr>
      <w:r>
        <w:t>Create a recoverable backup before final demonstration.</w:t>
      </w:r>
    </w:p>
    <w:p w14:paraId="59D68894">
      <w:pPr>
        <w:pStyle w:val="4"/>
        <w:keepNext/>
      </w:pPr>
      <w:r>
        <w:t>Procedure</w:t>
      </w:r>
    </w:p>
    <w:p w14:paraId="0B3EF5D5">
      <w:pPr>
        <w:widowControl/>
        <w:spacing w:after="20"/>
        <w:ind w:left="346" w:hanging="346"/>
      </w:pPr>
      <w:r>
        <w:rPr>
          <w:rFonts w:ascii="Arial" w:hAnsi="Arial"/>
          <w:b/>
          <w:sz w:val="16"/>
        </w:rPr>
        <w:t xml:space="preserve">1. </w:t>
      </w:r>
      <w:r>
        <w:rPr>
          <w:rFonts w:ascii="Arial" w:hAnsi="Arial"/>
          <w:sz w:val="16"/>
        </w:rPr>
        <w:t>Stop or quiesce write activity.</w:t>
      </w:r>
    </w:p>
    <w:p w14:paraId="10DE8BF9">
      <w:pPr>
        <w:widowControl/>
        <w:spacing w:after="20"/>
        <w:ind w:left="346" w:hanging="346"/>
      </w:pPr>
      <w:r>
        <w:rPr>
          <w:rFonts w:ascii="Arial" w:hAnsi="Arial"/>
          <w:b/>
          <w:sz w:val="16"/>
        </w:rPr>
        <w:t xml:space="preserve">2. </w:t>
      </w:r>
      <w:r>
        <w:rPr>
          <w:rFonts w:ascii="Arial" w:hAnsi="Arial"/>
          <w:sz w:val="16"/>
        </w:rPr>
        <w:t>Create a full database backup.</w:t>
      </w:r>
    </w:p>
    <w:p w14:paraId="1B8F04B6">
      <w:pPr>
        <w:widowControl/>
        <w:spacing w:after="20"/>
        <w:ind w:left="346" w:hanging="346"/>
      </w:pPr>
      <w:r>
        <w:rPr>
          <w:rFonts w:ascii="Arial" w:hAnsi="Arial"/>
          <w:b/>
          <w:sz w:val="16"/>
        </w:rPr>
        <w:t xml:space="preserve">3. </w:t>
      </w:r>
      <w:r>
        <w:rPr>
          <w:rFonts w:ascii="Arial" w:hAnsi="Arial"/>
          <w:sz w:val="16"/>
        </w:rPr>
        <w:t>Store the backup outside the active database directory.</w:t>
      </w:r>
    </w:p>
    <w:p w14:paraId="6F713824">
      <w:pPr>
        <w:widowControl/>
        <w:spacing w:after="20"/>
        <w:ind w:left="346" w:hanging="346"/>
      </w:pPr>
      <w:r>
        <w:rPr>
          <w:rFonts w:ascii="Arial" w:hAnsi="Arial"/>
          <w:b/>
          <w:sz w:val="16"/>
        </w:rPr>
        <w:t xml:space="preserve">4. </w:t>
      </w:r>
      <w:r>
        <w:rPr>
          <w:rFonts w:ascii="Arial" w:hAnsi="Arial"/>
          <w:sz w:val="16"/>
        </w:rPr>
        <w:t>Record timestamp and database version.</w:t>
      </w:r>
    </w:p>
    <w:p w14:paraId="5108AF9E">
      <w:pPr>
        <w:pStyle w:val="4"/>
        <w:keepNext/>
      </w:pPr>
      <w:r>
        <w:t>Verification</w:t>
      </w:r>
    </w:p>
    <w:p w14:paraId="7A3AC4D0">
      <w:pPr>
        <w:pStyle w:val="23"/>
        <w:spacing w:after="20"/>
      </w:pPr>
      <w:r>
        <w:rPr>
          <w:rFonts w:ascii="Arial" w:hAnsi="Arial"/>
          <w:sz w:val="16"/>
        </w:rPr>
        <w:t>Backup completes successfully.</w:t>
      </w:r>
    </w:p>
    <w:p w14:paraId="0E70A0C8">
      <w:pPr>
        <w:pStyle w:val="23"/>
        <w:spacing w:after="20"/>
      </w:pPr>
      <w:r>
        <w:rPr>
          <w:rFonts w:ascii="Arial" w:hAnsi="Arial"/>
          <w:sz w:val="16"/>
        </w:rPr>
        <w:t>Backup file is readable by the restore tool.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851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48A389E">
            <w:pPr>
              <w:widowControl/>
            </w:pPr>
            <w:r>
              <w:rPr>
                <w:rFonts w:ascii="Arial" w:hAnsi="Arial"/>
                <w:b/>
                <w:color w:val="1F4E79"/>
                <w:sz w:val="17"/>
              </w:rPr>
              <w:t>Security and support notes</w:t>
            </w:r>
          </w:p>
          <w:p w14:paraId="6C312E4C">
            <w:pPr>
              <w:widowControl/>
              <w:spacing w:after="20"/>
              <w:ind w:left="144" w:hanging="144"/>
            </w:pPr>
            <w:r>
              <w:rPr>
                <w:rFonts w:ascii="Arial" w:hAnsi="Arial"/>
                <w:sz w:val="15"/>
              </w:rPr>
              <w:t>• A backup is not proven until restored.</w:t>
            </w:r>
          </w:p>
        </w:tc>
      </w:tr>
    </w:tbl>
    <w:p w14:paraId="534EE6BF">
      <w:pPr>
        <w:widowControl/>
      </w:pPr>
    </w:p>
    <w:p w14:paraId="4A622948">
      <w:pPr>
        <w:pStyle w:val="3"/>
        <w:keepNext/>
        <w:pageBreakBefore w:val="0"/>
      </w:pPr>
      <w:r>
        <w:t>Database Restore Rehearsal</w:t>
      </w:r>
    </w:p>
    <w:p w14:paraId="067E0801">
      <w:pPr>
        <w:pStyle w:val="165"/>
        <w:keepNext/>
      </w:pPr>
      <w:r>
        <w:t>Prove that the backup can restore to a clean database.</w:t>
      </w:r>
    </w:p>
    <w:p w14:paraId="43FC1C43">
      <w:pPr>
        <w:pStyle w:val="4"/>
        <w:keepNext/>
      </w:pPr>
      <w:r>
        <w:t>Procedure</w:t>
      </w:r>
    </w:p>
    <w:p w14:paraId="23D5202D">
      <w:pPr>
        <w:widowControl/>
        <w:spacing w:after="20"/>
        <w:ind w:left="346" w:hanging="346"/>
      </w:pPr>
      <w:r>
        <w:rPr>
          <w:rFonts w:ascii="Arial" w:hAnsi="Arial"/>
          <w:b/>
          <w:sz w:val="16"/>
        </w:rPr>
        <w:t xml:space="preserve">1. </w:t>
      </w:r>
      <w:r>
        <w:rPr>
          <w:rFonts w:ascii="Arial" w:hAnsi="Arial"/>
          <w:sz w:val="16"/>
        </w:rPr>
        <w:t>Create a separate restore target.</w:t>
      </w:r>
    </w:p>
    <w:p w14:paraId="3CBF1044">
      <w:pPr>
        <w:widowControl/>
        <w:spacing w:after="20"/>
        <w:ind w:left="346" w:hanging="346"/>
      </w:pPr>
      <w:r>
        <w:rPr>
          <w:rFonts w:ascii="Arial" w:hAnsi="Arial"/>
          <w:b/>
          <w:sz w:val="16"/>
        </w:rPr>
        <w:t xml:space="preserve">2. </w:t>
      </w:r>
      <w:r>
        <w:rPr>
          <w:rFonts w:ascii="Arial" w:hAnsi="Arial"/>
          <w:sz w:val="16"/>
        </w:rPr>
        <w:t>Restore the final backup.</w:t>
      </w:r>
    </w:p>
    <w:p w14:paraId="3B40ED9D">
      <w:pPr>
        <w:widowControl/>
        <w:spacing w:after="20"/>
        <w:ind w:left="346" w:hanging="346"/>
      </w:pPr>
      <w:r>
        <w:rPr>
          <w:rFonts w:ascii="Arial" w:hAnsi="Arial"/>
          <w:b/>
          <w:sz w:val="16"/>
        </w:rPr>
        <w:t xml:space="preserve">3. </w:t>
      </w:r>
      <w:r>
        <w:rPr>
          <w:rFonts w:ascii="Arial" w:hAnsi="Arial"/>
          <w:sz w:val="16"/>
        </w:rPr>
        <w:t>Run schema and row-count checks.</w:t>
      </w:r>
    </w:p>
    <w:p w14:paraId="4CB2D9CE">
      <w:pPr>
        <w:widowControl/>
        <w:spacing w:after="20"/>
        <w:ind w:left="346" w:hanging="346"/>
      </w:pPr>
      <w:r>
        <w:rPr>
          <w:rFonts w:ascii="Arial" w:hAnsi="Arial"/>
          <w:b/>
          <w:sz w:val="16"/>
        </w:rPr>
        <w:t xml:space="preserve">4. </w:t>
      </w:r>
      <w:r>
        <w:rPr>
          <w:rFonts w:ascii="Arial" w:hAnsi="Arial"/>
          <w:sz w:val="16"/>
        </w:rPr>
        <w:t>Point a test backend to the restored database.</w:t>
      </w:r>
    </w:p>
    <w:p w14:paraId="367358BF">
      <w:pPr>
        <w:widowControl/>
        <w:spacing w:after="20"/>
        <w:ind w:left="346" w:hanging="346"/>
      </w:pPr>
      <w:r>
        <w:rPr>
          <w:rFonts w:ascii="Arial" w:hAnsi="Arial"/>
          <w:b/>
          <w:sz w:val="16"/>
        </w:rPr>
        <w:t xml:space="preserve">5. </w:t>
      </w:r>
      <w:r>
        <w:rPr>
          <w:rFonts w:ascii="Arial" w:hAnsi="Arial"/>
          <w:sz w:val="16"/>
        </w:rPr>
        <w:t>Execute smoke tests.</w:t>
      </w:r>
    </w:p>
    <w:p w14:paraId="00AF8D4F">
      <w:pPr>
        <w:pStyle w:val="4"/>
        <w:keepNext/>
      </w:pPr>
      <w:r>
        <w:t>Verification</w:t>
      </w:r>
    </w:p>
    <w:p w14:paraId="0A932DB5">
      <w:pPr>
        <w:pStyle w:val="23"/>
        <w:spacing w:after="20"/>
      </w:pPr>
      <w:r>
        <w:rPr>
          <w:rFonts w:ascii="Arial" w:hAnsi="Arial"/>
          <w:sz w:val="16"/>
        </w:rPr>
        <w:t>The restored system supports login, menu, reservation and order smoke tests.</w:t>
      </w:r>
    </w:p>
    <w:p w14:paraId="0D9F0EC0">
      <w:pPr>
        <w:pStyle w:val="23"/>
        <w:spacing w:after="20"/>
      </w:pPr>
      <w:r>
        <w:rPr>
          <w:rFonts w:ascii="Arial" w:hAnsi="Arial"/>
          <w:sz w:val="16"/>
        </w:rPr>
        <w:t>No missing migration or orphan data is found.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057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7F41857">
            <w:pPr>
              <w:widowControl/>
            </w:pPr>
            <w:r>
              <w:rPr>
                <w:rFonts w:ascii="Arial" w:hAnsi="Arial"/>
                <w:b/>
                <w:color w:val="1F4E79"/>
                <w:sz w:val="17"/>
              </w:rPr>
              <w:t>Security and support notes</w:t>
            </w:r>
          </w:p>
          <w:p w14:paraId="56869E50">
            <w:pPr>
              <w:widowControl/>
              <w:spacing w:after="20"/>
              <w:ind w:left="144" w:hanging="144"/>
            </w:pPr>
            <w:r>
              <w:rPr>
                <w:rFonts w:ascii="Arial" w:hAnsi="Arial"/>
                <w:sz w:val="15"/>
              </w:rPr>
              <w:t>• Do not overwrite the only working database during rehearsal.</w:t>
            </w:r>
          </w:p>
        </w:tc>
      </w:tr>
    </w:tbl>
    <w:p w14:paraId="6D8E6454">
      <w:pPr>
        <w:widowControl/>
      </w:pPr>
    </w:p>
    <w:p w14:paraId="77C386E2">
      <w:pPr>
        <w:pStyle w:val="3"/>
        <w:keepNext/>
        <w:pageBreakBefore w:val="0"/>
      </w:pPr>
      <w:r>
        <w:t>Java 21 Installation</w:t>
      </w:r>
    </w:p>
    <w:p w14:paraId="5365FDA7">
      <w:pPr>
        <w:pStyle w:val="165"/>
        <w:keepNext/>
      </w:pPr>
      <w:r>
        <w:t>Install the required JDK and select it consistently.</w:t>
      </w:r>
    </w:p>
    <w:p w14:paraId="193F5040">
      <w:pPr>
        <w:pStyle w:val="4"/>
        <w:keepNext/>
      </w:pPr>
      <w:r>
        <w:t>Procedure</w:t>
      </w:r>
    </w:p>
    <w:p w14:paraId="459969DD">
      <w:pPr>
        <w:widowControl/>
        <w:spacing w:after="20"/>
        <w:ind w:left="346" w:hanging="346"/>
      </w:pPr>
      <w:r>
        <w:rPr>
          <w:rFonts w:ascii="Arial" w:hAnsi="Arial"/>
          <w:b/>
          <w:sz w:val="16"/>
        </w:rPr>
        <w:t xml:space="preserve">1. </w:t>
      </w:r>
      <w:r>
        <w:rPr>
          <w:rFonts w:ascii="Arial" w:hAnsi="Arial"/>
          <w:sz w:val="16"/>
        </w:rPr>
        <w:t>Install a Java 21 JDK.</w:t>
      </w:r>
    </w:p>
    <w:p w14:paraId="60593D4C">
      <w:pPr>
        <w:widowControl/>
        <w:spacing w:after="20"/>
        <w:ind w:left="346" w:hanging="346"/>
      </w:pPr>
      <w:r>
        <w:rPr>
          <w:rFonts w:ascii="Arial" w:hAnsi="Arial"/>
          <w:b/>
          <w:sz w:val="16"/>
        </w:rPr>
        <w:t xml:space="preserve">2. </w:t>
      </w:r>
      <w:r>
        <w:rPr>
          <w:rFonts w:ascii="Arial" w:hAnsi="Arial"/>
          <w:sz w:val="16"/>
        </w:rPr>
        <w:t>Set JAVA_HOME.</w:t>
      </w:r>
    </w:p>
    <w:p w14:paraId="34FB8615">
      <w:pPr>
        <w:widowControl/>
        <w:spacing w:after="20"/>
        <w:ind w:left="346" w:hanging="346"/>
      </w:pPr>
      <w:r>
        <w:rPr>
          <w:rFonts w:ascii="Arial" w:hAnsi="Arial"/>
          <w:b/>
          <w:sz w:val="16"/>
        </w:rPr>
        <w:t xml:space="preserve">3. </w:t>
      </w:r>
      <w:r>
        <w:rPr>
          <w:rFonts w:ascii="Arial" w:hAnsi="Arial"/>
          <w:sz w:val="16"/>
        </w:rPr>
        <w:t>Add the JDK bin directory to PATH.</w:t>
      </w:r>
    </w:p>
    <w:p w14:paraId="6200B2BD">
      <w:pPr>
        <w:widowControl/>
        <w:spacing w:after="20"/>
        <w:ind w:left="346" w:hanging="346"/>
      </w:pPr>
      <w:r>
        <w:rPr>
          <w:rFonts w:ascii="Arial" w:hAnsi="Arial"/>
          <w:b/>
          <w:sz w:val="16"/>
        </w:rPr>
        <w:t xml:space="preserve">4. </w:t>
      </w:r>
      <w:r>
        <w:rPr>
          <w:rFonts w:ascii="Arial" w:hAnsi="Arial"/>
          <w:sz w:val="16"/>
        </w:rPr>
        <w:t>Run java -version and javac -version.</w:t>
      </w:r>
    </w:p>
    <w:p w14:paraId="46E4261E">
      <w:pPr>
        <w:widowControl/>
        <w:spacing w:after="20"/>
        <w:ind w:left="346" w:hanging="346"/>
      </w:pPr>
      <w:r>
        <w:rPr>
          <w:rFonts w:ascii="Arial" w:hAnsi="Arial"/>
          <w:b/>
          <w:sz w:val="16"/>
        </w:rPr>
        <w:t xml:space="preserve">5. </w:t>
      </w:r>
      <w:r>
        <w:rPr>
          <w:rFonts w:ascii="Arial" w:hAnsi="Arial"/>
          <w:sz w:val="16"/>
        </w:rPr>
        <w:t>Configure the IDE project SDK.</w:t>
      </w:r>
    </w:p>
    <w:p w14:paraId="4A0985D2">
      <w:pPr>
        <w:pStyle w:val="4"/>
        <w:keepNext/>
      </w:pPr>
      <w:r>
        <w:t>Verification</w:t>
      </w:r>
    </w:p>
    <w:p w14:paraId="7D0970B3">
      <w:pPr>
        <w:pStyle w:val="23"/>
        <w:spacing w:after="20"/>
      </w:pPr>
      <w:r>
        <w:rPr>
          <w:rFonts w:ascii="Arial" w:hAnsi="Arial"/>
          <w:sz w:val="16"/>
        </w:rPr>
        <w:t>Both commands report Java 21.</w:t>
      </w:r>
    </w:p>
    <w:p w14:paraId="4000B5A7">
      <w:pPr>
        <w:pStyle w:val="23"/>
        <w:spacing w:after="20"/>
      </w:pPr>
      <w:r>
        <w:rPr>
          <w:rFonts w:ascii="Arial" w:hAnsi="Arial"/>
          <w:sz w:val="16"/>
        </w:rPr>
        <w:t>Maven uses the same JDK.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317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EB62119">
            <w:pPr>
              <w:widowControl/>
            </w:pPr>
            <w:r>
              <w:rPr>
                <w:rFonts w:ascii="Arial" w:hAnsi="Arial"/>
                <w:b/>
                <w:color w:val="1F4E79"/>
                <w:sz w:val="17"/>
              </w:rPr>
              <w:t>Security and support notes</w:t>
            </w:r>
          </w:p>
          <w:p w14:paraId="0D9CBCFD">
            <w:pPr>
              <w:widowControl/>
              <w:spacing w:after="20"/>
              <w:ind w:left="144" w:hanging="144"/>
            </w:pPr>
            <w:r>
              <w:rPr>
                <w:rFonts w:ascii="Arial" w:hAnsi="Arial"/>
                <w:sz w:val="15"/>
              </w:rPr>
              <w:t>• A JRE alone is insufficient for compilation.</w:t>
            </w:r>
          </w:p>
        </w:tc>
      </w:tr>
    </w:tbl>
    <w:p w14:paraId="164B6577">
      <w:pPr>
        <w:widowControl/>
      </w:pPr>
    </w:p>
    <w:p w14:paraId="54EA0225">
      <w:pPr>
        <w:pStyle w:val="3"/>
        <w:keepNext/>
        <w:pageBreakBefore w:val="0"/>
      </w:pPr>
      <w:r>
        <w:t>Maven Configuration</w:t>
      </w:r>
    </w:p>
    <w:p w14:paraId="28B74E3A">
      <w:pPr>
        <w:pStyle w:val="165"/>
        <w:keepNext/>
      </w:pPr>
      <w:r>
        <w:t>Prepare Maven or the project Maven Wrapper.</w:t>
      </w:r>
    </w:p>
    <w:p w14:paraId="3F2E9759">
      <w:pPr>
        <w:pStyle w:val="4"/>
        <w:keepNext/>
      </w:pPr>
      <w:r>
        <w:t>Procedure</w:t>
      </w:r>
    </w:p>
    <w:p w14:paraId="003FFC75">
      <w:pPr>
        <w:widowControl/>
        <w:spacing w:after="20"/>
        <w:ind w:left="346" w:hanging="346"/>
      </w:pPr>
      <w:r>
        <w:rPr>
          <w:rFonts w:ascii="Arial" w:hAnsi="Arial"/>
          <w:b/>
          <w:sz w:val="16"/>
        </w:rPr>
        <w:t xml:space="preserve">1. </w:t>
      </w:r>
      <w:r>
        <w:rPr>
          <w:rFonts w:ascii="Arial" w:hAnsi="Arial"/>
          <w:sz w:val="16"/>
        </w:rPr>
        <w:t>Prefer the repository Maven Wrapper.</w:t>
      </w:r>
    </w:p>
    <w:p w14:paraId="09BED68F">
      <w:pPr>
        <w:widowControl/>
        <w:spacing w:after="20"/>
        <w:ind w:left="346" w:hanging="346"/>
      </w:pPr>
      <w:r>
        <w:rPr>
          <w:rFonts w:ascii="Arial" w:hAnsi="Arial"/>
          <w:b/>
          <w:sz w:val="16"/>
        </w:rPr>
        <w:t xml:space="preserve">2. </w:t>
      </w:r>
      <w:r>
        <w:rPr>
          <w:rFonts w:ascii="Arial" w:hAnsi="Arial"/>
          <w:sz w:val="16"/>
        </w:rPr>
        <w:t>Verify mvnw or mvnw.cmd is executable.</w:t>
      </w:r>
    </w:p>
    <w:p w14:paraId="605B6358">
      <w:pPr>
        <w:widowControl/>
        <w:spacing w:after="20"/>
        <w:ind w:left="346" w:hanging="346"/>
      </w:pPr>
      <w:r>
        <w:rPr>
          <w:rFonts w:ascii="Arial" w:hAnsi="Arial"/>
          <w:b/>
          <w:sz w:val="16"/>
        </w:rPr>
        <w:t xml:space="preserve">3. </w:t>
      </w:r>
      <w:r>
        <w:rPr>
          <w:rFonts w:ascii="Arial" w:hAnsi="Arial"/>
          <w:sz w:val="16"/>
        </w:rPr>
        <w:t>Run the wrapper version command.</w:t>
      </w:r>
    </w:p>
    <w:p w14:paraId="18476324">
      <w:pPr>
        <w:widowControl/>
        <w:spacing w:after="20"/>
        <w:ind w:left="346" w:hanging="346"/>
      </w:pPr>
      <w:r>
        <w:rPr>
          <w:rFonts w:ascii="Arial" w:hAnsi="Arial"/>
          <w:b/>
          <w:sz w:val="16"/>
        </w:rPr>
        <w:t xml:space="preserve">4. </w:t>
      </w:r>
      <w:r>
        <w:rPr>
          <w:rFonts w:ascii="Arial" w:hAnsi="Arial"/>
          <w:sz w:val="16"/>
        </w:rPr>
        <w:t>Allow dependencies to download.</w:t>
      </w:r>
    </w:p>
    <w:p w14:paraId="63F334B6">
      <w:pPr>
        <w:pStyle w:val="4"/>
        <w:keepNext/>
      </w:pPr>
      <w:r>
        <w:t>Verification</w:t>
      </w:r>
    </w:p>
    <w:p w14:paraId="2E9F3B04">
      <w:pPr>
        <w:pStyle w:val="23"/>
        <w:spacing w:after="20"/>
      </w:pPr>
      <w:r>
        <w:rPr>
          <w:rFonts w:ascii="Arial" w:hAnsi="Arial"/>
          <w:sz w:val="16"/>
        </w:rPr>
        <w:t>Maven runs with Java 21.</w:t>
      </w:r>
    </w:p>
    <w:p w14:paraId="72371348">
      <w:pPr>
        <w:pStyle w:val="23"/>
        <w:spacing w:after="20"/>
      </w:pPr>
      <w:r>
        <w:rPr>
          <w:rFonts w:ascii="Arial" w:hAnsi="Arial"/>
          <w:sz w:val="16"/>
        </w:rPr>
        <w:t>Dependency resolution completes without an unauthorized repository.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54D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58F64C7">
            <w:pPr>
              <w:widowControl/>
            </w:pPr>
            <w:r>
              <w:rPr>
                <w:rFonts w:ascii="Arial" w:hAnsi="Arial"/>
                <w:b/>
                <w:color w:val="1F4E79"/>
                <w:sz w:val="17"/>
              </w:rPr>
              <w:t>Security and support notes</w:t>
            </w:r>
          </w:p>
          <w:p w14:paraId="01169717">
            <w:pPr>
              <w:widowControl/>
              <w:spacing w:after="20"/>
              <w:ind w:left="144" w:hanging="144"/>
            </w:pPr>
            <w:r>
              <w:rPr>
                <w:rFonts w:ascii="Arial" w:hAnsi="Arial"/>
                <w:sz w:val="15"/>
              </w:rPr>
              <w:t>• Use the wrapper to reduce version drift.</w:t>
            </w:r>
          </w:p>
        </w:tc>
      </w:tr>
    </w:tbl>
    <w:p w14:paraId="2CA37309">
      <w:pPr>
        <w:widowControl/>
      </w:pPr>
    </w:p>
    <w:p w14:paraId="1D6B3EE4">
      <w:pPr>
        <w:pStyle w:val="3"/>
        <w:keepNext/>
        <w:pageBreakBefore w:val="0"/>
      </w:pPr>
      <w:r>
        <w:t>Backend Project Structure</w:t>
      </w:r>
    </w:p>
    <w:p w14:paraId="2A2EF6F6">
      <w:pPr>
        <w:pStyle w:val="165"/>
        <w:keepNext/>
      </w:pPr>
      <w:r>
        <w:t>Identify backend source, resources, tests and configuration.</w:t>
      </w:r>
    </w:p>
    <w:p w14:paraId="59489F48">
      <w:pPr>
        <w:pStyle w:val="4"/>
        <w:keepNext/>
      </w:pPr>
      <w:r>
        <w:t>Procedure</w:t>
      </w:r>
    </w:p>
    <w:p w14:paraId="4F7FFE02">
      <w:pPr>
        <w:widowControl/>
        <w:spacing w:after="20"/>
        <w:ind w:left="346" w:hanging="346"/>
      </w:pPr>
      <w:r>
        <w:rPr>
          <w:rFonts w:ascii="Arial" w:hAnsi="Arial"/>
          <w:b/>
          <w:sz w:val="16"/>
        </w:rPr>
        <w:t xml:space="preserve">1. </w:t>
      </w:r>
      <w:r>
        <w:rPr>
          <w:rFonts w:ascii="Arial" w:hAnsi="Arial"/>
          <w:sz w:val="16"/>
        </w:rPr>
        <w:t>Locate pom.xml.</w:t>
      </w:r>
    </w:p>
    <w:p w14:paraId="23881769">
      <w:pPr>
        <w:widowControl/>
        <w:spacing w:after="20"/>
        <w:ind w:left="346" w:hanging="346"/>
      </w:pPr>
      <w:r>
        <w:rPr>
          <w:rFonts w:ascii="Arial" w:hAnsi="Arial"/>
          <w:b/>
          <w:sz w:val="16"/>
        </w:rPr>
        <w:t xml:space="preserve">2. </w:t>
      </w:r>
      <w:r>
        <w:rPr>
          <w:rFonts w:ascii="Arial" w:hAnsi="Arial"/>
          <w:sz w:val="16"/>
        </w:rPr>
        <w:t>Locate src/main/java and the base package.</w:t>
      </w:r>
    </w:p>
    <w:p w14:paraId="0FC4041B">
      <w:pPr>
        <w:widowControl/>
        <w:spacing w:after="20"/>
        <w:ind w:left="346" w:hanging="346"/>
      </w:pPr>
      <w:r>
        <w:rPr>
          <w:rFonts w:ascii="Arial" w:hAnsi="Arial"/>
          <w:b/>
          <w:sz w:val="16"/>
        </w:rPr>
        <w:t xml:space="preserve">3. </w:t>
      </w:r>
      <w:r>
        <w:rPr>
          <w:rFonts w:ascii="Arial" w:hAnsi="Arial"/>
          <w:sz w:val="16"/>
        </w:rPr>
        <w:t>Locate src/main/resources and migration/configuration files.</w:t>
      </w:r>
    </w:p>
    <w:p w14:paraId="6D07C7BD">
      <w:pPr>
        <w:widowControl/>
        <w:spacing w:after="20"/>
        <w:ind w:left="346" w:hanging="346"/>
      </w:pPr>
      <w:r>
        <w:rPr>
          <w:rFonts w:ascii="Arial" w:hAnsi="Arial"/>
          <w:b/>
          <w:sz w:val="16"/>
        </w:rPr>
        <w:t xml:space="preserve">4. </w:t>
      </w:r>
      <w:r>
        <w:rPr>
          <w:rFonts w:ascii="Arial" w:hAnsi="Arial"/>
          <w:sz w:val="16"/>
        </w:rPr>
        <w:t>Locate src/test.</w:t>
      </w:r>
    </w:p>
    <w:p w14:paraId="5479825C">
      <w:pPr>
        <w:widowControl/>
        <w:spacing w:after="20"/>
        <w:ind w:left="346" w:hanging="346"/>
      </w:pPr>
      <w:r>
        <w:rPr>
          <w:rFonts w:ascii="Arial" w:hAnsi="Arial"/>
          <w:b/>
          <w:sz w:val="16"/>
        </w:rPr>
        <w:t xml:space="preserve">5. </w:t>
      </w:r>
      <w:r>
        <w:rPr>
          <w:rFonts w:ascii="Arial" w:hAnsi="Arial"/>
          <w:sz w:val="16"/>
        </w:rPr>
        <w:t>Review profile-specific files.</w:t>
      </w:r>
    </w:p>
    <w:p w14:paraId="5FBBB281">
      <w:pPr>
        <w:pStyle w:val="4"/>
        <w:keepNext/>
      </w:pPr>
      <w:r>
        <w:t>Verification</w:t>
      </w:r>
    </w:p>
    <w:p w14:paraId="56BA5B37">
      <w:pPr>
        <w:pStyle w:val="23"/>
        <w:spacing w:after="20"/>
      </w:pPr>
      <w:r>
        <w:rPr>
          <w:rFonts w:ascii="Arial" w:hAnsi="Arial"/>
          <w:sz w:val="16"/>
        </w:rPr>
        <w:t>The expected Spring Boot application class is present.</w:t>
      </w:r>
    </w:p>
    <w:p w14:paraId="16DE55AA">
      <w:pPr>
        <w:pStyle w:val="23"/>
        <w:spacing w:after="20"/>
      </w:pPr>
      <w:r>
        <w:rPr>
          <w:rFonts w:ascii="Arial" w:hAnsi="Arial"/>
          <w:sz w:val="16"/>
        </w:rPr>
        <w:t>No generated build directory is treated as source.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DA9F2A8">
        <w:trPr>
          <w:tblHeader/>
          <w:jc w:val="center"/>
        </w:trPr>
        <w:tc>
          <w:tcPr>
            <w:tcW w:w="10239" w:type="dxa"/>
            <w:shd w:val="clear" w:color="auto" w:fill="FFF2CC"/>
            <w:tcMar>
              <w:top w:w="80" w:type="dxa"/>
              <w:left w:w="100" w:type="dxa"/>
              <w:bottom w:w="80" w:type="dxa"/>
              <w:right w:w="100" w:type="dxa"/>
            </w:tcMar>
            <w:vAlign w:val="top"/>
          </w:tcPr>
          <w:p w14:paraId="47D6BBB8">
            <w:pPr>
              <w:widowControl/>
            </w:pPr>
            <w:r>
              <w:rPr>
                <w:rFonts w:ascii="Arial" w:hAnsi="Arial"/>
                <w:b/>
                <w:color w:val="1F4E79"/>
                <w:sz w:val="17"/>
              </w:rPr>
              <w:t>Security and support notes</w:t>
            </w:r>
          </w:p>
          <w:p w14:paraId="0FA3C633">
            <w:pPr>
              <w:widowControl/>
              <w:spacing w:after="20"/>
              <w:ind w:left="144" w:hanging="144"/>
            </w:pPr>
            <w:r>
              <w:rPr>
                <w:rFonts w:ascii="Arial" w:hAnsi="Arial"/>
                <w:sz w:val="15"/>
              </w:rPr>
              <w:t>• Do not edit target/ output files.</w:t>
            </w:r>
          </w:p>
        </w:tc>
      </w:tr>
    </w:tbl>
    <w:p w14:paraId="57B80085">
      <w:pPr>
        <w:widowControl/>
      </w:pPr>
    </w:p>
    <w:p w14:paraId="0DC1CA16">
      <w:pPr>
        <w:pStyle w:val="3"/>
        <w:keepNext/>
        <w:pageBreakBefore w:val="0"/>
      </w:pPr>
      <w:r>
        <w:t>Backend Environment Configuration</w:t>
      </w:r>
    </w:p>
    <w:p w14:paraId="584D856B">
      <w:pPr>
        <w:pStyle w:val="165"/>
        <w:keepNext/>
      </w:pPr>
      <w:r>
        <w:t>Set all required non-secret and secret backend values.</w:t>
      </w:r>
    </w:p>
    <w:p w14:paraId="32C33F11">
      <w:pPr>
        <w:pStyle w:val="4"/>
        <w:keepNext/>
      </w:pPr>
      <w:r>
        <w:t>Procedure</w:t>
      </w:r>
    </w:p>
    <w:p w14:paraId="71ACE19A">
      <w:pPr>
        <w:widowControl/>
        <w:spacing w:after="20"/>
        <w:ind w:left="346" w:hanging="346"/>
      </w:pPr>
      <w:r>
        <w:rPr>
          <w:rFonts w:ascii="Arial" w:hAnsi="Arial"/>
          <w:b/>
          <w:sz w:val="16"/>
        </w:rPr>
        <w:t xml:space="preserve">1. </w:t>
      </w:r>
      <w:r>
        <w:rPr>
          <w:rFonts w:ascii="Arial" w:hAnsi="Arial"/>
          <w:sz w:val="16"/>
        </w:rPr>
        <w:t>Configure datasource variables.</w:t>
      </w:r>
    </w:p>
    <w:p w14:paraId="2F684B18">
      <w:pPr>
        <w:widowControl/>
        <w:spacing w:after="20"/>
        <w:ind w:left="346" w:hanging="346"/>
      </w:pPr>
      <w:r>
        <w:rPr>
          <w:rFonts w:ascii="Arial" w:hAnsi="Arial"/>
          <w:b/>
          <w:sz w:val="16"/>
        </w:rPr>
        <w:t xml:space="preserve">2. </w:t>
      </w:r>
      <w:r>
        <w:rPr>
          <w:rFonts w:ascii="Arial" w:hAnsi="Arial"/>
          <w:sz w:val="16"/>
        </w:rPr>
        <w:t>Configure mail host/user/app password only when email is tested.</w:t>
      </w:r>
    </w:p>
    <w:p w14:paraId="38857DBF">
      <w:pPr>
        <w:widowControl/>
        <w:spacing w:after="20"/>
        <w:ind w:left="346" w:hanging="346"/>
      </w:pPr>
      <w:r>
        <w:rPr>
          <w:rFonts w:ascii="Arial" w:hAnsi="Arial"/>
          <w:b/>
          <w:sz w:val="16"/>
        </w:rPr>
        <w:t xml:space="preserve">3. </w:t>
      </w:r>
      <w:r>
        <w:rPr>
          <w:rFonts w:ascii="Arial" w:hAnsi="Arial"/>
          <w:sz w:val="16"/>
        </w:rPr>
        <w:t>Configure JWT/refresh secrets when token security is enabled.</w:t>
      </w:r>
    </w:p>
    <w:p w14:paraId="187725E3">
      <w:pPr>
        <w:widowControl/>
        <w:spacing w:after="20"/>
        <w:ind w:left="346" w:hanging="346"/>
      </w:pPr>
      <w:r>
        <w:rPr>
          <w:rFonts w:ascii="Arial" w:hAnsi="Arial"/>
          <w:b/>
          <w:sz w:val="16"/>
        </w:rPr>
        <w:t xml:space="preserve">4. </w:t>
      </w:r>
      <w:r>
        <w:rPr>
          <w:rFonts w:ascii="Arial" w:hAnsi="Arial"/>
          <w:sz w:val="16"/>
        </w:rPr>
        <w:t>Configure allowed origins.</w:t>
      </w:r>
    </w:p>
    <w:p w14:paraId="45B60CE9">
      <w:pPr>
        <w:widowControl/>
        <w:spacing w:after="20"/>
        <w:ind w:left="346" w:hanging="346"/>
      </w:pPr>
      <w:r>
        <w:rPr>
          <w:rFonts w:ascii="Arial" w:hAnsi="Arial"/>
          <w:b/>
          <w:sz w:val="16"/>
        </w:rPr>
        <w:t xml:space="preserve">5. </w:t>
      </w:r>
      <w:r>
        <w:rPr>
          <w:rFonts w:ascii="Arial" w:hAnsi="Arial"/>
          <w:sz w:val="16"/>
        </w:rPr>
        <w:t>Configure file/log directories if applicable.</w:t>
      </w:r>
    </w:p>
    <w:p w14:paraId="2BD1DEC2">
      <w:pPr>
        <w:pStyle w:val="4"/>
        <w:keepNext/>
      </w:pPr>
      <w:r>
        <w:t>Verification</w:t>
      </w:r>
    </w:p>
    <w:p w14:paraId="786D1270">
      <w:pPr>
        <w:pStyle w:val="23"/>
        <w:spacing w:after="20"/>
      </w:pPr>
      <w:r>
        <w:rPr>
          <w:rFonts w:ascii="Arial" w:hAnsi="Arial"/>
          <w:sz w:val="16"/>
        </w:rPr>
        <w:t>Startup logs contain no unresolved placeholder.</w:t>
      </w:r>
    </w:p>
    <w:p w14:paraId="01571255">
      <w:pPr>
        <w:pStyle w:val="23"/>
        <w:spacing w:after="20"/>
      </w:pPr>
      <w:r>
        <w:rPr>
          <w:rFonts w:ascii="Arial" w:hAnsi="Arial"/>
          <w:sz w:val="16"/>
        </w:rPr>
        <w:t>Secrets are masked or absent from logs.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FF8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52DF5D7">
            <w:pPr>
              <w:widowControl/>
            </w:pPr>
            <w:r>
              <w:rPr>
                <w:rFonts w:ascii="Arial" w:hAnsi="Arial"/>
                <w:b/>
                <w:color w:val="1F4E79"/>
                <w:sz w:val="17"/>
              </w:rPr>
              <w:t>Security and support notes</w:t>
            </w:r>
          </w:p>
          <w:p w14:paraId="1D97FD3B">
            <w:pPr>
              <w:widowControl/>
              <w:spacing w:after="20"/>
              <w:ind w:left="144" w:hanging="144"/>
            </w:pPr>
            <w:r>
              <w:rPr>
                <w:rFonts w:ascii="Arial" w:hAnsi="Arial"/>
                <w:sz w:val="15"/>
              </w:rPr>
              <w:t>• Use at least 32 random bytes for production-like token secrets.</w:t>
            </w:r>
          </w:p>
        </w:tc>
      </w:tr>
    </w:tbl>
    <w:p w14:paraId="24BA1D00">
      <w:pPr>
        <w:widowControl/>
      </w:pPr>
    </w:p>
    <w:p w14:paraId="14606E98">
      <w:pPr>
        <w:pStyle w:val="3"/>
        <w:keepNext/>
        <w:pageBreakBefore w:val="0"/>
      </w:pPr>
      <w:r>
        <w:t>Spring Profile Selection</w:t>
      </w:r>
    </w:p>
    <w:p w14:paraId="3C4BC434">
      <w:pPr>
        <w:pStyle w:val="165"/>
        <w:keepNext/>
      </w:pPr>
      <w:r>
        <w:t>Select a profile that matches the environment.</w:t>
      </w:r>
    </w:p>
    <w:p w14:paraId="1517BC1A">
      <w:pPr>
        <w:pStyle w:val="4"/>
        <w:keepNext/>
      </w:pPr>
      <w:r>
        <w:t>Procedure</w:t>
      </w:r>
    </w:p>
    <w:p w14:paraId="47093819">
      <w:pPr>
        <w:widowControl/>
        <w:spacing w:after="20"/>
        <w:ind w:left="346" w:hanging="346"/>
      </w:pPr>
      <w:r>
        <w:rPr>
          <w:rFonts w:ascii="Arial" w:hAnsi="Arial"/>
          <w:b/>
          <w:sz w:val="16"/>
        </w:rPr>
        <w:t xml:space="preserve">1. </w:t>
      </w:r>
      <w:r>
        <w:rPr>
          <w:rFonts w:ascii="Arial" w:hAnsi="Arial"/>
          <w:sz w:val="16"/>
        </w:rPr>
        <w:t>Use local/development profile for class demo.</w:t>
      </w:r>
    </w:p>
    <w:p w14:paraId="798A6F87">
      <w:pPr>
        <w:widowControl/>
        <w:spacing w:after="20"/>
        <w:ind w:left="346" w:hanging="346"/>
      </w:pPr>
      <w:r>
        <w:rPr>
          <w:rFonts w:ascii="Arial" w:hAnsi="Arial"/>
          <w:b/>
          <w:sz w:val="16"/>
        </w:rPr>
        <w:t xml:space="preserve">2. </w:t>
      </w:r>
      <w:r>
        <w:rPr>
          <w:rFonts w:ascii="Arial" w:hAnsi="Arial"/>
          <w:sz w:val="16"/>
        </w:rPr>
        <w:t>Keep production-like values in external environment configuration.</w:t>
      </w:r>
    </w:p>
    <w:p w14:paraId="1FD32ED7">
      <w:pPr>
        <w:widowControl/>
        <w:spacing w:after="20"/>
        <w:ind w:left="346" w:hanging="346"/>
      </w:pPr>
      <w:r>
        <w:rPr>
          <w:rFonts w:ascii="Arial" w:hAnsi="Arial"/>
          <w:b/>
          <w:sz w:val="16"/>
        </w:rPr>
        <w:t xml:space="preserve">3. </w:t>
      </w:r>
      <w:r>
        <w:rPr>
          <w:rFonts w:ascii="Arial" w:hAnsi="Arial"/>
          <w:sz w:val="16"/>
        </w:rPr>
        <w:t>Confirm ddl-auto or migration behavior is intentional.</w:t>
      </w:r>
    </w:p>
    <w:p w14:paraId="3BD9EE56">
      <w:pPr>
        <w:widowControl/>
        <w:spacing w:after="20"/>
        <w:ind w:left="346" w:hanging="346"/>
      </w:pPr>
      <w:r>
        <w:rPr>
          <w:rFonts w:ascii="Arial" w:hAnsi="Arial"/>
          <w:b/>
          <w:sz w:val="16"/>
        </w:rPr>
        <w:t xml:space="preserve">4. </w:t>
      </w:r>
      <w:r>
        <w:rPr>
          <w:rFonts w:ascii="Arial" w:hAnsi="Arial"/>
          <w:sz w:val="16"/>
        </w:rPr>
        <w:t>Restart after profile changes.</w:t>
      </w:r>
    </w:p>
    <w:p w14:paraId="70AED5A4">
      <w:pPr>
        <w:pStyle w:val="4"/>
        <w:keepNext/>
      </w:pPr>
      <w:r>
        <w:t>Verification</w:t>
      </w:r>
    </w:p>
    <w:p w14:paraId="319A158C">
      <w:pPr>
        <w:pStyle w:val="23"/>
        <w:spacing w:after="20"/>
      </w:pPr>
      <w:r>
        <w:rPr>
          <w:rFonts w:ascii="Arial" w:hAnsi="Arial"/>
          <w:sz w:val="16"/>
        </w:rPr>
        <w:t>The active profile is visible in startup logs.</w:t>
      </w:r>
    </w:p>
    <w:p w14:paraId="75471EB2">
      <w:pPr>
        <w:pStyle w:val="23"/>
        <w:spacing w:after="20"/>
      </w:pPr>
      <w:r>
        <w:rPr>
          <w:rFonts w:ascii="Arial" w:hAnsi="Arial"/>
          <w:sz w:val="16"/>
        </w:rPr>
        <w:t>No local password is embedded in the final source.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148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2072129">
            <w:pPr>
              <w:widowControl/>
            </w:pPr>
            <w:r>
              <w:rPr>
                <w:rFonts w:ascii="Arial" w:hAnsi="Arial"/>
                <w:b/>
                <w:color w:val="1F4E79"/>
                <w:sz w:val="17"/>
              </w:rPr>
              <w:t>Security and support notes</w:t>
            </w:r>
          </w:p>
          <w:p w14:paraId="5C96396F">
            <w:pPr>
              <w:widowControl/>
              <w:spacing w:after="20"/>
              <w:ind w:left="144" w:hanging="144"/>
            </w:pPr>
            <w:r>
              <w:rPr>
                <w:rFonts w:ascii="Arial" w:hAnsi="Arial"/>
                <w:sz w:val="15"/>
              </w:rPr>
              <w:t>• Avoid ddl-auto=update for controlled production schema.</w:t>
            </w:r>
          </w:p>
        </w:tc>
      </w:tr>
    </w:tbl>
    <w:p w14:paraId="0391BBFC">
      <w:pPr>
        <w:widowControl/>
      </w:pPr>
    </w:p>
    <w:p w14:paraId="4F8E4723">
      <w:pPr>
        <w:pStyle w:val="3"/>
        <w:keepNext/>
        <w:pageBreakBefore w:val="0"/>
      </w:pPr>
      <w:r>
        <w:t>Mail Service Configuration</w:t>
      </w:r>
    </w:p>
    <w:p w14:paraId="00529229">
      <w:pPr>
        <w:pStyle w:val="165"/>
        <w:keepNext/>
      </w:pPr>
      <w:r>
        <w:t>Configure OTP/notification email safely.</w:t>
      </w:r>
    </w:p>
    <w:p w14:paraId="20751D6B">
      <w:pPr>
        <w:pStyle w:val="4"/>
        <w:keepNext/>
      </w:pPr>
      <w:r>
        <w:t>Procedure</w:t>
      </w:r>
    </w:p>
    <w:p w14:paraId="38F1A325">
      <w:pPr>
        <w:widowControl/>
        <w:spacing w:after="20"/>
        <w:ind w:left="346" w:hanging="346"/>
      </w:pPr>
      <w:r>
        <w:rPr>
          <w:rFonts w:ascii="Arial" w:hAnsi="Arial"/>
          <w:b/>
          <w:sz w:val="16"/>
        </w:rPr>
        <w:t xml:space="preserve">1. </w:t>
      </w:r>
      <w:r>
        <w:rPr>
          <w:rFonts w:ascii="Arial" w:hAnsi="Arial"/>
          <w:sz w:val="16"/>
        </w:rPr>
        <w:t>Use an application-specific password or approved SMTP account.</w:t>
      </w:r>
    </w:p>
    <w:p w14:paraId="7ACF7E7F">
      <w:pPr>
        <w:widowControl/>
        <w:spacing w:after="20"/>
        <w:ind w:left="346" w:hanging="346"/>
      </w:pPr>
      <w:r>
        <w:rPr>
          <w:rFonts w:ascii="Arial" w:hAnsi="Arial"/>
          <w:b/>
          <w:sz w:val="16"/>
        </w:rPr>
        <w:t xml:space="preserve">2. </w:t>
      </w:r>
      <w:r>
        <w:rPr>
          <w:rFonts w:ascii="Arial" w:hAnsi="Arial"/>
          <w:sz w:val="16"/>
        </w:rPr>
        <w:t>Set host, port, TLS and authentication values externally.</w:t>
      </w:r>
    </w:p>
    <w:p w14:paraId="69D9B8A1">
      <w:pPr>
        <w:widowControl/>
        <w:spacing w:after="20"/>
        <w:ind w:left="346" w:hanging="346"/>
      </w:pPr>
      <w:r>
        <w:rPr>
          <w:rFonts w:ascii="Arial" w:hAnsi="Arial"/>
          <w:b/>
          <w:sz w:val="16"/>
        </w:rPr>
        <w:t xml:space="preserve">3. </w:t>
      </w:r>
      <w:r>
        <w:rPr>
          <w:rFonts w:ascii="Arial" w:hAnsi="Arial"/>
          <w:sz w:val="16"/>
        </w:rPr>
        <w:t>Send a test email to a controlled address.</w:t>
      </w:r>
    </w:p>
    <w:p w14:paraId="52E955F0">
      <w:pPr>
        <w:widowControl/>
        <w:spacing w:after="20"/>
        <w:ind w:left="346" w:hanging="346"/>
      </w:pPr>
      <w:r>
        <w:rPr>
          <w:rFonts w:ascii="Arial" w:hAnsi="Arial"/>
          <w:b/>
          <w:sz w:val="16"/>
        </w:rPr>
        <w:t xml:space="preserve">4. </w:t>
      </w:r>
      <w:r>
        <w:rPr>
          <w:rFonts w:ascii="Arial" w:hAnsi="Arial"/>
          <w:sz w:val="16"/>
        </w:rPr>
        <w:t>Check failure handling when SMTP is unavailable.</w:t>
      </w:r>
    </w:p>
    <w:p w14:paraId="6D8B2F77">
      <w:pPr>
        <w:pStyle w:val="4"/>
        <w:keepNext/>
      </w:pPr>
      <w:r>
        <w:t>Verification</w:t>
      </w:r>
    </w:p>
    <w:p w14:paraId="4374D518">
      <w:pPr>
        <w:pStyle w:val="23"/>
        <w:spacing w:after="20"/>
      </w:pPr>
      <w:r>
        <w:rPr>
          <w:rFonts w:ascii="Arial" w:hAnsi="Arial"/>
          <w:sz w:val="16"/>
        </w:rPr>
        <w:t>OTP email arrives without exposing the password in logs.</w:t>
      </w:r>
    </w:p>
    <w:p w14:paraId="76298403">
      <w:pPr>
        <w:pStyle w:val="23"/>
        <w:spacing w:after="20"/>
      </w:pPr>
      <w:r>
        <w:rPr>
          <w:rFonts w:ascii="Arial" w:hAnsi="Arial"/>
          <w:sz w:val="16"/>
        </w:rPr>
        <w:t>Unavailable SMTP produces a controlled error/fallback.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4B4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B06B3C8">
            <w:pPr>
              <w:widowControl/>
            </w:pPr>
            <w:r>
              <w:rPr>
                <w:rFonts w:ascii="Arial" w:hAnsi="Arial"/>
                <w:b/>
                <w:color w:val="1F4E79"/>
                <w:sz w:val="17"/>
              </w:rPr>
              <w:t>Security and support notes</w:t>
            </w:r>
          </w:p>
          <w:p w14:paraId="3C51178F">
            <w:pPr>
              <w:widowControl/>
              <w:spacing w:after="20"/>
              <w:ind w:left="144" w:hanging="144"/>
            </w:pPr>
            <w:r>
              <w:rPr>
                <w:rFonts w:ascii="Arial" w:hAnsi="Arial"/>
                <w:sz w:val="15"/>
              </w:rPr>
              <w:t>• Do not place the app password in the report or Git repository.</w:t>
            </w:r>
          </w:p>
        </w:tc>
      </w:tr>
    </w:tbl>
    <w:p w14:paraId="452B0B33">
      <w:pPr>
        <w:widowControl/>
      </w:pPr>
    </w:p>
    <w:p w14:paraId="0C73F2BF">
      <w:pPr>
        <w:pStyle w:val="3"/>
        <w:keepNext/>
        <w:pageBreakBefore w:val="0"/>
      </w:pPr>
      <w:r>
        <w:t>JWT and Session Configuration</w:t>
      </w:r>
    </w:p>
    <w:p w14:paraId="023958BC">
      <w:pPr>
        <w:pStyle w:val="165"/>
        <w:keepNext/>
      </w:pPr>
      <w:r>
        <w:t>Configure the target token-based security design when implemented.</w:t>
      </w:r>
    </w:p>
    <w:p w14:paraId="580CC3D2">
      <w:pPr>
        <w:pStyle w:val="4"/>
        <w:keepNext/>
      </w:pPr>
      <w:r>
        <w:t>Procedure</w:t>
      </w:r>
    </w:p>
    <w:p w14:paraId="7A4965B1">
      <w:pPr>
        <w:widowControl/>
        <w:spacing w:after="20"/>
        <w:ind w:left="346" w:hanging="346"/>
      </w:pPr>
      <w:r>
        <w:rPr>
          <w:rFonts w:ascii="Arial" w:hAnsi="Arial"/>
          <w:b/>
          <w:sz w:val="16"/>
        </w:rPr>
        <w:t xml:space="preserve">1. </w:t>
      </w:r>
      <w:r>
        <w:rPr>
          <w:rFonts w:ascii="Arial" w:hAnsi="Arial"/>
          <w:sz w:val="16"/>
        </w:rPr>
        <w:t>Generate a strong signing secret.</w:t>
      </w:r>
    </w:p>
    <w:p w14:paraId="3B29CB38">
      <w:pPr>
        <w:widowControl/>
        <w:spacing w:after="20"/>
        <w:ind w:left="346" w:hanging="346"/>
      </w:pPr>
      <w:r>
        <w:rPr>
          <w:rFonts w:ascii="Arial" w:hAnsi="Arial"/>
          <w:b/>
          <w:sz w:val="16"/>
        </w:rPr>
        <w:t xml:space="preserve">2. </w:t>
      </w:r>
      <w:r>
        <w:rPr>
          <w:rFonts w:ascii="Arial" w:hAnsi="Arial"/>
          <w:sz w:val="16"/>
        </w:rPr>
        <w:t>Set access-token and refresh-token lifetime.</w:t>
      </w:r>
    </w:p>
    <w:p w14:paraId="28751B74">
      <w:pPr>
        <w:widowControl/>
        <w:spacing w:after="20"/>
        <w:ind w:left="346" w:hanging="346"/>
      </w:pPr>
      <w:r>
        <w:rPr>
          <w:rFonts w:ascii="Arial" w:hAnsi="Arial"/>
          <w:b/>
          <w:sz w:val="16"/>
        </w:rPr>
        <w:t xml:space="preserve">3. </w:t>
      </w:r>
      <w:r>
        <w:rPr>
          <w:rFonts w:ascii="Arial" w:hAnsi="Arial"/>
          <w:sz w:val="16"/>
        </w:rPr>
        <w:t>Configure issuer/audience if used.</w:t>
      </w:r>
    </w:p>
    <w:p w14:paraId="7E4616DF">
      <w:pPr>
        <w:widowControl/>
        <w:spacing w:after="20"/>
        <w:ind w:left="346" w:hanging="346"/>
      </w:pPr>
      <w:r>
        <w:rPr>
          <w:rFonts w:ascii="Arial" w:hAnsi="Arial"/>
          <w:b/>
          <w:sz w:val="16"/>
        </w:rPr>
        <w:t xml:space="preserve">4. </w:t>
      </w:r>
      <w:r>
        <w:rPr>
          <w:rFonts w:ascii="Arial" w:hAnsi="Arial"/>
          <w:sz w:val="16"/>
        </w:rPr>
        <w:t>Ensure refresh tokens are rotated/revoked according to design.</w:t>
      </w:r>
    </w:p>
    <w:p w14:paraId="4A87195C">
      <w:pPr>
        <w:widowControl/>
        <w:spacing w:after="20"/>
        <w:ind w:left="346" w:hanging="346"/>
      </w:pPr>
      <w:r>
        <w:rPr>
          <w:rFonts w:ascii="Arial" w:hAnsi="Arial"/>
          <w:b/>
          <w:sz w:val="16"/>
        </w:rPr>
        <w:t xml:space="preserve">5. </w:t>
      </w:r>
      <w:r>
        <w:rPr>
          <w:rFonts w:ascii="Arial" w:hAnsi="Arial"/>
          <w:sz w:val="16"/>
        </w:rPr>
        <w:t>Protect role-restricted endpoints.</w:t>
      </w:r>
    </w:p>
    <w:p w14:paraId="4FE078FD">
      <w:pPr>
        <w:pStyle w:val="4"/>
        <w:keepNext/>
      </w:pPr>
      <w:r>
        <w:t>Verification</w:t>
      </w:r>
    </w:p>
    <w:p w14:paraId="57CD839B">
      <w:pPr>
        <w:pStyle w:val="23"/>
        <w:spacing w:after="20"/>
      </w:pPr>
      <w:r>
        <w:rPr>
          <w:rFonts w:ascii="Arial" w:hAnsi="Arial"/>
          <w:sz w:val="16"/>
        </w:rPr>
        <w:t>Protected API rejects missing/invalid/expired tokens.</w:t>
      </w:r>
    </w:p>
    <w:p w14:paraId="3DD1B9C7">
      <w:pPr>
        <w:pStyle w:val="23"/>
        <w:spacing w:after="20"/>
      </w:pPr>
      <w:r>
        <w:rPr>
          <w:rFonts w:ascii="Arial" w:hAnsi="Arial"/>
          <w:sz w:val="16"/>
        </w:rPr>
        <w:t>Role matrix tests pass.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43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92E126A">
            <w:pPr>
              <w:widowControl/>
            </w:pPr>
            <w:r>
              <w:rPr>
                <w:rFonts w:ascii="Arial" w:hAnsi="Arial"/>
                <w:b/>
                <w:color w:val="1F4E79"/>
                <w:sz w:val="17"/>
              </w:rPr>
              <w:t>Security and support notes</w:t>
            </w:r>
          </w:p>
          <w:p w14:paraId="5022CD07">
            <w:pPr>
              <w:widowControl/>
              <w:spacing w:after="20"/>
              <w:ind w:left="144" w:hanging="144"/>
            </w:pPr>
            <w:r>
              <w:rPr>
                <w:rFonts w:ascii="Arial" w:hAnsi="Arial"/>
                <w:sz w:val="15"/>
              </w:rPr>
              <w:t>• If JWT is not implemented in the audited code, retain this as an open release gap rather than claiming completion.</w:t>
            </w:r>
          </w:p>
        </w:tc>
      </w:tr>
    </w:tbl>
    <w:p w14:paraId="759CBEFE">
      <w:pPr>
        <w:widowControl/>
      </w:pPr>
    </w:p>
    <w:p w14:paraId="550116B4">
      <w:pPr>
        <w:pStyle w:val="3"/>
        <w:keepNext/>
        <w:pageBreakBefore w:val="0"/>
      </w:pPr>
      <w:r>
        <w:t>CORS Configuration</w:t>
      </w:r>
    </w:p>
    <w:p w14:paraId="0ACAB9FD">
      <w:pPr>
        <w:pStyle w:val="165"/>
        <w:keepNext/>
      </w:pPr>
      <w:r>
        <w:t>Permit only the required web client origins and methods.</w:t>
      </w:r>
    </w:p>
    <w:p w14:paraId="5F263A33">
      <w:pPr>
        <w:pStyle w:val="4"/>
        <w:keepNext/>
      </w:pPr>
      <w:r>
        <w:t>Procedure</w:t>
      </w:r>
    </w:p>
    <w:p w14:paraId="15781D4F">
      <w:pPr>
        <w:widowControl/>
        <w:spacing w:after="20"/>
        <w:ind w:left="346" w:hanging="346"/>
      </w:pPr>
      <w:r>
        <w:rPr>
          <w:rFonts w:ascii="Arial" w:hAnsi="Arial"/>
          <w:b/>
          <w:sz w:val="16"/>
        </w:rPr>
        <w:t xml:space="preserve">1. </w:t>
      </w:r>
      <w:r>
        <w:rPr>
          <w:rFonts w:ascii="Arial" w:hAnsi="Arial"/>
          <w:sz w:val="16"/>
        </w:rPr>
        <w:t>Set localhost development origins.</w:t>
      </w:r>
    </w:p>
    <w:p w14:paraId="2026C061">
      <w:pPr>
        <w:widowControl/>
        <w:spacing w:after="20"/>
        <w:ind w:left="346" w:hanging="346"/>
      </w:pPr>
      <w:r>
        <w:rPr>
          <w:rFonts w:ascii="Arial" w:hAnsi="Arial"/>
          <w:b/>
          <w:sz w:val="16"/>
        </w:rPr>
        <w:t xml:space="preserve">2. </w:t>
      </w:r>
      <w:r>
        <w:rPr>
          <w:rFonts w:ascii="Arial" w:hAnsi="Arial"/>
          <w:sz w:val="16"/>
        </w:rPr>
        <w:t>Set the actual deployed origin for production-like use.</w:t>
      </w:r>
    </w:p>
    <w:p w14:paraId="1BF0BA35">
      <w:pPr>
        <w:widowControl/>
        <w:spacing w:after="20"/>
        <w:ind w:left="346" w:hanging="346"/>
      </w:pPr>
      <w:r>
        <w:rPr>
          <w:rFonts w:ascii="Arial" w:hAnsi="Arial"/>
          <w:b/>
          <w:sz w:val="16"/>
        </w:rPr>
        <w:t xml:space="preserve">3. </w:t>
      </w:r>
      <w:r>
        <w:rPr>
          <w:rFonts w:ascii="Arial" w:hAnsi="Arial"/>
          <w:sz w:val="16"/>
        </w:rPr>
        <w:t>Allow required methods and headers.</w:t>
      </w:r>
    </w:p>
    <w:p w14:paraId="5662E87C">
      <w:pPr>
        <w:widowControl/>
        <w:spacing w:after="20"/>
        <w:ind w:left="346" w:hanging="346"/>
      </w:pPr>
      <w:r>
        <w:rPr>
          <w:rFonts w:ascii="Arial" w:hAnsi="Arial"/>
          <w:b/>
          <w:sz w:val="16"/>
        </w:rPr>
        <w:t xml:space="preserve">4. </w:t>
      </w:r>
      <w:r>
        <w:rPr>
          <w:rFonts w:ascii="Arial" w:hAnsi="Arial"/>
          <w:sz w:val="16"/>
        </w:rPr>
        <w:t>Decide credential behavior based on token transport.</w:t>
      </w:r>
    </w:p>
    <w:p w14:paraId="27269C0D">
      <w:pPr>
        <w:widowControl/>
        <w:spacing w:after="20"/>
        <w:ind w:left="346" w:hanging="346"/>
      </w:pPr>
      <w:r>
        <w:rPr>
          <w:rFonts w:ascii="Arial" w:hAnsi="Arial"/>
          <w:b/>
          <w:sz w:val="16"/>
        </w:rPr>
        <w:t xml:space="preserve">5. </w:t>
      </w:r>
      <w:r>
        <w:rPr>
          <w:rFonts w:ascii="Arial" w:hAnsi="Arial"/>
          <w:sz w:val="16"/>
        </w:rPr>
        <w:t>Test preflight requests.</w:t>
      </w:r>
    </w:p>
    <w:p w14:paraId="55E6BEA3">
      <w:pPr>
        <w:pStyle w:val="4"/>
        <w:keepNext/>
      </w:pPr>
      <w:r>
        <w:t>Verification</w:t>
      </w:r>
    </w:p>
    <w:p w14:paraId="1FA17E11">
      <w:pPr>
        <w:pStyle w:val="23"/>
        <w:spacing w:after="20"/>
      </w:pPr>
      <w:r>
        <w:rPr>
          <w:rFonts w:ascii="Arial" w:hAnsi="Arial"/>
          <w:sz w:val="16"/>
        </w:rPr>
        <w:t>Browser requests from the approved origin succeed.</w:t>
      </w:r>
    </w:p>
    <w:p w14:paraId="7EF1F532">
      <w:pPr>
        <w:pStyle w:val="23"/>
        <w:spacing w:after="20"/>
      </w:pPr>
      <w:r>
        <w:rPr>
          <w:rFonts w:ascii="Arial" w:hAnsi="Arial"/>
          <w:sz w:val="16"/>
        </w:rPr>
        <w:t>Unapproved origins are rejected.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576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62AAB92">
            <w:pPr>
              <w:widowControl/>
            </w:pPr>
            <w:r>
              <w:rPr>
                <w:rFonts w:ascii="Arial" w:hAnsi="Arial"/>
                <w:b/>
                <w:color w:val="1F4E79"/>
                <w:sz w:val="17"/>
              </w:rPr>
              <w:t>Security and support notes</w:t>
            </w:r>
          </w:p>
          <w:p w14:paraId="2C834E0E">
            <w:pPr>
              <w:widowControl/>
              <w:spacing w:after="20"/>
              <w:ind w:left="144" w:hanging="144"/>
            </w:pPr>
            <w:r>
              <w:rPr>
                <w:rFonts w:ascii="Arial" w:hAnsi="Arial"/>
                <w:sz w:val="15"/>
              </w:rPr>
              <w:t>• Wildcard origins with credentials are unsafe.</w:t>
            </w:r>
          </w:p>
        </w:tc>
      </w:tr>
    </w:tbl>
    <w:p w14:paraId="343AA222">
      <w:pPr>
        <w:widowControl/>
      </w:pPr>
    </w:p>
    <w:p w14:paraId="39E993A9">
      <w:pPr>
        <w:pStyle w:val="3"/>
        <w:keepNext/>
        <w:pageBreakBefore w:val="0"/>
      </w:pPr>
      <w:r>
        <w:t>Backend Clean Build</w:t>
      </w:r>
    </w:p>
    <w:p w14:paraId="72425C6F">
      <w:pPr>
        <w:pStyle w:val="165"/>
        <w:keepNext/>
      </w:pPr>
      <w:r>
        <w:t>Compile and package the backend from a clean checkout.</w:t>
      </w:r>
    </w:p>
    <w:p w14:paraId="4B61EAE8">
      <w:pPr>
        <w:pStyle w:val="4"/>
        <w:keepNext/>
      </w:pPr>
      <w:r>
        <w:t>Procedure</w:t>
      </w:r>
    </w:p>
    <w:p w14:paraId="3E5A40B2">
      <w:pPr>
        <w:widowControl/>
        <w:spacing w:after="20"/>
        <w:ind w:left="346" w:hanging="346"/>
      </w:pPr>
      <w:r>
        <w:rPr>
          <w:rFonts w:ascii="Arial" w:hAnsi="Arial"/>
          <w:b/>
          <w:sz w:val="16"/>
        </w:rPr>
        <w:t xml:space="preserve">1. </w:t>
      </w:r>
      <w:r>
        <w:rPr>
          <w:rFonts w:ascii="Arial" w:hAnsi="Arial"/>
          <w:sz w:val="16"/>
        </w:rPr>
        <w:t>Open a terminal in the backend directory.</w:t>
      </w:r>
    </w:p>
    <w:p w14:paraId="26072979">
      <w:pPr>
        <w:widowControl/>
        <w:spacing w:after="20"/>
        <w:ind w:left="346" w:hanging="346"/>
      </w:pPr>
      <w:r>
        <w:rPr>
          <w:rFonts w:ascii="Arial" w:hAnsi="Arial"/>
          <w:b/>
          <w:sz w:val="16"/>
        </w:rPr>
        <w:t xml:space="preserve">2. </w:t>
      </w:r>
      <w:r>
        <w:rPr>
          <w:rFonts w:ascii="Arial" w:hAnsi="Arial"/>
          <w:sz w:val="16"/>
        </w:rPr>
        <w:t>Run the Maven clean test/package command.</w:t>
      </w:r>
    </w:p>
    <w:p w14:paraId="1DF77789">
      <w:pPr>
        <w:widowControl/>
        <w:spacing w:after="20"/>
        <w:ind w:left="346" w:hanging="346"/>
      </w:pPr>
      <w:r>
        <w:rPr>
          <w:rFonts w:ascii="Arial" w:hAnsi="Arial"/>
          <w:b/>
          <w:sz w:val="16"/>
        </w:rPr>
        <w:t xml:space="preserve">3. </w:t>
      </w:r>
      <w:r>
        <w:rPr>
          <w:rFonts w:ascii="Arial" w:hAnsi="Arial"/>
          <w:sz w:val="16"/>
        </w:rPr>
        <w:t>Review test results.</w:t>
      </w:r>
    </w:p>
    <w:p w14:paraId="5AE40AAE">
      <w:pPr>
        <w:widowControl/>
        <w:spacing w:after="20"/>
        <w:ind w:left="346" w:hanging="346"/>
      </w:pPr>
      <w:r>
        <w:rPr>
          <w:rFonts w:ascii="Arial" w:hAnsi="Arial"/>
          <w:b/>
          <w:sz w:val="16"/>
        </w:rPr>
        <w:t xml:space="preserve">4. </w:t>
      </w:r>
      <w:r>
        <w:rPr>
          <w:rFonts w:ascii="Arial" w:hAnsi="Arial"/>
          <w:sz w:val="16"/>
        </w:rPr>
        <w:t>Locate the generated JAR.</w:t>
      </w:r>
    </w:p>
    <w:p w14:paraId="77CCBE84">
      <w:pPr>
        <w:pStyle w:val="4"/>
        <w:keepNext/>
      </w:pPr>
      <w:r>
        <w:t>Verification</w:t>
      </w:r>
    </w:p>
    <w:p w14:paraId="3DD13B89">
      <w:pPr>
        <w:pStyle w:val="23"/>
        <w:spacing w:after="20"/>
      </w:pPr>
      <w:r>
        <w:rPr>
          <w:rFonts w:ascii="Arial" w:hAnsi="Arial"/>
          <w:sz w:val="16"/>
        </w:rPr>
        <w:t>Build returns exit code 0.</w:t>
      </w:r>
    </w:p>
    <w:p w14:paraId="1B1E0E17">
      <w:pPr>
        <w:pStyle w:val="23"/>
        <w:spacing w:after="20"/>
      </w:pPr>
      <w:r>
        <w:rPr>
          <w:rFonts w:ascii="Arial" w:hAnsi="Arial"/>
          <w:sz w:val="16"/>
        </w:rPr>
        <w:t>No test is silently skipped without explanation.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9E2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5B4AF71">
            <w:pPr>
              <w:widowControl/>
            </w:pPr>
            <w:r>
              <w:rPr>
                <w:rFonts w:ascii="Arial" w:hAnsi="Arial"/>
                <w:b/>
                <w:color w:val="1F4E79"/>
                <w:sz w:val="17"/>
              </w:rPr>
              <w:t>Security and support notes</w:t>
            </w:r>
          </w:p>
          <w:p w14:paraId="29A98253">
            <w:pPr>
              <w:widowControl/>
              <w:spacing w:after="20"/>
              <w:ind w:left="144" w:hanging="144"/>
            </w:pPr>
            <w:r>
              <w:rPr>
                <w:rFonts w:ascii="Arial" w:hAnsi="Arial"/>
                <w:sz w:val="15"/>
              </w:rPr>
              <w:t>• Preserve build log as release evidence.</w:t>
            </w:r>
          </w:p>
        </w:tc>
      </w:tr>
    </w:tbl>
    <w:p w14:paraId="1353819E">
      <w:pPr>
        <w:widowControl/>
      </w:pPr>
    </w:p>
    <w:p w14:paraId="600141B8">
      <w:pPr>
        <w:pStyle w:val="3"/>
        <w:keepNext/>
        <w:pageBreakBefore w:val="0"/>
      </w:pPr>
      <w:r>
        <w:t>Backend Unit and Integration Tests</w:t>
      </w:r>
    </w:p>
    <w:p w14:paraId="05FC5032">
      <w:pPr>
        <w:pStyle w:val="165"/>
        <w:keepNext/>
        <w:rPr>
          <w:rFonts w:hint="default"/>
          <w:lang w:val="en-US"/>
        </w:rPr>
      </w:pPr>
      <w:r>
        <w:drawing>
          <wp:inline distT="0" distB="0" distL="114300" distR="114300">
            <wp:extent cx="6500495" cy="5986780"/>
            <wp:effectExtent l="0" t="0" r="6985" b="25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7"/>
                    <a:stretch>
                      <a:fillRect/>
                    </a:stretch>
                  </pic:blipFill>
                  <pic:spPr>
                    <a:xfrm>
                      <a:off x="0" y="0"/>
                      <a:ext cx="6500495" cy="5986780"/>
                    </a:xfrm>
                    <a:prstGeom prst="rect">
                      <a:avLst/>
                    </a:prstGeom>
                    <a:noFill/>
                    <a:ln>
                      <a:noFill/>
                    </a:ln>
                  </pic:spPr>
                </pic:pic>
              </a:graphicData>
            </a:graphic>
          </wp:inline>
        </w:drawing>
      </w:r>
    </w:p>
    <w:p w14:paraId="0CEF7195">
      <w:pPr>
        <w:pStyle w:val="165"/>
        <w:keepNext/>
      </w:pPr>
    </w:p>
    <w:p w14:paraId="5491A8E0">
      <w:pPr>
        <w:pStyle w:val="165"/>
        <w:keepNext/>
      </w:pPr>
      <w:r>
        <w:t>Run the automated backend test suite.</w:t>
      </w:r>
    </w:p>
    <w:p w14:paraId="7D01E7C0">
      <w:pPr>
        <w:pStyle w:val="4"/>
        <w:keepNext/>
      </w:pPr>
      <w:r>
        <w:t>Procedure</w:t>
      </w:r>
    </w:p>
    <w:p w14:paraId="58CCFDD0">
      <w:pPr>
        <w:widowControl/>
        <w:spacing w:after="20"/>
        <w:ind w:left="346" w:hanging="346"/>
      </w:pPr>
      <w:r>
        <w:rPr>
          <w:rFonts w:ascii="Arial" w:hAnsi="Arial"/>
          <w:b/>
          <w:sz w:val="16"/>
        </w:rPr>
        <w:t xml:space="preserve">1. </w:t>
      </w:r>
      <w:r>
        <w:rPr>
          <w:rFonts w:ascii="Arial" w:hAnsi="Arial"/>
          <w:sz w:val="16"/>
        </w:rPr>
        <w:t>Start required test dependencies or use isolated test configuration.</w:t>
      </w:r>
    </w:p>
    <w:p w14:paraId="532A9810">
      <w:pPr>
        <w:widowControl/>
        <w:spacing w:after="20"/>
        <w:ind w:left="346" w:hanging="346"/>
      </w:pPr>
      <w:r>
        <w:rPr>
          <w:rFonts w:ascii="Arial" w:hAnsi="Arial"/>
          <w:b/>
          <w:sz w:val="16"/>
        </w:rPr>
        <w:t xml:space="preserve">2. </w:t>
      </w:r>
      <w:r>
        <w:rPr>
          <w:rFonts w:ascii="Arial" w:hAnsi="Arial"/>
          <w:sz w:val="16"/>
        </w:rPr>
        <w:t>Run all tests.</w:t>
      </w:r>
    </w:p>
    <w:p w14:paraId="5B74840C">
      <w:pPr>
        <w:widowControl/>
        <w:spacing w:after="20"/>
        <w:ind w:left="346" w:hanging="346"/>
      </w:pPr>
      <w:r>
        <w:rPr>
          <w:rFonts w:ascii="Arial" w:hAnsi="Arial"/>
          <w:b/>
          <w:sz w:val="16"/>
        </w:rPr>
        <w:t xml:space="preserve">3. </w:t>
      </w:r>
      <w:r>
        <w:rPr>
          <w:rFonts w:ascii="Arial" w:hAnsi="Arial"/>
          <w:sz w:val="16"/>
        </w:rPr>
        <w:t>Re-run failed tests individually.</w:t>
      </w:r>
    </w:p>
    <w:p w14:paraId="24EA03D2">
      <w:pPr>
        <w:widowControl/>
        <w:spacing w:after="20"/>
        <w:ind w:left="346" w:hanging="346"/>
      </w:pPr>
      <w:r>
        <w:rPr>
          <w:rFonts w:ascii="Arial" w:hAnsi="Arial"/>
          <w:b/>
          <w:sz w:val="16"/>
        </w:rPr>
        <w:t xml:space="preserve">4. </w:t>
      </w:r>
      <w:r>
        <w:rPr>
          <w:rFonts w:ascii="Arial" w:hAnsi="Arial"/>
          <w:sz w:val="16"/>
        </w:rPr>
        <w:t>Fix deterministic failures.</w:t>
      </w:r>
    </w:p>
    <w:p w14:paraId="7F1E69EE">
      <w:pPr>
        <w:widowControl/>
        <w:spacing w:after="20"/>
        <w:ind w:left="346" w:hanging="346"/>
      </w:pPr>
      <w:r>
        <w:rPr>
          <w:rFonts w:ascii="Arial" w:hAnsi="Arial"/>
          <w:b/>
          <w:sz w:val="16"/>
        </w:rPr>
        <w:t xml:space="preserve">5. </w:t>
      </w:r>
      <w:r>
        <w:rPr>
          <w:rFonts w:ascii="Arial" w:hAnsi="Arial"/>
          <w:sz w:val="16"/>
        </w:rPr>
        <w:t>Record intentionally excluded tests.</w:t>
      </w:r>
    </w:p>
    <w:p w14:paraId="73DB146C">
      <w:pPr>
        <w:pStyle w:val="4"/>
        <w:keepNext/>
      </w:pPr>
      <w:r>
        <w:t>Verification</w:t>
      </w:r>
    </w:p>
    <w:p w14:paraId="7445C96D">
      <w:pPr>
        <w:pStyle w:val="23"/>
        <w:spacing w:after="20"/>
      </w:pPr>
      <w:r>
        <w:rPr>
          <w:rFonts w:ascii="Arial" w:hAnsi="Arial"/>
          <w:sz w:val="16"/>
        </w:rPr>
        <w:t>The release test report is available.</w:t>
      </w:r>
    </w:p>
    <w:p w14:paraId="239654E9">
      <w:pPr>
        <w:pStyle w:val="23"/>
        <w:spacing w:after="20"/>
      </w:pPr>
      <w:r>
        <w:rPr>
          <w:rFonts w:ascii="Arial" w:hAnsi="Arial"/>
          <w:sz w:val="16"/>
        </w:rPr>
        <w:t>Critical authentication/order/reservation tests pass.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39E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B553EB9">
            <w:pPr>
              <w:widowControl/>
            </w:pPr>
            <w:r>
              <w:rPr>
                <w:rFonts w:ascii="Arial" w:hAnsi="Arial"/>
                <w:b/>
                <w:color w:val="1F4E79"/>
                <w:sz w:val="17"/>
              </w:rPr>
              <w:t>Security and support notes</w:t>
            </w:r>
          </w:p>
          <w:p w14:paraId="5E44C061">
            <w:pPr>
              <w:widowControl/>
              <w:spacing w:after="20"/>
              <w:ind w:left="144" w:hanging="144"/>
            </w:pPr>
            <w:r>
              <w:rPr>
                <w:rFonts w:ascii="Arial" w:hAnsi="Arial"/>
                <w:sz w:val="15"/>
              </w:rPr>
              <w:t>• A green build with zero discovered tests is not sufficient evidence.</w:t>
            </w:r>
          </w:p>
        </w:tc>
      </w:tr>
    </w:tbl>
    <w:p w14:paraId="63833FAA">
      <w:pPr>
        <w:widowControl/>
      </w:pPr>
    </w:p>
    <w:p w14:paraId="19A337CB">
      <w:pPr>
        <w:pStyle w:val="3"/>
        <w:keepNext/>
        <w:pageBreakBefore w:val="0"/>
      </w:pPr>
      <w:r>
        <w:t>Backend Local Startup</w:t>
      </w:r>
    </w:p>
    <w:p w14:paraId="490550F2">
      <w:pPr>
        <w:pStyle w:val="165"/>
        <w:keepNext/>
      </w:pPr>
      <w:r>
        <w:t>Start the Spring Boot backend.</w:t>
      </w:r>
    </w:p>
    <w:p w14:paraId="6B57AE87">
      <w:pPr>
        <w:pStyle w:val="4"/>
        <w:keepNext/>
      </w:pPr>
      <w:r>
        <w:t>Procedure</w:t>
      </w:r>
    </w:p>
    <w:p w14:paraId="06F29F14">
      <w:pPr>
        <w:widowControl/>
        <w:spacing w:after="20"/>
        <w:ind w:left="346" w:hanging="346"/>
      </w:pPr>
      <w:r>
        <w:rPr>
          <w:rFonts w:ascii="Arial" w:hAnsi="Arial"/>
          <w:b/>
          <w:sz w:val="16"/>
        </w:rPr>
        <w:t xml:space="preserve">1. </w:t>
      </w:r>
      <w:r>
        <w:rPr>
          <w:rFonts w:ascii="Arial" w:hAnsi="Arial"/>
          <w:sz w:val="16"/>
        </w:rPr>
        <w:t>Ensure SQL Server is running.</w:t>
      </w:r>
    </w:p>
    <w:p w14:paraId="11C1A047">
      <w:pPr>
        <w:widowControl/>
        <w:spacing w:after="20"/>
        <w:ind w:left="346" w:hanging="346"/>
      </w:pPr>
      <w:r>
        <w:rPr>
          <w:rFonts w:ascii="Arial" w:hAnsi="Arial"/>
          <w:b/>
          <w:sz w:val="16"/>
        </w:rPr>
        <w:t xml:space="preserve">2. </w:t>
      </w:r>
      <w:r>
        <w:rPr>
          <w:rFonts w:ascii="Arial" w:hAnsi="Arial"/>
          <w:sz w:val="16"/>
        </w:rPr>
        <w:t>Set environment variables.</w:t>
      </w:r>
    </w:p>
    <w:p w14:paraId="73D656A2">
      <w:pPr>
        <w:widowControl/>
        <w:spacing w:after="20"/>
        <w:ind w:left="346" w:hanging="346"/>
      </w:pPr>
      <w:r>
        <w:rPr>
          <w:rFonts w:ascii="Arial" w:hAnsi="Arial"/>
          <w:b/>
          <w:sz w:val="16"/>
        </w:rPr>
        <w:t xml:space="preserve">3. </w:t>
      </w:r>
      <w:r>
        <w:rPr>
          <w:rFonts w:ascii="Arial" w:hAnsi="Arial"/>
          <w:sz w:val="16"/>
        </w:rPr>
        <w:t>Run the application through Maven, IDE or packaged JAR.</w:t>
      </w:r>
    </w:p>
    <w:p w14:paraId="567740CA">
      <w:pPr>
        <w:widowControl/>
        <w:spacing w:after="20"/>
        <w:ind w:left="346" w:hanging="346"/>
      </w:pPr>
      <w:r>
        <w:rPr>
          <w:rFonts w:ascii="Arial" w:hAnsi="Arial"/>
          <w:b/>
          <w:sz w:val="16"/>
        </w:rPr>
        <w:t xml:space="preserve">4. </w:t>
      </w:r>
      <w:r>
        <w:rPr>
          <w:rFonts w:ascii="Arial" w:hAnsi="Arial"/>
          <w:sz w:val="16"/>
        </w:rPr>
        <w:t>Wait for successful startup.</w:t>
      </w:r>
    </w:p>
    <w:p w14:paraId="67760C93">
      <w:pPr>
        <w:widowControl/>
        <w:spacing w:after="20"/>
        <w:ind w:left="346" w:hanging="346"/>
      </w:pPr>
      <w:r>
        <w:rPr>
          <w:rFonts w:ascii="Arial" w:hAnsi="Arial"/>
          <w:b/>
          <w:sz w:val="16"/>
        </w:rPr>
        <w:t xml:space="preserve">5. </w:t>
      </w:r>
      <w:r>
        <w:rPr>
          <w:rFonts w:ascii="Arial" w:hAnsi="Arial"/>
          <w:sz w:val="16"/>
        </w:rPr>
        <w:t>Record the backend port.</w:t>
      </w:r>
    </w:p>
    <w:p w14:paraId="58980B58">
      <w:pPr>
        <w:pStyle w:val="4"/>
        <w:keepNext/>
      </w:pPr>
      <w:r>
        <w:t>Verification</w:t>
      </w:r>
    </w:p>
    <w:p w14:paraId="279E951E">
      <w:pPr>
        <w:pStyle w:val="23"/>
        <w:spacing w:after="20"/>
      </w:pPr>
      <w:r>
        <w:rPr>
          <w:rFonts w:ascii="Arial" w:hAnsi="Arial"/>
          <w:sz w:val="16"/>
        </w:rPr>
        <w:t>Application reports started successfully.</w:t>
      </w:r>
    </w:p>
    <w:p w14:paraId="13A831AB">
      <w:pPr>
        <w:pStyle w:val="23"/>
        <w:spacing w:after="20"/>
      </w:pPr>
      <w:r>
        <w:rPr>
          <w:rFonts w:ascii="Arial" w:hAnsi="Arial"/>
          <w:sz w:val="16"/>
        </w:rPr>
        <w:t>Health or representative API request succeeds.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864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3D76F70">
            <w:pPr>
              <w:widowControl/>
            </w:pPr>
            <w:r>
              <w:rPr>
                <w:rFonts w:ascii="Arial" w:hAnsi="Arial"/>
                <w:b/>
                <w:color w:val="1F4E79"/>
                <w:sz w:val="17"/>
              </w:rPr>
              <w:t>Security and support notes</w:t>
            </w:r>
          </w:p>
          <w:p w14:paraId="553D59BC">
            <w:pPr>
              <w:widowControl/>
              <w:spacing w:after="20"/>
              <w:ind w:left="144" w:hanging="144"/>
            </w:pPr>
            <w:r>
              <w:rPr>
                <w:rFonts w:ascii="Arial" w:hAnsi="Arial"/>
                <w:sz w:val="15"/>
              </w:rPr>
              <w:t>• Stop duplicate backend instances before retrying.</w:t>
            </w:r>
          </w:p>
        </w:tc>
      </w:tr>
    </w:tbl>
    <w:p w14:paraId="799EBA08">
      <w:pPr>
        <w:widowControl/>
      </w:pPr>
    </w:p>
    <w:p w14:paraId="3B80BC21">
      <w:pPr>
        <w:pStyle w:val="3"/>
        <w:keepNext/>
        <w:pageBreakBefore w:val="0"/>
      </w:pPr>
      <w:r>
        <w:t>Backend Log Verification</w:t>
      </w:r>
    </w:p>
    <w:p w14:paraId="00DF17FB">
      <w:pPr>
        <w:pStyle w:val="165"/>
        <w:keepNext/>
      </w:pPr>
      <w:r>
        <w:t>Inspect startup and runtime logs for actionable information.</w:t>
      </w:r>
    </w:p>
    <w:p w14:paraId="1C3E487D">
      <w:pPr>
        <w:pStyle w:val="4"/>
        <w:keepNext/>
      </w:pPr>
      <w:r>
        <w:t>Procedure</w:t>
      </w:r>
    </w:p>
    <w:p w14:paraId="1A9D6209">
      <w:pPr>
        <w:widowControl/>
        <w:spacing w:after="20"/>
        <w:ind w:left="346" w:hanging="346"/>
      </w:pPr>
      <w:r>
        <w:rPr>
          <w:rFonts w:ascii="Arial" w:hAnsi="Arial"/>
          <w:b/>
          <w:sz w:val="16"/>
        </w:rPr>
        <w:t xml:space="preserve">1. </w:t>
      </w:r>
      <w:r>
        <w:rPr>
          <w:rFonts w:ascii="Arial" w:hAnsi="Arial"/>
          <w:sz w:val="16"/>
        </w:rPr>
        <w:t>Review active profile and port.</w:t>
      </w:r>
    </w:p>
    <w:p w14:paraId="688F1CA2">
      <w:pPr>
        <w:widowControl/>
        <w:spacing w:after="20"/>
        <w:ind w:left="346" w:hanging="346"/>
      </w:pPr>
      <w:r>
        <w:rPr>
          <w:rFonts w:ascii="Arial" w:hAnsi="Arial"/>
          <w:b/>
          <w:sz w:val="16"/>
        </w:rPr>
        <w:t xml:space="preserve">2. </w:t>
      </w:r>
      <w:r>
        <w:rPr>
          <w:rFonts w:ascii="Arial" w:hAnsi="Arial"/>
          <w:sz w:val="16"/>
        </w:rPr>
        <w:t>Review database migration and connection messages.</w:t>
      </w:r>
    </w:p>
    <w:p w14:paraId="54AB6822">
      <w:pPr>
        <w:widowControl/>
        <w:spacing w:after="20"/>
        <w:ind w:left="346" w:hanging="346"/>
      </w:pPr>
      <w:r>
        <w:rPr>
          <w:rFonts w:ascii="Arial" w:hAnsi="Arial"/>
          <w:b/>
          <w:sz w:val="16"/>
        </w:rPr>
        <w:t xml:space="preserve">3. </w:t>
      </w:r>
      <w:r>
        <w:rPr>
          <w:rFonts w:ascii="Arial" w:hAnsi="Arial"/>
          <w:sz w:val="16"/>
        </w:rPr>
        <w:t>Trigger one success and one failure request.</w:t>
      </w:r>
    </w:p>
    <w:p w14:paraId="55731A0A">
      <w:pPr>
        <w:widowControl/>
        <w:spacing w:after="20"/>
        <w:ind w:left="346" w:hanging="346"/>
      </w:pPr>
      <w:r>
        <w:rPr>
          <w:rFonts w:ascii="Arial" w:hAnsi="Arial"/>
          <w:b/>
          <w:sz w:val="16"/>
        </w:rPr>
        <w:t xml:space="preserve">4. </w:t>
      </w:r>
      <w:r>
        <w:rPr>
          <w:rFonts w:ascii="Arial" w:hAnsi="Arial"/>
          <w:sz w:val="16"/>
        </w:rPr>
        <w:t>Verify correlation and safe error logging.</w:t>
      </w:r>
    </w:p>
    <w:p w14:paraId="6A6EFE4A">
      <w:pPr>
        <w:pStyle w:val="4"/>
        <w:keepNext/>
      </w:pPr>
      <w:r>
        <w:t>Verification</w:t>
      </w:r>
    </w:p>
    <w:p w14:paraId="2819F920">
      <w:pPr>
        <w:pStyle w:val="23"/>
        <w:spacing w:after="20"/>
      </w:pPr>
      <w:r>
        <w:rPr>
          <w:rFonts w:ascii="Arial" w:hAnsi="Arial"/>
          <w:sz w:val="16"/>
        </w:rPr>
        <w:t>No plaintext password/token appears.</w:t>
      </w:r>
    </w:p>
    <w:p w14:paraId="2931D773">
      <w:pPr>
        <w:pStyle w:val="23"/>
        <w:spacing w:after="20"/>
      </w:pPr>
      <w:r>
        <w:rPr>
          <w:rFonts w:ascii="Arial" w:hAnsi="Arial"/>
          <w:sz w:val="16"/>
        </w:rPr>
        <w:t>Errors include enough context for support without a stack trace in client responses.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5D5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DABD6CA">
            <w:pPr>
              <w:widowControl/>
            </w:pPr>
            <w:r>
              <w:rPr>
                <w:rFonts w:ascii="Arial" w:hAnsi="Arial"/>
                <w:b/>
                <w:color w:val="1F4E79"/>
                <w:sz w:val="17"/>
              </w:rPr>
              <w:t>Security and support notes</w:t>
            </w:r>
          </w:p>
          <w:p w14:paraId="3DD4B8FB">
            <w:pPr>
              <w:widowControl/>
              <w:spacing w:after="20"/>
              <w:ind w:left="144" w:hanging="144"/>
            </w:pPr>
            <w:r>
              <w:rPr>
                <w:rFonts w:ascii="Arial" w:hAnsi="Arial"/>
                <w:sz w:val="15"/>
              </w:rPr>
              <w:t>• Archive only sanitized logs.</w:t>
            </w:r>
          </w:p>
        </w:tc>
      </w:tr>
    </w:tbl>
    <w:p w14:paraId="3EAFD732">
      <w:pPr>
        <w:widowControl/>
      </w:pPr>
    </w:p>
    <w:p w14:paraId="2283A66D">
      <w:pPr>
        <w:pStyle w:val="3"/>
        <w:keepNext/>
        <w:pageBreakBefore w:val="0"/>
      </w:pPr>
      <w:r>
        <w:t>Node.js and npm Installation</w:t>
      </w:r>
    </w:p>
    <w:p w14:paraId="6DED733C">
      <w:pPr>
        <w:pStyle w:val="165"/>
        <w:keepNext/>
      </w:pPr>
      <w:r>
        <w:t>Install the supported frontend runtime.</w:t>
      </w:r>
    </w:p>
    <w:p w14:paraId="4BA1591C">
      <w:pPr>
        <w:pStyle w:val="4"/>
        <w:keepNext/>
      </w:pPr>
      <w:r>
        <w:t>Procedure</w:t>
      </w:r>
    </w:p>
    <w:p w14:paraId="1B0D10F8">
      <w:pPr>
        <w:widowControl/>
        <w:spacing w:after="20"/>
        <w:ind w:left="346" w:hanging="346"/>
      </w:pPr>
      <w:r>
        <w:rPr>
          <w:rFonts w:ascii="Arial" w:hAnsi="Arial"/>
          <w:b/>
          <w:sz w:val="16"/>
        </w:rPr>
        <w:t xml:space="preserve">1. </w:t>
      </w:r>
      <w:r>
        <w:rPr>
          <w:rFonts w:ascii="Arial" w:hAnsi="Arial"/>
          <w:sz w:val="16"/>
        </w:rPr>
        <w:t>Install a current LTS Node.js version accepted by the project.</w:t>
      </w:r>
    </w:p>
    <w:p w14:paraId="1229BC93">
      <w:pPr>
        <w:widowControl/>
        <w:spacing w:after="20"/>
        <w:ind w:left="346" w:hanging="346"/>
      </w:pPr>
      <w:r>
        <w:rPr>
          <w:rFonts w:ascii="Arial" w:hAnsi="Arial"/>
          <w:b/>
          <w:sz w:val="16"/>
        </w:rPr>
        <w:t xml:space="preserve">2. </w:t>
      </w:r>
      <w:r>
        <w:rPr>
          <w:rFonts w:ascii="Arial" w:hAnsi="Arial"/>
          <w:sz w:val="16"/>
        </w:rPr>
        <w:t>Verify node and npm versions.</w:t>
      </w:r>
    </w:p>
    <w:p w14:paraId="34EA0175">
      <w:pPr>
        <w:widowControl/>
        <w:spacing w:after="20"/>
        <w:ind w:left="346" w:hanging="346"/>
      </w:pPr>
      <w:r>
        <w:rPr>
          <w:rFonts w:ascii="Arial" w:hAnsi="Arial"/>
          <w:b/>
          <w:sz w:val="16"/>
        </w:rPr>
        <w:t xml:space="preserve">3. </w:t>
      </w:r>
      <w:r>
        <w:rPr>
          <w:rFonts w:ascii="Arial" w:hAnsi="Arial"/>
          <w:sz w:val="16"/>
        </w:rPr>
        <w:t>Use the team-selected package manager consistently.</w:t>
      </w:r>
    </w:p>
    <w:p w14:paraId="16846043">
      <w:pPr>
        <w:pStyle w:val="4"/>
        <w:keepNext/>
      </w:pPr>
      <w:r>
        <w:t>Verification</w:t>
      </w:r>
    </w:p>
    <w:p w14:paraId="26F3800A">
      <w:pPr>
        <w:pStyle w:val="23"/>
        <w:spacing w:after="20"/>
      </w:pPr>
      <w:r>
        <w:rPr>
          <w:rFonts w:ascii="Arial" w:hAnsi="Arial"/>
          <w:sz w:val="16"/>
        </w:rPr>
        <w:t>Version commands succeed.</w:t>
      </w:r>
    </w:p>
    <w:p w14:paraId="100538E6">
      <w:pPr>
        <w:pStyle w:val="23"/>
        <w:spacing w:after="20"/>
      </w:pPr>
      <w:r>
        <w:rPr>
          <w:rFonts w:ascii="Arial" w:hAnsi="Arial"/>
          <w:sz w:val="16"/>
        </w:rPr>
        <w:t>The package lock file is honored.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F55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B492DB4">
            <w:pPr>
              <w:widowControl/>
            </w:pPr>
            <w:r>
              <w:rPr>
                <w:rFonts w:ascii="Arial" w:hAnsi="Arial"/>
                <w:b/>
                <w:color w:val="1F4E79"/>
                <w:sz w:val="17"/>
              </w:rPr>
              <w:t>Security and support notes</w:t>
            </w:r>
          </w:p>
          <w:p w14:paraId="04945B01">
            <w:pPr>
              <w:widowControl/>
              <w:spacing w:after="20"/>
              <w:ind w:left="144" w:hanging="144"/>
            </w:pPr>
            <w:r>
              <w:rPr>
                <w:rFonts w:ascii="Arial" w:hAnsi="Arial"/>
                <w:sz w:val="15"/>
              </w:rPr>
              <w:t>• Do not regenerate the lock file with a different package manager without review.</w:t>
            </w:r>
          </w:p>
        </w:tc>
      </w:tr>
    </w:tbl>
    <w:p w14:paraId="2BC9DE32">
      <w:pPr>
        <w:widowControl/>
      </w:pPr>
    </w:p>
    <w:p w14:paraId="3F814BF5">
      <w:pPr>
        <w:pStyle w:val="3"/>
        <w:keepNext/>
        <w:pageBreakBefore w:val="0"/>
      </w:pPr>
      <w:r>
        <w:t>Frontend Project Structure</w:t>
      </w:r>
    </w:p>
    <w:p w14:paraId="2223E17E">
      <w:pPr>
        <w:pStyle w:val="165"/>
        <w:keepNext/>
      </w:pPr>
      <w:r>
        <w:t>Identify frontend source, public assets, API service and environment configuration.</w:t>
      </w:r>
    </w:p>
    <w:p w14:paraId="126871F2">
      <w:pPr>
        <w:pStyle w:val="4"/>
        <w:keepNext/>
      </w:pPr>
      <w:r>
        <w:t>Procedure</w:t>
      </w:r>
    </w:p>
    <w:p w14:paraId="2E562482">
      <w:pPr>
        <w:widowControl/>
        <w:spacing w:after="20"/>
        <w:ind w:left="346" w:hanging="346"/>
      </w:pPr>
      <w:r>
        <w:rPr>
          <w:rFonts w:ascii="Arial" w:hAnsi="Arial"/>
          <w:b/>
          <w:sz w:val="16"/>
        </w:rPr>
        <w:t xml:space="preserve">1. </w:t>
      </w:r>
      <w:r>
        <w:rPr>
          <w:rFonts w:ascii="Arial" w:hAnsi="Arial"/>
          <w:sz w:val="16"/>
        </w:rPr>
        <w:t>Locate package.json.</w:t>
      </w:r>
    </w:p>
    <w:p w14:paraId="3878B899">
      <w:pPr>
        <w:widowControl/>
        <w:spacing w:after="20"/>
        <w:ind w:left="346" w:hanging="346"/>
      </w:pPr>
      <w:r>
        <w:rPr>
          <w:rFonts w:ascii="Arial" w:hAnsi="Arial"/>
          <w:b/>
          <w:sz w:val="16"/>
        </w:rPr>
        <w:t xml:space="preserve">2. </w:t>
      </w:r>
      <w:r>
        <w:rPr>
          <w:rFonts w:ascii="Arial" w:hAnsi="Arial"/>
          <w:sz w:val="16"/>
        </w:rPr>
        <w:t>Locate src components/pages/contexts/services.</w:t>
      </w:r>
    </w:p>
    <w:p w14:paraId="0F8A82A3">
      <w:pPr>
        <w:widowControl/>
        <w:spacing w:after="20"/>
        <w:ind w:left="346" w:hanging="346"/>
      </w:pPr>
      <w:r>
        <w:rPr>
          <w:rFonts w:ascii="Arial" w:hAnsi="Arial"/>
          <w:b/>
          <w:sz w:val="16"/>
        </w:rPr>
        <w:t xml:space="preserve">3. </w:t>
      </w:r>
      <w:r>
        <w:rPr>
          <w:rFonts w:ascii="Arial" w:hAnsi="Arial"/>
          <w:sz w:val="16"/>
        </w:rPr>
        <w:t>Locate environment example files.</w:t>
      </w:r>
    </w:p>
    <w:p w14:paraId="6A91F4C8">
      <w:pPr>
        <w:widowControl/>
        <w:spacing w:after="20"/>
        <w:ind w:left="346" w:hanging="346"/>
      </w:pPr>
      <w:r>
        <w:rPr>
          <w:rFonts w:ascii="Arial" w:hAnsi="Arial"/>
          <w:b/>
          <w:sz w:val="16"/>
        </w:rPr>
        <w:t xml:space="preserve">4. </w:t>
      </w:r>
      <w:r>
        <w:rPr>
          <w:rFonts w:ascii="Arial" w:hAnsi="Arial"/>
          <w:sz w:val="16"/>
        </w:rPr>
        <w:t>Review routing and role layouts.</w:t>
      </w:r>
    </w:p>
    <w:p w14:paraId="20C3F261">
      <w:pPr>
        <w:pStyle w:val="4"/>
        <w:keepNext/>
      </w:pPr>
      <w:r>
        <w:t>Verification</w:t>
      </w:r>
    </w:p>
    <w:p w14:paraId="68948297">
      <w:pPr>
        <w:pStyle w:val="23"/>
        <w:spacing w:after="20"/>
      </w:pPr>
      <w:r>
        <w:rPr>
          <w:rFonts w:ascii="Arial" w:hAnsi="Arial"/>
          <w:sz w:val="16"/>
        </w:rPr>
        <w:t>The entry point and build scripts are present.</w:t>
      </w:r>
    </w:p>
    <w:p w14:paraId="5BC5DD50">
      <w:pPr>
        <w:pStyle w:val="23"/>
        <w:spacing w:after="20"/>
      </w:pPr>
      <w:r>
        <w:rPr>
          <w:rFonts w:ascii="Arial" w:hAnsi="Arial"/>
          <w:sz w:val="16"/>
        </w:rPr>
        <w:t>API base URL is externally configurable.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AAE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AA2B9F5">
            <w:pPr>
              <w:widowControl/>
            </w:pPr>
            <w:r>
              <w:rPr>
                <w:rFonts w:ascii="Arial" w:hAnsi="Arial"/>
                <w:b/>
                <w:color w:val="1F4E79"/>
                <w:sz w:val="17"/>
              </w:rPr>
              <w:t>Security and support notes</w:t>
            </w:r>
          </w:p>
          <w:p w14:paraId="28938CE8">
            <w:pPr>
              <w:widowControl/>
              <w:spacing w:after="20"/>
              <w:ind w:left="144" w:hanging="144"/>
            </w:pPr>
            <w:r>
              <w:rPr>
                <w:rFonts w:ascii="Arial" w:hAnsi="Arial"/>
                <w:sz w:val="15"/>
              </w:rPr>
              <w:t>• Do not store runtime secrets in React environment variables.</w:t>
            </w:r>
          </w:p>
        </w:tc>
      </w:tr>
    </w:tbl>
    <w:p w14:paraId="7488A102">
      <w:pPr>
        <w:widowControl/>
      </w:pPr>
    </w:p>
    <w:p w14:paraId="44573745">
      <w:pPr>
        <w:pStyle w:val="3"/>
        <w:keepNext/>
        <w:pageBreakBefore w:val="0"/>
      </w:pPr>
      <w:r>
        <w:t>Frontend Dependency Installation</w:t>
      </w:r>
    </w:p>
    <w:p w14:paraId="48242457">
      <w:pPr>
        <w:pStyle w:val="165"/>
        <w:keepNext/>
      </w:pPr>
      <w:r>
        <w:t>Install exactly the declared frontend dependencies.</w:t>
      </w:r>
    </w:p>
    <w:p w14:paraId="1A02E60A">
      <w:pPr>
        <w:pStyle w:val="4"/>
        <w:keepNext/>
      </w:pPr>
      <w:r>
        <w:t>Procedure</w:t>
      </w:r>
    </w:p>
    <w:p w14:paraId="47B53C50">
      <w:pPr>
        <w:widowControl/>
        <w:spacing w:after="20"/>
        <w:ind w:left="346" w:hanging="346"/>
      </w:pPr>
      <w:r>
        <w:rPr>
          <w:rFonts w:ascii="Arial" w:hAnsi="Arial"/>
          <w:b/>
          <w:sz w:val="16"/>
        </w:rPr>
        <w:t xml:space="preserve">1. </w:t>
      </w:r>
      <w:r>
        <w:rPr>
          <w:rFonts w:ascii="Arial" w:hAnsi="Arial"/>
          <w:sz w:val="16"/>
        </w:rPr>
        <w:t>Open a terminal in the frontend directory.</w:t>
      </w:r>
    </w:p>
    <w:p w14:paraId="300DA91E">
      <w:pPr>
        <w:widowControl/>
        <w:spacing w:after="20"/>
        <w:ind w:left="346" w:hanging="346"/>
      </w:pPr>
      <w:r>
        <w:rPr>
          <w:rFonts w:ascii="Arial" w:hAnsi="Arial"/>
          <w:b/>
          <w:sz w:val="16"/>
        </w:rPr>
        <w:t xml:space="preserve">2. </w:t>
      </w:r>
      <w:r>
        <w:rPr>
          <w:rFonts w:ascii="Arial" w:hAnsi="Arial"/>
          <w:sz w:val="16"/>
        </w:rPr>
        <w:t>Run npm ci when a lock file is available.</w:t>
      </w:r>
    </w:p>
    <w:p w14:paraId="06857BC2">
      <w:pPr>
        <w:widowControl/>
        <w:spacing w:after="20"/>
        <w:ind w:left="346" w:hanging="346"/>
      </w:pPr>
      <w:r>
        <w:rPr>
          <w:rFonts w:ascii="Arial" w:hAnsi="Arial"/>
          <w:b/>
          <w:sz w:val="16"/>
        </w:rPr>
        <w:t xml:space="preserve">3. </w:t>
      </w:r>
      <w:r>
        <w:rPr>
          <w:rFonts w:ascii="Arial" w:hAnsi="Arial"/>
          <w:sz w:val="16"/>
        </w:rPr>
        <w:t>Review warnings and errors.</w:t>
      </w:r>
    </w:p>
    <w:p w14:paraId="78B14A3A">
      <w:pPr>
        <w:widowControl/>
        <w:spacing w:after="20"/>
        <w:ind w:left="346" w:hanging="346"/>
      </w:pPr>
      <w:r>
        <w:rPr>
          <w:rFonts w:ascii="Arial" w:hAnsi="Arial"/>
          <w:b/>
          <w:sz w:val="16"/>
        </w:rPr>
        <w:t xml:space="preserve">4. </w:t>
      </w:r>
      <w:r>
        <w:rPr>
          <w:rFonts w:ascii="Arial" w:hAnsi="Arial"/>
          <w:sz w:val="16"/>
        </w:rPr>
        <w:t>Do not commit node_modules.</w:t>
      </w:r>
    </w:p>
    <w:p w14:paraId="59914960">
      <w:pPr>
        <w:pStyle w:val="4"/>
        <w:keepNext/>
      </w:pPr>
      <w:r>
        <w:t>Verification</w:t>
      </w:r>
    </w:p>
    <w:p w14:paraId="1B02B8A4">
      <w:pPr>
        <w:pStyle w:val="23"/>
        <w:spacing w:after="20"/>
      </w:pPr>
      <w:r>
        <w:rPr>
          <w:rFonts w:ascii="Arial" w:hAnsi="Arial"/>
          <w:sz w:val="16"/>
        </w:rPr>
        <w:t>Installation completes.</w:t>
      </w:r>
    </w:p>
    <w:p w14:paraId="7BE9C3A0">
      <w:pPr>
        <w:pStyle w:val="23"/>
        <w:spacing w:after="20"/>
      </w:pPr>
      <w:r>
        <w:rPr>
          <w:rFonts w:ascii="Arial" w:hAnsi="Arial"/>
          <w:sz w:val="16"/>
        </w:rPr>
        <w:t>No unauthorized registry or missing package blocks the build.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07C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A2EC9A0">
            <w:pPr>
              <w:widowControl/>
            </w:pPr>
            <w:r>
              <w:rPr>
                <w:rFonts w:ascii="Arial" w:hAnsi="Arial"/>
                <w:b/>
                <w:color w:val="1F4E79"/>
                <w:sz w:val="17"/>
              </w:rPr>
              <w:t>Security and support notes</w:t>
            </w:r>
          </w:p>
          <w:p w14:paraId="2F97C5EB">
            <w:pPr>
              <w:widowControl/>
              <w:spacing w:after="20"/>
              <w:ind w:left="144" w:hanging="144"/>
            </w:pPr>
            <w:r>
              <w:rPr>
                <w:rFonts w:ascii="Arial" w:hAnsi="Arial"/>
                <w:sz w:val="15"/>
              </w:rPr>
              <w:t>• Record security warnings separately; do not hide them.</w:t>
            </w:r>
          </w:p>
        </w:tc>
      </w:tr>
    </w:tbl>
    <w:p w14:paraId="5B4D6D23">
      <w:pPr>
        <w:widowControl/>
      </w:pPr>
    </w:p>
    <w:p w14:paraId="2CC02165">
      <w:pPr>
        <w:pStyle w:val="3"/>
        <w:keepNext/>
        <w:pageBreakBefore w:val="0"/>
      </w:pPr>
      <w:r>
        <w:t>Frontend Environment Configuration</w:t>
      </w:r>
    </w:p>
    <w:p w14:paraId="22AA1108">
      <w:pPr>
        <w:pStyle w:val="165"/>
        <w:keepNext/>
      </w:pPr>
      <w:r>
        <w:t>Configure the API base URL and non-secret feature values.</w:t>
      </w:r>
    </w:p>
    <w:p w14:paraId="01A05C50">
      <w:pPr>
        <w:pStyle w:val="4"/>
        <w:keepNext/>
      </w:pPr>
      <w:r>
        <w:t>Procedure</w:t>
      </w:r>
    </w:p>
    <w:p w14:paraId="3903E9A7">
      <w:pPr>
        <w:widowControl/>
        <w:spacing w:after="20"/>
        <w:ind w:left="346" w:hanging="346"/>
      </w:pPr>
      <w:r>
        <w:rPr>
          <w:rFonts w:ascii="Arial" w:hAnsi="Arial"/>
          <w:b/>
          <w:sz w:val="16"/>
        </w:rPr>
        <w:t xml:space="preserve">1. </w:t>
      </w:r>
      <w:r>
        <w:rPr>
          <w:rFonts w:ascii="Arial" w:hAnsi="Arial"/>
          <w:sz w:val="16"/>
        </w:rPr>
        <w:t>Create the local environment file from the example.</w:t>
      </w:r>
    </w:p>
    <w:p w14:paraId="77181452">
      <w:pPr>
        <w:widowControl/>
        <w:spacing w:after="20"/>
        <w:ind w:left="346" w:hanging="346"/>
      </w:pPr>
      <w:r>
        <w:rPr>
          <w:rFonts w:ascii="Arial" w:hAnsi="Arial"/>
          <w:b/>
          <w:sz w:val="16"/>
        </w:rPr>
        <w:t xml:space="preserve">2. </w:t>
      </w:r>
      <w:r>
        <w:rPr>
          <w:rFonts w:ascii="Arial" w:hAnsi="Arial"/>
          <w:sz w:val="16"/>
        </w:rPr>
        <w:t>Set the backend base URL.</w:t>
      </w:r>
    </w:p>
    <w:p w14:paraId="1E027E99">
      <w:pPr>
        <w:widowControl/>
        <w:spacing w:after="20"/>
        <w:ind w:left="346" w:hanging="346"/>
      </w:pPr>
      <w:r>
        <w:rPr>
          <w:rFonts w:ascii="Arial" w:hAnsi="Arial"/>
          <w:b/>
          <w:sz w:val="16"/>
        </w:rPr>
        <w:t xml:space="preserve">3. </w:t>
      </w:r>
      <w:r>
        <w:rPr>
          <w:rFonts w:ascii="Arial" w:hAnsi="Arial"/>
          <w:sz w:val="16"/>
        </w:rPr>
        <w:t>Set only public client configuration.</w:t>
      </w:r>
    </w:p>
    <w:p w14:paraId="41280631">
      <w:pPr>
        <w:widowControl/>
        <w:spacing w:after="20"/>
        <w:ind w:left="346" w:hanging="346"/>
      </w:pPr>
      <w:r>
        <w:rPr>
          <w:rFonts w:ascii="Arial" w:hAnsi="Arial"/>
          <w:b/>
          <w:sz w:val="16"/>
        </w:rPr>
        <w:t xml:space="preserve">4. </w:t>
      </w:r>
      <w:r>
        <w:rPr>
          <w:rFonts w:ascii="Arial" w:hAnsi="Arial"/>
          <w:sz w:val="16"/>
        </w:rPr>
        <w:t>Restart the development server after changes.</w:t>
      </w:r>
    </w:p>
    <w:p w14:paraId="40570AD0">
      <w:pPr>
        <w:pStyle w:val="4"/>
        <w:keepNext/>
      </w:pPr>
      <w:r>
        <w:t>Verification</w:t>
      </w:r>
    </w:p>
    <w:p w14:paraId="2ACDCD43">
      <w:pPr>
        <w:pStyle w:val="23"/>
        <w:spacing w:after="20"/>
      </w:pPr>
      <w:r>
        <w:rPr>
          <w:rFonts w:ascii="Arial" w:hAnsi="Arial"/>
          <w:sz w:val="16"/>
        </w:rPr>
        <w:t>Network requests target the expected backend.</w:t>
      </w:r>
    </w:p>
    <w:p w14:paraId="660ED5D1">
      <w:pPr>
        <w:pStyle w:val="23"/>
        <w:spacing w:after="20"/>
      </w:pPr>
      <w:r>
        <w:rPr>
          <w:rFonts w:ascii="Arial" w:hAnsi="Arial"/>
          <w:sz w:val="16"/>
        </w:rPr>
        <w:t>No backend secret is exposed in the browser bundle.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A37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AFF6AD6">
            <w:pPr>
              <w:widowControl/>
            </w:pPr>
            <w:r>
              <w:rPr>
                <w:rFonts w:ascii="Arial" w:hAnsi="Arial"/>
                <w:b/>
                <w:color w:val="1F4E79"/>
                <w:sz w:val="17"/>
              </w:rPr>
              <w:t>Security and support notes</w:t>
            </w:r>
          </w:p>
          <w:p w14:paraId="7C201D86">
            <w:pPr>
              <w:widowControl/>
              <w:spacing w:after="20"/>
              <w:ind w:left="144" w:hanging="144"/>
            </w:pPr>
            <w:r>
              <w:rPr>
                <w:rFonts w:ascii="Arial" w:hAnsi="Arial"/>
                <w:sz w:val="15"/>
              </w:rPr>
              <w:t>• All browser-delivered values are visible to users.</w:t>
            </w:r>
          </w:p>
        </w:tc>
      </w:tr>
    </w:tbl>
    <w:p w14:paraId="66C0CCF0">
      <w:pPr>
        <w:widowControl/>
      </w:pPr>
    </w:p>
    <w:p w14:paraId="0D898095">
      <w:pPr>
        <w:pStyle w:val="3"/>
        <w:keepNext/>
        <w:pageBreakBefore w:val="0"/>
      </w:pPr>
      <w:r>
        <w:t>Frontend Development Startup</w:t>
      </w:r>
    </w:p>
    <w:p w14:paraId="1684CF44">
      <w:pPr>
        <w:pStyle w:val="165"/>
        <w:keepNext/>
      </w:pPr>
      <w:r>
        <w:t>Start the React development server.</w:t>
      </w:r>
    </w:p>
    <w:p w14:paraId="45711397">
      <w:pPr>
        <w:pStyle w:val="4"/>
        <w:keepNext/>
      </w:pPr>
      <w:r>
        <w:t>Procedure</w:t>
      </w:r>
    </w:p>
    <w:p w14:paraId="29941ADA">
      <w:pPr>
        <w:widowControl/>
        <w:spacing w:after="20"/>
        <w:ind w:left="346" w:hanging="346"/>
      </w:pPr>
      <w:r>
        <w:rPr>
          <w:rFonts w:ascii="Arial" w:hAnsi="Arial"/>
          <w:b/>
          <w:sz w:val="16"/>
        </w:rPr>
        <w:t xml:space="preserve">1. </w:t>
      </w:r>
      <w:r>
        <w:rPr>
          <w:rFonts w:ascii="Arial" w:hAnsi="Arial"/>
          <w:sz w:val="16"/>
        </w:rPr>
        <w:t>Ensure the backend is running.</w:t>
      </w:r>
    </w:p>
    <w:p w14:paraId="067E36DC">
      <w:pPr>
        <w:widowControl/>
        <w:spacing w:after="20"/>
        <w:ind w:left="346" w:hanging="346"/>
      </w:pPr>
      <w:r>
        <w:rPr>
          <w:rFonts w:ascii="Arial" w:hAnsi="Arial"/>
          <w:b/>
          <w:sz w:val="16"/>
        </w:rPr>
        <w:t xml:space="preserve">2. </w:t>
      </w:r>
      <w:r>
        <w:rPr>
          <w:rFonts w:ascii="Arial" w:hAnsi="Arial"/>
          <w:sz w:val="16"/>
        </w:rPr>
        <w:t>Run the development start command.</w:t>
      </w:r>
    </w:p>
    <w:p w14:paraId="44507957">
      <w:pPr>
        <w:widowControl/>
        <w:spacing w:after="20"/>
        <w:ind w:left="346" w:hanging="346"/>
      </w:pPr>
      <w:r>
        <w:rPr>
          <w:rFonts w:ascii="Arial" w:hAnsi="Arial"/>
          <w:b/>
          <w:sz w:val="16"/>
        </w:rPr>
        <w:t xml:space="preserve">3. </w:t>
      </w:r>
      <w:r>
        <w:rPr>
          <w:rFonts w:ascii="Arial" w:hAnsi="Arial"/>
          <w:sz w:val="16"/>
        </w:rPr>
        <w:t>Open the reported URL.</w:t>
      </w:r>
    </w:p>
    <w:p w14:paraId="5673A73A">
      <w:pPr>
        <w:widowControl/>
        <w:spacing w:after="20"/>
        <w:ind w:left="346" w:hanging="346"/>
      </w:pPr>
      <w:r>
        <w:rPr>
          <w:rFonts w:ascii="Arial" w:hAnsi="Arial"/>
          <w:b/>
          <w:sz w:val="16"/>
        </w:rPr>
        <w:t xml:space="preserve">4. </w:t>
      </w:r>
      <w:r>
        <w:rPr>
          <w:rFonts w:ascii="Arial" w:hAnsi="Arial"/>
          <w:sz w:val="16"/>
        </w:rPr>
        <w:t>Check the browser console and network panel.</w:t>
      </w:r>
    </w:p>
    <w:p w14:paraId="47323206">
      <w:pPr>
        <w:pStyle w:val="4"/>
        <w:keepNext/>
      </w:pPr>
      <w:r>
        <w:t>Verification</w:t>
      </w:r>
    </w:p>
    <w:p w14:paraId="22EA494D">
      <w:pPr>
        <w:pStyle w:val="23"/>
        <w:spacing w:after="20"/>
      </w:pPr>
      <w:r>
        <w:rPr>
          <w:rFonts w:ascii="Arial" w:hAnsi="Arial"/>
          <w:sz w:val="16"/>
        </w:rPr>
        <w:t>The application loads without a blank page.</w:t>
      </w:r>
    </w:p>
    <w:p w14:paraId="62D56965">
      <w:pPr>
        <w:pStyle w:val="23"/>
        <w:spacing w:after="20"/>
      </w:pPr>
      <w:r>
        <w:rPr>
          <w:rFonts w:ascii="Arial" w:hAnsi="Arial"/>
          <w:sz w:val="16"/>
        </w:rPr>
        <w:t>Representative API request returns successfully.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414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1022BDA">
            <w:pPr>
              <w:widowControl/>
            </w:pPr>
            <w:r>
              <w:rPr>
                <w:rFonts w:ascii="Arial" w:hAnsi="Arial"/>
                <w:b/>
                <w:color w:val="1F4E79"/>
                <w:sz w:val="17"/>
              </w:rPr>
              <w:t>Security and support notes</w:t>
            </w:r>
          </w:p>
          <w:p w14:paraId="02991A08">
            <w:pPr>
              <w:widowControl/>
              <w:spacing w:after="20"/>
              <w:ind w:left="144" w:hanging="144"/>
            </w:pPr>
            <w:r>
              <w:rPr>
                <w:rFonts w:ascii="Arial" w:hAnsi="Arial"/>
                <w:sz w:val="15"/>
              </w:rPr>
              <w:t>• A white page usually requires checking console errors and API configuration.</w:t>
            </w:r>
          </w:p>
        </w:tc>
      </w:tr>
    </w:tbl>
    <w:p w14:paraId="7AFBA148">
      <w:pPr>
        <w:widowControl/>
      </w:pPr>
    </w:p>
    <w:p w14:paraId="54C02F0D">
      <w:pPr>
        <w:pStyle w:val="3"/>
        <w:keepNext/>
        <w:pageBreakBefore w:val="0"/>
      </w:pPr>
      <w:r>
        <w:t>Frontend Production Build</w:t>
      </w:r>
    </w:p>
    <w:p w14:paraId="2EDA7D83">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bookmarkStart w:id="0" w:name="_GoBack"/>
      <w:r>
        <w:rPr>
          <w:rFonts w:ascii="Arial" w:hAnsi="Arial"/>
          <w:b/>
          <w:color w:val="9C5700"/>
          <w:sz w:val="20"/>
        </w:rPr>
        <w:t>[CHÈN HÌNH FRD-FIG-07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Ảnh chụp</w:t>
      </w:r>
      <w:r>
        <w:rPr>
          <w:rFonts w:ascii="Arial" w:hAnsi="Arial"/>
          <w:sz w:val="18"/>
        </w:rPr>
        <w:br w:type="textWrapping"/>
      </w:r>
      <w:r>
        <w:rPr>
          <w:rFonts w:ascii="Arial" w:hAnsi="Arial"/>
          <w:b/>
          <w:sz w:val="18"/>
        </w:rPr>
        <w:t xml:space="preserve">Cần chụp/vẽ: </w:t>
      </w:r>
      <w:r>
        <w:rPr>
          <w:rFonts w:ascii="Arial" w:hAnsi="Arial"/>
          <w:sz w:val="18"/>
        </w:rPr>
        <w:t>Kết quả npm production build; phải thấy lệnh, trạng thái thành công và thư mục/artifact đầu ra. Không hiển thị token hoặc API key.</w:t>
      </w:r>
      <w:r>
        <w:rPr>
          <w:rFonts w:ascii="Arial" w:hAnsi="Arial"/>
          <w:sz w:val="18"/>
        </w:rPr>
        <w:br w:type="textWrapping"/>
      </w:r>
      <w:r>
        <w:rPr>
          <w:rFonts w:ascii="Arial" w:hAnsi="Arial"/>
          <w:b/>
          <w:sz w:val="18"/>
        </w:rPr>
        <w:t xml:space="preserve">Chú thích đề xuất: </w:t>
      </w:r>
      <w:r>
        <w:rPr>
          <w:rFonts w:ascii="Arial" w:hAnsi="Arial"/>
          <w:sz w:val="18"/>
        </w:rPr>
        <w:t>Figure FRD-FIG-07. Frontend production-build result.</w:t>
      </w:r>
      <w:r>
        <w:rPr>
          <w:rFonts w:ascii="Arial" w:hAnsi="Arial"/>
          <w:sz w:val="18"/>
        </w:rPr>
        <w:br w:type="textWrapping"/>
      </w:r>
      <w:r>
        <w:rPr>
          <w:rFonts w:ascii="Arial" w:hAnsi="Arial"/>
          <w:b/>
          <w:sz w:val="18"/>
        </w:rPr>
        <w:t xml:space="preserve">Tên file đề xuất: </w:t>
      </w:r>
      <w:r>
        <w:rPr>
          <w:rFonts w:ascii="Arial" w:hAnsi="Arial"/>
          <w:sz w:val="18"/>
        </w:rPr>
        <w:t>FRD-FIG-07_frontend_build_result.png</w:t>
      </w:r>
      <w:r>
        <w:rPr>
          <w:rFonts w:ascii="Arial" w:hAnsi="Arial"/>
          <w:sz w:val="18"/>
        </w:rPr>
        <w:br w:type="textWrapping"/>
      </w:r>
    </w:p>
    <w:bookmarkEnd w:id="0"/>
    <w:p w14:paraId="6DEA3A02">
      <w:pPr>
        <w:pStyle w:val="165"/>
        <w:keepNext/>
      </w:pPr>
      <w:r>
        <w:t>Generate the optimized frontend build.</w:t>
      </w:r>
    </w:p>
    <w:p w14:paraId="53BD5737">
      <w:pPr>
        <w:pStyle w:val="4"/>
        <w:keepNext/>
      </w:pPr>
      <w:r>
        <w:t>Procedure</w:t>
      </w:r>
    </w:p>
    <w:p w14:paraId="060ACBB9">
      <w:pPr>
        <w:widowControl/>
        <w:spacing w:after="20"/>
        <w:ind w:left="346" w:hanging="346"/>
      </w:pPr>
      <w:r>
        <w:rPr>
          <w:rFonts w:ascii="Arial" w:hAnsi="Arial"/>
          <w:b/>
          <w:sz w:val="16"/>
        </w:rPr>
        <w:t xml:space="preserve">1. </w:t>
      </w:r>
      <w:r>
        <w:rPr>
          <w:rFonts w:ascii="Arial" w:hAnsi="Arial"/>
          <w:sz w:val="16"/>
        </w:rPr>
        <w:t>Run the production build command.</w:t>
      </w:r>
    </w:p>
    <w:p w14:paraId="32BAB533">
      <w:pPr>
        <w:widowControl/>
        <w:spacing w:after="20"/>
        <w:ind w:left="346" w:hanging="346"/>
      </w:pPr>
      <w:r>
        <w:rPr>
          <w:rFonts w:ascii="Arial" w:hAnsi="Arial"/>
          <w:b/>
          <w:sz w:val="16"/>
        </w:rPr>
        <w:t xml:space="preserve">2. </w:t>
      </w:r>
      <w:r>
        <w:rPr>
          <w:rFonts w:ascii="Arial" w:hAnsi="Arial"/>
          <w:sz w:val="16"/>
        </w:rPr>
        <w:t>Review warnings.</w:t>
      </w:r>
    </w:p>
    <w:p w14:paraId="4521AD43">
      <w:pPr>
        <w:widowControl/>
        <w:spacing w:after="20"/>
        <w:ind w:left="346" w:hanging="346"/>
      </w:pPr>
      <w:r>
        <w:rPr>
          <w:rFonts w:ascii="Arial" w:hAnsi="Arial"/>
          <w:b/>
          <w:sz w:val="16"/>
        </w:rPr>
        <w:t xml:space="preserve">3. </w:t>
      </w:r>
      <w:r>
        <w:rPr>
          <w:rFonts w:ascii="Arial" w:hAnsi="Arial"/>
          <w:sz w:val="16"/>
        </w:rPr>
        <w:t>Inspect the output directory.</w:t>
      </w:r>
    </w:p>
    <w:p w14:paraId="677398CC">
      <w:pPr>
        <w:widowControl/>
        <w:spacing w:after="20"/>
        <w:ind w:left="346" w:hanging="346"/>
      </w:pPr>
      <w:r>
        <w:rPr>
          <w:rFonts w:ascii="Arial" w:hAnsi="Arial"/>
          <w:b/>
          <w:sz w:val="16"/>
        </w:rPr>
        <w:t xml:space="preserve">4. </w:t>
      </w:r>
      <w:r>
        <w:rPr>
          <w:rFonts w:ascii="Arial" w:hAnsi="Arial"/>
          <w:sz w:val="16"/>
        </w:rPr>
        <w:t>Serve the static build through a local HTTP server for verification.</w:t>
      </w:r>
    </w:p>
    <w:p w14:paraId="7A2D8271">
      <w:pPr>
        <w:pStyle w:val="4"/>
        <w:keepNext/>
      </w:pPr>
      <w:r>
        <w:t>Verification</w:t>
      </w:r>
    </w:p>
    <w:p w14:paraId="26B316D1">
      <w:pPr>
        <w:pStyle w:val="23"/>
        <w:spacing w:after="20"/>
      </w:pPr>
      <w:r>
        <w:rPr>
          <w:rFonts w:ascii="Arial" w:hAnsi="Arial"/>
          <w:sz w:val="16"/>
        </w:rPr>
        <w:t>Build completes and routes/assets load.</w:t>
      </w:r>
    </w:p>
    <w:p w14:paraId="75CEF96F">
      <w:pPr>
        <w:pStyle w:val="23"/>
        <w:spacing w:after="20"/>
      </w:pPr>
      <w:r>
        <w:rPr>
          <w:rFonts w:ascii="Arial" w:hAnsi="Arial"/>
          <w:sz w:val="16"/>
        </w:rPr>
        <w:t>No source-only local URL is hardcoded.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FFF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0C46569">
            <w:pPr>
              <w:widowControl/>
            </w:pPr>
            <w:r>
              <w:rPr>
                <w:rFonts w:ascii="Arial" w:hAnsi="Arial"/>
                <w:b/>
                <w:color w:val="1F4E79"/>
                <w:sz w:val="17"/>
              </w:rPr>
              <w:t>Security and support notes</w:t>
            </w:r>
          </w:p>
          <w:p w14:paraId="638CDAA6">
            <w:pPr>
              <w:widowControl/>
              <w:spacing w:after="20"/>
              <w:ind w:left="144" w:hanging="144"/>
            </w:pPr>
            <w:r>
              <w:rPr>
                <w:rFonts w:ascii="Arial" w:hAnsi="Arial"/>
                <w:sz w:val="15"/>
              </w:rPr>
              <w:t>• Preserve the build log and bundle hash if used.</w:t>
            </w:r>
          </w:p>
        </w:tc>
      </w:tr>
    </w:tbl>
    <w:p w14:paraId="0BEA8A5E">
      <w:pPr>
        <w:widowControl/>
      </w:pPr>
    </w:p>
    <w:p w14:paraId="65B670DF">
      <w:pPr>
        <w:pStyle w:val="3"/>
        <w:keepNext/>
        <w:pageBreakBefore w:val="0"/>
      </w:pPr>
      <w:r>
        <w:t>Frontend-to-Backend Integration</w:t>
      </w:r>
    </w:p>
    <w:p w14:paraId="452FD9F0">
      <w:pPr>
        <w:pStyle w:val="165"/>
        <w:keepNext/>
      </w:pPr>
      <w:r>
        <w:t>Verify CORS, base URL, DTO and error handling end to end.</w:t>
      </w:r>
    </w:p>
    <w:p w14:paraId="49FBFF1D">
      <w:pPr>
        <w:pStyle w:val="4"/>
        <w:keepNext/>
      </w:pPr>
      <w:r>
        <w:t>Procedure</w:t>
      </w:r>
    </w:p>
    <w:p w14:paraId="500D2FF3">
      <w:pPr>
        <w:widowControl/>
        <w:spacing w:after="20"/>
        <w:ind w:left="346" w:hanging="346"/>
      </w:pPr>
      <w:r>
        <w:rPr>
          <w:rFonts w:ascii="Arial" w:hAnsi="Arial"/>
          <w:b/>
          <w:sz w:val="16"/>
        </w:rPr>
        <w:t xml:space="preserve">1. </w:t>
      </w:r>
      <w:r>
        <w:rPr>
          <w:rFonts w:ascii="Arial" w:hAnsi="Arial"/>
          <w:sz w:val="16"/>
        </w:rPr>
        <w:t>Open browser developer tools.</w:t>
      </w:r>
    </w:p>
    <w:p w14:paraId="621C789D">
      <w:pPr>
        <w:widowControl/>
        <w:spacing w:after="20"/>
        <w:ind w:left="346" w:hanging="346"/>
      </w:pPr>
      <w:r>
        <w:rPr>
          <w:rFonts w:ascii="Arial" w:hAnsi="Arial"/>
          <w:b/>
          <w:sz w:val="16"/>
        </w:rPr>
        <w:t xml:space="preserve">2. </w:t>
      </w:r>
      <w:r>
        <w:rPr>
          <w:rFonts w:ascii="Arial" w:hAnsi="Arial"/>
          <w:sz w:val="16"/>
        </w:rPr>
        <w:t>Perform login/menu/reservation/order calls.</w:t>
      </w:r>
    </w:p>
    <w:p w14:paraId="231D10E0">
      <w:pPr>
        <w:widowControl/>
        <w:spacing w:after="20"/>
        <w:ind w:left="346" w:hanging="346"/>
      </w:pPr>
      <w:r>
        <w:rPr>
          <w:rFonts w:ascii="Arial" w:hAnsi="Arial"/>
          <w:b/>
          <w:sz w:val="16"/>
        </w:rPr>
        <w:t xml:space="preserve">3. </w:t>
      </w:r>
      <w:r>
        <w:rPr>
          <w:rFonts w:ascii="Arial" w:hAnsi="Arial"/>
          <w:sz w:val="16"/>
        </w:rPr>
        <w:t>Inspect request method, payload and headers.</w:t>
      </w:r>
    </w:p>
    <w:p w14:paraId="594A3DB1">
      <w:pPr>
        <w:widowControl/>
        <w:spacing w:after="20"/>
        <w:ind w:left="346" w:hanging="346"/>
      </w:pPr>
      <w:r>
        <w:rPr>
          <w:rFonts w:ascii="Arial" w:hAnsi="Arial"/>
          <w:b/>
          <w:sz w:val="16"/>
        </w:rPr>
        <w:t xml:space="preserve">4. </w:t>
      </w:r>
      <w:r>
        <w:rPr>
          <w:rFonts w:ascii="Arial" w:hAnsi="Arial"/>
          <w:sz w:val="16"/>
        </w:rPr>
        <w:t>Inspect status and response.</w:t>
      </w:r>
    </w:p>
    <w:p w14:paraId="268BF91C">
      <w:pPr>
        <w:widowControl/>
        <w:spacing w:after="20"/>
        <w:ind w:left="346" w:hanging="346"/>
      </w:pPr>
      <w:r>
        <w:rPr>
          <w:rFonts w:ascii="Arial" w:hAnsi="Arial"/>
          <w:b/>
          <w:sz w:val="16"/>
        </w:rPr>
        <w:t xml:space="preserve">5. </w:t>
      </w:r>
      <w:r>
        <w:rPr>
          <w:rFonts w:ascii="Arial" w:hAnsi="Arial"/>
          <w:sz w:val="16"/>
        </w:rPr>
        <w:t>Correct contract mismatch in one authoritative place.</w:t>
      </w:r>
    </w:p>
    <w:p w14:paraId="0503055E">
      <w:pPr>
        <w:pStyle w:val="4"/>
        <w:keepNext/>
      </w:pPr>
      <w:r>
        <w:t>Verification</w:t>
      </w:r>
    </w:p>
    <w:p w14:paraId="65150CDB">
      <w:pPr>
        <w:pStyle w:val="23"/>
        <w:spacing w:after="20"/>
      </w:pPr>
      <w:r>
        <w:rPr>
          <w:rFonts w:ascii="Arial" w:hAnsi="Arial"/>
          <w:sz w:val="16"/>
        </w:rPr>
        <w:t>No CORS error or unexpected HTML response appears.</w:t>
      </w:r>
    </w:p>
    <w:p w14:paraId="105798FB">
      <w:pPr>
        <w:pStyle w:val="23"/>
        <w:spacing w:after="20"/>
      </w:pPr>
      <w:r>
        <w:rPr>
          <w:rFonts w:ascii="Arial" w:hAnsi="Arial"/>
          <w:sz w:val="16"/>
        </w:rPr>
        <w:t>Client shows safe messages for failures.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651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6D09B97">
            <w:pPr>
              <w:widowControl/>
            </w:pPr>
            <w:r>
              <w:rPr>
                <w:rFonts w:ascii="Arial" w:hAnsi="Arial"/>
                <w:b/>
                <w:color w:val="1F4E79"/>
                <w:sz w:val="17"/>
              </w:rPr>
              <w:t>Security and support notes</w:t>
            </w:r>
          </w:p>
          <w:p w14:paraId="39EF3095">
            <w:pPr>
              <w:widowControl/>
              <w:spacing w:after="20"/>
              <w:ind w:left="144" w:hanging="144"/>
            </w:pPr>
            <w:r>
              <w:rPr>
                <w:rFonts w:ascii="Arial" w:hAnsi="Arial"/>
                <w:sz w:val="15"/>
              </w:rPr>
              <w:t>• Do not “fix” integration by disabling all backend security.</w:t>
            </w:r>
          </w:p>
        </w:tc>
      </w:tr>
    </w:tbl>
    <w:p w14:paraId="5C159391">
      <w:pPr>
        <w:widowControl/>
      </w:pPr>
    </w:p>
    <w:p w14:paraId="3543EC03">
      <w:pPr>
        <w:pStyle w:val="3"/>
        <w:keepNext/>
        <w:pageBreakBefore w:val="0"/>
      </w:pPr>
      <w:r>
        <w:t>Role Demo Accounts</w:t>
      </w:r>
    </w:p>
    <w:p w14:paraId="5394D010">
      <w:pPr>
        <w:pStyle w:val="165"/>
        <w:keepNext/>
      </w:pPr>
      <w:r>
        <w:t>Prepare controlled accounts for Administrator, Staff, Kitchen Staff and Customer.</w:t>
      </w:r>
    </w:p>
    <w:p w14:paraId="165B634B">
      <w:pPr>
        <w:pStyle w:val="4"/>
        <w:keepNext/>
      </w:pPr>
      <w:r>
        <w:t>Procedure</w:t>
      </w:r>
    </w:p>
    <w:p w14:paraId="62804EB4">
      <w:pPr>
        <w:widowControl/>
        <w:spacing w:after="20"/>
        <w:ind w:left="346" w:hanging="346"/>
      </w:pPr>
      <w:r>
        <w:rPr>
          <w:rFonts w:ascii="Arial" w:hAnsi="Arial"/>
          <w:b/>
          <w:sz w:val="16"/>
        </w:rPr>
        <w:t xml:space="preserve">1. </w:t>
      </w:r>
      <w:r>
        <w:rPr>
          <w:rFonts w:ascii="Arial" w:hAnsi="Arial"/>
          <w:sz w:val="16"/>
        </w:rPr>
        <w:t>Create one account per role.</w:t>
      </w:r>
    </w:p>
    <w:p w14:paraId="2D57DC99">
      <w:pPr>
        <w:widowControl/>
        <w:spacing w:after="20"/>
        <w:ind w:left="346" w:hanging="346"/>
      </w:pPr>
      <w:r>
        <w:rPr>
          <w:rFonts w:ascii="Arial" w:hAnsi="Arial"/>
          <w:b/>
          <w:sz w:val="16"/>
        </w:rPr>
        <w:t xml:space="preserve">2. </w:t>
      </w:r>
      <w:r>
        <w:rPr>
          <w:rFonts w:ascii="Arial" w:hAnsi="Arial"/>
          <w:sz w:val="16"/>
        </w:rPr>
        <w:t>Assign active status and correct role.</w:t>
      </w:r>
    </w:p>
    <w:p w14:paraId="39F2CA9F">
      <w:pPr>
        <w:widowControl/>
        <w:spacing w:after="20"/>
        <w:ind w:left="346" w:hanging="346"/>
      </w:pPr>
      <w:r>
        <w:rPr>
          <w:rFonts w:ascii="Arial" w:hAnsi="Arial"/>
          <w:b/>
          <w:sz w:val="16"/>
        </w:rPr>
        <w:t xml:space="preserve">3. </w:t>
      </w:r>
      <w:r>
        <w:rPr>
          <w:rFonts w:ascii="Arial" w:hAnsi="Arial"/>
          <w:sz w:val="16"/>
        </w:rPr>
        <w:t>Distribute credentials privately to presenters.</w:t>
      </w:r>
    </w:p>
    <w:p w14:paraId="5C0A94D7">
      <w:pPr>
        <w:widowControl/>
        <w:spacing w:after="20"/>
        <w:ind w:left="346" w:hanging="346"/>
      </w:pPr>
      <w:r>
        <w:rPr>
          <w:rFonts w:ascii="Arial" w:hAnsi="Arial"/>
          <w:b/>
          <w:sz w:val="16"/>
        </w:rPr>
        <w:t xml:space="preserve">4. </w:t>
      </w:r>
      <w:r>
        <w:rPr>
          <w:rFonts w:ascii="Arial" w:hAnsi="Arial"/>
          <w:sz w:val="16"/>
        </w:rPr>
        <w:t>Test login and route restriction.</w:t>
      </w:r>
    </w:p>
    <w:p w14:paraId="34BB82DB">
      <w:pPr>
        <w:pStyle w:val="4"/>
        <w:keepNext/>
      </w:pPr>
      <w:r>
        <w:t>Verification</w:t>
      </w:r>
    </w:p>
    <w:p w14:paraId="3EBD714B">
      <w:pPr>
        <w:pStyle w:val="23"/>
        <w:spacing w:after="20"/>
      </w:pPr>
      <w:r>
        <w:rPr>
          <w:rFonts w:ascii="Arial" w:hAnsi="Arial"/>
          <w:sz w:val="16"/>
        </w:rPr>
        <w:t>Each account reaches only the intended workspace.</w:t>
      </w:r>
    </w:p>
    <w:p w14:paraId="33EA136B">
      <w:pPr>
        <w:pStyle w:val="23"/>
        <w:spacing w:after="20"/>
      </w:pPr>
      <w:r>
        <w:rPr>
          <w:rFonts w:ascii="Arial" w:hAnsi="Arial"/>
          <w:sz w:val="16"/>
        </w:rPr>
        <w:t>Wrong-role API access is denied.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BB8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62A5071">
            <w:pPr>
              <w:widowControl/>
            </w:pPr>
            <w:r>
              <w:rPr>
                <w:rFonts w:ascii="Arial" w:hAnsi="Arial"/>
                <w:b/>
                <w:color w:val="1F4E79"/>
                <w:sz w:val="17"/>
              </w:rPr>
              <w:t>Security and support notes</w:t>
            </w:r>
          </w:p>
          <w:p w14:paraId="26F0944F">
            <w:pPr>
              <w:widowControl/>
              <w:spacing w:after="20"/>
              <w:ind w:left="144" w:hanging="144"/>
            </w:pPr>
            <w:r>
              <w:rPr>
                <w:rFonts w:ascii="Arial" w:hAnsi="Arial"/>
                <w:sz w:val="15"/>
              </w:rPr>
              <w:t>• Rotate or remove demo credentials after public sharing.</w:t>
            </w:r>
          </w:p>
        </w:tc>
      </w:tr>
    </w:tbl>
    <w:p w14:paraId="1F9EF0FE">
      <w:pPr>
        <w:widowControl/>
      </w:pPr>
    </w:p>
    <w:p w14:paraId="50ECC505">
      <w:pPr>
        <w:pStyle w:val="3"/>
        <w:keepNext/>
        <w:pageBreakBefore w:val="0"/>
      </w:pPr>
      <w:r>
        <w:t>Administrator Demo Data</w:t>
      </w:r>
    </w:p>
    <w:p w14:paraId="10736E17">
      <w:pPr>
        <w:pStyle w:val="165"/>
        <w:keepNext/>
      </w:pPr>
      <w:r>
        <w:t>Prepare data needed for menu, account, coupon, feedback and report demonstrations.</w:t>
      </w:r>
    </w:p>
    <w:p w14:paraId="2981CACB">
      <w:pPr>
        <w:pStyle w:val="4"/>
        <w:keepNext/>
      </w:pPr>
      <w:r>
        <w:t>Procedure</w:t>
      </w:r>
    </w:p>
    <w:p w14:paraId="39EC539C">
      <w:pPr>
        <w:widowControl/>
        <w:spacing w:after="20"/>
        <w:ind w:left="346" w:hanging="346"/>
      </w:pPr>
      <w:r>
        <w:rPr>
          <w:rFonts w:ascii="Arial" w:hAnsi="Arial"/>
          <w:b/>
          <w:sz w:val="16"/>
        </w:rPr>
        <w:t xml:space="preserve">1. </w:t>
      </w:r>
      <w:r>
        <w:rPr>
          <w:rFonts w:ascii="Arial" w:hAnsi="Arial"/>
          <w:sz w:val="16"/>
        </w:rPr>
        <w:t>Create representative categories/foods/tables.</w:t>
      </w:r>
    </w:p>
    <w:p w14:paraId="25117E4B">
      <w:pPr>
        <w:widowControl/>
        <w:spacing w:after="20"/>
        <w:ind w:left="346" w:hanging="346"/>
      </w:pPr>
      <w:r>
        <w:rPr>
          <w:rFonts w:ascii="Arial" w:hAnsi="Arial"/>
          <w:b/>
          <w:sz w:val="16"/>
        </w:rPr>
        <w:t xml:space="preserve">2. </w:t>
      </w:r>
      <w:r>
        <w:rPr>
          <w:rFonts w:ascii="Arial" w:hAnsi="Arial"/>
          <w:sz w:val="16"/>
        </w:rPr>
        <w:t>Create both active and inactive records.</w:t>
      </w:r>
    </w:p>
    <w:p w14:paraId="6DE3BC8B">
      <w:pPr>
        <w:widowControl/>
        <w:spacing w:after="20"/>
        <w:ind w:left="346" w:hanging="346"/>
      </w:pPr>
      <w:r>
        <w:rPr>
          <w:rFonts w:ascii="Arial" w:hAnsi="Arial"/>
          <w:b/>
          <w:sz w:val="16"/>
        </w:rPr>
        <w:t xml:space="preserve">3. </w:t>
      </w:r>
      <w:r>
        <w:rPr>
          <w:rFonts w:ascii="Arial" w:hAnsi="Arial"/>
          <w:sz w:val="16"/>
        </w:rPr>
        <w:t>Prepare open and closed issues/evidence.</w:t>
      </w:r>
    </w:p>
    <w:p w14:paraId="53584315">
      <w:pPr>
        <w:widowControl/>
        <w:spacing w:after="20"/>
        <w:ind w:left="346" w:hanging="346"/>
      </w:pPr>
      <w:r>
        <w:rPr>
          <w:rFonts w:ascii="Arial" w:hAnsi="Arial"/>
          <w:b/>
          <w:sz w:val="16"/>
        </w:rPr>
        <w:t xml:space="preserve">4. </w:t>
      </w:r>
      <w:r>
        <w:rPr>
          <w:rFonts w:ascii="Arial" w:hAnsi="Arial"/>
          <w:sz w:val="16"/>
        </w:rPr>
        <w:t>Prepare completed order/payment data only where implementation exists.</w:t>
      </w:r>
    </w:p>
    <w:p w14:paraId="7B1192E4">
      <w:pPr>
        <w:pStyle w:val="4"/>
        <w:keepNext/>
      </w:pPr>
      <w:r>
        <w:t>Verification</w:t>
      </w:r>
    </w:p>
    <w:p w14:paraId="3806644C">
      <w:pPr>
        <w:pStyle w:val="23"/>
        <w:spacing w:after="20"/>
      </w:pPr>
      <w:r>
        <w:rPr>
          <w:rFonts w:ascii="Arial" w:hAnsi="Arial"/>
          <w:sz w:val="16"/>
        </w:rPr>
        <w:t>Administrative lists show meaningful cases.</w:t>
      </w:r>
    </w:p>
    <w:p w14:paraId="76D18FC2">
      <w:pPr>
        <w:pStyle w:val="23"/>
        <w:spacing w:after="20"/>
      </w:pPr>
      <w:r>
        <w:rPr>
          <w:rFonts w:ascii="Arial" w:hAnsi="Arial"/>
          <w:sz w:val="16"/>
        </w:rPr>
        <w:t>No fake production claim is made for target-only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46E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226234F">
            <w:pPr>
              <w:widowControl/>
            </w:pPr>
            <w:r>
              <w:rPr>
                <w:rFonts w:ascii="Arial" w:hAnsi="Arial"/>
                <w:b/>
                <w:color w:val="1F4E79"/>
                <w:sz w:val="17"/>
              </w:rPr>
              <w:t>Security and support notes</w:t>
            </w:r>
          </w:p>
          <w:p w14:paraId="54331D9F">
            <w:pPr>
              <w:widowControl/>
              <w:spacing w:after="20"/>
              <w:ind w:left="144" w:hanging="144"/>
            </w:pPr>
            <w:r>
              <w:rPr>
                <w:rFonts w:ascii="Arial" w:hAnsi="Arial"/>
                <w:sz w:val="15"/>
              </w:rPr>
              <w:t>• Label seed/demo records clearly.</w:t>
            </w:r>
          </w:p>
        </w:tc>
      </w:tr>
    </w:tbl>
    <w:p w14:paraId="0FF11027">
      <w:pPr>
        <w:widowControl/>
      </w:pPr>
    </w:p>
    <w:p w14:paraId="61F35E1F">
      <w:pPr>
        <w:pStyle w:val="3"/>
        <w:keepNext/>
        <w:pageBreakBefore w:val="0"/>
      </w:pPr>
      <w:r>
        <w:t>Customer Demo Data</w:t>
      </w:r>
    </w:p>
    <w:p w14:paraId="093525EF">
      <w:pPr>
        <w:pStyle w:val="165"/>
        <w:keepNext/>
      </w:pPr>
      <w:r>
        <w:t>Prepare a customer profile and realistic menu/reservation/order examples.</w:t>
      </w:r>
    </w:p>
    <w:p w14:paraId="6A9DBE07">
      <w:pPr>
        <w:pStyle w:val="4"/>
        <w:keepNext/>
      </w:pPr>
      <w:r>
        <w:t>Procedure</w:t>
      </w:r>
    </w:p>
    <w:p w14:paraId="79A14876">
      <w:pPr>
        <w:widowControl/>
        <w:spacing w:after="20"/>
        <w:ind w:left="346" w:hanging="346"/>
      </w:pPr>
      <w:r>
        <w:rPr>
          <w:rFonts w:ascii="Arial" w:hAnsi="Arial"/>
          <w:b/>
          <w:sz w:val="16"/>
        </w:rPr>
        <w:t xml:space="preserve">1. </w:t>
      </w:r>
      <w:r>
        <w:rPr>
          <w:rFonts w:ascii="Arial" w:hAnsi="Arial"/>
          <w:sz w:val="16"/>
        </w:rPr>
        <w:t>Create a non-sensitive customer account.</w:t>
      </w:r>
    </w:p>
    <w:p w14:paraId="07AF97AD">
      <w:pPr>
        <w:widowControl/>
        <w:spacing w:after="20"/>
        <w:ind w:left="346" w:hanging="346"/>
      </w:pPr>
      <w:r>
        <w:rPr>
          <w:rFonts w:ascii="Arial" w:hAnsi="Arial"/>
          <w:b/>
          <w:sz w:val="16"/>
        </w:rPr>
        <w:t xml:space="preserve">2. </w:t>
      </w:r>
      <w:r>
        <w:rPr>
          <w:rFonts w:ascii="Arial" w:hAnsi="Arial"/>
          <w:sz w:val="16"/>
        </w:rPr>
        <w:t>Ensure menu items are available.</w:t>
      </w:r>
    </w:p>
    <w:p w14:paraId="2083A3F4">
      <w:pPr>
        <w:widowControl/>
        <w:spacing w:after="20"/>
        <w:ind w:left="346" w:hanging="346"/>
      </w:pPr>
      <w:r>
        <w:rPr>
          <w:rFonts w:ascii="Arial" w:hAnsi="Arial"/>
          <w:b/>
          <w:sz w:val="16"/>
        </w:rPr>
        <w:t xml:space="preserve">3. </w:t>
      </w:r>
      <w:r>
        <w:rPr>
          <w:rFonts w:ascii="Arial" w:hAnsi="Arial"/>
          <w:sz w:val="16"/>
        </w:rPr>
        <w:t>Prepare reservation dates in the future.</w:t>
      </w:r>
    </w:p>
    <w:p w14:paraId="4EA1E720">
      <w:pPr>
        <w:widowControl/>
        <w:spacing w:after="20"/>
        <w:ind w:left="346" w:hanging="346"/>
      </w:pPr>
      <w:r>
        <w:rPr>
          <w:rFonts w:ascii="Arial" w:hAnsi="Arial"/>
          <w:b/>
          <w:sz w:val="16"/>
        </w:rPr>
        <w:t xml:space="preserve">4. </w:t>
      </w:r>
      <w:r>
        <w:rPr>
          <w:rFonts w:ascii="Arial" w:hAnsi="Arial"/>
          <w:sz w:val="16"/>
        </w:rPr>
        <w:t>Prepare a table QR ordering scenario.</w:t>
      </w:r>
    </w:p>
    <w:p w14:paraId="2C084899">
      <w:pPr>
        <w:pStyle w:val="4"/>
        <w:keepNext/>
      </w:pPr>
      <w:r>
        <w:t>Verification</w:t>
      </w:r>
    </w:p>
    <w:p w14:paraId="5CB6A94F">
      <w:pPr>
        <w:pStyle w:val="23"/>
        <w:spacing w:after="20"/>
      </w:pPr>
      <w:r>
        <w:rPr>
          <w:rFonts w:ascii="Arial" w:hAnsi="Arial"/>
          <w:sz w:val="16"/>
        </w:rPr>
        <w:t>Customer workflows can be demonstrated without editing the database during presentation.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448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44F90D32">
            <w:pPr>
              <w:widowControl/>
            </w:pPr>
            <w:r>
              <w:rPr>
                <w:rFonts w:ascii="Arial" w:hAnsi="Arial"/>
                <w:b/>
                <w:color w:val="1F4E79"/>
                <w:sz w:val="17"/>
              </w:rPr>
              <w:t>Security and support notes</w:t>
            </w:r>
          </w:p>
          <w:p w14:paraId="72873AD2">
            <w:pPr>
              <w:widowControl/>
              <w:spacing w:after="20"/>
              <w:ind w:left="144" w:hanging="144"/>
            </w:pPr>
            <w:r>
              <w:rPr>
                <w:rFonts w:ascii="Arial" w:hAnsi="Arial"/>
                <w:sz w:val="15"/>
              </w:rPr>
              <w:t>• Use clearly fictional personal data.</w:t>
            </w:r>
          </w:p>
        </w:tc>
      </w:tr>
    </w:tbl>
    <w:p w14:paraId="772315A2">
      <w:pPr>
        <w:widowControl/>
      </w:pPr>
    </w:p>
    <w:p w14:paraId="0F62FD3E">
      <w:pPr>
        <w:pStyle w:val="3"/>
        <w:keepNext/>
        <w:pageBreakBefore w:val="0"/>
      </w:pPr>
      <w:r>
        <w:t>Staff and Kitchen Demo Data</w:t>
      </w:r>
    </w:p>
    <w:p w14:paraId="7051EAC0">
      <w:pPr>
        <w:pStyle w:val="165"/>
        <w:keepNext/>
      </w:pPr>
      <w:r>
        <w:t>Prepare active tables, reservations and orders in appropriate lifecycle states.</w:t>
      </w:r>
    </w:p>
    <w:p w14:paraId="2C2C3DED">
      <w:pPr>
        <w:pStyle w:val="4"/>
        <w:keepNext/>
      </w:pPr>
      <w:r>
        <w:t>Procedure</w:t>
      </w:r>
    </w:p>
    <w:p w14:paraId="3B74884B">
      <w:pPr>
        <w:widowControl/>
        <w:spacing w:after="20"/>
        <w:ind w:left="346" w:hanging="346"/>
      </w:pPr>
      <w:r>
        <w:rPr>
          <w:rFonts w:ascii="Arial" w:hAnsi="Arial"/>
          <w:b/>
          <w:sz w:val="16"/>
        </w:rPr>
        <w:t xml:space="preserve">1. </w:t>
      </w:r>
      <w:r>
        <w:rPr>
          <w:rFonts w:ascii="Arial" w:hAnsi="Arial"/>
          <w:sz w:val="16"/>
        </w:rPr>
        <w:t>Create pending and confirmed reservations.</w:t>
      </w:r>
    </w:p>
    <w:p w14:paraId="008B5B83">
      <w:pPr>
        <w:widowControl/>
        <w:spacing w:after="20"/>
        <w:ind w:left="346" w:hanging="346"/>
      </w:pPr>
      <w:r>
        <w:rPr>
          <w:rFonts w:ascii="Arial" w:hAnsi="Arial"/>
          <w:b/>
          <w:sz w:val="16"/>
        </w:rPr>
        <w:t xml:space="preserve">2. </w:t>
      </w:r>
      <w:r>
        <w:rPr>
          <w:rFonts w:ascii="Arial" w:hAnsi="Arial"/>
          <w:sz w:val="16"/>
        </w:rPr>
        <w:t>Create pending/confirmed/preparing/ready orders.</w:t>
      </w:r>
    </w:p>
    <w:p w14:paraId="12C817B3">
      <w:pPr>
        <w:widowControl/>
        <w:spacing w:after="20"/>
        <w:ind w:left="346" w:hanging="346"/>
      </w:pPr>
      <w:r>
        <w:rPr>
          <w:rFonts w:ascii="Arial" w:hAnsi="Arial"/>
          <w:b/>
          <w:sz w:val="16"/>
        </w:rPr>
        <w:t xml:space="preserve">3. </w:t>
      </w:r>
      <w:r>
        <w:rPr>
          <w:rFonts w:ascii="Arial" w:hAnsi="Arial"/>
          <w:sz w:val="16"/>
        </w:rPr>
        <w:t>Verify staff and kitchen queues.</w:t>
      </w:r>
    </w:p>
    <w:p w14:paraId="6B4E4097">
      <w:pPr>
        <w:widowControl/>
        <w:spacing w:after="20"/>
        <w:ind w:left="346" w:hanging="346"/>
      </w:pPr>
      <w:r>
        <w:rPr>
          <w:rFonts w:ascii="Arial" w:hAnsi="Arial"/>
          <w:b/>
          <w:sz w:val="16"/>
        </w:rPr>
        <w:t xml:space="preserve">4. </w:t>
      </w:r>
      <w:r>
        <w:rPr>
          <w:rFonts w:ascii="Arial" w:hAnsi="Arial"/>
          <w:sz w:val="16"/>
        </w:rPr>
        <w:t>Avoid invalid status combinations.</w:t>
      </w:r>
    </w:p>
    <w:p w14:paraId="15338008">
      <w:pPr>
        <w:pStyle w:val="4"/>
        <w:keepNext/>
      </w:pPr>
      <w:r>
        <w:t>Verification</w:t>
      </w:r>
    </w:p>
    <w:p w14:paraId="13F54339">
      <w:pPr>
        <w:pStyle w:val="23"/>
        <w:spacing w:after="20"/>
      </w:pPr>
      <w:r>
        <w:rPr>
          <w:rFonts w:ascii="Arial" w:hAnsi="Arial"/>
          <w:sz w:val="16"/>
        </w:rPr>
        <w:t>Presenters can demonstrate transitions without waiting for data creation.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819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36E81A47">
            <w:pPr>
              <w:widowControl/>
            </w:pPr>
            <w:r>
              <w:rPr>
                <w:rFonts w:ascii="Arial" w:hAnsi="Arial"/>
                <w:b/>
                <w:color w:val="1F4E79"/>
                <w:sz w:val="17"/>
              </w:rPr>
              <w:t>Security and support notes</w:t>
            </w:r>
          </w:p>
          <w:p w14:paraId="6AD4C729">
            <w:pPr>
              <w:widowControl/>
              <w:spacing w:after="20"/>
              <w:ind w:left="144" w:hanging="144"/>
            </w:pPr>
            <w:r>
              <w:rPr>
                <w:rFonts w:ascii="Arial" w:hAnsi="Arial"/>
                <w:sz w:val="15"/>
              </w:rPr>
              <w:t>• Reset the database or use a repeatable seed before rehearsal.</w:t>
            </w:r>
          </w:p>
        </w:tc>
      </w:tr>
    </w:tbl>
    <w:p w14:paraId="3E96037E">
      <w:pPr>
        <w:widowControl/>
      </w:pPr>
    </w:p>
    <w:p w14:paraId="71024BC9">
      <w:pPr>
        <w:pStyle w:val="3"/>
        <w:keepNext/>
        <w:pageBreakBefore w:val="0"/>
      </w:pPr>
      <w:r>
        <w:t>Port Conflict Resolution</w:t>
      </w:r>
    </w:p>
    <w:p w14:paraId="43A661BE">
      <w:pPr>
        <w:pStyle w:val="165"/>
        <w:keepNext/>
      </w:pPr>
      <w:r>
        <w:t>Resolve conflicts for SQL Server, backend and frontend ports.</w:t>
      </w:r>
    </w:p>
    <w:p w14:paraId="23A3E2BC">
      <w:pPr>
        <w:pStyle w:val="4"/>
        <w:keepNext/>
      </w:pPr>
      <w:r>
        <w:t>Procedure</w:t>
      </w:r>
    </w:p>
    <w:p w14:paraId="25DF2FCA">
      <w:pPr>
        <w:widowControl/>
        <w:spacing w:after="20"/>
        <w:ind w:left="346" w:hanging="346"/>
      </w:pPr>
      <w:r>
        <w:rPr>
          <w:rFonts w:ascii="Arial" w:hAnsi="Arial"/>
          <w:b/>
          <w:sz w:val="16"/>
        </w:rPr>
        <w:t xml:space="preserve">1. </w:t>
      </w:r>
      <w:r>
        <w:rPr>
          <w:rFonts w:ascii="Arial" w:hAnsi="Arial"/>
          <w:sz w:val="16"/>
        </w:rPr>
        <w:t>Identify the process using the port.</w:t>
      </w:r>
    </w:p>
    <w:p w14:paraId="50782563">
      <w:pPr>
        <w:widowControl/>
        <w:spacing w:after="20"/>
        <w:ind w:left="346" w:hanging="346"/>
      </w:pPr>
      <w:r>
        <w:rPr>
          <w:rFonts w:ascii="Arial" w:hAnsi="Arial"/>
          <w:b/>
          <w:sz w:val="16"/>
        </w:rPr>
        <w:t xml:space="preserve">2. </w:t>
      </w:r>
      <w:r>
        <w:rPr>
          <w:rFonts w:ascii="Arial" w:hAnsi="Arial"/>
          <w:sz w:val="16"/>
        </w:rPr>
        <w:t>Stop the duplicate process or configure another approved port.</w:t>
      </w:r>
    </w:p>
    <w:p w14:paraId="38A0EED0">
      <w:pPr>
        <w:widowControl/>
        <w:spacing w:after="20"/>
        <w:ind w:left="346" w:hanging="346"/>
      </w:pPr>
      <w:r>
        <w:rPr>
          <w:rFonts w:ascii="Arial" w:hAnsi="Arial"/>
          <w:b/>
          <w:sz w:val="16"/>
        </w:rPr>
        <w:t xml:space="preserve">3. </w:t>
      </w:r>
      <w:r>
        <w:rPr>
          <w:rFonts w:ascii="Arial" w:hAnsi="Arial"/>
          <w:sz w:val="16"/>
        </w:rPr>
        <w:t>Update frontend/backend URLs consistently.</w:t>
      </w:r>
    </w:p>
    <w:p w14:paraId="6351144F">
      <w:pPr>
        <w:widowControl/>
        <w:spacing w:after="20"/>
        <w:ind w:left="346" w:hanging="346"/>
      </w:pPr>
      <w:r>
        <w:rPr>
          <w:rFonts w:ascii="Arial" w:hAnsi="Arial"/>
          <w:b/>
          <w:sz w:val="16"/>
        </w:rPr>
        <w:t xml:space="preserve">4. </w:t>
      </w:r>
      <w:r>
        <w:rPr>
          <w:rFonts w:ascii="Arial" w:hAnsi="Arial"/>
          <w:sz w:val="16"/>
        </w:rPr>
        <w:t>Restart and retest.</w:t>
      </w:r>
    </w:p>
    <w:p w14:paraId="2D3A0CE5">
      <w:pPr>
        <w:pStyle w:val="4"/>
        <w:keepNext/>
      </w:pPr>
      <w:r>
        <w:t>Verification</w:t>
      </w:r>
    </w:p>
    <w:p w14:paraId="2C8DFE7D">
      <w:pPr>
        <w:pStyle w:val="23"/>
        <w:spacing w:after="20"/>
      </w:pPr>
      <w:r>
        <w:rPr>
          <w:rFonts w:ascii="Arial" w:hAnsi="Arial"/>
          <w:sz w:val="16"/>
        </w:rPr>
        <w:t>Only one expected process listens on each service 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328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D5539A5">
            <w:pPr>
              <w:widowControl/>
            </w:pPr>
            <w:r>
              <w:rPr>
                <w:rFonts w:ascii="Arial" w:hAnsi="Arial"/>
                <w:b/>
                <w:color w:val="1F4E79"/>
                <w:sz w:val="17"/>
              </w:rPr>
              <w:t>Security and support notes</w:t>
            </w:r>
          </w:p>
          <w:p w14:paraId="46D2BDA4">
            <w:pPr>
              <w:widowControl/>
              <w:spacing w:after="20"/>
              <w:ind w:left="144" w:hanging="144"/>
            </w:pPr>
            <w:r>
              <w:rPr>
                <w:rFonts w:ascii="Arial" w:hAnsi="Arial"/>
                <w:sz w:val="15"/>
              </w:rPr>
              <w:t>• Record non-default ports in the demo checklist.</w:t>
            </w:r>
          </w:p>
        </w:tc>
      </w:tr>
    </w:tbl>
    <w:p w14:paraId="5D3DD703">
      <w:pPr>
        <w:widowControl/>
      </w:pPr>
    </w:p>
    <w:p w14:paraId="05F0A955">
      <w:pPr>
        <w:pStyle w:val="3"/>
        <w:keepNext/>
        <w:pageBreakBefore w:val="0"/>
      </w:pPr>
      <w:r>
        <w:t>Firewall and Local Network</w:t>
      </w:r>
    </w:p>
    <w:p w14:paraId="16FBEEB1">
      <w:pPr>
        <w:pStyle w:val="165"/>
        <w:keepNext/>
      </w:pPr>
      <w:r>
        <w:t>Allow only required local communication.</w:t>
      </w:r>
    </w:p>
    <w:p w14:paraId="70771038">
      <w:pPr>
        <w:pStyle w:val="4"/>
        <w:keepNext/>
      </w:pPr>
      <w:r>
        <w:t>Procedure</w:t>
      </w:r>
    </w:p>
    <w:p w14:paraId="2C3AEDDF">
      <w:pPr>
        <w:widowControl/>
        <w:spacing w:after="20"/>
        <w:ind w:left="346" w:hanging="346"/>
      </w:pPr>
      <w:r>
        <w:rPr>
          <w:rFonts w:ascii="Arial" w:hAnsi="Arial"/>
          <w:b/>
          <w:sz w:val="16"/>
        </w:rPr>
        <w:t xml:space="preserve">1. </w:t>
      </w:r>
      <w:r>
        <w:rPr>
          <w:rFonts w:ascii="Arial" w:hAnsi="Arial"/>
          <w:sz w:val="16"/>
        </w:rPr>
        <w:t>Keep services bound to localhost for one-machine demo.</w:t>
      </w:r>
    </w:p>
    <w:p w14:paraId="551F4EA9">
      <w:pPr>
        <w:widowControl/>
        <w:spacing w:after="20"/>
        <w:ind w:left="346" w:hanging="346"/>
      </w:pPr>
      <w:r>
        <w:rPr>
          <w:rFonts w:ascii="Arial" w:hAnsi="Arial"/>
          <w:b/>
          <w:sz w:val="16"/>
        </w:rPr>
        <w:t xml:space="preserve">2. </w:t>
      </w:r>
      <w:r>
        <w:rPr>
          <w:rFonts w:ascii="Arial" w:hAnsi="Arial"/>
          <w:sz w:val="16"/>
        </w:rPr>
        <w:t>For multi-device demo, allow the specific private-network ports.</w:t>
      </w:r>
    </w:p>
    <w:p w14:paraId="249EC742">
      <w:pPr>
        <w:widowControl/>
        <w:spacing w:after="20"/>
        <w:ind w:left="346" w:hanging="346"/>
      </w:pPr>
      <w:r>
        <w:rPr>
          <w:rFonts w:ascii="Arial" w:hAnsi="Arial"/>
          <w:b/>
          <w:sz w:val="16"/>
        </w:rPr>
        <w:t xml:space="preserve">3. </w:t>
      </w:r>
      <w:r>
        <w:rPr>
          <w:rFonts w:ascii="Arial" w:hAnsi="Arial"/>
          <w:sz w:val="16"/>
        </w:rPr>
        <w:t>Confirm the machine IP.</w:t>
      </w:r>
    </w:p>
    <w:p w14:paraId="302E4CB7">
      <w:pPr>
        <w:widowControl/>
        <w:spacing w:after="20"/>
        <w:ind w:left="346" w:hanging="346"/>
      </w:pPr>
      <w:r>
        <w:rPr>
          <w:rFonts w:ascii="Arial" w:hAnsi="Arial"/>
          <w:b/>
          <w:sz w:val="16"/>
        </w:rPr>
        <w:t xml:space="preserve">4. </w:t>
      </w:r>
      <w:r>
        <w:rPr>
          <w:rFonts w:ascii="Arial" w:hAnsi="Arial"/>
          <w:sz w:val="16"/>
        </w:rPr>
        <w:t>Test from the second device.</w:t>
      </w:r>
    </w:p>
    <w:p w14:paraId="359BBD31">
      <w:pPr>
        <w:pStyle w:val="4"/>
        <w:keepNext/>
      </w:pPr>
      <w:r>
        <w:t>Verification</w:t>
      </w:r>
    </w:p>
    <w:p w14:paraId="1921DB52">
      <w:pPr>
        <w:pStyle w:val="23"/>
        <w:spacing w:after="20"/>
      </w:pPr>
      <w:r>
        <w:rPr>
          <w:rFonts w:ascii="Arial" w:hAnsi="Arial"/>
          <w:sz w:val="16"/>
        </w:rPr>
        <w:t>Approved devices connect; unapproved exposure is avoided.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DD6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4049866">
            <w:pPr>
              <w:widowControl/>
            </w:pPr>
            <w:r>
              <w:rPr>
                <w:rFonts w:ascii="Arial" w:hAnsi="Arial"/>
                <w:b/>
                <w:color w:val="1F4E79"/>
                <w:sz w:val="17"/>
              </w:rPr>
              <w:t>Security and support notes</w:t>
            </w:r>
          </w:p>
          <w:p w14:paraId="41F6B67E">
            <w:pPr>
              <w:widowControl/>
              <w:spacing w:after="20"/>
              <w:ind w:left="144" w:hanging="144"/>
            </w:pPr>
            <w:r>
              <w:rPr>
                <w:rFonts w:ascii="Arial" w:hAnsi="Arial"/>
                <w:sz w:val="15"/>
              </w:rPr>
              <w:t>• Disable temporary firewall rules after the demo.</w:t>
            </w:r>
          </w:p>
        </w:tc>
      </w:tr>
    </w:tbl>
    <w:p w14:paraId="5E2397EC">
      <w:pPr>
        <w:widowControl/>
      </w:pPr>
    </w:p>
    <w:p w14:paraId="644A81D5">
      <w:pPr>
        <w:pStyle w:val="3"/>
        <w:keepNext/>
        <w:pageBreakBefore w:val="0"/>
      </w:pPr>
      <w:r>
        <w:t>TLS and Certificate Considerations</w:t>
      </w:r>
    </w:p>
    <w:p w14:paraId="1B4E6ED1">
      <w:pPr>
        <w:pStyle w:val="165"/>
        <w:keepNext/>
      </w:pPr>
      <w:r>
        <w:t>Understand transport security for production-like deployment.</w:t>
      </w:r>
    </w:p>
    <w:p w14:paraId="35C7B6E5">
      <w:pPr>
        <w:pStyle w:val="4"/>
        <w:keepNext/>
      </w:pPr>
      <w:r>
        <w:t>Procedure</w:t>
      </w:r>
    </w:p>
    <w:p w14:paraId="60817664">
      <w:pPr>
        <w:widowControl/>
        <w:spacing w:after="20"/>
        <w:ind w:left="346" w:hanging="346"/>
      </w:pPr>
      <w:r>
        <w:rPr>
          <w:rFonts w:ascii="Arial" w:hAnsi="Arial"/>
          <w:b/>
          <w:sz w:val="16"/>
        </w:rPr>
        <w:t xml:space="preserve">1. </w:t>
      </w:r>
      <w:r>
        <w:rPr>
          <w:rFonts w:ascii="Arial" w:hAnsi="Arial"/>
          <w:sz w:val="16"/>
        </w:rPr>
        <w:t>Use HTTPS at the reverse proxy or application boundary.</w:t>
      </w:r>
    </w:p>
    <w:p w14:paraId="5B9629CC">
      <w:pPr>
        <w:widowControl/>
        <w:spacing w:after="20"/>
        <w:ind w:left="346" w:hanging="346"/>
      </w:pPr>
      <w:r>
        <w:rPr>
          <w:rFonts w:ascii="Arial" w:hAnsi="Arial"/>
          <w:b/>
          <w:sz w:val="16"/>
        </w:rPr>
        <w:t xml:space="preserve">2. </w:t>
      </w:r>
      <w:r>
        <w:rPr>
          <w:rFonts w:ascii="Arial" w:hAnsi="Arial"/>
          <w:sz w:val="16"/>
        </w:rPr>
        <w:t>Install a trusted certificate.</w:t>
      </w:r>
    </w:p>
    <w:p w14:paraId="77DA21A6">
      <w:pPr>
        <w:widowControl/>
        <w:spacing w:after="20"/>
        <w:ind w:left="346" w:hanging="346"/>
      </w:pPr>
      <w:r>
        <w:rPr>
          <w:rFonts w:ascii="Arial" w:hAnsi="Arial"/>
          <w:b/>
          <w:sz w:val="16"/>
        </w:rPr>
        <w:t xml:space="preserve">3. </w:t>
      </w:r>
      <w:r>
        <w:rPr>
          <w:rFonts w:ascii="Arial" w:hAnsi="Arial"/>
          <w:sz w:val="16"/>
        </w:rPr>
        <w:t>Redirect HTTP to HTTPS.</w:t>
      </w:r>
    </w:p>
    <w:p w14:paraId="1262D994">
      <w:pPr>
        <w:widowControl/>
        <w:spacing w:after="20"/>
        <w:ind w:left="346" w:hanging="346"/>
      </w:pPr>
      <w:r>
        <w:rPr>
          <w:rFonts w:ascii="Arial" w:hAnsi="Arial"/>
          <w:b/>
          <w:sz w:val="16"/>
        </w:rPr>
        <w:t xml:space="preserve">4. </w:t>
      </w:r>
      <w:r>
        <w:rPr>
          <w:rFonts w:ascii="Arial" w:hAnsi="Arial"/>
          <w:sz w:val="16"/>
        </w:rPr>
        <w:t>Set secure token/cookie behavior.</w:t>
      </w:r>
    </w:p>
    <w:p w14:paraId="63A068B3">
      <w:pPr>
        <w:pStyle w:val="4"/>
        <w:keepNext/>
      </w:pPr>
      <w:r>
        <w:t>Verification</w:t>
      </w:r>
    </w:p>
    <w:p w14:paraId="4DFC8EB3">
      <w:pPr>
        <w:pStyle w:val="23"/>
        <w:spacing w:after="20"/>
      </w:pPr>
      <w:r>
        <w:rPr>
          <w:rFonts w:ascii="Arial" w:hAnsi="Arial"/>
          <w:sz w:val="16"/>
        </w:rPr>
        <w:t>Browser reports a valid certificate.</w:t>
      </w:r>
    </w:p>
    <w:p w14:paraId="6772441C">
      <w:pPr>
        <w:pStyle w:val="23"/>
        <w:spacing w:after="20"/>
      </w:pPr>
      <w:r>
        <w:rPr>
          <w:rFonts w:ascii="Arial" w:hAnsi="Arial"/>
          <w:sz w:val="16"/>
        </w:rPr>
        <w:t>Sensitive requests are not sent over plain HTTP.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F44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14EE6F4D">
            <w:pPr>
              <w:widowControl/>
            </w:pPr>
            <w:r>
              <w:rPr>
                <w:rFonts w:ascii="Arial" w:hAnsi="Arial"/>
                <w:b/>
                <w:color w:val="1F4E79"/>
                <w:sz w:val="17"/>
              </w:rPr>
              <w:t>Security and support notes</w:t>
            </w:r>
          </w:p>
          <w:p w14:paraId="51B2BED2">
            <w:pPr>
              <w:widowControl/>
              <w:spacing w:after="20"/>
              <w:ind w:left="144" w:hanging="144"/>
            </w:pPr>
            <w:r>
              <w:rPr>
                <w:rFonts w:ascii="Arial" w:hAnsi="Arial"/>
                <w:sz w:val="15"/>
              </w:rPr>
              <w:t>• Local HTTP is acceptable only for controlled development.</w:t>
            </w:r>
          </w:p>
        </w:tc>
      </w:tr>
    </w:tbl>
    <w:p w14:paraId="217B91B8">
      <w:pPr>
        <w:widowControl/>
      </w:pPr>
    </w:p>
    <w:p w14:paraId="6E7BB71C">
      <w:pPr>
        <w:pStyle w:val="3"/>
        <w:keepNext/>
        <w:pageBreakBefore w:val="0"/>
      </w:pPr>
      <w:r>
        <w:t>Production-like Database Account</w:t>
      </w:r>
    </w:p>
    <w:p w14:paraId="6BB758AD">
      <w:pPr>
        <w:pStyle w:val="165"/>
        <w:keepNext/>
      </w:pPr>
      <w:r>
        <w:t>Use a least-privileged application login.</w:t>
      </w:r>
    </w:p>
    <w:p w14:paraId="793153BB">
      <w:pPr>
        <w:pStyle w:val="4"/>
        <w:keepNext/>
      </w:pPr>
      <w:r>
        <w:t>Procedure</w:t>
      </w:r>
    </w:p>
    <w:p w14:paraId="754CFBC9">
      <w:pPr>
        <w:widowControl/>
        <w:spacing w:after="20"/>
        <w:ind w:left="346" w:hanging="346"/>
      </w:pPr>
      <w:r>
        <w:rPr>
          <w:rFonts w:ascii="Arial" w:hAnsi="Arial"/>
          <w:b/>
          <w:sz w:val="16"/>
        </w:rPr>
        <w:t xml:space="preserve">1. </w:t>
      </w:r>
      <w:r>
        <w:rPr>
          <w:rFonts w:ascii="Arial" w:hAnsi="Arial"/>
          <w:sz w:val="16"/>
        </w:rPr>
        <w:t>Create a dedicated login/user.</w:t>
      </w:r>
    </w:p>
    <w:p w14:paraId="16788AC7">
      <w:pPr>
        <w:widowControl/>
        <w:spacing w:after="20"/>
        <w:ind w:left="346" w:hanging="346"/>
      </w:pPr>
      <w:r>
        <w:rPr>
          <w:rFonts w:ascii="Arial" w:hAnsi="Arial"/>
          <w:b/>
          <w:sz w:val="16"/>
        </w:rPr>
        <w:t xml:space="preserve">2. </w:t>
      </w:r>
      <w:r>
        <w:rPr>
          <w:rFonts w:ascii="Arial" w:hAnsi="Arial"/>
          <w:sz w:val="16"/>
        </w:rPr>
        <w:t>Grant required DML and migration permissions separately when possible.</w:t>
      </w:r>
    </w:p>
    <w:p w14:paraId="1C8F32FF">
      <w:pPr>
        <w:widowControl/>
        <w:spacing w:after="20"/>
        <w:ind w:left="346" w:hanging="346"/>
      </w:pPr>
      <w:r>
        <w:rPr>
          <w:rFonts w:ascii="Arial" w:hAnsi="Arial"/>
          <w:b/>
          <w:sz w:val="16"/>
        </w:rPr>
        <w:t xml:space="preserve">3. </w:t>
      </w:r>
      <w:r>
        <w:rPr>
          <w:rFonts w:ascii="Arial" w:hAnsi="Arial"/>
          <w:sz w:val="16"/>
        </w:rPr>
        <w:t>Remove sysadmin/db_owner unless justified.</w:t>
      </w:r>
    </w:p>
    <w:p w14:paraId="3D38DA38">
      <w:pPr>
        <w:widowControl/>
        <w:spacing w:after="20"/>
        <w:ind w:left="346" w:hanging="346"/>
      </w:pPr>
      <w:r>
        <w:rPr>
          <w:rFonts w:ascii="Arial" w:hAnsi="Arial"/>
          <w:b/>
          <w:sz w:val="16"/>
        </w:rPr>
        <w:t xml:space="preserve">4. </w:t>
      </w:r>
      <w:r>
        <w:rPr>
          <w:rFonts w:ascii="Arial" w:hAnsi="Arial"/>
          <w:sz w:val="16"/>
        </w:rPr>
        <w:t>Test application functions.</w:t>
      </w:r>
    </w:p>
    <w:p w14:paraId="4C6F087C">
      <w:pPr>
        <w:pStyle w:val="4"/>
        <w:keepNext/>
      </w:pPr>
      <w:r>
        <w:t>Verification</w:t>
      </w:r>
    </w:p>
    <w:p w14:paraId="17F0AD40">
      <w:pPr>
        <w:pStyle w:val="23"/>
        <w:spacing w:after="20"/>
      </w:pPr>
      <w:r>
        <w:rPr>
          <w:rFonts w:ascii="Arial" w:hAnsi="Arial"/>
          <w:sz w:val="16"/>
        </w:rPr>
        <w:t>Application works with least privilege.</w:t>
      </w:r>
    </w:p>
    <w:p w14:paraId="3187BAB9">
      <w:pPr>
        <w:pStyle w:val="23"/>
        <w:spacing w:after="20"/>
      </w:pPr>
      <w:r>
        <w:rPr>
          <w:rFonts w:ascii="Arial" w:hAnsi="Arial"/>
          <w:sz w:val="16"/>
        </w:rPr>
        <w:t>Unauthorized schema/system operations fail.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45A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3EF8E64">
            <w:pPr>
              <w:widowControl/>
            </w:pPr>
            <w:r>
              <w:rPr>
                <w:rFonts w:ascii="Arial" w:hAnsi="Arial"/>
                <w:b/>
                <w:color w:val="1F4E79"/>
                <w:sz w:val="17"/>
              </w:rPr>
              <w:t>Security and support notes</w:t>
            </w:r>
          </w:p>
          <w:p w14:paraId="30023096">
            <w:pPr>
              <w:widowControl/>
              <w:spacing w:after="20"/>
              <w:ind w:left="144" w:hanging="144"/>
            </w:pPr>
            <w:r>
              <w:rPr>
                <w:rFonts w:ascii="Arial" w:hAnsi="Arial"/>
                <w:sz w:val="15"/>
              </w:rPr>
              <w:t>• Store credentials in a secret manager or environment.</w:t>
            </w:r>
          </w:p>
        </w:tc>
      </w:tr>
    </w:tbl>
    <w:p w14:paraId="57B92520">
      <w:pPr>
        <w:widowControl/>
      </w:pPr>
    </w:p>
    <w:p w14:paraId="3D10B5DD">
      <w:pPr>
        <w:pStyle w:val="3"/>
        <w:keepNext/>
        <w:pageBreakBefore w:val="0"/>
      </w:pPr>
      <w:r>
        <w:t>Secret Management</w:t>
      </w:r>
    </w:p>
    <w:p w14:paraId="5E90A910">
      <w:pPr>
        <w:pStyle w:val="165"/>
        <w:keepNext/>
      </w:pPr>
      <w:r>
        <w:t>Separate secrets from code and documentation.</w:t>
      </w:r>
    </w:p>
    <w:p w14:paraId="1D02CFF2">
      <w:pPr>
        <w:pStyle w:val="4"/>
        <w:keepNext/>
      </w:pPr>
      <w:r>
        <w:t>Procedure</w:t>
      </w:r>
    </w:p>
    <w:p w14:paraId="585929C9">
      <w:pPr>
        <w:widowControl/>
        <w:spacing w:after="20"/>
        <w:ind w:left="346" w:hanging="346"/>
      </w:pPr>
      <w:r>
        <w:rPr>
          <w:rFonts w:ascii="Arial" w:hAnsi="Arial"/>
          <w:b/>
          <w:sz w:val="16"/>
        </w:rPr>
        <w:t xml:space="preserve">1. </w:t>
      </w:r>
      <w:r>
        <w:rPr>
          <w:rFonts w:ascii="Arial" w:hAnsi="Arial"/>
          <w:sz w:val="16"/>
        </w:rPr>
        <w:t>List required secrets without values.</w:t>
      </w:r>
    </w:p>
    <w:p w14:paraId="01EB75F1">
      <w:pPr>
        <w:widowControl/>
        <w:spacing w:after="20"/>
        <w:ind w:left="346" w:hanging="346"/>
      </w:pPr>
      <w:r>
        <w:rPr>
          <w:rFonts w:ascii="Arial" w:hAnsi="Arial"/>
          <w:b/>
          <w:sz w:val="16"/>
        </w:rPr>
        <w:t xml:space="preserve">2. </w:t>
      </w:r>
      <w:r>
        <w:rPr>
          <w:rFonts w:ascii="Arial" w:hAnsi="Arial"/>
          <w:sz w:val="16"/>
        </w:rPr>
        <w:t>Use environment variables or local ignored files.</w:t>
      </w:r>
    </w:p>
    <w:p w14:paraId="15500A92">
      <w:pPr>
        <w:widowControl/>
        <w:spacing w:after="20"/>
        <w:ind w:left="346" w:hanging="346"/>
      </w:pPr>
      <w:r>
        <w:rPr>
          <w:rFonts w:ascii="Arial" w:hAnsi="Arial"/>
          <w:b/>
          <w:sz w:val="16"/>
        </w:rPr>
        <w:t xml:space="preserve">3. </w:t>
      </w:r>
      <w:r>
        <w:rPr>
          <w:rFonts w:ascii="Arial" w:hAnsi="Arial"/>
          <w:sz w:val="16"/>
        </w:rPr>
        <w:t>Rotate any secret previously exposed.</w:t>
      </w:r>
    </w:p>
    <w:p w14:paraId="7FB82942">
      <w:pPr>
        <w:widowControl/>
        <w:spacing w:after="20"/>
        <w:ind w:left="346" w:hanging="346"/>
      </w:pPr>
      <w:r>
        <w:rPr>
          <w:rFonts w:ascii="Arial" w:hAnsi="Arial"/>
          <w:b/>
          <w:sz w:val="16"/>
        </w:rPr>
        <w:t xml:space="preserve">4. </w:t>
      </w:r>
      <w:r>
        <w:rPr>
          <w:rFonts w:ascii="Arial" w:hAnsi="Arial"/>
          <w:sz w:val="16"/>
        </w:rPr>
        <w:t>Scan repository history where necessary.</w:t>
      </w:r>
    </w:p>
    <w:p w14:paraId="50636041">
      <w:pPr>
        <w:pStyle w:val="4"/>
        <w:keepNext/>
      </w:pPr>
      <w:r>
        <w:t>Verification</w:t>
      </w:r>
    </w:p>
    <w:p w14:paraId="1D41FAB5">
      <w:pPr>
        <w:pStyle w:val="23"/>
        <w:spacing w:after="20"/>
      </w:pPr>
      <w:r>
        <w:rPr>
          <w:rFonts w:ascii="Arial" w:hAnsi="Arial"/>
          <w:sz w:val="16"/>
        </w:rPr>
        <w:t>Git search finds no live password/token.</w:t>
      </w:r>
    </w:p>
    <w:p w14:paraId="7E11FBAD">
      <w:pPr>
        <w:pStyle w:val="23"/>
        <w:spacing w:after="20"/>
      </w:pPr>
      <w:r>
        <w:rPr>
          <w:rFonts w:ascii="Arial" w:hAnsi="Arial"/>
          <w:sz w:val="16"/>
        </w:rPr>
        <w:t>Final package contains templates, not actual secrets.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8E0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DD21785">
            <w:pPr>
              <w:widowControl/>
            </w:pPr>
            <w:r>
              <w:rPr>
                <w:rFonts w:ascii="Arial" w:hAnsi="Arial"/>
                <w:b/>
                <w:color w:val="1F4E79"/>
                <w:sz w:val="17"/>
              </w:rPr>
              <w:t>Security and support notes</w:t>
            </w:r>
          </w:p>
          <w:p w14:paraId="6FAEDED9">
            <w:pPr>
              <w:widowControl/>
              <w:spacing w:after="20"/>
              <w:ind w:left="144" w:hanging="144"/>
            </w:pPr>
            <w:r>
              <w:rPr>
                <w:rFonts w:ascii="Arial" w:hAnsi="Arial"/>
                <w:sz w:val="15"/>
              </w:rPr>
              <w:t>• Treat copied chat logs and screenshots as possible secret exposure.</w:t>
            </w:r>
          </w:p>
        </w:tc>
      </w:tr>
    </w:tbl>
    <w:p w14:paraId="711E031F">
      <w:pPr>
        <w:widowControl/>
      </w:pPr>
    </w:p>
    <w:p w14:paraId="0E173472">
      <w:pPr>
        <w:pStyle w:val="3"/>
        <w:keepNext/>
        <w:pageBreakBefore w:val="0"/>
      </w:pPr>
      <w:r>
        <w:t>Log Rotation and Retention</w:t>
      </w:r>
    </w:p>
    <w:p w14:paraId="2A005D8D">
      <w:pPr>
        <w:pStyle w:val="165"/>
        <w:keepNext/>
      </w:pPr>
      <w:r>
        <w:t>Prevent logs from consuming disk and leaking data.</w:t>
      </w:r>
    </w:p>
    <w:p w14:paraId="7487E75F">
      <w:pPr>
        <w:pStyle w:val="4"/>
        <w:keepNext/>
      </w:pPr>
      <w:r>
        <w:t>Procedure</w:t>
      </w:r>
    </w:p>
    <w:p w14:paraId="4F4755E0">
      <w:pPr>
        <w:widowControl/>
        <w:spacing w:after="20"/>
        <w:ind w:left="346" w:hanging="346"/>
      </w:pPr>
      <w:r>
        <w:rPr>
          <w:rFonts w:ascii="Arial" w:hAnsi="Arial"/>
          <w:b/>
          <w:sz w:val="16"/>
        </w:rPr>
        <w:t xml:space="preserve">1. </w:t>
      </w:r>
      <w:r>
        <w:rPr>
          <w:rFonts w:ascii="Arial" w:hAnsi="Arial"/>
          <w:sz w:val="16"/>
        </w:rPr>
        <w:t>Choose log location and level.</w:t>
      </w:r>
    </w:p>
    <w:p w14:paraId="5A3CCD36">
      <w:pPr>
        <w:widowControl/>
        <w:spacing w:after="20"/>
        <w:ind w:left="346" w:hanging="346"/>
      </w:pPr>
      <w:r>
        <w:rPr>
          <w:rFonts w:ascii="Arial" w:hAnsi="Arial"/>
          <w:b/>
          <w:sz w:val="16"/>
        </w:rPr>
        <w:t xml:space="preserve">2. </w:t>
      </w:r>
      <w:r>
        <w:rPr>
          <w:rFonts w:ascii="Arial" w:hAnsi="Arial"/>
          <w:sz w:val="16"/>
        </w:rPr>
        <w:t>Configure rotation/size limits.</w:t>
      </w:r>
    </w:p>
    <w:p w14:paraId="6433239A">
      <w:pPr>
        <w:widowControl/>
        <w:spacing w:after="20"/>
        <w:ind w:left="346" w:hanging="346"/>
      </w:pPr>
      <w:r>
        <w:rPr>
          <w:rFonts w:ascii="Arial" w:hAnsi="Arial"/>
          <w:b/>
          <w:sz w:val="16"/>
        </w:rPr>
        <w:t xml:space="preserve">3. </w:t>
      </w:r>
      <w:r>
        <w:rPr>
          <w:rFonts w:ascii="Arial" w:hAnsi="Arial"/>
          <w:sz w:val="16"/>
        </w:rPr>
        <w:t>Define retention duration.</w:t>
      </w:r>
    </w:p>
    <w:p w14:paraId="2D8A26B4">
      <w:pPr>
        <w:widowControl/>
        <w:spacing w:after="20"/>
        <w:ind w:left="346" w:hanging="346"/>
      </w:pPr>
      <w:r>
        <w:rPr>
          <w:rFonts w:ascii="Arial" w:hAnsi="Arial"/>
          <w:b/>
          <w:sz w:val="16"/>
        </w:rPr>
        <w:t xml:space="preserve">4. </w:t>
      </w:r>
      <w:r>
        <w:rPr>
          <w:rFonts w:ascii="Arial" w:hAnsi="Arial"/>
          <w:sz w:val="16"/>
        </w:rPr>
        <w:t>Restrict file access.</w:t>
      </w:r>
    </w:p>
    <w:p w14:paraId="7BFF9B10">
      <w:pPr>
        <w:widowControl/>
        <w:spacing w:after="20"/>
        <w:ind w:left="346" w:hanging="346"/>
      </w:pPr>
      <w:r>
        <w:rPr>
          <w:rFonts w:ascii="Arial" w:hAnsi="Arial"/>
          <w:b/>
          <w:sz w:val="16"/>
        </w:rPr>
        <w:t xml:space="preserve">5. </w:t>
      </w:r>
      <w:r>
        <w:rPr>
          <w:rFonts w:ascii="Arial" w:hAnsi="Arial"/>
          <w:sz w:val="16"/>
        </w:rPr>
        <w:t>Sanitize identifiers where required.</w:t>
      </w:r>
    </w:p>
    <w:p w14:paraId="1E0F836B">
      <w:pPr>
        <w:pStyle w:val="4"/>
        <w:keepNext/>
      </w:pPr>
      <w:r>
        <w:t>Verification</w:t>
      </w:r>
    </w:p>
    <w:p w14:paraId="284AE130">
      <w:pPr>
        <w:pStyle w:val="23"/>
        <w:spacing w:after="20"/>
      </w:pPr>
      <w:r>
        <w:rPr>
          <w:rFonts w:ascii="Arial" w:hAnsi="Arial"/>
          <w:sz w:val="16"/>
        </w:rPr>
        <w:t>Logs rotate and old files expire.</w:t>
      </w:r>
    </w:p>
    <w:p w14:paraId="635EB24C">
      <w:pPr>
        <w:pStyle w:val="23"/>
        <w:spacing w:after="20"/>
      </w:pPr>
      <w:r>
        <w:rPr>
          <w:rFonts w:ascii="Arial" w:hAnsi="Arial"/>
          <w:sz w:val="16"/>
        </w:rPr>
        <w:t>Secrets are absent.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ECF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BDF8095">
            <w:pPr>
              <w:widowControl/>
            </w:pPr>
            <w:r>
              <w:rPr>
                <w:rFonts w:ascii="Arial" w:hAnsi="Arial"/>
                <w:b/>
                <w:color w:val="1F4E79"/>
                <w:sz w:val="17"/>
              </w:rPr>
              <w:t>Security and support notes</w:t>
            </w:r>
          </w:p>
          <w:p w14:paraId="23B2C8C6">
            <w:pPr>
              <w:widowControl/>
              <w:spacing w:after="20"/>
              <w:ind w:left="144" w:hanging="144"/>
            </w:pPr>
            <w:r>
              <w:rPr>
                <w:rFonts w:ascii="Arial" w:hAnsi="Arial"/>
                <w:sz w:val="15"/>
              </w:rPr>
              <w:t>• Debug logging should not remain enabled for final deployment.</w:t>
            </w:r>
          </w:p>
        </w:tc>
      </w:tr>
    </w:tbl>
    <w:p w14:paraId="26AE9DD9">
      <w:pPr>
        <w:widowControl/>
      </w:pPr>
    </w:p>
    <w:p w14:paraId="11353758">
      <w:pPr>
        <w:pStyle w:val="3"/>
        <w:keepNext/>
        <w:pageBreakBefore w:val="0"/>
      </w:pPr>
      <w:r>
        <w:t>Health Check and Smoke Endpoint</w:t>
      </w:r>
    </w:p>
    <w:p w14:paraId="5B1667B3">
      <w:pPr>
        <w:pStyle w:val="165"/>
        <w:keepNext/>
      </w:pPr>
      <w:r>
        <w:t>Provide a minimal way to determine service readiness.</w:t>
      </w:r>
    </w:p>
    <w:p w14:paraId="5547109C">
      <w:pPr>
        <w:pStyle w:val="4"/>
        <w:keepNext/>
      </w:pPr>
      <w:r>
        <w:t>Procedure</w:t>
      </w:r>
    </w:p>
    <w:p w14:paraId="0C4CD0CA">
      <w:pPr>
        <w:widowControl/>
        <w:spacing w:after="20"/>
        <w:ind w:left="346" w:hanging="346"/>
      </w:pPr>
      <w:r>
        <w:rPr>
          <w:rFonts w:ascii="Arial" w:hAnsi="Arial"/>
          <w:b/>
          <w:sz w:val="16"/>
        </w:rPr>
        <w:t xml:space="preserve">1. </w:t>
      </w:r>
      <w:r>
        <w:rPr>
          <w:rFonts w:ascii="Arial" w:hAnsi="Arial"/>
          <w:sz w:val="16"/>
        </w:rPr>
        <w:t>Verify backend process and database connectivity.</w:t>
      </w:r>
    </w:p>
    <w:p w14:paraId="1A76FCB6">
      <w:pPr>
        <w:widowControl/>
        <w:spacing w:after="20"/>
        <w:ind w:left="346" w:hanging="346"/>
      </w:pPr>
      <w:r>
        <w:rPr>
          <w:rFonts w:ascii="Arial" w:hAnsi="Arial"/>
          <w:b/>
          <w:sz w:val="16"/>
        </w:rPr>
        <w:t xml:space="preserve">2. </w:t>
      </w:r>
      <w:r>
        <w:rPr>
          <w:rFonts w:ascii="Arial" w:hAnsi="Arial"/>
          <w:sz w:val="16"/>
        </w:rPr>
        <w:t>Call a safe health endpoint or representative read-only API.</w:t>
      </w:r>
    </w:p>
    <w:p w14:paraId="153F25F7">
      <w:pPr>
        <w:widowControl/>
        <w:spacing w:after="20"/>
        <w:ind w:left="346" w:hanging="346"/>
      </w:pPr>
      <w:r>
        <w:rPr>
          <w:rFonts w:ascii="Arial" w:hAnsi="Arial"/>
          <w:b/>
          <w:sz w:val="16"/>
        </w:rPr>
        <w:t xml:space="preserve">3. </w:t>
      </w:r>
      <w:r>
        <w:rPr>
          <w:rFonts w:ascii="Arial" w:hAnsi="Arial"/>
          <w:sz w:val="16"/>
        </w:rPr>
        <w:t>Confirm frontend can reach backend.</w:t>
      </w:r>
    </w:p>
    <w:p w14:paraId="567EF2E8">
      <w:pPr>
        <w:pStyle w:val="4"/>
        <w:keepNext/>
      </w:pPr>
      <w:r>
        <w:t>Verification</w:t>
      </w:r>
    </w:p>
    <w:p w14:paraId="5F2F56E3">
      <w:pPr>
        <w:pStyle w:val="23"/>
        <w:spacing w:after="20"/>
      </w:pPr>
      <w:r>
        <w:rPr>
          <w:rFonts w:ascii="Arial" w:hAnsi="Arial"/>
          <w:sz w:val="16"/>
        </w:rPr>
        <w:t>Health result distinguishes running from ready where possible.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03C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FFB3889">
            <w:pPr>
              <w:widowControl/>
            </w:pPr>
            <w:r>
              <w:rPr>
                <w:rFonts w:ascii="Arial" w:hAnsi="Arial"/>
                <w:b/>
                <w:color w:val="1F4E79"/>
                <w:sz w:val="17"/>
              </w:rPr>
              <w:t>Security and support notes</w:t>
            </w:r>
          </w:p>
          <w:p w14:paraId="25396BEB">
            <w:pPr>
              <w:widowControl/>
              <w:spacing w:after="20"/>
              <w:ind w:left="144" w:hanging="144"/>
            </w:pPr>
            <w:r>
              <w:rPr>
                <w:rFonts w:ascii="Arial" w:hAnsi="Arial"/>
                <w:sz w:val="15"/>
              </w:rPr>
              <w:t>• Health output must not reveal secret configuration.</w:t>
            </w:r>
          </w:p>
        </w:tc>
      </w:tr>
    </w:tbl>
    <w:p w14:paraId="37CD0ED9">
      <w:pPr>
        <w:widowControl/>
      </w:pPr>
    </w:p>
    <w:p w14:paraId="62F219A0">
      <w:pPr>
        <w:pStyle w:val="3"/>
        <w:keepNext/>
        <w:pageBreakBefore w:val="0"/>
      </w:pPr>
      <w:r>
        <w:t>Backup and Restore Drill</w:t>
      </w:r>
    </w:p>
    <w:p w14:paraId="4BB98816">
      <w:pPr>
        <w:pStyle w:val="165"/>
        <w:keepNext/>
      </w:pPr>
      <w:r>
        <w:t>Execute the complete recovery rehearsal before final sign-off.</w:t>
      </w:r>
    </w:p>
    <w:p w14:paraId="0758CF04">
      <w:pPr>
        <w:pStyle w:val="4"/>
        <w:keepNext/>
      </w:pPr>
      <w:r>
        <w:t>Procedure</w:t>
      </w:r>
    </w:p>
    <w:p w14:paraId="686F5593">
      <w:pPr>
        <w:widowControl/>
        <w:spacing w:after="20"/>
        <w:ind w:left="346" w:hanging="346"/>
      </w:pPr>
      <w:r>
        <w:rPr>
          <w:rFonts w:ascii="Arial" w:hAnsi="Arial"/>
          <w:b/>
          <w:sz w:val="16"/>
        </w:rPr>
        <w:t xml:space="preserve">1. </w:t>
      </w:r>
      <w:r>
        <w:rPr>
          <w:rFonts w:ascii="Arial" w:hAnsi="Arial"/>
          <w:sz w:val="16"/>
        </w:rPr>
        <w:t>Create backup.</w:t>
      </w:r>
    </w:p>
    <w:p w14:paraId="0BA7EC31">
      <w:pPr>
        <w:widowControl/>
        <w:spacing w:after="20"/>
        <w:ind w:left="346" w:hanging="346"/>
      </w:pPr>
      <w:r>
        <w:rPr>
          <w:rFonts w:ascii="Arial" w:hAnsi="Arial"/>
          <w:b/>
          <w:sz w:val="16"/>
        </w:rPr>
        <w:t xml:space="preserve">2. </w:t>
      </w:r>
      <w:r>
        <w:rPr>
          <w:rFonts w:ascii="Arial" w:hAnsi="Arial"/>
          <w:sz w:val="16"/>
        </w:rPr>
        <w:t>Restore to alternate database.</w:t>
      </w:r>
    </w:p>
    <w:p w14:paraId="748B7F94">
      <w:pPr>
        <w:widowControl/>
        <w:spacing w:after="20"/>
        <w:ind w:left="346" w:hanging="346"/>
      </w:pPr>
      <w:r>
        <w:rPr>
          <w:rFonts w:ascii="Arial" w:hAnsi="Arial"/>
          <w:b/>
          <w:sz w:val="16"/>
        </w:rPr>
        <w:t xml:space="preserve">3. </w:t>
      </w:r>
      <w:r>
        <w:rPr>
          <w:rFonts w:ascii="Arial" w:hAnsi="Arial"/>
          <w:sz w:val="16"/>
        </w:rPr>
        <w:t>Apply missing migrations if required.</w:t>
      </w:r>
    </w:p>
    <w:p w14:paraId="2357E99A">
      <w:pPr>
        <w:widowControl/>
        <w:spacing w:after="20"/>
        <w:ind w:left="346" w:hanging="346"/>
      </w:pPr>
      <w:r>
        <w:rPr>
          <w:rFonts w:ascii="Arial" w:hAnsi="Arial"/>
          <w:b/>
          <w:sz w:val="16"/>
        </w:rPr>
        <w:t xml:space="preserve">4. </w:t>
      </w:r>
      <w:r>
        <w:rPr>
          <w:rFonts w:ascii="Arial" w:hAnsi="Arial"/>
          <w:sz w:val="16"/>
        </w:rPr>
        <w:t>Run smoke tests.</w:t>
      </w:r>
    </w:p>
    <w:p w14:paraId="4F0480B7">
      <w:pPr>
        <w:widowControl/>
        <w:spacing w:after="20"/>
        <w:ind w:left="346" w:hanging="346"/>
      </w:pPr>
      <w:r>
        <w:rPr>
          <w:rFonts w:ascii="Arial" w:hAnsi="Arial"/>
          <w:b/>
          <w:sz w:val="16"/>
        </w:rPr>
        <w:t xml:space="preserve">5. </w:t>
      </w:r>
      <w:r>
        <w:rPr>
          <w:rFonts w:ascii="Arial" w:hAnsi="Arial"/>
          <w:sz w:val="16"/>
        </w:rPr>
        <w:t>Record timing and result.</w:t>
      </w:r>
    </w:p>
    <w:p w14:paraId="77FA122D">
      <w:pPr>
        <w:pStyle w:val="4"/>
        <w:keepNext/>
      </w:pPr>
      <w:r>
        <w:t>Verification</w:t>
      </w:r>
    </w:p>
    <w:p w14:paraId="30AD0E57">
      <w:pPr>
        <w:pStyle w:val="23"/>
        <w:spacing w:after="20"/>
      </w:pPr>
      <w:r>
        <w:rPr>
          <w:rFonts w:ascii="Arial" w:hAnsi="Arial"/>
          <w:sz w:val="16"/>
        </w:rPr>
        <w:t>Recovery point and recovery procedure are proven.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DE0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3981671">
            <w:pPr>
              <w:widowControl/>
            </w:pPr>
            <w:r>
              <w:rPr>
                <w:rFonts w:ascii="Arial" w:hAnsi="Arial"/>
                <w:b/>
                <w:color w:val="1F4E79"/>
                <w:sz w:val="17"/>
              </w:rPr>
              <w:t>Security and support notes</w:t>
            </w:r>
          </w:p>
          <w:p w14:paraId="452850C9">
            <w:pPr>
              <w:widowControl/>
              <w:spacing w:after="20"/>
              <w:ind w:left="144" w:hanging="144"/>
            </w:pPr>
            <w:r>
              <w:rPr>
                <w:rFonts w:ascii="Arial" w:hAnsi="Arial"/>
                <w:sz w:val="15"/>
              </w:rPr>
              <w:t>• Retain the drill report in evidence.</w:t>
            </w:r>
          </w:p>
        </w:tc>
      </w:tr>
    </w:tbl>
    <w:p w14:paraId="0B29490B">
      <w:pPr>
        <w:widowControl/>
      </w:pPr>
    </w:p>
    <w:p w14:paraId="1BEF894B">
      <w:pPr>
        <w:pStyle w:val="3"/>
        <w:keepNext/>
        <w:pageBreakBefore w:val="0"/>
      </w:pPr>
      <w:r>
        <w:t>Deployment Checklist</w:t>
      </w:r>
    </w:p>
    <w:p w14:paraId="16AF2892">
      <w:pPr>
        <w:pStyle w:val="165"/>
        <w:keepNext/>
      </w:pPr>
      <w:r>
        <w:t>Deploy the release in a controlled sequence.</w:t>
      </w:r>
    </w:p>
    <w:p w14:paraId="040C6BD1">
      <w:pPr>
        <w:pStyle w:val="4"/>
        <w:keepNext/>
      </w:pPr>
      <w:r>
        <w:t>Procedure</w:t>
      </w:r>
    </w:p>
    <w:p w14:paraId="72C20378">
      <w:pPr>
        <w:widowControl/>
        <w:spacing w:after="20"/>
        <w:ind w:left="346" w:hanging="346"/>
      </w:pPr>
      <w:r>
        <w:rPr>
          <w:rFonts w:ascii="Arial" w:hAnsi="Arial"/>
          <w:b/>
          <w:sz w:val="16"/>
        </w:rPr>
        <w:t xml:space="preserve">1. </w:t>
      </w:r>
      <w:r>
        <w:rPr>
          <w:rFonts w:ascii="Arial" w:hAnsi="Arial"/>
          <w:sz w:val="16"/>
        </w:rPr>
        <w:t>Freeze the release commit.</w:t>
      </w:r>
    </w:p>
    <w:p w14:paraId="5DED7E53">
      <w:pPr>
        <w:widowControl/>
        <w:spacing w:after="20"/>
        <w:ind w:left="346" w:hanging="346"/>
      </w:pPr>
      <w:r>
        <w:rPr>
          <w:rFonts w:ascii="Arial" w:hAnsi="Arial"/>
          <w:b/>
          <w:sz w:val="16"/>
        </w:rPr>
        <w:t xml:space="preserve">2. </w:t>
      </w:r>
      <w:r>
        <w:rPr>
          <w:rFonts w:ascii="Arial" w:hAnsi="Arial"/>
          <w:sz w:val="16"/>
        </w:rPr>
        <w:t>Back up the database.</w:t>
      </w:r>
    </w:p>
    <w:p w14:paraId="7D2B509F">
      <w:pPr>
        <w:widowControl/>
        <w:spacing w:after="20"/>
        <w:ind w:left="346" w:hanging="346"/>
      </w:pPr>
      <w:r>
        <w:rPr>
          <w:rFonts w:ascii="Arial" w:hAnsi="Arial"/>
          <w:b/>
          <w:sz w:val="16"/>
        </w:rPr>
        <w:t xml:space="preserve">3. </w:t>
      </w:r>
      <w:r>
        <w:rPr>
          <w:rFonts w:ascii="Arial" w:hAnsi="Arial"/>
          <w:sz w:val="16"/>
        </w:rPr>
        <w:t>Apply migrations.</w:t>
      </w:r>
    </w:p>
    <w:p w14:paraId="431E3379">
      <w:pPr>
        <w:widowControl/>
        <w:spacing w:after="20"/>
        <w:ind w:left="346" w:hanging="346"/>
      </w:pPr>
      <w:r>
        <w:rPr>
          <w:rFonts w:ascii="Arial" w:hAnsi="Arial"/>
          <w:b/>
          <w:sz w:val="16"/>
        </w:rPr>
        <w:t xml:space="preserve">4. </w:t>
      </w:r>
      <w:r>
        <w:rPr>
          <w:rFonts w:ascii="Arial" w:hAnsi="Arial"/>
          <w:sz w:val="16"/>
        </w:rPr>
        <w:t>Deploy backend.</w:t>
      </w:r>
    </w:p>
    <w:p w14:paraId="78EEB747">
      <w:pPr>
        <w:widowControl/>
        <w:spacing w:after="20"/>
        <w:ind w:left="346" w:hanging="346"/>
      </w:pPr>
      <w:r>
        <w:rPr>
          <w:rFonts w:ascii="Arial" w:hAnsi="Arial"/>
          <w:b/>
          <w:sz w:val="16"/>
        </w:rPr>
        <w:t xml:space="preserve">5. </w:t>
      </w:r>
      <w:r>
        <w:rPr>
          <w:rFonts w:ascii="Arial" w:hAnsi="Arial"/>
          <w:sz w:val="16"/>
        </w:rPr>
        <w:t>Deploy frontend.</w:t>
      </w:r>
    </w:p>
    <w:p w14:paraId="250006D1">
      <w:pPr>
        <w:widowControl/>
        <w:spacing w:after="20"/>
        <w:ind w:left="346" w:hanging="346"/>
      </w:pPr>
      <w:r>
        <w:rPr>
          <w:rFonts w:ascii="Arial" w:hAnsi="Arial"/>
          <w:b/>
          <w:sz w:val="16"/>
        </w:rPr>
        <w:t xml:space="preserve">6. </w:t>
      </w:r>
      <w:r>
        <w:rPr>
          <w:rFonts w:ascii="Arial" w:hAnsi="Arial"/>
          <w:sz w:val="16"/>
        </w:rPr>
        <w:t>Run smoke tests.</w:t>
      </w:r>
    </w:p>
    <w:p w14:paraId="57203EB3">
      <w:pPr>
        <w:widowControl/>
        <w:spacing w:after="20"/>
        <w:ind w:left="346" w:hanging="346"/>
      </w:pPr>
      <w:r>
        <w:rPr>
          <w:rFonts w:ascii="Arial" w:hAnsi="Arial"/>
          <w:b/>
          <w:sz w:val="16"/>
        </w:rPr>
        <w:t xml:space="preserve">7. </w:t>
      </w:r>
      <w:r>
        <w:rPr>
          <w:rFonts w:ascii="Arial" w:hAnsi="Arial"/>
          <w:sz w:val="16"/>
        </w:rPr>
        <w:t>Enable users after checks.</w:t>
      </w:r>
    </w:p>
    <w:p w14:paraId="6D737D89">
      <w:pPr>
        <w:pStyle w:val="4"/>
        <w:keepNext/>
      </w:pPr>
      <w:r>
        <w:t>Verification</w:t>
      </w:r>
    </w:p>
    <w:p w14:paraId="54E71A75">
      <w:pPr>
        <w:pStyle w:val="23"/>
        <w:spacing w:after="20"/>
      </w:pPr>
      <w:r>
        <w:rPr>
          <w:rFonts w:ascii="Arial" w:hAnsi="Arial"/>
          <w:sz w:val="16"/>
        </w:rPr>
        <w:t>All checklist items are signed and timed.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CAA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E6005AA">
            <w:pPr>
              <w:widowControl/>
            </w:pPr>
            <w:r>
              <w:rPr>
                <w:rFonts w:ascii="Arial" w:hAnsi="Arial"/>
                <w:b/>
                <w:color w:val="1F4E79"/>
                <w:sz w:val="17"/>
              </w:rPr>
              <w:t>Security and support notes</w:t>
            </w:r>
          </w:p>
          <w:p w14:paraId="69D24424">
            <w:pPr>
              <w:widowControl/>
              <w:spacing w:after="20"/>
              <w:ind w:left="144" w:hanging="144"/>
            </w:pPr>
            <w:r>
              <w:rPr>
                <w:rFonts w:ascii="Arial" w:hAnsi="Arial"/>
                <w:sz w:val="15"/>
              </w:rPr>
              <w:t>• Never migrate an unbacked-up production-like database.</w:t>
            </w:r>
          </w:p>
        </w:tc>
      </w:tr>
    </w:tbl>
    <w:p w14:paraId="4B85CB98">
      <w:pPr>
        <w:widowControl/>
      </w:pPr>
    </w:p>
    <w:p w14:paraId="684F2F84">
      <w:pPr>
        <w:pStyle w:val="3"/>
        <w:keepNext/>
        <w:pageBreakBefore w:val="0"/>
      </w:pPr>
      <w:r>
        <w:t>Rollback Procedure</w:t>
      </w:r>
    </w:p>
    <w:p w14:paraId="329FB390">
      <w:pPr>
        <w:pStyle w:val="165"/>
        <w:keepNext/>
      </w:pPr>
      <w:r>
        <w:t>Return to the previous known-good release when critical checks fail.</w:t>
      </w:r>
    </w:p>
    <w:p w14:paraId="28BF6F54">
      <w:pPr>
        <w:pStyle w:val="4"/>
        <w:keepNext/>
      </w:pPr>
      <w:r>
        <w:t>Procedure</w:t>
      </w:r>
    </w:p>
    <w:p w14:paraId="594D7F03">
      <w:pPr>
        <w:widowControl/>
        <w:spacing w:after="20"/>
        <w:ind w:left="346" w:hanging="346"/>
      </w:pPr>
      <w:r>
        <w:rPr>
          <w:rFonts w:ascii="Arial" w:hAnsi="Arial"/>
          <w:b/>
          <w:sz w:val="16"/>
        </w:rPr>
        <w:t xml:space="preserve">1. </w:t>
      </w:r>
      <w:r>
        <w:rPr>
          <w:rFonts w:ascii="Arial" w:hAnsi="Arial"/>
          <w:sz w:val="16"/>
        </w:rPr>
        <w:t>Stop new traffic.</w:t>
      </w:r>
    </w:p>
    <w:p w14:paraId="38931EF4">
      <w:pPr>
        <w:widowControl/>
        <w:spacing w:after="20"/>
        <w:ind w:left="346" w:hanging="346"/>
      </w:pPr>
      <w:r>
        <w:rPr>
          <w:rFonts w:ascii="Arial" w:hAnsi="Arial"/>
          <w:b/>
          <w:sz w:val="16"/>
        </w:rPr>
        <w:t xml:space="preserve">2. </w:t>
      </w:r>
      <w:r>
        <w:rPr>
          <w:rFonts w:ascii="Arial" w:hAnsi="Arial"/>
          <w:sz w:val="16"/>
        </w:rPr>
        <w:t>Capture logs and failure evidence.</w:t>
      </w:r>
    </w:p>
    <w:p w14:paraId="05AE5A05">
      <w:pPr>
        <w:widowControl/>
        <w:spacing w:after="20"/>
        <w:ind w:left="346" w:hanging="346"/>
      </w:pPr>
      <w:r>
        <w:rPr>
          <w:rFonts w:ascii="Arial" w:hAnsi="Arial"/>
          <w:b/>
          <w:sz w:val="16"/>
        </w:rPr>
        <w:t xml:space="preserve">3. </w:t>
      </w:r>
      <w:r>
        <w:rPr>
          <w:rFonts w:ascii="Arial" w:hAnsi="Arial"/>
          <w:sz w:val="16"/>
        </w:rPr>
        <w:t>Rollback frontend/backend binaries.</w:t>
      </w:r>
    </w:p>
    <w:p w14:paraId="39788CB2">
      <w:pPr>
        <w:widowControl/>
        <w:spacing w:after="20"/>
        <w:ind w:left="346" w:hanging="346"/>
      </w:pPr>
      <w:r>
        <w:rPr>
          <w:rFonts w:ascii="Arial" w:hAnsi="Arial"/>
          <w:b/>
          <w:sz w:val="16"/>
        </w:rPr>
        <w:t xml:space="preserve">4. </w:t>
      </w:r>
      <w:r>
        <w:rPr>
          <w:rFonts w:ascii="Arial" w:hAnsi="Arial"/>
          <w:sz w:val="16"/>
        </w:rPr>
        <w:t>Restore or forward-fix database according to compatibility.</w:t>
      </w:r>
    </w:p>
    <w:p w14:paraId="22FE4031">
      <w:pPr>
        <w:widowControl/>
        <w:spacing w:after="20"/>
        <w:ind w:left="346" w:hanging="346"/>
      </w:pPr>
      <w:r>
        <w:rPr>
          <w:rFonts w:ascii="Arial" w:hAnsi="Arial"/>
          <w:b/>
          <w:sz w:val="16"/>
        </w:rPr>
        <w:t xml:space="preserve">5. </w:t>
      </w:r>
      <w:r>
        <w:rPr>
          <w:rFonts w:ascii="Arial" w:hAnsi="Arial"/>
          <w:sz w:val="16"/>
        </w:rPr>
        <w:t>Run previous-version smoke tests.</w:t>
      </w:r>
    </w:p>
    <w:p w14:paraId="6EA7ACD0">
      <w:pPr>
        <w:pStyle w:val="4"/>
        <w:keepNext/>
      </w:pPr>
      <w:r>
        <w:t>Verification</w:t>
      </w:r>
    </w:p>
    <w:p w14:paraId="4E7C2299">
      <w:pPr>
        <w:pStyle w:val="23"/>
        <w:spacing w:after="20"/>
      </w:pPr>
      <w:r>
        <w:rPr>
          <w:rFonts w:ascii="Arial" w:hAnsi="Arial"/>
          <w:sz w:val="16"/>
        </w:rPr>
        <w:t>Previous service is restored without unexplained data loss.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B9B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5DFFB41">
            <w:pPr>
              <w:widowControl/>
            </w:pPr>
            <w:r>
              <w:rPr>
                <w:rFonts w:ascii="Arial" w:hAnsi="Arial"/>
                <w:b/>
                <w:color w:val="1F4E79"/>
                <w:sz w:val="17"/>
              </w:rPr>
              <w:t>Security and support notes</w:t>
            </w:r>
          </w:p>
          <w:p w14:paraId="3CBD6E3B">
            <w:pPr>
              <w:widowControl/>
              <w:spacing w:after="20"/>
              <w:ind w:left="144" w:hanging="144"/>
            </w:pPr>
            <w:r>
              <w:rPr>
                <w:rFonts w:ascii="Arial" w:hAnsi="Arial"/>
                <w:sz w:val="15"/>
              </w:rPr>
              <w:t>• Database rollback must be planned before migration.</w:t>
            </w:r>
          </w:p>
        </w:tc>
      </w:tr>
    </w:tbl>
    <w:p w14:paraId="71E9596A">
      <w:pPr>
        <w:widowControl/>
      </w:pPr>
    </w:p>
    <w:p w14:paraId="14645530">
      <w:pPr>
        <w:pStyle w:val="3"/>
        <w:keepNext/>
        <w:pageBreakBefore w:val="0"/>
      </w:pPr>
      <w:r>
        <w:t>Post-deployment Smoke Test</w:t>
      </w:r>
    </w:p>
    <w:p w14:paraId="121F13F5">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FRD-FIG-08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 ảnh chụp</w:t>
      </w:r>
      <w:r>
        <w:rPr>
          <w:rFonts w:ascii="Arial" w:hAnsi="Arial"/>
          <w:sz w:val="18"/>
        </w:rPr>
        <w:br w:type="textWrapping"/>
      </w:r>
      <w:r>
        <w:rPr>
          <w:rFonts w:ascii="Arial" w:hAnsi="Arial"/>
          <w:b/>
          <w:sz w:val="18"/>
        </w:rPr>
        <w:t xml:space="preserve">Cần chụp/vẽ: </w:t>
      </w:r>
      <w:r>
        <w:rPr>
          <w:rFonts w:ascii="Arial" w:hAnsi="Arial"/>
          <w:sz w:val="18"/>
        </w:rPr>
        <w:t>Ảnh 1: backend chạy thành công và endpoint kiểm tra phản hồi. Ảnh 2: trang chủ frontend chạy trên URL demo; thanh địa chỉ và thời điểm kiểm thử nên nhìn thấy.</w:t>
      </w:r>
      <w:r>
        <w:rPr>
          <w:rFonts w:ascii="Arial" w:hAnsi="Arial"/>
          <w:sz w:val="18"/>
        </w:rPr>
        <w:br w:type="textWrapping"/>
      </w:r>
      <w:r>
        <w:rPr>
          <w:rFonts w:ascii="Arial" w:hAnsi="Arial"/>
          <w:b/>
          <w:sz w:val="18"/>
        </w:rPr>
        <w:t xml:space="preserve">Chú thích đề xuất: </w:t>
      </w:r>
      <w:r>
        <w:rPr>
          <w:rFonts w:ascii="Arial" w:hAnsi="Arial"/>
          <w:sz w:val="18"/>
        </w:rPr>
        <w:t>Figure FRD-FIG-08. Post-deployment backend and frontend smoke test.</w:t>
      </w:r>
      <w:r>
        <w:rPr>
          <w:rFonts w:ascii="Arial" w:hAnsi="Arial"/>
          <w:sz w:val="18"/>
        </w:rPr>
        <w:br w:type="textWrapping"/>
      </w:r>
      <w:r>
        <w:rPr>
          <w:rFonts w:ascii="Arial" w:hAnsi="Arial"/>
          <w:b/>
          <w:sz w:val="18"/>
        </w:rPr>
        <w:t xml:space="preserve">Tên file đề xuất: </w:t>
      </w:r>
      <w:r>
        <w:rPr>
          <w:rFonts w:ascii="Arial" w:hAnsi="Arial"/>
          <w:sz w:val="18"/>
        </w:rPr>
        <w:t>FRD-FIG-08_post_deployment_smoke_test.png</w:t>
      </w:r>
      <w:r>
        <w:rPr>
          <w:rFonts w:ascii="Arial" w:hAnsi="Arial"/>
          <w:sz w:val="18"/>
        </w:rPr>
        <w:br w:type="textWrapping"/>
      </w:r>
    </w:p>
    <w:p w14:paraId="0ECDD6C9">
      <w:pPr>
        <w:pStyle w:val="165"/>
        <w:keepNext/>
      </w:pPr>
      <w:r>
        <w:t>Verify the integrated system after deployment.</w:t>
      </w:r>
    </w:p>
    <w:p w14:paraId="0F990259">
      <w:pPr>
        <w:pStyle w:val="4"/>
        <w:keepNext/>
      </w:pPr>
      <w:r>
        <w:t>Procedure</w:t>
      </w:r>
    </w:p>
    <w:p w14:paraId="1F95FB75">
      <w:pPr>
        <w:widowControl/>
        <w:spacing w:after="20"/>
        <w:ind w:left="346" w:hanging="346"/>
      </w:pPr>
      <w:r>
        <w:rPr>
          <w:rFonts w:ascii="Arial" w:hAnsi="Arial"/>
          <w:b/>
          <w:sz w:val="16"/>
        </w:rPr>
        <w:t xml:space="preserve">1. </w:t>
      </w:r>
      <w:r>
        <w:rPr>
          <w:rFonts w:ascii="Arial" w:hAnsi="Arial"/>
          <w:sz w:val="16"/>
        </w:rPr>
        <w:t>Open public/login page.</w:t>
      </w:r>
    </w:p>
    <w:p w14:paraId="155DA7E1">
      <w:pPr>
        <w:widowControl/>
        <w:spacing w:after="20"/>
        <w:ind w:left="346" w:hanging="346"/>
      </w:pPr>
      <w:r>
        <w:rPr>
          <w:rFonts w:ascii="Arial" w:hAnsi="Arial"/>
          <w:b/>
          <w:sz w:val="16"/>
        </w:rPr>
        <w:t xml:space="preserve">2. </w:t>
      </w:r>
      <w:r>
        <w:rPr>
          <w:rFonts w:ascii="Arial" w:hAnsi="Arial"/>
          <w:sz w:val="16"/>
        </w:rPr>
        <w:t>Login with each role.</w:t>
      </w:r>
    </w:p>
    <w:p w14:paraId="77DA6C4D">
      <w:pPr>
        <w:widowControl/>
        <w:spacing w:after="20"/>
        <w:ind w:left="346" w:hanging="346"/>
      </w:pPr>
      <w:r>
        <w:rPr>
          <w:rFonts w:ascii="Arial" w:hAnsi="Arial"/>
          <w:b/>
          <w:sz w:val="16"/>
        </w:rPr>
        <w:t xml:space="preserve">3. </w:t>
      </w:r>
      <w:r>
        <w:rPr>
          <w:rFonts w:ascii="Arial" w:hAnsi="Arial"/>
          <w:sz w:val="16"/>
        </w:rPr>
        <w:t>Read menu and tables.</w:t>
      </w:r>
    </w:p>
    <w:p w14:paraId="5A761F45">
      <w:pPr>
        <w:widowControl/>
        <w:spacing w:after="20"/>
        <w:ind w:left="346" w:hanging="346"/>
      </w:pPr>
      <w:r>
        <w:rPr>
          <w:rFonts w:ascii="Arial" w:hAnsi="Arial"/>
          <w:b/>
          <w:sz w:val="16"/>
        </w:rPr>
        <w:t xml:space="preserve">4. </w:t>
      </w:r>
      <w:r>
        <w:rPr>
          <w:rFonts w:ascii="Arial" w:hAnsi="Arial"/>
          <w:sz w:val="16"/>
        </w:rPr>
        <w:t>Create a controlled reservation/order.</w:t>
      </w:r>
    </w:p>
    <w:p w14:paraId="14EE5BDA">
      <w:pPr>
        <w:widowControl/>
        <w:spacing w:after="20"/>
        <w:ind w:left="346" w:hanging="346"/>
      </w:pPr>
      <w:r>
        <w:rPr>
          <w:rFonts w:ascii="Arial" w:hAnsi="Arial"/>
          <w:b/>
          <w:sz w:val="16"/>
        </w:rPr>
        <w:t xml:space="preserve">5. </w:t>
      </w:r>
      <w:r>
        <w:rPr>
          <w:rFonts w:ascii="Arial" w:hAnsi="Arial"/>
          <w:sz w:val="16"/>
        </w:rPr>
        <w:t>Advance one operational status.</w:t>
      </w:r>
    </w:p>
    <w:p w14:paraId="19A44FA3">
      <w:pPr>
        <w:widowControl/>
        <w:spacing w:after="20"/>
        <w:ind w:left="346" w:hanging="346"/>
      </w:pPr>
      <w:r>
        <w:rPr>
          <w:rFonts w:ascii="Arial" w:hAnsi="Arial"/>
          <w:b/>
          <w:sz w:val="16"/>
        </w:rPr>
        <w:t xml:space="preserve">6. </w:t>
      </w:r>
      <w:r>
        <w:rPr>
          <w:rFonts w:ascii="Arial" w:hAnsi="Arial"/>
          <w:sz w:val="16"/>
        </w:rPr>
        <w:t>Verify logs and database.</w:t>
      </w:r>
    </w:p>
    <w:p w14:paraId="5DC42D6A">
      <w:pPr>
        <w:pStyle w:val="4"/>
        <w:keepNext/>
      </w:pPr>
      <w:r>
        <w:t>Verification</w:t>
      </w:r>
    </w:p>
    <w:p w14:paraId="2E5EDD3F">
      <w:pPr>
        <w:pStyle w:val="23"/>
        <w:spacing w:after="20"/>
      </w:pPr>
      <w:r>
        <w:rPr>
          <w:rFonts w:ascii="Arial" w:hAnsi="Arial"/>
          <w:sz w:val="16"/>
        </w:rPr>
        <w:t>Critical workflows succeed on the deployed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21F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90986B0">
            <w:pPr>
              <w:widowControl/>
            </w:pPr>
            <w:r>
              <w:rPr>
                <w:rFonts w:ascii="Arial" w:hAnsi="Arial"/>
                <w:b/>
                <w:color w:val="1F4E79"/>
                <w:sz w:val="17"/>
              </w:rPr>
              <w:t>Security and support notes</w:t>
            </w:r>
          </w:p>
          <w:p w14:paraId="47F6DAEA">
            <w:pPr>
              <w:widowControl/>
              <w:spacing w:after="20"/>
              <w:ind w:left="144" w:hanging="144"/>
            </w:pPr>
            <w:r>
              <w:rPr>
                <w:rFonts w:ascii="Arial" w:hAnsi="Arial"/>
                <w:sz w:val="15"/>
              </w:rPr>
              <w:t>• Delete or clearly mark smoke-test data.</w:t>
            </w:r>
          </w:p>
        </w:tc>
      </w:tr>
    </w:tbl>
    <w:p w14:paraId="345C9908">
      <w:pPr>
        <w:widowControl/>
      </w:pPr>
    </w:p>
    <w:p w14:paraId="1AD88C6C">
      <w:pPr>
        <w:pStyle w:val="3"/>
        <w:keepNext/>
        <w:pageBreakBefore w:val="0"/>
      </w:pPr>
      <w:r>
        <w:t>Installation Sign-off</w:t>
      </w:r>
    </w:p>
    <w:p w14:paraId="69161870">
      <w:pPr>
        <w:pStyle w:val="165"/>
        <w:keepNext/>
      </w:pPr>
      <w:r>
        <w:t>Formally close installation only after evidence review.</w:t>
      </w:r>
    </w:p>
    <w:p w14:paraId="2E071AA4">
      <w:pPr>
        <w:pStyle w:val="4"/>
        <w:keepNext/>
      </w:pPr>
      <w:r>
        <w:t>Procedure</w:t>
      </w:r>
    </w:p>
    <w:p w14:paraId="7E5301D1">
      <w:pPr>
        <w:widowControl/>
        <w:spacing w:after="20"/>
        <w:ind w:left="346" w:hanging="346"/>
      </w:pPr>
      <w:r>
        <w:rPr>
          <w:rFonts w:ascii="Arial" w:hAnsi="Arial"/>
          <w:b/>
          <w:sz w:val="16"/>
        </w:rPr>
        <w:t xml:space="preserve">1. </w:t>
      </w:r>
      <w:r>
        <w:rPr>
          <w:rFonts w:ascii="Arial" w:hAnsi="Arial"/>
          <w:sz w:val="16"/>
        </w:rPr>
        <w:t>Review clean checkout, build logs and versions.</w:t>
      </w:r>
    </w:p>
    <w:p w14:paraId="7633FFD6">
      <w:pPr>
        <w:widowControl/>
        <w:spacing w:after="20"/>
        <w:ind w:left="346" w:hanging="346"/>
      </w:pPr>
      <w:r>
        <w:rPr>
          <w:rFonts w:ascii="Arial" w:hAnsi="Arial"/>
          <w:b/>
          <w:sz w:val="16"/>
        </w:rPr>
        <w:t xml:space="preserve">2. </w:t>
      </w:r>
      <w:r>
        <w:rPr>
          <w:rFonts w:ascii="Arial" w:hAnsi="Arial"/>
          <w:sz w:val="16"/>
        </w:rPr>
        <w:t>Review database migration/history.</w:t>
      </w:r>
    </w:p>
    <w:p w14:paraId="17CE171D">
      <w:pPr>
        <w:widowControl/>
        <w:spacing w:after="20"/>
        <w:ind w:left="346" w:hanging="346"/>
      </w:pPr>
      <w:r>
        <w:rPr>
          <w:rFonts w:ascii="Arial" w:hAnsi="Arial"/>
          <w:b/>
          <w:sz w:val="16"/>
        </w:rPr>
        <w:t xml:space="preserve">3. </w:t>
      </w:r>
      <w:r>
        <w:rPr>
          <w:rFonts w:ascii="Arial" w:hAnsi="Arial"/>
          <w:sz w:val="16"/>
        </w:rPr>
        <w:t>Review role smoke tests.</w:t>
      </w:r>
    </w:p>
    <w:p w14:paraId="0CD9F701">
      <w:pPr>
        <w:widowControl/>
        <w:spacing w:after="20"/>
        <w:ind w:left="346" w:hanging="346"/>
      </w:pPr>
      <w:r>
        <w:rPr>
          <w:rFonts w:ascii="Arial" w:hAnsi="Arial"/>
          <w:b/>
          <w:sz w:val="16"/>
        </w:rPr>
        <w:t xml:space="preserve">4. </w:t>
      </w:r>
      <w:r>
        <w:rPr>
          <w:rFonts w:ascii="Arial" w:hAnsi="Arial"/>
          <w:sz w:val="16"/>
        </w:rPr>
        <w:t>Review open limitations.</w:t>
      </w:r>
    </w:p>
    <w:p w14:paraId="7BD00A3E">
      <w:pPr>
        <w:widowControl/>
        <w:spacing w:after="20"/>
        <w:ind w:left="346" w:hanging="346"/>
      </w:pPr>
      <w:r>
        <w:rPr>
          <w:rFonts w:ascii="Arial" w:hAnsi="Arial"/>
          <w:b/>
          <w:sz w:val="16"/>
        </w:rPr>
        <w:t xml:space="preserve">5. </w:t>
      </w:r>
      <w:r>
        <w:rPr>
          <w:rFonts w:ascii="Arial" w:hAnsi="Arial"/>
          <w:sz w:val="16"/>
        </w:rPr>
        <w:t>Record installer and reviewer.</w:t>
      </w:r>
    </w:p>
    <w:p w14:paraId="462114BD">
      <w:pPr>
        <w:pStyle w:val="4"/>
        <w:keepNext/>
      </w:pPr>
      <w:r>
        <w:t>Verification</w:t>
      </w:r>
    </w:p>
    <w:p w14:paraId="28753531">
      <w:pPr>
        <w:pStyle w:val="23"/>
        <w:spacing w:after="20"/>
      </w:pPr>
      <w:r>
        <w:rPr>
          <w:rFonts w:ascii="Arial" w:hAnsi="Arial"/>
          <w:sz w:val="16"/>
        </w:rPr>
        <w:t>The environment is ready for user acceptance and demonstration.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48D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891090C">
            <w:pPr>
              <w:widowControl/>
            </w:pPr>
            <w:r>
              <w:rPr>
                <w:rFonts w:ascii="Arial" w:hAnsi="Arial"/>
                <w:b/>
                <w:color w:val="1F4E79"/>
                <w:sz w:val="17"/>
              </w:rPr>
              <w:t>Security and support notes</w:t>
            </w:r>
          </w:p>
          <w:p w14:paraId="29782593">
            <w:pPr>
              <w:widowControl/>
              <w:spacing w:after="20"/>
              <w:ind w:left="144" w:hanging="144"/>
            </w:pPr>
            <w:r>
              <w:rPr>
                <w:rFonts w:ascii="Arial" w:hAnsi="Arial"/>
                <w:sz w:val="15"/>
              </w:rPr>
              <w:t>• An unreviewed local machine is not a reproducible release.</w:t>
            </w:r>
          </w:p>
        </w:tc>
      </w:tr>
    </w:tbl>
    <w:p w14:paraId="741331C5">
      <w:pPr>
        <w:widowControl/>
      </w:pPr>
    </w:p>
    <w:p w14:paraId="4103BAF5">
      <w:pPr>
        <w:pStyle w:val="2"/>
        <w:keepNext/>
        <w:pageBreakBefore/>
      </w:pPr>
      <w:r>
        <w:t>III. User Manual and Operational Handbook</w:t>
      </w:r>
    </w:p>
    <w:p w14:paraId="349E0F22">
      <w:pPr>
        <w:pStyle w:val="3"/>
        <w:keepNext/>
        <w:pageBreakBefore w:val="0"/>
      </w:pPr>
      <w:r>
        <w:t>AUTH-01 - Login Screen &amp; Client Validation</w:t>
      </w:r>
    </w:p>
    <w:p w14:paraId="308B825F">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FRD-FIG-09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Màn hình đăng nhập, thông báo validation và trạng thái đăng nhập thành công theo vai trò. Dùng tài khoản demo, che email/số điện thoại thật.</w:t>
      </w:r>
      <w:r>
        <w:rPr>
          <w:rFonts w:ascii="Arial" w:hAnsi="Arial"/>
          <w:sz w:val="18"/>
        </w:rPr>
        <w:br w:type="textWrapping"/>
      </w:r>
      <w:r>
        <w:rPr>
          <w:rFonts w:ascii="Arial" w:hAnsi="Arial"/>
          <w:b/>
          <w:sz w:val="18"/>
        </w:rPr>
        <w:t xml:space="preserve">Chú thích đề xuất: </w:t>
      </w:r>
      <w:r>
        <w:rPr>
          <w:rFonts w:ascii="Arial" w:hAnsi="Arial"/>
          <w:sz w:val="18"/>
        </w:rPr>
        <w:t>Figure FRD-FIG-09. Login, validation and role-based navigation.</w:t>
      </w:r>
      <w:r>
        <w:rPr>
          <w:rFonts w:ascii="Arial" w:hAnsi="Arial"/>
          <w:sz w:val="18"/>
        </w:rPr>
        <w:br w:type="textWrapping"/>
      </w:r>
      <w:r>
        <w:rPr>
          <w:rFonts w:ascii="Arial" w:hAnsi="Arial"/>
          <w:b/>
          <w:sz w:val="18"/>
        </w:rPr>
        <w:t xml:space="preserve">Tên file đề xuất: </w:t>
      </w:r>
      <w:r>
        <w:rPr>
          <w:rFonts w:ascii="Arial" w:hAnsi="Arial"/>
          <w:sz w:val="18"/>
        </w:rPr>
        <w:t>FRD-FIG-09_authentication_workflow.png</w:t>
      </w:r>
      <w:r>
        <w:rPr>
          <w:rFonts w:ascii="Arial" w:hAnsi="Arial"/>
          <w:sz w:val="18"/>
        </w:rPr>
        <w:br w:type="textWrapping"/>
      </w:r>
    </w:p>
    <w:p w14:paraId="5C20C26A">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ABE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778314A">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1B949DE">
            <w:pPr>
              <w:widowControl/>
              <w:jc w:val="center"/>
            </w:pPr>
            <w:r>
              <w:rPr>
                <w:rFonts w:ascii="Arial" w:hAnsi="Arial"/>
                <w:b/>
                <w:color w:val="1F4E79"/>
                <w:sz w:val="15"/>
              </w:rPr>
              <w:t>Release value</w:t>
            </w:r>
          </w:p>
        </w:tc>
      </w:tr>
      <w:tr w14:paraId="1AD4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F6734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B65DF16">
            <w:pPr>
              <w:widowControl/>
            </w:pPr>
            <w:r>
              <w:rPr>
                <w:rFonts w:ascii="Arial" w:hAnsi="Arial"/>
                <w:b w:val="0"/>
                <w:color w:val="222222"/>
                <w:sz w:val="15"/>
              </w:rPr>
              <w:t>AUTH-01</w:t>
            </w:r>
          </w:p>
        </w:tc>
      </w:tr>
      <w:tr w14:paraId="421C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A7D66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3591B96">
            <w:pPr>
              <w:widowControl/>
            </w:pPr>
            <w:r>
              <w:rPr>
                <w:rFonts w:ascii="Arial" w:hAnsi="Arial"/>
                <w:b w:val="0"/>
                <w:color w:val="222222"/>
                <w:sz w:val="15"/>
              </w:rPr>
              <w:t>Authentication &amp; Security</w:t>
            </w:r>
          </w:p>
        </w:tc>
      </w:tr>
      <w:tr w14:paraId="7A37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91C53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9BFCF6C">
            <w:pPr>
              <w:widowControl/>
            </w:pPr>
            <w:r>
              <w:rPr>
                <w:rFonts w:ascii="Arial" w:hAnsi="Arial"/>
                <w:b w:val="0"/>
                <w:color w:val="222222"/>
                <w:sz w:val="15"/>
              </w:rPr>
              <w:t>UI Screen</w:t>
            </w:r>
          </w:p>
        </w:tc>
      </w:tr>
      <w:tr w14:paraId="6B94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B268C7">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A04E41E">
            <w:pPr>
              <w:widowControl/>
            </w:pPr>
            <w:r>
              <w:rPr>
                <w:rFonts w:ascii="Arial" w:hAnsi="Arial"/>
                <w:b w:val="0"/>
                <w:color w:val="222222"/>
                <w:sz w:val="15"/>
              </w:rPr>
              <w:t>Guest, All Users</w:t>
            </w:r>
          </w:p>
        </w:tc>
      </w:tr>
      <w:tr w14:paraId="3407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B93801">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AB18B22">
            <w:pPr>
              <w:widowControl/>
            </w:pPr>
            <w:r>
              <w:rPr>
                <w:rFonts w:ascii="Arial" w:hAnsi="Arial"/>
                <w:b w:val="0"/>
                <w:color w:val="222222"/>
                <w:sz w:val="15"/>
              </w:rPr>
              <w:t>Nguyễn Đức Thương (DE190096)</w:t>
            </w:r>
          </w:p>
        </w:tc>
      </w:tr>
      <w:tr w14:paraId="3409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D070E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B1E5573">
            <w:pPr>
              <w:widowControl/>
            </w:pPr>
            <w:r>
              <w:rPr>
                <w:rFonts w:ascii="Arial" w:hAnsi="Arial"/>
                <w:b w:val="0"/>
                <w:color w:val="222222"/>
                <w:sz w:val="15"/>
              </w:rPr>
              <w:t>Iter1 / Iter1</w:t>
            </w:r>
          </w:p>
        </w:tc>
      </w:tr>
      <w:tr w14:paraId="7446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79DEB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CA67AA7">
            <w:pPr>
              <w:widowControl/>
            </w:pPr>
            <w:r>
              <w:rPr>
                <w:rFonts w:ascii="Arial" w:hAnsi="Arial"/>
                <w:b w:val="0"/>
                <w:color w:val="222222"/>
                <w:sz w:val="15"/>
              </w:rPr>
              <w:t>High / Medium</w:t>
            </w:r>
          </w:p>
        </w:tc>
      </w:tr>
      <w:tr w14:paraId="0377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86963E">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13BF14F9">
            <w:pPr>
              <w:widowControl/>
            </w:pPr>
            <w:r>
              <w:t>Done</w:t>
            </w:r>
          </w:p>
        </w:tc>
      </w:tr>
      <w:tr w14:paraId="4612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84F190F">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C32702B">
            <w:pPr>
              <w:widowControl/>
            </w:pPr>
            <w:r>
              <w:rPr>
                <w:rFonts w:ascii="Arial" w:hAnsi="Arial"/>
                <w:b w:val="0"/>
                <w:color w:val="222222"/>
                <w:sz w:val="15"/>
              </w:rPr>
              <w:t>II.1.1 / II.1.1</w:t>
            </w:r>
          </w:p>
        </w:tc>
      </w:tr>
      <w:tr w14:paraId="2EDC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710F2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C8EFA5F">
            <w:pPr>
              <w:widowControl/>
            </w:pPr>
            <w:r>
              <w:t>EV-AUTH-01 / TC-AUTH-01 | Verified - final-tag reconfirmation required</w:t>
            </w:r>
          </w:p>
        </w:tc>
      </w:tr>
    </w:tbl>
    <w:p w14:paraId="353A8AC1">
      <w:pPr>
        <w:pStyle w:val="4"/>
        <w:keepNext/>
      </w:pPr>
      <w:r>
        <w:t>Purpose and business outcome</w:t>
      </w:r>
    </w:p>
    <w:p w14:paraId="017B1980">
      <w:pPr>
        <w:widowControl/>
      </w:pPr>
      <w:r>
        <w:rPr>
          <w:rFonts w:ascii="Arial" w:hAnsi="Arial"/>
          <w:b w:val="0"/>
          <w:i w:val="0"/>
          <w:sz w:val="16"/>
        </w:rPr>
        <w:t>Presents email/password fields, validates required format, shows field-level errors, and redirects authenticated users to the correct role workspace.</w:t>
      </w:r>
    </w:p>
    <w:p w14:paraId="54D5E5CD">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944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A393776">
            <w:pPr>
              <w:widowControl/>
            </w:pPr>
            <w:r>
              <w:rPr>
                <w:rFonts w:ascii="Arial" w:hAnsi="Arial"/>
                <w:b/>
                <w:color w:val="1F4E79"/>
                <w:sz w:val="17"/>
              </w:rPr>
              <w:t>Release interpretation</w:t>
            </w:r>
          </w:p>
          <w:p w14:paraId="09A1A5CD">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8752D7A">
            <w:pPr>
              <w:widowControl/>
              <w:spacing w:after="20"/>
              <w:ind w:left="144" w:hanging="144"/>
            </w:pPr>
            <w:r>
              <w:rPr>
                <w:rFonts w:ascii="Arial" w:hAnsi="Arial"/>
                <w:sz w:val="15"/>
              </w:rPr>
              <w:t>• Primary data domain: users, roles, credentials, OTP records, tokens and audit events.</w:t>
            </w:r>
          </w:p>
          <w:p w14:paraId="3FA50156">
            <w:pPr>
              <w:widowControl/>
              <w:spacing w:after="20"/>
              <w:ind w:left="144" w:hanging="144"/>
            </w:pPr>
            <w:r>
              <w:rPr>
                <w:rFonts w:ascii="Arial" w:hAnsi="Arial"/>
                <w:sz w:val="15"/>
              </w:rPr>
              <w:t>• Main dependency chain: User repository, Password encoder, Security filter chain, Mail service, Role policy.</w:t>
            </w:r>
          </w:p>
        </w:tc>
      </w:tr>
    </w:tbl>
    <w:p w14:paraId="3213BF66">
      <w:pPr>
        <w:pStyle w:val="4"/>
        <w:keepNext/>
      </w:pPr>
      <w:r>
        <w:t>Business rule focus</w:t>
      </w:r>
    </w:p>
    <w:p w14:paraId="24558777">
      <w:pPr>
        <w:widowControl/>
      </w:pPr>
      <w:r>
        <w:rPr>
          <w:rFonts w:ascii="Arial" w:hAnsi="Arial"/>
          <w:b w:val="0"/>
          <w:i w:val="0"/>
          <w:sz w:val="16"/>
        </w:rPr>
        <w:t>Email is required and normalized; password is never exposed in logs; repeated submissions are prevented while a request is processing.</w:t>
      </w:r>
    </w:p>
    <w:p w14:paraId="5B6FE2CD">
      <w:pPr>
        <w:widowControl/>
      </w:pPr>
    </w:p>
    <w:p w14:paraId="61C81C33">
      <w:pPr>
        <w:pStyle w:val="4"/>
        <w:keepNext/>
        <w:pageBreakBefore w:val="0"/>
      </w:pPr>
      <w:r>
        <w:t>AUTH-01 - End-user / operator procedure</w:t>
      </w:r>
    </w:p>
    <w:p w14:paraId="43E40219">
      <w:pPr>
        <w:pStyle w:val="165"/>
        <w:keepNext/>
      </w:pPr>
      <w:r>
        <w:t>Login Screen &amp; Client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E72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D293399">
            <w:pPr>
              <w:widowControl/>
            </w:pPr>
            <w:r>
              <w:rPr>
                <w:rFonts w:ascii="Arial" w:hAnsi="Arial"/>
                <w:b/>
                <w:color w:val="1F4E79"/>
                <w:sz w:val="17"/>
              </w:rPr>
              <w:t>Preconditions</w:t>
            </w:r>
          </w:p>
          <w:p w14:paraId="097A0EFB">
            <w:pPr>
              <w:widowControl/>
              <w:spacing w:after="20"/>
              <w:ind w:left="144" w:hanging="144"/>
            </w:pPr>
            <w:r>
              <w:rPr>
                <w:rFonts w:ascii="Arial" w:hAnsi="Arial"/>
                <w:sz w:val="15"/>
              </w:rPr>
              <w:t>• The user has the role required by: Guest, All Users.</w:t>
            </w:r>
          </w:p>
          <w:p w14:paraId="33BCCAD6">
            <w:pPr>
              <w:widowControl/>
              <w:spacing w:after="20"/>
              <w:ind w:left="144" w:hanging="144"/>
            </w:pPr>
            <w:r>
              <w:rPr>
                <w:rFonts w:ascii="Arial" w:hAnsi="Arial"/>
                <w:sz w:val="15"/>
              </w:rPr>
              <w:t>• The backend and database are available and the release configuration has passed smoke testing.</w:t>
            </w:r>
          </w:p>
          <w:p w14:paraId="111823E9">
            <w:pPr>
              <w:widowControl/>
              <w:spacing w:after="20"/>
              <w:ind w:left="144" w:hanging="144"/>
            </w:pPr>
            <w:r>
              <w:rPr>
                <w:rFonts w:ascii="Arial" w:hAnsi="Arial"/>
                <w:sz w:val="15"/>
              </w:rPr>
              <w:t>• Dependent services are available: User repository, Password encoder, Security filter chain, Mail service, Role policy.</w:t>
            </w:r>
          </w:p>
          <w:p w14:paraId="7C830621">
            <w:pPr>
              <w:widowControl/>
              <w:spacing w:after="20"/>
              <w:ind w:left="144" w:hanging="144"/>
            </w:pPr>
            <w:r>
              <w:rPr>
                <w:rFonts w:ascii="Arial" w:hAnsi="Arial"/>
                <w:sz w:val="15"/>
              </w:rPr>
              <w:t>• Test or production data is used according to privacy and retention rules.</w:t>
            </w:r>
          </w:p>
        </w:tc>
      </w:tr>
    </w:tbl>
    <w:p w14:paraId="2247DD21">
      <w:pPr>
        <w:pStyle w:val="4"/>
        <w:keepNext/>
      </w:pPr>
      <w:r>
        <w:t>Step-by-step procedure</w:t>
      </w:r>
    </w:p>
    <w:p w14:paraId="77E90C6C">
      <w:pPr>
        <w:widowControl/>
        <w:spacing w:after="20"/>
        <w:ind w:left="346" w:hanging="346"/>
      </w:pPr>
      <w:r>
        <w:rPr>
          <w:rFonts w:ascii="Arial" w:hAnsi="Arial"/>
          <w:b/>
          <w:sz w:val="16"/>
        </w:rPr>
        <w:t xml:space="preserve">1. </w:t>
      </w:r>
      <w:r>
        <w:rPr>
          <w:rFonts w:ascii="Arial" w:hAnsi="Arial"/>
          <w:sz w:val="16"/>
        </w:rPr>
        <w:t>Open the function named 'Login Screen &amp; Client Validation' from the authorized workflow or call its documented service contract.</w:t>
      </w:r>
    </w:p>
    <w:p w14:paraId="7579AA37">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37EF5719">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6B4CBA45">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4C6AC07E">
      <w:pPr>
        <w:widowControl/>
        <w:spacing w:after="20"/>
        <w:ind w:left="346" w:hanging="346"/>
      </w:pPr>
      <w:r>
        <w:rPr>
          <w:rFonts w:ascii="Arial" w:hAnsi="Arial"/>
          <w:b/>
          <w:sz w:val="16"/>
        </w:rPr>
        <w:t xml:space="preserve">5. </w:t>
      </w:r>
      <w:r>
        <w:rPr>
          <w:rFonts w:ascii="Arial" w:hAnsi="Arial"/>
          <w:sz w:val="16"/>
        </w:rPr>
        <w:t>The system performs the specific processing defined as: Presents email/password fields, validates required format, shows field-level errors, and redirects authenticated users to the correct role workspace.</w:t>
      </w:r>
    </w:p>
    <w:p w14:paraId="7348B488">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1635D704">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2C4D3FB1">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39A34133">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432FBCE3">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11CBD90F">
      <w:pPr>
        <w:pStyle w:val="4"/>
        <w:keepNext/>
      </w:pPr>
      <w:r>
        <w:t>Expected result</w:t>
      </w:r>
    </w:p>
    <w:p w14:paraId="4FF4C6F0">
      <w:pPr>
        <w:pStyle w:val="23"/>
        <w:spacing w:after="20"/>
      </w:pPr>
      <w:r>
        <w:rPr>
          <w:rFonts w:ascii="Arial" w:hAnsi="Arial"/>
          <w:sz w:val="16"/>
        </w:rPr>
        <w:t>Valid input submits once</w:t>
      </w:r>
    </w:p>
    <w:p w14:paraId="41F1FFA1">
      <w:pPr>
        <w:pStyle w:val="23"/>
        <w:spacing w:after="20"/>
      </w:pPr>
      <w:r>
        <w:rPr>
          <w:rFonts w:ascii="Arial" w:hAnsi="Arial"/>
          <w:sz w:val="16"/>
        </w:rPr>
        <w:t>invalid input remains on screen with clear messages</w:t>
      </w:r>
    </w:p>
    <w:p w14:paraId="65DE33A0">
      <w:pPr>
        <w:pStyle w:val="23"/>
        <w:spacing w:after="20"/>
      </w:pPr>
      <w:r>
        <w:rPr>
          <w:rFonts w:ascii="Arial" w:hAnsi="Arial"/>
          <w:sz w:val="16"/>
        </w:rPr>
        <w:t>successful login redirects by role without exposing credentials.</w:t>
      </w:r>
    </w:p>
    <w:p w14:paraId="4ADB92F2">
      <w:pPr>
        <w:widowControl/>
      </w:pPr>
    </w:p>
    <w:p w14:paraId="0037A66E">
      <w:pPr>
        <w:pStyle w:val="4"/>
        <w:keepNext/>
        <w:pageBreakBefore w:val="0"/>
      </w:pPr>
      <w:r>
        <w:t>AUTH-01 - Technical, data and security operation</w:t>
      </w:r>
    </w:p>
    <w:p w14:paraId="3563D2C7">
      <w:pPr>
        <w:pStyle w:val="165"/>
        <w:keepNext/>
      </w:pPr>
      <w:r>
        <w:t>Login Screen &amp; Client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E02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1174B62">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F47E276">
            <w:pPr>
              <w:widowControl/>
              <w:jc w:val="center"/>
            </w:pPr>
            <w:r>
              <w:rPr>
                <w:rFonts w:ascii="Arial" w:hAnsi="Arial"/>
                <w:b/>
                <w:color w:val="1F4E79"/>
                <w:sz w:val="14"/>
              </w:rPr>
              <w:t>Design / operational requirement</w:t>
            </w:r>
          </w:p>
        </w:tc>
      </w:tr>
      <w:tr w14:paraId="0EEE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1C96F7">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1408542">
            <w:pPr>
              <w:widowControl/>
            </w:pPr>
            <w:r>
              <w:rPr>
                <w:rFonts w:ascii="Arial" w:hAnsi="Arial"/>
                <w:b w:val="0"/>
                <w:color w:val="222222"/>
                <w:sz w:val="14"/>
              </w:rPr>
              <w:t>UI Screen exposed through the corresponding UI action, controller endpoint or service method.</w:t>
            </w:r>
          </w:p>
        </w:tc>
      </w:tr>
      <w:tr w14:paraId="39A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F3112F">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CB7C5D1">
            <w:pPr>
              <w:widowControl/>
            </w:pPr>
            <w:r>
              <w:rPr>
                <w:rFonts w:ascii="Arial" w:hAnsi="Arial"/>
                <w:b w:val="0"/>
                <w:color w:val="222222"/>
                <w:sz w:val="14"/>
              </w:rPr>
              <w:t>Email is required and normalized; password is never exposed in logs; repeated submissions are prevented while a request is processing.</w:t>
            </w:r>
          </w:p>
        </w:tc>
      </w:tr>
      <w:tr w14:paraId="4CFA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32B5B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0B165EE">
            <w:pPr>
              <w:widowControl/>
            </w:pPr>
            <w:r>
              <w:rPr>
                <w:rFonts w:ascii="Arial" w:hAnsi="Arial"/>
                <w:b w:val="0"/>
                <w:color w:val="222222"/>
                <w:sz w:val="14"/>
              </w:rPr>
              <w:t>Presents email/password fields, validates required format, shows field-level errors, and redirects authenticated users to the correct role workspace.</w:t>
            </w:r>
          </w:p>
        </w:tc>
      </w:tr>
      <w:tr w14:paraId="3F6C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B4E11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1DAC7F7">
            <w:pPr>
              <w:widowControl/>
            </w:pPr>
            <w:r>
              <w:rPr>
                <w:rFonts w:ascii="Arial" w:hAnsi="Arial"/>
                <w:b w:val="0"/>
                <w:color w:val="222222"/>
                <w:sz w:val="14"/>
              </w:rPr>
              <w:t>Valid input submits once; invalid input remains on screen with clear messages; successful login redirects by role without exposing credentials.</w:t>
            </w:r>
          </w:p>
        </w:tc>
      </w:tr>
      <w:tr w14:paraId="5F78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37D807E">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5C15B81">
            <w:pPr>
              <w:widowControl/>
            </w:pPr>
            <w:r>
              <w:rPr>
                <w:rFonts w:ascii="Arial" w:hAnsi="Arial"/>
                <w:b w:val="0"/>
                <w:color w:val="222222"/>
                <w:sz w:val="14"/>
              </w:rPr>
              <w:t>users, roles, credentials, OTP records, tokens and audit events</w:t>
            </w:r>
          </w:p>
        </w:tc>
      </w:tr>
      <w:tr w14:paraId="6971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18EFC7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CD96958">
            <w:pPr>
              <w:widowControl/>
            </w:pPr>
            <w:r>
              <w:rPr>
                <w:rFonts w:ascii="Arial" w:hAnsi="Arial"/>
                <w:b w:val="0"/>
                <w:color w:val="222222"/>
                <w:sz w:val="14"/>
              </w:rPr>
              <w:t>Access is restricted to the applicable actor set: Guest, All Users. Server-side checks are authoritative.</w:t>
            </w:r>
          </w:p>
        </w:tc>
      </w:tr>
      <w:tr w14:paraId="4B55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6F57E0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5E44C69">
            <w:pPr>
              <w:widowControl/>
            </w:pPr>
            <w:r>
              <w:rPr>
                <w:rFonts w:ascii="Arial" w:hAnsi="Arial"/>
                <w:b w:val="0"/>
                <w:color w:val="222222"/>
                <w:sz w:val="14"/>
              </w:rPr>
              <w:t>All related database state changes are committed atomically; failures leave a known state and return a standardized error.</w:t>
            </w:r>
          </w:p>
        </w:tc>
      </w:tr>
      <w:tr w14:paraId="7A50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5B8F6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ADCD6C3">
            <w:pPr>
              <w:widowControl/>
            </w:pPr>
            <w:r>
              <w:rPr>
                <w:rFonts w:ascii="Arial" w:hAnsi="Arial"/>
                <w:b w:val="0"/>
                <w:color w:val="222222"/>
                <w:sz w:val="14"/>
              </w:rPr>
              <w:t>Record operation type, correlation ID, result and non-sensitive identifiers. Never log passwords, OTPs, tokens or private payment data.</w:t>
            </w:r>
          </w:p>
        </w:tc>
      </w:tr>
      <w:tr w14:paraId="37A5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C7484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9E2C373">
            <w:pPr>
              <w:widowControl/>
            </w:pPr>
            <w:r>
              <w:rPr>
                <w:rFonts w:ascii="Arial" w:hAnsi="Arial"/>
                <w:b w:val="0"/>
                <w:color w:val="222222"/>
                <w:sz w:val="14"/>
              </w:rPr>
              <w:t>User repository, Password encoder, Security filter chain, Mail service, Role policy</w:t>
            </w:r>
          </w:p>
        </w:tc>
      </w:tr>
      <w:tr w14:paraId="72A8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46A37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456F8CF">
            <w:pPr>
              <w:widowControl/>
            </w:pPr>
            <w:r>
              <w:rPr>
                <w:rFonts w:ascii="Arial" w:hAnsi="Arial"/>
                <w:b w:val="0"/>
                <w:color w:val="222222"/>
                <w:sz w:val="14"/>
              </w:rPr>
              <w:t>AuthController, AuthServiceImpl, SecurityConfig, UserRepository</w:t>
            </w:r>
          </w:p>
        </w:tc>
      </w:tr>
      <w:tr w14:paraId="1969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9B391F9">
            <w:pPr>
              <w:widowControl/>
            </w:pPr>
            <w:r>
              <w:rPr>
                <w:rFonts w:ascii="Arial" w:hAnsi="Arial"/>
                <w:b/>
                <w:color w:val="1F4E79"/>
                <w:sz w:val="17"/>
              </w:rPr>
              <w:t>Security risks to verify</w:t>
            </w:r>
          </w:p>
          <w:p w14:paraId="0BCBB148">
            <w:pPr>
              <w:widowControl/>
              <w:spacing w:after="20"/>
              <w:ind w:left="144" w:hanging="144"/>
            </w:pPr>
            <w:r>
              <w:rPr>
                <w:rFonts w:ascii="Arial" w:hAnsi="Arial"/>
                <w:sz w:val="15"/>
              </w:rPr>
              <w:t>• credential disclosure</w:t>
            </w:r>
          </w:p>
          <w:p w14:paraId="1AB552DF">
            <w:pPr>
              <w:widowControl/>
              <w:spacing w:after="20"/>
              <w:ind w:left="144" w:hanging="144"/>
            </w:pPr>
            <w:r>
              <w:rPr>
                <w:rFonts w:ascii="Arial" w:hAnsi="Arial"/>
                <w:sz w:val="15"/>
              </w:rPr>
              <w:t>• weak access control</w:t>
            </w:r>
          </w:p>
          <w:p w14:paraId="316A4CF7">
            <w:pPr>
              <w:widowControl/>
              <w:spacing w:after="20"/>
              <w:ind w:left="144" w:hanging="144"/>
            </w:pPr>
            <w:r>
              <w:rPr>
                <w:rFonts w:ascii="Arial" w:hAnsi="Arial"/>
                <w:sz w:val="15"/>
              </w:rPr>
              <w:t>• token replay</w:t>
            </w:r>
          </w:p>
          <w:p w14:paraId="7569AAC6">
            <w:pPr>
              <w:widowControl/>
              <w:spacing w:after="20"/>
              <w:ind w:left="144" w:hanging="144"/>
            </w:pPr>
            <w:r>
              <w:rPr>
                <w:rFonts w:ascii="Arial" w:hAnsi="Arial"/>
                <w:sz w:val="15"/>
              </w:rPr>
              <w:t>• unsafe error messages</w:t>
            </w:r>
          </w:p>
          <w:p w14:paraId="71EED46A">
            <w:pPr>
              <w:widowControl/>
              <w:spacing w:after="20"/>
              <w:ind w:left="144" w:hanging="144"/>
            </w:pPr>
            <w:r>
              <w:rPr>
                <w:rFonts w:ascii="Arial" w:hAnsi="Arial"/>
                <w:sz w:val="15"/>
              </w:rPr>
              <w:t>• OTP abuse</w:t>
            </w:r>
          </w:p>
        </w:tc>
      </w:tr>
    </w:tbl>
    <w:p w14:paraId="115D1992">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D6E49A7">
      <w:pPr>
        <w:widowControl/>
      </w:pPr>
    </w:p>
    <w:p w14:paraId="2051E0BF">
      <w:pPr>
        <w:pStyle w:val="4"/>
        <w:keepNext/>
        <w:pageBreakBefore w:val="0"/>
      </w:pPr>
      <w:r>
        <w:t>AUTH-01 - Verification and acceptance</w:t>
      </w:r>
    </w:p>
    <w:p w14:paraId="320B622D">
      <w:pPr>
        <w:pStyle w:val="165"/>
        <w:keepNext/>
      </w:pPr>
      <w:r>
        <w:t>Login Screen &amp; Client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36A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9556B0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1CCF56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81AA492">
            <w:pPr>
              <w:widowControl/>
              <w:jc w:val="center"/>
            </w:pPr>
            <w:r>
              <w:rPr>
                <w:rFonts w:ascii="Arial" w:hAnsi="Arial"/>
                <w:b/>
                <w:color w:val="1F4E79"/>
                <w:sz w:val="14"/>
              </w:rPr>
              <w:t>Expected result</w:t>
            </w:r>
          </w:p>
        </w:tc>
      </w:tr>
      <w:tr w14:paraId="2C42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B4B050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1ACC2B5">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8617002">
            <w:pPr>
              <w:widowControl/>
            </w:pPr>
            <w:r>
              <w:rPr>
                <w:rFonts w:ascii="Arial" w:hAnsi="Arial"/>
                <w:b w:val="0"/>
                <w:color w:val="222222"/>
                <w:sz w:val="14"/>
              </w:rPr>
              <w:t>The documented success outcome occurs exactly once.</w:t>
            </w:r>
          </w:p>
        </w:tc>
      </w:tr>
      <w:tr w14:paraId="371D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462C5C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AD30222">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293A6DB">
            <w:pPr>
              <w:widowControl/>
            </w:pPr>
            <w:r>
              <w:rPr>
                <w:rFonts w:ascii="Arial" w:hAnsi="Arial"/>
                <w:b w:val="0"/>
                <w:color w:val="222222"/>
                <w:sz w:val="14"/>
              </w:rPr>
              <w:t>Request is rejected with a clear field/business error and no partial update.</w:t>
            </w:r>
          </w:p>
        </w:tc>
      </w:tr>
      <w:tr w14:paraId="45E2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F72CA1C">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20986C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7BEAED6">
            <w:pPr>
              <w:widowControl/>
            </w:pPr>
            <w:r>
              <w:rPr>
                <w:rFonts w:ascii="Arial" w:hAnsi="Arial"/>
                <w:b w:val="0"/>
                <w:color w:val="222222"/>
                <w:sz w:val="14"/>
              </w:rPr>
              <w:t>Access is denied server-side and no protected data is disclosed.</w:t>
            </w:r>
          </w:p>
        </w:tc>
      </w:tr>
      <w:tr w14:paraId="3F3A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6516E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CB94AF3">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6CE6652">
            <w:pPr>
              <w:widowControl/>
            </w:pPr>
            <w:r>
              <w:rPr>
                <w:rFonts w:ascii="Arial" w:hAnsi="Arial"/>
                <w:b w:val="0"/>
                <w:color w:val="222222"/>
                <w:sz w:val="14"/>
              </w:rPr>
              <w:t>The system prevents duplicate state or returns an idempotent/controlled result.</w:t>
            </w:r>
          </w:p>
        </w:tc>
      </w:tr>
      <w:tr w14:paraId="00B3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9E738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872AC79">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7DED2C7">
            <w:pPr>
              <w:widowControl/>
            </w:pPr>
            <w:r>
              <w:rPr>
                <w:rFonts w:ascii="Arial" w:hAnsi="Arial"/>
                <w:b w:val="0"/>
                <w:color w:val="222222"/>
                <w:sz w:val="14"/>
              </w:rPr>
              <w:t>Transaction rolls back and a standard error is returned.</w:t>
            </w:r>
          </w:p>
        </w:tc>
      </w:tr>
      <w:tr w14:paraId="2C77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1DB4D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4534B4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39499B9">
            <w:pPr>
              <w:widowControl/>
            </w:pPr>
            <w:r>
              <w:rPr>
                <w:rFonts w:ascii="Arial" w:hAnsi="Arial"/>
                <w:b w:val="0"/>
                <w:color w:val="222222"/>
                <w:sz w:val="14"/>
              </w:rPr>
              <w:t>Business rules remain correct at boundaries.</w:t>
            </w:r>
          </w:p>
        </w:tc>
      </w:tr>
      <w:tr w14:paraId="62C0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41A3D9">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BB71A39">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B56102D">
            <w:pPr>
              <w:widowControl/>
            </w:pPr>
            <w:r>
              <w:rPr>
                <w:rFonts w:ascii="Arial" w:hAnsi="Arial"/>
                <w:b w:val="0"/>
                <w:color w:val="222222"/>
                <w:sz w:val="14"/>
              </w:rPr>
              <w:t>Locking/constraints prevent invalid combined state.</w:t>
            </w:r>
          </w:p>
        </w:tc>
      </w:tr>
      <w:tr w14:paraId="5346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499BD9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D4CBFE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C15E1D6">
            <w:pPr>
              <w:widowControl/>
            </w:pPr>
            <w:r>
              <w:rPr>
                <w:rFonts w:ascii="Arial" w:hAnsi="Arial"/>
                <w:b w:val="0"/>
                <w:color w:val="222222"/>
                <w:sz w:val="14"/>
              </w:rPr>
              <w:t>Result is traceable without exposing secrets.</w:t>
            </w:r>
          </w:p>
        </w:tc>
      </w:tr>
      <w:tr w14:paraId="0A26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E4E60F4">
            <w:pPr>
              <w:widowControl/>
            </w:pPr>
            <w:r>
              <w:t>Acceptance checklist</w:t>
            </w:r>
          </w:p>
          <w:p w14:paraId="74982CC9">
            <w:pPr>
              <w:widowControl/>
              <w:spacing w:after="20"/>
              <w:ind w:left="144" w:hanging="144"/>
            </w:pPr>
            <w:r>
              <w:rPr>
                <w:rFonts w:ascii="Arial" w:hAnsi="Arial"/>
                <w:sz w:val="15"/>
              </w:rPr>
              <w:t>• Valid input submits once</w:t>
            </w:r>
          </w:p>
          <w:p w14:paraId="5E7E468F">
            <w:pPr>
              <w:widowControl/>
              <w:spacing w:after="20"/>
              <w:ind w:left="144" w:hanging="144"/>
            </w:pPr>
            <w:r>
              <w:rPr>
                <w:rFonts w:ascii="Arial" w:hAnsi="Arial"/>
                <w:sz w:val="15"/>
              </w:rPr>
              <w:t>• invalid input remains on screen with clear messages</w:t>
            </w:r>
          </w:p>
          <w:p w14:paraId="615824C9">
            <w:pPr>
              <w:widowControl/>
              <w:spacing w:after="20"/>
              <w:ind w:left="144" w:hanging="144"/>
            </w:pPr>
            <w:r>
              <w:rPr>
                <w:rFonts w:ascii="Arial" w:hAnsi="Arial"/>
                <w:sz w:val="15"/>
              </w:rPr>
              <w:t>• successful login redirects by role without exposing credentials.</w:t>
            </w:r>
          </w:p>
          <w:p w14:paraId="13946189">
            <w:pPr>
              <w:widowControl/>
              <w:spacing w:after="20"/>
              <w:ind w:left="144" w:hanging="144"/>
            </w:pPr>
            <w:r>
              <w:rPr>
                <w:rFonts w:ascii="Arial" w:hAnsi="Arial"/>
                <w:sz w:val="15"/>
              </w:rPr>
              <w:t>• Test and evidence reference: EV-AUTH-01 / TC-AUTH-01.</w:t>
            </w:r>
          </w:p>
          <w:p w14:paraId="104B9A7A">
            <w:pPr>
              <w:widowControl/>
              <w:spacing w:after="20"/>
              <w:ind w:left="144" w:hanging="144"/>
            </w:pPr>
            <w:r>
              <w:rPr>
                <w:rFonts w:ascii="Arial" w:hAnsi="Arial"/>
                <w:sz w:val="15"/>
              </w:rPr>
              <w:t>• Audit evidence status: Verified.</w:t>
            </w:r>
          </w:p>
        </w:tc>
      </w:tr>
    </w:tbl>
    <w:p w14:paraId="4E8F83A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0F6525C">
      <w:pPr>
        <w:widowControl/>
      </w:pPr>
    </w:p>
    <w:p w14:paraId="029B17EF">
      <w:pPr>
        <w:pStyle w:val="4"/>
        <w:keepNext/>
        <w:pageBreakBefore w:val="0"/>
      </w:pPr>
      <w:r>
        <w:t>AUTH-01 - Troubleshooting, rollback and release notes</w:t>
      </w:r>
    </w:p>
    <w:p w14:paraId="5DA862CB">
      <w:pPr>
        <w:pStyle w:val="165"/>
        <w:keepNext/>
      </w:pPr>
      <w:r>
        <w:t>Login Screen &amp; Client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500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085C0F9">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4950AE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6662512">
            <w:pPr>
              <w:widowControl/>
              <w:jc w:val="center"/>
            </w:pPr>
            <w:r>
              <w:rPr>
                <w:rFonts w:ascii="Arial" w:hAnsi="Arial"/>
                <w:b/>
                <w:color w:val="1F4E79"/>
                <w:sz w:val="13"/>
              </w:rPr>
              <w:t>Action</w:t>
            </w:r>
          </w:p>
        </w:tc>
      </w:tr>
      <w:tr w14:paraId="6D0F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E2EE931">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E9A7A4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878432B">
            <w:pPr>
              <w:widowControl/>
            </w:pPr>
            <w:r>
              <w:rPr>
                <w:rFonts w:ascii="Arial" w:hAnsi="Arial"/>
                <w:b w:val="0"/>
                <w:color w:val="222222"/>
                <w:sz w:val="13"/>
              </w:rPr>
              <w:t>Verify the actor is permitted (Guest, All Users); reauthenticate and inspect server authorization logs.</w:t>
            </w:r>
          </w:p>
        </w:tc>
      </w:tr>
      <w:tr w14:paraId="51CC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7D27F2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0734D5E">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153D60E">
            <w:pPr>
              <w:widowControl/>
            </w:pPr>
            <w:r>
              <w:rPr>
                <w:rFonts w:ascii="Arial" w:hAnsi="Arial"/>
                <w:b w:val="0"/>
                <w:color w:val="222222"/>
                <w:sz w:val="13"/>
              </w:rPr>
              <w:t>Compare the submitted value with: Email is required and normalized; password is never exposed in logs; repeated submissions are prevented while a request is processing.</w:t>
            </w:r>
          </w:p>
        </w:tc>
      </w:tr>
      <w:tr w14:paraId="2993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40F82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C5B41C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5DDB3D2">
            <w:pPr>
              <w:widowControl/>
            </w:pPr>
            <w:r>
              <w:rPr>
                <w:rFonts w:ascii="Arial" w:hAnsi="Arial"/>
                <w:b w:val="0"/>
                <w:color w:val="222222"/>
                <w:sz w:val="13"/>
              </w:rPr>
              <w:t>Reload from the server; inspect response, transaction logs and database row before retrying.</w:t>
            </w:r>
          </w:p>
        </w:tc>
      </w:tr>
      <w:tr w14:paraId="7D72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23049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399246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0140584">
            <w:pPr>
              <w:widowControl/>
            </w:pPr>
            <w:r>
              <w:rPr>
                <w:rFonts w:ascii="Arial" w:hAnsi="Arial"/>
                <w:b w:val="0"/>
                <w:color w:val="222222"/>
                <w:sz w:val="13"/>
              </w:rPr>
              <w:t>Stop further updates, preserve evidence, reconcile authoritative database state, then apply the approved correction.</w:t>
            </w:r>
          </w:p>
        </w:tc>
      </w:tr>
      <w:tr w14:paraId="6394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277F56">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E491FAA">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5CC2695">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5CE5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4B1810">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BFF64F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7B9AF70">
            <w:pPr>
              <w:widowControl/>
            </w:pPr>
            <w:r>
              <w:rPr>
                <w:rFonts w:ascii="Arial" w:hAnsi="Arial"/>
                <w:b w:val="0"/>
                <w:color w:val="222222"/>
                <w:sz w:val="13"/>
              </w:rPr>
              <w:t>Open the linked issue/evidence EV-AUTH-01 / TC-AUTH-01 and update SRS/SDS/Project Tracking before release.</w:t>
            </w:r>
          </w:p>
        </w:tc>
      </w:tr>
      <w:tr w14:paraId="528A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6B3C64CF">
            <w:pPr>
              <w:widowControl/>
            </w:pPr>
            <w:r>
              <w:rPr>
                <w:rFonts w:ascii="Arial" w:hAnsi="Arial"/>
                <w:b/>
                <w:color w:val="1F4E79"/>
                <w:sz w:val="17"/>
              </w:rPr>
              <w:t>Rollback and recovery</w:t>
            </w:r>
          </w:p>
          <w:p w14:paraId="018825E2">
            <w:pPr>
              <w:widowControl/>
              <w:spacing w:after="20"/>
              <w:ind w:left="144" w:hanging="144"/>
            </w:pPr>
            <w:r>
              <w:rPr>
                <w:rFonts w:ascii="Arial" w:hAnsi="Arial"/>
                <w:sz w:val="15"/>
              </w:rPr>
              <w:t>• Do not modify production data manually without an approved, recorded script.</w:t>
            </w:r>
          </w:p>
          <w:p w14:paraId="0FC5A909">
            <w:pPr>
              <w:widowControl/>
              <w:spacing w:after="20"/>
              <w:ind w:left="144" w:hanging="144"/>
            </w:pPr>
            <w:r>
              <w:rPr>
                <w:rFonts w:ascii="Arial" w:hAnsi="Arial"/>
                <w:sz w:val="15"/>
              </w:rPr>
              <w:t>• Rollback application version and database migration together when compatibility is affected.</w:t>
            </w:r>
          </w:p>
          <w:p w14:paraId="10777937">
            <w:pPr>
              <w:widowControl/>
              <w:spacing w:after="20"/>
              <w:ind w:left="144" w:hanging="144"/>
            </w:pPr>
            <w:r>
              <w:rPr>
                <w:rFonts w:ascii="Arial" w:hAnsi="Arial"/>
                <w:sz w:val="15"/>
              </w:rPr>
              <w:t>• Back up the affected records before corrective SQL.</w:t>
            </w:r>
          </w:p>
          <w:p w14:paraId="1C18AB5E">
            <w:pPr>
              <w:widowControl/>
              <w:spacing w:after="20"/>
              <w:ind w:left="144" w:hanging="144"/>
            </w:pPr>
            <w:r>
              <w:rPr>
                <w:rFonts w:ascii="Arial" w:hAnsi="Arial"/>
                <w:sz w:val="15"/>
              </w:rPr>
              <w:t>• Re-run the work-item acceptance tests after recovery.</w:t>
            </w:r>
          </w:p>
          <w:p w14:paraId="5EC9D77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82BFE46">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34E9BE6">
      <w:pPr>
        <w:widowControl/>
      </w:pPr>
    </w:p>
    <w:p w14:paraId="4A905DCB">
      <w:pPr>
        <w:pStyle w:val="3"/>
        <w:keepNext/>
        <w:pageBreakBefore w:val="0"/>
      </w:pPr>
      <w:r>
        <w:t>AUTH-02 - Credential Authentication API</w:t>
      </w:r>
    </w:p>
    <w:p w14:paraId="0D3ED3F1">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E34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70FA0B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5D50DFE">
            <w:pPr>
              <w:widowControl/>
              <w:jc w:val="center"/>
            </w:pPr>
            <w:r>
              <w:rPr>
                <w:rFonts w:ascii="Arial" w:hAnsi="Arial"/>
                <w:b/>
                <w:color w:val="1F4E79"/>
                <w:sz w:val="15"/>
              </w:rPr>
              <w:t>Release value</w:t>
            </w:r>
          </w:p>
        </w:tc>
      </w:tr>
      <w:tr w14:paraId="17D7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B8221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357C3D7">
            <w:pPr>
              <w:widowControl/>
            </w:pPr>
            <w:r>
              <w:rPr>
                <w:rFonts w:ascii="Arial" w:hAnsi="Arial"/>
                <w:b w:val="0"/>
                <w:color w:val="222222"/>
                <w:sz w:val="15"/>
              </w:rPr>
              <w:t>AUTH-02</w:t>
            </w:r>
          </w:p>
        </w:tc>
      </w:tr>
      <w:tr w14:paraId="1C9F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03B5A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606C484">
            <w:pPr>
              <w:widowControl/>
            </w:pPr>
            <w:r>
              <w:rPr>
                <w:rFonts w:ascii="Arial" w:hAnsi="Arial"/>
                <w:b w:val="0"/>
                <w:color w:val="222222"/>
                <w:sz w:val="15"/>
              </w:rPr>
              <w:t>Authentication &amp; Security</w:t>
            </w:r>
          </w:p>
        </w:tc>
      </w:tr>
      <w:tr w14:paraId="1EF3E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F5164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1DCF620">
            <w:pPr>
              <w:widowControl/>
            </w:pPr>
            <w:r>
              <w:rPr>
                <w:rFonts w:ascii="Arial" w:hAnsi="Arial"/>
                <w:b w:val="0"/>
                <w:color w:val="222222"/>
                <w:sz w:val="15"/>
              </w:rPr>
              <w:t>Backend API</w:t>
            </w:r>
          </w:p>
        </w:tc>
      </w:tr>
      <w:tr w14:paraId="3EB1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BE96A7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B2AA25D">
            <w:pPr>
              <w:widowControl/>
            </w:pPr>
            <w:r>
              <w:rPr>
                <w:rFonts w:ascii="Arial" w:hAnsi="Arial"/>
                <w:b w:val="0"/>
                <w:color w:val="222222"/>
                <w:sz w:val="15"/>
              </w:rPr>
              <w:t>Guest</w:t>
            </w:r>
          </w:p>
        </w:tc>
      </w:tr>
      <w:tr w14:paraId="5D8A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78F604">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A086611">
            <w:pPr>
              <w:widowControl/>
            </w:pPr>
            <w:r>
              <w:rPr>
                <w:rFonts w:ascii="Arial" w:hAnsi="Arial"/>
                <w:b w:val="0"/>
                <w:color w:val="222222"/>
                <w:sz w:val="15"/>
              </w:rPr>
              <w:t>Phạm Văn Quyết (DE190425)</w:t>
            </w:r>
          </w:p>
        </w:tc>
      </w:tr>
      <w:tr w14:paraId="50F0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19513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68C97FD">
            <w:pPr>
              <w:widowControl/>
            </w:pPr>
            <w:r>
              <w:rPr>
                <w:rFonts w:ascii="Arial" w:hAnsi="Arial"/>
                <w:b w:val="0"/>
                <w:color w:val="222222"/>
                <w:sz w:val="15"/>
              </w:rPr>
              <w:t>Iter1 / Iter1</w:t>
            </w:r>
          </w:p>
        </w:tc>
      </w:tr>
      <w:tr w14:paraId="3246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A60D0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AADFC7F">
            <w:pPr>
              <w:widowControl/>
            </w:pPr>
            <w:r>
              <w:rPr>
                <w:rFonts w:ascii="Arial" w:hAnsi="Arial"/>
                <w:b w:val="0"/>
                <w:color w:val="222222"/>
                <w:sz w:val="15"/>
              </w:rPr>
              <w:t>Critical / Complex</w:t>
            </w:r>
          </w:p>
        </w:tc>
      </w:tr>
      <w:tr w14:paraId="40F7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797339">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3E3F1D39">
            <w:pPr>
              <w:widowControl/>
            </w:pPr>
            <w:r>
              <w:t>Done</w:t>
            </w:r>
          </w:p>
        </w:tc>
      </w:tr>
      <w:tr w14:paraId="49A3E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D8EA9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683502A">
            <w:pPr>
              <w:widowControl/>
            </w:pPr>
            <w:r>
              <w:rPr>
                <w:rFonts w:ascii="Arial" w:hAnsi="Arial"/>
                <w:b w:val="0"/>
                <w:color w:val="222222"/>
                <w:sz w:val="15"/>
              </w:rPr>
              <w:t>II.1.2 / II.1.2</w:t>
            </w:r>
          </w:p>
        </w:tc>
      </w:tr>
      <w:tr w14:paraId="1727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95B060">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060286A">
            <w:pPr>
              <w:widowControl/>
            </w:pPr>
            <w:r>
              <w:t>EV-AUTH-02 / TC-AUTH-02 | Verified - final-tag reconfirmation required</w:t>
            </w:r>
          </w:p>
        </w:tc>
      </w:tr>
    </w:tbl>
    <w:p w14:paraId="185049D2">
      <w:pPr>
        <w:pStyle w:val="4"/>
        <w:keepNext/>
      </w:pPr>
      <w:r>
        <w:t>Purpose and business outcome</w:t>
      </w:r>
    </w:p>
    <w:p w14:paraId="1A7D22D6">
      <w:pPr>
        <w:widowControl/>
      </w:pPr>
      <w:r>
        <w:rPr>
          <w:rFonts w:ascii="Arial" w:hAnsi="Arial"/>
          <w:b w:val="0"/>
          <w:i w:val="0"/>
          <w:sz w:val="16"/>
        </w:rPr>
        <w:t>Authenticates a submitted email and password against an active user account and returns a standardized success or failure response.</w:t>
      </w:r>
    </w:p>
    <w:p w14:paraId="74BF692C">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987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32F1EE94">
            <w:pPr>
              <w:widowControl/>
            </w:pPr>
            <w:r>
              <w:rPr>
                <w:rFonts w:ascii="Arial" w:hAnsi="Arial"/>
                <w:b/>
                <w:color w:val="1F4E79"/>
                <w:sz w:val="17"/>
              </w:rPr>
              <w:t>Release interpretation</w:t>
            </w:r>
          </w:p>
          <w:p w14:paraId="50AF038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AF1A81D">
            <w:pPr>
              <w:widowControl/>
              <w:spacing w:after="20"/>
              <w:ind w:left="144" w:hanging="144"/>
            </w:pPr>
            <w:r>
              <w:rPr>
                <w:rFonts w:ascii="Arial" w:hAnsi="Arial"/>
                <w:sz w:val="15"/>
              </w:rPr>
              <w:t>• Primary data domain: users, roles, credentials, OTP records, tokens and audit events.</w:t>
            </w:r>
          </w:p>
          <w:p w14:paraId="42DDBAB6">
            <w:pPr>
              <w:widowControl/>
              <w:spacing w:after="20"/>
              <w:ind w:left="144" w:hanging="144"/>
            </w:pPr>
            <w:r>
              <w:rPr>
                <w:rFonts w:ascii="Arial" w:hAnsi="Arial"/>
                <w:sz w:val="15"/>
              </w:rPr>
              <w:t>• Main dependency chain: User repository, Password encoder, Security filter chain, Mail service, Role policy.</w:t>
            </w:r>
          </w:p>
        </w:tc>
      </w:tr>
    </w:tbl>
    <w:p w14:paraId="5A3718AE">
      <w:pPr>
        <w:pStyle w:val="4"/>
        <w:keepNext/>
      </w:pPr>
      <w:r>
        <w:t>Business rule focus</w:t>
      </w:r>
    </w:p>
    <w:p w14:paraId="4687C719">
      <w:pPr>
        <w:widowControl/>
      </w:pPr>
      <w:r>
        <w:rPr>
          <w:rFonts w:ascii="Arial" w:hAnsi="Arial"/>
          <w:b w:val="0"/>
          <w:i w:val="0"/>
          <w:sz w:val="16"/>
        </w:rPr>
        <w:t>Inactive/locked accounts cannot log in; comparisons use encoded passwords; authentication failures must not reveal whether an email exists.</w:t>
      </w:r>
    </w:p>
    <w:p w14:paraId="3A8E6EC8">
      <w:pPr>
        <w:widowControl/>
      </w:pPr>
    </w:p>
    <w:p w14:paraId="22046496">
      <w:pPr>
        <w:pStyle w:val="4"/>
        <w:keepNext/>
        <w:pageBreakBefore w:val="0"/>
      </w:pPr>
      <w:r>
        <w:t>AUTH-02 - End-user / operator procedure</w:t>
      </w:r>
    </w:p>
    <w:p w14:paraId="3F946291">
      <w:pPr>
        <w:pStyle w:val="165"/>
        <w:keepNext/>
      </w:pPr>
      <w:r>
        <w:t>Credential Authentication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D50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2871B67">
            <w:pPr>
              <w:widowControl/>
            </w:pPr>
            <w:r>
              <w:rPr>
                <w:rFonts w:ascii="Arial" w:hAnsi="Arial"/>
                <w:b/>
                <w:color w:val="1F4E79"/>
                <w:sz w:val="17"/>
              </w:rPr>
              <w:t>Preconditions</w:t>
            </w:r>
          </w:p>
          <w:p w14:paraId="71E90BBA">
            <w:pPr>
              <w:widowControl/>
              <w:spacing w:after="20"/>
              <w:ind w:left="144" w:hanging="144"/>
            </w:pPr>
            <w:r>
              <w:rPr>
                <w:rFonts w:ascii="Arial" w:hAnsi="Arial"/>
                <w:sz w:val="15"/>
              </w:rPr>
              <w:t>• The user has the role required by: Guest.</w:t>
            </w:r>
          </w:p>
          <w:p w14:paraId="3EC18134">
            <w:pPr>
              <w:widowControl/>
              <w:spacing w:after="20"/>
              <w:ind w:left="144" w:hanging="144"/>
            </w:pPr>
            <w:r>
              <w:rPr>
                <w:rFonts w:ascii="Arial" w:hAnsi="Arial"/>
                <w:sz w:val="15"/>
              </w:rPr>
              <w:t>• The backend and database are available and the release configuration has passed smoke testing.</w:t>
            </w:r>
          </w:p>
          <w:p w14:paraId="76B442FE">
            <w:pPr>
              <w:widowControl/>
              <w:spacing w:after="20"/>
              <w:ind w:left="144" w:hanging="144"/>
            </w:pPr>
            <w:r>
              <w:rPr>
                <w:rFonts w:ascii="Arial" w:hAnsi="Arial"/>
                <w:sz w:val="15"/>
              </w:rPr>
              <w:t>• Dependent services are available: User repository, Password encoder, Security filter chain, Mail service, Role policy.</w:t>
            </w:r>
          </w:p>
          <w:p w14:paraId="536B4A3E">
            <w:pPr>
              <w:widowControl/>
              <w:spacing w:after="20"/>
              <w:ind w:left="144" w:hanging="144"/>
            </w:pPr>
            <w:r>
              <w:rPr>
                <w:rFonts w:ascii="Arial" w:hAnsi="Arial"/>
                <w:sz w:val="15"/>
              </w:rPr>
              <w:t>• Test or production data is used according to privacy and retention rules.</w:t>
            </w:r>
          </w:p>
        </w:tc>
      </w:tr>
    </w:tbl>
    <w:p w14:paraId="2210FEB4">
      <w:pPr>
        <w:pStyle w:val="4"/>
        <w:keepNext/>
      </w:pPr>
      <w:r>
        <w:t>Step-by-step procedure</w:t>
      </w:r>
    </w:p>
    <w:p w14:paraId="40D5B7EC">
      <w:pPr>
        <w:widowControl/>
        <w:spacing w:after="20"/>
        <w:ind w:left="346" w:hanging="346"/>
      </w:pPr>
      <w:r>
        <w:rPr>
          <w:rFonts w:ascii="Arial" w:hAnsi="Arial"/>
          <w:b/>
          <w:sz w:val="16"/>
        </w:rPr>
        <w:t xml:space="preserve">1. </w:t>
      </w:r>
      <w:r>
        <w:rPr>
          <w:rFonts w:ascii="Arial" w:hAnsi="Arial"/>
          <w:sz w:val="16"/>
        </w:rPr>
        <w:t>Open the function named 'Credential Authentication API' from the authorized workflow or call its documented service contract.</w:t>
      </w:r>
    </w:p>
    <w:p w14:paraId="1566B8FE">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60BD1A7B">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2B6444A1">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42170AB3">
      <w:pPr>
        <w:widowControl/>
        <w:spacing w:after="20"/>
        <w:ind w:left="346" w:hanging="346"/>
      </w:pPr>
      <w:r>
        <w:rPr>
          <w:rFonts w:ascii="Arial" w:hAnsi="Arial"/>
          <w:b/>
          <w:sz w:val="16"/>
        </w:rPr>
        <w:t xml:space="preserve">5. </w:t>
      </w:r>
      <w:r>
        <w:rPr>
          <w:rFonts w:ascii="Arial" w:hAnsi="Arial"/>
          <w:sz w:val="16"/>
        </w:rPr>
        <w:t>The system performs the specific processing defined as: Authenticates a submitted email and password against an active user account and returns a standardized success or failure response.</w:t>
      </w:r>
    </w:p>
    <w:p w14:paraId="2A708B5F">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5A1A395D">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6AE3C5C8">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5F92D159">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2E2B5BD5">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201DE0E8">
      <w:pPr>
        <w:pStyle w:val="4"/>
        <w:keepNext/>
      </w:pPr>
      <w:r>
        <w:t>Expected result</w:t>
      </w:r>
    </w:p>
    <w:p w14:paraId="117B20BA">
      <w:pPr>
        <w:pStyle w:val="23"/>
        <w:spacing w:after="20"/>
      </w:pPr>
      <w:r>
        <w:rPr>
          <w:rFonts w:ascii="Arial" w:hAnsi="Arial"/>
          <w:sz w:val="16"/>
        </w:rPr>
        <w:t>Correct credentials succeed</w:t>
      </w:r>
    </w:p>
    <w:p w14:paraId="48974441">
      <w:pPr>
        <w:pStyle w:val="23"/>
        <w:spacing w:after="20"/>
      </w:pPr>
      <w:r>
        <w:rPr>
          <w:rFonts w:ascii="Arial" w:hAnsi="Arial"/>
          <w:sz w:val="16"/>
        </w:rPr>
        <w:t>wrong password, unknown email, and inactive account return safe errors</w:t>
      </w:r>
    </w:p>
    <w:p w14:paraId="419BF4DF">
      <w:pPr>
        <w:pStyle w:val="23"/>
        <w:spacing w:after="20"/>
      </w:pPr>
      <w:r>
        <w:rPr>
          <w:rFonts w:ascii="Arial" w:hAnsi="Arial"/>
          <w:sz w:val="16"/>
        </w:rPr>
        <w:t>API contract is covered by tests.</w:t>
      </w:r>
    </w:p>
    <w:p w14:paraId="666A377D">
      <w:pPr>
        <w:widowControl/>
      </w:pPr>
    </w:p>
    <w:p w14:paraId="67590621">
      <w:pPr>
        <w:pStyle w:val="4"/>
        <w:keepNext/>
        <w:pageBreakBefore w:val="0"/>
      </w:pPr>
      <w:r>
        <w:t>AUTH-02 - Technical, data and security operation</w:t>
      </w:r>
    </w:p>
    <w:p w14:paraId="3920B647">
      <w:pPr>
        <w:pStyle w:val="165"/>
        <w:keepNext/>
      </w:pPr>
      <w:r>
        <w:t>Credential Authentication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A8D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1AD95D2">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E942D6A">
            <w:pPr>
              <w:widowControl/>
              <w:jc w:val="center"/>
            </w:pPr>
            <w:r>
              <w:rPr>
                <w:rFonts w:ascii="Arial" w:hAnsi="Arial"/>
                <w:b/>
                <w:color w:val="1F4E79"/>
                <w:sz w:val="14"/>
              </w:rPr>
              <w:t>Design / operational requirement</w:t>
            </w:r>
          </w:p>
        </w:tc>
      </w:tr>
      <w:tr w14:paraId="1FBD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178AB9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FD8A728">
            <w:pPr>
              <w:widowControl/>
            </w:pPr>
            <w:r>
              <w:rPr>
                <w:rFonts w:ascii="Arial" w:hAnsi="Arial"/>
                <w:b w:val="0"/>
                <w:color w:val="222222"/>
                <w:sz w:val="14"/>
              </w:rPr>
              <w:t>Backend API exposed through the corresponding UI action, controller endpoint or service method.</w:t>
            </w:r>
          </w:p>
        </w:tc>
      </w:tr>
      <w:tr w14:paraId="0841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C0908F">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C4E3BD5">
            <w:pPr>
              <w:widowControl/>
            </w:pPr>
            <w:r>
              <w:rPr>
                <w:rFonts w:ascii="Arial" w:hAnsi="Arial"/>
                <w:b w:val="0"/>
                <w:color w:val="222222"/>
                <w:sz w:val="14"/>
              </w:rPr>
              <w:t>Inactive/locked accounts cannot log in; comparisons use encoded passwords; authentication failures must not reveal whether an email exists.</w:t>
            </w:r>
          </w:p>
        </w:tc>
      </w:tr>
      <w:tr w14:paraId="7FE7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CD14CB">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FEC00A0">
            <w:pPr>
              <w:widowControl/>
            </w:pPr>
            <w:r>
              <w:rPr>
                <w:rFonts w:ascii="Arial" w:hAnsi="Arial"/>
                <w:b w:val="0"/>
                <w:color w:val="222222"/>
                <w:sz w:val="14"/>
              </w:rPr>
              <w:t>Authenticates a submitted email and password against an active user account and returns a standardized success or failure response.</w:t>
            </w:r>
          </w:p>
        </w:tc>
      </w:tr>
      <w:tr w14:paraId="7C15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EC3E5B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E4C475B">
            <w:pPr>
              <w:widowControl/>
            </w:pPr>
            <w:r>
              <w:rPr>
                <w:rFonts w:ascii="Arial" w:hAnsi="Arial"/>
                <w:b w:val="0"/>
                <w:color w:val="222222"/>
                <w:sz w:val="14"/>
              </w:rPr>
              <w:t>Correct credentials succeed; wrong password, unknown email, and inactive account return safe errors; API contract is covered by tests.</w:t>
            </w:r>
          </w:p>
        </w:tc>
      </w:tr>
      <w:tr w14:paraId="35BD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B168C4">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0ECF712">
            <w:pPr>
              <w:widowControl/>
            </w:pPr>
            <w:r>
              <w:rPr>
                <w:rFonts w:ascii="Arial" w:hAnsi="Arial"/>
                <w:b w:val="0"/>
                <w:color w:val="222222"/>
                <w:sz w:val="14"/>
              </w:rPr>
              <w:t>users, roles, credentials, OTP records, tokens and audit events</w:t>
            </w:r>
          </w:p>
        </w:tc>
      </w:tr>
      <w:tr w14:paraId="46C5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AF141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F126FBF">
            <w:pPr>
              <w:widowControl/>
            </w:pPr>
            <w:r>
              <w:rPr>
                <w:rFonts w:ascii="Arial" w:hAnsi="Arial"/>
                <w:b w:val="0"/>
                <w:color w:val="222222"/>
                <w:sz w:val="14"/>
              </w:rPr>
              <w:t>Access is restricted to the applicable actor set: Guest. Server-side checks are authoritative.</w:t>
            </w:r>
          </w:p>
        </w:tc>
      </w:tr>
      <w:tr w14:paraId="657A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E0BC322">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1F38632">
            <w:pPr>
              <w:widowControl/>
            </w:pPr>
            <w:r>
              <w:rPr>
                <w:rFonts w:ascii="Arial" w:hAnsi="Arial"/>
                <w:b w:val="0"/>
                <w:color w:val="222222"/>
                <w:sz w:val="14"/>
              </w:rPr>
              <w:t>All related database state changes are committed atomically; failures leave a known state and return a standardized error.</w:t>
            </w:r>
          </w:p>
        </w:tc>
      </w:tr>
      <w:tr w14:paraId="2C73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7E6977">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5C3ECD1">
            <w:pPr>
              <w:widowControl/>
            </w:pPr>
            <w:r>
              <w:rPr>
                <w:rFonts w:ascii="Arial" w:hAnsi="Arial"/>
                <w:b w:val="0"/>
                <w:color w:val="222222"/>
                <w:sz w:val="14"/>
              </w:rPr>
              <w:t>Record operation type, correlation ID, result and non-sensitive identifiers. Never log passwords, OTPs, tokens or private payment data.</w:t>
            </w:r>
          </w:p>
        </w:tc>
      </w:tr>
      <w:tr w14:paraId="1FF8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AAA396">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96AF7E">
            <w:pPr>
              <w:widowControl/>
            </w:pPr>
            <w:r>
              <w:rPr>
                <w:rFonts w:ascii="Arial" w:hAnsi="Arial"/>
                <w:b w:val="0"/>
                <w:color w:val="222222"/>
                <w:sz w:val="14"/>
              </w:rPr>
              <w:t>User repository, Password encoder, Security filter chain, Mail service, Role policy</w:t>
            </w:r>
          </w:p>
        </w:tc>
      </w:tr>
      <w:tr w14:paraId="70AF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B4A346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BE36E68">
            <w:pPr>
              <w:widowControl/>
            </w:pPr>
            <w:r>
              <w:rPr>
                <w:rFonts w:ascii="Arial" w:hAnsi="Arial"/>
                <w:b w:val="0"/>
                <w:color w:val="222222"/>
                <w:sz w:val="14"/>
              </w:rPr>
              <w:t>AuthController, AuthServiceImpl, SecurityConfig, UserRepository</w:t>
            </w:r>
          </w:p>
        </w:tc>
      </w:tr>
      <w:tr w14:paraId="460E5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A02B560">
            <w:pPr>
              <w:widowControl/>
            </w:pPr>
            <w:r>
              <w:rPr>
                <w:rFonts w:ascii="Arial" w:hAnsi="Arial"/>
                <w:b/>
                <w:color w:val="1F4E79"/>
                <w:sz w:val="17"/>
              </w:rPr>
              <w:t>Security risks to verify</w:t>
            </w:r>
          </w:p>
          <w:p w14:paraId="73A2E077">
            <w:pPr>
              <w:widowControl/>
              <w:spacing w:after="20"/>
              <w:ind w:left="144" w:hanging="144"/>
            </w:pPr>
            <w:r>
              <w:rPr>
                <w:rFonts w:ascii="Arial" w:hAnsi="Arial"/>
                <w:sz w:val="15"/>
              </w:rPr>
              <w:t>• credential disclosure</w:t>
            </w:r>
          </w:p>
          <w:p w14:paraId="7503227A">
            <w:pPr>
              <w:widowControl/>
              <w:spacing w:after="20"/>
              <w:ind w:left="144" w:hanging="144"/>
            </w:pPr>
            <w:r>
              <w:rPr>
                <w:rFonts w:ascii="Arial" w:hAnsi="Arial"/>
                <w:sz w:val="15"/>
              </w:rPr>
              <w:t>• weak access control</w:t>
            </w:r>
          </w:p>
          <w:p w14:paraId="264FFEDF">
            <w:pPr>
              <w:widowControl/>
              <w:spacing w:after="20"/>
              <w:ind w:left="144" w:hanging="144"/>
            </w:pPr>
            <w:r>
              <w:rPr>
                <w:rFonts w:ascii="Arial" w:hAnsi="Arial"/>
                <w:sz w:val="15"/>
              </w:rPr>
              <w:t>• token replay</w:t>
            </w:r>
          </w:p>
          <w:p w14:paraId="3B95D0FC">
            <w:pPr>
              <w:widowControl/>
              <w:spacing w:after="20"/>
              <w:ind w:left="144" w:hanging="144"/>
            </w:pPr>
            <w:r>
              <w:rPr>
                <w:rFonts w:ascii="Arial" w:hAnsi="Arial"/>
                <w:sz w:val="15"/>
              </w:rPr>
              <w:t>• unsafe error messages</w:t>
            </w:r>
          </w:p>
          <w:p w14:paraId="37F50D34">
            <w:pPr>
              <w:widowControl/>
              <w:spacing w:after="20"/>
              <w:ind w:left="144" w:hanging="144"/>
            </w:pPr>
            <w:r>
              <w:rPr>
                <w:rFonts w:ascii="Arial" w:hAnsi="Arial"/>
                <w:sz w:val="15"/>
              </w:rPr>
              <w:t>• OTP abuse</w:t>
            </w:r>
          </w:p>
        </w:tc>
      </w:tr>
    </w:tbl>
    <w:p w14:paraId="3C2EF8B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B4D77ED">
      <w:pPr>
        <w:widowControl/>
      </w:pPr>
    </w:p>
    <w:p w14:paraId="6420C33A">
      <w:pPr>
        <w:pStyle w:val="4"/>
        <w:keepNext/>
        <w:pageBreakBefore w:val="0"/>
      </w:pPr>
      <w:r>
        <w:t>AUTH-02 - Verification and acceptance</w:t>
      </w:r>
    </w:p>
    <w:p w14:paraId="27520F16">
      <w:pPr>
        <w:pStyle w:val="165"/>
        <w:keepNext/>
      </w:pPr>
      <w:r>
        <w:t>Credential Authentication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C08FCEA">
        <w:tblPrEx>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986053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E84D6FE">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929B8DE">
            <w:pPr>
              <w:widowControl/>
              <w:jc w:val="center"/>
            </w:pPr>
            <w:r>
              <w:rPr>
                <w:rFonts w:ascii="Arial" w:hAnsi="Arial"/>
                <w:b/>
                <w:color w:val="1F4E79"/>
                <w:sz w:val="14"/>
              </w:rPr>
              <w:t>Expected result</w:t>
            </w:r>
          </w:p>
        </w:tc>
      </w:tr>
      <w:tr w14:paraId="3EE8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E7482A">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991504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0DD9DDE">
            <w:pPr>
              <w:widowControl/>
            </w:pPr>
            <w:r>
              <w:rPr>
                <w:rFonts w:ascii="Arial" w:hAnsi="Arial"/>
                <w:b w:val="0"/>
                <w:color w:val="222222"/>
                <w:sz w:val="14"/>
              </w:rPr>
              <w:t>The documented success outcome occurs exactly once.</w:t>
            </w:r>
          </w:p>
        </w:tc>
      </w:tr>
      <w:tr w14:paraId="3F4A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6D2A0A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F1442A5">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4CDA32F">
            <w:pPr>
              <w:widowControl/>
            </w:pPr>
            <w:r>
              <w:rPr>
                <w:rFonts w:ascii="Arial" w:hAnsi="Arial"/>
                <w:b w:val="0"/>
                <w:color w:val="222222"/>
                <w:sz w:val="14"/>
              </w:rPr>
              <w:t>Request is rejected with a clear field/business error and no partial update.</w:t>
            </w:r>
          </w:p>
        </w:tc>
      </w:tr>
      <w:tr w14:paraId="473D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AEACD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D9BB367">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5BCAD81">
            <w:pPr>
              <w:widowControl/>
            </w:pPr>
            <w:r>
              <w:rPr>
                <w:rFonts w:ascii="Arial" w:hAnsi="Arial"/>
                <w:b w:val="0"/>
                <w:color w:val="222222"/>
                <w:sz w:val="14"/>
              </w:rPr>
              <w:t>Access is denied server-side and no protected data is disclosed.</w:t>
            </w:r>
          </w:p>
        </w:tc>
      </w:tr>
      <w:tr w14:paraId="680E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ED867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F4CF8E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FEE602E">
            <w:pPr>
              <w:widowControl/>
            </w:pPr>
            <w:r>
              <w:rPr>
                <w:rFonts w:ascii="Arial" w:hAnsi="Arial"/>
                <w:b w:val="0"/>
                <w:color w:val="222222"/>
                <w:sz w:val="14"/>
              </w:rPr>
              <w:t>The system prevents duplicate state or returns an idempotent/controlled result.</w:t>
            </w:r>
          </w:p>
        </w:tc>
      </w:tr>
      <w:tr w14:paraId="269D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A73B8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FED35E9">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3159938">
            <w:pPr>
              <w:widowControl/>
            </w:pPr>
            <w:r>
              <w:rPr>
                <w:rFonts w:ascii="Arial" w:hAnsi="Arial"/>
                <w:b w:val="0"/>
                <w:color w:val="222222"/>
                <w:sz w:val="14"/>
              </w:rPr>
              <w:t>Transaction rolls back and a standard error is returned.</w:t>
            </w:r>
          </w:p>
        </w:tc>
      </w:tr>
      <w:tr w14:paraId="243F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8F493D">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3AAEBAD">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1E5BD7C">
            <w:pPr>
              <w:widowControl/>
            </w:pPr>
            <w:r>
              <w:rPr>
                <w:rFonts w:ascii="Arial" w:hAnsi="Arial"/>
                <w:b w:val="0"/>
                <w:color w:val="222222"/>
                <w:sz w:val="14"/>
              </w:rPr>
              <w:t>Business rules remain correct at boundaries.</w:t>
            </w:r>
          </w:p>
        </w:tc>
      </w:tr>
      <w:tr w14:paraId="1870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A9B327">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6AB58A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ABB2DB3">
            <w:pPr>
              <w:widowControl/>
            </w:pPr>
            <w:r>
              <w:rPr>
                <w:rFonts w:ascii="Arial" w:hAnsi="Arial"/>
                <w:b w:val="0"/>
                <w:color w:val="222222"/>
                <w:sz w:val="14"/>
              </w:rPr>
              <w:t>Locking/constraints prevent invalid combined state.</w:t>
            </w:r>
          </w:p>
        </w:tc>
      </w:tr>
      <w:tr w14:paraId="6F08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E53BDA">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CBB29B9">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A1363AE">
            <w:pPr>
              <w:widowControl/>
            </w:pPr>
            <w:r>
              <w:rPr>
                <w:rFonts w:ascii="Arial" w:hAnsi="Arial"/>
                <w:b w:val="0"/>
                <w:color w:val="222222"/>
                <w:sz w:val="14"/>
              </w:rPr>
              <w:t>Result is traceable without exposing secrets.</w:t>
            </w:r>
          </w:p>
        </w:tc>
      </w:tr>
      <w:tr w14:paraId="70A5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50D315D">
            <w:pPr>
              <w:widowControl/>
            </w:pPr>
            <w:r>
              <w:t>Acceptance checklist</w:t>
            </w:r>
          </w:p>
          <w:p w14:paraId="17485E65">
            <w:pPr>
              <w:widowControl/>
              <w:spacing w:after="20"/>
              <w:ind w:left="144" w:hanging="144"/>
            </w:pPr>
            <w:r>
              <w:rPr>
                <w:rFonts w:ascii="Arial" w:hAnsi="Arial"/>
                <w:sz w:val="15"/>
              </w:rPr>
              <w:t>• Correct credentials succeed</w:t>
            </w:r>
          </w:p>
          <w:p w14:paraId="1100C7F7">
            <w:pPr>
              <w:widowControl/>
              <w:spacing w:after="20"/>
              <w:ind w:left="144" w:hanging="144"/>
            </w:pPr>
            <w:r>
              <w:rPr>
                <w:rFonts w:ascii="Arial" w:hAnsi="Arial"/>
                <w:sz w:val="15"/>
              </w:rPr>
              <w:t>• wrong password, unknown email, and inactive account return safe errors</w:t>
            </w:r>
          </w:p>
          <w:p w14:paraId="4CCB9FDE">
            <w:pPr>
              <w:widowControl/>
              <w:spacing w:after="20"/>
              <w:ind w:left="144" w:hanging="144"/>
            </w:pPr>
            <w:r>
              <w:rPr>
                <w:rFonts w:ascii="Arial" w:hAnsi="Arial"/>
                <w:sz w:val="15"/>
              </w:rPr>
              <w:t>• API contract is covered by tests.</w:t>
            </w:r>
          </w:p>
          <w:p w14:paraId="068938CC">
            <w:pPr>
              <w:widowControl/>
              <w:spacing w:after="20"/>
              <w:ind w:left="144" w:hanging="144"/>
            </w:pPr>
            <w:r>
              <w:rPr>
                <w:rFonts w:ascii="Arial" w:hAnsi="Arial"/>
                <w:sz w:val="15"/>
              </w:rPr>
              <w:t>• Test and evidence reference: EV-AUTH-02 / TC-AUTH-02.</w:t>
            </w:r>
          </w:p>
          <w:p w14:paraId="3A65F484">
            <w:pPr>
              <w:widowControl/>
              <w:spacing w:after="20"/>
              <w:ind w:left="144" w:hanging="144"/>
            </w:pPr>
            <w:r>
              <w:rPr>
                <w:rFonts w:ascii="Arial" w:hAnsi="Arial"/>
                <w:sz w:val="15"/>
              </w:rPr>
              <w:t>• Audit evidence status: Verified.</w:t>
            </w:r>
          </w:p>
        </w:tc>
      </w:tr>
    </w:tbl>
    <w:p w14:paraId="2762EEF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3F5195A">
      <w:pPr>
        <w:widowControl/>
      </w:pPr>
    </w:p>
    <w:p w14:paraId="7E7A2552">
      <w:pPr>
        <w:pStyle w:val="4"/>
        <w:keepNext/>
        <w:pageBreakBefore w:val="0"/>
      </w:pPr>
      <w:r>
        <w:t>AUTH-02 - Troubleshooting, rollback and release notes</w:t>
      </w:r>
    </w:p>
    <w:p w14:paraId="5E261818">
      <w:pPr>
        <w:pStyle w:val="165"/>
        <w:keepNext/>
      </w:pPr>
      <w:r>
        <w:t>Credential Authentication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BC5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A37A6A4">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24535AD">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3183A8A">
            <w:pPr>
              <w:widowControl/>
              <w:jc w:val="center"/>
            </w:pPr>
            <w:r>
              <w:rPr>
                <w:rFonts w:ascii="Arial" w:hAnsi="Arial"/>
                <w:b/>
                <w:color w:val="1F4E79"/>
                <w:sz w:val="13"/>
              </w:rPr>
              <w:t>Action</w:t>
            </w:r>
          </w:p>
        </w:tc>
      </w:tr>
      <w:tr w14:paraId="5B5C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E94C1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ADCF65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86F8EA5">
            <w:pPr>
              <w:widowControl/>
            </w:pPr>
            <w:r>
              <w:rPr>
                <w:rFonts w:ascii="Arial" w:hAnsi="Arial"/>
                <w:b w:val="0"/>
                <w:color w:val="222222"/>
                <w:sz w:val="13"/>
              </w:rPr>
              <w:t>Verify the actor is permitted (Guest); reauthenticate and inspect server authorization logs.</w:t>
            </w:r>
          </w:p>
        </w:tc>
      </w:tr>
      <w:tr w14:paraId="24D1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8A138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1360EE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AF1647C">
            <w:pPr>
              <w:widowControl/>
            </w:pPr>
            <w:r>
              <w:rPr>
                <w:rFonts w:ascii="Arial" w:hAnsi="Arial"/>
                <w:b w:val="0"/>
                <w:color w:val="222222"/>
                <w:sz w:val="13"/>
              </w:rPr>
              <w:t>Compare the submitted value with: Inactive/locked accounts cannot log in; comparisons use encoded passwords; authentication failures must not reveal whether an email exists.</w:t>
            </w:r>
          </w:p>
        </w:tc>
      </w:tr>
      <w:tr w14:paraId="5318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03478E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C152D5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22675FD">
            <w:pPr>
              <w:widowControl/>
            </w:pPr>
            <w:r>
              <w:rPr>
                <w:rFonts w:ascii="Arial" w:hAnsi="Arial"/>
                <w:b w:val="0"/>
                <w:color w:val="222222"/>
                <w:sz w:val="13"/>
              </w:rPr>
              <w:t>Reload from the server; inspect response, transaction logs and database row before retrying.</w:t>
            </w:r>
          </w:p>
        </w:tc>
      </w:tr>
      <w:tr w14:paraId="63B0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AFA41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E5B597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D41F7CD">
            <w:pPr>
              <w:widowControl/>
            </w:pPr>
            <w:r>
              <w:rPr>
                <w:rFonts w:ascii="Arial" w:hAnsi="Arial"/>
                <w:b w:val="0"/>
                <w:color w:val="222222"/>
                <w:sz w:val="13"/>
              </w:rPr>
              <w:t>Stop further updates, preserve evidence, reconcile authoritative database state, then apply the approved correction.</w:t>
            </w:r>
          </w:p>
        </w:tc>
      </w:tr>
      <w:tr w14:paraId="2F1F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40D4EA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3BD799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0176769">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37D7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3E0FC9B">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5A4FF1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BF560B0">
            <w:pPr>
              <w:widowControl/>
            </w:pPr>
            <w:r>
              <w:rPr>
                <w:rFonts w:ascii="Arial" w:hAnsi="Arial"/>
                <w:b w:val="0"/>
                <w:color w:val="222222"/>
                <w:sz w:val="13"/>
              </w:rPr>
              <w:t>Open the linked issue/evidence EV-AUTH-02 / TC-AUTH-02 and update SRS/SDS/Project Tracking before release.</w:t>
            </w:r>
          </w:p>
        </w:tc>
      </w:tr>
      <w:tr w14:paraId="2E41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57707171">
            <w:pPr>
              <w:widowControl/>
            </w:pPr>
            <w:r>
              <w:rPr>
                <w:rFonts w:ascii="Arial" w:hAnsi="Arial"/>
                <w:b/>
                <w:color w:val="1F4E79"/>
                <w:sz w:val="17"/>
              </w:rPr>
              <w:t>Rollback and recovery</w:t>
            </w:r>
          </w:p>
          <w:p w14:paraId="623785D9">
            <w:pPr>
              <w:widowControl/>
              <w:spacing w:after="20"/>
              <w:ind w:left="144" w:hanging="144"/>
            </w:pPr>
            <w:r>
              <w:rPr>
                <w:rFonts w:ascii="Arial" w:hAnsi="Arial"/>
                <w:sz w:val="15"/>
              </w:rPr>
              <w:t>• Do not modify production data manually without an approved, recorded script.</w:t>
            </w:r>
          </w:p>
          <w:p w14:paraId="4CA5A244">
            <w:pPr>
              <w:widowControl/>
              <w:spacing w:after="20"/>
              <w:ind w:left="144" w:hanging="144"/>
            </w:pPr>
            <w:r>
              <w:rPr>
                <w:rFonts w:ascii="Arial" w:hAnsi="Arial"/>
                <w:sz w:val="15"/>
              </w:rPr>
              <w:t>• Rollback application version and database migration together when compatibility is affected.</w:t>
            </w:r>
          </w:p>
          <w:p w14:paraId="7C3184DE">
            <w:pPr>
              <w:widowControl/>
              <w:spacing w:after="20"/>
              <w:ind w:left="144" w:hanging="144"/>
            </w:pPr>
            <w:r>
              <w:rPr>
                <w:rFonts w:ascii="Arial" w:hAnsi="Arial"/>
                <w:sz w:val="15"/>
              </w:rPr>
              <w:t>• Back up the affected records before corrective SQL.</w:t>
            </w:r>
          </w:p>
          <w:p w14:paraId="3DA00176">
            <w:pPr>
              <w:widowControl/>
              <w:spacing w:after="20"/>
              <w:ind w:left="144" w:hanging="144"/>
            </w:pPr>
            <w:r>
              <w:rPr>
                <w:rFonts w:ascii="Arial" w:hAnsi="Arial"/>
                <w:sz w:val="15"/>
              </w:rPr>
              <w:t>• Re-run the work-item acceptance tests after recovery.</w:t>
            </w:r>
          </w:p>
          <w:p w14:paraId="2C48754A">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655FF5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561B527">
      <w:pPr>
        <w:widowControl/>
      </w:pPr>
    </w:p>
    <w:p w14:paraId="1A8EB0C4">
      <w:pPr>
        <w:pStyle w:val="3"/>
        <w:keepNext/>
        <w:pageBreakBefore w:val="0"/>
      </w:pPr>
      <w:r>
        <w:t>AUTH-03 - Password Hashing &amp; Credential Verification</w:t>
      </w:r>
    </w:p>
    <w:p w14:paraId="24B5245D">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2F8B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6A56079">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73B15AD">
            <w:pPr>
              <w:widowControl/>
              <w:jc w:val="center"/>
            </w:pPr>
            <w:r>
              <w:rPr>
                <w:rFonts w:ascii="Arial" w:hAnsi="Arial"/>
                <w:b/>
                <w:color w:val="1F4E79"/>
                <w:sz w:val="15"/>
              </w:rPr>
              <w:t>Release value</w:t>
            </w:r>
          </w:p>
        </w:tc>
      </w:tr>
      <w:tr w14:paraId="4EBC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AD4FB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62D8901">
            <w:pPr>
              <w:widowControl/>
            </w:pPr>
            <w:r>
              <w:rPr>
                <w:rFonts w:ascii="Arial" w:hAnsi="Arial"/>
                <w:b w:val="0"/>
                <w:color w:val="222222"/>
                <w:sz w:val="15"/>
              </w:rPr>
              <w:t>AUTH-03</w:t>
            </w:r>
          </w:p>
        </w:tc>
      </w:tr>
      <w:tr w14:paraId="663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D8FC5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5341AA5">
            <w:pPr>
              <w:widowControl/>
            </w:pPr>
            <w:r>
              <w:rPr>
                <w:rFonts w:ascii="Arial" w:hAnsi="Arial"/>
                <w:b w:val="0"/>
                <w:color w:val="222222"/>
                <w:sz w:val="15"/>
              </w:rPr>
              <w:t>Authentication &amp; Security</w:t>
            </w:r>
          </w:p>
        </w:tc>
      </w:tr>
      <w:tr w14:paraId="4B73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B06E4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1EEA550">
            <w:pPr>
              <w:widowControl/>
            </w:pPr>
            <w:r>
              <w:rPr>
                <w:rFonts w:ascii="Arial" w:hAnsi="Arial"/>
                <w:b w:val="0"/>
                <w:color w:val="222222"/>
                <w:sz w:val="15"/>
              </w:rPr>
              <w:t>Security Service</w:t>
            </w:r>
          </w:p>
        </w:tc>
      </w:tr>
      <w:tr w14:paraId="543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238EB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129476A">
            <w:pPr>
              <w:widowControl/>
            </w:pPr>
            <w:r>
              <w:rPr>
                <w:rFonts w:ascii="Arial" w:hAnsi="Arial"/>
                <w:b w:val="0"/>
                <w:color w:val="222222"/>
                <w:sz w:val="15"/>
              </w:rPr>
              <w:t>Guest, All Users</w:t>
            </w:r>
          </w:p>
        </w:tc>
      </w:tr>
      <w:tr w14:paraId="0D54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EC542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3F0B875">
            <w:pPr>
              <w:widowControl/>
            </w:pPr>
            <w:r>
              <w:rPr>
                <w:rFonts w:ascii="Arial" w:hAnsi="Arial"/>
                <w:b w:val="0"/>
                <w:color w:val="222222"/>
                <w:sz w:val="15"/>
              </w:rPr>
              <w:t>Phạm Văn Quyết (DE190425)</w:t>
            </w:r>
          </w:p>
        </w:tc>
      </w:tr>
      <w:tr w14:paraId="2F29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DE9229">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41BE2E2">
            <w:pPr>
              <w:widowControl/>
            </w:pPr>
            <w:r>
              <w:rPr>
                <w:rFonts w:ascii="Arial" w:hAnsi="Arial"/>
                <w:b w:val="0"/>
                <w:color w:val="222222"/>
                <w:sz w:val="15"/>
              </w:rPr>
              <w:t>Iter1 / Iter1</w:t>
            </w:r>
          </w:p>
        </w:tc>
      </w:tr>
      <w:tr w14:paraId="4B2C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9613EC">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F0AA475">
            <w:pPr>
              <w:widowControl/>
            </w:pPr>
            <w:r>
              <w:rPr>
                <w:rFonts w:ascii="Arial" w:hAnsi="Arial"/>
                <w:b w:val="0"/>
                <w:color w:val="222222"/>
                <w:sz w:val="15"/>
              </w:rPr>
              <w:t>Critical / Medium</w:t>
            </w:r>
          </w:p>
        </w:tc>
      </w:tr>
      <w:tr w14:paraId="0391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B16B93">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15DFC445">
            <w:pPr>
              <w:widowControl/>
            </w:pPr>
            <w:r>
              <w:t>Done</w:t>
            </w:r>
          </w:p>
        </w:tc>
      </w:tr>
      <w:tr w14:paraId="6BFC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BF2ED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A9783C0">
            <w:pPr>
              <w:widowControl/>
            </w:pPr>
            <w:r>
              <w:rPr>
                <w:rFonts w:ascii="Arial" w:hAnsi="Arial"/>
                <w:b w:val="0"/>
                <w:color w:val="222222"/>
                <w:sz w:val="15"/>
              </w:rPr>
              <w:t>II.1.3 / II.1.3</w:t>
            </w:r>
          </w:p>
        </w:tc>
      </w:tr>
      <w:tr w14:paraId="6848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393A0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F1D1109">
            <w:pPr>
              <w:widowControl/>
            </w:pPr>
            <w:r>
              <w:t>EV-AUTH-03 / TC-AUTH-03 | Verified - final-tag reconfirmation required</w:t>
            </w:r>
          </w:p>
        </w:tc>
      </w:tr>
    </w:tbl>
    <w:p w14:paraId="7AE92862">
      <w:pPr>
        <w:pStyle w:val="4"/>
        <w:keepNext/>
      </w:pPr>
      <w:r>
        <w:t>Purpose and business outcome</w:t>
      </w:r>
    </w:p>
    <w:p w14:paraId="56A6A3EF">
      <w:pPr>
        <w:widowControl/>
      </w:pPr>
      <w:r>
        <w:rPr>
          <w:rFonts w:ascii="Arial" w:hAnsi="Arial"/>
          <w:b w:val="0"/>
          <w:i w:val="0"/>
          <w:sz w:val="16"/>
        </w:rPr>
        <w:t>Encodes passwords before persistence and verifies credentials through the configured password encoder.</w:t>
      </w:r>
    </w:p>
    <w:p w14:paraId="05ACC8E3">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132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A1B2E1B">
            <w:pPr>
              <w:widowControl/>
            </w:pPr>
            <w:r>
              <w:rPr>
                <w:rFonts w:ascii="Arial" w:hAnsi="Arial"/>
                <w:b/>
                <w:color w:val="1F4E79"/>
                <w:sz w:val="17"/>
              </w:rPr>
              <w:t>Release interpretation</w:t>
            </w:r>
          </w:p>
          <w:p w14:paraId="301D0F8C">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713CA05A">
            <w:pPr>
              <w:widowControl/>
              <w:spacing w:after="20"/>
              <w:ind w:left="144" w:hanging="144"/>
            </w:pPr>
            <w:r>
              <w:rPr>
                <w:rFonts w:ascii="Arial" w:hAnsi="Arial"/>
                <w:sz w:val="15"/>
              </w:rPr>
              <w:t>• Primary data domain: users, roles, credentials, OTP records, tokens and audit events.</w:t>
            </w:r>
          </w:p>
          <w:p w14:paraId="047D3343">
            <w:pPr>
              <w:widowControl/>
              <w:spacing w:after="20"/>
              <w:ind w:left="144" w:hanging="144"/>
            </w:pPr>
            <w:r>
              <w:rPr>
                <w:rFonts w:ascii="Arial" w:hAnsi="Arial"/>
                <w:sz w:val="15"/>
              </w:rPr>
              <w:t>• Main dependency chain: User repository, Password encoder, Security filter chain, Mail service, Role policy.</w:t>
            </w:r>
          </w:p>
        </w:tc>
      </w:tr>
    </w:tbl>
    <w:p w14:paraId="0BE2F57A">
      <w:pPr>
        <w:pStyle w:val="4"/>
        <w:keepNext/>
      </w:pPr>
      <w:r>
        <w:t>Business rule focus</w:t>
      </w:r>
    </w:p>
    <w:p w14:paraId="0ACD5C78">
      <w:pPr>
        <w:widowControl/>
      </w:pPr>
      <w:r>
        <w:rPr>
          <w:rFonts w:ascii="Arial" w:hAnsi="Arial"/>
          <w:b w:val="0"/>
          <w:i w:val="0"/>
          <w:sz w:val="16"/>
        </w:rPr>
        <w:t>Plaintext passwords must never be stored or returned; encoding configuration is consistent across registration, reset, and login.</w:t>
      </w:r>
    </w:p>
    <w:p w14:paraId="63698A14">
      <w:pPr>
        <w:widowControl/>
      </w:pPr>
    </w:p>
    <w:p w14:paraId="2326C757">
      <w:pPr>
        <w:pStyle w:val="4"/>
        <w:keepNext/>
        <w:pageBreakBefore w:val="0"/>
      </w:pPr>
      <w:r>
        <w:t>AUTH-03 - End-user / operator procedure</w:t>
      </w:r>
    </w:p>
    <w:p w14:paraId="4F0BF0D3">
      <w:pPr>
        <w:pStyle w:val="165"/>
        <w:keepNext/>
      </w:pPr>
      <w:r>
        <w:t>Password Hashing &amp; Credential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266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BF3A7BD">
            <w:pPr>
              <w:widowControl/>
            </w:pPr>
            <w:r>
              <w:rPr>
                <w:rFonts w:ascii="Arial" w:hAnsi="Arial"/>
                <w:b/>
                <w:color w:val="1F4E79"/>
                <w:sz w:val="17"/>
              </w:rPr>
              <w:t>Preconditions</w:t>
            </w:r>
          </w:p>
          <w:p w14:paraId="2E36057B">
            <w:pPr>
              <w:widowControl/>
              <w:spacing w:after="20"/>
              <w:ind w:left="144" w:hanging="144"/>
            </w:pPr>
            <w:r>
              <w:rPr>
                <w:rFonts w:ascii="Arial" w:hAnsi="Arial"/>
                <w:sz w:val="15"/>
              </w:rPr>
              <w:t>• The user has the role required by: Guest, All Users.</w:t>
            </w:r>
          </w:p>
          <w:p w14:paraId="344D46B9">
            <w:pPr>
              <w:widowControl/>
              <w:spacing w:after="20"/>
              <w:ind w:left="144" w:hanging="144"/>
            </w:pPr>
            <w:r>
              <w:rPr>
                <w:rFonts w:ascii="Arial" w:hAnsi="Arial"/>
                <w:sz w:val="15"/>
              </w:rPr>
              <w:t>• The backend and database are available and the release configuration has passed smoke testing.</w:t>
            </w:r>
          </w:p>
          <w:p w14:paraId="57BB2466">
            <w:pPr>
              <w:widowControl/>
              <w:spacing w:after="20"/>
              <w:ind w:left="144" w:hanging="144"/>
            </w:pPr>
            <w:r>
              <w:rPr>
                <w:rFonts w:ascii="Arial" w:hAnsi="Arial"/>
                <w:sz w:val="15"/>
              </w:rPr>
              <w:t>• Dependent services are available: User repository, Password encoder, Security filter chain, Mail service, Role policy.</w:t>
            </w:r>
          </w:p>
          <w:p w14:paraId="721D2D6B">
            <w:pPr>
              <w:widowControl/>
              <w:spacing w:after="20"/>
              <w:ind w:left="144" w:hanging="144"/>
            </w:pPr>
            <w:r>
              <w:rPr>
                <w:rFonts w:ascii="Arial" w:hAnsi="Arial"/>
                <w:sz w:val="15"/>
              </w:rPr>
              <w:t>• Test or production data is used according to privacy and retention rules.</w:t>
            </w:r>
          </w:p>
        </w:tc>
      </w:tr>
    </w:tbl>
    <w:p w14:paraId="2342A625">
      <w:pPr>
        <w:pStyle w:val="4"/>
        <w:keepNext/>
      </w:pPr>
      <w:r>
        <w:t>Step-by-step procedure</w:t>
      </w:r>
    </w:p>
    <w:p w14:paraId="4C0A1E40">
      <w:pPr>
        <w:widowControl/>
        <w:spacing w:after="20"/>
        <w:ind w:left="346" w:hanging="346"/>
      </w:pPr>
      <w:r>
        <w:rPr>
          <w:rFonts w:ascii="Arial" w:hAnsi="Arial"/>
          <w:b/>
          <w:sz w:val="16"/>
        </w:rPr>
        <w:t xml:space="preserve">1. </w:t>
      </w:r>
      <w:r>
        <w:rPr>
          <w:rFonts w:ascii="Arial" w:hAnsi="Arial"/>
          <w:sz w:val="16"/>
        </w:rPr>
        <w:t>Open the function named 'Password Hashing &amp; Credential Verification' from the authorized workflow or call its documented service contract.</w:t>
      </w:r>
    </w:p>
    <w:p w14:paraId="01D5DBE5">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6BDE3443">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3F85B1BE">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7A2AF7B0">
      <w:pPr>
        <w:widowControl/>
        <w:spacing w:after="20"/>
        <w:ind w:left="346" w:hanging="346"/>
      </w:pPr>
      <w:r>
        <w:rPr>
          <w:rFonts w:ascii="Arial" w:hAnsi="Arial"/>
          <w:b/>
          <w:sz w:val="16"/>
        </w:rPr>
        <w:t xml:space="preserve">5. </w:t>
      </w:r>
      <w:r>
        <w:rPr>
          <w:rFonts w:ascii="Arial" w:hAnsi="Arial"/>
          <w:sz w:val="16"/>
        </w:rPr>
        <w:t>The system performs the specific processing defined as: Encodes passwords before persistence and verifies credentials through the configured password encoder.</w:t>
      </w:r>
    </w:p>
    <w:p w14:paraId="3F3D7FC1">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7402E88B">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5E9B9EE1">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7C754129">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2823171B">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7D4EFA80">
      <w:pPr>
        <w:pStyle w:val="4"/>
        <w:keepNext/>
      </w:pPr>
      <w:r>
        <w:t>Expected result</w:t>
      </w:r>
    </w:p>
    <w:p w14:paraId="0DF7E4CF">
      <w:pPr>
        <w:pStyle w:val="23"/>
        <w:spacing w:after="20"/>
      </w:pPr>
      <w:r>
        <w:rPr>
          <w:rFonts w:ascii="Arial" w:hAnsi="Arial"/>
          <w:sz w:val="16"/>
        </w:rPr>
        <w:t>Database contains only encoded passwords</w:t>
      </w:r>
    </w:p>
    <w:p w14:paraId="142BE5A6">
      <w:pPr>
        <w:pStyle w:val="23"/>
        <w:spacing w:after="20"/>
      </w:pPr>
      <w:r>
        <w:rPr>
          <w:rFonts w:ascii="Arial" w:hAnsi="Arial"/>
          <w:sz w:val="16"/>
        </w:rPr>
        <w:t>registration/reset/login use the same encoder</w:t>
      </w:r>
    </w:p>
    <w:p w14:paraId="1EF2D370">
      <w:pPr>
        <w:pStyle w:val="23"/>
        <w:spacing w:after="20"/>
      </w:pPr>
      <w:r>
        <w:rPr>
          <w:rFonts w:ascii="Arial" w:hAnsi="Arial"/>
          <w:sz w:val="16"/>
        </w:rPr>
        <w:t>negative password tests pass.</w:t>
      </w:r>
    </w:p>
    <w:p w14:paraId="6E73EB7E">
      <w:pPr>
        <w:widowControl/>
      </w:pPr>
    </w:p>
    <w:p w14:paraId="5F278152">
      <w:pPr>
        <w:pStyle w:val="4"/>
        <w:keepNext/>
        <w:pageBreakBefore w:val="0"/>
      </w:pPr>
      <w:r>
        <w:t>AUTH-03 - Technical, data and security operation</w:t>
      </w:r>
    </w:p>
    <w:p w14:paraId="2674B02F">
      <w:pPr>
        <w:pStyle w:val="165"/>
        <w:keepNext/>
      </w:pPr>
      <w:r>
        <w:t>Password Hashing &amp; Credential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71C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71BF53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0037699">
            <w:pPr>
              <w:widowControl/>
              <w:jc w:val="center"/>
            </w:pPr>
            <w:r>
              <w:rPr>
                <w:rFonts w:ascii="Arial" w:hAnsi="Arial"/>
                <w:b/>
                <w:color w:val="1F4E79"/>
                <w:sz w:val="14"/>
              </w:rPr>
              <w:t>Design / operational requirement</w:t>
            </w:r>
          </w:p>
        </w:tc>
      </w:tr>
      <w:tr w14:paraId="2160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12D17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2AF26CD">
            <w:pPr>
              <w:widowControl/>
            </w:pPr>
            <w:r>
              <w:rPr>
                <w:rFonts w:ascii="Arial" w:hAnsi="Arial"/>
                <w:b w:val="0"/>
                <w:color w:val="222222"/>
                <w:sz w:val="14"/>
              </w:rPr>
              <w:t>Security Service exposed through the corresponding UI action, controller endpoint or service method.</w:t>
            </w:r>
          </w:p>
        </w:tc>
      </w:tr>
      <w:tr w14:paraId="2E02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DDC03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2366CC3">
            <w:pPr>
              <w:widowControl/>
            </w:pPr>
            <w:r>
              <w:rPr>
                <w:rFonts w:ascii="Arial" w:hAnsi="Arial"/>
                <w:b w:val="0"/>
                <w:color w:val="222222"/>
                <w:sz w:val="14"/>
              </w:rPr>
              <w:t>Plaintext passwords must never be stored or returned; encoding configuration is consistent across registration, reset, and login.</w:t>
            </w:r>
          </w:p>
        </w:tc>
      </w:tr>
      <w:tr w14:paraId="2E4E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7E1B9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AD5F0E1">
            <w:pPr>
              <w:widowControl/>
            </w:pPr>
            <w:r>
              <w:rPr>
                <w:rFonts w:ascii="Arial" w:hAnsi="Arial"/>
                <w:b w:val="0"/>
                <w:color w:val="222222"/>
                <w:sz w:val="14"/>
              </w:rPr>
              <w:t>Encodes passwords before persistence and verifies credentials through the configured password encoder.</w:t>
            </w:r>
          </w:p>
        </w:tc>
      </w:tr>
      <w:tr w14:paraId="2926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6069A2">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8FF3921">
            <w:pPr>
              <w:widowControl/>
            </w:pPr>
            <w:r>
              <w:rPr>
                <w:rFonts w:ascii="Arial" w:hAnsi="Arial"/>
                <w:b w:val="0"/>
                <w:color w:val="222222"/>
                <w:sz w:val="14"/>
              </w:rPr>
              <w:t>Database contains only encoded passwords; registration/reset/login use the same encoder; negative password tests pass.</w:t>
            </w:r>
          </w:p>
        </w:tc>
      </w:tr>
      <w:tr w14:paraId="368B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6B7F73">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7E53D77">
            <w:pPr>
              <w:widowControl/>
            </w:pPr>
            <w:r>
              <w:rPr>
                <w:rFonts w:ascii="Arial" w:hAnsi="Arial"/>
                <w:b w:val="0"/>
                <w:color w:val="222222"/>
                <w:sz w:val="14"/>
              </w:rPr>
              <w:t>users, roles, credentials, OTP records, tokens and audit events</w:t>
            </w:r>
          </w:p>
        </w:tc>
      </w:tr>
      <w:tr w14:paraId="66DB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37E14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732571F">
            <w:pPr>
              <w:widowControl/>
            </w:pPr>
            <w:r>
              <w:rPr>
                <w:rFonts w:ascii="Arial" w:hAnsi="Arial"/>
                <w:b w:val="0"/>
                <w:color w:val="222222"/>
                <w:sz w:val="14"/>
              </w:rPr>
              <w:t>Access is restricted to the applicable actor set: Guest, All Users. Server-side checks are authoritative.</w:t>
            </w:r>
          </w:p>
        </w:tc>
      </w:tr>
      <w:tr w14:paraId="43ED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23998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8C48752">
            <w:pPr>
              <w:widowControl/>
            </w:pPr>
            <w:r>
              <w:rPr>
                <w:rFonts w:ascii="Arial" w:hAnsi="Arial"/>
                <w:b w:val="0"/>
                <w:color w:val="222222"/>
                <w:sz w:val="14"/>
              </w:rPr>
              <w:t>All related database state changes are committed atomically; failures leave a known state and return a standardized error.</w:t>
            </w:r>
          </w:p>
        </w:tc>
      </w:tr>
      <w:tr w14:paraId="34B3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72FCC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F1C70EE">
            <w:pPr>
              <w:widowControl/>
            </w:pPr>
            <w:r>
              <w:rPr>
                <w:rFonts w:ascii="Arial" w:hAnsi="Arial"/>
                <w:b w:val="0"/>
                <w:color w:val="222222"/>
                <w:sz w:val="14"/>
              </w:rPr>
              <w:t>Record operation type, correlation ID, result and non-sensitive identifiers. Never log passwords, OTPs, tokens or private payment data.</w:t>
            </w:r>
          </w:p>
        </w:tc>
      </w:tr>
      <w:tr w14:paraId="6094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4EBEC5">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D1C2B31">
            <w:pPr>
              <w:widowControl/>
            </w:pPr>
            <w:r>
              <w:rPr>
                <w:rFonts w:ascii="Arial" w:hAnsi="Arial"/>
                <w:b w:val="0"/>
                <w:color w:val="222222"/>
                <w:sz w:val="14"/>
              </w:rPr>
              <w:t>User repository, Password encoder, Security filter chain, Mail service, Role policy</w:t>
            </w:r>
          </w:p>
        </w:tc>
      </w:tr>
      <w:tr w14:paraId="0D65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A41957">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35C41D3">
            <w:pPr>
              <w:widowControl/>
            </w:pPr>
            <w:r>
              <w:rPr>
                <w:rFonts w:ascii="Arial" w:hAnsi="Arial"/>
                <w:b w:val="0"/>
                <w:color w:val="222222"/>
                <w:sz w:val="14"/>
              </w:rPr>
              <w:t>AuthController, AuthServiceImpl, SecurityConfig, UserRepository</w:t>
            </w:r>
          </w:p>
        </w:tc>
      </w:tr>
      <w:tr w14:paraId="4E1F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B801FD3">
            <w:pPr>
              <w:widowControl/>
            </w:pPr>
            <w:r>
              <w:rPr>
                <w:rFonts w:ascii="Arial" w:hAnsi="Arial"/>
                <w:b/>
                <w:color w:val="1F4E79"/>
                <w:sz w:val="17"/>
              </w:rPr>
              <w:t>Security risks to verify</w:t>
            </w:r>
          </w:p>
          <w:p w14:paraId="44400358">
            <w:pPr>
              <w:widowControl/>
              <w:spacing w:after="20"/>
              <w:ind w:left="144" w:hanging="144"/>
            </w:pPr>
            <w:r>
              <w:rPr>
                <w:rFonts w:ascii="Arial" w:hAnsi="Arial"/>
                <w:sz w:val="15"/>
              </w:rPr>
              <w:t>• credential disclosure</w:t>
            </w:r>
          </w:p>
          <w:p w14:paraId="494A2B29">
            <w:pPr>
              <w:widowControl/>
              <w:spacing w:after="20"/>
              <w:ind w:left="144" w:hanging="144"/>
            </w:pPr>
            <w:r>
              <w:rPr>
                <w:rFonts w:ascii="Arial" w:hAnsi="Arial"/>
                <w:sz w:val="15"/>
              </w:rPr>
              <w:t>• weak access control</w:t>
            </w:r>
          </w:p>
          <w:p w14:paraId="779908DB">
            <w:pPr>
              <w:widowControl/>
              <w:spacing w:after="20"/>
              <w:ind w:left="144" w:hanging="144"/>
            </w:pPr>
            <w:r>
              <w:rPr>
                <w:rFonts w:ascii="Arial" w:hAnsi="Arial"/>
                <w:sz w:val="15"/>
              </w:rPr>
              <w:t>• token replay</w:t>
            </w:r>
          </w:p>
          <w:p w14:paraId="5C37DAA8">
            <w:pPr>
              <w:widowControl/>
              <w:spacing w:after="20"/>
              <w:ind w:left="144" w:hanging="144"/>
            </w:pPr>
            <w:r>
              <w:rPr>
                <w:rFonts w:ascii="Arial" w:hAnsi="Arial"/>
                <w:sz w:val="15"/>
              </w:rPr>
              <w:t>• unsafe error messages</w:t>
            </w:r>
          </w:p>
          <w:p w14:paraId="60E8011E">
            <w:pPr>
              <w:widowControl/>
              <w:spacing w:after="20"/>
              <w:ind w:left="144" w:hanging="144"/>
            </w:pPr>
            <w:r>
              <w:rPr>
                <w:rFonts w:ascii="Arial" w:hAnsi="Arial"/>
                <w:sz w:val="15"/>
              </w:rPr>
              <w:t>• OTP abuse</w:t>
            </w:r>
          </w:p>
        </w:tc>
      </w:tr>
    </w:tbl>
    <w:p w14:paraId="2198D45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4B92547">
      <w:pPr>
        <w:widowControl/>
      </w:pPr>
    </w:p>
    <w:p w14:paraId="0E8F0401">
      <w:pPr>
        <w:pStyle w:val="4"/>
        <w:keepNext/>
        <w:pageBreakBefore w:val="0"/>
      </w:pPr>
      <w:r>
        <w:t>AUTH-03 - Verification and acceptance</w:t>
      </w:r>
    </w:p>
    <w:p w14:paraId="676E1121">
      <w:pPr>
        <w:pStyle w:val="165"/>
        <w:keepNext/>
      </w:pPr>
      <w:r>
        <w:t>Password Hashing &amp; Credential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FF6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650352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CCA812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6FC3764">
            <w:pPr>
              <w:widowControl/>
              <w:jc w:val="center"/>
            </w:pPr>
            <w:r>
              <w:rPr>
                <w:rFonts w:ascii="Arial" w:hAnsi="Arial"/>
                <w:b/>
                <w:color w:val="1F4E79"/>
                <w:sz w:val="14"/>
              </w:rPr>
              <w:t>Expected result</w:t>
            </w:r>
          </w:p>
        </w:tc>
      </w:tr>
      <w:tr w14:paraId="5E23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BF2ED1A">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0E18502">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8D11969">
            <w:pPr>
              <w:widowControl/>
            </w:pPr>
            <w:r>
              <w:rPr>
                <w:rFonts w:ascii="Arial" w:hAnsi="Arial"/>
                <w:b w:val="0"/>
                <w:color w:val="222222"/>
                <w:sz w:val="14"/>
              </w:rPr>
              <w:t>The documented success outcome occurs exactly once.</w:t>
            </w:r>
          </w:p>
        </w:tc>
      </w:tr>
      <w:tr w14:paraId="2BF7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789F9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3FBC10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CACEC3F">
            <w:pPr>
              <w:widowControl/>
            </w:pPr>
            <w:r>
              <w:rPr>
                <w:rFonts w:ascii="Arial" w:hAnsi="Arial"/>
                <w:b w:val="0"/>
                <w:color w:val="222222"/>
                <w:sz w:val="14"/>
              </w:rPr>
              <w:t>Request is rejected with a clear field/business error and no partial update.</w:t>
            </w:r>
          </w:p>
        </w:tc>
      </w:tr>
      <w:tr w14:paraId="1AD6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467C5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A243CD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3DACB2E">
            <w:pPr>
              <w:widowControl/>
            </w:pPr>
            <w:r>
              <w:rPr>
                <w:rFonts w:ascii="Arial" w:hAnsi="Arial"/>
                <w:b w:val="0"/>
                <w:color w:val="222222"/>
                <w:sz w:val="14"/>
              </w:rPr>
              <w:t>Access is denied server-side and no protected data is disclosed.</w:t>
            </w:r>
          </w:p>
        </w:tc>
      </w:tr>
      <w:tr w14:paraId="0727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9076710">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DD9C9B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4AD1331">
            <w:pPr>
              <w:widowControl/>
            </w:pPr>
            <w:r>
              <w:rPr>
                <w:rFonts w:ascii="Arial" w:hAnsi="Arial"/>
                <w:b w:val="0"/>
                <w:color w:val="222222"/>
                <w:sz w:val="14"/>
              </w:rPr>
              <w:t>The system prevents duplicate state or returns an idempotent/controlled result.</w:t>
            </w:r>
          </w:p>
        </w:tc>
      </w:tr>
      <w:tr w14:paraId="2877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24F368">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A6B9101">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E40B2E8">
            <w:pPr>
              <w:widowControl/>
            </w:pPr>
            <w:r>
              <w:rPr>
                <w:rFonts w:ascii="Arial" w:hAnsi="Arial"/>
                <w:b w:val="0"/>
                <w:color w:val="222222"/>
                <w:sz w:val="14"/>
              </w:rPr>
              <w:t>Transaction rolls back and a standard error is returned.</w:t>
            </w:r>
          </w:p>
        </w:tc>
      </w:tr>
      <w:tr w14:paraId="34EB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148814">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05520D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A1BBC2F">
            <w:pPr>
              <w:widowControl/>
            </w:pPr>
            <w:r>
              <w:rPr>
                <w:rFonts w:ascii="Arial" w:hAnsi="Arial"/>
                <w:b w:val="0"/>
                <w:color w:val="222222"/>
                <w:sz w:val="14"/>
              </w:rPr>
              <w:t>Business rules remain correct at boundaries.</w:t>
            </w:r>
          </w:p>
        </w:tc>
      </w:tr>
      <w:tr w14:paraId="2FBC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5088E0">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943A87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BAC5F74">
            <w:pPr>
              <w:widowControl/>
            </w:pPr>
            <w:r>
              <w:rPr>
                <w:rFonts w:ascii="Arial" w:hAnsi="Arial"/>
                <w:b w:val="0"/>
                <w:color w:val="222222"/>
                <w:sz w:val="14"/>
              </w:rPr>
              <w:t>Locking/constraints prevent invalid combined state.</w:t>
            </w:r>
          </w:p>
        </w:tc>
      </w:tr>
      <w:tr w14:paraId="1D7F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02D6C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34C2E32">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024C766">
            <w:pPr>
              <w:widowControl/>
            </w:pPr>
            <w:r>
              <w:rPr>
                <w:rFonts w:ascii="Arial" w:hAnsi="Arial"/>
                <w:b w:val="0"/>
                <w:color w:val="222222"/>
                <w:sz w:val="14"/>
              </w:rPr>
              <w:t>Result is traceable without exposing secrets.</w:t>
            </w:r>
          </w:p>
        </w:tc>
      </w:tr>
      <w:tr w14:paraId="436B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081090AB">
            <w:pPr>
              <w:widowControl/>
            </w:pPr>
            <w:r>
              <w:t>Acceptance checklist</w:t>
            </w:r>
          </w:p>
          <w:p w14:paraId="3CA161F1">
            <w:pPr>
              <w:widowControl/>
              <w:spacing w:after="20"/>
              <w:ind w:left="144" w:hanging="144"/>
            </w:pPr>
            <w:r>
              <w:rPr>
                <w:rFonts w:ascii="Arial" w:hAnsi="Arial"/>
                <w:sz w:val="15"/>
              </w:rPr>
              <w:t>• Database contains only encoded passwords</w:t>
            </w:r>
          </w:p>
          <w:p w14:paraId="52E6AD5F">
            <w:pPr>
              <w:widowControl/>
              <w:spacing w:after="20"/>
              <w:ind w:left="144" w:hanging="144"/>
            </w:pPr>
            <w:r>
              <w:rPr>
                <w:rFonts w:ascii="Arial" w:hAnsi="Arial"/>
                <w:sz w:val="15"/>
              </w:rPr>
              <w:t>• registration/reset/login use the same encoder</w:t>
            </w:r>
          </w:p>
          <w:p w14:paraId="62664598">
            <w:pPr>
              <w:widowControl/>
              <w:spacing w:after="20"/>
              <w:ind w:left="144" w:hanging="144"/>
            </w:pPr>
            <w:r>
              <w:rPr>
                <w:rFonts w:ascii="Arial" w:hAnsi="Arial"/>
                <w:sz w:val="15"/>
              </w:rPr>
              <w:t>• negative password tests pass.</w:t>
            </w:r>
          </w:p>
          <w:p w14:paraId="7C7D9E89">
            <w:pPr>
              <w:widowControl/>
              <w:spacing w:after="20"/>
              <w:ind w:left="144" w:hanging="144"/>
            </w:pPr>
            <w:r>
              <w:rPr>
                <w:rFonts w:ascii="Arial" w:hAnsi="Arial"/>
                <w:sz w:val="15"/>
              </w:rPr>
              <w:t>• Test and evidence reference: EV-AUTH-03 / TC-AUTH-03.</w:t>
            </w:r>
          </w:p>
          <w:p w14:paraId="2AF32028">
            <w:pPr>
              <w:widowControl/>
              <w:spacing w:after="20"/>
              <w:ind w:left="144" w:hanging="144"/>
            </w:pPr>
            <w:r>
              <w:rPr>
                <w:rFonts w:ascii="Arial" w:hAnsi="Arial"/>
                <w:sz w:val="15"/>
              </w:rPr>
              <w:t>• Audit evidence status: Verified.</w:t>
            </w:r>
          </w:p>
        </w:tc>
      </w:tr>
    </w:tbl>
    <w:p w14:paraId="7E6C2B0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787BBC4">
      <w:pPr>
        <w:widowControl/>
      </w:pPr>
    </w:p>
    <w:p w14:paraId="677CD326">
      <w:pPr>
        <w:pStyle w:val="4"/>
        <w:keepNext/>
        <w:pageBreakBefore w:val="0"/>
      </w:pPr>
      <w:r>
        <w:t>AUTH-03 - Troubleshooting, rollback and release notes</w:t>
      </w:r>
    </w:p>
    <w:p w14:paraId="690F7D9B">
      <w:pPr>
        <w:pStyle w:val="165"/>
        <w:keepNext/>
      </w:pPr>
      <w:r>
        <w:t>Password Hashing &amp; Credential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3CF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D11CB99">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D10BC5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9AE2740">
            <w:pPr>
              <w:widowControl/>
              <w:jc w:val="center"/>
            </w:pPr>
            <w:r>
              <w:rPr>
                <w:rFonts w:ascii="Arial" w:hAnsi="Arial"/>
                <w:b/>
                <w:color w:val="1F4E79"/>
                <w:sz w:val="13"/>
              </w:rPr>
              <w:t>Action</w:t>
            </w:r>
          </w:p>
        </w:tc>
      </w:tr>
      <w:tr w14:paraId="0565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15B06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805DE69">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F92A2C2">
            <w:pPr>
              <w:widowControl/>
            </w:pPr>
            <w:r>
              <w:rPr>
                <w:rFonts w:ascii="Arial" w:hAnsi="Arial"/>
                <w:b w:val="0"/>
                <w:color w:val="222222"/>
                <w:sz w:val="13"/>
              </w:rPr>
              <w:t>Verify the actor is permitted (Guest, All Users); reauthenticate and inspect server authorization logs.</w:t>
            </w:r>
          </w:p>
        </w:tc>
      </w:tr>
      <w:tr w14:paraId="2BAF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0A0833D">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CF0009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A72C3DA">
            <w:pPr>
              <w:widowControl/>
            </w:pPr>
            <w:r>
              <w:rPr>
                <w:rFonts w:ascii="Arial" w:hAnsi="Arial"/>
                <w:b w:val="0"/>
                <w:color w:val="222222"/>
                <w:sz w:val="13"/>
              </w:rPr>
              <w:t>Compare the submitted value with: Plaintext passwords must never be stored or returned; encoding configuration is consistent across registration, reset, and login.</w:t>
            </w:r>
          </w:p>
        </w:tc>
      </w:tr>
      <w:tr w14:paraId="7144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7CB0024">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6F899C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04BB3A7">
            <w:pPr>
              <w:widowControl/>
            </w:pPr>
            <w:r>
              <w:rPr>
                <w:rFonts w:ascii="Arial" w:hAnsi="Arial"/>
                <w:b w:val="0"/>
                <w:color w:val="222222"/>
                <w:sz w:val="13"/>
              </w:rPr>
              <w:t>Reload from the server; inspect response, transaction logs and database row before retrying.</w:t>
            </w:r>
          </w:p>
        </w:tc>
      </w:tr>
      <w:tr w14:paraId="64C0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ED043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23458306">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0333EE1">
            <w:pPr>
              <w:widowControl/>
            </w:pPr>
            <w:r>
              <w:rPr>
                <w:rFonts w:ascii="Arial" w:hAnsi="Arial"/>
                <w:b w:val="0"/>
                <w:color w:val="222222"/>
                <w:sz w:val="13"/>
              </w:rPr>
              <w:t>Stop further updates, preserve evidence, reconcile authoritative database state, then apply the approved correction.</w:t>
            </w:r>
          </w:p>
        </w:tc>
      </w:tr>
      <w:tr w14:paraId="5673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C2F8F65">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14C9554">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C6AD95F">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00F6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26566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CC134D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E200E49">
            <w:pPr>
              <w:widowControl/>
            </w:pPr>
            <w:r>
              <w:rPr>
                <w:rFonts w:ascii="Arial" w:hAnsi="Arial"/>
                <w:b w:val="0"/>
                <w:color w:val="222222"/>
                <w:sz w:val="13"/>
              </w:rPr>
              <w:t>Open the linked issue/evidence EV-AUTH-03 / TC-AUTH-03 and update SRS/SDS/Project Tracking before release.</w:t>
            </w:r>
          </w:p>
        </w:tc>
      </w:tr>
      <w:tr w14:paraId="239D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59F0AF3">
            <w:pPr>
              <w:widowControl/>
            </w:pPr>
            <w:r>
              <w:rPr>
                <w:rFonts w:ascii="Arial" w:hAnsi="Arial"/>
                <w:b/>
                <w:color w:val="1F4E79"/>
                <w:sz w:val="17"/>
              </w:rPr>
              <w:t>Rollback and recovery</w:t>
            </w:r>
          </w:p>
          <w:p w14:paraId="3676FBA3">
            <w:pPr>
              <w:widowControl/>
              <w:spacing w:after="20"/>
              <w:ind w:left="144" w:hanging="144"/>
            </w:pPr>
            <w:r>
              <w:rPr>
                <w:rFonts w:ascii="Arial" w:hAnsi="Arial"/>
                <w:sz w:val="15"/>
              </w:rPr>
              <w:t>• Do not modify production data manually without an approved, recorded script.</w:t>
            </w:r>
          </w:p>
          <w:p w14:paraId="30845927">
            <w:pPr>
              <w:widowControl/>
              <w:spacing w:after="20"/>
              <w:ind w:left="144" w:hanging="144"/>
            </w:pPr>
            <w:r>
              <w:rPr>
                <w:rFonts w:ascii="Arial" w:hAnsi="Arial"/>
                <w:sz w:val="15"/>
              </w:rPr>
              <w:t>• Rollback application version and database migration together when compatibility is affected.</w:t>
            </w:r>
          </w:p>
          <w:p w14:paraId="0ECF0E87">
            <w:pPr>
              <w:widowControl/>
              <w:spacing w:after="20"/>
              <w:ind w:left="144" w:hanging="144"/>
            </w:pPr>
            <w:r>
              <w:rPr>
                <w:rFonts w:ascii="Arial" w:hAnsi="Arial"/>
                <w:sz w:val="15"/>
              </w:rPr>
              <w:t>• Back up the affected records before corrective SQL.</w:t>
            </w:r>
          </w:p>
          <w:p w14:paraId="21A48BEA">
            <w:pPr>
              <w:widowControl/>
              <w:spacing w:after="20"/>
              <w:ind w:left="144" w:hanging="144"/>
            </w:pPr>
            <w:r>
              <w:rPr>
                <w:rFonts w:ascii="Arial" w:hAnsi="Arial"/>
                <w:sz w:val="15"/>
              </w:rPr>
              <w:t>• Re-run the work-item acceptance tests after recovery.</w:t>
            </w:r>
          </w:p>
          <w:p w14:paraId="2673BEFC">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3CBD6C0E">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089A35B0">
      <w:pPr>
        <w:widowControl/>
      </w:pPr>
    </w:p>
    <w:p w14:paraId="69D4194B">
      <w:pPr>
        <w:pStyle w:val="3"/>
        <w:keepNext/>
        <w:pageBreakBefore w:val="0"/>
      </w:pPr>
      <w:r>
        <w:t>AUTH-04 - JWT Access Token Generation</w:t>
      </w:r>
    </w:p>
    <w:p w14:paraId="5A85769F">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0E5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668772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F20C32A">
            <w:pPr>
              <w:widowControl/>
              <w:jc w:val="center"/>
            </w:pPr>
            <w:r>
              <w:rPr>
                <w:rFonts w:ascii="Arial" w:hAnsi="Arial"/>
                <w:b/>
                <w:color w:val="1F4E79"/>
                <w:sz w:val="15"/>
              </w:rPr>
              <w:t>Release value</w:t>
            </w:r>
          </w:p>
        </w:tc>
      </w:tr>
      <w:tr w14:paraId="4BB1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9ED1B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1593C65">
            <w:pPr>
              <w:widowControl/>
            </w:pPr>
            <w:r>
              <w:rPr>
                <w:rFonts w:ascii="Arial" w:hAnsi="Arial"/>
                <w:b w:val="0"/>
                <w:color w:val="222222"/>
                <w:sz w:val="15"/>
              </w:rPr>
              <w:t>AUTH-04</w:t>
            </w:r>
          </w:p>
        </w:tc>
      </w:tr>
      <w:tr w14:paraId="6164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17D14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48C84A6">
            <w:pPr>
              <w:widowControl/>
            </w:pPr>
            <w:r>
              <w:rPr>
                <w:rFonts w:ascii="Arial" w:hAnsi="Arial"/>
                <w:b w:val="0"/>
                <w:color w:val="222222"/>
                <w:sz w:val="15"/>
              </w:rPr>
              <w:t>Authentication &amp; Security</w:t>
            </w:r>
          </w:p>
        </w:tc>
      </w:tr>
      <w:tr w14:paraId="04CC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5B3F6B">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9D65D2D">
            <w:pPr>
              <w:widowControl/>
            </w:pPr>
            <w:r>
              <w:rPr>
                <w:rFonts w:ascii="Arial" w:hAnsi="Arial"/>
                <w:b w:val="0"/>
                <w:color w:val="222222"/>
                <w:sz w:val="15"/>
              </w:rPr>
              <w:t>Security Service</w:t>
            </w:r>
          </w:p>
        </w:tc>
      </w:tr>
      <w:tr w14:paraId="17FD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7FDD1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EFEFAD1">
            <w:pPr>
              <w:widowControl/>
            </w:pPr>
            <w:r>
              <w:rPr>
                <w:rFonts w:ascii="Arial" w:hAnsi="Arial"/>
                <w:b w:val="0"/>
                <w:color w:val="222222"/>
                <w:sz w:val="15"/>
              </w:rPr>
              <w:t>Authenticated Users</w:t>
            </w:r>
          </w:p>
        </w:tc>
      </w:tr>
      <w:tr w14:paraId="5AE5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424F3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FCA02D5">
            <w:pPr>
              <w:widowControl/>
            </w:pPr>
            <w:r>
              <w:rPr>
                <w:rFonts w:ascii="Arial" w:hAnsi="Arial"/>
                <w:b w:val="0"/>
                <w:color w:val="222222"/>
                <w:sz w:val="15"/>
              </w:rPr>
              <w:t>Phạm Văn Quyết (DE190425)</w:t>
            </w:r>
          </w:p>
        </w:tc>
      </w:tr>
      <w:tr w14:paraId="2108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9959E5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4B12BAF1">
            <w:pPr>
              <w:widowControl/>
            </w:pPr>
            <w:r>
              <w:rPr>
                <w:rFonts w:ascii="Arial" w:hAnsi="Arial"/>
                <w:b w:val="0"/>
                <w:color w:val="222222"/>
                <w:sz w:val="15"/>
              </w:rPr>
              <w:t>Iter1 / Iter1</w:t>
            </w:r>
          </w:p>
        </w:tc>
      </w:tr>
      <w:tr w14:paraId="0012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692FC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C5FDFE1">
            <w:pPr>
              <w:widowControl/>
            </w:pPr>
            <w:r>
              <w:rPr>
                <w:rFonts w:ascii="Arial" w:hAnsi="Arial"/>
                <w:b w:val="0"/>
                <w:color w:val="222222"/>
                <w:sz w:val="15"/>
              </w:rPr>
              <w:t>Critical / Complex</w:t>
            </w:r>
          </w:p>
        </w:tc>
      </w:tr>
      <w:tr w14:paraId="49A8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BC0BF3">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28B117FD">
            <w:pPr>
              <w:widowControl/>
            </w:pPr>
            <w:r>
              <w:t>Doing</w:t>
            </w:r>
          </w:p>
        </w:tc>
      </w:tr>
      <w:tr w14:paraId="44E5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68AA2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461EC8C">
            <w:pPr>
              <w:widowControl/>
            </w:pPr>
            <w:r>
              <w:rPr>
                <w:rFonts w:ascii="Arial" w:hAnsi="Arial"/>
                <w:b w:val="0"/>
                <w:color w:val="222222"/>
                <w:sz w:val="15"/>
              </w:rPr>
              <w:t>II.1.4 / II.1.4</w:t>
            </w:r>
          </w:p>
        </w:tc>
      </w:tr>
      <w:tr w14:paraId="4FEE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A05DEAE">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4A88901">
            <w:pPr>
              <w:widowControl/>
            </w:pPr>
            <w:r>
              <w:t>EV-AUTH-04 / TC-AUTH-04 | Partial</w:t>
            </w:r>
          </w:p>
        </w:tc>
      </w:tr>
    </w:tbl>
    <w:p w14:paraId="7E978FBB">
      <w:pPr>
        <w:pStyle w:val="4"/>
        <w:keepNext/>
      </w:pPr>
      <w:r>
        <w:t>Purpose and business outcome</w:t>
      </w:r>
    </w:p>
    <w:p w14:paraId="3DBABA59">
      <w:pPr>
        <w:widowControl/>
      </w:pPr>
      <w:r>
        <w:rPr>
          <w:rFonts w:ascii="Arial" w:hAnsi="Arial"/>
          <w:b w:val="0"/>
          <w:i w:val="0"/>
          <w:sz w:val="16"/>
        </w:rPr>
        <w:t>Creates a signed access token containing the user identity, role claims, issue time, and expiration after successful authentication.</w:t>
      </w:r>
    </w:p>
    <w:p w14:paraId="71216FB1">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E30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592C107">
            <w:pPr>
              <w:widowControl/>
            </w:pPr>
            <w:r>
              <w:rPr>
                <w:rFonts w:ascii="Arial" w:hAnsi="Arial"/>
                <w:b/>
                <w:color w:val="1F4E79"/>
                <w:sz w:val="17"/>
              </w:rPr>
              <w:t>Release interpretation</w:t>
            </w:r>
          </w:p>
          <w:p w14:paraId="6262F50F">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5D93B3B5">
            <w:pPr>
              <w:widowControl/>
              <w:spacing w:after="20"/>
              <w:ind w:left="144" w:hanging="144"/>
            </w:pPr>
            <w:r>
              <w:rPr>
                <w:rFonts w:ascii="Arial" w:hAnsi="Arial"/>
                <w:sz w:val="15"/>
              </w:rPr>
              <w:t>• Primary data domain: users, roles, credentials, OTP records, tokens and audit events.</w:t>
            </w:r>
          </w:p>
          <w:p w14:paraId="17530A2E">
            <w:pPr>
              <w:widowControl/>
              <w:spacing w:after="20"/>
              <w:ind w:left="144" w:hanging="144"/>
            </w:pPr>
            <w:r>
              <w:rPr>
                <w:rFonts w:ascii="Arial" w:hAnsi="Arial"/>
                <w:sz w:val="15"/>
              </w:rPr>
              <w:t>• Main dependency chain: User repository, Password encoder, Security filter chain, Mail service, Role policy.</w:t>
            </w:r>
          </w:p>
        </w:tc>
      </w:tr>
    </w:tbl>
    <w:p w14:paraId="3CA61C94">
      <w:pPr>
        <w:pStyle w:val="4"/>
        <w:keepNext/>
      </w:pPr>
      <w:r>
        <w:t>Business rule focus</w:t>
      </w:r>
    </w:p>
    <w:p w14:paraId="33AD61B7">
      <w:pPr>
        <w:widowControl/>
      </w:pPr>
      <w:r>
        <w:rPr>
          <w:rFonts w:ascii="Arial" w:hAnsi="Arial"/>
          <w:b w:val="0"/>
          <w:i w:val="0"/>
          <w:sz w:val="16"/>
        </w:rPr>
        <w:t>Signing key is externalized; token lifetime is configurable; only required non-sensitive claims are included.</w:t>
      </w:r>
    </w:p>
    <w:p w14:paraId="1FC8FFEC">
      <w:pPr>
        <w:widowControl/>
      </w:pPr>
    </w:p>
    <w:p w14:paraId="41E76AB5">
      <w:pPr>
        <w:pStyle w:val="4"/>
        <w:keepNext/>
        <w:pageBreakBefore w:val="0"/>
      </w:pPr>
      <w:r>
        <w:t>AUTH-04 - End-user / operator procedure</w:t>
      </w:r>
    </w:p>
    <w:p w14:paraId="325DBFDA">
      <w:pPr>
        <w:pStyle w:val="165"/>
        <w:keepNext/>
      </w:pPr>
      <w:r>
        <w:t>JWT Access Token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E29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AB9E4D1">
            <w:pPr>
              <w:widowControl/>
            </w:pPr>
            <w:r>
              <w:rPr>
                <w:rFonts w:ascii="Arial" w:hAnsi="Arial"/>
                <w:b/>
                <w:color w:val="1F4E79"/>
                <w:sz w:val="17"/>
              </w:rPr>
              <w:t>Preconditions</w:t>
            </w:r>
          </w:p>
          <w:p w14:paraId="52FDA80F">
            <w:pPr>
              <w:widowControl/>
              <w:spacing w:after="20"/>
              <w:ind w:left="144" w:hanging="144"/>
            </w:pPr>
            <w:r>
              <w:rPr>
                <w:rFonts w:ascii="Arial" w:hAnsi="Arial"/>
                <w:sz w:val="15"/>
              </w:rPr>
              <w:t>• The user has the role required by: Authenticated Users.</w:t>
            </w:r>
          </w:p>
          <w:p w14:paraId="094B1FE1">
            <w:pPr>
              <w:widowControl/>
              <w:spacing w:after="20"/>
              <w:ind w:left="144" w:hanging="144"/>
            </w:pPr>
            <w:r>
              <w:rPr>
                <w:rFonts w:ascii="Arial" w:hAnsi="Arial"/>
                <w:sz w:val="15"/>
              </w:rPr>
              <w:t>• The backend and database are available and the release configuration has passed smoke testing.</w:t>
            </w:r>
          </w:p>
          <w:p w14:paraId="72F8E4FB">
            <w:pPr>
              <w:widowControl/>
              <w:spacing w:after="20"/>
              <w:ind w:left="144" w:hanging="144"/>
            </w:pPr>
            <w:r>
              <w:rPr>
                <w:rFonts w:ascii="Arial" w:hAnsi="Arial"/>
                <w:sz w:val="15"/>
              </w:rPr>
              <w:t>• Dependent services are available: User repository, Password encoder, Security filter chain, Mail service, Role policy.</w:t>
            </w:r>
          </w:p>
          <w:p w14:paraId="6FF0C739">
            <w:pPr>
              <w:widowControl/>
              <w:spacing w:after="20"/>
              <w:ind w:left="144" w:hanging="144"/>
            </w:pPr>
            <w:r>
              <w:rPr>
                <w:rFonts w:ascii="Arial" w:hAnsi="Arial"/>
                <w:sz w:val="15"/>
              </w:rPr>
              <w:t>• Test or production data is used according to privacy and retention rules.</w:t>
            </w:r>
          </w:p>
        </w:tc>
      </w:tr>
    </w:tbl>
    <w:p w14:paraId="79F214A3">
      <w:pPr>
        <w:pStyle w:val="4"/>
        <w:keepNext/>
      </w:pPr>
      <w:r>
        <w:t>Step-by-step procedure</w:t>
      </w:r>
    </w:p>
    <w:p w14:paraId="3A29E803">
      <w:pPr>
        <w:widowControl/>
        <w:spacing w:after="20"/>
        <w:ind w:left="346" w:hanging="346"/>
      </w:pPr>
      <w:r>
        <w:rPr>
          <w:rFonts w:ascii="Arial" w:hAnsi="Arial"/>
          <w:b/>
          <w:sz w:val="16"/>
        </w:rPr>
        <w:t xml:space="preserve">1. </w:t>
      </w:r>
      <w:r>
        <w:rPr>
          <w:rFonts w:ascii="Arial" w:hAnsi="Arial"/>
          <w:sz w:val="16"/>
        </w:rPr>
        <w:t>Open the function named 'JWT Access Token Generation' from the authorized workflow or call its documented service contract.</w:t>
      </w:r>
    </w:p>
    <w:p w14:paraId="4B9BCDBA">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032E3B76">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6DC26E20">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6990FB00">
      <w:pPr>
        <w:widowControl/>
        <w:spacing w:after="20"/>
        <w:ind w:left="346" w:hanging="346"/>
      </w:pPr>
      <w:r>
        <w:rPr>
          <w:rFonts w:ascii="Arial" w:hAnsi="Arial"/>
          <w:b/>
          <w:sz w:val="16"/>
        </w:rPr>
        <w:t xml:space="preserve">5. </w:t>
      </w:r>
      <w:r>
        <w:rPr>
          <w:rFonts w:ascii="Arial" w:hAnsi="Arial"/>
          <w:sz w:val="16"/>
        </w:rPr>
        <w:t>The system performs the specific processing defined as: Creates a signed access token containing the user identity, role claims, issue time, and expiration after successful authentication.</w:t>
      </w:r>
    </w:p>
    <w:p w14:paraId="70452D42">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000A3146">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1EFC1090">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661BD8F5">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08F74121">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1E0EFC72">
      <w:pPr>
        <w:pStyle w:val="4"/>
        <w:keepNext/>
      </w:pPr>
      <w:r>
        <w:t>Expected result</w:t>
      </w:r>
    </w:p>
    <w:p w14:paraId="0A4A5777">
      <w:pPr>
        <w:pStyle w:val="23"/>
        <w:spacing w:after="20"/>
      </w:pPr>
      <w:r>
        <w:rPr>
          <w:rFonts w:ascii="Arial" w:hAnsi="Arial"/>
          <w:sz w:val="16"/>
        </w:rPr>
        <w:t>A valid login returns a signed token</w:t>
      </w:r>
    </w:p>
    <w:p w14:paraId="323A07A2">
      <w:pPr>
        <w:pStyle w:val="23"/>
        <w:spacing w:after="20"/>
      </w:pPr>
      <w:r>
        <w:rPr>
          <w:rFonts w:ascii="Arial" w:hAnsi="Arial"/>
          <w:sz w:val="16"/>
        </w:rPr>
        <w:t>signature and expiration can be verified</w:t>
      </w:r>
    </w:p>
    <w:p w14:paraId="7B5F14F5">
      <w:pPr>
        <w:pStyle w:val="23"/>
        <w:spacing w:after="20"/>
      </w:pPr>
      <w:r>
        <w:rPr>
          <w:rFonts w:ascii="Arial" w:hAnsi="Arial"/>
          <w:sz w:val="16"/>
        </w:rPr>
        <w:t>tampered tokens are rejected.</w:t>
      </w:r>
    </w:p>
    <w:p w14:paraId="6002AEC1">
      <w:pPr>
        <w:widowControl/>
      </w:pPr>
    </w:p>
    <w:p w14:paraId="2FBD0A7C">
      <w:pPr>
        <w:pStyle w:val="4"/>
        <w:keepNext/>
        <w:pageBreakBefore w:val="0"/>
      </w:pPr>
      <w:r>
        <w:t>AUTH-04 - Technical, data and security operation</w:t>
      </w:r>
    </w:p>
    <w:p w14:paraId="44F7CBC2">
      <w:pPr>
        <w:pStyle w:val="165"/>
        <w:keepNext/>
      </w:pPr>
      <w:r>
        <w:t>JWT Access Token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18C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A03CC6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49B2B36">
            <w:pPr>
              <w:widowControl/>
              <w:jc w:val="center"/>
            </w:pPr>
            <w:r>
              <w:rPr>
                <w:rFonts w:ascii="Arial" w:hAnsi="Arial"/>
                <w:b/>
                <w:color w:val="1F4E79"/>
                <w:sz w:val="14"/>
              </w:rPr>
              <w:t>Design / operational requirement</w:t>
            </w:r>
          </w:p>
        </w:tc>
      </w:tr>
      <w:tr w14:paraId="6E7B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2DE1C9">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290B0528">
            <w:pPr>
              <w:widowControl/>
            </w:pPr>
            <w:r>
              <w:rPr>
                <w:rFonts w:ascii="Arial" w:hAnsi="Arial"/>
                <w:b w:val="0"/>
                <w:color w:val="222222"/>
                <w:sz w:val="14"/>
              </w:rPr>
              <w:t>Security Service exposed through the corresponding UI action, controller endpoint or service method.</w:t>
            </w:r>
          </w:p>
        </w:tc>
      </w:tr>
      <w:tr w14:paraId="33B2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24A0F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5957D6F">
            <w:pPr>
              <w:widowControl/>
            </w:pPr>
            <w:r>
              <w:rPr>
                <w:rFonts w:ascii="Arial" w:hAnsi="Arial"/>
                <w:b w:val="0"/>
                <w:color w:val="222222"/>
                <w:sz w:val="14"/>
              </w:rPr>
              <w:t>Signing key is externalized; token lifetime is configurable; only required non-sensitive claims are included.</w:t>
            </w:r>
          </w:p>
        </w:tc>
      </w:tr>
      <w:tr w14:paraId="5911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F7E3DB">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65CE3D0">
            <w:pPr>
              <w:widowControl/>
            </w:pPr>
            <w:r>
              <w:rPr>
                <w:rFonts w:ascii="Arial" w:hAnsi="Arial"/>
                <w:b w:val="0"/>
                <w:color w:val="222222"/>
                <w:sz w:val="14"/>
              </w:rPr>
              <w:t>Creates a signed access token containing the user identity, role claims, issue time, and expiration after successful authentication.</w:t>
            </w:r>
          </w:p>
        </w:tc>
      </w:tr>
      <w:tr w14:paraId="610E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BBF0F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83BE182">
            <w:pPr>
              <w:widowControl/>
            </w:pPr>
            <w:r>
              <w:rPr>
                <w:rFonts w:ascii="Arial" w:hAnsi="Arial"/>
                <w:b w:val="0"/>
                <w:color w:val="222222"/>
                <w:sz w:val="14"/>
              </w:rPr>
              <w:t>A valid login returns a signed token; signature and expiration can be verified; tampered tokens are rejected.</w:t>
            </w:r>
          </w:p>
        </w:tc>
      </w:tr>
      <w:tr w14:paraId="4D98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FEAD23">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32D42E8">
            <w:pPr>
              <w:widowControl/>
            </w:pPr>
            <w:r>
              <w:rPr>
                <w:rFonts w:ascii="Arial" w:hAnsi="Arial"/>
                <w:b w:val="0"/>
                <w:color w:val="222222"/>
                <w:sz w:val="14"/>
              </w:rPr>
              <w:t>users, roles, credentials, OTP records, tokens and audit events</w:t>
            </w:r>
          </w:p>
        </w:tc>
      </w:tr>
      <w:tr w14:paraId="4FEF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6521C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81651E4">
            <w:pPr>
              <w:widowControl/>
            </w:pPr>
            <w:r>
              <w:rPr>
                <w:rFonts w:ascii="Arial" w:hAnsi="Arial"/>
                <w:b w:val="0"/>
                <w:color w:val="222222"/>
                <w:sz w:val="14"/>
              </w:rPr>
              <w:t>Access is restricted to the applicable actor set: Authenticated Users. Server-side checks are authoritative.</w:t>
            </w:r>
          </w:p>
        </w:tc>
      </w:tr>
      <w:tr w14:paraId="2B36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A6C65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0DEDA06">
            <w:pPr>
              <w:widowControl/>
            </w:pPr>
            <w:r>
              <w:rPr>
                <w:rFonts w:ascii="Arial" w:hAnsi="Arial"/>
                <w:b w:val="0"/>
                <w:color w:val="222222"/>
                <w:sz w:val="14"/>
              </w:rPr>
              <w:t>All related database state changes are committed atomically; failures leave a known state and return a standardized error.</w:t>
            </w:r>
          </w:p>
        </w:tc>
      </w:tr>
      <w:tr w14:paraId="2352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D6DA58">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721D5AA">
            <w:pPr>
              <w:widowControl/>
            </w:pPr>
            <w:r>
              <w:rPr>
                <w:rFonts w:ascii="Arial" w:hAnsi="Arial"/>
                <w:b w:val="0"/>
                <w:color w:val="222222"/>
                <w:sz w:val="14"/>
              </w:rPr>
              <w:t>Record operation type, correlation ID, result and non-sensitive identifiers. Never log passwords, OTPs, tokens or private payment data.</w:t>
            </w:r>
          </w:p>
        </w:tc>
      </w:tr>
      <w:tr w14:paraId="7D6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4E52F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96CCBE3">
            <w:pPr>
              <w:widowControl/>
            </w:pPr>
            <w:r>
              <w:rPr>
                <w:rFonts w:ascii="Arial" w:hAnsi="Arial"/>
                <w:b w:val="0"/>
                <w:color w:val="222222"/>
                <w:sz w:val="14"/>
              </w:rPr>
              <w:t>User repository, Password encoder, Security filter chain, Mail service, Role policy</w:t>
            </w:r>
          </w:p>
        </w:tc>
      </w:tr>
      <w:tr w14:paraId="4B81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8AC9D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28C007C">
            <w:pPr>
              <w:widowControl/>
            </w:pPr>
            <w:r>
              <w:rPr>
                <w:rFonts w:ascii="Arial" w:hAnsi="Arial"/>
                <w:b w:val="0"/>
                <w:color w:val="222222"/>
                <w:sz w:val="14"/>
              </w:rPr>
              <w:t>AuthController, AuthServiceImpl, SecurityConfig, UserRepository</w:t>
            </w:r>
          </w:p>
        </w:tc>
      </w:tr>
      <w:tr w14:paraId="6638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67506A7">
            <w:pPr>
              <w:widowControl/>
            </w:pPr>
            <w:r>
              <w:rPr>
                <w:rFonts w:ascii="Arial" w:hAnsi="Arial"/>
                <w:b/>
                <w:color w:val="1F4E79"/>
                <w:sz w:val="17"/>
              </w:rPr>
              <w:t>Security risks to verify</w:t>
            </w:r>
          </w:p>
          <w:p w14:paraId="18EAD1DD">
            <w:pPr>
              <w:widowControl/>
              <w:spacing w:after="20"/>
              <w:ind w:left="144" w:hanging="144"/>
            </w:pPr>
            <w:r>
              <w:rPr>
                <w:rFonts w:ascii="Arial" w:hAnsi="Arial"/>
                <w:sz w:val="15"/>
              </w:rPr>
              <w:t>• credential disclosure</w:t>
            </w:r>
          </w:p>
          <w:p w14:paraId="4DDDEF83">
            <w:pPr>
              <w:widowControl/>
              <w:spacing w:after="20"/>
              <w:ind w:left="144" w:hanging="144"/>
            </w:pPr>
            <w:r>
              <w:rPr>
                <w:rFonts w:ascii="Arial" w:hAnsi="Arial"/>
                <w:sz w:val="15"/>
              </w:rPr>
              <w:t>• weak access control</w:t>
            </w:r>
          </w:p>
          <w:p w14:paraId="28967BD9">
            <w:pPr>
              <w:widowControl/>
              <w:spacing w:after="20"/>
              <w:ind w:left="144" w:hanging="144"/>
            </w:pPr>
            <w:r>
              <w:rPr>
                <w:rFonts w:ascii="Arial" w:hAnsi="Arial"/>
                <w:sz w:val="15"/>
              </w:rPr>
              <w:t>• token replay</w:t>
            </w:r>
          </w:p>
          <w:p w14:paraId="208BBE78">
            <w:pPr>
              <w:widowControl/>
              <w:spacing w:after="20"/>
              <w:ind w:left="144" w:hanging="144"/>
            </w:pPr>
            <w:r>
              <w:rPr>
                <w:rFonts w:ascii="Arial" w:hAnsi="Arial"/>
                <w:sz w:val="15"/>
              </w:rPr>
              <w:t>• unsafe error messages</w:t>
            </w:r>
          </w:p>
          <w:p w14:paraId="75225F38">
            <w:pPr>
              <w:widowControl/>
              <w:spacing w:after="20"/>
              <w:ind w:left="144" w:hanging="144"/>
            </w:pPr>
            <w:r>
              <w:rPr>
                <w:rFonts w:ascii="Arial" w:hAnsi="Arial"/>
                <w:sz w:val="15"/>
              </w:rPr>
              <w:t>• OTP abuse</w:t>
            </w:r>
          </w:p>
        </w:tc>
      </w:tr>
    </w:tbl>
    <w:p w14:paraId="411A241B">
      <w:pPr>
        <w:widowControl/>
      </w:pPr>
      <w:r>
        <w:rPr>
          <w:rFonts w:ascii="Arial" w:hAnsi="Arial"/>
          <w:b w:val="0"/>
          <w:i/>
          <w:color w:val="666666"/>
          <w:sz w:val="15"/>
        </w:rPr>
        <w:t>Repository audit note: Authentication is incomplete: no JWT provider/filter is present and SecurityConfig currently allows unmatched requests with permitAll().</w:t>
      </w:r>
    </w:p>
    <w:p w14:paraId="27CB28C7">
      <w:pPr>
        <w:widowControl/>
      </w:pPr>
    </w:p>
    <w:p w14:paraId="544CA0FF">
      <w:pPr>
        <w:pStyle w:val="4"/>
        <w:keepNext/>
        <w:pageBreakBefore w:val="0"/>
      </w:pPr>
      <w:r>
        <w:t>AUTH-04 - Verification and acceptance</w:t>
      </w:r>
    </w:p>
    <w:p w14:paraId="5E6D0130">
      <w:pPr>
        <w:pStyle w:val="165"/>
        <w:keepNext/>
      </w:pPr>
      <w:r>
        <w:t>JWT Access Token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24E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89A1706">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2A6620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79A0ABD">
            <w:pPr>
              <w:widowControl/>
              <w:jc w:val="center"/>
            </w:pPr>
            <w:r>
              <w:rPr>
                <w:rFonts w:ascii="Arial" w:hAnsi="Arial"/>
                <w:b/>
                <w:color w:val="1F4E79"/>
                <w:sz w:val="14"/>
              </w:rPr>
              <w:t>Expected result</w:t>
            </w:r>
          </w:p>
        </w:tc>
      </w:tr>
      <w:tr w14:paraId="40DB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2BBFB6">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7A9B1D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E5556A9">
            <w:pPr>
              <w:widowControl/>
            </w:pPr>
            <w:r>
              <w:rPr>
                <w:rFonts w:ascii="Arial" w:hAnsi="Arial"/>
                <w:b w:val="0"/>
                <w:color w:val="222222"/>
                <w:sz w:val="14"/>
              </w:rPr>
              <w:t>The documented success outcome occurs exactly once.</w:t>
            </w:r>
          </w:p>
        </w:tc>
      </w:tr>
      <w:tr w14:paraId="0417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80979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42745A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01F48BDF">
            <w:pPr>
              <w:widowControl/>
            </w:pPr>
            <w:r>
              <w:rPr>
                <w:rFonts w:ascii="Arial" w:hAnsi="Arial"/>
                <w:b w:val="0"/>
                <w:color w:val="222222"/>
                <w:sz w:val="14"/>
              </w:rPr>
              <w:t>Request is rejected with a clear field/business error and no partial update.</w:t>
            </w:r>
          </w:p>
        </w:tc>
      </w:tr>
      <w:tr w14:paraId="7EB1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F934AD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F56CC9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DF36100">
            <w:pPr>
              <w:widowControl/>
            </w:pPr>
            <w:r>
              <w:rPr>
                <w:rFonts w:ascii="Arial" w:hAnsi="Arial"/>
                <w:b w:val="0"/>
                <w:color w:val="222222"/>
                <w:sz w:val="14"/>
              </w:rPr>
              <w:t>Access is denied server-side and no protected data is disclosed.</w:t>
            </w:r>
          </w:p>
        </w:tc>
      </w:tr>
      <w:tr w14:paraId="555D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81B11DC">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0014139">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DEEE6ED">
            <w:pPr>
              <w:widowControl/>
            </w:pPr>
            <w:r>
              <w:rPr>
                <w:rFonts w:ascii="Arial" w:hAnsi="Arial"/>
                <w:b w:val="0"/>
                <w:color w:val="222222"/>
                <w:sz w:val="14"/>
              </w:rPr>
              <w:t>The system prevents duplicate state or returns an idempotent/controlled result.</w:t>
            </w:r>
          </w:p>
        </w:tc>
      </w:tr>
      <w:tr w14:paraId="6495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887A9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6B8C05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AC26512">
            <w:pPr>
              <w:widowControl/>
            </w:pPr>
            <w:r>
              <w:rPr>
                <w:rFonts w:ascii="Arial" w:hAnsi="Arial"/>
                <w:b w:val="0"/>
                <w:color w:val="222222"/>
                <w:sz w:val="14"/>
              </w:rPr>
              <w:t>Transaction rolls back and a standard error is returned.</w:t>
            </w:r>
          </w:p>
        </w:tc>
      </w:tr>
      <w:tr w14:paraId="244F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563B0D">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B25895B">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1655FF2">
            <w:pPr>
              <w:widowControl/>
            </w:pPr>
            <w:r>
              <w:rPr>
                <w:rFonts w:ascii="Arial" w:hAnsi="Arial"/>
                <w:b w:val="0"/>
                <w:color w:val="222222"/>
                <w:sz w:val="14"/>
              </w:rPr>
              <w:t>Business rules remain correct at boundaries.</w:t>
            </w:r>
          </w:p>
        </w:tc>
      </w:tr>
      <w:tr w14:paraId="031D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3A0FE13">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EDD21D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5F65FC3">
            <w:pPr>
              <w:widowControl/>
            </w:pPr>
            <w:r>
              <w:rPr>
                <w:rFonts w:ascii="Arial" w:hAnsi="Arial"/>
                <w:b w:val="0"/>
                <w:color w:val="222222"/>
                <w:sz w:val="14"/>
              </w:rPr>
              <w:t>Locking/constraints prevent invalid combined state.</w:t>
            </w:r>
          </w:p>
        </w:tc>
      </w:tr>
      <w:tr w14:paraId="1C53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AE79A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842D0A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61E2D1B">
            <w:pPr>
              <w:widowControl/>
            </w:pPr>
            <w:r>
              <w:rPr>
                <w:rFonts w:ascii="Arial" w:hAnsi="Arial"/>
                <w:b w:val="0"/>
                <w:color w:val="222222"/>
                <w:sz w:val="14"/>
              </w:rPr>
              <w:t>Result is traceable without exposing secrets.</w:t>
            </w:r>
          </w:p>
        </w:tc>
      </w:tr>
      <w:tr w14:paraId="7404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6F2C05DE">
            <w:pPr>
              <w:widowControl/>
            </w:pPr>
            <w:r>
              <w:t>Acceptance checklist</w:t>
            </w:r>
          </w:p>
          <w:p w14:paraId="44AE1CEA">
            <w:pPr>
              <w:widowControl/>
              <w:spacing w:after="20"/>
              <w:ind w:left="144" w:hanging="144"/>
            </w:pPr>
            <w:r>
              <w:rPr>
                <w:rFonts w:ascii="Arial" w:hAnsi="Arial"/>
                <w:sz w:val="15"/>
              </w:rPr>
              <w:t>• A valid login returns a signed token</w:t>
            </w:r>
          </w:p>
          <w:p w14:paraId="64242B40">
            <w:pPr>
              <w:widowControl/>
              <w:spacing w:after="20"/>
              <w:ind w:left="144" w:hanging="144"/>
            </w:pPr>
            <w:r>
              <w:rPr>
                <w:rFonts w:ascii="Arial" w:hAnsi="Arial"/>
                <w:sz w:val="15"/>
              </w:rPr>
              <w:t>• signature and expiration can be verified</w:t>
            </w:r>
          </w:p>
          <w:p w14:paraId="67486EDE">
            <w:pPr>
              <w:widowControl/>
              <w:spacing w:after="20"/>
              <w:ind w:left="144" w:hanging="144"/>
            </w:pPr>
            <w:r>
              <w:rPr>
                <w:rFonts w:ascii="Arial" w:hAnsi="Arial"/>
                <w:sz w:val="15"/>
              </w:rPr>
              <w:t>• tampered tokens are rejected.</w:t>
            </w:r>
          </w:p>
          <w:p w14:paraId="674DA493">
            <w:pPr>
              <w:widowControl/>
              <w:spacing w:after="20"/>
              <w:ind w:left="144" w:hanging="144"/>
            </w:pPr>
            <w:r>
              <w:rPr>
                <w:rFonts w:ascii="Arial" w:hAnsi="Arial"/>
                <w:sz w:val="15"/>
              </w:rPr>
              <w:t>• Test and evidence reference: EV-AUTH-04 / TC-AUTH-04.</w:t>
            </w:r>
          </w:p>
          <w:p w14:paraId="15680D5C">
            <w:pPr>
              <w:widowControl/>
              <w:spacing w:after="20"/>
              <w:ind w:left="144" w:hanging="144"/>
            </w:pPr>
            <w:r>
              <w:rPr>
                <w:rFonts w:ascii="Arial" w:hAnsi="Arial"/>
                <w:sz w:val="15"/>
              </w:rPr>
              <w:t>• Audit evidence status: Partial.</w:t>
            </w:r>
          </w:p>
        </w:tc>
      </w:tr>
    </w:tbl>
    <w:p w14:paraId="2B4711F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5DA5D42">
      <w:pPr>
        <w:widowControl/>
      </w:pPr>
    </w:p>
    <w:p w14:paraId="1BEE10B0">
      <w:pPr>
        <w:pStyle w:val="4"/>
        <w:keepNext/>
        <w:pageBreakBefore w:val="0"/>
      </w:pPr>
      <w:r>
        <w:t>AUTH-04 - Troubleshooting, rollback and release notes</w:t>
      </w:r>
    </w:p>
    <w:p w14:paraId="07DB2F04">
      <w:pPr>
        <w:pStyle w:val="165"/>
        <w:keepNext/>
      </w:pPr>
      <w:r>
        <w:t>JWT Access Token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05F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F8BE78D">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E08A8E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2CB4472">
            <w:pPr>
              <w:widowControl/>
              <w:jc w:val="center"/>
            </w:pPr>
            <w:r>
              <w:rPr>
                <w:rFonts w:ascii="Arial" w:hAnsi="Arial"/>
                <w:b/>
                <w:color w:val="1F4E79"/>
                <w:sz w:val="13"/>
              </w:rPr>
              <w:t>Action</w:t>
            </w:r>
          </w:p>
        </w:tc>
      </w:tr>
      <w:tr w14:paraId="67A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693CDC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D033C9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F2104B3">
            <w:pPr>
              <w:widowControl/>
            </w:pPr>
            <w:r>
              <w:rPr>
                <w:rFonts w:ascii="Arial" w:hAnsi="Arial"/>
                <w:b w:val="0"/>
                <w:color w:val="222222"/>
                <w:sz w:val="13"/>
              </w:rPr>
              <w:t>Verify the actor is permitted (Authenticated Users); reauthenticate and inspect server authorization logs.</w:t>
            </w:r>
          </w:p>
        </w:tc>
      </w:tr>
      <w:tr w14:paraId="5B2C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2CB6D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69DB6A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7DAB7F4">
            <w:pPr>
              <w:widowControl/>
            </w:pPr>
            <w:r>
              <w:rPr>
                <w:rFonts w:ascii="Arial" w:hAnsi="Arial"/>
                <w:b w:val="0"/>
                <w:color w:val="222222"/>
                <w:sz w:val="13"/>
              </w:rPr>
              <w:t>Compare the submitted value with: Signing key is externalized; token lifetime is configurable; only required non-sensitive claims are included.</w:t>
            </w:r>
          </w:p>
        </w:tc>
      </w:tr>
      <w:tr w14:paraId="7E78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39E595A">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4A9FBF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86EF14C">
            <w:pPr>
              <w:widowControl/>
            </w:pPr>
            <w:r>
              <w:rPr>
                <w:rFonts w:ascii="Arial" w:hAnsi="Arial"/>
                <w:b w:val="0"/>
                <w:color w:val="222222"/>
                <w:sz w:val="13"/>
              </w:rPr>
              <w:t>Reload from the server; inspect response, transaction logs and database row before retrying.</w:t>
            </w:r>
          </w:p>
        </w:tc>
      </w:tr>
      <w:tr w14:paraId="05AE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ECA1F72">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61D810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971D8E2">
            <w:pPr>
              <w:widowControl/>
            </w:pPr>
            <w:r>
              <w:rPr>
                <w:rFonts w:ascii="Arial" w:hAnsi="Arial"/>
                <w:b w:val="0"/>
                <w:color w:val="222222"/>
                <w:sz w:val="13"/>
              </w:rPr>
              <w:t>Stop further updates, preserve evidence, reconcile authoritative database state, then apply the approved correction.</w:t>
            </w:r>
          </w:p>
        </w:tc>
      </w:tr>
      <w:tr w14:paraId="1294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B87538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B4B351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6B5C713">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0017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B139CC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AD9D8D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BFE3AD7">
            <w:pPr>
              <w:widowControl/>
            </w:pPr>
            <w:r>
              <w:rPr>
                <w:rFonts w:ascii="Arial" w:hAnsi="Arial"/>
                <w:b w:val="0"/>
                <w:color w:val="222222"/>
                <w:sz w:val="13"/>
              </w:rPr>
              <w:t>Open the linked issue/evidence EV-AUTH-04 / TC-AUTH-04 and update SRS/SDS/Project Tracking before release.</w:t>
            </w:r>
          </w:p>
        </w:tc>
      </w:tr>
      <w:tr w14:paraId="1410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00613418">
            <w:pPr>
              <w:widowControl/>
            </w:pPr>
            <w:r>
              <w:rPr>
                <w:rFonts w:ascii="Arial" w:hAnsi="Arial"/>
                <w:b/>
                <w:color w:val="1F4E79"/>
                <w:sz w:val="17"/>
              </w:rPr>
              <w:t>Rollback and recovery</w:t>
            </w:r>
          </w:p>
          <w:p w14:paraId="32D23FFB">
            <w:pPr>
              <w:widowControl/>
              <w:spacing w:after="20"/>
              <w:ind w:left="144" w:hanging="144"/>
            </w:pPr>
            <w:r>
              <w:rPr>
                <w:rFonts w:ascii="Arial" w:hAnsi="Arial"/>
                <w:sz w:val="15"/>
              </w:rPr>
              <w:t>• Do not modify production data manually without an approved, recorded script.</w:t>
            </w:r>
          </w:p>
          <w:p w14:paraId="679C9340">
            <w:pPr>
              <w:widowControl/>
              <w:spacing w:after="20"/>
              <w:ind w:left="144" w:hanging="144"/>
            </w:pPr>
            <w:r>
              <w:rPr>
                <w:rFonts w:ascii="Arial" w:hAnsi="Arial"/>
                <w:sz w:val="15"/>
              </w:rPr>
              <w:t>• Rollback application version and database migration together when compatibility is affected.</w:t>
            </w:r>
          </w:p>
          <w:p w14:paraId="3B6730D8">
            <w:pPr>
              <w:widowControl/>
              <w:spacing w:after="20"/>
              <w:ind w:left="144" w:hanging="144"/>
            </w:pPr>
            <w:r>
              <w:rPr>
                <w:rFonts w:ascii="Arial" w:hAnsi="Arial"/>
                <w:sz w:val="15"/>
              </w:rPr>
              <w:t>• Back up the affected records before corrective SQL.</w:t>
            </w:r>
          </w:p>
          <w:p w14:paraId="5A48257C">
            <w:pPr>
              <w:widowControl/>
              <w:spacing w:after="20"/>
              <w:ind w:left="144" w:hanging="144"/>
            </w:pPr>
            <w:r>
              <w:rPr>
                <w:rFonts w:ascii="Arial" w:hAnsi="Arial"/>
                <w:sz w:val="15"/>
              </w:rPr>
              <w:t>• Re-run the work-item acceptance tests after recovery.</w:t>
            </w:r>
          </w:p>
          <w:p w14:paraId="1F793397">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23D9162D">
      <w:pPr>
        <w:widowControl/>
      </w:pPr>
      <w:r>
        <w:rPr>
          <w:rFonts w:ascii="Arial" w:hAnsi="Arial"/>
          <w:b/>
          <w:i w:val="0"/>
          <w:sz w:val="15"/>
        </w:rPr>
        <w:t>Repository audit note: Authentication is incomplete: no JWT provider/filter is present and SecurityConfig currently allows unmatched requests with permitAll().</w:t>
      </w:r>
    </w:p>
    <w:p w14:paraId="5479F63A">
      <w:pPr>
        <w:widowControl/>
      </w:pPr>
    </w:p>
    <w:p w14:paraId="2B21CDD6">
      <w:pPr>
        <w:pStyle w:val="3"/>
        <w:keepNext/>
        <w:pageBreakBefore w:val="0"/>
      </w:pPr>
      <w:r>
        <w:t>AUTH-05 - JWT Refresh Token Persistence</w:t>
      </w:r>
    </w:p>
    <w:p w14:paraId="1764AF5A">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F3B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915103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915E06D">
            <w:pPr>
              <w:widowControl/>
              <w:jc w:val="center"/>
            </w:pPr>
            <w:r>
              <w:rPr>
                <w:rFonts w:ascii="Arial" w:hAnsi="Arial"/>
                <w:b/>
                <w:color w:val="1F4E79"/>
                <w:sz w:val="15"/>
              </w:rPr>
              <w:t>Release value</w:t>
            </w:r>
          </w:p>
        </w:tc>
      </w:tr>
      <w:tr w14:paraId="3178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8508D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441BF28">
            <w:pPr>
              <w:widowControl/>
            </w:pPr>
            <w:r>
              <w:rPr>
                <w:rFonts w:ascii="Arial" w:hAnsi="Arial"/>
                <w:b w:val="0"/>
                <w:color w:val="222222"/>
                <w:sz w:val="15"/>
              </w:rPr>
              <w:t>AUTH-05</w:t>
            </w:r>
          </w:p>
        </w:tc>
      </w:tr>
      <w:tr w14:paraId="5A16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9EF48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70260E6">
            <w:pPr>
              <w:widowControl/>
            </w:pPr>
            <w:r>
              <w:rPr>
                <w:rFonts w:ascii="Arial" w:hAnsi="Arial"/>
                <w:b w:val="0"/>
                <w:color w:val="222222"/>
                <w:sz w:val="15"/>
              </w:rPr>
              <w:t>Authentication &amp; Security</w:t>
            </w:r>
          </w:p>
        </w:tc>
      </w:tr>
      <w:tr w14:paraId="1164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0ADFF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A83AEE9">
            <w:pPr>
              <w:widowControl/>
            </w:pPr>
            <w:r>
              <w:rPr>
                <w:rFonts w:ascii="Arial" w:hAnsi="Arial"/>
                <w:b w:val="0"/>
                <w:color w:val="222222"/>
                <w:sz w:val="15"/>
              </w:rPr>
              <w:t>Backend Service / DB</w:t>
            </w:r>
          </w:p>
        </w:tc>
      </w:tr>
      <w:tr w14:paraId="7D96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ED092A">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FD174FA">
            <w:pPr>
              <w:widowControl/>
            </w:pPr>
            <w:r>
              <w:rPr>
                <w:rFonts w:ascii="Arial" w:hAnsi="Arial"/>
                <w:b w:val="0"/>
                <w:color w:val="222222"/>
                <w:sz w:val="15"/>
              </w:rPr>
              <w:t>Authenticated Users</w:t>
            </w:r>
          </w:p>
        </w:tc>
      </w:tr>
      <w:tr w14:paraId="22FD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4E3926">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B402E80">
            <w:pPr>
              <w:widowControl/>
            </w:pPr>
            <w:r>
              <w:rPr>
                <w:rFonts w:ascii="Arial" w:hAnsi="Arial"/>
                <w:b w:val="0"/>
                <w:color w:val="222222"/>
                <w:sz w:val="15"/>
              </w:rPr>
              <w:t>Phạm Văn Quyết (DE190425)</w:t>
            </w:r>
          </w:p>
        </w:tc>
      </w:tr>
      <w:tr w14:paraId="056D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A04B3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27408916">
            <w:pPr>
              <w:widowControl/>
            </w:pPr>
            <w:r>
              <w:t>Iter1 / none</w:t>
            </w:r>
          </w:p>
        </w:tc>
      </w:tr>
      <w:tr w14:paraId="60EA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B6A5E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993D23F">
            <w:pPr>
              <w:widowControl/>
            </w:pPr>
            <w:r>
              <w:rPr>
                <w:rFonts w:ascii="Arial" w:hAnsi="Arial"/>
                <w:b w:val="0"/>
                <w:color w:val="222222"/>
                <w:sz w:val="15"/>
              </w:rPr>
              <w:t>Critical / Complex</w:t>
            </w:r>
          </w:p>
        </w:tc>
      </w:tr>
      <w:tr w14:paraId="347F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805E25">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6AF6E441">
            <w:pPr>
              <w:widowControl/>
            </w:pPr>
            <w:r>
              <w:t>Not Started</w:t>
            </w:r>
          </w:p>
        </w:tc>
      </w:tr>
      <w:tr w14:paraId="3BD7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214D90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61307B8">
            <w:pPr>
              <w:widowControl/>
            </w:pPr>
            <w:r>
              <w:rPr>
                <w:rFonts w:ascii="Arial" w:hAnsi="Arial"/>
                <w:b w:val="0"/>
                <w:color w:val="222222"/>
                <w:sz w:val="15"/>
              </w:rPr>
              <w:t>II.1.5 / II.1.5</w:t>
            </w:r>
          </w:p>
        </w:tc>
      </w:tr>
      <w:tr w14:paraId="0097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F9CE93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74C5B76">
            <w:pPr>
              <w:widowControl/>
            </w:pPr>
            <w:r>
              <w:t>EV-AUTH-05 / TC-AUTH-05 | Missing</w:t>
            </w:r>
          </w:p>
        </w:tc>
      </w:tr>
    </w:tbl>
    <w:p w14:paraId="0862D0B1">
      <w:pPr>
        <w:pStyle w:val="4"/>
        <w:keepNext/>
      </w:pPr>
      <w:r>
        <w:t>Purpose and business outcome</w:t>
      </w:r>
    </w:p>
    <w:p w14:paraId="19F7F0DA">
      <w:pPr>
        <w:widowControl/>
      </w:pPr>
      <w:r>
        <w:rPr>
          <w:rFonts w:ascii="Arial" w:hAnsi="Arial"/>
          <w:b w:val="0"/>
          <w:i w:val="0"/>
          <w:sz w:val="16"/>
        </w:rPr>
        <w:t>Stores refresh-token hashes and lifecycle metadata so an expired access token can be renewed without re-entering credentials.</w:t>
      </w:r>
    </w:p>
    <w:p w14:paraId="0526CEB9">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DB5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43C0B487">
            <w:pPr>
              <w:widowControl/>
            </w:pPr>
            <w:r>
              <w:rPr>
                <w:rFonts w:ascii="Arial" w:hAnsi="Arial"/>
                <w:b/>
                <w:color w:val="1F4E79"/>
                <w:sz w:val="17"/>
              </w:rPr>
              <w:t>Release interpretation</w:t>
            </w:r>
          </w:p>
          <w:p w14:paraId="54B1A6A1">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3F62C7F0">
            <w:pPr>
              <w:widowControl/>
              <w:spacing w:after="20"/>
              <w:ind w:left="144" w:hanging="144"/>
            </w:pPr>
            <w:r>
              <w:rPr>
                <w:rFonts w:ascii="Arial" w:hAnsi="Arial"/>
                <w:sz w:val="15"/>
              </w:rPr>
              <w:t>• Primary data domain: users, roles, credentials, OTP records, tokens and audit events.</w:t>
            </w:r>
          </w:p>
          <w:p w14:paraId="2D3B6060">
            <w:pPr>
              <w:widowControl/>
              <w:spacing w:after="20"/>
              <w:ind w:left="144" w:hanging="144"/>
            </w:pPr>
            <w:r>
              <w:rPr>
                <w:rFonts w:ascii="Arial" w:hAnsi="Arial"/>
                <w:sz w:val="15"/>
              </w:rPr>
              <w:t>• Main dependency chain: User repository, Password encoder, Security filter chain, Mail service, Role policy.</w:t>
            </w:r>
          </w:p>
        </w:tc>
      </w:tr>
    </w:tbl>
    <w:p w14:paraId="5F43F113">
      <w:pPr>
        <w:pStyle w:val="4"/>
        <w:keepNext/>
      </w:pPr>
      <w:r>
        <w:t>Business rule focus</w:t>
      </w:r>
    </w:p>
    <w:p w14:paraId="69DCD7F5">
      <w:pPr>
        <w:widowControl/>
      </w:pPr>
      <w:r>
        <w:rPr>
          <w:rFonts w:ascii="Arial" w:hAnsi="Arial"/>
          <w:b w:val="0"/>
          <w:i w:val="0"/>
          <w:sz w:val="16"/>
        </w:rPr>
        <w:t>Refresh tokens are one-way hashed, revocable, unique, time-limited, and bound to a user account.</w:t>
      </w:r>
    </w:p>
    <w:p w14:paraId="4F1D39D4">
      <w:pPr>
        <w:widowControl/>
      </w:pPr>
    </w:p>
    <w:p w14:paraId="7BD3E2E0">
      <w:pPr>
        <w:pStyle w:val="4"/>
        <w:keepNext/>
        <w:pageBreakBefore w:val="0"/>
      </w:pPr>
      <w:r>
        <w:t>AUTH-05 - End-user / operator procedure</w:t>
      </w:r>
    </w:p>
    <w:p w14:paraId="2B19C96E">
      <w:pPr>
        <w:pStyle w:val="165"/>
        <w:keepNext/>
      </w:pPr>
      <w:r>
        <w:t>JWT Refresh Token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4DE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B117726">
            <w:pPr>
              <w:widowControl/>
            </w:pPr>
            <w:r>
              <w:rPr>
                <w:rFonts w:ascii="Arial" w:hAnsi="Arial"/>
                <w:b/>
                <w:color w:val="1F4E79"/>
                <w:sz w:val="17"/>
              </w:rPr>
              <w:t>Preconditions</w:t>
            </w:r>
          </w:p>
          <w:p w14:paraId="7392A9CA">
            <w:pPr>
              <w:widowControl/>
              <w:spacing w:after="20"/>
              <w:ind w:left="144" w:hanging="144"/>
            </w:pPr>
            <w:r>
              <w:rPr>
                <w:rFonts w:ascii="Arial" w:hAnsi="Arial"/>
                <w:sz w:val="15"/>
              </w:rPr>
              <w:t>• The user has the role required by: Authenticated Users.</w:t>
            </w:r>
          </w:p>
          <w:p w14:paraId="760CD002">
            <w:pPr>
              <w:widowControl/>
              <w:spacing w:after="20"/>
              <w:ind w:left="144" w:hanging="144"/>
            </w:pPr>
            <w:r>
              <w:rPr>
                <w:rFonts w:ascii="Arial" w:hAnsi="Arial"/>
                <w:sz w:val="15"/>
              </w:rPr>
              <w:t>• The backend and database are available and the release configuration has passed smoke testing.</w:t>
            </w:r>
          </w:p>
          <w:p w14:paraId="0BC734DE">
            <w:pPr>
              <w:widowControl/>
              <w:spacing w:after="20"/>
              <w:ind w:left="144" w:hanging="144"/>
            </w:pPr>
            <w:r>
              <w:rPr>
                <w:rFonts w:ascii="Arial" w:hAnsi="Arial"/>
                <w:sz w:val="15"/>
              </w:rPr>
              <w:t>• Dependent services are available: User repository, Password encoder, Security filter chain, Mail service, Role policy.</w:t>
            </w:r>
          </w:p>
          <w:p w14:paraId="0D085A92">
            <w:pPr>
              <w:widowControl/>
              <w:spacing w:after="20"/>
              <w:ind w:left="144" w:hanging="144"/>
            </w:pPr>
            <w:r>
              <w:rPr>
                <w:rFonts w:ascii="Arial" w:hAnsi="Arial"/>
                <w:sz w:val="15"/>
              </w:rPr>
              <w:t>• Test or production data is used according to privacy and retention rules.</w:t>
            </w:r>
          </w:p>
        </w:tc>
      </w:tr>
    </w:tbl>
    <w:p w14:paraId="497D3FC7">
      <w:pPr>
        <w:pStyle w:val="4"/>
        <w:keepNext/>
      </w:pPr>
      <w:r>
        <w:t>Step-by-step procedure</w:t>
      </w:r>
    </w:p>
    <w:p w14:paraId="68063708">
      <w:pPr>
        <w:widowControl/>
        <w:spacing w:after="20"/>
        <w:ind w:left="346" w:hanging="346"/>
      </w:pPr>
      <w:r>
        <w:rPr>
          <w:rFonts w:ascii="Arial" w:hAnsi="Arial"/>
          <w:b/>
          <w:sz w:val="16"/>
        </w:rPr>
        <w:t xml:space="preserve">1. </w:t>
      </w:r>
      <w:r>
        <w:rPr>
          <w:rFonts w:ascii="Arial" w:hAnsi="Arial"/>
          <w:sz w:val="16"/>
        </w:rPr>
        <w:t>Open the function named 'JWT Refresh Token Persistence' from the authorized workflow or call its documented service contract.</w:t>
      </w:r>
    </w:p>
    <w:p w14:paraId="4536278A">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53E056FC">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1FC556B8">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6CC4C90E">
      <w:pPr>
        <w:widowControl/>
        <w:spacing w:after="20"/>
        <w:ind w:left="346" w:hanging="346"/>
      </w:pPr>
      <w:r>
        <w:rPr>
          <w:rFonts w:ascii="Arial" w:hAnsi="Arial"/>
          <w:b/>
          <w:sz w:val="16"/>
        </w:rPr>
        <w:t xml:space="preserve">5. </w:t>
      </w:r>
      <w:r>
        <w:rPr>
          <w:rFonts w:ascii="Arial" w:hAnsi="Arial"/>
          <w:sz w:val="16"/>
        </w:rPr>
        <w:t>The system performs the specific processing defined as: Stores refresh-token hashes and lifecycle metadata so an expired access token can be renewed without re-entering credentials.</w:t>
      </w:r>
    </w:p>
    <w:p w14:paraId="0AFC6592">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6A362AF1">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4C58A09B">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6B442A53">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5077A75A">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7A54A4C3">
      <w:pPr>
        <w:pStyle w:val="4"/>
        <w:keepNext/>
      </w:pPr>
      <w:r>
        <w:t>Expected result</w:t>
      </w:r>
    </w:p>
    <w:p w14:paraId="2C921ADC">
      <w:pPr>
        <w:pStyle w:val="23"/>
        <w:spacing w:after="20"/>
      </w:pPr>
      <w:r>
        <w:rPr>
          <w:rFonts w:ascii="Arial" w:hAnsi="Arial"/>
          <w:sz w:val="16"/>
        </w:rPr>
        <w:t>Valid refresh creates a new access token</w:t>
      </w:r>
    </w:p>
    <w:p w14:paraId="17E0F768">
      <w:pPr>
        <w:pStyle w:val="23"/>
        <w:spacing w:after="20"/>
      </w:pPr>
      <w:r>
        <w:rPr>
          <w:rFonts w:ascii="Arial" w:hAnsi="Arial"/>
          <w:sz w:val="16"/>
        </w:rPr>
        <w:t>expired/revoked/reused tokens fail</w:t>
      </w:r>
    </w:p>
    <w:p w14:paraId="5B4BDF91">
      <w:pPr>
        <w:pStyle w:val="23"/>
        <w:spacing w:after="20"/>
      </w:pPr>
      <w:r>
        <w:rPr>
          <w:rFonts w:ascii="Arial" w:hAnsi="Arial"/>
          <w:sz w:val="16"/>
        </w:rPr>
        <w:t>raw refresh tokens are not persisted.</w:t>
      </w:r>
    </w:p>
    <w:p w14:paraId="2B4161FA">
      <w:pPr>
        <w:widowControl/>
      </w:pPr>
    </w:p>
    <w:p w14:paraId="569DC6BA">
      <w:pPr>
        <w:pStyle w:val="4"/>
        <w:keepNext/>
        <w:pageBreakBefore w:val="0"/>
      </w:pPr>
      <w:r>
        <w:t>AUTH-05 - Technical, data and security operation</w:t>
      </w:r>
    </w:p>
    <w:p w14:paraId="4650E779">
      <w:pPr>
        <w:pStyle w:val="165"/>
        <w:keepNext/>
      </w:pPr>
      <w:r>
        <w:t>JWT Refresh Token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638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AC1385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38CF941">
            <w:pPr>
              <w:widowControl/>
              <w:jc w:val="center"/>
            </w:pPr>
            <w:r>
              <w:rPr>
                <w:rFonts w:ascii="Arial" w:hAnsi="Arial"/>
                <w:b/>
                <w:color w:val="1F4E79"/>
                <w:sz w:val="14"/>
              </w:rPr>
              <w:t>Design / operational requirement</w:t>
            </w:r>
          </w:p>
        </w:tc>
      </w:tr>
      <w:tr w14:paraId="4C18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1A194A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28DFA2FD">
            <w:pPr>
              <w:widowControl/>
            </w:pPr>
            <w:r>
              <w:rPr>
                <w:rFonts w:ascii="Arial" w:hAnsi="Arial"/>
                <w:b w:val="0"/>
                <w:color w:val="222222"/>
                <w:sz w:val="14"/>
              </w:rPr>
              <w:t>Backend Service / DB exposed through the corresponding UI action, controller endpoint or service method.</w:t>
            </w:r>
          </w:p>
        </w:tc>
      </w:tr>
      <w:tr w14:paraId="0FDB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6E18C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47D4971">
            <w:pPr>
              <w:widowControl/>
            </w:pPr>
            <w:r>
              <w:rPr>
                <w:rFonts w:ascii="Arial" w:hAnsi="Arial"/>
                <w:b w:val="0"/>
                <w:color w:val="222222"/>
                <w:sz w:val="14"/>
              </w:rPr>
              <w:t>Refresh tokens are one-way hashed, revocable, unique, time-limited, and bound to a user account.</w:t>
            </w:r>
          </w:p>
        </w:tc>
      </w:tr>
      <w:tr w14:paraId="7C91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31B7AC">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C9D9513">
            <w:pPr>
              <w:widowControl/>
            </w:pPr>
            <w:r>
              <w:rPr>
                <w:rFonts w:ascii="Arial" w:hAnsi="Arial"/>
                <w:b w:val="0"/>
                <w:color w:val="222222"/>
                <w:sz w:val="14"/>
              </w:rPr>
              <w:t>Stores refresh-token hashes and lifecycle metadata so an expired access token can be renewed without re-entering credentials.</w:t>
            </w:r>
          </w:p>
        </w:tc>
      </w:tr>
      <w:tr w14:paraId="4BE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AB5B2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044618B">
            <w:pPr>
              <w:widowControl/>
            </w:pPr>
            <w:r>
              <w:rPr>
                <w:rFonts w:ascii="Arial" w:hAnsi="Arial"/>
                <w:b w:val="0"/>
                <w:color w:val="222222"/>
                <w:sz w:val="14"/>
              </w:rPr>
              <w:t>Valid refresh creates a new access token; expired/revoked/reused tokens fail; raw refresh tokens are not persisted.</w:t>
            </w:r>
          </w:p>
        </w:tc>
      </w:tr>
      <w:tr w14:paraId="22BD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6E487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9D7D997">
            <w:pPr>
              <w:widowControl/>
            </w:pPr>
            <w:r>
              <w:rPr>
                <w:rFonts w:ascii="Arial" w:hAnsi="Arial"/>
                <w:b w:val="0"/>
                <w:color w:val="222222"/>
                <w:sz w:val="14"/>
              </w:rPr>
              <w:t>users, roles, credentials, OTP records, tokens and audit events</w:t>
            </w:r>
          </w:p>
        </w:tc>
      </w:tr>
      <w:tr w14:paraId="666B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73F18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48D65F1">
            <w:pPr>
              <w:widowControl/>
            </w:pPr>
            <w:r>
              <w:rPr>
                <w:rFonts w:ascii="Arial" w:hAnsi="Arial"/>
                <w:b w:val="0"/>
                <w:color w:val="222222"/>
                <w:sz w:val="14"/>
              </w:rPr>
              <w:t>Access is restricted to the applicable actor set: Authenticated Users. Server-side checks are authoritative.</w:t>
            </w:r>
          </w:p>
        </w:tc>
      </w:tr>
      <w:tr w14:paraId="6D3C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7A40F1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E80B2EB">
            <w:pPr>
              <w:widowControl/>
            </w:pPr>
            <w:r>
              <w:rPr>
                <w:rFonts w:ascii="Arial" w:hAnsi="Arial"/>
                <w:b w:val="0"/>
                <w:color w:val="222222"/>
                <w:sz w:val="14"/>
              </w:rPr>
              <w:t>All related database state changes are committed atomically; failures leave a known state and return a standardized error.</w:t>
            </w:r>
          </w:p>
        </w:tc>
      </w:tr>
      <w:tr w14:paraId="2271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2652E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D4364AA">
            <w:pPr>
              <w:widowControl/>
            </w:pPr>
            <w:r>
              <w:rPr>
                <w:rFonts w:ascii="Arial" w:hAnsi="Arial"/>
                <w:b w:val="0"/>
                <w:color w:val="222222"/>
                <w:sz w:val="14"/>
              </w:rPr>
              <w:t>Record operation type, correlation ID, result and non-sensitive identifiers. Never log passwords, OTPs, tokens or private payment data.</w:t>
            </w:r>
          </w:p>
        </w:tc>
      </w:tr>
      <w:tr w14:paraId="66A2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01441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6EA8CB7">
            <w:pPr>
              <w:widowControl/>
            </w:pPr>
            <w:r>
              <w:rPr>
                <w:rFonts w:ascii="Arial" w:hAnsi="Arial"/>
                <w:b w:val="0"/>
                <w:color w:val="222222"/>
                <w:sz w:val="14"/>
              </w:rPr>
              <w:t>User repository, Password encoder, Security filter chain, Mail service, Role policy</w:t>
            </w:r>
          </w:p>
        </w:tc>
      </w:tr>
      <w:tr w14:paraId="6CE5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3CD8A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E648DE1">
            <w:pPr>
              <w:widowControl/>
            </w:pPr>
            <w:r>
              <w:rPr>
                <w:rFonts w:ascii="Arial" w:hAnsi="Arial"/>
                <w:b w:val="0"/>
                <w:color w:val="222222"/>
                <w:sz w:val="14"/>
              </w:rPr>
              <w:t>AuthController, AuthServiceImpl, SecurityConfig, UserRepository</w:t>
            </w:r>
          </w:p>
        </w:tc>
      </w:tr>
      <w:tr w14:paraId="5472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8C35DAA">
            <w:pPr>
              <w:widowControl/>
            </w:pPr>
            <w:r>
              <w:rPr>
                <w:rFonts w:ascii="Arial" w:hAnsi="Arial"/>
                <w:b/>
                <w:color w:val="1F4E79"/>
                <w:sz w:val="17"/>
              </w:rPr>
              <w:t>Security risks to verify</w:t>
            </w:r>
          </w:p>
          <w:p w14:paraId="727FD696">
            <w:pPr>
              <w:widowControl/>
              <w:spacing w:after="20"/>
              <w:ind w:left="144" w:hanging="144"/>
            </w:pPr>
            <w:r>
              <w:rPr>
                <w:rFonts w:ascii="Arial" w:hAnsi="Arial"/>
                <w:sz w:val="15"/>
              </w:rPr>
              <w:t>• credential disclosure</w:t>
            </w:r>
          </w:p>
          <w:p w14:paraId="317967A5">
            <w:pPr>
              <w:widowControl/>
              <w:spacing w:after="20"/>
              <w:ind w:left="144" w:hanging="144"/>
            </w:pPr>
            <w:r>
              <w:rPr>
                <w:rFonts w:ascii="Arial" w:hAnsi="Arial"/>
                <w:sz w:val="15"/>
              </w:rPr>
              <w:t>• weak access control</w:t>
            </w:r>
          </w:p>
          <w:p w14:paraId="7979353A">
            <w:pPr>
              <w:widowControl/>
              <w:spacing w:after="20"/>
              <w:ind w:left="144" w:hanging="144"/>
            </w:pPr>
            <w:r>
              <w:rPr>
                <w:rFonts w:ascii="Arial" w:hAnsi="Arial"/>
                <w:sz w:val="15"/>
              </w:rPr>
              <w:t>• token replay</w:t>
            </w:r>
          </w:p>
          <w:p w14:paraId="1884CD9F">
            <w:pPr>
              <w:widowControl/>
              <w:spacing w:after="20"/>
              <w:ind w:left="144" w:hanging="144"/>
            </w:pPr>
            <w:r>
              <w:rPr>
                <w:rFonts w:ascii="Arial" w:hAnsi="Arial"/>
                <w:sz w:val="15"/>
              </w:rPr>
              <w:t>• unsafe error messages</w:t>
            </w:r>
          </w:p>
          <w:p w14:paraId="6C484C9B">
            <w:pPr>
              <w:widowControl/>
              <w:spacing w:after="20"/>
              <w:ind w:left="144" w:hanging="144"/>
            </w:pPr>
            <w:r>
              <w:rPr>
                <w:rFonts w:ascii="Arial" w:hAnsi="Arial"/>
                <w:sz w:val="15"/>
              </w:rPr>
              <w:t>• OTP abuse</w:t>
            </w:r>
          </w:p>
        </w:tc>
      </w:tr>
    </w:tbl>
    <w:p w14:paraId="2B40E884">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2D4CD9F2">
      <w:pPr>
        <w:widowControl/>
      </w:pPr>
    </w:p>
    <w:p w14:paraId="37E23592">
      <w:pPr>
        <w:pStyle w:val="4"/>
        <w:keepNext/>
        <w:pageBreakBefore w:val="0"/>
      </w:pPr>
      <w:r>
        <w:t>AUTH-05 - Verification and acceptance</w:t>
      </w:r>
    </w:p>
    <w:p w14:paraId="4D91663F">
      <w:pPr>
        <w:pStyle w:val="165"/>
        <w:keepNext/>
      </w:pPr>
      <w:r>
        <w:t>JWT Refresh Token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34B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F0257E9">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EE3AF9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711EF57">
            <w:pPr>
              <w:widowControl/>
              <w:jc w:val="center"/>
            </w:pPr>
            <w:r>
              <w:rPr>
                <w:rFonts w:ascii="Arial" w:hAnsi="Arial"/>
                <w:b/>
                <w:color w:val="1F4E79"/>
                <w:sz w:val="14"/>
              </w:rPr>
              <w:t>Expected result</w:t>
            </w:r>
          </w:p>
        </w:tc>
      </w:tr>
      <w:tr w14:paraId="7F06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F0A91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44392B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F437EBB">
            <w:pPr>
              <w:widowControl/>
            </w:pPr>
            <w:r>
              <w:rPr>
                <w:rFonts w:ascii="Arial" w:hAnsi="Arial"/>
                <w:b w:val="0"/>
                <w:color w:val="222222"/>
                <w:sz w:val="14"/>
              </w:rPr>
              <w:t>The documented success outcome occurs exactly once.</w:t>
            </w:r>
          </w:p>
        </w:tc>
      </w:tr>
      <w:tr w14:paraId="3008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6C2455">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EF8795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AD1EEBF">
            <w:pPr>
              <w:widowControl/>
            </w:pPr>
            <w:r>
              <w:rPr>
                <w:rFonts w:ascii="Arial" w:hAnsi="Arial"/>
                <w:b w:val="0"/>
                <w:color w:val="222222"/>
                <w:sz w:val="14"/>
              </w:rPr>
              <w:t>Request is rejected with a clear field/business error and no partial update.</w:t>
            </w:r>
          </w:p>
        </w:tc>
      </w:tr>
      <w:tr w14:paraId="20DB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5B74AD1">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5E459B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2C9044C">
            <w:pPr>
              <w:widowControl/>
            </w:pPr>
            <w:r>
              <w:rPr>
                <w:rFonts w:ascii="Arial" w:hAnsi="Arial"/>
                <w:b w:val="0"/>
                <w:color w:val="222222"/>
                <w:sz w:val="14"/>
              </w:rPr>
              <w:t>Access is denied server-side and no protected data is disclosed.</w:t>
            </w:r>
          </w:p>
        </w:tc>
      </w:tr>
      <w:tr w14:paraId="3109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14DAA7">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A1C66D3">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3AEC97E">
            <w:pPr>
              <w:widowControl/>
            </w:pPr>
            <w:r>
              <w:rPr>
                <w:rFonts w:ascii="Arial" w:hAnsi="Arial"/>
                <w:b w:val="0"/>
                <w:color w:val="222222"/>
                <w:sz w:val="14"/>
              </w:rPr>
              <w:t>The system prevents duplicate state or returns an idempotent/controlled result.</w:t>
            </w:r>
          </w:p>
        </w:tc>
      </w:tr>
      <w:tr w14:paraId="11C0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05B78B">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CD9063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59ADF9A">
            <w:pPr>
              <w:widowControl/>
            </w:pPr>
            <w:r>
              <w:rPr>
                <w:rFonts w:ascii="Arial" w:hAnsi="Arial"/>
                <w:b w:val="0"/>
                <w:color w:val="222222"/>
                <w:sz w:val="14"/>
              </w:rPr>
              <w:t>Transaction rolls back and a standard error is returned.</w:t>
            </w:r>
          </w:p>
        </w:tc>
      </w:tr>
      <w:tr w14:paraId="45CA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F0B5A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4970D8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E9AE130">
            <w:pPr>
              <w:widowControl/>
            </w:pPr>
            <w:r>
              <w:rPr>
                <w:rFonts w:ascii="Arial" w:hAnsi="Arial"/>
                <w:b w:val="0"/>
                <w:color w:val="222222"/>
                <w:sz w:val="14"/>
              </w:rPr>
              <w:t>Business rules remain correct at boundaries.</w:t>
            </w:r>
          </w:p>
        </w:tc>
      </w:tr>
      <w:tr w14:paraId="098A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795521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2B4F39C">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7F9724F">
            <w:pPr>
              <w:widowControl/>
            </w:pPr>
            <w:r>
              <w:rPr>
                <w:rFonts w:ascii="Arial" w:hAnsi="Arial"/>
                <w:b w:val="0"/>
                <w:color w:val="222222"/>
                <w:sz w:val="14"/>
              </w:rPr>
              <w:t>Locking/constraints prevent invalid combined state.</w:t>
            </w:r>
          </w:p>
        </w:tc>
      </w:tr>
      <w:tr w14:paraId="44F2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0CA6C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2B13D81">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9A1153F">
            <w:pPr>
              <w:widowControl/>
            </w:pPr>
            <w:r>
              <w:rPr>
                <w:rFonts w:ascii="Arial" w:hAnsi="Arial"/>
                <w:b w:val="0"/>
                <w:color w:val="222222"/>
                <w:sz w:val="14"/>
              </w:rPr>
              <w:t>Result is traceable without exposing secrets.</w:t>
            </w:r>
          </w:p>
        </w:tc>
      </w:tr>
      <w:tr w14:paraId="364B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07FFDDB4">
            <w:pPr>
              <w:widowControl/>
            </w:pPr>
            <w:r>
              <w:t>Acceptance checklist</w:t>
            </w:r>
          </w:p>
          <w:p w14:paraId="5822DC1C">
            <w:pPr>
              <w:widowControl/>
              <w:spacing w:after="20"/>
              <w:ind w:left="144" w:hanging="144"/>
            </w:pPr>
            <w:r>
              <w:rPr>
                <w:rFonts w:ascii="Arial" w:hAnsi="Arial"/>
                <w:sz w:val="15"/>
              </w:rPr>
              <w:t>• Valid refresh creates a new access token</w:t>
            </w:r>
          </w:p>
          <w:p w14:paraId="0F0F392E">
            <w:pPr>
              <w:widowControl/>
              <w:spacing w:after="20"/>
              <w:ind w:left="144" w:hanging="144"/>
            </w:pPr>
            <w:r>
              <w:rPr>
                <w:rFonts w:ascii="Arial" w:hAnsi="Arial"/>
                <w:sz w:val="15"/>
              </w:rPr>
              <w:t>• expired/revoked/reused tokens fail</w:t>
            </w:r>
          </w:p>
          <w:p w14:paraId="5F860A0B">
            <w:pPr>
              <w:widowControl/>
              <w:spacing w:after="20"/>
              <w:ind w:left="144" w:hanging="144"/>
            </w:pPr>
            <w:r>
              <w:rPr>
                <w:rFonts w:ascii="Arial" w:hAnsi="Arial"/>
                <w:sz w:val="15"/>
              </w:rPr>
              <w:t>• raw refresh tokens are not persisted.</w:t>
            </w:r>
          </w:p>
          <w:p w14:paraId="1EFB6767">
            <w:pPr>
              <w:widowControl/>
              <w:spacing w:after="20"/>
              <w:ind w:left="144" w:hanging="144"/>
            </w:pPr>
            <w:r>
              <w:rPr>
                <w:rFonts w:ascii="Arial" w:hAnsi="Arial"/>
                <w:sz w:val="15"/>
              </w:rPr>
              <w:t>• Test and evidence reference: EV-AUTH-05 / TC-AUTH-05.</w:t>
            </w:r>
          </w:p>
          <w:p w14:paraId="60C54BAB">
            <w:pPr>
              <w:widowControl/>
              <w:spacing w:after="20"/>
              <w:ind w:left="144" w:hanging="144"/>
            </w:pPr>
            <w:r>
              <w:rPr>
                <w:rFonts w:ascii="Arial" w:hAnsi="Arial"/>
                <w:sz w:val="15"/>
              </w:rPr>
              <w:t>• Audit evidence status: Missing.</w:t>
            </w:r>
          </w:p>
        </w:tc>
      </w:tr>
    </w:tbl>
    <w:p w14:paraId="32F965FD">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33E5882">
      <w:pPr>
        <w:widowControl/>
      </w:pPr>
    </w:p>
    <w:p w14:paraId="7859BE67">
      <w:pPr>
        <w:pStyle w:val="4"/>
        <w:keepNext/>
        <w:pageBreakBefore w:val="0"/>
      </w:pPr>
      <w:r>
        <w:t>AUTH-05 - Troubleshooting, rollback and release notes</w:t>
      </w:r>
    </w:p>
    <w:p w14:paraId="643658BD">
      <w:pPr>
        <w:pStyle w:val="165"/>
        <w:keepNext/>
      </w:pPr>
      <w:r>
        <w:t>JWT Refresh Token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A75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E1366EE">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6AF3ED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242842A">
            <w:pPr>
              <w:widowControl/>
              <w:jc w:val="center"/>
            </w:pPr>
            <w:r>
              <w:rPr>
                <w:rFonts w:ascii="Arial" w:hAnsi="Arial"/>
                <w:b/>
                <w:color w:val="1F4E79"/>
                <w:sz w:val="13"/>
              </w:rPr>
              <w:t>Action</w:t>
            </w:r>
          </w:p>
        </w:tc>
      </w:tr>
      <w:tr w14:paraId="3B5F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299A31">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3BF700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B0FCDA6">
            <w:pPr>
              <w:widowControl/>
            </w:pPr>
            <w:r>
              <w:rPr>
                <w:rFonts w:ascii="Arial" w:hAnsi="Arial"/>
                <w:b w:val="0"/>
                <w:color w:val="222222"/>
                <w:sz w:val="13"/>
              </w:rPr>
              <w:t>Verify the actor is permitted (Authenticated Users); reauthenticate and inspect server authorization logs.</w:t>
            </w:r>
          </w:p>
        </w:tc>
      </w:tr>
      <w:tr w14:paraId="4A1A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B06F085">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6CFA29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2EB90E8">
            <w:pPr>
              <w:widowControl/>
            </w:pPr>
            <w:r>
              <w:rPr>
                <w:rFonts w:ascii="Arial" w:hAnsi="Arial"/>
                <w:b w:val="0"/>
                <w:color w:val="222222"/>
                <w:sz w:val="13"/>
              </w:rPr>
              <w:t>Compare the submitted value with: Refresh tokens are one-way hashed, revocable, unique, time-limited, and bound to a user account.</w:t>
            </w:r>
          </w:p>
        </w:tc>
      </w:tr>
      <w:tr w14:paraId="71A0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C89BA47">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43FC3C0">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FB7D09D">
            <w:pPr>
              <w:widowControl/>
            </w:pPr>
            <w:r>
              <w:rPr>
                <w:rFonts w:ascii="Arial" w:hAnsi="Arial"/>
                <w:b w:val="0"/>
                <w:color w:val="222222"/>
                <w:sz w:val="13"/>
              </w:rPr>
              <w:t>Reload from the server; inspect response, transaction logs and database row before retrying.</w:t>
            </w:r>
          </w:p>
        </w:tc>
      </w:tr>
      <w:tr w14:paraId="2F27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BC3C94">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02DFD7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0BEE831">
            <w:pPr>
              <w:widowControl/>
            </w:pPr>
            <w:r>
              <w:rPr>
                <w:rFonts w:ascii="Arial" w:hAnsi="Arial"/>
                <w:b w:val="0"/>
                <w:color w:val="222222"/>
                <w:sz w:val="13"/>
              </w:rPr>
              <w:t>Stop further updates, preserve evidence, reconcile authoritative database state, then apply the approved correction.</w:t>
            </w:r>
          </w:p>
        </w:tc>
      </w:tr>
      <w:tr w14:paraId="3A63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0C4883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3500FA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A31F767">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71F0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61300C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60A65AE">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32B9661">
            <w:pPr>
              <w:widowControl/>
            </w:pPr>
            <w:r>
              <w:rPr>
                <w:rFonts w:ascii="Arial" w:hAnsi="Arial"/>
                <w:b w:val="0"/>
                <w:color w:val="222222"/>
                <w:sz w:val="13"/>
              </w:rPr>
              <w:t>Open the linked issue/evidence EV-AUTH-05 / TC-AUTH-05 and update SRS/SDS/Project Tracking before release.</w:t>
            </w:r>
          </w:p>
        </w:tc>
      </w:tr>
      <w:tr w14:paraId="7766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5B7BC635">
            <w:pPr>
              <w:widowControl/>
            </w:pPr>
            <w:r>
              <w:rPr>
                <w:rFonts w:ascii="Arial" w:hAnsi="Arial"/>
                <w:b/>
                <w:color w:val="1F4E79"/>
                <w:sz w:val="17"/>
              </w:rPr>
              <w:t>Rollback and recovery</w:t>
            </w:r>
          </w:p>
          <w:p w14:paraId="4DDABF62">
            <w:pPr>
              <w:widowControl/>
              <w:spacing w:after="20"/>
              <w:ind w:left="144" w:hanging="144"/>
            </w:pPr>
            <w:r>
              <w:rPr>
                <w:rFonts w:ascii="Arial" w:hAnsi="Arial"/>
                <w:sz w:val="15"/>
              </w:rPr>
              <w:t>• Do not modify production data manually without an approved, recorded script.</w:t>
            </w:r>
          </w:p>
          <w:p w14:paraId="69FA3F42">
            <w:pPr>
              <w:widowControl/>
              <w:spacing w:after="20"/>
              <w:ind w:left="144" w:hanging="144"/>
            </w:pPr>
            <w:r>
              <w:rPr>
                <w:rFonts w:ascii="Arial" w:hAnsi="Arial"/>
                <w:sz w:val="15"/>
              </w:rPr>
              <w:t>• Rollback application version and database migration together when compatibility is affected.</w:t>
            </w:r>
          </w:p>
          <w:p w14:paraId="5EE23EDB">
            <w:pPr>
              <w:widowControl/>
              <w:spacing w:after="20"/>
              <w:ind w:left="144" w:hanging="144"/>
            </w:pPr>
            <w:r>
              <w:rPr>
                <w:rFonts w:ascii="Arial" w:hAnsi="Arial"/>
                <w:sz w:val="15"/>
              </w:rPr>
              <w:t>• Back up the affected records before corrective SQL.</w:t>
            </w:r>
          </w:p>
          <w:p w14:paraId="046BCD75">
            <w:pPr>
              <w:widowControl/>
              <w:spacing w:after="20"/>
              <w:ind w:left="144" w:hanging="144"/>
            </w:pPr>
            <w:r>
              <w:rPr>
                <w:rFonts w:ascii="Arial" w:hAnsi="Arial"/>
                <w:sz w:val="15"/>
              </w:rPr>
              <w:t>• Re-run the work-item acceptance tests after recovery.</w:t>
            </w:r>
          </w:p>
          <w:p w14:paraId="21905319">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492B7E10">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432997CA">
      <w:pPr>
        <w:widowControl/>
      </w:pPr>
    </w:p>
    <w:p w14:paraId="7B76DBC9">
      <w:pPr>
        <w:pStyle w:val="3"/>
        <w:keepNext/>
        <w:pageBreakBefore w:val="0"/>
      </w:pPr>
      <w:r>
        <w:t>AUTH-06 - JWT Authentication Filter</w:t>
      </w:r>
    </w:p>
    <w:p w14:paraId="6950BBD4">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9CE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346CE5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6CFB225">
            <w:pPr>
              <w:widowControl/>
              <w:jc w:val="center"/>
            </w:pPr>
            <w:r>
              <w:rPr>
                <w:rFonts w:ascii="Arial" w:hAnsi="Arial"/>
                <w:b/>
                <w:color w:val="1F4E79"/>
                <w:sz w:val="15"/>
              </w:rPr>
              <w:t>Release value</w:t>
            </w:r>
          </w:p>
        </w:tc>
      </w:tr>
      <w:tr w14:paraId="0AE8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88CE8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00F6FA4">
            <w:pPr>
              <w:widowControl/>
            </w:pPr>
            <w:r>
              <w:rPr>
                <w:rFonts w:ascii="Arial" w:hAnsi="Arial"/>
                <w:b w:val="0"/>
                <w:color w:val="222222"/>
                <w:sz w:val="15"/>
              </w:rPr>
              <w:t>AUTH-06</w:t>
            </w:r>
          </w:p>
        </w:tc>
      </w:tr>
      <w:tr w14:paraId="788A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965635">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B17E6ED">
            <w:pPr>
              <w:widowControl/>
            </w:pPr>
            <w:r>
              <w:rPr>
                <w:rFonts w:ascii="Arial" w:hAnsi="Arial"/>
                <w:b w:val="0"/>
                <w:color w:val="222222"/>
                <w:sz w:val="15"/>
              </w:rPr>
              <w:t>Authentication &amp; Security</w:t>
            </w:r>
          </w:p>
        </w:tc>
      </w:tr>
      <w:tr w14:paraId="354C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53D8CB">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69D64D1">
            <w:pPr>
              <w:widowControl/>
            </w:pPr>
            <w:r>
              <w:rPr>
                <w:rFonts w:ascii="Arial" w:hAnsi="Arial"/>
                <w:b w:val="0"/>
                <w:color w:val="222222"/>
                <w:sz w:val="15"/>
              </w:rPr>
              <w:t>Security Filter</w:t>
            </w:r>
          </w:p>
        </w:tc>
      </w:tr>
      <w:tr w14:paraId="7DA7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36B8E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3EA0729">
            <w:pPr>
              <w:widowControl/>
            </w:pPr>
            <w:r>
              <w:rPr>
                <w:rFonts w:ascii="Arial" w:hAnsi="Arial"/>
                <w:b w:val="0"/>
                <w:color w:val="222222"/>
                <w:sz w:val="15"/>
              </w:rPr>
              <w:t>Authenticated Users</w:t>
            </w:r>
          </w:p>
        </w:tc>
      </w:tr>
      <w:tr w14:paraId="2C4B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7E788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34439A2">
            <w:pPr>
              <w:widowControl/>
            </w:pPr>
            <w:r>
              <w:rPr>
                <w:rFonts w:ascii="Arial" w:hAnsi="Arial"/>
                <w:b w:val="0"/>
                <w:color w:val="222222"/>
                <w:sz w:val="15"/>
              </w:rPr>
              <w:t>Phạm Văn Quyết (DE190425)</w:t>
            </w:r>
          </w:p>
        </w:tc>
      </w:tr>
      <w:tr w14:paraId="6647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57AAE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40E9BEB">
            <w:pPr>
              <w:widowControl/>
            </w:pPr>
            <w:r>
              <w:rPr>
                <w:rFonts w:ascii="Arial" w:hAnsi="Arial"/>
                <w:b w:val="0"/>
                <w:color w:val="222222"/>
                <w:sz w:val="15"/>
              </w:rPr>
              <w:t>Iter1 / Iter1</w:t>
            </w:r>
          </w:p>
        </w:tc>
      </w:tr>
      <w:tr w14:paraId="3E2A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9317AFB">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0EF7B13">
            <w:pPr>
              <w:widowControl/>
            </w:pPr>
            <w:r>
              <w:rPr>
                <w:rFonts w:ascii="Arial" w:hAnsi="Arial"/>
                <w:b w:val="0"/>
                <w:color w:val="222222"/>
                <w:sz w:val="15"/>
              </w:rPr>
              <w:t>Critical / Complex</w:t>
            </w:r>
          </w:p>
        </w:tc>
      </w:tr>
      <w:tr w14:paraId="63B6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C873E7">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6DFEC324">
            <w:pPr>
              <w:widowControl/>
            </w:pPr>
            <w:r>
              <w:t>Doing</w:t>
            </w:r>
          </w:p>
        </w:tc>
      </w:tr>
      <w:tr w14:paraId="463A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E2449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B9B7494">
            <w:pPr>
              <w:widowControl/>
            </w:pPr>
            <w:r>
              <w:rPr>
                <w:rFonts w:ascii="Arial" w:hAnsi="Arial"/>
                <w:b w:val="0"/>
                <w:color w:val="222222"/>
                <w:sz w:val="15"/>
              </w:rPr>
              <w:t>II.1.6 / II.1.6</w:t>
            </w:r>
          </w:p>
        </w:tc>
      </w:tr>
      <w:tr w14:paraId="28B6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E9DA8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12971F4">
            <w:pPr>
              <w:widowControl/>
            </w:pPr>
            <w:r>
              <w:t>EV-AUTH-06 / TC-AUTH-06 | Partial</w:t>
            </w:r>
          </w:p>
        </w:tc>
      </w:tr>
    </w:tbl>
    <w:p w14:paraId="276A271E">
      <w:pPr>
        <w:pStyle w:val="4"/>
        <w:keepNext/>
      </w:pPr>
      <w:r>
        <w:t>Purpose and business outcome</w:t>
      </w:r>
    </w:p>
    <w:p w14:paraId="5BCCF6CA">
      <w:pPr>
        <w:widowControl/>
      </w:pPr>
      <w:r>
        <w:rPr>
          <w:rFonts w:ascii="Arial" w:hAnsi="Arial"/>
          <w:b w:val="0"/>
          <w:i w:val="0"/>
          <w:sz w:val="16"/>
        </w:rPr>
        <w:t>Reads the bearer token on every protected request, validates it, and populates the authenticated security context.</w:t>
      </w:r>
    </w:p>
    <w:p w14:paraId="241DEA68">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602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F398E20">
            <w:pPr>
              <w:widowControl/>
            </w:pPr>
            <w:r>
              <w:rPr>
                <w:rFonts w:ascii="Arial" w:hAnsi="Arial"/>
                <w:b/>
                <w:color w:val="1F4E79"/>
                <w:sz w:val="17"/>
              </w:rPr>
              <w:t>Release interpretation</w:t>
            </w:r>
          </w:p>
          <w:p w14:paraId="222051F0">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7A929D60">
            <w:pPr>
              <w:widowControl/>
              <w:spacing w:after="20"/>
              <w:ind w:left="144" w:hanging="144"/>
            </w:pPr>
            <w:r>
              <w:rPr>
                <w:rFonts w:ascii="Arial" w:hAnsi="Arial"/>
                <w:sz w:val="15"/>
              </w:rPr>
              <w:t>• Primary data domain: users, roles, credentials, OTP records, tokens and audit events.</w:t>
            </w:r>
          </w:p>
          <w:p w14:paraId="70F96E79">
            <w:pPr>
              <w:widowControl/>
              <w:spacing w:after="20"/>
              <w:ind w:left="144" w:hanging="144"/>
            </w:pPr>
            <w:r>
              <w:rPr>
                <w:rFonts w:ascii="Arial" w:hAnsi="Arial"/>
                <w:sz w:val="15"/>
              </w:rPr>
              <w:t>• Main dependency chain: User repository, Password encoder, Security filter chain, Mail service, Role policy.</w:t>
            </w:r>
          </w:p>
        </w:tc>
      </w:tr>
    </w:tbl>
    <w:p w14:paraId="0C044329">
      <w:pPr>
        <w:pStyle w:val="4"/>
        <w:keepNext/>
      </w:pPr>
      <w:r>
        <w:t>Business rule focus</w:t>
      </w:r>
    </w:p>
    <w:p w14:paraId="7B342C29">
      <w:pPr>
        <w:widowControl/>
      </w:pPr>
      <w:r>
        <w:rPr>
          <w:rFonts w:ascii="Arial" w:hAnsi="Arial"/>
          <w:b w:val="0"/>
          <w:i w:val="0"/>
          <w:sz w:val="16"/>
        </w:rPr>
        <w:t>Public endpoints bypass authentication; malformed headers and invalid tokens do not create a security context.</w:t>
      </w:r>
    </w:p>
    <w:p w14:paraId="488ED2F5">
      <w:pPr>
        <w:widowControl/>
      </w:pPr>
    </w:p>
    <w:p w14:paraId="746FCB08">
      <w:pPr>
        <w:pStyle w:val="4"/>
        <w:keepNext/>
        <w:pageBreakBefore w:val="0"/>
      </w:pPr>
      <w:r>
        <w:t>AUTH-06 - End-user / operator procedure</w:t>
      </w:r>
    </w:p>
    <w:p w14:paraId="06DBCAD7">
      <w:pPr>
        <w:pStyle w:val="165"/>
        <w:keepNext/>
      </w:pPr>
      <w:r>
        <w:t>JWT Authentication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020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37D8DF4">
            <w:pPr>
              <w:widowControl/>
            </w:pPr>
            <w:r>
              <w:rPr>
                <w:rFonts w:ascii="Arial" w:hAnsi="Arial"/>
                <w:b/>
                <w:color w:val="1F4E79"/>
                <w:sz w:val="17"/>
              </w:rPr>
              <w:t>Preconditions</w:t>
            </w:r>
          </w:p>
          <w:p w14:paraId="44E0CDE2">
            <w:pPr>
              <w:widowControl/>
              <w:spacing w:after="20"/>
              <w:ind w:left="144" w:hanging="144"/>
            </w:pPr>
            <w:r>
              <w:rPr>
                <w:rFonts w:ascii="Arial" w:hAnsi="Arial"/>
                <w:sz w:val="15"/>
              </w:rPr>
              <w:t>• The user has the role required by: Authenticated Users.</w:t>
            </w:r>
          </w:p>
          <w:p w14:paraId="73E3B8D0">
            <w:pPr>
              <w:widowControl/>
              <w:spacing w:after="20"/>
              <w:ind w:left="144" w:hanging="144"/>
            </w:pPr>
            <w:r>
              <w:rPr>
                <w:rFonts w:ascii="Arial" w:hAnsi="Arial"/>
                <w:sz w:val="15"/>
              </w:rPr>
              <w:t>• The backend and database are available and the release configuration has passed smoke testing.</w:t>
            </w:r>
          </w:p>
          <w:p w14:paraId="0AD80187">
            <w:pPr>
              <w:widowControl/>
              <w:spacing w:after="20"/>
              <w:ind w:left="144" w:hanging="144"/>
            </w:pPr>
            <w:r>
              <w:rPr>
                <w:rFonts w:ascii="Arial" w:hAnsi="Arial"/>
                <w:sz w:val="15"/>
              </w:rPr>
              <w:t>• Dependent services are available: User repository, Password encoder, Security filter chain, Mail service, Role policy.</w:t>
            </w:r>
          </w:p>
          <w:p w14:paraId="3C164519">
            <w:pPr>
              <w:widowControl/>
              <w:spacing w:after="20"/>
              <w:ind w:left="144" w:hanging="144"/>
            </w:pPr>
            <w:r>
              <w:rPr>
                <w:rFonts w:ascii="Arial" w:hAnsi="Arial"/>
                <w:sz w:val="15"/>
              </w:rPr>
              <w:t>• Test or production data is used according to privacy and retention rules.</w:t>
            </w:r>
          </w:p>
        </w:tc>
      </w:tr>
    </w:tbl>
    <w:p w14:paraId="42F82AB1">
      <w:pPr>
        <w:pStyle w:val="4"/>
        <w:keepNext/>
      </w:pPr>
      <w:r>
        <w:t>Step-by-step procedure</w:t>
      </w:r>
    </w:p>
    <w:p w14:paraId="2A46C713">
      <w:pPr>
        <w:widowControl/>
        <w:spacing w:after="20"/>
        <w:ind w:left="346" w:hanging="346"/>
      </w:pPr>
      <w:r>
        <w:rPr>
          <w:rFonts w:ascii="Arial" w:hAnsi="Arial"/>
          <w:b/>
          <w:sz w:val="16"/>
        </w:rPr>
        <w:t xml:space="preserve">1. </w:t>
      </w:r>
      <w:r>
        <w:rPr>
          <w:rFonts w:ascii="Arial" w:hAnsi="Arial"/>
          <w:sz w:val="16"/>
        </w:rPr>
        <w:t>Open the function named 'JWT Authentication Filter' from the authorized workflow or call its documented service contract.</w:t>
      </w:r>
    </w:p>
    <w:p w14:paraId="7F80D016">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1DA2C94B">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686F3302">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39E1FF88">
      <w:pPr>
        <w:widowControl/>
        <w:spacing w:after="20"/>
        <w:ind w:left="346" w:hanging="346"/>
      </w:pPr>
      <w:r>
        <w:rPr>
          <w:rFonts w:ascii="Arial" w:hAnsi="Arial"/>
          <w:b/>
          <w:sz w:val="16"/>
        </w:rPr>
        <w:t xml:space="preserve">5. </w:t>
      </w:r>
      <w:r>
        <w:rPr>
          <w:rFonts w:ascii="Arial" w:hAnsi="Arial"/>
          <w:sz w:val="16"/>
        </w:rPr>
        <w:t>The system performs the specific processing defined as: Reads the bearer token on every protected request, validates it, and populates the authenticated security context.</w:t>
      </w:r>
    </w:p>
    <w:p w14:paraId="0E79BA10">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00D0C9FC">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384FFAD3">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781CD460">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434DEAF5">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4B601D84">
      <w:pPr>
        <w:pStyle w:val="4"/>
        <w:keepNext/>
      </w:pPr>
      <w:r>
        <w:t>Expected result</w:t>
      </w:r>
    </w:p>
    <w:p w14:paraId="25E10EC0">
      <w:pPr>
        <w:pStyle w:val="23"/>
        <w:spacing w:after="20"/>
      </w:pPr>
      <w:r>
        <w:rPr>
          <w:rFonts w:ascii="Arial" w:hAnsi="Arial"/>
          <w:sz w:val="16"/>
        </w:rPr>
        <w:t>Protected requests with valid tokens reach controllers</w:t>
      </w:r>
    </w:p>
    <w:p w14:paraId="489ABE0B">
      <w:pPr>
        <w:pStyle w:val="23"/>
        <w:spacing w:after="20"/>
      </w:pPr>
      <w:r>
        <w:rPr>
          <w:rFonts w:ascii="Arial" w:hAnsi="Arial"/>
          <w:sz w:val="16"/>
        </w:rPr>
        <w:t>missing/invalid/expired tokens return 401</w:t>
      </w:r>
    </w:p>
    <w:p w14:paraId="61BE1791">
      <w:pPr>
        <w:pStyle w:val="23"/>
        <w:spacing w:after="20"/>
      </w:pPr>
      <w:r>
        <w:rPr>
          <w:rFonts w:ascii="Arial" w:hAnsi="Arial"/>
          <w:sz w:val="16"/>
        </w:rPr>
        <w:t>public routes remain accessible.</w:t>
      </w:r>
    </w:p>
    <w:p w14:paraId="68D7F604">
      <w:pPr>
        <w:widowControl/>
      </w:pPr>
    </w:p>
    <w:p w14:paraId="20062565">
      <w:pPr>
        <w:pStyle w:val="4"/>
        <w:keepNext/>
        <w:pageBreakBefore w:val="0"/>
      </w:pPr>
      <w:r>
        <w:t>AUTH-06 - Technical, data and security operation</w:t>
      </w:r>
    </w:p>
    <w:p w14:paraId="6D13AE13">
      <w:pPr>
        <w:pStyle w:val="165"/>
        <w:keepNext/>
      </w:pPr>
      <w:r>
        <w:t>JWT Authentication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C02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7BF152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98373AB">
            <w:pPr>
              <w:widowControl/>
              <w:jc w:val="center"/>
            </w:pPr>
            <w:r>
              <w:rPr>
                <w:rFonts w:ascii="Arial" w:hAnsi="Arial"/>
                <w:b/>
                <w:color w:val="1F4E79"/>
                <w:sz w:val="14"/>
              </w:rPr>
              <w:t>Design / operational requirement</w:t>
            </w:r>
          </w:p>
        </w:tc>
      </w:tr>
      <w:tr w14:paraId="1CC4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A2318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A771F74">
            <w:pPr>
              <w:widowControl/>
            </w:pPr>
            <w:r>
              <w:rPr>
                <w:rFonts w:ascii="Arial" w:hAnsi="Arial"/>
                <w:b w:val="0"/>
                <w:color w:val="222222"/>
                <w:sz w:val="14"/>
              </w:rPr>
              <w:t>Security Filter exposed through the corresponding UI action, controller endpoint or service method.</w:t>
            </w:r>
          </w:p>
        </w:tc>
      </w:tr>
      <w:tr w14:paraId="5762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6CDFB3">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28102C3">
            <w:pPr>
              <w:widowControl/>
            </w:pPr>
            <w:r>
              <w:rPr>
                <w:rFonts w:ascii="Arial" w:hAnsi="Arial"/>
                <w:b w:val="0"/>
                <w:color w:val="222222"/>
                <w:sz w:val="14"/>
              </w:rPr>
              <w:t>Public endpoints bypass authentication; malformed headers and invalid tokens do not create a security context.</w:t>
            </w:r>
          </w:p>
        </w:tc>
      </w:tr>
      <w:tr w14:paraId="081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A73F9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965678C">
            <w:pPr>
              <w:widowControl/>
            </w:pPr>
            <w:r>
              <w:rPr>
                <w:rFonts w:ascii="Arial" w:hAnsi="Arial"/>
                <w:b w:val="0"/>
                <w:color w:val="222222"/>
                <w:sz w:val="14"/>
              </w:rPr>
              <w:t>Reads the bearer token on every protected request, validates it, and populates the authenticated security context.</w:t>
            </w:r>
          </w:p>
        </w:tc>
      </w:tr>
      <w:tr w14:paraId="154B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D6CDC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F1F59B1">
            <w:pPr>
              <w:widowControl/>
            </w:pPr>
            <w:r>
              <w:rPr>
                <w:rFonts w:ascii="Arial" w:hAnsi="Arial"/>
                <w:b w:val="0"/>
                <w:color w:val="222222"/>
                <w:sz w:val="14"/>
              </w:rPr>
              <w:t>Protected requests with valid tokens reach controllers; missing/invalid/expired tokens return 401; public routes remain accessible.</w:t>
            </w:r>
          </w:p>
        </w:tc>
      </w:tr>
      <w:tr w14:paraId="5377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599CF2">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40C4986">
            <w:pPr>
              <w:widowControl/>
            </w:pPr>
            <w:r>
              <w:rPr>
                <w:rFonts w:ascii="Arial" w:hAnsi="Arial"/>
                <w:b w:val="0"/>
                <w:color w:val="222222"/>
                <w:sz w:val="14"/>
              </w:rPr>
              <w:t>users, roles, credentials, OTP records, tokens and audit events</w:t>
            </w:r>
          </w:p>
        </w:tc>
      </w:tr>
      <w:tr w14:paraId="53EC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3FC21A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20DFA69">
            <w:pPr>
              <w:widowControl/>
            </w:pPr>
            <w:r>
              <w:rPr>
                <w:rFonts w:ascii="Arial" w:hAnsi="Arial"/>
                <w:b w:val="0"/>
                <w:color w:val="222222"/>
                <w:sz w:val="14"/>
              </w:rPr>
              <w:t>Access is restricted to the applicable actor set: Authenticated Users. Server-side checks are authoritative.</w:t>
            </w:r>
          </w:p>
        </w:tc>
      </w:tr>
      <w:tr w14:paraId="4F73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D86130">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D8F3249">
            <w:pPr>
              <w:widowControl/>
            </w:pPr>
            <w:r>
              <w:rPr>
                <w:rFonts w:ascii="Arial" w:hAnsi="Arial"/>
                <w:b w:val="0"/>
                <w:color w:val="222222"/>
                <w:sz w:val="14"/>
              </w:rPr>
              <w:t>All related database state changes are committed atomically; failures leave a known state and return a standardized error.</w:t>
            </w:r>
          </w:p>
        </w:tc>
      </w:tr>
      <w:tr w14:paraId="4082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73B4BC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190F89C">
            <w:pPr>
              <w:widowControl/>
            </w:pPr>
            <w:r>
              <w:rPr>
                <w:rFonts w:ascii="Arial" w:hAnsi="Arial"/>
                <w:b w:val="0"/>
                <w:color w:val="222222"/>
                <w:sz w:val="14"/>
              </w:rPr>
              <w:t>Record operation type, correlation ID, result and non-sensitive identifiers. Never log passwords, OTPs, tokens or private payment data.</w:t>
            </w:r>
          </w:p>
        </w:tc>
      </w:tr>
      <w:tr w14:paraId="4632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20521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EDC72F5">
            <w:pPr>
              <w:widowControl/>
            </w:pPr>
            <w:r>
              <w:rPr>
                <w:rFonts w:ascii="Arial" w:hAnsi="Arial"/>
                <w:b w:val="0"/>
                <w:color w:val="222222"/>
                <w:sz w:val="14"/>
              </w:rPr>
              <w:t>User repository, Password encoder, Security filter chain, Mail service, Role policy</w:t>
            </w:r>
          </w:p>
        </w:tc>
      </w:tr>
      <w:tr w14:paraId="26B3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C6AA93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A0A9063">
            <w:pPr>
              <w:widowControl/>
            </w:pPr>
            <w:r>
              <w:rPr>
                <w:rFonts w:ascii="Arial" w:hAnsi="Arial"/>
                <w:b w:val="0"/>
                <w:color w:val="222222"/>
                <w:sz w:val="14"/>
              </w:rPr>
              <w:t>AuthController, AuthServiceImpl, SecurityConfig, UserRepository</w:t>
            </w:r>
          </w:p>
        </w:tc>
      </w:tr>
      <w:tr w14:paraId="3F3E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7253ECA">
            <w:pPr>
              <w:widowControl/>
            </w:pPr>
            <w:r>
              <w:rPr>
                <w:rFonts w:ascii="Arial" w:hAnsi="Arial"/>
                <w:b/>
                <w:color w:val="1F4E79"/>
                <w:sz w:val="17"/>
              </w:rPr>
              <w:t>Security risks to verify</w:t>
            </w:r>
          </w:p>
          <w:p w14:paraId="529A7417">
            <w:pPr>
              <w:widowControl/>
              <w:spacing w:after="20"/>
              <w:ind w:left="144" w:hanging="144"/>
            </w:pPr>
            <w:r>
              <w:rPr>
                <w:rFonts w:ascii="Arial" w:hAnsi="Arial"/>
                <w:sz w:val="15"/>
              </w:rPr>
              <w:t>• credential disclosure</w:t>
            </w:r>
          </w:p>
          <w:p w14:paraId="31EFCDC3">
            <w:pPr>
              <w:widowControl/>
              <w:spacing w:after="20"/>
              <w:ind w:left="144" w:hanging="144"/>
            </w:pPr>
            <w:r>
              <w:rPr>
                <w:rFonts w:ascii="Arial" w:hAnsi="Arial"/>
                <w:sz w:val="15"/>
              </w:rPr>
              <w:t>• weak access control</w:t>
            </w:r>
          </w:p>
          <w:p w14:paraId="26913E5E">
            <w:pPr>
              <w:widowControl/>
              <w:spacing w:after="20"/>
              <w:ind w:left="144" w:hanging="144"/>
            </w:pPr>
            <w:r>
              <w:rPr>
                <w:rFonts w:ascii="Arial" w:hAnsi="Arial"/>
                <w:sz w:val="15"/>
              </w:rPr>
              <w:t>• token replay</w:t>
            </w:r>
          </w:p>
          <w:p w14:paraId="1C91A349">
            <w:pPr>
              <w:widowControl/>
              <w:spacing w:after="20"/>
              <w:ind w:left="144" w:hanging="144"/>
            </w:pPr>
            <w:r>
              <w:rPr>
                <w:rFonts w:ascii="Arial" w:hAnsi="Arial"/>
                <w:sz w:val="15"/>
              </w:rPr>
              <w:t>• unsafe error messages</w:t>
            </w:r>
          </w:p>
          <w:p w14:paraId="3E57BDCD">
            <w:pPr>
              <w:widowControl/>
              <w:spacing w:after="20"/>
              <w:ind w:left="144" w:hanging="144"/>
            </w:pPr>
            <w:r>
              <w:rPr>
                <w:rFonts w:ascii="Arial" w:hAnsi="Arial"/>
                <w:sz w:val="15"/>
              </w:rPr>
              <w:t>• OTP abuse</w:t>
            </w:r>
          </w:p>
        </w:tc>
      </w:tr>
    </w:tbl>
    <w:p w14:paraId="77334F31">
      <w:pPr>
        <w:widowControl/>
      </w:pPr>
      <w:r>
        <w:rPr>
          <w:rFonts w:ascii="Arial" w:hAnsi="Arial"/>
          <w:b w:val="0"/>
          <w:i/>
          <w:color w:val="666666"/>
          <w:sz w:val="15"/>
        </w:rPr>
        <w:t>Repository audit note: Authentication is incomplete: no JWT provider/filter is present and SecurityConfig currently allows unmatched requests with permitAll().</w:t>
      </w:r>
    </w:p>
    <w:p w14:paraId="3B7F942A">
      <w:pPr>
        <w:widowControl/>
      </w:pPr>
    </w:p>
    <w:p w14:paraId="553B8ACE">
      <w:pPr>
        <w:pStyle w:val="4"/>
        <w:keepNext/>
        <w:pageBreakBefore w:val="0"/>
      </w:pPr>
      <w:r>
        <w:t>AUTH-06 - Verification and acceptance</w:t>
      </w:r>
    </w:p>
    <w:p w14:paraId="5DF25941">
      <w:pPr>
        <w:pStyle w:val="165"/>
        <w:keepNext/>
      </w:pPr>
      <w:r>
        <w:t>JWT Authentication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110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2668CE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9826C4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7432086">
            <w:pPr>
              <w:widowControl/>
              <w:jc w:val="center"/>
            </w:pPr>
            <w:r>
              <w:rPr>
                <w:rFonts w:ascii="Arial" w:hAnsi="Arial"/>
                <w:b/>
                <w:color w:val="1F4E79"/>
                <w:sz w:val="14"/>
              </w:rPr>
              <w:t>Expected result</w:t>
            </w:r>
          </w:p>
        </w:tc>
      </w:tr>
      <w:tr w14:paraId="074F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1E41977">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4C7FE9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2B93150">
            <w:pPr>
              <w:widowControl/>
            </w:pPr>
            <w:r>
              <w:rPr>
                <w:rFonts w:ascii="Arial" w:hAnsi="Arial"/>
                <w:b w:val="0"/>
                <w:color w:val="222222"/>
                <w:sz w:val="14"/>
              </w:rPr>
              <w:t>The documented success outcome occurs exactly once.</w:t>
            </w:r>
          </w:p>
        </w:tc>
      </w:tr>
      <w:tr w14:paraId="40E58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C0F5C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219C59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FF89CC8">
            <w:pPr>
              <w:widowControl/>
            </w:pPr>
            <w:r>
              <w:rPr>
                <w:rFonts w:ascii="Arial" w:hAnsi="Arial"/>
                <w:b w:val="0"/>
                <w:color w:val="222222"/>
                <w:sz w:val="14"/>
              </w:rPr>
              <w:t>Request is rejected with a clear field/business error and no partial update.</w:t>
            </w:r>
          </w:p>
        </w:tc>
      </w:tr>
      <w:tr w14:paraId="09C5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2E919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CECD3E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7361072">
            <w:pPr>
              <w:widowControl/>
            </w:pPr>
            <w:r>
              <w:rPr>
                <w:rFonts w:ascii="Arial" w:hAnsi="Arial"/>
                <w:b w:val="0"/>
                <w:color w:val="222222"/>
                <w:sz w:val="14"/>
              </w:rPr>
              <w:t>Access is denied server-side and no protected data is disclosed.</w:t>
            </w:r>
          </w:p>
        </w:tc>
      </w:tr>
      <w:tr w14:paraId="711E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4FA389">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57CD03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299C8ED">
            <w:pPr>
              <w:widowControl/>
            </w:pPr>
            <w:r>
              <w:rPr>
                <w:rFonts w:ascii="Arial" w:hAnsi="Arial"/>
                <w:b w:val="0"/>
                <w:color w:val="222222"/>
                <w:sz w:val="14"/>
              </w:rPr>
              <w:t>The system prevents duplicate state or returns an idempotent/controlled result.</w:t>
            </w:r>
          </w:p>
        </w:tc>
      </w:tr>
      <w:tr w14:paraId="4659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48F5B4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4D8AB1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DF5DDF6">
            <w:pPr>
              <w:widowControl/>
            </w:pPr>
            <w:r>
              <w:rPr>
                <w:rFonts w:ascii="Arial" w:hAnsi="Arial"/>
                <w:b w:val="0"/>
                <w:color w:val="222222"/>
                <w:sz w:val="14"/>
              </w:rPr>
              <w:t>Transaction rolls back and a standard error is returned.</w:t>
            </w:r>
          </w:p>
        </w:tc>
      </w:tr>
      <w:tr w14:paraId="1BB1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69E4F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BA752B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E3CE5F6">
            <w:pPr>
              <w:widowControl/>
            </w:pPr>
            <w:r>
              <w:rPr>
                <w:rFonts w:ascii="Arial" w:hAnsi="Arial"/>
                <w:b w:val="0"/>
                <w:color w:val="222222"/>
                <w:sz w:val="14"/>
              </w:rPr>
              <w:t>Business rules remain correct at boundaries.</w:t>
            </w:r>
          </w:p>
        </w:tc>
      </w:tr>
      <w:tr w14:paraId="3501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DC66EF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81B203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245DE8B">
            <w:pPr>
              <w:widowControl/>
            </w:pPr>
            <w:r>
              <w:rPr>
                <w:rFonts w:ascii="Arial" w:hAnsi="Arial"/>
                <w:b w:val="0"/>
                <w:color w:val="222222"/>
                <w:sz w:val="14"/>
              </w:rPr>
              <w:t>Locking/constraints prevent invalid combined state.</w:t>
            </w:r>
          </w:p>
        </w:tc>
      </w:tr>
      <w:tr w14:paraId="6AA8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AD2AF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F59688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12AD912">
            <w:pPr>
              <w:widowControl/>
            </w:pPr>
            <w:r>
              <w:rPr>
                <w:rFonts w:ascii="Arial" w:hAnsi="Arial"/>
                <w:b w:val="0"/>
                <w:color w:val="222222"/>
                <w:sz w:val="14"/>
              </w:rPr>
              <w:t>Result is traceable without exposing secrets.</w:t>
            </w:r>
          </w:p>
        </w:tc>
      </w:tr>
      <w:tr w14:paraId="06BF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08ECECF3">
            <w:pPr>
              <w:widowControl/>
            </w:pPr>
            <w:r>
              <w:t>Acceptance checklist</w:t>
            </w:r>
          </w:p>
          <w:p w14:paraId="481A096F">
            <w:pPr>
              <w:widowControl/>
              <w:spacing w:after="20"/>
              <w:ind w:left="144" w:hanging="144"/>
            </w:pPr>
            <w:r>
              <w:rPr>
                <w:rFonts w:ascii="Arial" w:hAnsi="Arial"/>
                <w:sz w:val="15"/>
              </w:rPr>
              <w:t>• Protected requests with valid tokens reach controllers</w:t>
            </w:r>
          </w:p>
          <w:p w14:paraId="6AE303F4">
            <w:pPr>
              <w:widowControl/>
              <w:spacing w:after="20"/>
              <w:ind w:left="144" w:hanging="144"/>
            </w:pPr>
            <w:r>
              <w:rPr>
                <w:rFonts w:ascii="Arial" w:hAnsi="Arial"/>
                <w:sz w:val="15"/>
              </w:rPr>
              <w:t>• missing/invalid/expired tokens return 401</w:t>
            </w:r>
          </w:p>
          <w:p w14:paraId="11D625B8">
            <w:pPr>
              <w:widowControl/>
              <w:spacing w:after="20"/>
              <w:ind w:left="144" w:hanging="144"/>
            </w:pPr>
            <w:r>
              <w:rPr>
                <w:rFonts w:ascii="Arial" w:hAnsi="Arial"/>
                <w:sz w:val="15"/>
              </w:rPr>
              <w:t>• public routes remain accessible.</w:t>
            </w:r>
          </w:p>
          <w:p w14:paraId="6E66DD54">
            <w:pPr>
              <w:widowControl/>
              <w:spacing w:after="20"/>
              <w:ind w:left="144" w:hanging="144"/>
            </w:pPr>
            <w:r>
              <w:rPr>
                <w:rFonts w:ascii="Arial" w:hAnsi="Arial"/>
                <w:sz w:val="15"/>
              </w:rPr>
              <w:t>• Test and evidence reference: EV-AUTH-06 / TC-AUTH-06.</w:t>
            </w:r>
          </w:p>
          <w:p w14:paraId="5848AA1B">
            <w:pPr>
              <w:widowControl/>
              <w:spacing w:after="20"/>
              <w:ind w:left="144" w:hanging="144"/>
            </w:pPr>
            <w:r>
              <w:rPr>
                <w:rFonts w:ascii="Arial" w:hAnsi="Arial"/>
                <w:sz w:val="15"/>
              </w:rPr>
              <w:t>• Audit evidence status: Partial.</w:t>
            </w:r>
          </w:p>
        </w:tc>
      </w:tr>
    </w:tbl>
    <w:p w14:paraId="79B9DB7D">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D38B34D">
      <w:pPr>
        <w:widowControl/>
      </w:pPr>
    </w:p>
    <w:p w14:paraId="02CA9B8C">
      <w:pPr>
        <w:pStyle w:val="4"/>
        <w:keepNext/>
        <w:pageBreakBefore w:val="0"/>
      </w:pPr>
      <w:r>
        <w:t>AUTH-06 - Troubleshooting, rollback and release notes</w:t>
      </w:r>
    </w:p>
    <w:p w14:paraId="26CF3B93">
      <w:pPr>
        <w:pStyle w:val="165"/>
        <w:keepNext/>
      </w:pPr>
      <w:r>
        <w:t>JWT Authentication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D37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0BAD46E">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CAFD27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4C9B2B4">
            <w:pPr>
              <w:widowControl/>
              <w:jc w:val="center"/>
            </w:pPr>
            <w:r>
              <w:rPr>
                <w:rFonts w:ascii="Arial" w:hAnsi="Arial"/>
                <w:b/>
                <w:color w:val="1F4E79"/>
                <w:sz w:val="13"/>
              </w:rPr>
              <w:t>Action</w:t>
            </w:r>
          </w:p>
        </w:tc>
      </w:tr>
      <w:tr w14:paraId="10DE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DF0FC4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6CB7DE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A3CF78D">
            <w:pPr>
              <w:widowControl/>
            </w:pPr>
            <w:r>
              <w:rPr>
                <w:rFonts w:ascii="Arial" w:hAnsi="Arial"/>
                <w:b w:val="0"/>
                <w:color w:val="222222"/>
                <w:sz w:val="13"/>
              </w:rPr>
              <w:t>Verify the actor is permitted (Authenticated Users); reauthenticate and inspect server authorization logs.</w:t>
            </w:r>
          </w:p>
        </w:tc>
      </w:tr>
      <w:tr w14:paraId="1697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0E526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4C83D53">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B4062F7">
            <w:pPr>
              <w:widowControl/>
            </w:pPr>
            <w:r>
              <w:rPr>
                <w:rFonts w:ascii="Arial" w:hAnsi="Arial"/>
                <w:b w:val="0"/>
                <w:color w:val="222222"/>
                <w:sz w:val="13"/>
              </w:rPr>
              <w:t>Compare the submitted value with: Public endpoints bypass authentication; malformed headers and invalid tokens do not create a security context.</w:t>
            </w:r>
          </w:p>
        </w:tc>
      </w:tr>
      <w:tr w14:paraId="5462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991874">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78EBAB3">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862CF84">
            <w:pPr>
              <w:widowControl/>
            </w:pPr>
            <w:r>
              <w:rPr>
                <w:rFonts w:ascii="Arial" w:hAnsi="Arial"/>
                <w:b w:val="0"/>
                <w:color w:val="222222"/>
                <w:sz w:val="13"/>
              </w:rPr>
              <w:t>Reload from the server; inspect response, transaction logs and database row before retrying.</w:t>
            </w:r>
          </w:p>
        </w:tc>
      </w:tr>
      <w:tr w14:paraId="08D4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56BBE39">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2FA2535">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F22EEDC">
            <w:pPr>
              <w:widowControl/>
            </w:pPr>
            <w:r>
              <w:rPr>
                <w:rFonts w:ascii="Arial" w:hAnsi="Arial"/>
                <w:b w:val="0"/>
                <w:color w:val="222222"/>
                <w:sz w:val="13"/>
              </w:rPr>
              <w:t>Stop further updates, preserve evidence, reconcile authoritative database state, then apply the approved correction.</w:t>
            </w:r>
          </w:p>
        </w:tc>
      </w:tr>
      <w:tr w14:paraId="4BB7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EB84CB">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7F68175">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540EBAD">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1059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A35D1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56493BC">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905A483">
            <w:pPr>
              <w:widowControl/>
            </w:pPr>
            <w:r>
              <w:rPr>
                <w:rFonts w:ascii="Arial" w:hAnsi="Arial"/>
                <w:b w:val="0"/>
                <w:color w:val="222222"/>
                <w:sz w:val="13"/>
              </w:rPr>
              <w:t>Open the linked issue/evidence EV-AUTH-06 / TC-AUTH-06 and update SRS/SDS/Project Tracking before release.</w:t>
            </w:r>
          </w:p>
        </w:tc>
      </w:tr>
      <w:tr w14:paraId="00C7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58064EF">
            <w:pPr>
              <w:widowControl/>
            </w:pPr>
            <w:r>
              <w:rPr>
                <w:rFonts w:ascii="Arial" w:hAnsi="Arial"/>
                <w:b/>
                <w:color w:val="1F4E79"/>
                <w:sz w:val="17"/>
              </w:rPr>
              <w:t>Rollback and recovery</w:t>
            </w:r>
          </w:p>
          <w:p w14:paraId="41697921">
            <w:pPr>
              <w:widowControl/>
              <w:spacing w:after="20"/>
              <w:ind w:left="144" w:hanging="144"/>
            </w:pPr>
            <w:r>
              <w:rPr>
                <w:rFonts w:ascii="Arial" w:hAnsi="Arial"/>
                <w:sz w:val="15"/>
              </w:rPr>
              <w:t>• Do not modify production data manually without an approved, recorded script.</w:t>
            </w:r>
          </w:p>
          <w:p w14:paraId="18E71961">
            <w:pPr>
              <w:widowControl/>
              <w:spacing w:after="20"/>
              <w:ind w:left="144" w:hanging="144"/>
            </w:pPr>
            <w:r>
              <w:rPr>
                <w:rFonts w:ascii="Arial" w:hAnsi="Arial"/>
                <w:sz w:val="15"/>
              </w:rPr>
              <w:t>• Rollback application version and database migration together when compatibility is affected.</w:t>
            </w:r>
          </w:p>
          <w:p w14:paraId="7904AC97">
            <w:pPr>
              <w:widowControl/>
              <w:spacing w:after="20"/>
              <w:ind w:left="144" w:hanging="144"/>
            </w:pPr>
            <w:r>
              <w:rPr>
                <w:rFonts w:ascii="Arial" w:hAnsi="Arial"/>
                <w:sz w:val="15"/>
              </w:rPr>
              <w:t>• Back up the affected records before corrective SQL.</w:t>
            </w:r>
          </w:p>
          <w:p w14:paraId="4A5E8984">
            <w:pPr>
              <w:widowControl/>
              <w:spacing w:after="20"/>
              <w:ind w:left="144" w:hanging="144"/>
            </w:pPr>
            <w:r>
              <w:rPr>
                <w:rFonts w:ascii="Arial" w:hAnsi="Arial"/>
                <w:sz w:val="15"/>
              </w:rPr>
              <w:t>• Re-run the work-item acceptance tests after recovery.</w:t>
            </w:r>
          </w:p>
          <w:p w14:paraId="5689055F">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01B899C7">
      <w:pPr>
        <w:widowControl/>
      </w:pPr>
      <w:r>
        <w:rPr>
          <w:rFonts w:ascii="Arial" w:hAnsi="Arial"/>
          <w:b/>
          <w:i w:val="0"/>
          <w:sz w:val="15"/>
        </w:rPr>
        <w:t>Repository audit note: Authentication is incomplete: no JWT provider/filter is present and SecurityConfig currently allows unmatched requests with permitAll().</w:t>
      </w:r>
    </w:p>
    <w:p w14:paraId="76B0A109">
      <w:pPr>
        <w:widowControl/>
      </w:pPr>
    </w:p>
    <w:p w14:paraId="712B25B9">
      <w:pPr>
        <w:pStyle w:val="3"/>
        <w:keepNext/>
        <w:pageBreakBefore w:val="0"/>
      </w:pPr>
      <w:r>
        <w:t>AUTH-07 - Token Expiry &amp; Invalid Token Handling</w:t>
      </w:r>
    </w:p>
    <w:p w14:paraId="7390B2D3">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96D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52B082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BC26707">
            <w:pPr>
              <w:widowControl/>
              <w:jc w:val="center"/>
            </w:pPr>
            <w:r>
              <w:rPr>
                <w:rFonts w:ascii="Arial" w:hAnsi="Arial"/>
                <w:b/>
                <w:color w:val="1F4E79"/>
                <w:sz w:val="15"/>
              </w:rPr>
              <w:t>Release value</w:t>
            </w:r>
          </w:p>
        </w:tc>
      </w:tr>
      <w:tr w14:paraId="7E45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8939CE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03D0206">
            <w:pPr>
              <w:widowControl/>
            </w:pPr>
            <w:r>
              <w:rPr>
                <w:rFonts w:ascii="Arial" w:hAnsi="Arial"/>
                <w:b w:val="0"/>
                <w:color w:val="222222"/>
                <w:sz w:val="15"/>
              </w:rPr>
              <w:t>AUTH-07</w:t>
            </w:r>
          </w:p>
        </w:tc>
      </w:tr>
      <w:tr w14:paraId="5C19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E9B2C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4A783FB">
            <w:pPr>
              <w:widowControl/>
            </w:pPr>
            <w:r>
              <w:rPr>
                <w:rFonts w:ascii="Arial" w:hAnsi="Arial"/>
                <w:b w:val="0"/>
                <w:color w:val="222222"/>
                <w:sz w:val="15"/>
              </w:rPr>
              <w:t>Authentication &amp; Security</w:t>
            </w:r>
          </w:p>
        </w:tc>
      </w:tr>
      <w:tr w14:paraId="246E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8B97413">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5E4C3D2">
            <w:pPr>
              <w:widowControl/>
            </w:pPr>
            <w:r>
              <w:rPr>
                <w:rFonts w:ascii="Arial" w:hAnsi="Arial"/>
                <w:b w:val="0"/>
                <w:color w:val="222222"/>
                <w:sz w:val="15"/>
              </w:rPr>
              <w:t>Exception Handling</w:t>
            </w:r>
          </w:p>
        </w:tc>
      </w:tr>
      <w:tr w14:paraId="2DF9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01BAAC7">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A1C7B65">
            <w:pPr>
              <w:widowControl/>
            </w:pPr>
            <w:r>
              <w:rPr>
                <w:rFonts w:ascii="Arial" w:hAnsi="Arial"/>
                <w:b w:val="0"/>
                <w:color w:val="222222"/>
                <w:sz w:val="15"/>
              </w:rPr>
              <w:t>Authenticated Users</w:t>
            </w:r>
          </w:p>
        </w:tc>
      </w:tr>
      <w:tr w14:paraId="71D1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E36B0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26472A3">
            <w:pPr>
              <w:widowControl/>
            </w:pPr>
            <w:r>
              <w:rPr>
                <w:rFonts w:ascii="Arial" w:hAnsi="Arial"/>
                <w:b w:val="0"/>
                <w:color w:val="222222"/>
                <w:sz w:val="15"/>
              </w:rPr>
              <w:t>Phạm Văn Quyết (DE190425)</w:t>
            </w:r>
          </w:p>
        </w:tc>
      </w:tr>
      <w:tr w14:paraId="02E0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9836C1">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447DC898">
            <w:pPr>
              <w:widowControl/>
            </w:pPr>
            <w:r>
              <w:rPr>
                <w:rFonts w:ascii="Arial" w:hAnsi="Arial"/>
                <w:b w:val="0"/>
                <w:color w:val="222222"/>
                <w:sz w:val="15"/>
              </w:rPr>
              <w:t>Iter1 / Iter1</w:t>
            </w:r>
          </w:p>
        </w:tc>
      </w:tr>
      <w:tr w14:paraId="7856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870997">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90693F6">
            <w:pPr>
              <w:widowControl/>
            </w:pPr>
            <w:r>
              <w:rPr>
                <w:rFonts w:ascii="Arial" w:hAnsi="Arial"/>
                <w:b w:val="0"/>
                <w:color w:val="222222"/>
                <w:sz w:val="15"/>
              </w:rPr>
              <w:t>Critical / Medium</w:t>
            </w:r>
          </w:p>
        </w:tc>
      </w:tr>
      <w:tr w14:paraId="5AC3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865FFB">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5B451096">
            <w:pPr>
              <w:widowControl/>
            </w:pPr>
            <w:r>
              <w:t>Doing</w:t>
            </w:r>
          </w:p>
        </w:tc>
      </w:tr>
      <w:tr w14:paraId="4FB9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C08306">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1A4F100">
            <w:pPr>
              <w:widowControl/>
            </w:pPr>
            <w:r>
              <w:rPr>
                <w:rFonts w:ascii="Arial" w:hAnsi="Arial"/>
                <w:b w:val="0"/>
                <w:color w:val="222222"/>
                <w:sz w:val="15"/>
              </w:rPr>
              <w:t>II.1.7 / II.1.7</w:t>
            </w:r>
          </w:p>
        </w:tc>
      </w:tr>
      <w:tr w14:paraId="6BC6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B260A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ADF77FB">
            <w:pPr>
              <w:widowControl/>
            </w:pPr>
            <w:r>
              <w:t>EV-AUTH-07 / TC-AUTH-07 | Partial</w:t>
            </w:r>
          </w:p>
        </w:tc>
      </w:tr>
    </w:tbl>
    <w:p w14:paraId="155114F0">
      <w:pPr>
        <w:pStyle w:val="4"/>
        <w:keepNext/>
      </w:pPr>
      <w:r>
        <w:t>Purpose and business outcome</w:t>
      </w:r>
    </w:p>
    <w:p w14:paraId="044D8983">
      <w:pPr>
        <w:widowControl/>
      </w:pPr>
      <w:r>
        <w:rPr>
          <w:rFonts w:ascii="Arial" w:hAnsi="Arial"/>
          <w:b w:val="0"/>
          <w:i w:val="0"/>
          <w:sz w:val="16"/>
        </w:rPr>
        <w:t>Returns consistent error responses for expired, malformed, unsupported, or incorrectly signed tokens.</w:t>
      </w:r>
    </w:p>
    <w:p w14:paraId="08F719FB">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A4E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A6762A5">
            <w:pPr>
              <w:widowControl/>
            </w:pPr>
            <w:r>
              <w:rPr>
                <w:rFonts w:ascii="Arial" w:hAnsi="Arial"/>
                <w:b/>
                <w:color w:val="1F4E79"/>
                <w:sz w:val="17"/>
              </w:rPr>
              <w:t>Release interpretation</w:t>
            </w:r>
          </w:p>
          <w:p w14:paraId="1FAF93D4">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40FAF7C4">
            <w:pPr>
              <w:widowControl/>
              <w:spacing w:after="20"/>
              <w:ind w:left="144" w:hanging="144"/>
            </w:pPr>
            <w:r>
              <w:rPr>
                <w:rFonts w:ascii="Arial" w:hAnsi="Arial"/>
                <w:sz w:val="15"/>
              </w:rPr>
              <w:t>• Primary data domain: users, roles, credentials, OTP records, tokens and audit events.</w:t>
            </w:r>
          </w:p>
          <w:p w14:paraId="5D0E556E">
            <w:pPr>
              <w:widowControl/>
              <w:spacing w:after="20"/>
              <w:ind w:left="144" w:hanging="144"/>
            </w:pPr>
            <w:r>
              <w:rPr>
                <w:rFonts w:ascii="Arial" w:hAnsi="Arial"/>
                <w:sz w:val="15"/>
              </w:rPr>
              <w:t>• Main dependency chain: User repository, Password encoder, Security filter chain, Mail service, Role policy.</w:t>
            </w:r>
          </w:p>
        </w:tc>
      </w:tr>
    </w:tbl>
    <w:p w14:paraId="7F3D33C8">
      <w:pPr>
        <w:pStyle w:val="4"/>
        <w:keepNext/>
      </w:pPr>
      <w:r>
        <w:t>Business rule focus</w:t>
      </w:r>
    </w:p>
    <w:p w14:paraId="39DAF45B">
      <w:pPr>
        <w:widowControl/>
      </w:pPr>
      <w:r>
        <w:rPr>
          <w:rFonts w:ascii="Arial" w:hAnsi="Arial"/>
          <w:b w:val="0"/>
          <w:i w:val="0"/>
          <w:sz w:val="16"/>
        </w:rPr>
        <w:t>Security errors use the common API error format; sensitive token details are not logged or returned.</w:t>
      </w:r>
    </w:p>
    <w:p w14:paraId="3B16BEDF">
      <w:pPr>
        <w:widowControl/>
      </w:pPr>
    </w:p>
    <w:p w14:paraId="04C8D9EB">
      <w:pPr>
        <w:pStyle w:val="4"/>
        <w:keepNext/>
        <w:pageBreakBefore w:val="0"/>
      </w:pPr>
      <w:r>
        <w:t>AUTH-07 - End-user / operator procedure</w:t>
      </w:r>
    </w:p>
    <w:p w14:paraId="4E3BBBD8">
      <w:pPr>
        <w:pStyle w:val="165"/>
        <w:keepNext/>
      </w:pPr>
      <w:r>
        <w:t>Token Expiry &amp; Invalid Token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9A2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389CB4F">
            <w:pPr>
              <w:widowControl/>
            </w:pPr>
            <w:r>
              <w:rPr>
                <w:rFonts w:ascii="Arial" w:hAnsi="Arial"/>
                <w:b/>
                <w:color w:val="1F4E79"/>
                <w:sz w:val="17"/>
              </w:rPr>
              <w:t>Preconditions</w:t>
            </w:r>
          </w:p>
          <w:p w14:paraId="4FC41CFB">
            <w:pPr>
              <w:widowControl/>
              <w:spacing w:after="20"/>
              <w:ind w:left="144" w:hanging="144"/>
            </w:pPr>
            <w:r>
              <w:rPr>
                <w:rFonts w:ascii="Arial" w:hAnsi="Arial"/>
                <w:sz w:val="15"/>
              </w:rPr>
              <w:t>• The user has the role required by: Authenticated Users.</w:t>
            </w:r>
          </w:p>
          <w:p w14:paraId="4E864CE6">
            <w:pPr>
              <w:widowControl/>
              <w:spacing w:after="20"/>
              <w:ind w:left="144" w:hanging="144"/>
            </w:pPr>
            <w:r>
              <w:rPr>
                <w:rFonts w:ascii="Arial" w:hAnsi="Arial"/>
                <w:sz w:val="15"/>
              </w:rPr>
              <w:t>• The backend and database are available and the release configuration has passed smoke testing.</w:t>
            </w:r>
          </w:p>
          <w:p w14:paraId="62E13C47">
            <w:pPr>
              <w:widowControl/>
              <w:spacing w:after="20"/>
              <w:ind w:left="144" w:hanging="144"/>
            </w:pPr>
            <w:r>
              <w:rPr>
                <w:rFonts w:ascii="Arial" w:hAnsi="Arial"/>
                <w:sz w:val="15"/>
              </w:rPr>
              <w:t>• Dependent services are available: User repository, Password encoder, Security filter chain, Mail service, Role policy.</w:t>
            </w:r>
          </w:p>
          <w:p w14:paraId="16A0DEE0">
            <w:pPr>
              <w:widowControl/>
              <w:spacing w:after="20"/>
              <w:ind w:left="144" w:hanging="144"/>
            </w:pPr>
            <w:r>
              <w:rPr>
                <w:rFonts w:ascii="Arial" w:hAnsi="Arial"/>
                <w:sz w:val="15"/>
              </w:rPr>
              <w:t>• Test or production data is used according to privacy and retention rules.</w:t>
            </w:r>
          </w:p>
        </w:tc>
      </w:tr>
    </w:tbl>
    <w:p w14:paraId="0351A7A3">
      <w:pPr>
        <w:pStyle w:val="4"/>
        <w:keepNext/>
      </w:pPr>
      <w:r>
        <w:t>Step-by-step procedure</w:t>
      </w:r>
    </w:p>
    <w:p w14:paraId="3E6B4B7D">
      <w:pPr>
        <w:widowControl/>
        <w:spacing w:after="20"/>
        <w:ind w:left="346" w:hanging="346"/>
      </w:pPr>
      <w:r>
        <w:rPr>
          <w:rFonts w:ascii="Arial" w:hAnsi="Arial"/>
          <w:b/>
          <w:sz w:val="16"/>
        </w:rPr>
        <w:t xml:space="preserve">1. </w:t>
      </w:r>
      <w:r>
        <w:rPr>
          <w:rFonts w:ascii="Arial" w:hAnsi="Arial"/>
          <w:sz w:val="16"/>
        </w:rPr>
        <w:t>Open the function named 'Token Expiry &amp; Invalid Token Handling' from the authorized workflow or call its documented service contract.</w:t>
      </w:r>
    </w:p>
    <w:p w14:paraId="3E8DBAD4">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63E40305">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502361A2">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50B858CD">
      <w:pPr>
        <w:widowControl/>
        <w:spacing w:after="20"/>
        <w:ind w:left="346" w:hanging="346"/>
      </w:pPr>
      <w:r>
        <w:rPr>
          <w:rFonts w:ascii="Arial" w:hAnsi="Arial"/>
          <w:b/>
          <w:sz w:val="16"/>
        </w:rPr>
        <w:t xml:space="preserve">5. </w:t>
      </w:r>
      <w:r>
        <w:rPr>
          <w:rFonts w:ascii="Arial" w:hAnsi="Arial"/>
          <w:sz w:val="16"/>
        </w:rPr>
        <w:t>The system performs the specific processing defined as: Returns consistent error responses for expired, malformed, unsupported, or incorrectly signed tokens.</w:t>
      </w:r>
    </w:p>
    <w:p w14:paraId="2A166D72">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7C2DB50E">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69C3DBE2">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36E618B2">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12FCC15B">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012434A6">
      <w:pPr>
        <w:pStyle w:val="4"/>
        <w:keepNext/>
      </w:pPr>
      <w:r>
        <w:t>Expected result</w:t>
      </w:r>
    </w:p>
    <w:p w14:paraId="01AF37DC">
      <w:pPr>
        <w:pStyle w:val="23"/>
        <w:spacing w:after="20"/>
      </w:pPr>
      <w:r>
        <w:rPr>
          <w:rFonts w:ascii="Arial" w:hAnsi="Arial"/>
          <w:sz w:val="16"/>
        </w:rPr>
        <w:t>Each invalid-token scenario returns the expected HTTP status and message</w:t>
      </w:r>
    </w:p>
    <w:p w14:paraId="68304B47">
      <w:pPr>
        <w:pStyle w:val="23"/>
        <w:spacing w:after="20"/>
      </w:pPr>
      <w:r>
        <w:rPr>
          <w:rFonts w:ascii="Arial" w:hAnsi="Arial"/>
          <w:sz w:val="16"/>
        </w:rPr>
        <w:t>frontend can distinguish expiry from authorization failure.</w:t>
      </w:r>
    </w:p>
    <w:p w14:paraId="38CD42BE">
      <w:pPr>
        <w:widowControl/>
      </w:pPr>
    </w:p>
    <w:p w14:paraId="3671D59D">
      <w:pPr>
        <w:pStyle w:val="4"/>
        <w:keepNext/>
        <w:pageBreakBefore w:val="0"/>
      </w:pPr>
      <w:r>
        <w:t>AUTH-07 - Technical, data and security operation</w:t>
      </w:r>
    </w:p>
    <w:p w14:paraId="1AB93544">
      <w:pPr>
        <w:pStyle w:val="165"/>
        <w:keepNext/>
      </w:pPr>
      <w:r>
        <w:t>Token Expiry &amp; Invalid Token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1F0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877CB52">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5068B34">
            <w:pPr>
              <w:widowControl/>
              <w:jc w:val="center"/>
            </w:pPr>
            <w:r>
              <w:rPr>
                <w:rFonts w:ascii="Arial" w:hAnsi="Arial"/>
                <w:b/>
                <w:color w:val="1F4E79"/>
                <w:sz w:val="14"/>
              </w:rPr>
              <w:t>Design / operational requirement</w:t>
            </w:r>
          </w:p>
        </w:tc>
      </w:tr>
      <w:tr w14:paraId="743A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19FFA4">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F3F4A71">
            <w:pPr>
              <w:widowControl/>
            </w:pPr>
            <w:r>
              <w:rPr>
                <w:rFonts w:ascii="Arial" w:hAnsi="Arial"/>
                <w:b w:val="0"/>
                <w:color w:val="222222"/>
                <w:sz w:val="14"/>
              </w:rPr>
              <w:t>Exception Handling exposed through the corresponding UI action, controller endpoint or service method.</w:t>
            </w:r>
          </w:p>
        </w:tc>
      </w:tr>
      <w:tr w14:paraId="1803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127307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64A17D7">
            <w:pPr>
              <w:widowControl/>
            </w:pPr>
            <w:r>
              <w:rPr>
                <w:rFonts w:ascii="Arial" w:hAnsi="Arial"/>
                <w:b w:val="0"/>
                <w:color w:val="222222"/>
                <w:sz w:val="14"/>
              </w:rPr>
              <w:t>Security errors use the common API error format; sensitive token details are not logged or returned.</w:t>
            </w:r>
          </w:p>
        </w:tc>
      </w:tr>
      <w:tr w14:paraId="4AE8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BBE832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ECEE6BB">
            <w:pPr>
              <w:widowControl/>
            </w:pPr>
            <w:r>
              <w:rPr>
                <w:rFonts w:ascii="Arial" w:hAnsi="Arial"/>
                <w:b w:val="0"/>
                <w:color w:val="222222"/>
                <w:sz w:val="14"/>
              </w:rPr>
              <w:t>Returns consistent error responses for expired, malformed, unsupported, or incorrectly signed tokens.</w:t>
            </w:r>
          </w:p>
        </w:tc>
      </w:tr>
      <w:tr w14:paraId="51FA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12CBC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0D41CB0">
            <w:pPr>
              <w:widowControl/>
            </w:pPr>
            <w:r>
              <w:rPr>
                <w:rFonts w:ascii="Arial" w:hAnsi="Arial"/>
                <w:b w:val="0"/>
                <w:color w:val="222222"/>
                <w:sz w:val="14"/>
              </w:rPr>
              <w:t>Each invalid-token scenario returns the expected HTTP status and message; frontend can distinguish expiry from authorization failure.</w:t>
            </w:r>
          </w:p>
        </w:tc>
      </w:tr>
      <w:tr w14:paraId="603F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3B826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D82BFDA">
            <w:pPr>
              <w:widowControl/>
            </w:pPr>
            <w:r>
              <w:rPr>
                <w:rFonts w:ascii="Arial" w:hAnsi="Arial"/>
                <w:b w:val="0"/>
                <w:color w:val="222222"/>
                <w:sz w:val="14"/>
              </w:rPr>
              <w:t>users, roles, credentials, OTP records, tokens and audit events</w:t>
            </w:r>
          </w:p>
        </w:tc>
      </w:tr>
      <w:tr w14:paraId="10D5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3CA49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783270D">
            <w:pPr>
              <w:widowControl/>
            </w:pPr>
            <w:r>
              <w:rPr>
                <w:rFonts w:ascii="Arial" w:hAnsi="Arial"/>
                <w:b w:val="0"/>
                <w:color w:val="222222"/>
                <w:sz w:val="14"/>
              </w:rPr>
              <w:t>Access is restricted to the applicable actor set: Authenticated Users. Server-side checks are authoritative.</w:t>
            </w:r>
          </w:p>
        </w:tc>
      </w:tr>
      <w:tr w14:paraId="64C8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731F1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B4F0FCF">
            <w:pPr>
              <w:widowControl/>
            </w:pPr>
            <w:r>
              <w:rPr>
                <w:rFonts w:ascii="Arial" w:hAnsi="Arial"/>
                <w:b w:val="0"/>
                <w:color w:val="222222"/>
                <w:sz w:val="14"/>
              </w:rPr>
              <w:t>All related database state changes are committed atomically; failures leave a known state and return a standardized error.</w:t>
            </w:r>
          </w:p>
        </w:tc>
      </w:tr>
      <w:tr w14:paraId="0305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081ABD">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05D4E78">
            <w:pPr>
              <w:widowControl/>
            </w:pPr>
            <w:r>
              <w:rPr>
                <w:rFonts w:ascii="Arial" w:hAnsi="Arial"/>
                <w:b w:val="0"/>
                <w:color w:val="222222"/>
                <w:sz w:val="14"/>
              </w:rPr>
              <w:t>Record operation type, correlation ID, result and non-sensitive identifiers. Never log passwords, OTPs, tokens or private payment data.</w:t>
            </w:r>
          </w:p>
        </w:tc>
      </w:tr>
      <w:tr w14:paraId="19D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82FB6A5">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AA44338">
            <w:pPr>
              <w:widowControl/>
            </w:pPr>
            <w:r>
              <w:rPr>
                <w:rFonts w:ascii="Arial" w:hAnsi="Arial"/>
                <w:b w:val="0"/>
                <w:color w:val="222222"/>
                <w:sz w:val="14"/>
              </w:rPr>
              <w:t>User repository, Password encoder, Security filter chain, Mail service, Role policy</w:t>
            </w:r>
          </w:p>
        </w:tc>
      </w:tr>
      <w:tr w14:paraId="17C4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2235A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FA5D812">
            <w:pPr>
              <w:widowControl/>
            </w:pPr>
            <w:r>
              <w:rPr>
                <w:rFonts w:ascii="Arial" w:hAnsi="Arial"/>
                <w:b w:val="0"/>
                <w:color w:val="222222"/>
                <w:sz w:val="14"/>
              </w:rPr>
              <w:t>AuthController, AuthServiceImpl, SecurityConfig, UserRepository</w:t>
            </w:r>
          </w:p>
        </w:tc>
      </w:tr>
      <w:tr w14:paraId="2ABA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B4BF17D">
            <w:pPr>
              <w:widowControl/>
            </w:pPr>
            <w:r>
              <w:rPr>
                <w:rFonts w:ascii="Arial" w:hAnsi="Arial"/>
                <w:b/>
                <w:color w:val="1F4E79"/>
                <w:sz w:val="17"/>
              </w:rPr>
              <w:t>Security risks to verify</w:t>
            </w:r>
          </w:p>
          <w:p w14:paraId="0311A0BF">
            <w:pPr>
              <w:widowControl/>
              <w:spacing w:after="20"/>
              <w:ind w:left="144" w:hanging="144"/>
            </w:pPr>
            <w:r>
              <w:rPr>
                <w:rFonts w:ascii="Arial" w:hAnsi="Arial"/>
                <w:sz w:val="15"/>
              </w:rPr>
              <w:t>• credential disclosure</w:t>
            </w:r>
          </w:p>
          <w:p w14:paraId="0E3ED6D7">
            <w:pPr>
              <w:widowControl/>
              <w:spacing w:after="20"/>
              <w:ind w:left="144" w:hanging="144"/>
            </w:pPr>
            <w:r>
              <w:rPr>
                <w:rFonts w:ascii="Arial" w:hAnsi="Arial"/>
                <w:sz w:val="15"/>
              </w:rPr>
              <w:t>• weak access control</w:t>
            </w:r>
          </w:p>
          <w:p w14:paraId="75125BCC">
            <w:pPr>
              <w:widowControl/>
              <w:spacing w:after="20"/>
              <w:ind w:left="144" w:hanging="144"/>
            </w:pPr>
            <w:r>
              <w:rPr>
                <w:rFonts w:ascii="Arial" w:hAnsi="Arial"/>
                <w:sz w:val="15"/>
              </w:rPr>
              <w:t>• token replay</w:t>
            </w:r>
          </w:p>
          <w:p w14:paraId="6014C93B">
            <w:pPr>
              <w:widowControl/>
              <w:spacing w:after="20"/>
              <w:ind w:left="144" w:hanging="144"/>
            </w:pPr>
            <w:r>
              <w:rPr>
                <w:rFonts w:ascii="Arial" w:hAnsi="Arial"/>
                <w:sz w:val="15"/>
              </w:rPr>
              <w:t>• unsafe error messages</w:t>
            </w:r>
          </w:p>
          <w:p w14:paraId="4EC929A0">
            <w:pPr>
              <w:widowControl/>
              <w:spacing w:after="20"/>
              <w:ind w:left="144" w:hanging="144"/>
            </w:pPr>
            <w:r>
              <w:rPr>
                <w:rFonts w:ascii="Arial" w:hAnsi="Arial"/>
                <w:sz w:val="15"/>
              </w:rPr>
              <w:t>• OTP abuse</w:t>
            </w:r>
          </w:p>
        </w:tc>
      </w:tr>
    </w:tbl>
    <w:p w14:paraId="2BF5BE3A">
      <w:pPr>
        <w:widowControl/>
      </w:pPr>
      <w:r>
        <w:rPr>
          <w:rFonts w:ascii="Arial" w:hAnsi="Arial"/>
          <w:b w:val="0"/>
          <w:i/>
          <w:color w:val="666666"/>
          <w:sz w:val="15"/>
        </w:rPr>
        <w:t>Repository audit note: Authentication is incomplete: no JWT provider/filter is present and SecurityConfig currently allows unmatched requests with permitAll().</w:t>
      </w:r>
    </w:p>
    <w:p w14:paraId="650F648C">
      <w:pPr>
        <w:widowControl/>
      </w:pPr>
    </w:p>
    <w:p w14:paraId="4FBF23DD">
      <w:pPr>
        <w:pStyle w:val="4"/>
        <w:keepNext/>
        <w:pageBreakBefore w:val="0"/>
      </w:pPr>
      <w:r>
        <w:t>AUTH-07 - Verification and acceptance</w:t>
      </w:r>
    </w:p>
    <w:p w14:paraId="2C37542C">
      <w:pPr>
        <w:pStyle w:val="165"/>
        <w:keepNext/>
      </w:pPr>
      <w:r>
        <w:t>Token Expiry &amp; Invalid Token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B7C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1659F2E">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5AD474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19FF045">
            <w:pPr>
              <w:widowControl/>
              <w:jc w:val="center"/>
            </w:pPr>
            <w:r>
              <w:rPr>
                <w:rFonts w:ascii="Arial" w:hAnsi="Arial"/>
                <w:b/>
                <w:color w:val="1F4E79"/>
                <w:sz w:val="14"/>
              </w:rPr>
              <w:t>Expected result</w:t>
            </w:r>
          </w:p>
        </w:tc>
      </w:tr>
      <w:tr w14:paraId="512C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F7C70E">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F41E9B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130077D">
            <w:pPr>
              <w:widowControl/>
            </w:pPr>
            <w:r>
              <w:rPr>
                <w:rFonts w:ascii="Arial" w:hAnsi="Arial"/>
                <w:b w:val="0"/>
                <w:color w:val="222222"/>
                <w:sz w:val="14"/>
              </w:rPr>
              <w:t>The documented success outcome occurs exactly once.</w:t>
            </w:r>
          </w:p>
        </w:tc>
      </w:tr>
      <w:tr w14:paraId="6DC2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8A6450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643F0E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A2DAAFB">
            <w:pPr>
              <w:widowControl/>
            </w:pPr>
            <w:r>
              <w:rPr>
                <w:rFonts w:ascii="Arial" w:hAnsi="Arial"/>
                <w:b w:val="0"/>
                <w:color w:val="222222"/>
                <w:sz w:val="14"/>
              </w:rPr>
              <w:t>Request is rejected with a clear field/business error and no partial update.</w:t>
            </w:r>
          </w:p>
        </w:tc>
      </w:tr>
      <w:tr w14:paraId="4697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7EF6EB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A6C4A3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5EC966F">
            <w:pPr>
              <w:widowControl/>
            </w:pPr>
            <w:r>
              <w:rPr>
                <w:rFonts w:ascii="Arial" w:hAnsi="Arial"/>
                <w:b w:val="0"/>
                <w:color w:val="222222"/>
                <w:sz w:val="14"/>
              </w:rPr>
              <w:t>Access is denied server-side and no protected data is disclosed.</w:t>
            </w:r>
          </w:p>
        </w:tc>
      </w:tr>
      <w:tr w14:paraId="0112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23CA42D">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DB09589">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F6C94EA">
            <w:pPr>
              <w:widowControl/>
            </w:pPr>
            <w:r>
              <w:rPr>
                <w:rFonts w:ascii="Arial" w:hAnsi="Arial"/>
                <w:b w:val="0"/>
                <w:color w:val="222222"/>
                <w:sz w:val="14"/>
              </w:rPr>
              <w:t>The system prevents duplicate state or returns an idempotent/controlled result.</w:t>
            </w:r>
          </w:p>
        </w:tc>
      </w:tr>
      <w:tr w14:paraId="4CE4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7AAD2F">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F5A0CE3">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EC55A9A">
            <w:pPr>
              <w:widowControl/>
            </w:pPr>
            <w:r>
              <w:rPr>
                <w:rFonts w:ascii="Arial" w:hAnsi="Arial"/>
                <w:b w:val="0"/>
                <w:color w:val="222222"/>
                <w:sz w:val="14"/>
              </w:rPr>
              <w:t>Transaction rolls back and a standard error is returned.</w:t>
            </w:r>
          </w:p>
        </w:tc>
      </w:tr>
      <w:tr w14:paraId="29DA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57E62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F09ACF5">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91FE0D9">
            <w:pPr>
              <w:widowControl/>
            </w:pPr>
            <w:r>
              <w:rPr>
                <w:rFonts w:ascii="Arial" w:hAnsi="Arial"/>
                <w:b w:val="0"/>
                <w:color w:val="222222"/>
                <w:sz w:val="14"/>
              </w:rPr>
              <w:t>Business rules remain correct at boundaries.</w:t>
            </w:r>
          </w:p>
        </w:tc>
      </w:tr>
      <w:tr w14:paraId="12F2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3B750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4D8E8A9">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B9AD25D">
            <w:pPr>
              <w:widowControl/>
            </w:pPr>
            <w:r>
              <w:rPr>
                <w:rFonts w:ascii="Arial" w:hAnsi="Arial"/>
                <w:b w:val="0"/>
                <w:color w:val="222222"/>
                <w:sz w:val="14"/>
              </w:rPr>
              <w:t>Locking/constraints prevent invalid combined state.</w:t>
            </w:r>
          </w:p>
        </w:tc>
      </w:tr>
      <w:tr w14:paraId="7025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AA57A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D50A4D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A68A726">
            <w:pPr>
              <w:widowControl/>
            </w:pPr>
            <w:r>
              <w:rPr>
                <w:rFonts w:ascii="Arial" w:hAnsi="Arial"/>
                <w:b w:val="0"/>
                <w:color w:val="222222"/>
                <w:sz w:val="14"/>
              </w:rPr>
              <w:t>Result is traceable without exposing secrets.</w:t>
            </w:r>
          </w:p>
        </w:tc>
      </w:tr>
      <w:tr w14:paraId="7204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48152E97">
            <w:pPr>
              <w:widowControl/>
            </w:pPr>
            <w:r>
              <w:t>Acceptance checklist</w:t>
            </w:r>
          </w:p>
          <w:p w14:paraId="08694FC2">
            <w:pPr>
              <w:widowControl/>
              <w:spacing w:after="20"/>
              <w:ind w:left="144" w:hanging="144"/>
            </w:pPr>
            <w:r>
              <w:rPr>
                <w:rFonts w:ascii="Arial" w:hAnsi="Arial"/>
                <w:sz w:val="15"/>
              </w:rPr>
              <w:t>• Each invalid-token scenario returns the expected HTTP status and message</w:t>
            </w:r>
          </w:p>
          <w:p w14:paraId="19035D55">
            <w:pPr>
              <w:widowControl/>
              <w:spacing w:after="20"/>
              <w:ind w:left="144" w:hanging="144"/>
            </w:pPr>
            <w:r>
              <w:rPr>
                <w:rFonts w:ascii="Arial" w:hAnsi="Arial"/>
                <w:sz w:val="15"/>
              </w:rPr>
              <w:t>• frontend can distinguish expiry from authorization failure.</w:t>
            </w:r>
          </w:p>
          <w:p w14:paraId="1CF3BBD1">
            <w:pPr>
              <w:widowControl/>
              <w:spacing w:after="20"/>
              <w:ind w:left="144" w:hanging="144"/>
            </w:pPr>
            <w:r>
              <w:rPr>
                <w:rFonts w:ascii="Arial" w:hAnsi="Arial"/>
                <w:sz w:val="15"/>
              </w:rPr>
              <w:t>• Test and evidence reference: EV-AUTH-07 / TC-AUTH-07.</w:t>
            </w:r>
          </w:p>
          <w:p w14:paraId="3E172A4B">
            <w:pPr>
              <w:widowControl/>
              <w:spacing w:after="20"/>
              <w:ind w:left="144" w:hanging="144"/>
            </w:pPr>
            <w:r>
              <w:rPr>
                <w:rFonts w:ascii="Arial" w:hAnsi="Arial"/>
                <w:sz w:val="15"/>
              </w:rPr>
              <w:t>• Audit evidence status: Partial.</w:t>
            </w:r>
          </w:p>
        </w:tc>
      </w:tr>
    </w:tbl>
    <w:p w14:paraId="242B052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F9890B6">
      <w:pPr>
        <w:widowControl/>
      </w:pPr>
    </w:p>
    <w:p w14:paraId="0A3DE0CB">
      <w:pPr>
        <w:pStyle w:val="4"/>
        <w:keepNext/>
        <w:pageBreakBefore w:val="0"/>
      </w:pPr>
      <w:r>
        <w:t>AUTH-07 - Troubleshooting, rollback and release notes</w:t>
      </w:r>
    </w:p>
    <w:p w14:paraId="3E8623BD">
      <w:pPr>
        <w:pStyle w:val="165"/>
        <w:keepNext/>
      </w:pPr>
      <w:r>
        <w:t>Token Expiry &amp; Invalid Token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6D0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2CE0C4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C0A273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3E472C4">
            <w:pPr>
              <w:widowControl/>
              <w:jc w:val="center"/>
            </w:pPr>
            <w:r>
              <w:rPr>
                <w:rFonts w:ascii="Arial" w:hAnsi="Arial"/>
                <w:b/>
                <w:color w:val="1F4E79"/>
                <w:sz w:val="13"/>
              </w:rPr>
              <w:t>Action</w:t>
            </w:r>
          </w:p>
        </w:tc>
      </w:tr>
      <w:tr w14:paraId="33EE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BB607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4D6DDF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411BEB0">
            <w:pPr>
              <w:widowControl/>
            </w:pPr>
            <w:r>
              <w:rPr>
                <w:rFonts w:ascii="Arial" w:hAnsi="Arial"/>
                <w:b w:val="0"/>
                <w:color w:val="222222"/>
                <w:sz w:val="13"/>
              </w:rPr>
              <w:t>Verify the actor is permitted (Authenticated Users); reauthenticate and inspect server authorization logs.</w:t>
            </w:r>
          </w:p>
        </w:tc>
      </w:tr>
      <w:tr w14:paraId="6110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07A3E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201985C">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ED370E5">
            <w:pPr>
              <w:widowControl/>
            </w:pPr>
            <w:r>
              <w:rPr>
                <w:rFonts w:ascii="Arial" w:hAnsi="Arial"/>
                <w:b w:val="0"/>
                <w:color w:val="222222"/>
                <w:sz w:val="13"/>
              </w:rPr>
              <w:t>Compare the submitted value with: Security errors use the common API error format; sensitive token details are not logged or returned.</w:t>
            </w:r>
          </w:p>
        </w:tc>
      </w:tr>
      <w:tr w14:paraId="485C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937EC26">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6EB32D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A46E086">
            <w:pPr>
              <w:widowControl/>
            </w:pPr>
            <w:r>
              <w:rPr>
                <w:rFonts w:ascii="Arial" w:hAnsi="Arial"/>
                <w:b w:val="0"/>
                <w:color w:val="222222"/>
                <w:sz w:val="13"/>
              </w:rPr>
              <w:t>Reload from the server; inspect response, transaction logs and database row before retrying.</w:t>
            </w:r>
          </w:p>
        </w:tc>
      </w:tr>
      <w:tr w14:paraId="555E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DA1BA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F9F51F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275F28C">
            <w:pPr>
              <w:widowControl/>
            </w:pPr>
            <w:r>
              <w:rPr>
                <w:rFonts w:ascii="Arial" w:hAnsi="Arial"/>
                <w:b w:val="0"/>
                <w:color w:val="222222"/>
                <w:sz w:val="13"/>
              </w:rPr>
              <w:t>Stop further updates, preserve evidence, reconcile authoritative database state, then apply the approved correction.</w:t>
            </w:r>
          </w:p>
        </w:tc>
      </w:tr>
      <w:tr w14:paraId="1F8C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29201FB">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AEEE4C4">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91FBFEA">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0627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4C0721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08110F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783BEAE">
            <w:pPr>
              <w:widowControl/>
            </w:pPr>
            <w:r>
              <w:rPr>
                <w:rFonts w:ascii="Arial" w:hAnsi="Arial"/>
                <w:b w:val="0"/>
                <w:color w:val="222222"/>
                <w:sz w:val="13"/>
              </w:rPr>
              <w:t>Open the linked issue/evidence EV-AUTH-07 / TC-AUTH-07 and update SRS/SDS/Project Tracking before release.</w:t>
            </w:r>
          </w:p>
        </w:tc>
      </w:tr>
      <w:tr w14:paraId="66E9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FD7EEF8">
            <w:pPr>
              <w:widowControl/>
            </w:pPr>
            <w:r>
              <w:rPr>
                <w:rFonts w:ascii="Arial" w:hAnsi="Arial"/>
                <w:b/>
                <w:color w:val="1F4E79"/>
                <w:sz w:val="17"/>
              </w:rPr>
              <w:t>Rollback and recovery</w:t>
            </w:r>
          </w:p>
          <w:p w14:paraId="404B29B0">
            <w:pPr>
              <w:widowControl/>
              <w:spacing w:after="20"/>
              <w:ind w:left="144" w:hanging="144"/>
            </w:pPr>
            <w:r>
              <w:rPr>
                <w:rFonts w:ascii="Arial" w:hAnsi="Arial"/>
                <w:sz w:val="15"/>
              </w:rPr>
              <w:t>• Do not modify production data manually without an approved, recorded script.</w:t>
            </w:r>
          </w:p>
          <w:p w14:paraId="7D2E0B60">
            <w:pPr>
              <w:widowControl/>
              <w:spacing w:after="20"/>
              <w:ind w:left="144" w:hanging="144"/>
            </w:pPr>
            <w:r>
              <w:rPr>
                <w:rFonts w:ascii="Arial" w:hAnsi="Arial"/>
                <w:sz w:val="15"/>
              </w:rPr>
              <w:t>• Rollback application version and database migration together when compatibility is affected.</w:t>
            </w:r>
          </w:p>
          <w:p w14:paraId="03106743">
            <w:pPr>
              <w:widowControl/>
              <w:spacing w:after="20"/>
              <w:ind w:left="144" w:hanging="144"/>
            </w:pPr>
            <w:r>
              <w:rPr>
                <w:rFonts w:ascii="Arial" w:hAnsi="Arial"/>
                <w:sz w:val="15"/>
              </w:rPr>
              <w:t>• Back up the affected records before corrective SQL.</w:t>
            </w:r>
          </w:p>
          <w:p w14:paraId="7ECDE944">
            <w:pPr>
              <w:widowControl/>
              <w:spacing w:after="20"/>
              <w:ind w:left="144" w:hanging="144"/>
            </w:pPr>
            <w:r>
              <w:rPr>
                <w:rFonts w:ascii="Arial" w:hAnsi="Arial"/>
                <w:sz w:val="15"/>
              </w:rPr>
              <w:t>• Re-run the work-item acceptance tests after recovery.</w:t>
            </w:r>
          </w:p>
          <w:p w14:paraId="48D94A2F">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4EFB33BD">
      <w:pPr>
        <w:widowControl/>
      </w:pPr>
      <w:r>
        <w:rPr>
          <w:rFonts w:ascii="Arial" w:hAnsi="Arial"/>
          <w:b/>
          <w:i w:val="0"/>
          <w:sz w:val="15"/>
        </w:rPr>
        <w:t>Repository audit note: Authentication is incomplete: no JWT provider/filter is present and SecurityConfig currently allows unmatched requests with permitAll().</w:t>
      </w:r>
    </w:p>
    <w:p w14:paraId="508BBA1D">
      <w:pPr>
        <w:widowControl/>
      </w:pPr>
    </w:p>
    <w:p w14:paraId="3A694EC8">
      <w:pPr>
        <w:pStyle w:val="3"/>
        <w:keepNext/>
        <w:pageBreakBefore w:val="0"/>
      </w:pPr>
      <w:r>
        <w:t>AUTH-08 - Endpoint Role Authorization Matrix</w:t>
      </w:r>
    </w:p>
    <w:p w14:paraId="65891A83">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C9E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FE7616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DAA70D0">
            <w:pPr>
              <w:widowControl/>
              <w:jc w:val="center"/>
            </w:pPr>
            <w:r>
              <w:rPr>
                <w:rFonts w:ascii="Arial" w:hAnsi="Arial"/>
                <w:b/>
                <w:color w:val="1F4E79"/>
                <w:sz w:val="15"/>
              </w:rPr>
              <w:t>Release value</w:t>
            </w:r>
          </w:p>
        </w:tc>
      </w:tr>
      <w:tr w14:paraId="5A60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315FD2">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2BC83FA">
            <w:pPr>
              <w:widowControl/>
            </w:pPr>
            <w:r>
              <w:rPr>
                <w:rFonts w:ascii="Arial" w:hAnsi="Arial"/>
                <w:b w:val="0"/>
                <w:color w:val="222222"/>
                <w:sz w:val="15"/>
              </w:rPr>
              <w:t>AUTH-08</w:t>
            </w:r>
          </w:p>
        </w:tc>
      </w:tr>
      <w:tr w14:paraId="37E3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AEA2E3">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CF09EC6">
            <w:pPr>
              <w:widowControl/>
            </w:pPr>
            <w:r>
              <w:rPr>
                <w:rFonts w:ascii="Arial" w:hAnsi="Arial"/>
                <w:b w:val="0"/>
                <w:color w:val="222222"/>
                <w:sz w:val="15"/>
              </w:rPr>
              <w:t>Authentication &amp; Security</w:t>
            </w:r>
          </w:p>
        </w:tc>
      </w:tr>
      <w:tr w14:paraId="6B1A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538D2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757D32D">
            <w:pPr>
              <w:widowControl/>
            </w:pPr>
            <w:r>
              <w:rPr>
                <w:rFonts w:ascii="Arial" w:hAnsi="Arial"/>
                <w:b w:val="0"/>
                <w:color w:val="222222"/>
                <w:sz w:val="15"/>
              </w:rPr>
              <w:t>Authorization Policy</w:t>
            </w:r>
          </w:p>
        </w:tc>
      </w:tr>
      <w:tr w14:paraId="62D5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97B81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CDDE5A6">
            <w:pPr>
              <w:widowControl/>
            </w:pPr>
            <w:r>
              <w:rPr>
                <w:rFonts w:ascii="Arial" w:hAnsi="Arial"/>
                <w:b w:val="0"/>
                <w:color w:val="222222"/>
                <w:sz w:val="15"/>
              </w:rPr>
              <w:t>Admin, Staff, Kitchen Staff, Customer</w:t>
            </w:r>
          </w:p>
        </w:tc>
      </w:tr>
      <w:tr w14:paraId="2045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98E32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294D1EA">
            <w:pPr>
              <w:widowControl/>
            </w:pPr>
            <w:r>
              <w:rPr>
                <w:rFonts w:ascii="Arial" w:hAnsi="Arial"/>
                <w:b w:val="0"/>
                <w:color w:val="222222"/>
                <w:sz w:val="15"/>
              </w:rPr>
              <w:t>Phạm Văn Quyết (DE190425)</w:t>
            </w:r>
          </w:p>
        </w:tc>
      </w:tr>
      <w:tr w14:paraId="2AE8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CD0392">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41D419A">
            <w:pPr>
              <w:widowControl/>
            </w:pPr>
            <w:r>
              <w:rPr>
                <w:rFonts w:ascii="Arial" w:hAnsi="Arial"/>
                <w:b w:val="0"/>
                <w:color w:val="222222"/>
                <w:sz w:val="15"/>
              </w:rPr>
              <w:t>Iter1 / Iter1</w:t>
            </w:r>
          </w:p>
        </w:tc>
      </w:tr>
      <w:tr w14:paraId="22CF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7CE14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673C0F1">
            <w:pPr>
              <w:widowControl/>
            </w:pPr>
            <w:r>
              <w:rPr>
                <w:rFonts w:ascii="Arial" w:hAnsi="Arial"/>
                <w:b w:val="0"/>
                <w:color w:val="222222"/>
                <w:sz w:val="15"/>
              </w:rPr>
              <w:t>Critical / Complex</w:t>
            </w:r>
          </w:p>
        </w:tc>
      </w:tr>
      <w:tr w14:paraId="4716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2B9385">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737D7326">
            <w:pPr>
              <w:widowControl/>
            </w:pPr>
            <w:r>
              <w:t>Doing</w:t>
            </w:r>
          </w:p>
        </w:tc>
      </w:tr>
      <w:tr w14:paraId="7F81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BE799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60F1C9B">
            <w:pPr>
              <w:widowControl/>
            </w:pPr>
            <w:r>
              <w:rPr>
                <w:rFonts w:ascii="Arial" w:hAnsi="Arial"/>
                <w:b w:val="0"/>
                <w:color w:val="222222"/>
                <w:sz w:val="15"/>
              </w:rPr>
              <w:t>II.1.8 / II.1.8</w:t>
            </w:r>
          </w:p>
        </w:tc>
      </w:tr>
      <w:tr w14:paraId="2171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951F87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61F6EAD">
            <w:pPr>
              <w:widowControl/>
            </w:pPr>
            <w:r>
              <w:t>EV-AUTH-08 / TC-AUTH-08 | Partial</w:t>
            </w:r>
          </w:p>
        </w:tc>
      </w:tr>
    </w:tbl>
    <w:p w14:paraId="735628DF">
      <w:pPr>
        <w:pStyle w:val="4"/>
        <w:keepNext/>
      </w:pPr>
      <w:r>
        <w:t>Purpose and business outcome</w:t>
      </w:r>
    </w:p>
    <w:p w14:paraId="5F1D3993">
      <w:pPr>
        <w:widowControl/>
      </w:pPr>
      <w:r>
        <w:rPr>
          <w:rFonts w:ascii="Arial" w:hAnsi="Arial"/>
          <w:b w:val="0"/>
          <w:i w:val="0"/>
          <w:sz w:val="16"/>
        </w:rPr>
        <w:t>Defines explicit access rules for all protected API groups and matches them with frontend role navigation.</w:t>
      </w:r>
    </w:p>
    <w:p w14:paraId="09162B23">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57E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110240E">
            <w:pPr>
              <w:widowControl/>
            </w:pPr>
            <w:r>
              <w:rPr>
                <w:rFonts w:ascii="Arial" w:hAnsi="Arial"/>
                <w:b/>
                <w:color w:val="1F4E79"/>
                <w:sz w:val="17"/>
              </w:rPr>
              <w:t>Release interpretation</w:t>
            </w:r>
          </w:p>
          <w:p w14:paraId="2E03F957">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09197725">
            <w:pPr>
              <w:widowControl/>
              <w:spacing w:after="20"/>
              <w:ind w:left="144" w:hanging="144"/>
            </w:pPr>
            <w:r>
              <w:rPr>
                <w:rFonts w:ascii="Arial" w:hAnsi="Arial"/>
                <w:sz w:val="15"/>
              </w:rPr>
              <w:t>• Primary data domain: users, roles, credentials, OTP records, tokens and audit events.</w:t>
            </w:r>
          </w:p>
          <w:p w14:paraId="13F2B8BC">
            <w:pPr>
              <w:widowControl/>
              <w:spacing w:after="20"/>
              <w:ind w:left="144" w:hanging="144"/>
            </w:pPr>
            <w:r>
              <w:rPr>
                <w:rFonts w:ascii="Arial" w:hAnsi="Arial"/>
                <w:sz w:val="15"/>
              </w:rPr>
              <w:t>• Main dependency chain: User repository, Password encoder, Security filter chain, Mail service, Role policy.</w:t>
            </w:r>
          </w:p>
        </w:tc>
      </w:tr>
    </w:tbl>
    <w:p w14:paraId="59DDA7C9">
      <w:pPr>
        <w:pStyle w:val="4"/>
        <w:keepNext/>
      </w:pPr>
      <w:r>
        <w:t>Business rule focus</w:t>
      </w:r>
    </w:p>
    <w:p w14:paraId="2F161EAB">
      <w:pPr>
        <w:widowControl/>
      </w:pPr>
      <w:r>
        <w:rPr>
          <w:rFonts w:ascii="Arial" w:hAnsi="Arial"/>
          <w:b w:val="0"/>
          <w:i w:val="0"/>
          <w:sz w:val="16"/>
        </w:rPr>
        <w:t>Admin-only write APIs reject non-admins; users may access only owned resources; deny-by-default applies to unmatched protected routes.</w:t>
      </w:r>
    </w:p>
    <w:p w14:paraId="5738E650">
      <w:pPr>
        <w:widowControl/>
      </w:pPr>
    </w:p>
    <w:p w14:paraId="0A1AE780">
      <w:pPr>
        <w:pStyle w:val="4"/>
        <w:keepNext/>
        <w:pageBreakBefore w:val="0"/>
      </w:pPr>
      <w:r>
        <w:t>AUTH-08 - End-user / operator procedure</w:t>
      </w:r>
    </w:p>
    <w:p w14:paraId="720BD344">
      <w:pPr>
        <w:pStyle w:val="165"/>
        <w:keepNext/>
      </w:pPr>
      <w:r>
        <w:t>Endpoint Role Authorization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52F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AF6AAD9">
            <w:pPr>
              <w:widowControl/>
            </w:pPr>
            <w:r>
              <w:rPr>
                <w:rFonts w:ascii="Arial" w:hAnsi="Arial"/>
                <w:b/>
                <w:color w:val="1F4E79"/>
                <w:sz w:val="17"/>
              </w:rPr>
              <w:t>Preconditions</w:t>
            </w:r>
          </w:p>
          <w:p w14:paraId="77CE4CA6">
            <w:pPr>
              <w:widowControl/>
              <w:spacing w:after="20"/>
              <w:ind w:left="144" w:hanging="144"/>
            </w:pPr>
            <w:r>
              <w:rPr>
                <w:rFonts w:ascii="Arial" w:hAnsi="Arial"/>
                <w:sz w:val="15"/>
              </w:rPr>
              <w:t>• The user has the role required by: Admin, Staff, Kitchen Staff, Customer.</w:t>
            </w:r>
          </w:p>
          <w:p w14:paraId="5E4F69F6">
            <w:pPr>
              <w:widowControl/>
              <w:spacing w:after="20"/>
              <w:ind w:left="144" w:hanging="144"/>
            </w:pPr>
            <w:r>
              <w:rPr>
                <w:rFonts w:ascii="Arial" w:hAnsi="Arial"/>
                <w:sz w:val="15"/>
              </w:rPr>
              <w:t>• The backend and database are available and the release configuration has passed smoke testing.</w:t>
            </w:r>
          </w:p>
          <w:p w14:paraId="5411D45E">
            <w:pPr>
              <w:widowControl/>
              <w:spacing w:after="20"/>
              <w:ind w:left="144" w:hanging="144"/>
            </w:pPr>
            <w:r>
              <w:rPr>
                <w:rFonts w:ascii="Arial" w:hAnsi="Arial"/>
                <w:sz w:val="15"/>
              </w:rPr>
              <w:t>• Dependent services are available: User repository, Password encoder, Security filter chain, Mail service, Role policy.</w:t>
            </w:r>
          </w:p>
          <w:p w14:paraId="5637D370">
            <w:pPr>
              <w:widowControl/>
              <w:spacing w:after="20"/>
              <w:ind w:left="144" w:hanging="144"/>
            </w:pPr>
            <w:r>
              <w:rPr>
                <w:rFonts w:ascii="Arial" w:hAnsi="Arial"/>
                <w:sz w:val="15"/>
              </w:rPr>
              <w:t>• Test or production data is used according to privacy and retention rules.</w:t>
            </w:r>
          </w:p>
        </w:tc>
      </w:tr>
    </w:tbl>
    <w:p w14:paraId="505FD6E1">
      <w:pPr>
        <w:pStyle w:val="4"/>
        <w:keepNext/>
      </w:pPr>
      <w:r>
        <w:t>Step-by-step procedure</w:t>
      </w:r>
    </w:p>
    <w:p w14:paraId="719C27EC">
      <w:pPr>
        <w:widowControl/>
        <w:spacing w:after="20"/>
        <w:ind w:left="346" w:hanging="346"/>
      </w:pPr>
      <w:r>
        <w:rPr>
          <w:rFonts w:ascii="Arial" w:hAnsi="Arial"/>
          <w:b/>
          <w:sz w:val="16"/>
        </w:rPr>
        <w:t xml:space="preserve">1. </w:t>
      </w:r>
      <w:r>
        <w:rPr>
          <w:rFonts w:ascii="Arial" w:hAnsi="Arial"/>
          <w:sz w:val="16"/>
        </w:rPr>
        <w:t>Open the function named 'Endpoint Role Authorization Matrix' from the authorized workflow or call its documented service contract.</w:t>
      </w:r>
    </w:p>
    <w:p w14:paraId="088C5306">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169B9009">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1F4D5C81">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4F9F56B0">
      <w:pPr>
        <w:widowControl/>
        <w:spacing w:after="20"/>
        <w:ind w:left="346" w:hanging="346"/>
      </w:pPr>
      <w:r>
        <w:rPr>
          <w:rFonts w:ascii="Arial" w:hAnsi="Arial"/>
          <w:b/>
          <w:sz w:val="16"/>
        </w:rPr>
        <w:t xml:space="preserve">5. </w:t>
      </w:r>
      <w:r>
        <w:rPr>
          <w:rFonts w:ascii="Arial" w:hAnsi="Arial"/>
          <w:sz w:val="16"/>
        </w:rPr>
        <w:t>The system performs the specific processing defined as: Defines explicit access rules for all protected API groups and matches them with frontend role navigation.</w:t>
      </w:r>
    </w:p>
    <w:p w14:paraId="5E9FF80A">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5978EF86">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52D3F89D">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3364F96D">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43108C9A">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3A0A03D3">
      <w:pPr>
        <w:pStyle w:val="4"/>
        <w:keepNext/>
      </w:pPr>
      <w:r>
        <w:t>Expected result</w:t>
      </w:r>
    </w:p>
    <w:p w14:paraId="0D25622B">
      <w:pPr>
        <w:pStyle w:val="23"/>
        <w:spacing w:after="20"/>
      </w:pPr>
      <w:r>
        <w:rPr>
          <w:rFonts w:ascii="Arial" w:hAnsi="Arial"/>
          <w:sz w:val="16"/>
        </w:rPr>
        <w:t>Authorization tests prove 401 for unauthenticated and 403 for wrong-role requests across representative endpoints.</w:t>
      </w:r>
    </w:p>
    <w:p w14:paraId="3F8A37DC">
      <w:pPr>
        <w:widowControl/>
      </w:pPr>
    </w:p>
    <w:p w14:paraId="2C9D8103">
      <w:pPr>
        <w:pStyle w:val="4"/>
        <w:keepNext/>
        <w:pageBreakBefore w:val="0"/>
      </w:pPr>
      <w:r>
        <w:t>AUTH-08 - Technical, data and security operation</w:t>
      </w:r>
    </w:p>
    <w:p w14:paraId="55B74F95">
      <w:pPr>
        <w:pStyle w:val="165"/>
        <w:keepNext/>
      </w:pPr>
      <w:r>
        <w:t>Endpoint Role Authorization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C98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D335948">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9530876">
            <w:pPr>
              <w:widowControl/>
              <w:jc w:val="center"/>
            </w:pPr>
            <w:r>
              <w:rPr>
                <w:rFonts w:ascii="Arial" w:hAnsi="Arial"/>
                <w:b/>
                <w:color w:val="1F4E79"/>
                <w:sz w:val="14"/>
              </w:rPr>
              <w:t>Design / operational requirement</w:t>
            </w:r>
          </w:p>
        </w:tc>
      </w:tr>
      <w:tr w14:paraId="65E2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B3FB7D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BE2ADB7">
            <w:pPr>
              <w:widowControl/>
            </w:pPr>
            <w:r>
              <w:rPr>
                <w:rFonts w:ascii="Arial" w:hAnsi="Arial"/>
                <w:b w:val="0"/>
                <w:color w:val="222222"/>
                <w:sz w:val="14"/>
              </w:rPr>
              <w:t>Authorization Policy exposed through the corresponding UI action, controller endpoint or service method.</w:t>
            </w:r>
          </w:p>
        </w:tc>
      </w:tr>
      <w:tr w14:paraId="03D5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83F57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DCBC8B0">
            <w:pPr>
              <w:widowControl/>
            </w:pPr>
            <w:r>
              <w:rPr>
                <w:rFonts w:ascii="Arial" w:hAnsi="Arial"/>
                <w:b w:val="0"/>
                <w:color w:val="222222"/>
                <w:sz w:val="14"/>
              </w:rPr>
              <w:t>Admin-only write APIs reject non-admins; users may access only owned resources; deny-by-default applies to unmatched protected routes.</w:t>
            </w:r>
          </w:p>
        </w:tc>
      </w:tr>
      <w:tr w14:paraId="6784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BA7C4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5340C2C">
            <w:pPr>
              <w:widowControl/>
            </w:pPr>
            <w:r>
              <w:rPr>
                <w:rFonts w:ascii="Arial" w:hAnsi="Arial"/>
                <w:b w:val="0"/>
                <w:color w:val="222222"/>
                <w:sz w:val="14"/>
              </w:rPr>
              <w:t>Defines explicit access rules for all protected API groups and matches them with frontend role navigation.</w:t>
            </w:r>
          </w:p>
        </w:tc>
      </w:tr>
      <w:tr w14:paraId="2BA4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41D874">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93A867F">
            <w:pPr>
              <w:widowControl/>
            </w:pPr>
            <w:r>
              <w:rPr>
                <w:rFonts w:ascii="Arial" w:hAnsi="Arial"/>
                <w:b w:val="0"/>
                <w:color w:val="222222"/>
                <w:sz w:val="14"/>
              </w:rPr>
              <w:t>Authorization tests prove 401 for unauthenticated and 403 for wrong-role requests across representative endpoints.</w:t>
            </w:r>
          </w:p>
        </w:tc>
      </w:tr>
      <w:tr w14:paraId="51FB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133953">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2292F5B">
            <w:pPr>
              <w:widowControl/>
            </w:pPr>
            <w:r>
              <w:rPr>
                <w:rFonts w:ascii="Arial" w:hAnsi="Arial"/>
                <w:b w:val="0"/>
                <w:color w:val="222222"/>
                <w:sz w:val="14"/>
              </w:rPr>
              <w:t>users, roles, credentials, OTP records, tokens and audit events</w:t>
            </w:r>
          </w:p>
        </w:tc>
      </w:tr>
      <w:tr w14:paraId="59D9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9F88C4">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38C853E">
            <w:pPr>
              <w:widowControl/>
            </w:pPr>
            <w:r>
              <w:rPr>
                <w:rFonts w:ascii="Arial" w:hAnsi="Arial"/>
                <w:b w:val="0"/>
                <w:color w:val="222222"/>
                <w:sz w:val="14"/>
              </w:rPr>
              <w:t>Access is restricted to the applicable actor set: Admin, Staff, Kitchen Staff, Customer. Server-side checks are authoritative.</w:t>
            </w:r>
          </w:p>
        </w:tc>
      </w:tr>
      <w:tr w14:paraId="6422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152E8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2F8817F">
            <w:pPr>
              <w:widowControl/>
            </w:pPr>
            <w:r>
              <w:rPr>
                <w:rFonts w:ascii="Arial" w:hAnsi="Arial"/>
                <w:b w:val="0"/>
                <w:color w:val="222222"/>
                <w:sz w:val="14"/>
              </w:rPr>
              <w:t>All related database state changes are committed atomically; failures leave a known state and return a standardized error.</w:t>
            </w:r>
          </w:p>
        </w:tc>
      </w:tr>
      <w:tr w14:paraId="727F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E8CC70">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A51E4C9">
            <w:pPr>
              <w:widowControl/>
            </w:pPr>
            <w:r>
              <w:rPr>
                <w:rFonts w:ascii="Arial" w:hAnsi="Arial"/>
                <w:b w:val="0"/>
                <w:color w:val="222222"/>
                <w:sz w:val="14"/>
              </w:rPr>
              <w:t>Record operation type, correlation ID, result and non-sensitive identifiers. Never log passwords, OTPs, tokens or private payment data.</w:t>
            </w:r>
          </w:p>
        </w:tc>
      </w:tr>
      <w:tr w14:paraId="62D5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7B498D">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D4AABE">
            <w:pPr>
              <w:widowControl/>
            </w:pPr>
            <w:r>
              <w:rPr>
                <w:rFonts w:ascii="Arial" w:hAnsi="Arial"/>
                <w:b w:val="0"/>
                <w:color w:val="222222"/>
                <w:sz w:val="14"/>
              </w:rPr>
              <w:t>User repository, Password encoder, Security filter chain, Mail service, Role policy</w:t>
            </w:r>
          </w:p>
        </w:tc>
      </w:tr>
      <w:tr w14:paraId="36DD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553EA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03B7E60">
            <w:pPr>
              <w:widowControl/>
            </w:pPr>
            <w:r>
              <w:rPr>
                <w:rFonts w:ascii="Arial" w:hAnsi="Arial"/>
                <w:b w:val="0"/>
                <w:color w:val="222222"/>
                <w:sz w:val="14"/>
              </w:rPr>
              <w:t>AuthController, AuthServiceImpl, SecurityConfig, UserRepository</w:t>
            </w:r>
          </w:p>
        </w:tc>
      </w:tr>
      <w:tr w14:paraId="3F81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E3F3ABC">
            <w:pPr>
              <w:widowControl/>
            </w:pPr>
            <w:r>
              <w:rPr>
                <w:rFonts w:ascii="Arial" w:hAnsi="Arial"/>
                <w:b/>
                <w:color w:val="1F4E79"/>
                <w:sz w:val="17"/>
              </w:rPr>
              <w:t>Security risks to verify</w:t>
            </w:r>
          </w:p>
          <w:p w14:paraId="0F2BE142">
            <w:pPr>
              <w:widowControl/>
              <w:spacing w:after="20"/>
              <w:ind w:left="144" w:hanging="144"/>
            </w:pPr>
            <w:r>
              <w:rPr>
                <w:rFonts w:ascii="Arial" w:hAnsi="Arial"/>
                <w:sz w:val="15"/>
              </w:rPr>
              <w:t>• credential disclosure</w:t>
            </w:r>
          </w:p>
          <w:p w14:paraId="4F406B9B">
            <w:pPr>
              <w:widowControl/>
              <w:spacing w:after="20"/>
              <w:ind w:left="144" w:hanging="144"/>
            </w:pPr>
            <w:r>
              <w:rPr>
                <w:rFonts w:ascii="Arial" w:hAnsi="Arial"/>
                <w:sz w:val="15"/>
              </w:rPr>
              <w:t>• weak access control</w:t>
            </w:r>
          </w:p>
          <w:p w14:paraId="63740554">
            <w:pPr>
              <w:widowControl/>
              <w:spacing w:after="20"/>
              <w:ind w:left="144" w:hanging="144"/>
            </w:pPr>
            <w:r>
              <w:rPr>
                <w:rFonts w:ascii="Arial" w:hAnsi="Arial"/>
                <w:sz w:val="15"/>
              </w:rPr>
              <w:t>• token replay</w:t>
            </w:r>
          </w:p>
          <w:p w14:paraId="0BF19AC7">
            <w:pPr>
              <w:widowControl/>
              <w:spacing w:after="20"/>
              <w:ind w:left="144" w:hanging="144"/>
            </w:pPr>
            <w:r>
              <w:rPr>
                <w:rFonts w:ascii="Arial" w:hAnsi="Arial"/>
                <w:sz w:val="15"/>
              </w:rPr>
              <w:t>• unsafe error messages</w:t>
            </w:r>
          </w:p>
          <w:p w14:paraId="4D3F629F">
            <w:pPr>
              <w:widowControl/>
              <w:spacing w:after="20"/>
              <w:ind w:left="144" w:hanging="144"/>
            </w:pPr>
            <w:r>
              <w:rPr>
                <w:rFonts w:ascii="Arial" w:hAnsi="Arial"/>
                <w:sz w:val="15"/>
              </w:rPr>
              <w:t>• OTP abuse</w:t>
            </w:r>
          </w:p>
        </w:tc>
      </w:tr>
    </w:tbl>
    <w:p w14:paraId="12E24B03">
      <w:pPr>
        <w:widowControl/>
      </w:pPr>
      <w:r>
        <w:rPr>
          <w:rFonts w:ascii="Arial" w:hAnsi="Arial"/>
          <w:b w:val="0"/>
          <w:i/>
          <w:color w:val="666666"/>
          <w:sz w:val="15"/>
        </w:rPr>
        <w:t>Repository audit note: Authentication is incomplete: no JWT provider/filter is present and SecurityConfig currently allows unmatched requests with permitAll().</w:t>
      </w:r>
    </w:p>
    <w:p w14:paraId="60C3EE8B">
      <w:pPr>
        <w:widowControl/>
      </w:pPr>
    </w:p>
    <w:p w14:paraId="0585004C">
      <w:pPr>
        <w:pStyle w:val="4"/>
        <w:keepNext/>
        <w:pageBreakBefore w:val="0"/>
      </w:pPr>
      <w:r>
        <w:t>AUTH-08 - Verification and acceptance</w:t>
      </w:r>
    </w:p>
    <w:p w14:paraId="3B4F967D">
      <w:pPr>
        <w:pStyle w:val="165"/>
        <w:keepNext/>
      </w:pPr>
      <w:r>
        <w:t>Endpoint Role Authorization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66E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1529DC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22CD1F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0EFC599">
            <w:pPr>
              <w:widowControl/>
              <w:jc w:val="center"/>
            </w:pPr>
            <w:r>
              <w:rPr>
                <w:rFonts w:ascii="Arial" w:hAnsi="Arial"/>
                <w:b/>
                <w:color w:val="1F4E79"/>
                <w:sz w:val="14"/>
              </w:rPr>
              <w:t>Expected result</w:t>
            </w:r>
          </w:p>
        </w:tc>
      </w:tr>
      <w:tr w14:paraId="5CDB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FAC2E4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2F8E7F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3BDC250">
            <w:pPr>
              <w:widowControl/>
            </w:pPr>
            <w:r>
              <w:rPr>
                <w:rFonts w:ascii="Arial" w:hAnsi="Arial"/>
                <w:b w:val="0"/>
                <w:color w:val="222222"/>
                <w:sz w:val="14"/>
              </w:rPr>
              <w:t>The documented success outcome occurs exactly once.</w:t>
            </w:r>
          </w:p>
        </w:tc>
      </w:tr>
      <w:tr w14:paraId="75B5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71E5B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B59FA03">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F01D698">
            <w:pPr>
              <w:widowControl/>
            </w:pPr>
            <w:r>
              <w:rPr>
                <w:rFonts w:ascii="Arial" w:hAnsi="Arial"/>
                <w:b w:val="0"/>
                <w:color w:val="222222"/>
                <w:sz w:val="14"/>
              </w:rPr>
              <w:t>Request is rejected with a clear field/business error and no partial update.</w:t>
            </w:r>
          </w:p>
        </w:tc>
      </w:tr>
      <w:tr w14:paraId="369E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B3FB46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BA6939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1BBB8F6">
            <w:pPr>
              <w:widowControl/>
            </w:pPr>
            <w:r>
              <w:rPr>
                <w:rFonts w:ascii="Arial" w:hAnsi="Arial"/>
                <w:b w:val="0"/>
                <w:color w:val="222222"/>
                <w:sz w:val="14"/>
              </w:rPr>
              <w:t>Access is denied server-side and no protected data is disclosed.</w:t>
            </w:r>
          </w:p>
        </w:tc>
      </w:tr>
      <w:tr w14:paraId="1004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1F64D9">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0C4A8E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65D6199">
            <w:pPr>
              <w:widowControl/>
            </w:pPr>
            <w:r>
              <w:rPr>
                <w:rFonts w:ascii="Arial" w:hAnsi="Arial"/>
                <w:b w:val="0"/>
                <w:color w:val="222222"/>
                <w:sz w:val="14"/>
              </w:rPr>
              <w:t>The system prevents duplicate state or returns an idempotent/controlled result.</w:t>
            </w:r>
          </w:p>
        </w:tc>
      </w:tr>
      <w:tr w14:paraId="2EF77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C1AD3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3099CB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AA7AEDA">
            <w:pPr>
              <w:widowControl/>
            </w:pPr>
            <w:r>
              <w:rPr>
                <w:rFonts w:ascii="Arial" w:hAnsi="Arial"/>
                <w:b w:val="0"/>
                <w:color w:val="222222"/>
                <w:sz w:val="14"/>
              </w:rPr>
              <w:t>Transaction rolls back and a standard error is returned.</w:t>
            </w:r>
          </w:p>
        </w:tc>
      </w:tr>
      <w:tr w14:paraId="4397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767B3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6D2144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D10B58D">
            <w:pPr>
              <w:widowControl/>
            </w:pPr>
            <w:r>
              <w:rPr>
                <w:rFonts w:ascii="Arial" w:hAnsi="Arial"/>
                <w:b w:val="0"/>
                <w:color w:val="222222"/>
                <w:sz w:val="14"/>
              </w:rPr>
              <w:t>Business rules remain correct at boundaries.</w:t>
            </w:r>
          </w:p>
        </w:tc>
      </w:tr>
      <w:tr w14:paraId="6598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9888D40">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B6051D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611F211">
            <w:pPr>
              <w:widowControl/>
            </w:pPr>
            <w:r>
              <w:rPr>
                <w:rFonts w:ascii="Arial" w:hAnsi="Arial"/>
                <w:b w:val="0"/>
                <w:color w:val="222222"/>
                <w:sz w:val="14"/>
              </w:rPr>
              <w:t>Locking/constraints prevent invalid combined state.</w:t>
            </w:r>
          </w:p>
        </w:tc>
      </w:tr>
      <w:tr w14:paraId="690B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73F231">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0DF667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D1B1C51">
            <w:pPr>
              <w:widowControl/>
            </w:pPr>
            <w:r>
              <w:rPr>
                <w:rFonts w:ascii="Arial" w:hAnsi="Arial"/>
                <w:b w:val="0"/>
                <w:color w:val="222222"/>
                <w:sz w:val="14"/>
              </w:rPr>
              <w:t>Result is traceable without exposing secrets.</w:t>
            </w:r>
          </w:p>
        </w:tc>
      </w:tr>
      <w:tr w14:paraId="7978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74095692">
            <w:pPr>
              <w:widowControl/>
            </w:pPr>
            <w:r>
              <w:t>Acceptance checklist</w:t>
            </w:r>
          </w:p>
          <w:p w14:paraId="6E85909E">
            <w:pPr>
              <w:widowControl/>
              <w:spacing w:after="20"/>
              <w:ind w:left="144" w:hanging="144"/>
            </w:pPr>
            <w:r>
              <w:rPr>
                <w:rFonts w:ascii="Arial" w:hAnsi="Arial"/>
                <w:sz w:val="15"/>
              </w:rPr>
              <w:t>• Authorization tests prove 401 for unauthenticated and 403 for wrong-role requests across representative endpoints.</w:t>
            </w:r>
          </w:p>
          <w:p w14:paraId="09D488B1">
            <w:pPr>
              <w:widowControl/>
              <w:spacing w:after="20"/>
              <w:ind w:left="144" w:hanging="144"/>
            </w:pPr>
            <w:r>
              <w:rPr>
                <w:rFonts w:ascii="Arial" w:hAnsi="Arial"/>
                <w:sz w:val="15"/>
              </w:rPr>
              <w:t>• Test and evidence reference: EV-AUTH-08 / TC-AUTH-08.</w:t>
            </w:r>
          </w:p>
          <w:p w14:paraId="04731264">
            <w:pPr>
              <w:widowControl/>
              <w:spacing w:after="20"/>
              <w:ind w:left="144" w:hanging="144"/>
            </w:pPr>
            <w:r>
              <w:rPr>
                <w:rFonts w:ascii="Arial" w:hAnsi="Arial"/>
                <w:sz w:val="15"/>
              </w:rPr>
              <w:t>• Audit evidence status: Partial.</w:t>
            </w:r>
          </w:p>
        </w:tc>
      </w:tr>
    </w:tbl>
    <w:p w14:paraId="7AB80890">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0B127F9">
      <w:pPr>
        <w:widowControl/>
      </w:pPr>
    </w:p>
    <w:p w14:paraId="2EA6B347">
      <w:pPr>
        <w:pStyle w:val="4"/>
        <w:keepNext/>
        <w:pageBreakBefore w:val="0"/>
      </w:pPr>
      <w:r>
        <w:t>AUTH-08 - Troubleshooting, rollback and release notes</w:t>
      </w:r>
    </w:p>
    <w:p w14:paraId="037D3ED5">
      <w:pPr>
        <w:pStyle w:val="165"/>
        <w:keepNext/>
      </w:pPr>
      <w:r>
        <w:t>Endpoint Role Authorization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C957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3F2DB81">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C0A2AC0">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185D53F">
            <w:pPr>
              <w:widowControl/>
              <w:jc w:val="center"/>
            </w:pPr>
            <w:r>
              <w:rPr>
                <w:rFonts w:ascii="Arial" w:hAnsi="Arial"/>
                <w:b/>
                <w:color w:val="1F4E79"/>
                <w:sz w:val="13"/>
              </w:rPr>
              <w:t>Action</w:t>
            </w:r>
          </w:p>
        </w:tc>
      </w:tr>
      <w:tr w14:paraId="1494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35AF64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2004A38">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A4CECE6">
            <w:pPr>
              <w:widowControl/>
            </w:pPr>
            <w:r>
              <w:rPr>
                <w:rFonts w:ascii="Arial" w:hAnsi="Arial"/>
                <w:b w:val="0"/>
                <w:color w:val="222222"/>
                <w:sz w:val="13"/>
              </w:rPr>
              <w:t>Verify the actor is permitted (Admin, Staff, Kitchen Staff, Customer); reauthenticate and inspect server authorization logs.</w:t>
            </w:r>
          </w:p>
        </w:tc>
      </w:tr>
      <w:tr w14:paraId="5237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2EA4A3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216B04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C31B5D1">
            <w:pPr>
              <w:widowControl/>
            </w:pPr>
            <w:r>
              <w:rPr>
                <w:rFonts w:ascii="Arial" w:hAnsi="Arial"/>
                <w:b w:val="0"/>
                <w:color w:val="222222"/>
                <w:sz w:val="13"/>
              </w:rPr>
              <w:t>Compare the submitted value with: Admin-only write APIs reject non-admins; users may access only owned resources; deny-by-default applies to unmatched protected routes.</w:t>
            </w:r>
          </w:p>
        </w:tc>
      </w:tr>
      <w:tr w14:paraId="1D79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F3E203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D5FB4C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281050A">
            <w:pPr>
              <w:widowControl/>
            </w:pPr>
            <w:r>
              <w:rPr>
                <w:rFonts w:ascii="Arial" w:hAnsi="Arial"/>
                <w:b w:val="0"/>
                <w:color w:val="222222"/>
                <w:sz w:val="13"/>
              </w:rPr>
              <w:t>Reload from the server; inspect response, transaction logs and database row before retrying.</w:t>
            </w:r>
          </w:p>
        </w:tc>
      </w:tr>
      <w:tr w14:paraId="119C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01FD154">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2284F3B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14629A5">
            <w:pPr>
              <w:widowControl/>
            </w:pPr>
            <w:r>
              <w:rPr>
                <w:rFonts w:ascii="Arial" w:hAnsi="Arial"/>
                <w:b w:val="0"/>
                <w:color w:val="222222"/>
                <w:sz w:val="13"/>
              </w:rPr>
              <w:t>Stop further updates, preserve evidence, reconcile authoritative database state, then apply the approved correction.</w:t>
            </w:r>
          </w:p>
        </w:tc>
      </w:tr>
      <w:tr w14:paraId="0937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B3D93A">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70A7F6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EDBB264">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02AE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9E82F0">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8C382B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3A80A4A">
            <w:pPr>
              <w:widowControl/>
            </w:pPr>
            <w:r>
              <w:rPr>
                <w:rFonts w:ascii="Arial" w:hAnsi="Arial"/>
                <w:b w:val="0"/>
                <w:color w:val="222222"/>
                <w:sz w:val="13"/>
              </w:rPr>
              <w:t>Open the linked issue/evidence EV-AUTH-08 / TC-AUTH-08 and update SRS/SDS/Project Tracking before release.</w:t>
            </w:r>
          </w:p>
        </w:tc>
      </w:tr>
      <w:tr w14:paraId="2FC9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A899878">
            <w:pPr>
              <w:widowControl/>
            </w:pPr>
            <w:r>
              <w:rPr>
                <w:rFonts w:ascii="Arial" w:hAnsi="Arial"/>
                <w:b/>
                <w:color w:val="1F4E79"/>
                <w:sz w:val="17"/>
              </w:rPr>
              <w:t>Rollback and recovery</w:t>
            </w:r>
          </w:p>
          <w:p w14:paraId="2B3E2D80">
            <w:pPr>
              <w:widowControl/>
              <w:spacing w:after="20"/>
              <w:ind w:left="144" w:hanging="144"/>
            </w:pPr>
            <w:r>
              <w:rPr>
                <w:rFonts w:ascii="Arial" w:hAnsi="Arial"/>
                <w:sz w:val="15"/>
              </w:rPr>
              <w:t>• Do not modify production data manually without an approved, recorded script.</w:t>
            </w:r>
          </w:p>
          <w:p w14:paraId="182AF8A3">
            <w:pPr>
              <w:widowControl/>
              <w:spacing w:after="20"/>
              <w:ind w:left="144" w:hanging="144"/>
            </w:pPr>
            <w:r>
              <w:rPr>
                <w:rFonts w:ascii="Arial" w:hAnsi="Arial"/>
                <w:sz w:val="15"/>
              </w:rPr>
              <w:t>• Rollback application version and database migration together when compatibility is affected.</w:t>
            </w:r>
          </w:p>
          <w:p w14:paraId="3385B041">
            <w:pPr>
              <w:widowControl/>
              <w:spacing w:after="20"/>
              <w:ind w:left="144" w:hanging="144"/>
            </w:pPr>
            <w:r>
              <w:rPr>
                <w:rFonts w:ascii="Arial" w:hAnsi="Arial"/>
                <w:sz w:val="15"/>
              </w:rPr>
              <w:t>• Back up the affected records before corrective SQL.</w:t>
            </w:r>
          </w:p>
          <w:p w14:paraId="5A9DEDF2">
            <w:pPr>
              <w:widowControl/>
              <w:spacing w:after="20"/>
              <w:ind w:left="144" w:hanging="144"/>
            </w:pPr>
            <w:r>
              <w:rPr>
                <w:rFonts w:ascii="Arial" w:hAnsi="Arial"/>
                <w:sz w:val="15"/>
              </w:rPr>
              <w:t>• Re-run the work-item acceptance tests after recovery.</w:t>
            </w:r>
          </w:p>
          <w:p w14:paraId="2EA13108">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37FD28AF">
      <w:pPr>
        <w:widowControl/>
      </w:pPr>
      <w:r>
        <w:rPr>
          <w:rFonts w:ascii="Arial" w:hAnsi="Arial"/>
          <w:b/>
          <w:i w:val="0"/>
          <w:sz w:val="15"/>
        </w:rPr>
        <w:t>Repository audit note: Authentication is incomplete: no JWT provider/filter is present and SecurityConfig currently allows unmatched requests with permitAll().</w:t>
      </w:r>
    </w:p>
    <w:p w14:paraId="2647D79E">
      <w:pPr>
        <w:widowControl/>
      </w:pPr>
    </w:p>
    <w:p w14:paraId="097586A5">
      <w:pPr>
        <w:pStyle w:val="3"/>
        <w:keepNext/>
        <w:pageBreakBefore w:val="0"/>
      </w:pPr>
      <w:r>
        <w:t>AUTH-09 - Standard 401/403 Security Responses</w:t>
      </w:r>
    </w:p>
    <w:p w14:paraId="07EE8E6E">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FRD-FIG-21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 ảnh chụp API</w:t>
      </w:r>
      <w:r>
        <w:rPr>
          <w:rFonts w:ascii="Arial" w:hAnsi="Arial"/>
          <w:sz w:val="18"/>
        </w:rPr>
        <w:br w:type="textWrapping"/>
      </w:r>
      <w:r>
        <w:rPr>
          <w:rFonts w:ascii="Arial" w:hAnsi="Arial"/>
          <w:b/>
          <w:sz w:val="18"/>
        </w:rPr>
        <w:t xml:space="preserve">Cần chụp/vẽ: </w:t>
      </w:r>
      <w:r>
        <w:rPr>
          <w:rFonts w:ascii="Arial" w:hAnsi="Arial"/>
          <w:sz w:val="18"/>
        </w:rPr>
        <w:t>Postman/API client chứng minh 401 khi thiếu/sai token và 403 khi đúng token nhưng sai vai trò. Chỉ chèn sau khi kiểm thử đạt; che toàn bộ JWT/token.</w:t>
      </w:r>
      <w:r>
        <w:rPr>
          <w:rFonts w:ascii="Arial" w:hAnsi="Arial"/>
          <w:sz w:val="18"/>
        </w:rPr>
        <w:br w:type="textWrapping"/>
      </w:r>
      <w:r>
        <w:rPr>
          <w:rFonts w:ascii="Arial" w:hAnsi="Arial"/>
          <w:b/>
          <w:sz w:val="18"/>
        </w:rPr>
        <w:t xml:space="preserve">Chú thích đề xuất: </w:t>
      </w:r>
      <w:r>
        <w:rPr>
          <w:rFonts w:ascii="Arial" w:hAnsi="Arial"/>
          <w:sz w:val="18"/>
        </w:rPr>
        <w:t>Figure FRD-FIG-21. Authentication and authorization negative-test evidence.</w:t>
      </w:r>
      <w:r>
        <w:rPr>
          <w:rFonts w:ascii="Arial" w:hAnsi="Arial"/>
          <w:sz w:val="18"/>
        </w:rPr>
        <w:br w:type="textWrapping"/>
      </w:r>
      <w:r>
        <w:rPr>
          <w:rFonts w:ascii="Arial" w:hAnsi="Arial"/>
          <w:b/>
          <w:sz w:val="18"/>
        </w:rPr>
        <w:t xml:space="preserve">Tên file đề xuất: </w:t>
      </w:r>
      <w:r>
        <w:rPr>
          <w:rFonts w:ascii="Arial" w:hAnsi="Arial"/>
          <w:sz w:val="18"/>
        </w:rPr>
        <w:t>FRD-FIG-21_security_401_403.png</w:t>
      </w:r>
      <w:r>
        <w:rPr>
          <w:rFonts w:ascii="Arial" w:hAnsi="Arial"/>
          <w:sz w:val="18"/>
        </w:rPr>
        <w:br w:type="textWrapping"/>
      </w:r>
    </w:p>
    <w:p w14:paraId="77DE63FB">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83E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B4AA8C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CED0EC5">
            <w:pPr>
              <w:widowControl/>
              <w:jc w:val="center"/>
            </w:pPr>
            <w:r>
              <w:rPr>
                <w:rFonts w:ascii="Arial" w:hAnsi="Arial"/>
                <w:b/>
                <w:color w:val="1F4E79"/>
                <w:sz w:val="15"/>
              </w:rPr>
              <w:t>Release value</w:t>
            </w:r>
          </w:p>
        </w:tc>
      </w:tr>
      <w:tr w14:paraId="298B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106F5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E9F7E67">
            <w:pPr>
              <w:widowControl/>
            </w:pPr>
            <w:r>
              <w:rPr>
                <w:rFonts w:ascii="Arial" w:hAnsi="Arial"/>
                <w:b w:val="0"/>
                <w:color w:val="222222"/>
                <w:sz w:val="15"/>
              </w:rPr>
              <w:t>AUTH-09</w:t>
            </w:r>
          </w:p>
        </w:tc>
      </w:tr>
      <w:tr w14:paraId="59E8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45A10C">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2FA0EF0">
            <w:pPr>
              <w:widowControl/>
            </w:pPr>
            <w:r>
              <w:rPr>
                <w:rFonts w:ascii="Arial" w:hAnsi="Arial"/>
                <w:b w:val="0"/>
                <w:color w:val="222222"/>
                <w:sz w:val="15"/>
              </w:rPr>
              <w:t>Authentication &amp; Security</w:t>
            </w:r>
          </w:p>
        </w:tc>
      </w:tr>
      <w:tr w14:paraId="509E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09D1A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0E28F8F">
            <w:pPr>
              <w:widowControl/>
            </w:pPr>
            <w:r>
              <w:rPr>
                <w:rFonts w:ascii="Arial" w:hAnsi="Arial"/>
                <w:b w:val="0"/>
                <w:color w:val="222222"/>
                <w:sz w:val="15"/>
              </w:rPr>
              <w:t>Exception Handling</w:t>
            </w:r>
          </w:p>
        </w:tc>
      </w:tr>
      <w:tr w14:paraId="24B4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CC1DAB">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4A39624">
            <w:pPr>
              <w:widowControl/>
            </w:pPr>
            <w:r>
              <w:rPr>
                <w:rFonts w:ascii="Arial" w:hAnsi="Arial"/>
                <w:b w:val="0"/>
                <w:color w:val="222222"/>
                <w:sz w:val="15"/>
              </w:rPr>
              <w:t>All Users</w:t>
            </w:r>
          </w:p>
        </w:tc>
      </w:tr>
      <w:tr w14:paraId="2E18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FDDC4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27F6043">
            <w:pPr>
              <w:widowControl/>
            </w:pPr>
            <w:r>
              <w:rPr>
                <w:rFonts w:ascii="Arial" w:hAnsi="Arial"/>
                <w:b w:val="0"/>
                <w:color w:val="222222"/>
                <w:sz w:val="15"/>
              </w:rPr>
              <w:t>Nguyễn Đức Thương (DE190096)</w:t>
            </w:r>
          </w:p>
        </w:tc>
      </w:tr>
      <w:tr w14:paraId="050E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02425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44BE5CA">
            <w:pPr>
              <w:widowControl/>
            </w:pPr>
            <w:r>
              <w:rPr>
                <w:rFonts w:ascii="Arial" w:hAnsi="Arial"/>
                <w:b w:val="0"/>
                <w:color w:val="222222"/>
                <w:sz w:val="15"/>
              </w:rPr>
              <w:t>Iter1 / Iter1</w:t>
            </w:r>
          </w:p>
        </w:tc>
      </w:tr>
      <w:tr w14:paraId="0D6A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B9977B6">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EE8DAF5">
            <w:pPr>
              <w:widowControl/>
            </w:pPr>
            <w:r>
              <w:rPr>
                <w:rFonts w:ascii="Arial" w:hAnsi="Arial"/>
                <w:b w:val="0"/>
                <w:color w:val="222222"/>
                <w:sz w:val="15"/>
              </w:rPr>
              <w:t>High / Medium</w:t>
            </w:r>
          </w:p>
        </w:tc>
      </w:tr>
      <w:tr w14:paraId="668D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BBDAFB">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77983050">
            <w:pPr>
              <w:widowControl/>
            </w:pPr>
            <w:r>
              <w:t>Doing</w:t>
            </w:r>
          </w:p>
        </w:tc>
      </w:tr>
      <w:tr w14:paraId="7929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EB4F11">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FA30DE0">
            <w:pPr>
              <w:widowControl/>
            </w:pPr>
            <w:r>
              <w:rPr>
                <w:rFonts w:ascii="Arial" w:hAnsi="Arial"/>
                <w:b w:val="0"/>
                <w:color w:val="222222"/>
                <w:sz w:val="15"/>
              </w:rPr>
              <w:t>II.1.9 / II.1.9</w:t>
            </w:r>
          </w:p>
        </w:tc>
      </w:tr>
      <w:tr w14:paraId="669C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7A342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4497A16">
            <w:pPr>
              <w:widowControl/>
            </w:pPr>
            <w:r>
              <w:t>EV-AUTH-09 / TC-AUTH-09 | Partial</w:t>
            </w:r>
          </w:p>
        </w:tc>
      </w:tr>
    </w:tbl>
    <w:p w14:paraId="6AE268D5">
      <w:pPr>
        <w:pStyle w:val="4"/>
        <w:keepNext/>
      </w:pPr>
      <w:r>
        <w:t>Purpose and business outcome</w:t>
      </w:r>
    </w:p>
    <w:p w14:paraId="61326812">
      <w:pPr>
        <w:widowControl/>
      </w:pPr>
      <w:r>
        <w:rPr>
          <w:rFonts w:ascii="Arial" w:hAnsi="Arial"/>
          <w:b w:val="0"/>
          <w:i w:val="0"/>
          <w:sz w:val="16"/>
        </w:rPr>
        <w:t>Converts authentication and authorization failures into predictable JSON responses consumed by the frontend.</w:t>
      </w:r>
    </w:p>
    <w:p w14:paraId="58CDC0B9">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D4C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06005CA7">
            <w:pPr>
              <w:widowControl/>
            </w:pPr>
            <w:r>
              <w:rPr>
                <w:rFonts w:ascii="Arial" w:hAnsi="Arial"/>
                <w:b/>
                <w:color w:val="1F4E79"/>
                <w:sz w:val="17"/>
              </w:rPr>
              <w:t>Release interpretation</w:t>
            </w:r>
          </w:p>
          <w:p w14:paraId="5197997B">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6EF366DB">
            <w:pPr>
              <w:widowControl/>
              <w:spacing w:after="20"/>
              <w:ind w:left="144" w:hanging="144"/>
            </w:pPr>
            <w:r>
              <w:rPr>
                <w:rFonts w:ascii="Arial" w:hAnsi="Arial"/>
                <w:sz w:val="15"/>
              </w:rPr>
              <w:t>• Primary data domain: users, roles, credentials, OTP records, tokens and audit events.</w:t>
            </w:r>
          </w:p>
          <w:p w14:paraId="26F47F31">
            <w:pPr>
              <w:widowControl/>
              <w:spacing w:after="20"/>
              <w:ind w:left="144" w:hanging="144"/>
            </w:pPr>
            <w:r>
              <w:rPr>
                <w:rFonts w:ascii="Arial" w:hAnsi="Arial"/>
                <w:sz w:val="15"/>
              </w:rPr>
              <w:t>• Main dependency chain: User repository, Password encoder, Security filter chain, Mail service, Role policy.</w:t>
            </w:r>
          </w:p>
        </w:tc>
      </w:tr>
    </w:tbl>
    <w:p w14:paraId="39271041">
      <w:pPr>
        <w:pStyle w:val="4"/>
        <w:keepNext/>
      </w:pPr>
      <w:r>
        <w:t>Business rule focus</w:t>
      </w:r>
    </w:p>
    <w:p w14:paraId="21FC7DDA">
      <w:pPr>
        <w:widowControl/>
      </w:pPr>
      <w:r>
        <w:rPr>
          <w:rFonts w:ascii="Arial" w:hAnsi="Arial"/>
          <w:b w:val="0"/>
          <w:i w:val="0"/>
          <w:sz w:val="16"/>
        </w:rPr>
        <w:t>401 is used for missing/invalid authentication; 403 is used for authenticated users without permission.</w:t>
      </w:r>
    </w:p>
    <w:p w14:paraId="2284FF29">
      <w:pPr>
        <w:widowControl/>
      </w:pPr>
    </w:p>
    <w:p w14:paraId="5934D144">
      <w:pPr>
        <w:pStyle w:val="4"/>
        <w:keepNext/>
        <w:pageBreakBefore w:val="0"/>
      </w:pPr>
      <w:r>
        <w:t>AUTH-09 - End-user / operator procedure</w:t>
      </w:r>
    </w:p>
    <w:p w14:paraId="32A0E8DD">
      <w:pPr>
        <w:pStyle w:val="165"/>
        <w:keepNext/>
      </w:pPr>
      <w:r>
        <w:t>Standard 401/403 Security Responses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0AC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2740086">
            <w:pPr>
              <w:widowControl/>
            </w:pPr>
            <w:r>
              <w:rPr>
                <w:rFonts w:ascii="Arial" w:hAnsi="Arial"/>
                <w:b/>
                <w:color w:val="1F4E79"/>
                <w:sz w:val="17"/>
              </w:rPr>
              <w:t>Preconditions</w:t>
            </w:r>
          </w:p>
          <w:p w14:paraId="29124598">
            <w:pPr>
              <w:widowControl/>
              <w:spacing w:after="20"/>
              <w:ind w:left="144" w:hanging="144"/>
            </w:pPr>
            <w:r>
              <w:rPr>
                <w:rFonts w:ascii="Arial" w:hAnsi="Arial"/>
                <w:sz w:val="15"/>
              </w:rPr>
              <w:t>• The user has the role required by: All Users.</w:t>
            </w:r>
          </w:p>
          <w:p w14:paraId="44B1A668">
            <w:pPr>
              <w:widowControl/>
              <w:spacing w:after="20"/>
              <w:ind w:left="144" w:hanging="144"/>
            </w:pPr>
            <w:r>
              <w:rPr>
                <w:rFonts w:ascii="Arial" w:hAnsi="Arial"/>
                <w:sz w:val="15"/>
              </w:rPr>
              <w:t>• The backend and database are available and the release configuration has passed smoke testing.</w:t>
            </w:r>
          </w:p>
          <w:p w14:paraId="14980903">
            <w:pPr>
              <w:widowControl/>
              <w:spacing w:after="20"/>
              <w:ind w:left="144" w:hanging="144"/>
            </w:pPr>
            <w:r>
              <w:rPr>
                <w:rFonts w:ascii="Arial" w:hAnsi="Arial"/>
                <w:sz w:val="15"/>
              </w:rPr>
              <w:t>• Dependent services are available: User repository, Password encoder, Security filter chain, Mail service, Role policy.</w:t>
            </w:r>
          </w:p>
          <w:p w14:paraId="58615223">
            <w:pPr>
              <w:widowControl/>
              <w:spacing w:after="20"/>
              <w:ind w:left="144" w:hanging="144"/>
            </w:pPr>
            <w:r>
              <w:rPr>
                <w:rFonts w:ascii="Arial" w:hAnsi="Arial"/>
                <w:sz w:val="15"/>
              </w:rPr>
              <w:t>• Test or production data is used according to privacy and retention rules.</w:t>
            </w:r>
          </w:p>
        </w:tc>
      </w:tr>
    </w:tbl>
    <w:p w14:paraId="07D54E00">
      <w:pPr>
        <w:pStyle w:val="4"/>
        <w:keepNext/>
      </w:pPr>
      <w:r>
        <w:t>Step-by-step procedure</w:t>
      </w:r>
    </w:p>
    <w:p w14:paraId="23663ECB">
      <w:pPr>
        <w:widowControl/>
        <w:spacing w:after="20"/>
        <w:ind w:left="346" w:hanging="346"/>
      </w:pPr>
      <w:r>
        <w:rPr>
          <w:rFonts w:ascii="Arial" w:hAnsi="Arial"/>
          <w:b/>
          <w:sz w:val="16"/>
        </w:rPr>
        <w:t xml:space="preserve">1. </w:t>
      </w:r>
      <w:r>
        <w:rPr>
          <w:rFonts w:ascii="Arial" w:hAnsi="Arial"/>
          <w:sz w:val="16"/>
        </w:rPr>
        <w:t>Open the function named 'Standard 401/403 Security Responses' from the authorized workflow or call its documented service contract.</w:t>
      </w:r>
    </w:p>
    <w:p w14:paraId="3DD7783E">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1B093FDA">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2EF46865">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541E5F0A">
      <w:pPr>
        <w:widowControl/>
        <w:spacing w:after="20"/>
        <w:ind w:left="346" w:hanging="346"/>
      </w:pPr>
      <w:r>
        <w:rPr>
          <w:rFonts w:ascii="Arial" w:hAnsi="Arial"/>
          <w:b/>
          <w:sz w:val="16"/>
        </w:rPr>
        <w:t xml:space="preserve">5. </w:t>
      </w:r>
      <w:r>
        <w:rPr>
          <w:rFonts w:ascii="Arial" w:hAnsi="Arial"/>
          <w:sz w:val="16"/>
        </w:rPr>
        <w:t>The system performs the specific processing defined as: Converts authentication and authorization failures into predictable JSON responses consumed by the frontend.</w:t>
      </w:r>
    </w:p>
    <w:p w14:paraId="67629C54">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39BF8390">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76FB1396">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5ECC7E6B">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590F8192">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5327D8DB">
      <w:pPr>
        <w:pStyle w:val="4"/>
        <w:keepNext/>
      </w:pPr>
      <w:r>
        <w:t>Expected result</w:t>
      </w:r>
    </w:p>
    <w:p w14:paraId="7BA470FD">
      <w:pPr>
        <w:pStyle w:val="23"/>
        <w:spacing w:after="20"/>
      </w:pPr>
      <w:r>
        <w:rPr>
          <w:rFonts w:ascii="Arial" w:hAnsi="Arial"/>
          <w:sz w:val="16"/>
        </w:rPr>
        <w:t>Frontend receives stable error codes/messages</w:t>
      </w:r>
    </w:p>
    <w:p w14:paraId="73B86AC2">
      <w:pPr>
        <w:pStyle w:val="23"/>
        <w:spacing w:after="20"/>
      </w:pPr>
      <w:r>
        <w:rPr>
          <w:rFonts w:ascii="Arial" w:hAnsi="Arial"/>
          <w:sz w:val="16"/>
        </w:rPr>
        <w:t>no HTML error page is returned by secured APIs</w:t>
      </w:r>
    </w:p>
    <w:p w14:paraId="0AF67FB3">
      <w:pPr>
        <w:pStyle w:val="23"/>
        <w:spacing w:after="20"/>
      </w:pPr>
      <w:r>
        <w:rPr>
          <w:rFonts w:ascii="Arial" w:hAnsi="Arial"/>
          <w:sz w:val="16"/>
        </w:rPr>
        <w:t>tests cover both statuses.</w:t>
      </w:r>
    </w:p>
    <w:p w14:paraId="4EEA4BBD">
      <w:pPr>
        <w:widowControl/>
      </w:pPr>
    </w:p>
    <w:p w14:paraId="72999D4B">
      <w:pPr>
        <w:pStyle w:val="4"/>
        <w:keepNext/>
        <w:pageBreakBefore w:val="0"/>
      </w:pPr>
      <w:r>
        <w:t>AUTH-09 - Technical, data and security operation</w:t>
      </w:r>
    </w:p>
    <w:p w14:paraId="4A800F17">
      <w:pPr>
        <w:pStyle w:val="165"/>
        <w:keepNext/>
      </w:pPr>
      <w:r>
        <w:t>Standard 401/403 Security Responses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922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88DBD5E">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5BA9CDF">
            <w:pPr>
              <w:widowControl/>
              <w:jc w:val="center"/>
            </w:pPr>
            <w:r>
              <w:rPr>
                <w:rFonts w:ascii="Arial" w:hAnsi="Arial"/>
                <w:b/>
                <w:color w:val="1F4E79"/>
                <w:sz w:val="14"/>
              </w:rPr>
              <w:t>Design / operational requirement</w:t>
            </w:r>
          </w:p>
        </w:tc>
      </w:tr>
      <w:tr w14:paraId="0365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0174B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49AD86A">
            <w:pPr>
              <w:widowControl/>
            </w:pPr>
            <w:r>
              <w:rPr>
                <w:rFonts w:ascii="Arial" w:hAnsi="Arial"/>
                <w:b w:val="0"/>
                <w:color w:val="222222"/>
                <w:sz w:val="14"/>
              </w:rPr>
              <w:t>Exception Handling exposed through the corresponding UI action, controller endpoint or service method.</w:t>
            </w:r>
          </w:p>
        </w:tc>
      </w:tr>
      <w:tr w14:paraId="4575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B8BB2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4799C48">
            <w:pPr>
              <w:widowControl/>
            </w:pPr>
            <w:r>
              <w:rPr>
                <w:rFonts w:ascii="Arial" w:hAnsi="Arial"/>
                <w:b w:val="0"/>
                <w:color w:val="222222"/>
                <w:sz w:val="14"/>
              </w:rPr>
              <w:t>401 is used for missing/invalid authentication; 403 is used for authenticated users without permission.</w:t>
            </w:r>
          </w:p>
        </w:tc>
      </w:tr>
      <w:tr w14:paraId="4CAC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B30A1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6F098CB">
            <w:pPr>
              <w:widowControl/>
            </w:pPr>
            <w:r>
              <w:rPr>
                <w:rFonts w:ascii="Arial" w:hAnsi="Arial"/>
                <w:b w:val="0"/>
                <w:color w:val="222222"/>
                <w:sz w:val="14"/>
              </w:rPr>
              <w:t>Converts authentication and authorization failures into predictable JSON responses consumed by the frontend.</w:t>
            </w:r>
          </w:p>
        </w:tc>
      </w:tr>
      <w:tr w14:paraId="23CF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30FB5D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85302F1">
            <w:pPr>
              <w:widowControl/>
            </w:pPr>
            <w:r>
              <w:rPr>
                <w:rFonts w:ascii="Arial" w:hAnsi="Arial"/>
                <w:b w:val="0"/>
                <w:color w:val="222222"/>
                <w:sz w:val="14"/>
              </w:rPr>
              <w:t>Frontend receives stable error codes/messages; no HTML error page is returned by secured APIs; tests cover both statuses.</w:t>
            </w:r>
          </w:p>
        </w:tc>
      </w:tr>
      <w:tr w14:paraId="5BD7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B562388">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080D56D">
            <w:pPr>
              <w:widowControl/>
            </w:pPr>
            <w:r>
              <w:rPr>
                <w:rFonts w:ascii="Arial" w:hAnsi="Arial"/>
                <w:b w:val="0"/>
                <w:color w:val="222222"/>
                <w:sz w:val="14"/>
              </w:rPr>
              <w:t>users, roles, credentials, OTP records, tokens and audit events</w:t>
            </w:r>
          </w:p>
        </w:tc>
      </w:tr>
      <w:tr w14:paraId="6673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EAFBB9">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DEDE6E0">
            <w:pPr>
              <w:widowControl/>
            </w:pPr>
            <w:r>
              <w:rPr>
                <w:rFonts w:ascii="Arial" w:hAnsi="Arial"/>
                <w:b w:val="0"/>
                <w:color w:val="222222"/>
                <w:sz w:val="14"/>
              </w:rPr>
              <w:t>Access is restricted to the applicable actor set: All Users. Server-side checks are authoritative.</w:t>
            </w:r>
          </w:p>
        </w:tc>
      </w:tr>
      <w:tr w14:paraId="4C5D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61782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49A7618">
            <w:pPr>
              <w:widowControl/>
            </w:pPr>
            <w:r>
              <w:rPr>
                <w:rFonts w:ascii="Arial" w:hAnsi="Arial"/>
                <w:b w:val="0"/>
                <w:color w:val="222222"/>
                <w:sz w:val="14"/>
              </w:rPr>
              <w:t>All related database state changes are committed atomically; failures leave a known state and return a standardized error.</w:t>
            </w:r>
          </w:p>
        </w:tc>
      </w:tr>
      <w:tr w14:paraId="768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8CFA03">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08A82BB">
            <w:pPr>
              <w:widowControl/>
            </w:pPr>
            <w:r>
              <w:rPr>
                <w:rFonts w:ascii="Arial" w:hAnsi="Arial"/>
                <w:b w:val="0"/>
                <w:color w:val="222222"/>
                <w:sz w:val="14"/>
              </w:rPr>
              <w:t>Record operation type, correlation ID, result and non-sensitive identifiers. Never log passwords, OTPs, tokens or private payment data.</w:t>
            </w:r>
          </w:p>
        </w:tc>
      </w:tr>
      <w:tr w14:paraId="1412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BFA3AC">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948CF45">
            <w:pPr>
              <w:widowControl/>
            </w:pPr>
            <w:r>
              <w:rPr>
                <w:rFonts w:ascii="Arial" w:hAnsi="Arial"/>
                <w:b w:val="0"/>
                <w:color w:val="222222"/>
                <w:sz w:val="14"/>
              </w:rPr>
              <w:t>User repository, Password encoder, Security filter chain, Mail service, Role policy</w:t>
            </w:r>
          </w:p>
        </w:tc>
      </w:tr>
      <w:tr w14:paraId="377E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E5EBF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044E522">
            <w:pPr>
              <w:widowControl/>
            </w:pPr>
            <w:r>
              <w:rPr>
                <w:rFonts w:ascii="Arial" w:hAnsi="Arial"/>
                <w:b w:val="0"/>
                <w:color w:val="222222"/>
                <w:sz w:val="14"/>
              </w:rPr>
              <w:t>AuthController, AuthServiceImpl, SecurityConfig, UserRepository</w:t>
            </w:r>
          </w:p>
        </w:tc>
      </w:tr>
      <w:tr w14:paraId="610D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7E1C732">
            <w:pPr>
              <w:widowControl/>
            </w:pPr>
            <w:r>
              <w:rPr>
                <w:rFonts w:ascii="Arial" w:hAnsi="Arial"/>
                <w:b/>
                <w:color w:val="1F4E79"/>
                <w:sz w:val="17"/>
              </w:rPr>
              <w:t>Security risks to verify</w:t>
            </w:r>
          </w:p>
          <w:p w14:paraId="75723818">
            <w:pPr>
              <w:widowControl/>
              <w:spacing w:after="20"/>
              <w:ind w:left="144" w:hanging="144"/>
            </w:pPr>
            <w:r>
              <w:rPr>
                <w:rFonts w:ascii="Arial" w:hAnsi="Arial"/>
                <w:sz w:val="15"/>
              </w:rPr>
              <w:t>• credential disclosure</w:t>
            </w:r>
          </w:p>
          <w:p w14:paraId="1D70785D">
            <w:pPr>
              <w:widowControl/>
              <w:spacing w:after="20"/>
              <w:ind w:left="144" w:hanging="144"/>
            </w:pPr>
            <w:r>
              <w:rPr>
                <w:rFonts w:ascii="Arial" w:hAnsi="Arial"/>
                <w:sz w:val="15"/>
              </w:rPr>
              <w:t>• weak access control</w:t>
            </w:r>
          </w:p>
          <w:p w14:paraId="622B5FB0">
            <w:pPr>
              <w:widowControl/>
              <w:spacing w:after="20"/>
              <w:ind w:left="144" w:hanging="144"/>
            </w:pPr>
            <w:r>
              <w:rPr>
                <w:rFonts w:ascii="Arial" w:hAnsi="Arial"/>
                <w:sz w:val="15"/>
              </w:rPr>
              <w:t>• token replay</w:t>
            </w:r>
          </w:p>
          <w:p w14:paraId="0CF5228F">
            <w:pPr>
              <w:widowControl/>
              <w:spacing w:after="20"/>
              <w:ind w:left="144" w:hanging="144"/>
            </w:pPr>
            <w:r>
              <w:rPr>
                <w:rFonts w:ascii="Arial" w:hAnsi="Arial"/>
                <w:sz w:val="15"/>
              </w:rPr>
              <w:t>• unsafe error messages</w:t>
            </w:r>
          </w:p>
          <w:p w14:paraId="5F03349A">
            <w:pPr>
              <w:widowControl/>
              <w:spacing w:after="20"/>
              <w:ind w:left="144" w:hanging="144"/>
            </w:pPr>
            <w:r>
              <w:rPr>
                <w:rFonts w:ascii="Arial" w:hAnsi="Arial"/>
                <w:sz w:val="15"/>
              </w:rPr>
              <w:t>• OTP abuse</w:t>
            </w:r>
          </w:p>
        </w:tc>
      </w:tr>
    </w:tbl>
    <w:p w14:paraId="1D33E469">
      <w:pPr>
        <w:widowControl/>
      </w:pPr>
      <w:r>
        <w:rPr>
          <w:rFonts w:ascii="Arial" w:hAnsi="Arial"/>
          <w:b w:val="0"/>
          <w:i/>
          <w:color w:val="666666"/>
          <w:sz w:val="15"/>
        </w:rPr>
        <w:t>Repository audit note: Authentication is incomplete: no JWT provider/filter is present and SecurityConfig currently allows unmatched requests with permitAll().</w:t>
      </w:r>
    </w:p>
    <w:p w14:paraId="7BACBBE4">
      <w:pPr>
        <w:widowControl/>
      </w:pPr>
    </w:p>
    <w:p w14:paraId="634E4133">
      <w:pPr>
        <w:pStyle w:val="4"/>
        <w:keepNext/>
        <w:pageBreakBefore w:val="0"/>
      </w:pPr>
      <w:r>
        <w:t>AUTH-09 - Verification and acceptance</w:t>
      </w:r>
    </w:p>
    <w:p w14:paraId="1E6A12BE">
      <w:pPr>
        <w:pStyle w:val="165"/>
        <w:keepNext/>
      </w:pPr>
      <w:r>
        <w:t>Standard 401/403 Security Responses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2E1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0D0FD16">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9959DDB">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47F490B">
            <w:pPr>
              <w:widowControl/>
              <w:jc w:val="center"/>
            </w:pPr>
            <w:r>
              <w:rPr>
                <w:rFonts w:ascii="Arial" w:hAnsi="Arial"/>
                <w:b/>
                <w:color w:val="1F4E79"/>
                <w:sz w:val="14"/>
              </w:rPr>
              <w:t>Expected result</w:t>
            </w:r>
          </w:p>
        </w:tc>
      </w:tr>
      <w:tr w14:paraId="1CE1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54CCC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73A805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E6FB21A">
            <w:pPr>
              <w:widowControl/>
            </w:pPr>
            <w:r>
              <w:rPr>
                <w:rFonts w:ascii="Arial" w:hAnsi="Arial"/>
                <w:b w:val="0"/>
                <w:color w:val="222222"/>
                <w:sz w:val="14"/>
              </w:rPr>
              <w:t>The documented success outcome occurs exactly once.</w:t>
            </w:r>
          </w:p>
        </w:tc>
      </w:tr>
      <w:tr w14:paraId="575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DC72837">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29FAF6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1BD49BF">
            <w:pPr>
              <w:widowControl/>
            </w:pPr>
            <w:r>
              <w:rPr>
                <w:rFonts w:ascii="Arial" w:hAnsi="Arial"/>
                <w:b w:val="0"/>
                <w:color w:val="222222"/>
                <w:sz w:val="14"/>
              </w:rPr>
              <w:t>Request is rejected with a clear field/business error and no partial update.</w:t>
            </w:r>
          </w:p>
        </w:tc>
      </w:tr>
      <w:tr w14:paraId="1C78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101AA06">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704DC26">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DCE1D52">
            <w:pPr>
              <w:widowControl/>
            </w:pPr>
            <w:r>
              <w:rPr>
                <w:rFonts w:ascii="Arial" w:hAnsi="Arial"/>
                <w:b w:val="0"/>
                <w:color w:val="222222"/>
                <w:sz w:val="14"/>
              </w:rPr>
              <w:t>Access is denied server-side and no protected data is disclosed.</w:t>
            </w:r>
          </w:p>
        </w:tc>
      </w:tr>
      <w:tr w14:paraId="402D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B82FF5">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9C38FA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CDA8717">
            <w:pPr>
              <w:widowControl/>
            </w:pPr>
            <w:r>
              <w:rPr>
                <w:rFonts w:ascii="Arial" w:hAnsi="Arial"/>
                <w:b w:val="0"/>
                <w:color w:val="222222"/>
                <w:sz w:val="14"/>
              </w:rPr>
              <w:t>The system prevents duplicate state or returns an idempotent/controlled result.</w:t>
            </w:r>
          </w:p>
        </w:tc>
      </w:tr>
      <w:tr w14:paraId="553F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6F15E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9E2E95A">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9B29531">
            <w:pPr>
              <w:widowControl/>
            </w:pPr>
            <w:r>
              <w:rPr>
                <w:rFonts w:ascii="Arial" w:hAnsi="Arial"/>
                <w:b w:val="0"/>
                <w:color w:val="222222"/>
                <w:sz w:val="14"/>
              </w:rPr>
              <w:t>Transaction rolls back and a standard error is returned.</w:t>
            </w:r>
          </w:p>
        </w:tc>
      </w:tr>
      <w:tr w14:paraId="6F21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448B62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E57DE1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799EA88">
            <w:pPr>
              <w:widowControl/>
            </w:pPr>
            <w:r>
              <w:rPr>
                <w:rFonts w:ascii="Arial" w:hAnsi="Arial"/>
                <w:b w:val="0"/>
                <w:color w:val="222222"/>
                <w:sz w:val="14"/>
              </w:rPr>
              <w:t>Business rules remain correct at boundaries.</w:t>
            </w:r>
          </w:p>
        </w:tc>
      </w:tr>
      <w:tr w14:paraId="1EA1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0C17A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5E9F1FF">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44D19D6">
            <w:pPr>
              <w:widowControl/>
            </w:pPr>
            <w:r>
              <w:rPr>
                <w:rFonts w:ascii="Arial" w:hAnsi="Arial"/>
                <w:b w:val="0"/>
                <w:color w:val="222222"/>
                <w:sz w:val="14"/>
              </w:rPr>
              <w:t>Locking/constraints prevent invalid combined state.</w:t>
            </w:r>
          </w:p>
        </w:tc>
      </w:tr>
      <w:tr w14:paraId="7E2C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687D69">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DB0647F">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95652F8">
            <w:pPr>
              <w:widowControl/>
            </w:pPr>
            <w:r>
              <w:rPr>
                <w:rFonts w:ascii="Arial" w:hAnsi="Arial"/>
                <w:b w:val="0"/>
                <w:color w:val="222222"/>
                <w:sz w:val="14"/>
              </w:rPr>
              <w:t>Result is traceable without exposing secrets.</w:t>
            </w:r>
          </w:p>
        </w:tc>
      </w:tr>
      <w:tr w14:paraId="2AC8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7EDEA2B6">
            <w:pPr>
              <w:widowControl/>
            </w:pPr>
            <w:r>
              <w:t>Acceptance checklist</w:t>
            </w:r>
          </w:p>
          <w:p w14:paraId="735B0DB8">
            <w:pPr>
              <w:widowControl/>
              <w:spacing w:after="20"/>
              <w:ind w:left="144" w:hanging="144"/>
            </w:pPr>
            <w:r>
              <w:rPr>
                <w:rFonts w:ascii="Arial" w:hAnsi="Arial"/>
                <w:sz w:val="15"/>
              </w:rPr>
              <w:t>• Frontend receives stable error codes/messages</w:t>
            </w:r>
          </w:p>
          <w:p w14:paraId="427EB714">
            <w:pPr>
              <w:widowControl/>
              <w:spacing w:after="20"/>
              <w:ind w:left="144" w:hanging="144"/>
            </w:pPr>
            <w:r>
              <w:rPr>
                <w:rFonts w:ascii="Arial" w:hAnsi="Arial"/>
                <w:sz w:val="15"/>
              </w:rPr>
              <w:t>• no HTML error page is returned by secured APIs</w:t>
            </w:r>
          </w:p>
          <w:p w14:paraId="465E441D">
            <w:pPr>
              <w:widowControl/>
              <w:spacing w:after="20"/>
              <w:ind w:left="144" w:hanging="144"/>
            </w:pPr>
            <w:r>
              <w:rPr>
                <w:rFonts w:ascii="Arial" w:hAnsi="Arial"/>
                <w:sz w:val="15"/>
              </w:rPr>
              <w:t>• tests cover both statuses.</w:t>
            </w:r>
          </w:p>
          <w:p w14:paraId="641A2B5D">
            <w:pPr>
              <w:widowControl/>
              <w:spacing w:after="20"/>
              <w:ind w:left="144" w:hanging="144"/>
            </w:pPr>
            <w:r>
              <w:rPr>
                <w:rFonts w:ascii="Arial" w:hAnsi="Arial"/>
                <w:sz w:val="15"/>
              </w:rPr>
              <w:t>• Test and evidence reference: EV-AUTH-09 / TC-AUTH-09.</w:t>
            </w:r>
          </w:p>
          <w:p w14:paraId="6882837F">
            <w:pPr>
              <w:widowControl/>
              <w:spacing w:after="20"/>
              <w:ind w:left="144" w:hanging="144"/>
            </w:pPr>
            <w:r>
              <w:rPr>
                <w:rFonts w:ascii="Arial" w:hAnsi="Arial"/>
                <w:sz w:val="15"/>
              </w:rPr>
              <w:t>• Audit evidence status: Partial.</w:t>
            </w:r>
          </w:p>
        </w:tc>
      </w:tr>
    </w:tbl>
    <w:p w14:paraId="4A0C775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D5628CF">
      <w:pPr>
        <w:widowControl/>
      </w:pPr>
    </w:p>
    <w:p w14:paraId="444F6C28">
      <w:pPr>
        <w:pStyle w:val="4"/>
        <w:keepNext/>
        <w:pageBreakBefore w:val="0"/>
      </w:pPr>
      <w:r>
        <w:t>AUTH-09 - Troubleshooting, rollback and release notes</w:t>
      </w:r>
    </w:p>
    <w:p w14:paraId="587E850C">
      <w:pPr>
        <w:pStyle w:val="165"/>
        <w:keepNext/>
      </w:pPr>
      <w:r>
        <w:t>Standard 401/403 Security Responses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659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D36A094">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4FDD347">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F16C799">
            <w:pPr>
              <w:widowControl/>
              <w:jc w:val="center"/>
            </w:pPr>
            <w:r>
              <w:rPr>
                <w:rFonts w:ascii="Arial" w:hAnsi="Arial"/>
                <w:b/>
                <w:color w:val="1F4E79"/>
                <w:sz w:val="13"/>
              </w:rPr>
              <w:t>Action</w:t>
            </w:r>
          </w:p>
        </w:tc>
      </w:tr>
      <w:tr w14:paraId="0FD5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50F424">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8C24C7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2763E78">
            <w:pPr>
              <w:widowControl/>
            </w:pPr>
            <w:r>
              <w:rPr>
                <w:rFonts w:ascii="Arial" w:hAnsi="Arial"/>
                <w:b w:val="0"/>
                <w:color w:val="222222"/>
                <w:sz w:val="13"/>
              </w:rPr>
              <w:t>Verify the actor is permitted (All Users); reauthenticate and inspect server authorization logs.</w:t>
            </w:r>
          </w:p>
        </w:tc>
      </w:tr>
      <w:tr w14:paraId="3F22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18CDBB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F47FE9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680E237">
            <w:pPr>
              <w:widowControl/>
            </w:pPr>
            <w:r>
              <w:rPr>
                <w:rFonts w:ascii="Arial" w:hAnsi="Arial"/>
                <w:b w:val="0"/>
                <w:color w:val="222222"/>
                <w:sz w:val="13"/>
              </w:rPr>
              <w:t>Compare the submitted value with: 401 is used for missing/invalid authentication; 403 is used for authenticated users without permission.</w:t>
            </w:r>
          </w:p>
        </w:tc>
      </w:tr>
      <w:tr w14:paraId="7721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39F22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9BBAA03">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EBE992E">
            <w:pPr>
              <w:widowControl/>
            </w:pPr>
            <w:r>
              <w:rPr>
                <w:rFonts w:ascii="Arial" w:hAnsi="Arial"/>
                <w:b w:val="0"/>
                <w:color w:val="222222"/>
                <w:sz w:val="13"/>
              </w:rPr>
              <w:t>Reload from the server; inspect response, transaction logs and database row before retrying.</w:t>
            </w:r>
          </w:p>
        </w:tc>
      </w:tr>
      <w:tr w14:paraId="389E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555F9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CB0E581">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BC5D80C">
            <w:pPr>
              <w:widowControl/>
            </w:pPr>
            <w:r>
              <w:rPr>
                <w:rFonts w:ascii="Arial" w:hAnsi="Arial"/>
                <w:b w:val="0"/>
                <w:color w:val="222222"/>
                <w:sz w:val="13"/>
              </w:rPr>
              <w:t>Stop further updates, preserve evidence, reconcile authoritative database state, then apply the approved correction.</w:t>
            </w:r>
          </w:p>
        </w:tc>
      </w:tr>
      <w:tr w14:paraId="7A99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DF41B9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06FE215">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DC0DF68">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631E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F4B1DF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26AE8D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F412892">
            <w:pPr>
              <w:widowControl/>
            </w:pPr>
            <w:r>
              <w:rPr>
                <w:rFonts w:ascii="Arial" w:hAnsi="Arial"/>
                <w:b w:val="0"/>
                <w:color w:val="222222"/>
                <w:sz w:val="13"/>
              </w:rPr>
              <w:t>Open the linked issue/evidence EV-AUTH-09 / TC-AUTH-09 and update SRS/SDS/Project Tracking before release.</w:t>
            </w:r>
          </w:p>
        </w:tc>
      </w:tr>
      <w:tr w14:paraId="7050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EFBAC24">
            <w:pPr>
              <w:widowControl/>
            </w:pPr>
            <w:r>
              <w:rPr>
                <w:rFonts w:ascii="Arial" w:hAnsi="Arial"/>
                <w:b/>
                <w:color w:val="1F4E79"/>
                <w:sz w:val="17"/>
              </w:rPr>
              <w:t>Rollback and recovery</w:t>
            </w:r>
          </w:p>
          <w:p w14:paraId="62F4F51D">
            <w:pPr>
              <w:widowControl/>
              <w:spacing w:after="20"/>
              <w:ind w:left="144" w:hanging="144"/>
            </w:pPr>
            <w:r>
              <w:rPr>
                <w:rFonts w:ascii="Arial" w:hAnsi="Arial"/>
                <w:sz w:val="15"/>
              </w:rPr>
              <w:t>• Do not modify production data manually without an approved, recorded script.</w:t>
            </w:r>
          </w:p>
          <w:p w14:paraId="6DF4E68B">
            <w:pPr>
              <w:widowControl/>
              <w:spacing w:after="20"/>
              <w:ind w:left="144" w:hanging="144"/>
            </w:pPr>
            <w:r>
              <w:rPr>
                <w:rFonts w:ascii="Arial" w:hAnsi="Arial"/>
                <w:sz w:val="15"/>
              </w:rPr>
              <w:t>• Rollback application version and database migration together when compatibility is affected.</w:t>
            </w:r>
          </w:p>
          <w:p w14:paraId="64784693">
            <w:pPr>
              <w:widowControl/>
              <w:spacing w:after="20"/>
              <w:ind w:left="144" w:hanging="144"/>
            </w:pPr>
            <w:r>
              <w:rPr>
                <w:rFonts w:ascii="Arial" w:hAnsi="Arial"/>
                <w:sz w:val="15"/>
              </w:rPr>
              <w:t>• Back up the affected records before corrective SQL.</w:t>
            </w:r>
          </w:p>
          <w:p w14:paraId="13905CFF">
            <w:pPr>
              <w:widowControl/>
              <w:spacing w:after="20"/>
              <w:ind w:left="144" w:hanging="144"/>
            </w:pPr>
            <w:r>
              <w:rPr>
                <w:rFonts w:ascii="Arial" w:hAnsi="Arial"/>
                <w:sz w:val="15"/>
              </w:rPr>
              <w:t>• Re-run the work-item acceptance tests after recovery.</w:t>
            </w:r>
          </w:p>
          <w:p w14:paraId="0637C386">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638F395A">
      <w:pPr>
        <w:widowControl/>
      </w:pPr>
      <w:r>
        <w:rPr>
          <w:rFonts w:ascii="Arial" w:hAnsi="Arial"/>
          <w:b/>
          <w:i w:val="0"/>
          <w:sz w:val="15"/>
        </w:rPr>
        <w:t>Repository audit note: Authentication is incomplete: no JWT provider/filter is present and SecurityConfig currently allows unmatched requests with permitAll().</w:t>
      </w:r>
    </w:p>
    <w:p w14:paraId="5D3EBA05">
      <w:pPr>
        <w:widowControl/>
      </w:pPr>
    </w:p>
    <w:p w14:paraId="7609C88F">
      <w:pPr>
        <w:pStyle w:val="3"/>
        <w:keepNext/>
        <w:pageBreakBefore w:val="0"/>
      </w:pPr>
      <w:r>
        <w:t>AUTH-10 - Logout &amp; Token Revocation</w:t>
      </w:r>
    </w:p>
    <w:p w14:paraId="51245996">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076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597550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2322EF8">
            <w:pPr>
              <w:widowControl/>
              <w:jc w:val="center"/>
            </w:pPr>
            <w:r>
              <w:rPr>
                <w:rFonts w:ascii="Arial" w:hAnsi="Arial"/>
                <w:b/>
                <w:color w:val="1F4E79"/>
                <w:sz w:val="15"/>
              </w:rPr>
              <w:t>Release value</w:t>
            </w:r>
          </w:p>
        </w:tc>
      </w:tr>
      <w:tr w14:paraId="277A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F83537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B0FEE0E">
            <w:pPr>
              <w:widowControl/>
            </w:pPr>
            <w:r>
              <w:rPr>
                <w:rFonts w:ascii="Arial" w:hAnsi="Arial"/>
                <w:b w:val="0"/>
                <w:color w:val="222222"/>
                <w:sz w:val="15"/>
              </w:rPr>
              <w:t>AUTH-10</w:t>
            </w:r>
          </w:p>
        </w:tc>
      </w:tr>
      <w:tr w14:paraId="52E0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62490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6B4B51E">
            <w:pPr>
              <w:widowControl/>
            </w:pPr>
            <w:r>
              <w:rPr>
                <w:rFonts w:ascii="Arial" w:hAnsi="Arial"/>
                <w:b w:val="0"/>
                <w:color w:val="222222"/>
                <w:sz w:val="15"/>
              </w:rPr>
              <w:t>Authentication &amp; Security</w:t>
            </w:r>
          </w:p>
        </w:tc>
      </w:tr>
      <w:tr w14:paraId="70A1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819A5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2E91B97">
            <w:pPr>
              <w:widowControl/>
            </w:pPr>
            <w:r>
              <w:rPr>
                <w:rFonts w:ascii="Arial" w:hAnsi="Arial"/>
                <w:b w:val="0"/>
                <w:color w:val="222222"/>
                <w:sz w:val="15"/>
              </w:rPr>
              <w:t>Backend API</w:t>
            </w:r>
          </w:p>
        </w:tc>
      </w:tr>
      <w:tr w14:paraId="385D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2E0F3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347376D">
            <w:pPr>
              <w:widowControl/>
            </w:pPr>
            <w:r>
              <w:rPr>
                <w:rFonts w:ascii="Arial" w:hAnsi="Arial"/>
                <w:b w:val="0"/>
                <w:color w:val="222222"/>
                <w:sz w:val="15"/>
              </w:rPr>
              <w:t>Authenticated Users</w:t>
            </w:r>
          </w:p>
        </w:tc>
      </w:tr>
      <w:tr w14:paraId="1F92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71FC49">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9D12ABB">
            <w:pPr>
              <w:widowControl/>
            </w:pPr>
            <w:r>
              <w:rPr>
                <w:rFonts w:ascii="Arial" w:hAnsi="Arial"/>
                <w:b w:val="0"/>
                <w:color w:val="222222"/>
                <w:sz w:val="15"/>
              </w:rPr>
              <w:t>Phạm Văn Quyết (DE190425)</w:t>
            </w:r>
          </w:p>
        </w:tc>
      </w:tr>
      <w:tr w14:paraId="0175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F4ECA0">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4FEEE093">
            <w:pPr>
              <w:widowControl/>
            </w:pPr>
            <w:r>
              <w:t>Iter1 / none</w:t>
            </w:r>
          </w:p>
        </w:tc>
      </w:tr>
      <w:tr w14:paraId="1CBC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8259FE">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B131E09">
            <w:pPr>
              <w:widowControl/>
            </w:pPr>
            <w:r>
              <w:rPr>
                <w:rFonts w:ascii="Arial" w:hAnsi="Arial"/>
                <w:b w:val="0"/>
                <w:color w:val="222222"/>
                <w:sz w:val="15"/>
              </w:rPr>
              <w:t>High / Medium</w:t>
            </w:r>
          </w:p>
        </w:tc>
      </w:tr>
      <w:tr w14:paraId="1DF5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0DC577">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56F89952">
            <w:pPr>
              <w:widowControl/>
            </w:pPr>
            <w:r>
              <w:t>Not Started</w:t>
            </w:r>
          </w:p>
        </w:tc>
      </w:tr>
      <w:tr w14:paraId="2C2D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0FDF73">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22E1E04">
            <w:pPr>
              <w:widowControl/>
            </w:pPr>
            <w:r>
              <w:rPr>
                <w:rFonts w:ascii="Arial" w:hAnsi="Arial"/>
                <w:b w:val="0"/>
                <w:color w:val="222222"/>
                <w:sz w:val="15"/>
              </w:rPr>
              <w:t>II.1.10 / II.1.10</w:t>
            </w:r>
          </w:p>
        </w:tc>
      </w:tr>
      <w:tr w14:paraId="5D6E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E07F2E">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F2AE210">
            <w:pPr>
              <w:widowControl/>
            </w:pPr>
            <w:r>
              <w:t>EV-AUTH-10 / TC-AUTH-10 | Missing</w:t>
            </w:r>
          </w:p>
        </w:tc>
      </w:tr>
    </w:tbl>
    <w:p w14:paraId="5E46D981">
      <w:pPr>
        <w:pStyle w:val="4"/>
        <w:keepNext/>
      </w:pPr>
      <w:r>
        <w:t>Purpose and business outcome</w:t>
      </w:r>
    </w:p>
    <w:p w14:paraId="46FE751D">
      <w:pPr>
        <w:widowControl/>
      </w:pPr>
      <w:r>
        <w:rPr>
          <w:rFonts w:ascii="Arial" w:hAnsi="Arial"/>
          <w:b w:val="0"/>
          <w:i w:val="0"/>
          <w:sz w:val="16"/>
        </w:rPr>
        <w:t>Ends an authenticated session by revoking the current refresh token and clearing client authentication state.</w:t>
      </w:r>
    </w:p>
    <w:p w14:paraId="5D9A3600">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C1E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3F04F708">
            <w:pPr>
              <w:widowControl/>
            </w:pPr>
            <w:r>
              <w:rPr>
                <w:rFonts w:ascii="Arial" w:hAnsi="Arial"/>
                <w:b/>
                <w:color w:val="1F4E79"/>
                <w:sz w:val="17"/>
              </w:rPr>
              <w:t>Release interpretation</w:t>
            </w:r>
          </w:p>
          <w:p w14:paraId="52CF4F1E">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57C781EA">
            <w:pPr>
              <w:widowControl/>
              <w:spacing w:after="20"/>
              <w:ind w:left="144" w:hanging="144"/>
            </w:pPr>
            <w:r>
              <w:rPr>
                <w:rFonts w:ascii="Arial" w:hAnsi="Arial"/>
                <w:sz w:val="15"/>
              </w:rPr>
              <w:t>• Primary data domain: users, roles, credentials, OTP records, tokens and audit events.</w:t>
            </w:r>
          </w:p>
          <w:p w14:paraId="30A70A59">
            <w:pPr>
              <w:widowControl/>
              <w:spacing w:after="20"/>
              <w:ind w:left="144" w:hanging="144"/>
            </w:pPr>
            <w:r>
              <w:rPr>
                <w:rFonts w:ascii="Arial" w:hAnsi="Arial"/>
                <w:sz w:val="15"/>
              </w:rPr>
              <w:t>• Main dependency chain: User repository, Password encoder, Security filter chain, Mail service, Role policy.</w:t>
            </w:r>
          </w:p>
        </w:tc>
      </w:tr>
    </w:tbl>
    <w:p w14:paraId="556824FE">
      <w:pPr>
        <w:pStyle w:val="4"/>
        <w:keepNext/>
      </w:pPr>
      <w:r>
        <w:t>Business rule focus</w:t>
      </w:r>
    </w:p>
    <w:p w14:paraId="2DEDA46E">
      <w:pPr>
        <w:widowControl/>
      </w:pPr>
      <w:r>
        <w:rPr>
          <w:rFonts w:ascii="Arial" w:hAnsi="Arial"/>
          <w:b w:val="0"/>
          <w:i w:val="0"/>
          <w:sz w:val="16"/>
        </w:rPr>
        <w:t>Revoked tokens cannot be reused; logout is idempotent; client removes access and refresh credentials.</w:t>
      </w:r>
    </w:p>
    <w:p w14:paraId="03DBD99A">
      <w:pPr>
        <w:widowControl/>
      </w:pPr>
    </w:p>
    <w:p w14:paraId="70004260">
      <w:pPr>
        <w:pStyle w:val="4"/>
        <w:keepNext/>
        <w:pageBreakBefore w:val="0"/>
      </w:pPr>
      <w:r>
        <w:t>AUTH-10 - End-user / operator procedure</w:t>
      </w:r>
    </w:p>
    <w:p w14:paraId="5B86A702">
      <w:pPr>
        <w:pStyle w:val="165"/>
        <w:keepNext/>
      </w:pPr>
      <w:r>
        <w:t>Logout &amp; Token Revocation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102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1086C5B">
            <w:pPr>
              <w:widowControl/>
            </w:pPr>
            <w:r>
              <w:rPr>
                <w:rFonts w:ascii="Arial" w:hAnsi="Arial"/>
                <w:b/>
                <w:color w:val="1F4E79"/>
                <w:sz w:val="17"/>
              </w:rPr>
              <w:t>Preconditions</w:t>
            </w:r>
          </w:p>
          <w:p w14:paraId="444BABD3">
            <w:pPr>
              <w:widowControl/>
              <w:spacing w:after="20"/>
              <w:ind w:left="144" w:hanging="144"/>
            </w:pPr>
            <w:r>
              <w:rPr>
                <w:rFonts w:ascii="Arial" w:hAnsi="Arial"/>
                <w:sz w:val="15"/>
              </w:rPr>
              <w:t>• The user has the role required by: Authenticated Users.</w:t>
            </w:r>
          </w:p>
          <w:p w14:paraId="5DAB6DF6">
            <w:pPr>
              <w:widowControl/>
              <w:spacing w:after="20"/>
              <w:ind w:left="144" w:hanging="144"/>
            </w:pPr>
            <w:r>
              <w:rPr>
                <w:rFonts w:ascii="Arial" w:hAnsi="Arial"/>
                <w:sz w:val="15"/>
              </w:rPr>
              <w:t>• The backend and database are available and the release configuration has passed smoke testing.</w:t>
            </w:r>
          </w:p>
          <w:p w14:paraId="2414E5F6">
            <w:pPr>
              <w:widowControl/>
              <w:spacing w:after="20"/>
              <w:ind w:left="144" w:hanging="144"/>
            </w:pPr>
            <w:r>
              <w:rPr>
                <w:rFonts w:ascii="Arial" w:hAnsi="Arial"/>
                <w:sz w:val="15"/>
              </w:rPr>
              <w:t>• Dependent services are available: User repository, Password encoder, Security filter chain, Mail service, Role policy.</w:t>
            </w:r>
          </w:p>
          <w:p w14:paraId="13378C05">
            <w:pPr>
              <w:widowControl/>
              <w:spacing w:after="20"/>
              <w:ind w:left="144" w:hanging="144"/>
            </w:pPr>
            <w:r>
              <w:rPr>
                <w:rFonts w:ascii="Arial" w:hAnsi="Arial"/>
                <w:sz w:val="15"/>
              </w:rPr>
              <w:t>• Test or production data is used according to privacy and retention rules.</w:t>
            </w:r>
          </w:p>
        </w:tc>
      </w:tr>
    </w:tbl>
    <w:p w14:paraId="0344DA7F">
      <w:pPr>
        <w:pStyle w:val="4"/>
        <w:keepNext/>
      </w:pPr>
      <w:r>
        <w:t>Step-by-step procedure</w:t>
      </w:r>
    </w:p>
    <w:p w14:paraId="329EB085">
      <w:pPr>
        <w:widowControl/>
        <w:spacing w:after="20"/>
        <w:ind w:left="346" w:hanging="346"/>
      </w:pPr>
      <w:r>
        <w:rPr>
          <w:rFonts w:ascii="Arial" w:hAnsi="Arial"/>
          <w:b/>
          <w:sz w:val="16"/>
        </w:rPr>
        <w:t xml:space="preserve">1. </w:t>
      </w:r>
      <w:r>
        <w:rPr>
          <w:rFonts w:ascii="Arial" w:hAnsi="Arial"/>
          <w:sz w:val="16"/>
        </w:rPr>
        <w:t>Open the function named 'Logout &amp; Token Revocation' from the authorized workflow or call its documented service contract.</w:t>
      </w:r>
    </w:p>
    <w:p w14:paraId="342A4204">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7BE86151">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6D34C7C1">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539C677A">
      <w:pPr>
        <w:widowControl/>
        <w:spacing w:after="20"/>
        <w:ind w:left="346" w:hanging="346"/>
      </w:pPr>
      <w:r>
        <w:rPr>
          <w:rFonts w:ascii="Arial" w:hAnsi="Arial"/>
          <w:b/>
          <w:sz w:val="16"/>
        </w:rPr>
        <w:t xml:space="preserve">5. </w:t>
      </w:r>
      <w:r>
        <w:rPr>
          <w:rFonts w:ascii="Arial" w:hAnsi="Arial"/>
          <w:sz w:val="16"/>
        </w:rPr>
        <w:t>The system performs the specific processing defined as: Ends an authenticated session by revoking the current refresh token and clearing client authentication state.</w:t>
      </w:r>
    </w:p>
    <w:p w14:paraId="7EF3716D">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6B7F6893">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72E24475">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5FE92EB3">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05762C9B">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3ECF2C59">
      <w:pPr>
        <w:pStyle w:val="4"/>
        <w:keepNext/>
      </w:pPr>
      <w:r>
        <w:t>Expected result</w:t>
      </w:r>
    </w:p>
    <w:p w14:paraId="4381EC42">
      <w:pPr>
        <w:pStyle w:val="23"/>
        <w:spacing w:after="20"/>
      </w:pPr>
      <w:r>
        <w:rPr>
          <w:rFonts w:ascii="Arial" w:hAnsi="Arial"/>
          <w:sz w:val="16"/>
        </w:rPr>
        <w:t>After logout, refresh fails and protected requests require a new login</w:t>
      </w:r>
    </w:p>
    <w:p w14:paraId="79E61D7A">
      <w:pPr>
        <w:pStyle w:val="23"/>
        <w:spacing w:after="20"/>
      </w:pPr>
      <w:r>
        <w:rPr>
          <w:rFonts w:ascii="Arial" w:hAnsi="Arial"/>
          <w:sz w:val="16"/>
        </w:rPr>
        <w:t>repeated logout requests do not create errors.</w:t>
      </w:r>
    </w:p>
    <w:p w14:paraId="0E809C36">
      <w:pPr>
        <w:widowControl/>
      </w:pPr>
    </w:p>
    <w:p w14:paraId="0F0490A4">
      <w:pPr>
        <w:pStyle w:val="4"/>
        <w:keepNext/>
        <w:pageBreakBefore w:val="0"/>
      </w:pPr>
      <w:r>
        <w:t>AUTH-10 - Technical, data and security operation</w:t>
      </w:r>
    </w:p>
    <w:p w14:paraId="6AB2BA3D">
      <w:pPr>
        <w:pStyle w:val="165"/>
        <w:keepNext/>
      </w:pPr>
      <w:r>
        <w:t>Logout &amp; Token Revocation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5D5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C9C4EC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364A1D7">
            <w:pPr>
              <w:widowControl/>
              <w:jc w:val="center"/>
            </w:pPr>
            <w:r>
              <w:rPr>
                <w:rFonts w:ascii="Arial" w:hAnsi="Arial"/>
                <w:b/>
                <w:color w:val="1F4E79"/>
                <w:sz w:val="14"/>
              </w:rPr>
              <w:t>Design / operational requirement</w:t>
            </w:r>
          </w:p>
        </w:tc>
      </w:tr>
      <w:tr w14:paraId="662D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865C9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0B6B2D9">
            <w:pPr>
              <w:widowControl/>
            </w:pPr>
            <w:r>
              <w:rPr>
                <w:rFonts w:ascii="Arial" w:hAnsi="Arial"/>
                <w:b w:val="0"/>
                <w:color w:val="222222"/>
                <w:sz w:val="14"/>
              </w:rPr>
              <w:t>Backend API exposed through the corresponding UI action, controller endpoint or service method.</w:t>
            </w:r>
          </w:p>
        </w:tc>
      </w:tr>
      <w:tr w14:paraId="49DE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1EF1D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2C67D1C">
            <w:pPr>
              <w:widowControl/>
            </w:pPr>
            <w:r>
              <w:rPr>
                <w:rFonts w:ascii="Arial" w:hAnsi="Arial"/>
                <w:b w:val="0"/>
                <w:color w:val="222222"/>
                <w:sz w:val="14"/>
              </w:rPr>
              <w:t>Revoked tokens cannot be reused; logout is idempotent; client removes access and refresh credentials.</w:t>
            </w:r>
          </w:p>
        </w:tc>
      </w:tr>
      <w:tr w14:paraId="6F97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948491">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E93119B">
            <w:pPr>
              <w:widowControl/>
            </w:pPr>
            <w:r>
              <w:rPr>
                <w:rFonts w:ascii="Arial" w:hAnsi="Arial"/>
                <w:b w:val="0"/>
                <w:color w:val="222222"/>
                <w:sz w:val="14"/>
              </w:rPr>
              <w:t>Ends an authenticated session by revoking the current refresh token and clearing client authentication state.</w:t>
            </w:r>
          </w:p>
        </w:tc>
      </w:tr>
      <w:tr w14:paraId="387F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2218A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EB39DB2">
            <w:pPr>
              <w:widowControl/>
            </w:pPr>
            <w:r>
              <w:rPr>
                <w:rFonts w:ascii="Arial" w:hAnsi="Arial"/>
                <w:b w:val="0"/>
                <w:color w:val="222222"/>
                <w:sz w:val="14"/>
              </w:rPr>
              <w:t>After logout, refresh fails and protected requests require a new login; repeated logout requests do not create errors.</w:t>
            </w:r>
          </w:p>
        </w:tc>
      </w:tr>
      <w:tr w14:paraId="3A55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8078CC">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7E84E33">
            <w:pPr>
              <w:widowControl/>
            </w:pPr>
            <w:r>
              <w:rPr>
                <w:rFonts w:ascii="Arial" w:hAnsi="Arial"/>
                <w:b w:val="0"/>
                <w:color w:val="222222"/>
                <w:sz w:val="14"/>
              </w:rPr>
              <w:t>users, roles, credentials, OTP records, tokens and audit events</w:t>
            </w:r>
          </w:p>
        </w:tc>
      </w:tr>
      <w:tr w14:paraId="5E7A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CB905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C95D5E3">
            <w:pPr>
              <w:widowControl/>
            </w:pPr>
            <w:r>
              <w:rPr>
                <w:rFonts w:ascii="Arial" w:hAnsi="Arial"/>
                <w:b w:val="0"/>
                <w:color w:val="222222"/>
                <w:sz w:val="14"/>
              </w:rPr>
              <w:t>Access is restricted to the applicable actor set: Authenticated Users. Server-side checks are authoritative.</w:t>
            </w:r>
          </w:p>
        </w:tc>
      </w:tr>
      <w:tr w14:paraId="2C4D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502D7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59B0F10">
            <w:pPr>
              <w:widowControl/>
            </w:pPr>
            <w:r>
              <w:rPr>
                <w:rFonts w:ascii="Arial" w:hAnsi="Arial"/>
                <w:b w:val="0"/>
                <w:color w:val="222222"/>
                <w:sz w:val="14"/>
              </w:rPr>
              <w:t>All related database state changes are committed atomically; failures leave a known state and return a standardized error.</w:t>
            </w:r>
          </w:p>
        </w:tc>
      </w:tr>
      <w:tr w14:paraId="5896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8D041C3">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62C6D84">
            <w:pPr>
              <w:widowControl/>
            </w:pPr>
            <w:r>
              <w:rPr>
                <w:rFonts w:ascii="Arial" w:hAnsi="Arial"/>
                <w:b w:val="0"/>
                <w:color w:val="222222"/>
                <w:sz w:val="14"/>
              </w:rPr>
              <w:t>Record operation type, correlation ID, result and non-sensitive identifiers. Never log passwords, OTPs, tokens or private payment data.</w:t>
            </w:r>
          </w:p>
        </w:tc>
      </w:tr>
      <w:tr w14:paraId="330D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BBD65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6B41D33">
            <w:pPr>
              <w:widowControl/>
            </w:pPr>
            <w:r>
              <w:rPr>
                <w:rFonts w:ascii="Arial" w:hAnsi="Arial"/>
                <w:b w:val="0"/>
                <w:color w:val="222222"/>
                <w:sz w:val="14"/>
              </w:rPr>
              <w:t>User repository, Password encoder, Security filter chain, Mail service, Role policy</w:t>
            </w:r>
          </w:p>
        </w:tc>
      </w:tr>
      <w:tr w14:paraId="3336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BD0085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EB34537">
            <w:pPr>
              <w:widowControl/>
            </w:pPr>
            <w:r>
              <w:rPr>
                <w:rFonts w:ascii="Arial" w:hAnsi="Arial"/>
                <w:b w:val="0"/>
                <w:color w:val="222222"/>
                <w:sz w:val="14"/>
              </w:rPr>
              <w:t>AuthController, AuthServiceImpl, SecurityConfig, UserRepository</w:t>
            </w:r>
          </w:p>
        </w:tc>
      </w:tr>
      <w:tr w14:paraId="05E0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CACBB4B">
            <w:pPr>
              <w:widowControl/>
            </w:pPr>
            <w:r>
              <w:rPr>
                <w:rFonts w:ascii="Arial" w:hAnsi="Arial"/>
                <w:b/>
                <w:color w:val="1F4E79"/>
                <w:sz w:val="17"/>
              </w:rPr>
              <w:t>Security risks to verify</w:t>
            </w:r>
          </w:p>
          <w:p w14:paraId="2E077510">
            <w:pPr>
              <w:widowControl/>
              <w:spacing w:after="20"/>
              <w:ind w:left="144" w:hanging="144"/>
            </w:pPr>
            <w:r>
              <w:rPr>
                <w:rFonts w:ascii="Arial" w:hAnsi="Arial"/>
                <w:sz w:val="15"/>
              </w:rPr>
              <w:t>• credential disclosure</w:t>
            </w:r>
          </w:p>
          <w:p w14:paraId="624A916A">
            <w:pPr>
              <w:widowControl/>
              <w:spacing w:after="20"/>
              <w:ind w:left="144" w:hanging="144"/>
            </w:pPr>
            <w:r>
              <w:rPr>
                <w:rFonts w:ascii="Arial" w:hAnsi="Arial"/>
                <w:sz w:val="15"/>
              </w:rPr>
              <w:t>• weak access control</w:t>
            </w:r>
          </w:p>
          <w:p w14:paraId="7054C44C">
            <w:pPr>
              <w:widowControl/>
              <w:spacing w:after="20"/>
              <w:ind w:left="144" w:hanging="144"/>
            </w:pPr>
            <w:r>
              <w:rPr>
                <w:rFonts w:ascii="Arial" w:hAnsi="Arial"/>
                <w:sz w:val="15"/>
              </w:rPr>
              <w:t>• token replay</w:t>
            </w:r>
          </w:p>
          <w:p w14:paraId="458B5E02">
            <w:pPr>
              <w:widowControl/>
              <w:spacing w:after="20"/>
              <w:ind w:left="144" w:hanging="144"/>
            </w:pPr>
            <w:r>
              <w:rPr>
                <w:rFonts w:ascii="Arial" w:hAnsi="Arial"/>
                <w:sz w:val="15"/>
              </w:rPr>
              <w:t>• unsafe error messages</w:t>
            </w:r>
          </w:p>
          <w:p w14:paraId="1D74ABD3">
            <w:pPr>
              <w:widowControl/>
              <w:spacing w:after="20"/>
              <w:ind w:left="144" w:hanging="144"/>
            </w:pPr>
            <w:r>
              <w:rPr>
                <w:rFonts w:ascii="Arial" w:hAnsi="Arial"/>
                <w:sz w:val="15"/>
              </w:rPr>
              <w:t>• OTP abuse</w:t>
            </w:r>
          </w:p>
        </w:tc>
      </w:tr>
    </w:tbl>
    <w:p w14:paraId="3461ED34">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104CEC05">
      <w:pPr>
        <w:widowControl/>
      </w:pPr>
    </w:p>
    <w:p w14:paraId="28EE9933">
      <w:pPr>
        <w:pStyle w:val="4"/>
        <w:keepNext/>
        <w:pageBreakBefore w:val="0"/>
      </w:pPr>
      <w:r>
        <w:t>AUTH-10 - Verification and acceptance</w:t>
      </w:r>
    </w:p>
    <w:p w14:paraId="2A80C891">
      <w:pPr>
        <w:pStyle w:val="165"/>
        <w:keepNext/>
      </w:pPr>
      <w:r>
        <w:t>Logout &amp; Token Revocation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50F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3475EB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CDB9B7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53A4B0A">
            <w:pPr>
              <w:widowControl/>
              <w:jc w:val="center"/>
            </w:pPr>
            <w:r>
              <w:rPr>
                <w:rFonts w:ascii="Arial" w:hAnsi="Arial"/>
                <w:b/>
                <w:color w:val="1F4E79"/>
                <w:sz w:val="14"/>
              </w:rPr>
              <w:t>Expected result</w:t>
            </w:r>
          </w:p>
        </w:tc>
      </w:tr>
      <w:tr w14:paraId="4F4A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5DE59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505124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6C79F0B">
            <w:pPr>
              <w:widowControl/>
            </w:pPr>
            <w:r>
              <w:rPr>
                <w:rFonts w:ascii="Arial" w:hAnsi="Arial"/>
                <w:b w:val="0"/>
                <w:color w:val="222222"/>
                <w:sz w:val="14"/>
              </w:rPr>
              <w:t>The documented success outcome occurs exactly once.</w:t>
            </w:r>
          </w:p>
        </w:tc>
      </w:tr>
      <w:tr w14:paraId="4C66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EEA40B7">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2B1000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B066B85">
            <w:pPr>
              <w:widowControl/>
            </w:pPr>
            <w:r>
              <w:rPr>
                <w:rFonts w:ascii="Arial" w:hAnsi="Arial"/>
                <w:b w:val="0"/>
                <w:color w:val="222222"/>
                <w:sz w:val="14"/>
              </w:rPr>
              <w:t>Request is rejected with a clear field/business error and no partial update.</w:t>
            </w:r>
          </w:p>
        </w:tc>
      </w:tr>
      <w:tr w14:paraId="3095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28512A">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8DB53A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3ADE01A">
            <w:pPr>
              <w:widowControl/>
            </w:pPr>
            <w:r>
              <w:rPr>
                <w:rFonts w:ascii="Arial" w:hAnsi="Arial"/>
                <w:b w:val="0"/>
                <w:color w:val="222222"/>
                <w:sz w:val="14"/>
              </w:rPr>
              <w:t>Access is denied server-side and no protected data is disclosed.</w:t>
            </w:r>
          </w:p>
        </w:tc>
      </w:tr>
      <w:tr w14:paraId="4238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535F1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22441C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B14B943">
            <w:pPr>
              <w:widowControl/>
            </w:pPr>
            <w:r>
              <w:rPr>
                <w:rFonts w:ascii="Arial" w:hAnsi="Arial"/>
                <w:b w:val="0"/>
                <w:color w:val="222222"/>
                <w:sz w:val="14"/>
              </w:rPr>
              <w:t>The system prevents duplicate state or returns an idempotent/controlled result.</w:t>
            </w:r>
          </w:p>
        </w:tc>
      </w:tr>
      <w:tr w14:paraId="387D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DD4A8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A20A2B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6717996">
            <w:pPr>
              <w:widowControl/>
            </w:pPr>
            <w:r>
              <w:rPr>
                <w:rFonts w:ascii="Arial" w:hAnsi="Arial"/>
                <w:b w:val="0"/>
                <w:color w:val="222222"/>
                <w:sz w:val="14"/>
              </w:rPr>
              <w:t>Transaction rolls back and a standard error is returned.</w:t>
            </w:r>
          </w:p>
        </w:tc>
      </w:tr>
      <w:tr w14:paraId="1BFA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501D12">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63BB8B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C7BF0C3">
            <w:pPr>
              <w:widowControl/>
            </w:pPr>
            <w:r>
              <w:rPr>
                <w:rFonts w:ascii="Arial" w:hAnsi="Arial"/>
                <w:b w:val="0"/>
                <w:color w:val="222222"/>
                <w:sz w:val="14"/>
              </w:rPr>
              <w:t>Business rules remain correct at boundaries.</w:t>
            </w:r>
          </w:p>
        </w:tc>
      </w:tr>
      <w:tr w14:paraId="5E1C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00BB3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B9188A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140A2CC">
            <w:pPr>
              <w:widowControl/>
            </w:pPr>
            <w:r>
              <w:rPr>
                <w:rFonts w:ascii="Arial" w:hAnsi="Arial"/>
                <w:b w:val="0"/>
                <w:color w:val="222222"/>
                <w:sz w:val="14"/>
              </w:rPr>
              <w:t>Locking/constraints prevent invalid combined state.</w:t>
            </w:r>
          </w:p>
        </w:tc>
      </w:tr>
      <w:tr w14:paraId="4B58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58460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CE6C7A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60A452D">
            <w:pPr>
              <w:widowControl/>
            </w:pPr>
            <w:r>
              <w:rPr>
                <w:rFonts w:ascii="Arial" w:hAnsi="Arial"/>
                <w:b w:val="0"/>
                <w:color w:val="222222"/>
                <w:sz w:val="14"/>
              </w:rPr>
              <w:t>Result is traceable without exposing secrets.</w:t>
            </w:r>
          </w:p>
        </w:tc>
      </w:tr>
      <w:tr w14:paraId="3CFD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6A4E7C95">
            <w:pPr>
              <w:widowControl/>
            </w:pPr>
            <w:r>
              <w:t>Acceptance checklist</w:t>
            </w:r>
          </w:p>
          <w:p w14:paraId="303564CA">
            <w:pPr>
              <w:widowControl/>
              <w:spacing w:after="20"/>
              <w:ind w:left="144" w:hanging="144"/>
            </w:pPr>
            <w:r>
              <w:rPr>
                <w:rFonts w:ascii="Arial" w:hAnsi="Arial"/>
                <w:sz w:val="15"/>
              </w:rPr>
              <w:t>• After logout, refresh fails and protected requests require a new login</w:t>
            </w:r>
          </w:p>
          <w:p w14:paraId="41437E4E">
            <w:pPr>
              <w:widowControl/>
              <w:spacing w:after="20"/>
              <w:ind w:left="144" w:hanging="144"/>
            </w:pPr>
            <w:r>
              <w:rPr>
                <w:rFonts w:ascii="Arial" w:hAnsi="Arial"/>
                <w:sz w:val="15"/>
              </w:rPr>
              <w:t>• repeated logout requests do not create errors.</w:t>
            </w:r>
          </w:p>
          <w:p w14:paraId="0DFE9F11">
            <w:pPr>
              <w:widowControl/>
              <w:spacing w:after="20"/>
              <w:ind w:left="144" w:hanging="144"/>
            </w:pPr>
            <w:r>
              <w:rPr>
                <w:rFonts w:ascii="Arial" w:hAnsi="Arial"/>
                <w:sz w:val="15"/>
              </w:rPr>
              <w:t>• Test and evidence reference: EV-AUTH-10 / TC-AUTH-10.</w:t>
            </w:r>
          </w:p>
          <w:p w14:paraId="42486006">
            <w:pPr>
              <w:widowControl/>
              <w:spacing w:after="20"/>
              <w:ind w:left="144" w:hanging="144"/>
            </w:pPr>
            <w:r>
              <w:rPr>
                <w:rFonts w:ascii="Arial" w:hAnsi="Arial"/>
                <w:sz w:val="15"/>
              </w:rPr>
              <w:t>• Audit evidence status: Missing.</w:t>
            </w:r>
          </w:p>
        </w:tc>
      </w:tr>
    </w:tbl>
    <w:p w14:paraId="1C03244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6F1841C">
      <w:pPr>
        <w:widowControl/>
      </w:pPr>
    </w:p>
    <w:p w14:paraId="1A7D8831">
      <w:pPr>
        <w:pStyle w:val="4"/>
        <w:keepNext/>
        <w:pageBreakBefore w:val="0"/>
      </w:pPr>
      <w:r>
        <w:t>AUTH-10 - Troubleshooting, rollback and release notes</w:t>
      </w:r>
    </w:p>
    <w:p w14:paraId="48AFEE29">
      <w:pPr>
        <w:pStyle w:val="165"/>
        <w:keepNext/>
      </w:pPr>
      <w:r>
        <w:t>Logout &amp; Token Revocation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510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1A76A2F">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EBC16C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0721AA4">
            <w:pPr>
              <w:widowControl/>
              <w:jc w:val="center"/>
            </w:pPr>
            <w:r>
              <w:rPr>
                <w:rFonts w:ascii="Arial" w:hAnsi="Arial"/>
                <w:b/>
                <w:color w:val="1F4E79"/>
                <w:sz w:val="13"/>
              </w:rPr>
              <w:t>Action</w:t>
            </w:r>
          </w:p>
        </w:tc>
      </w:tr>
      <w:tr w14:paraId="4944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562E9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886C26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5D6EFDF">
            <w:pPr>
              <w:widowControl/>
            </w:pPr>
            <w:r>
              <w:rPr>
                <w:rFonts w:ascii="Arial" w:hAnsi="Arial"/>
                <w:b w:val="0"/>
                <w:color w:val="222222"/>
                <w:sz w:val="13"/>
              </w:rPr>
              <w:t>Verify the actor is permitted (Authenticated Users); reauthenticate and inspect server authorization logs.</w:t>
            </w:r>
          </w:p>
        </w:tc>
      </w:tr>
      <w:tr w14:paraId="37C1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CDAFEA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7D44CC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6305877">
            <w:pPr>
              <w:widowControl/>
            </w:pPr>
            <w:r>
              <w:rPr>
                <w:rFonts w:ascii="Arial" w:hAnsi="Arial"/>
                <w:b w:val="0"/>
                <w:color w:val="222222"/>
                <w:sz w:val="13"/>
              </w:rPr>
              <w:t>Compare the submitted value with: Revoked tokens cannot be reused; logout is idempotent; client removes access and refresh credentials.</w:t>
            </w:r>
          </w:p>
        </w:tc>
      </w:tr>
      <w:tr w14:paraId="3AA5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5F3042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C28186F">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2910AD87">
            <w:pPr>
              <w:widowControl/>
            </w:pPr>
            <w:r>
              <w:rPr>
                <w:rFonts w:ascii="Arial" w:hAnsi="Arial"/>
                <w:b w:val="0"/>
                <w:color w:val="222222"/>
                <w:sz w:val="13"/>
              </w:rPr>
              <w:t>Reload from the server; inspect response, transaction logs and database row before retrying.</w:t>
            </w:r>
          </w:p>
        </w:tc>
      </w:tr>
      <w:tr w14:paraId="1667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075807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DB3BBC8">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67EBD22">
            <w:pPr>
              <w:widowControl/>
            </w:pPr>
            <w:r>
              <w:rPr>
                <w:rFonts w:ascii="Arial" w:hAnsi="Arial"/>
                <w:b w:val="0"/>
                <w:color w:val="222222"/>
                <w:sz w:val="13"/>
              </w:rPr>
              <w:t>Stop further updates, preserve evidence, reconcile authoritative database state, then apply the approved correction.</w:t>
            </w:r>
          </w:p>
        </w:tc>
      </w:tr>
      <w:tr w14:paraId="4F70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C4316C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49E2A0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E8F929C">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1C0A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A392F0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5C06D1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046B5AB">
            <w:pPr>
              <w:widowControl/>
            </w:pPr>
            <w:r>
              <w:rPr>
                <w:rFonts w:ascii="Arial" w:hAnsi="Arial"/>
                <w:b w:val="0"/>
                <w:color w:val="222222"/>
                <w:sz w:val="13"/>
              </w:rPr>
              <w:t>Open the linked issue/evidence EV-AUTH-10 / TC-AUTH-10 and update SRS/SDS/Project Tracking before release.</w:t>
            </w:r>
          </w:p>
        </w:tc>
      </w:tr>
      <w:tr w14:paraId="2FC5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059473F2">
            <w:pPr>
              <w:widowControl/>
            </w:pPr>
            <w:r>
              <w:rPr>
                <w:rFonts w:ascii="Arial" w:hAnsi="Arial"/>
                <w:b/>
                <w:color w:val="1F4E79"/>
                <w:sz w:val="17"/>
              </w:rPr>
              <w:t>Rollback and recovery</w:t>
            </w:r>
          </w:p>
          <w:p w14:paraId="580E4BBC">
            <w:pPr>
              <w:widowControl/>
              <w:spacing w:after="20"/>
              <w:ind w:left="144" w:hanging="144"/>
            </w:pPr>
            <w:r>
              <w:rPr>
                <w:rFonts w:ascii="Arial" w:hAnsi="Arial"/>
                <w:sz w:val="15"/>
              </w:rPr>
              <w:t>• Do not modify production data manually without an approved, recorded script.</w:t>
            </w:r>
          </w:p>
          <w:p w14:paraId="01C7EE18">
            <w:pPr>
              <w:widowControl/>
              <w:spacing w:after="20"/>
              <w:ind w:left="144" w:hanging="144"/>
            </w:pPr>
            <w:r>
              <w:rPr>
                <w:rFonts w:ascii="Arial" w:hAnsi="Arial"/>
                <w:sz w:val="15"/>
              </w:rPr>
              <w:t>• Rollback application version and database migration together when compatibility is affected.</w:t>
            </w:r>
          </w:p>
          <w:p w14:paraId="0717FA31">
            <w:pPr>
              <w:widowControl/>
              <w:spacing w:after="20"/>
              <w:ind w:left="144" w:hanging="144"/>
            </w:pPr>
            <w:r>
              <w:rPr>
                <w:rFonts w:ascii="Arial" w:hAnsi="Arial"/>
                <w:sz w:val="15"/>
              </w:rPr>
              <w:t>• Back up the affected records before corrective SQL.</w:t>
            </w:r>
          </w:p>
          <w:p w14:paraId="0DE43865">
            <w:pPr>
              <w:widowControl/>
              <w:spacing w:after="20"/>
              <w:ind w:left="144" w:hanging="144"/>
            </w:pPr>
            <w:r>
              <w:rPr>
                <w:rFonts w:ascii="Arial" w:hAnsi="Arial"/>
                <w:sz w:val="15"/>
              </w:rPr>
              <w:t>• Re-run the work-item acceptance tests after recovery.</w:t>
            </w:r>
          </w:p>
          <w:p w14:paraId="135D6EF0">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0D42C3A5">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613CD964">
      <w:pPr>
        <w:widowControl/>
      </w:pPr>
    </w:p>
    <w:p w14:paraId="6E9051EB">
      <w:pPr>
        <w:pStyle w:val="3"/>
        <w:keepNext/>
        <w:pageBreakBefore w:val="0"/>
      </w:pPr>
      <w:r>
        <w:t>AUTH-11 - Registration Screen &amp; Validation</w:t>
      </w:r>
    </w:p>
    <w:p w14:paraId="16246234">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FRD-FIG-10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Đăng ký tài khoản và quên/đặt lại mật khẩu; thể hiện validation, thông báo thành công và email thử nghiệm nếu có. Che token reset.</w:t>
      </w:r>
      <w:r>
        <w:rPr>
          <w:rFonts w:ascii="Arial" w:hAnsi="Arial"/>
          <w:sz w:val="18"/>
        </w:rPr>
        <w:br w:type="textWrapping"/>
      </w:r>
      <w:r>
        <w:rPr>
          <w:rFonts w:ascii="Arial" w:hAnsi="Arial"/>
          <w:b/>
          <w:sz w:val="18"/>
        </w:rPr>
        <w:t xml:space="preserve">Chú thích đề xuất: </w:t>
      </w:r>
      <w:r>
        <w:rPr>
          <w:rFonts w:ascii="Arial" w:hAnsi="Arial"/>
          <w:sz w:val="18"/>
        </w:rPr>
        <w:t>Figure FRD-FIG-10. Registration and password-recovery workflow.</w:t>
      </w:r>
      <w:r>
        <w:rPr>
          <w:rFonts w:ascii="Arial" w:hAnsi="Arial"/>
          <w:sz w:val="18"/>
        </w:rPr>
        <w:br w:type="textWrapping"/>
      </w:r>
      <w:r>
        <w:rPr>
          <w:rFonts w:ascii="Arial" w:hAnsi="Arial"/>
          <w:b/>
          <w:sz w:val="18"/>
        </w:rPr>
        <w:t xml:space="preserve">Tên file đề xuất: </w:t>
      </w:r>
      <w:r>
        <w:rPr>
          <w:rFonts w:ascii="Arial" w:hAnsi="Arial"/>
          <w:sz w:val="18"/>
        </w:rPr>
        <w:t>FRD-FIG-10_registration_password_recovery.png</w:t>
      </w:r>
      <w:r>
        <w:rPr>
          <w:rFonts w:ascii="Arial" w:hAnsi="Arial"/>
          <w:sz w:val="18"/>
        </w:rPr>
        <w:br w:type="textWrapping"/>
      </w:r>
    </w:p>
    <w:p w14:paraId="456F9889">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AC5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8BD58D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8291D52">
            <w:pPr>
              <w:widowControl/>
              <w:jc w:val="center"/>
            </w:pPr>
            <w:r>
              <w:rPr>
                <w:rFonts w:ascii="Arial" w:hAnsi="Arial"/>
                <w:b/>
                <w:color w:val="1F4E79"/>
                <w:sz w:val="15"/>
              </w:rPr>
              <w:t>Release value</w:t>
            </w:r>
          </w:p>
        </w:tc>
      </w:tr>
      <w:tr w14:paraId="579D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963D62">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04BAD06">
            <w:pPr>
              <w:widowControl/>
            </w:pPr>
            <w:r>
              <w:rPr>
                <w:rFonts w:ascii="Arial" w:hAnsi="Arial"/>
                <w:b w:val="0"/>
                <w:color w:val="222222"/>
                <w:sz w:val="15"/>
              </w:rPr>
              <w:t>AUTH-11</w:t>
            </w:r>
          </w:p>
        </w:tc>
      </w:tr>
      <w:tr w14:paraId="37F6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61E1B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C214E45">
            <w:pPr>
              <w:widowControl/>
            </w:pPr>
            <w:r>
              <w:rPr>
                <w:rFonts w:ascii="Arial" w:hAnsi="Arial"/>
                <w:b w:val="0"/>
                <w:color w:val="222222"/>
                <w:sz w:val="15"/>
              </w:rPr>
              <w:t>Authentication &amp; Security</w:t>
            </w:r>
          </w:p>
        </w:tc>
      </w:tr>
      <w:tr w14:paraId="2558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DAB81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56CDB65">
            <w:pPr>
              <w:widowControl/>
            </w:pPr>
            <w:r>
              <w:rPr>
                <w:rFonts w:ascii="Arial" w:hAnsi="Arial"/>
                <w:b w:val="0"/>
                <w:color w:val="222222"/>
                <w:sz w:val="15"/>
              </w:rPr>
              <w:t>UI Screen</w:t>
            </w:r>
          </w:p>
        </w:tc>
      </w:tr>
      <w:tr w14:paraId="1374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C6F04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9419CDC">
            <w:pPr>
              <w:widowControl/>
            </w:pPr>
            <w:r>
              <w:rPr>
                <w:rFonts w:ascii="Arial" w:hAnsi="Arial"/>
                <w:b w:val="0"/>
                <w:color w:val="222222"/>
                <w:sz w:val="15"/>
              </w:rPr>
              <w:t>Guest</w:t>
            </w:r>
          </w:p>
        </w:tc>
      </w:tr>
      <w:tr w14:paraId="2F8B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2099E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5A3DE85">
            <w:pPr>
              <w:widowControl/>
            </w:pPr>
            <w:r>
              <w:rPr>
                <w:rFonts w:ascii="Arial" w:hAnsi="Arial"/>
                <w:b w:val="0"/>
                <w:color w:val="222222"/>
                <w:sz w:val="15"/>
              </w:rPr>
              <w:t>Phan Nguyễn (DE191019)</w:t>
            </w:r>
          </w:p>
        </w:tc>
      </w:tr>
      <w:tr w14:paraId="7D7D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CF7E2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AA9ACB4">
            <w:pPr>
              <w:widowControl/>
            </w:pPr>
            <w:r>
              <w:rPr>
                <w:rFonts w:ascii="Arial" w:hAnsi="Arial"/>
                <w:b w:val="0"/>
                <w:color w:val="222222"/>
                <w:sz w:val="15"/>
              </w:rPr>
              <w:t>Iter1 / Iter1</w:t>
            </w:r>
          </w:p>
        </w:tc>
      </w:tr>
      <w:tr w14:paraId="14BB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CC0016">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1879062">
            <w:pPr>
              <w:widowControl/>
            </w:pPr>
            <w:r>
              <w:rPr>
                <w:rFonts w:ascii="Arial" w:hAnsi="Arial"/>
                <w:b w:val="0"/>
                <w:color w:val="222222"/>
                <w:sz w:val="15"/>
              </w:rPr>
              <w:t>High / Medium</w:t>
            </w:r>
          </w:p>
        </w:tc>
      </w:tr>
      <w:tr w14:paraId="4D6F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50ED925">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14F533A4">
            <w:pPr>
              <w:widowControl/>
            </w:pPr>
            <w:r>
              <w:t>Done</w:t>
            </w:r>
          </w:p>
        </w:tc>
      </w:tr>
      <w:tr w14:paraId="4D4C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EDDE6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FDA28C0">
            <w:pPr>
              <w:widowControl/>
            </w:pPr>
            <w:r>
              <w:rPr>
                <w:rFonts w:ascii="Arial" w:hAnsi="Arial"/>
                <w:b w:val="0"/>
                <w:color w:val="222222"/>
                <w:sz w:val="15"/>
              </w:rPr>
              <w:t>II.1.11 / II.1.11</w:t>
            </w:r>
          </w:p>
        </w:tc>
      </w:tr>
      <w:tr w14:paraId="3AEB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6416AB">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2522C2A">
            <w:pPr>
              <w:widowControl/>
            </w:pPr>
            <w:r>
              <w:t>EV-AUTH-11 / TC-AUTH-11 | Verified - final-tag reconfirmation required</w:t>
            </w:r>
          </w:p>
        </w:tc>
      </w:tr>
    </w:tbl>
    <w:p w14:paraId="61194E5D">
      <w:pPr>
        <w:pStyle w:val="4"/>
        <w:keepNext/>
      </w:pPr>
      <w:r>
        <w:t>Purpose and business outcome</w:t>
      </w:r>
    </w:p>
    <w:p w14:paraId="0C29441D">
      <w:pPr>
        <w:widowControl/>
      </w:pPr>
      <w:r>
        <w:rPr>
          <w:rFonts w:ascii="Arial" w:hAnsi="Arial"/>
          <w:b w:val="0"/>
          <w:i w:val="0"/>
          <w:sz w:val="16"/>
        </w:rPr>
        <w:t>Collects customer account information, validates required fields and password confirmation, and displays API validation errors.</w:t>
      </w:r>
    </w:p>
    <w:p w14:paraId="456608DF">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89A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15588B74">
            <w:pPr>
              <w:widowControl/>
            </w:pPr>
            <w:r>
              <w:rPr>
                <w:rFonts w:ascii="Arial" w:hAnsi="Arial"/>
                <w:b/>
                <w:color w:val="1F4E79"/>
                <w:sz w:val="17"/>
              </w:rPr>
              <w:t>Release interpretation</w:t>
            </w:r>
          </w:p>
          <w:p w14:paraId="3D761654">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886CFAB">
            <w:pPr>
              <w:widowControl/>
              <w:spacing w:after="20"/>
              <w:ind w:left="144" w:hanging="144"/>
            </w:pPr>
            <w:r>
              <w:rPr>
                <w:rFonts w:ascii="Arial" w:hAnsi="Arial"/>
                <w:sz w:val="15"/>
              </w:rPr>
              <w:t>• Primary data domain: users, roles, credentials, OTP records, tokens and audit events.</w:t>
            </w:r>
          </w:p>
          <w:p w14:paraId="5537E43A">
            <w:pPr>
              <w:widowControl/>
              <w:spacing w:after="20"/>
              <w:ind w:left="144" w:hanging="144"/>
            </w:pPr>
            <w:r>
              <w:rPr>
                <w:rFonts w:ascii="Arial" w:hAnsi="Arial"/>
                <w:sz w:val="15"/>
              </w:rPr>
              <w:t>• Main dependency chain: User repository, Password encoder, Security filter chain, Mail service, Role policy.</w:t>
            </w:r>
          </w:p>
        </w:tc>
      </w:tr>
    </w:tbl>
    <w:p w14:paraId="651A7938">
      <w:pPr>
        <w:pStyle w:val="4"/>
        <w:keepNext/>
      </w:pPr>
      <w:r>
        <w:t>Business rule focus</w:t>
      </w:r>
    </w:p>
    <w:p w14:paraId="61632CFD">
      <w:pPr>
        <w:widowControl/>
      </w:pPr>
      <w:r>
        <w:rPr>
          <w:rFonts w:ascii="Arial" w:hAnsi="Arial"/>
          <w:b w:val="0"/>
          <w:i w:val="0"/>
          <w:sz w:val="16"/>
        </w:rPr>
        <w:t>Email format and required profile fields are validated; password confirmation must match; submit is disabled while processing.</w:t>
      </w:r>
    </w:p>
    <w:p w14:paraId="64E985F5">
      <w:pPr>
        <w:widowControl/>
      </w:pPr>
    </w:p>
    <w:p w14:paraId="132BAB30">
      <w:pPr>
        <w:pStyle w:val="4"/>
        <w:keepNext/>
        <w:pageBreakBefore w:val="0"/>
      </w:pPr>
      <w:r>
        <w:t>AUTH-11 - End-user / operator procedure</w:t>
      </w:r>
    </w:p>
    <w:p w14:paraId="628B1728">
      <w:pPr>
        <w:pStyle w:val="165"/>
        <w:keepNext/>
      </w:pPr>
      <w:r>
        <w:t>Registration Screen &amp;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4AA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0D29500">
            <w:pPr>
              <w:widowControl/>
            </w:pPr>
            <w:r>
              <w:rPr>
                <w:rFonts w:ascii="Arial" w:hAnsi="Arial"/>
                <w:b/>
                <w:color w:val="1F4E79"/>
                <w:sz w:val="17"/>
              </w:rPr>
              <w:t>Preconditions</w:t>
            </w:r>
          </w:p>
          <w:p w14:paraId="4A626704">
            <w:pPr>
              <w:widowControl/>
              <w:spacing w:after="20"/>
              <w:ind w:left="144" w:hanging="144"/>
            </w:pPr>
            <w:r>
              <w:rPr>
                <w:rFonts w:ascii="Arial" w:hAnsi="Arial"/>
                <w:sz w:val="15"/>
              </w:rPr>
              <w:t>• The user has the role required by: Guest.</w:t>
            </w:r>
          </w:p>
          <w:p w14:paraId="77101201">
            <w:pPr>
              <w:widowControl/>
              <w:spacing w:after="20"/>
              <w:ind w:left="144" w:hanging="144"/>
            </w:pPr>
            <w:r>
              <w:rPr>
                <w:rFonts w:ascii="Arial" w:hAnsi="Arial"/>
                <w:sz w:val="15"/>
              </w:rPr>
              <w:t>• The backend and database are available and the release configuration has passed smoke testing.</w:t>
            </w:r>
          </w:p>
          <w:p w14:paraId="2D365760">
            <w:pPr>
              <w:widowControl/>
              <w:spacing w:after="20"/>
              <w:ind w:left="144" w:hanging="144"/>
            </w:pPr>
            <w:r>
              <w:rPr>
                <w:rFonts w:ascii="Arial" w:hAnsi="Arial"/>
                <w:sz w:val="15"/>
              </w:rPr>
              <w:t>• Dependent services are available: User repository, Password encoder, Security filter chain, Mail service, Role policy.</w:t>
            </w:r>
          </w:p>
          <w:p w14:paraId="675D8893">
            <w:pPr>
              <w:widowControl/>
              <w:spacing w:after="20"/>
              <w:ind w:left="144" w:hanging="144"/>
            </w:pPr>
            <w:r>
              <w:rPr>
                <w:rFonts w:ascii="Arial" w:hAnsi="Arial"/>
                <w:sz w:val="15"/>
              </w:rPr>
              <w:t>• Test or production data is used according to privacy and retention rules.</w:t>
            </w:r>
          </w:p>
        </w:tc>
      </w:tr>
    </w:tbl>
    <w:p w14:paraId="0255E21B">
      <w:pPr>
        <w:pStyle w:val="4"/>
        <w:keepNext/>
      </w:pPr>
      <w:r>
        <w:t>Step-by-step procedure</w:t>
      </w:r>
    </w:p>
    <w:p w14:paraId="76DAED1D">
      <w:pPr>
        <w:widowControl/>
        <w:spacing w:after="20"/>
        <w:ind w:left="346" w:hanging="346"/>
      </w:pPr>
      <w:r>
        <w:rPr>
          <w:rFonts w:ascii="Arial" w:hAnsi="Arial"/>
          <w:b/>
          <w:sz w:val="16"/>
        </w:rPr>
        <w:t xml:space="preserve">1. </w:t>
      </w:r>
      <w:r>
        <w:rPr>
          <w:rFonts w:ascii="Arial" w:hAnsi="Arial"/>
          <w:sz w:val="16"/>
        </w:rPr>
        <w:t>Open the function named 'Registration Screen &amp; Validation' from the authorized workflow or call its documented service contract.</w:t>
      </w:r>
    </w:p>
    <w:p w14:paraId="3D46500E">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4CA1D48A">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2A755B6B">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1A6A37CC">
      <w:pPr>
        <w:widowControl/>
        <w:spacing w:after="20"/>
        <w:ind w:left="346" w:hanging="346"/>
      </w:pPr>
      <w:r>
        <w:rPr>
          <w:rFonts w:ascii="Arial" w:hAnsi="Arial"/>
          <w:b/>
          <w:sz w:val="16"/>
        </w:rPr>
        <w:t xml:space="preserve">5. </w:t>
      </w:r>
      <w:r>
        <w:rPr>
          <w:rFonts w:ascii="Arial" w:hAnsi="Arial"/>
          <w:sz w:val="16"/>
        </w:rPr>
        <w:t>The system performs the specific processing defined as: Collects customer account information, validates required fields and password confirmation, and displays API validation errors.</w:t>
      </w:r>
    </w:p>
    <w:p w14:paraId="204D8631">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7673AA64">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3BAE3D1F">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3253B7EE">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36B261FE">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55FA70DB">
      <w:pPr>
        <w:pStyle w:val="4"/>
        <w:keepNext/>
      </w:pPr>
      <w:r>
        <w:t>Expected result</w:t>
      </w:r>
    </w:p>
    <w:p w14:paraId="545F9278">
      <w:pPr>
        <w:pStyle w:val="23"/>
        <w:spacing w:after="20"/>
      </w:pPr>
      <w:r>
        <w:rPr>
          <w:rFonts w:ascii="Arial" w:hAnsi="Arial"/>
          <w:sz w:val="16"/>
        </w:rPr>
        <w:t>Valid data creates an account</w:t>
      </w:r>
    </w:p>
    <w:p w14:paraId="39A2D5A0">
      <w:pPr>
        <w:pStyle w:val="23"/>
        <w:spacing w:after="20"/>
      </w:pPr>
      <w:r>
        <w:rPr>
          <w:rFonts w:ascii="Arial" w:hAnsi="Arial"/>
          <w:sz w:val="16"/>
        </w:rPr>
        <w:t>invalid fields show messages</w:t>
      </w:r>
    </w:p>
    <w:p w14:paraId="4BE1F32D">
      <w:pPr>
        <w:pStyle w:val="23"/>
        <w:spacing w:after="20"/>
      </w:pPr>
      <w:r>
        <w:rPr>
          <w:rFonts w:ascii="Arial" w:hAnsi="Arial"/>
          <w:sz w:val="16"/>
        </w:rPr>
        <w:t>duplicate email feedback is shown without page crash.</w:t>
      </w:r>
    </w:p>
    <w:p w14:paraId="4BAD71E0">
      <w:pPr>
        <w:widowControl/>
      </w:pPr>
    </w:p>
    <w:p w14:paraId="2CFBC665">
      <w:pPr>
        <w:pStyle w:val="4"/>
        <w:keepNext/>
        <w:pageBreakBefore w:val="0"/>
      </w:pPr>
      <w:r>
        <w:t>AUTH-11 - Technical, data and security operation</w:t>
      </w:r>
    </w:p>
    <w:p w14:paraId="4B9118C6">
      <w:pPr>
        <w:pStyle w:val="165"/>
        <w:keepNext/>
      </w:pPr>
      <w:r>
        <w:t>Registration Screen &amp;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055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5D9975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0AE961C">
            <w:pPr>
              <w:widowControl/>
              <w:jc w:val="center"/>
            </w:pPr>
            <w:r>
              <w:rPr>
                <w:rFonts w:ascii="Arial" w:hAnsi="Arial"/>
                <w:b/>
                <w:color w:val="1F4E79"/>
                <w:sz w:val="14"/>
              </w:rPr>
              <w:t>Design / operational requirement</w:t>
            </w:r>
          </w:p>
        </w:tc>
      </w:tr>
      <w:tr w14:paraId="0B46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C337F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2000C37">
            <w:pPr>
              <w:widowControl/>
            </w:pPr>
            <w:r>
              <w:rPr>
                <w:rFonts w:ascii="Arial" w:hAnsi="Arial"/>
                <w:b w:val="0"/>
                <w:color w:val="222222"/>
                <w:sz w:val="14"/>
              </w:rPr>
              <w:t>UI Screen exposed through the corresponding UI action, controller endpoint or service method.</w:t>
            </w:r>
          </w:p>
        </w:tc>
      </w:tr>
      <w:tr w14:paraId="1E7C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2E1E6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CE9F9F0">
            <w:pPr>
              <w:widowControl/>
            </w:pPr>
            <w:r>
              <w:rPr>
                <w:rFonts w:ascii="Arial" w:hAnsi="Arial"/>
                <w:b w:val="0"/>
                <w:color w:val="222222"/>
                <w:sz w:val="14"/>
              </w:rPr>
              <w:t>Email format and required profile fields are validated; password confirmation must match; submit is disabled while processing.</w:t>
            </w:r>
          </w:p>
        </w:tc>
      </w:tr>
      <w:tr w14:paraId="4B69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00FEC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A41E697">
            <w:pPr>
              <w:widowControl/>
            </w:pPr>
            <w:r>
              <w:rPr>
                <w:rFonts w:ascii="Arial" w:hAnsi="Arial"/>
                <w:b w:val="0"/>
                <w:color w:val="222222"/>
                <w:sz w:val="14"/>
              </w:rPr>
              <w:t>Collects customer account information, validates required fields and password confirmation, and displays API validation errors.</w:t>
            </w:r>
          </w:p>
        </w:tc>
      </w:tr>
      <w:tr w14:paraId="40F6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2F7352">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2650342">
            <w:pPr>
              <w:widowControl/>
            </w:pPr>
            <w:r>
              <w:rPr>
                <w:rFonts w:ascii="Arial" w:hAnsi="Arial"/>
                <w:b w:val="0"/>
                <w:color w:val="222222"/>
                <w:sz w:val="14"/>
              </w:rPr>
              <w:t>Valid data creates an account; invalid fields show messages; duplicate email feedback is shown without page crash.</w:t>
            </w:r>
          </w:p>
        </w:tc>
      </w:tr>
      <w:tr w14:paraId="1130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C1BFA1">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599BBC0">
            <w:pPr>
              <w:widowControl/>
            </w:pPr>
            <w:r>
              <w:rPr>
                <w:rFonts w:ascii="Arial" w:hAnsi="Arial"/>
                <w:b w:val="0"/>
                <w:color w:val="222222"/>
                <w:sz w:val="14"/>
              </w:rPr>
              <w:t>users, roles, credentials, OTP records, tokens and audit events</w:t>
            </w:r>
          </w:p>
        </w:tc>
      </w:tr>
      <w:tr w14:paraId="291F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7DB9C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B420EE4">
            <w:pPr>
              <w:widowControl/>
            </w:pPr>
            <w:r>
              <w:rPr>
                <w:rFonts w:ascii="Arial" w:hAnsi="Arial"/>
                <w:b w:val="0"/>
                <w:color w:val="222222"/>
                <w:sz w:val="14"/>
              </w:rPr>
              <w:t>Access is restricted to the applicable actor set: Guest. Server-side checks are authoritative.</w:t>
            </w:r>
          </w:p>
        </w:tc>
      </w:tr>
      <w:tr w14:paraId="7AE6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EA299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020B87C">
            <w:pPr>
              <w:widowControl/>
            </w:pPr>
            <w:r>
              <w:rPr>
                <w:rFonts w:ascii="Arial" w:hAnsi="Arial"/>
                <w:b w:val="0"/>
                <w:color w:val="222222"/>
                <w:sz w:val="14"/>
              </w:rPr>
              <w:t>All related database state changes are committed atomically; failures leave a known state and return a standardized error.</w:t>
            </w:r>
          </w:p>
        </w:tc>
      </w:tr>
      <w:tr w14:paraId="741C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8DC73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890CACF">
            <w:pPr>
              <w:widowControl/>
            </w:pPr>
            <w:r>
              <w:rPr>
                <w:rFonts w:ascii="Arial" w:hAnsi="Arial"/>
                <w:b w:val="0"/>
                <w:color w:val="222222"/>
                <w:sz w:val="14"/>
              </w:rPr>
              <w:t>Record operation type, correlation ID, result and non-sensitive identifiers. Never log passwords, OTPs, tokens or private payment data.</w:t>
            </w:r>
          </w:p>
        </w:tc>
      </w:tr>
      <w:tr w14:paraId="0381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B65655">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EB27EEB">
            <w:pPr>
              <w:widowControl/>
            </w:pPr>
            <w:r>
              <w:rPr>
                <w:rFonts w:ascii="Arial" w:hAnsi="Arial"/>
                <w:b w:val="0"/>
                <w:color w:val="222222"/>
                <w:sz w:val="14"/>
              </w:rPr>
              <w:t>User repository, Password encoder, Security filter chain, Mail service, Role policy</w:t>
            </w:r>
          </w:p>
        </w:tc>
      </w:tr>
      <w:tr w14:paraId="6978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5C097B">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17001B5">
            <w:pPr>
              <w:widowControl/>
            </w:pPr>
            <w:r>
              <w:rPr>
                <w:rFonts w:ascii="Arial" w:hAnsi="Arial"/>
                <w:b w:val="0"/>
                <w:color w:val="222222"/>
                <w:sz w:val="14"/>
              </w:rPr>
              <w:t>AuthController, AuthServiceImpl, SecurityConfig, UserRepository</w:t>
            </w:r>
          </w:p>
        </w:tc>
      </w:tr>
      <w:tr w14:paraId="1990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919A056">
            <w:pPr>
              <w:widowControl/>
            </w:pPr>
            <w:r>
              <w:rPr>
                <w:rFonts w:ascii="Arial" w:hAnsi="Arial"/>
                <w:b/>
                <w:color w:val="1F4E79"/>
                <w:sz w:val="17"/>
              </w:rPr>
              <w:t>Security risks to verify</w:t>
            </w:r>
          </w:p>
          <w:p w14:paraId="0AA677EF">
            <w:pPr>
              <w:widowControl/>
              <w:spacing w:after="20"/>
              <w:ind w:left="144" w:hanging="144"/>
            </w:pPr>
            <w:r>
              <w:rPr>
                <w:rFonts w:ascii="Arial" w:hAnsi="Arial"/>
                <w:sz w:val="15"/>
              </w:rPr>
              <w:t>• credential disclosure</w:t>
            </w:r>
          </w:p>
          <w:p w14:paraId="227BC393">
            <w:pPr>
              <w:widowControl/>
              <w:spacing w:after="20"/>
              <w:ind w:left="144" w:hanging="144"/>
            </w:pPr>
            <w:r>
              <w:rPr>
                <w:rFonts w:ascii="Arial" w:hAnsi="Arial"/>
                <w:sz w:val="15"/>
              </w:rPr>
              <w:t>• weak access control</w:t>
            </w:r>
          </w:p>
          <w:p w14:paraId="14F36EDD">
            <w:pPr>
              <w:widowControl/>
              <w:spacing w:after="20"/>
              <w:ind w:left="144" w:hanging="144"/>
            </w:pPr>
            <w:r>
              <w:rPr>
                <w:rFonts w:ascii="Arial" w:hAnsi="Arial"/>
                <w:sz w:val="15"/>
              </w:rPr>
              <w:t>• token replay</w:t>
            </w:r>
          </w:p>
          <w:p w14:paraId="50F46BD2">
            <w:pPr>
              <w:widowControl/>
              <w:spacing w:after="20"/>
              <w:ind w:left="144" w:hanging="144"/>
            </w:pPr>
            <w:r>
              <w:rPr>
                <w:rFonts w:ascii="Arial" w:hAnsi="Arial"/>
                <w:sz w:val="15"/>
              </w:rPr>
              <w:t>• unsafe error messages</w:t>
            </w:r>
          </w:p>
          <w:p w14:paraId="58E1A3F3">
            <w:pPr>
              <w:widowControl/>
              <w:spacing w:after="20"/>
              <w:ind w:left="144" w:hanging="144"/>
            </w:pPr>
            <w:r>
              <w:rPr>
                <w:rFonts w:ascii="Arial" w:hAnsi="Arial"/>
                <w:sz w:val="15"/>
              </w:rPr>
              <w:t>• OTP abuse</w:t>
            </w:r>
          </w:p>
        </w:tc>
      </w:tr>
    </w:tbl>
    <w:p w14:paraId="139B99F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FDAC89C">
      <w:pPr>
        <w:widowControl/>
      </w:pPr>
    </w:p>
    <w:p w14:paraId="0EC7431D">
      <w:pPr>
        <w:pStyle w:val="4"/>
        <w:keepNext/>
        <w:pageBreakBefore w:val="0"/>
      </w:pPr>
      <w:r>
        <w:t>AUTH-11 - Verification and acceptance</w:t>
      </w:r>
    </w:p>
    <w:p w14:paraId="5E552529">
      <w:pPr>
        <w:pStyle w:val="165"/>
        <w:keepNext/>
      </w:pPr>
      <w:r>
        <w:t>Registration Screen &amp;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A26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41EAE56">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5C3D6A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00B6BA7">
            <w:pPr>
              <w:widowControl/>
              <w:jc w:val="center"/>
            </w:pPr>
            <w:r>
              <w:rPr>
                <w:rFonts w:ascii="Arial" w:hAnsi="Arial"/>
                <w:b/>
                <w:color w:val="1F4E79"/>
                <w:sz w:val="14"/>
              </w:rPr>
              <w:t>Expected result</w:t>
            </w:r>
          </w:p>
        </w:tc>
      </w:tr>
      <w:tr w14:paraId="5CA3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FF055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9F36E72">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FD8BB9C">
            <w:pPr>
              <w:widowControl/>
            </w:pPr>
            <w:r>
              <w:rPr>
                <w:rFonts w:ascii="Arial" w:hAnsi="Arial"/>
                <w:b w:val="0"/>
                <w:color w:val="222222"/>
                <w:sz w:val="14"/>
              </w:rPr>
              <w:t>The documented success outcome occurs exactly once.</w:t>
            </w:r>
          </w:p>
        </w:tc>
      </w:tr>
      <w:tr w14:paraId="2CAA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6DE39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946B49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BD26F60">
            <w:pPr>
              <w:widowControl/>
            </w:pPr>
            <w:r>
              <w:rPr>
                <w:rFonts w:ascii="Arial" w:hAnsi="Arial"/>
                <w:b w:val="0"/>
                <w:color w:val="222222"/>
                <w:sz w:val="14"/>
              </w:rPr>
              <w:t>Request is rejected with a clear field/business error and no partial update.</w:t>
            </w:r>
          </w:p>
        </w:tc>
      </w:tr>
      <w:tr w14:paraId="6D03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357F5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2DB13C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954112D">
            <w:pPr>
              <w:widowControl/>
            </w:pPr>
            <w:r>
              <w:rPr>
                <w:rFonts w:ascii="Arial" w:hAnsi="Arial"/>
                <w:b w:val="0"/>
                <w:color w:val="222222"/>
                <w:sz w:val="14"/>
              </w:rPr>
              <w:t>Access is denied server-side and no protected data is disclosed.</w:t>
            </w:r>
          </w:p>
        </w:tc>
      </w:tr>
      <w:tr w14:paraId="5D24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C5108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D06632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71CB2B1">
            <w:pPr>
              <w:widowControl/>
            </w:pPr>
            <w:r>
              <w:rPr>
                <w:rFonts w:ascii="Arial" w:hAnsi="Arial"/>
                <w:b w:val="0"/>
                <w:color w:val="222222"/>
                <w:sz w:val="14"/>
              </w:rPr>
              <w:t>The system prevents duplicate state or returns an idempotent/controlled result.</w:t>
            </w:r>
          </w:p>
        </w:tc>
      </w:tr>
      <w:tr w14:paraId="02B6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B911F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B6E2D2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386254B">
            <w:pPr>
              <w:widowControl/>
            </w:pPr>
            <w:r>
              <w:rPr>
                <w:rFonts w:ascii="Arial" w:hAnsi="Arial"/>
                <w:b w:val="0"/>
                <w:color w:val="222222"/>
                <w:sz w:val="14"/>
              </w:rPr>
              <w:t>Transaction rolls back and a standard error is returned.</w:t>
            </w:r>
          </w:p>
        </w:tc>
      </w:tr>
      <w:tr w14:paraId="12F5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DCC40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582AC7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2AB60CB">
            <w:pPr>
              <w:widowControl/>
            </w:pPr>
            <w:r>
              <w:rPr>
                <w:rFonts w:ascii="Arial" w:hAnsi="Arial"/>
                <w:b w:val="0"/>
                <w:color w:val="222222"/>
                <w:sz w:val="14"/>
              </w:rPr>
              <w:t>Business rules remain correct at boundaries.</w:t>
            </w:r>
          </w:p>
        </w:tc>
      </w:tr>
      <w:tr w14:paraId="472B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52D0C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715F0A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78B66E8">
            <w:pPr>
              <w:widowControl/>
            </w:pPr>
            <w:r>
              <w:rPr>
                <w:rFonts w:ascii="Arial" w:hAnsi="Arial"/>
                <w:b w:val="0"/>
                <w:color w:val="222222"/>
                <w:sz w:val="14"/>
              </w:rPr>
              <w:t>Locking/constraints prevent invalid combined state.</w:t>
            </w:r>
          </w:p>
        </w:tc>
      </w:tr>
      <w:tr w14:paraId="1CE2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4794C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3B53C73">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4E8CD32">
            <w:pPr>
              <w:widowControl/>
            </w:pPr>
            <w:r>
              <w:rPr>
                <w:rFonts w:ascii="Arial" w:hAnsi="Arial"/>
                <w:b w:val="0"/>
                <w:color w:val="222222"/>
                <w:sz w:val="14"/>
              </w:rPr>
              <w:t>Result is traceable without exposing secrets.</w:t>
            </w:r>
          </w:p>
        </w:tc>
      </w:tr>
      <w:tr w14:paraId="65E8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A751D7F">
            <w:pPr>
              <w:widowControl/>
            </w:pPr>
            <w:r>
              <w:t>Acceptance checklist</w:t>
            </w:r>
          </w:p>
          <w:p w14:paraId="1F3EC8C9">
            <w:pPr>
              <w:widowControl/>
              <w:spacing w:after="20"/>
              <w:ind w:left="144" w:hanging="144"/>
            </w:pPr>
            <w:r>
              <w:rPr>
                <w:rFonts w:ascii="Arial" w:hAnsi="Arial"/>
                <w:sz w:val="15"/>
              </w:rPr>
              <w:t>• Valid data creates an account</w:t>
            </w:r>
          </w:p>
          <w:p w14:paraId="74AF1E59">
            <w:pPr>
              <w:widowControl/>
              <w:spacing w:after="20"/>
              <w:ind w:left="144" w:hanging="144"/>
            </w:pPr>
            <w:r>
              <w:rPr>
                <w:rFonts w:ascii="Arial" w:hAnsi="Arial"/>
                <w:sz w:val="15"/>
              </w:rPr>
              <w:t>• invalid fields show messages</w:t>
            </w:r>
          </w:p>
          <w:p w14:paraId="467F9D7D">
            <w:pPr>
              <w:widowControl/>
              <w:spacing w:after="20"/>
              <w:ind w:left="144" w:hanging="144"/>
            </w:pPr>
            <w:r>
              <w:rPr>
                <w:rFonts w:ascii="Arial" w:hAnsi="Arial"/>
                <w:sz w:val="15"/>
              </w:rPr>
              <w:t>• duplicate email feedback is shown without page crash.</w:t>
            </w:r>
          </w:p>
          <w:p w14:paraId="40145736">
            <w:pPr>
              <w:widowControl/>
              <w:spacing w:after="20"/>
              <w:ind w:left="144" w:hanging="144"/>
            </w:pPr>
            <w:r>
              <w:rPr>
                <w:rFonts w:ascii="Arial" w:hAnsi="Arial"/>
                <w:sz w:val="15"/>
              </w:rPr>
              <w:t>• Test and evidence reference: EV-AUTH-11 / TC-AUTH-11.</w:t>
            </w:r>
          </w:p>
          <w:p w14:paraId="3B334DAD">
            <w:pPr>
              <w:widowControl/>
              <w:spacing w:after="20"/>
              <w:ind w:left="144" w:hanging="144"/>
            </w:pPr>
            <w:r>
              <w:rPr>
                <w:rFonts w:ascii="Arial" w:hAnsi="Arial"/>
                <w:sz w:val="15"/>
              </w:rPr>
              <w:t>• Audit evidence status: Verified.</w:t>
            </w:r>
          </w:p>
        </w:tc>
      </w:tr>
    </w:tbl>
    <w:p w14:paraId="349AC003">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0E431C1">
      <w:pPr>
        <w:widowControl/>
      </w:pPr>
    </w:p>
    <w:p w14:paraId="4E3ABEED">
      <w:pPr>
        <w:pStyle w:val="4"/>
        <w:keepNext/>
        <w:pageBreakBefore w:val="0"/>
      </w:pPr>
      <w:r>
        <w:t>AUTH-11 - Troubleshooting, rollback and release notes</w:t>
      </w:r>
    </w:p>
    <w:p w14:paraId="1231684E">
      <w:pPr>
        <w:pStyle w:val="165"/>
        <w:keepNext/>
      </w:pPr>
      <w:r>
        <w:t>Registration Screen &amp;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024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D3F7B01">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1C2539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C903823">
            <w:pPr>
              <w:widowControl/>
              <w:jc w:val="center"/>
            </w:pPr>
            <w:r>
              <w:rPr>
                <w:rFonts w:ascii="Arial" w:hAnsi="Arial"/>
                <w:b/>
                <w:color w:val="1F4E79"/>
                <w:sz w:val="13"/>
              </w:rPr>
              <w:t>Action</w:t>
            </w:r>
          </w:p>
        </w:tc>
      </w:tr>
      <w:tr w14:paraId="46E3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A3549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ACC6FAE">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6EC948A">
            <w:pPr>
              <w:widowControl/>
            </w:pPr>
            <w:r>
              <w:rPr>
                <w:rFonts w:ascii="Arial" w:hAnsi="Arial"/>
                <w:b w:val="0"/>
                <w:color w:val="222222"/>
                <w:sz w:val="13"/>
              </w:rPr>
              <w:t>Verify the actor is permitted (Guest); reauthenticate and inspect server authorization logs.</w:t>
            </w:r>
          </w:p>
        </w:tc>
      </w:tr>
      <w:tr w14:paraId="5BC0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12FB3D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D0DA16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55423F7">
            <w:pPr>
              <w:widowControl/>
            </w:pPr>
            <w:r>
              <w:rPr>
                <w:rFonts w:ascii="Arial" w:hAnsi="Arial"/>
                <w:b w:val="0"/>
                <w:color w:val="222222"/>
                <w:sz w:val="13"/>
              </w:rPr>
              <w:t>Compare the submitted value with: Email format and required profile fields are validated; password confirmation must match; submit is disabled while processing.</w:t>
            </w:r>
          </w:p>
        </w:tc>
      </w:tr>
      <w:tr w14:paraId="2985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38C3D76">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44F38B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5C742F5">
            <w:pPr>
              <w:widowControl/>
            </w:pPr>
            <w:r>
              <w:rPr>
                <w:rFonts w:ascii="Arial" w:hAnsi="Arial"/>
                <w:b w:val="0"/>
                <w:color w:val="222222"/>
                <w:sz w:val="13"/>
              </w:rPr>
              <w:t>Reload from the server; inspect response, transaction logs and database row before retrying.</w:t>
            </w:r>
          </w:p>
        </w:tc>
      </w:tr>
      <w:tr w14:paraId="50DC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1F5232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36C2C4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58B006D">
            <w:pPr>
              <w:widowControl/>
            </w:pPr>
            <w:r>
              <w:rPr>
                <w:rFonts w:ascii="Arial" w:hAnsi="Arial"/>
                <w:b w:val="0"/>
                <w:color w:val="222222"/>
                <w:sz w:val="13"/>
              </w:rPr>
              <w:t>Stop further updates, preserve evidence, reconcile authoritative database state, then apply the approved correction.</w:t>
            </w:r>
          </w:p>
        </w:tc>
      </w:tr>
      <w:tr w14:paraId="4A18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1BED33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5250573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9E84CA1">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304F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9D73514">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B1D6A1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8A6D263">
            <w:pPr>
              <w:widowControl/>
            </w:pPr>
            <w:r>
              <w:rPr>
                <w:rFonts w:ascii="Arial" w:hAnsi="Arial"/>
                <w:b w:val="0"/>
                <w:color w:val="222222"/>
                <w:sz w:val="13"/>
              </w:rPr>
              <w:t>Open the linked issue/evidence EV-AUTH-11 / TC-AUTH-11 and update SRS/SDS/Project Tracking before release.</w:t>
            </w:r>
          </w:p>
        </w:tc>
      </w:tr>
      <w:tr w14:paraId="397F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6FD2629">
            <w:pPr>
              <w:widowControl/>
            </w:pPr>
            <w:r>
              <w:rPr>
                <w:rFonts w:ascii="Arial" w:hAnsi="Arial"/>
                <w:b/>
                <w:color w:val="1F4E79"/>
                <w:sz w:val="17"/>
              </w:rPr>
              <w:t>Rollback and recovery</w:t>
            </w:r>
          </w:p>
          <w:p w14:paraId="3DE6AA04">
            <w:pPr>
              <w:widowControl/>
              <w:spacing w:after="20"/>
              <w:ind w:left="144" w:hanging="144"/>
            </w:pPr>
            <w:r>
              <w:rPr>
                <w:rFonts w:ascii="Arial" w:hAnsi="Arial"/>
                <w:sz w:val="15"/>
              </w:rPr>
              <w:t>• Do not modify production data manually without an approved, recorded script.</w:t>
            </w:r>
          </w:p>
          <w:p w14:paraId="285297E8">
            <w:pPr>
              <w:widowControl/>
              <w:spacing w:after="20"/>
              <w:ind w:left="144" w:hanging="144"/>
            </w:pPr>
            <w:r>
              <w:rPr>
                <w:rFonts w:ascii="Arial" w:hAnsi="Arial"/>
                <w:sz w:val="15"/>
              </w:rPr>
              <w:t>• Rollback application version and database migration together when compatibility is affected.</w:t>
            </w:r>
          </w:p>
          <w:p w14:paraId="1B54833C">
            <w:pPr>
              <w:widowControl/>
              <w:spacing w:after="20"/>
              <w:ind w:left="144" w:hanging="144"/>
            </w:pPr>
            <w:r>
              <w:rPr>
                <w:rFonts w:ascii="Arial" w:hAnsi="Arial"/>
                <w:sz w:val="15"/>
              </w:rPr>
              <w:t>• Back up the affected records before corrective SQL.</w:t>
            </w:r>
          </w:p>
          <w:p w14:paraId="117E86CD">
            <w:pPr>
              <w:widowControl/>
              <w:spacing w:after="20"/>
              <w:ind w:left="144" w:hanging="144"/>
            </w:pPr>
            <w:r>
              <w:rPr>
                <w:rFonts w:ascii="Arial" w:hAnsi="Arial"/>
                <w:sz w:val="15"/>
              </w:rPr>
              <w:t>• Re-run the work-item acceptance tests after recovery.</w:t>
            </w:r>
          </w:p>
          <w:p w14:paraId="366AFC0B">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64C52D52">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73479F2">
      <w:pPr>
        <w:widowControl/>
      </w:pPr>
    </w:p>
    <w:p w14:paraId="1DD64BCA">
      <w:pPr>
        <w:pStyle w:val="3"/>
        <w:keepNext/>
        <w:pageBreakBefore w:val="0"/>
      </w:pPr>
      <w:r>
        <w:t>AUTH-12 - Registration API &amp; Duplicate Email Check</w:t>
      </w:r>
    </w:p>
    <w:p w14:paraId="05D6CD95">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5B6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2823BB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423A373">
            <w:pPr>
              <w:widowControl/>
              <w:jc w:val="center"/>
            </w:pPr>
            <w:r>
              <w:rPr>
                <w:rFonts w:ascii="Arial" w:hAnsi="Arial"/>
                <w:b/>
                <w:color w:val="1F4E79"/>
                <w:sz w:val="15"/>
              </w:rPr>
              <w:t>Release value</w:t>
            </w:r>
          </w:p>
        </w:tc>
      </w:tr>
      <w:tr w14:paraId="279F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CE635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369CFF1">
            <w:pPr>
              <w:widowControl/>
            </w:pPr>
            <w:r>
              <w:rPr>
                <w:rFonts w:ascii="Arial" w:hAnsi="Arial"/>
                <w:b w:val="0"/>
                <w:color w:val="222222"/>
                <w:sz w:val="15"/>
              </w:rPr>
              <w:t>AUTH-12</w:t>
            </w:r>
          </w:p>
        </w:tc>
      </w:tr>
      <w:tr w14:paraId="22CE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C2522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6D13C99">
            <w:pPr>
              <w:widowControl/>
            </w:pPr>
            <w:r>
              <w:rPr>
                <w:rFonts w:ascii="Arial" w:hAnsi="Arial"/>
                <w:b w:val="0"/>
                <w:color w:val="222222"/>
                <w:sz w:val="15"/>
              </w:rPr>
              <w:t>Authentication &amp; Security</w:t>
            </w:r>
          </w:p>
        </w:tc>
      </w:tr>
      <w:tr w14:paraId="5276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C0081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30607A7">
            <w:pPr>
              <w:widowControl/>
            </w:pPr>
            <w:r>
              <w:rPr>
                <w:rFonts w:ascii="Arial" w:hAnsi="Arial"/>
                <w:b w:val="0"/>
                <w:color w:val="222222"/>
                <w:sz w:val="15"/>
              </w:rPr>
              <w:t>Backend API</w:t>
            </w:r>
          </w:p>
        </w:tc>
      </w:tr>
      <w:tr w14:paraId="00D5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1FCA9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3881CD4">
            <w:pPr>
              <w:widowControl/>
            </w:pPr>
            <w:r>
              <w:rPr>
                <w:rFonts w:ascii="Arial" w:hAnsi="Arial"/>
                <w:b w:val="0"/>
                <w:color w:val="222222"/>
                <w:sz w:val="15"/>
              </w:rPr>
              <w:t>Guest</w:t>
            </w:r>
          </w:p>
        </w:tc>
      </w:tr>
      <w:tr w14:paraId="22F9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5F7658">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2BC6315">
            <w:pPr>
              <w:widowControl/>
            </w:pPr>
            <w:r>
              <w:rPr>
                <w:rFonts w:ascii="Arial" w:hAnsi="Arial"/>
                <w:b w:val="0"/>
                <w:color w:val="222222"/>
                <w:sz w:val="15"/>
              </w:rPr>
              <w:t>Phan Nguyễn (DE191019)</w:t>
            </w:r>
          </w:p>
        </w:tc>
      </w:tr>
      <w:tr w14:paraId="4F33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350D4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A5379B9">
            <w:pPr>
              <w:widowControl/>
            </w:pPr>
            <w:r>
              <w:rPr>
                <w:rFonts w:ascii="Arial" w:hAnsi="Arial"/>
                <w:b w:val="0"/>
                <w:color w:val="222222"/>
                <w:sz w:val="15"/>
              </w:rPr>
              <w:t>Iter1 / Iter1</w:t>
            </w:r>
          </w:p>
        </w:tc>
      </w:tr>
      <w:tr w14:paraId="404E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05BF63">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9F1F4C5">
            <w:pPr>
              <w:widowControl/>
            </w:pPr>
            <w:r>
              <w:rPr>
                <w:rFonts w:ascii="Arial" w:hAnsi="Arial"/>
                <w:b w:val="0"/>
                <w:color w:val="222222"/>
                <w:sz w:val="15"/>
              </w:rPr>
              <w:t>High / Complex</w:t>
            </w:r>
          </w:p>
        </w:tc>
      </w:tr>
      <w:tr w14:paraId="4181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2BD7C4">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C5796DA">
            <w:pPr>
              <w:widowControl/>
            </w:pPr>
            <w:r>
              <w:t>Done</w:t>
            </w:r>
          </w:p>
        </w:tc>
      </w:tr>
      <w:tr w14:paraId="7291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3A5EE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FC53091">
            <w:pPr>
              <w:widowControl/>
            </w:pPr>
            <w:r>
              <w:rPr>
                <w:rFonts w:ascii="Arial" w:hAnsi="Arial"/>
                <w:b w:val="0"/>
                <w:color w:val="222222"/>
                <w:sz w:val="15"/>
              </w:rPr>
              <w:t>II.1.12 / II.1.12</w:t>
            </w:r>
          </w:p>
        </w:tc>
      </w:tr>
      <w:tr w14:paraId="7D55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2FA2B8">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A43541C">
            <w:pPr>
              <w:widowControl/>
            </w:pPr>
            <w:r>
              <w:t>EV-AUTH-12 / TC-AUTH-12 | Verified - final-tag reconfirmation required</w:t>
            </w:r>
          </w:p>
        </w:tc>
      </w:tr>
    </w:tbl>
    <w:p w14:paraId="19C2BD3E">
      <w:pPr>
        <w:pStyle w:val="4"/>
        <w:keepNext/>
      </w:pPr>
      <w:r>
        <w:t>Purpose and business outcome</w:t>
      </w:r>
    </w:p>
    <w:p w14:paraId="682253E7">
      <w:pPr>
        <w:widowControl/>
      </w:pPr>
      <w:r>
        <w:rPr>
          <w:rFonts w:ascii="Arial" w:hAnsi="Arial"/>
          <w:b w:val="0"/>
          <w:i w:val="0"/>
          <w:sz w:val="16"/>
        </w:rPr>
        <w:t>Creates a customer account with the default role after validating input and uniqueness constraints.</w:t>
      </w:r>
    </w:p>
    <w:p w14:paraId="10A369E0">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D33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0BBC8F3">
            <w:pPr>
              <w:widowControl/>
            </w:pPr>
            <w:r>
              <w:rPr>
                <w:rFonts w:ascii="Arial" w:hAnsi="Arial"/>
                <w:b/>
                <w:color w:val="1F4E79"/>
                <w:sz w:val="17"/>
              </w:rPr>
              <w:t>Release interpretation</w:t>
            </w:r>
          </w:p>
          <w:p w14:paraId="176C8A08">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ABA13EA">
            <w:pPr>
              <w:widowControl/>
              <w:spacing w:after="20"/>
              <w:ind w:left="144" w:hanging="144"/>
            </w:pPr>
            <w:r>
              <w:rPr>
                <w:rFonts w:ascii="Arial" w:hAnsi="Arial"/>
                <w:sz w:val="15"/>
              </w:rPr>
              <w:t>• Primary data domain: users, roles, credentials, OTP records, tokens and audit events.</w:t>
            </w:r>
          </w:p>
          <w:p w14:paraId="08579051">
            <w:pPr>
              <w:widowControl/>
              <w:spacing w:after="20"/>
              <w:ind w:left="144" w:hanging="144"/>
            </w:pPr>
            <w:r>
              <w:rPr>
                <w:rFonts w:ascii="Arial" w:hAnsi="Arial"/>
                <w:sz w:val="15"/>
              </w:rPr>
              <w:t>• Main dependency chain: User repository, Password encoder, Security filter chain, Mail service, Role policy.</w:t>
            </w:r>
          </w:p>
        </w:tc>
      </w:tr>
    </w:tbl>
    <w:p w14:paraId="0D7B086A">
      <w:pPr>
        <w:pStyle w:val="4"/>
        <w:keepNext/>
      </w:pPr>
      <w:r>
        <w:t>Business rule focus</w:t>
      </w:r>
    </w:p>
    <w:p w14:paraId="3DF4C39F">
      <w:pPr>
        <w:widowControl/>
      </w:pPr>
      <w:r>
        <w:rPr>
          <w:rFonts w:ascii="Arial" w:hAnsi="Arial"/>
          <w:b w:val="0"/>
          <w:i w:val="0"/>
          <w:sz w:val="16"/>
        </w:rPr>
        <w:t>Email is unique case-insensitively; password is encoded; clients cannot self-assign privileged roles.</w:t>
      </w:r>
    </w:p>
    <w:p w14:paraId="34CB3DAC">
      <w:pPr>
        <w:widowControl/>
      </w:pPr>
    </w:p>
    <w:p w14:paraId="1DB80D57">
      <w:pPr>
        <w:pStyle w:val="4"/>
        <w:keepNext/>
        <w:pageBreakBefore w:val="0"/>
      </w:pPr>
      <w:r>
        <w:t>AUTH-12 - End-user / operator procedure</w:t>
      </w:r>
    </w:p>
    <w:p w14:paraId="72DC4CAE">
      <w:pPr>
        <w:pStyle w:val="165"/>
        <w:keepNext/>
      </w:pPr>
      <w:r>
        <w:t>Registration API &amp; Duplicate Email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64B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6A7D2C4">
            <w:pPr>
              <w:widowControl/>
            </w:pPr>
            <w:r>
              <w:rPr>
                <w:rFonts w:ascii="Arial" w:hAnsi="Arial"/>
                <w:b/>
                <w:color w:val="1F4E79"/>
                <w:sz w:val="17"/>
              </w:rPr>
              <w:t>Preconditions</w:t>
            </w:r>
          </w:p>
          <w:p w14:paraId="580A8B4B">
            <w:pPr>
              <w:widowControl/>
              <w:spacing w:after="20"/>
              <w:ind w:left="144" w:hanging="144"/>
            </w:pPr>
            <w:r>
              <w:rPr>
                <w:rFonts w:ascii="Arial" w:hAnsi="Arial"/>
                <w:sz w:val="15"/>
              </w:rPr>
              <w:t>• The user has the role required by: Guest.</w:t>
            </w:r>
          </w:p>
          <w:p w14:paraId="133A1D14">
            <w:pPr>
              <w:widowControl/>
              <w:spacing w:after="20"/>
              <w:ind w:left="144" w:hanging="144"/>
            </w:pPr>
            <w:r>
              <w:rPr>
                <w:rFonts w:ascii="Arial" w:hAnsi="Arial"/>
                <w:sz w:val="15"/>
              </w:rPr>
              <w:t>• The backend and database are available and the release configuration has passed smoke testing.</w:t>
            </w:r>
          </w:p>
          <w:p w14:paraId="40B28052">
            <w:pPr>
              <w:widowControl/>
              <w:spacing w:after="20"/>
              <w:ind w:left="144" w:hanging="144"/>
            </w:pPr>
            <w:r>
              <w:rPr>
                <w:rFonts w:ascii="Arial" w:hAnsi="Arial"/>
                <w:sz w:val="15"/>
              </w:rPr>
              <w:t>• Dependent services are available: User repository, Password encoder, Security filter chain, Mail service, Role policy.</w:t>
            </w:r>
          </w:p>
          <w:p w14:paraId="56B8A487">
            <w:pPr>
              <w:widowControl/>
              <w:spacing w:after="20"/>
              <w:ind w:left="144" w:hanging="144"/>
            </w:pPr>
            <w:r>
              <w:rPr>
                <w:rFonts w:ascii="Arial" w:hAnsi="Arial"/>
                <w:sz w:val="15"/>
              </w:rPr>
              <w:t>• Test or production data is used according to privacy and retention rules.</w:t>
            </w:r>
          </w:p>
        </w:tc>
      </w:tr>
    </w:tbl>
    <w:p w14:paraId="1233B17D">
      <w:pPr>
        <w:pStyle w:val="4"/>
        <w:keepNext/>
      </w:pPr>
      <w:r>
        <w:t>Step-by-step procedure</w:t>
      </w:r>
    </w:p>
    <w:p w14:paraId="6840D99F">
      <w:pPr>
        <w:widowControl/>
        <w:spacing w:after="20"/>
        <w:ind w:left="346" w:hanging="346"/>
      </w:pPr>
      <w:r>
        <w:rPr>
          <w:rFonts w:ascii="Arial" w:hAnsi="Arial"/>
          <w:b/>
          <w:sz w:val="16"/>
        </w:rPr>
        <w:t xml:space="preserve">1. </w:t>
      </w:r>
      <w:r>
        <w:rPr>
          <w:rFonts w:ascii="Arial" w:hAnsi="Arial"/>
          <w:sz w:val="16"/>
        </w:rPr>
        <w:t>Open the function named 'Registration API &amp; Duplicate Email Check' from the authorized workflow or call its documented service contract.</w:t>
      </w:r>
    </w:p>
    <w:p w14:paraId="154D1186">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68E72530">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1D1A4103">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62961AF8">
      <w:pPr>
        <w:widowControl/>
        <w:spacing w:after="20"/>
        <w:ind w:left="346" w:hanging="346"/>
      </w:pPr>
      <w:r>
        <w:rPr>
          <w:rFonts w:ascii="Arial" w:hAnsi="Arial"/>
          <w:b/>
          <w:sz w:val="16"/>
        </w:rPr>
        <w:t xml:space="preserve">5. </w:t>
      </w:r>
      <w:r>
        <w:rPr>
          <w:rFonts w:ascii="Arial" w:hAnsi="Arial"/>
          <w:sz w:val="16"/>
        </w:rPr>
        <w:t>The system performs the specific processing defined as: Creates a customer account with the default role after validating input and uniqueness constraints.</w:t>
      </w:r>
    </w:p>
    <w:p w14:paraId="7D082EA8">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51423055">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05F97B81">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4DBEB8FF">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1044DBD2">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3130F213">
      <w:pPr>
        <w:pStyle w:val="4"/>
        <w:keepNext/>
      </w:pPr>
      <w:r>
        <w:t>Expected result</w:t>
      </w:r>
    </w:p>
    <w:p w14:paraId="671C8DF7">
      <w:pPr>
        <w:pStyle w:val="23"/>
        <w:spacing w:after="20"/>
      </w:pPr>
      <w:r>
        <w:rPr>
          <w:rFonts w:ascii="Arial" w:hAnsi="Arial"/>
          <w:sz w:val="16"/>
        </w:rPr>
        <w:t>New account is persisted with customer role</w:t>
      </w:r>
    </w:p>
    <w:p w14:paraId="61CFBD8A">
      <w:pPr>
        <w:pStyle w:val="23"/>
        <w:spacing w:after="20"/>
      </w:pPr>
      <w:r>
        <w:rPr>
          <w:rFonts w:ascii="Arial" w:hAnsi="Arial"/>
          <w:sz w:val="16"/>
        </w:rPr>
        <w:t>duplicate email and invalid input are rejected</w:t>
      </w:r>
    </w:p>
    <w:p w14:paraId="7F6215E2">
      <w:pPr>
        <w:pStyle w:val="23"/>
        <w:spacing w:after="20"/>
      </w:pPr>
      <w:r>
        <w:rPr>
          <w:rFonts w:ascii="Arial" w:hAnsi="Arial"/>
          <w:sz w:val="16"/>
        </w:rPr>
        <w:t>tests verify role protection.</w:t>
      </w:r>
    </w:p>
    <w:p w14:paraId="61A7A977">
      <w:pPr>
        <w:widowControl/>
      </w:pPr>
    </w:p>
    <w:p w14:paraId="35A62136">
      <w:pPr>
        <w:pStyle w:val="4"/>
        <w:keepNext/>
        <w:pageBreakBefore w:val="0"/>
      </w:pPr>
      <w:r>
        <w:t>AUTH-12 - Technical, data and security operation</w:t>
      </w:r>
    </w:p>
    <w:p w14:paraId="582287ED">
      <w:pPr>
        <w:pStyle w:val="165"/>
        <w:keepNext/>
      </w:pPr>
      <w:r>
        <w:t>Registration API &amp; Duplicate Email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217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F2A612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87911B9">
            <w:pPr>
              <w:widowControl/>
              <w:jc w:val="center"/>
            </w:pPr>
            <w:r>
              <w:rPr>
                <w:rFonts w:ascii="Arial" w:hAnsi="Arial"/>
                <w:b/>
                <w:color w:val="1F4E79"/>
                <w:sz w:val="14"/>
              </w:rPr>
              <w:t>Design / operational requirement</w:t>
            </w:r>
          </w:p>
        </w:tc>
      </w:tr>
      <w:tr w14:paraId="5E18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377E4E">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57185A5">
            <w:pPr>
              <w:widowControl/>
            </w:pPr>
            <w:r>
              <w:rPr>
                <w:rFonts w:ascii="Arial" w:hAnsi="Arial"/>
                <w:b w:val="0"/>
                <w:color w:val="222222"/>
                <w:sz w:val="14"/>
              </w:rPr>
              <w:t>Backend API exposed through the corresponding UI action, controller endpoint or service method.</w:t>
            </w:r>
          </w:p>
        </w:tc>
      </w:tr>
      <w:tr w14:paraId="677C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5E0F92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74C9CEC">
            <w:pPr>
              <w:widowControl/>
            </w:pPr>
            <w:r>
              <w:rPr>
                <w:rFonts w:ascii="Arial" w:hAnsi="Arial"/>
                <w:b w:val="0"/>
                <w:color w:val="222222"/>
                <w:sz w:val="14"/>
              </w:rPr>
              <w:t>Email is unique case-insensitively; password is encoded; clients cannot self-assign privileged roles.</w:t>
            </w:r>
          </w:p>
        </w:tc>
      </w:tr>
      <w:tr w14:paraId="260A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FCFA5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8FE6BD4">
            <w:pPr>
              <w:widowControl/>
            </w:pPr>
            <w:r>
              <w:rPr>
                <w:rFonts w:ascii="Arial" w:hAnsi="Arial"/>
                <w:b w:val="0"/>
                <w:color w:val="222222"/>
                <w:sz w:val="14"/>
              </w:rPr>
              <w:t>Creates a customer account with the default role after validating input and uniqueness constraints.</w:t>
            </w:r>
          </w:p>
        </w:tc>
      </w:tr>
      <w:tr w14:paraId="52A4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BBA022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A5749E5">
            <w:pPr>
              <w:widowControl/>
            </w:pPr>
            <w:r>
              <w:rPr>
                <w:rFonts w:ascii="Arial" w:hAnsi="Arial"/>
                <w:b w:val="0"/>
                <w:color w:val="222222"/>
                <w:sz w:val="14"/>
              </w:rPr>
              <w:t>New account is persisted with customer role; duplicate email and invalid input are rejected; tests verify role protection.</w:t>
            </w:r>
          </w:p>
        </w:tc>
      </w:tr>
      <w:tr w14:paraId="0AE7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AFB4DF3">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013A869">
            <w:pPr>
              <w:widowControl/>
            </w:pPr>
            <w:r>
              <w:rPr>
                <w:rFonts w:ascii="Arial" w:hAnsi="Arial"/>
                <w:b w:val="0"/>
                <w:color w:val="222222"/>
                <w:sz w:val="14"/>
              </w:rPr>
              <w:t>users, roles, credentials, OTP records, tokens and audit events</w:t>
            </w:r>
          </w:p>
        </w:tc>
      </w:tr>
      <w:tr w14:paraId="1548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8DF58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1D255CC">
            <w:pPr>
              <w:widowControl/>
            </w:pPr>
            <w:r>
              <w:rPr>
                <w:rFonts w:ascii="Arial" w:hAnsi="Arial"/>
                <w:b w:val="0"/>
                <w:color w:val="222222"/>
                <w:sz w:val="14"/>
              </w:rPr>
              <w:t>Access is restricted to the applicable actor set: Guest. Server-side checks are authoritative.</w:t>
            </w:r>
          </w:p>
        </w:tc>
      </w:tr>
      <w:tr w14:paraId="215E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C19A36">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BD91213">
            <w:pPr>
              <w:widowControl/>
            </w:pPr>
            <w:r>
              <w:rPr>
                <w:rFonts w:ascii="Arial" w:hAnsi="Arial"/>
                <w:b w:val="0"/>
                <w:color w:val="222222"/>
                <w:sz w:val="14"/>
              </w:rPr>
              <w:t>All related database state changes are committed atomically; failures leave a known state and return a standardized error.</w:t>
            </w:r>
          </w:p>
        </w:tc>
      </w:tr>
      <w:tr w14:paraId="595E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309D3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3C318C5">
            <w:pPr>
              <w:widowControl/>
            </w:pPr>
            <w:r>
              <w:rPr>
                <w:rFonts w:ascii="Arial" w:hAnsi="Arial"/>
                <w:b w:val="0"/>
                <w:color w:val="222222"/>
                <w:sz w:val="14"/>
              </w:rPr>
              <w:t>Record operation type, correlation ID, result and non-sensitive identifiers. Never log passwords, OTPs, tokens or private payment data.</w:t>
            </w:r>
          </w:p>
        </w:tc>
      </w:tr>
      <w:tr w14:paraId="265B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206319">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2F50C7A">
            <w:pPr>
              <w:widowControl/>
            </w:pPr>
            <w:r>
              <w:rPr>
                <w:rFonts w:ascii="Arial" w:hAnsi="Arial"/>
                <w:b w:val="0"/>
                <w:color w:val="222222"/>
                <w:sz w:val="14"/>
              </w:rPr>
              <w:t>User repository, Password encoder, Security filter chain, Mail service, Role policy</w:t>
            </w:r>
          </w:p>
        </w:tc>
      </w:tr>
      <w:tr w14:paraId="2FD1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B2D0D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4472780">
            <w:pPr>
              <w:widowControl/>
            </w:pPr>
            <w:r>
              <w:rPr>
                <w:rFonts w:ascii="Arial" w:hAnsi="Arial"/>
                <w:b w:val="0"/>
                <w:color w:val="222222"/>
                <w:sz w:val="14"/>
              </w:rPr>
              <w:t>AuthController, AuthServiceImpl, SecurityConfig, UserRepository</w:t>
            </w:r>
          </w:p>
        </w:tc>
      </w:tr>
      <w:tr w14:paraId="0AE8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EC50420">
            <w:pPr>
              <w:widowControl/>
            </w:pPr>
            <w:r>
              <w:rPr>
                <w:rFonts w:ascii="Arial" w:hAnsi="Arial"/>
                <w:b/>
                <w:color w:val="1F4E79"/>
                <w:sz w:val="17"/>
              </w:rPr>
              <w:t>Security risks to verify</w:t>
            </w:r>
          </w:p>
          <w:p w14:paraId="54BB8D76">
            <w:pPr>
              <w:widowControl/>
              <w:spacing w:after="20"/>
              <w:ind w:left="144" w:hanging="144"/>
            </w:pPr>
            <w:r>
              <w:rPr>
                <w:rFonts w:ascii="Arial" w:hAnsi="Arial"/>
                <w:sz w:val="15"/>
              </w:rPr>
              <w:t>• credential disclosure</w:t>
            </w:r>
          </w:p>
          <w:p w14:paraId="6EAEDA49">
            <w:pPr>
              <w:widowControl/>
              <w:spacing w:after="20"/>
              <w:ind w:left="144" w:hanging="144"/>
            </w:pPr>
            <w:r>
              <w:rPr>
                <w:rFonts w:ascii="Arial" w:hAnsi="Arial"/>
                <w:sz w:val="15"/>
              </w:rPr>
              <w:t>• weak access control</w:t>
            </w:r>
          </w:p>
          <w:p w14:paraId="1F92D556">
            <w:pPr>
              <w:widowControl/>
              <w:spacing w:after="20"/>
              <w:ind w:left="144" w:hanging="144"/>
            </w:pPr>
            <w:r>
              <w:rPr>
                <w:rFonts w:ascii="Arial" w:hAnsi="Arial"/>
                <w:sz w:val="15"/>
              </w:rPr>
              <w:t>• token replay</w:t>
            </w:r>
          </w:p>
          <w:p w14:paraId="123F775A">
            <w:pPr>
              <w:widowControl/>
              <w:spacing w:after="20"/>
              <w:ind w:left="144" w:hanging="144"/>
            </w:pPr>
            <w:r>
              <w:rPr>
                <w:rFonts w:ascii="Arial" w:hAnsi="Arial"/>
                <w:sz w:val="15"/>
              </w:rPr>
              <w:t>• unsafe error messages</w:t>
            </w:r>
          </w:p>
          <w:p w14:paraId="5C8B1E5B">
            <w:pPr>
              <w:widowControl/>
              <w:spacing w:after="20"/>
              <w:ind w:left="144" w:hanging="144"/>
            </w:pPr>
            <w:r>
              <w:rPr>
                <w:rFonts w:ascii="Arial" w:hAnsi="Arial"/>
                <w:sz w:val="15"/>
              </w:rPr>
              <w:t>• OTP abuse</w:t>
            </w:r>
          </w:p>
        </w:tc>
      </w:tr>
    </w:tbl>
    <w:p w14:paraId="0286D48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8F0964D">
      <w:pPr>
        <w:widowControl/>
      </w:pPr>
    </w:p>
    <w:p w14:paraId="2FBF9CFA">
      <w:pPr>
        <w:pStyle w:val="4"/>
        <w:keepNext/>
        <w:pageBreakBefore w:val="0"/>
      </w:pPr>
      <w:r>
        <w:t>AUTH-12 - Verification and acceptance</w:t>
      </w:r>
    </w:p>
    <w:p w14:paraId="38311C51">
      <w:pPr>
        <w:pStyle w:val="165"/>
        <w:keepNext/>
      </w:pPr>
      <w:r>
        <w:t>Registration API &amp; Duplicate Email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B85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98D59B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0D4246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017F170">
            <w:pPr>
              <w:widowControl/>
              <w:jc w:val="center"/>
            </w:pPr>
            <w:r>
              <w:rPr>
                <w:rFonts w:ascii="Arial" w:hAnsi="Arial"/>
                <w:b/>
                <w:color w:val="1F4E79"/>
                <w:sz w:val="14"/>
              </w:rPr>
              <w:t>Expected result</w:t>
            </w:r>
          </w:p>
        </w:tc>
      </w:tr>
      <w:tr w14:paraId="24F6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BA947D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7756668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72B08A8">
            <w:pPr>
              <w:widowControl/>
            </w:pPr>
            <w:r>
              <w:rPr>
                <w:rFonts w:ascii="Arial" w:hAnsi="Arial"/>
                <w:b w:val="0"/>
                <w:color w:val="222222"/>
                <w:sz w:val="14"/>
              </w:rPr>
              <w:t>The documented success outcome occurs exactly once.</w:t>
            </w:r>
          </w:p>
        </w:tc>
      </w:tr>
      <w:tr w14:paraId="3D85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7A1CF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46163F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277467E">
            <w:pPr>
              <w:widowControl/>
            </w:pPr>
            <w:r>
              <w:rPr>
                <w:rFonts w:ascii="Arial" w:hAnsi="Arial"/>
                <w:b w:val="0"/>
                <w:color w:val="222222"/>
                <w:sz w:val="14"/>
              </w:rPr>
              <w:t>Request is rejected with a clear field/business error and no partial update.</w:t>
            </w:r>
          </w:p>
        </w:tc>
      </w:tr>
      <w:tr w14:paraId="58D3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96B6E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E6BF073">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6BD5FF4">
            <w:pPr>
              <w:widowControl/>
            </w:pPr>
            <w:r>
              <w:rPr>
                <w:rFonts w:ascii="Arial" w:hAnsi="Arial"/>
                <w:b w:val="0"/>
                <w:color w:val="222222"/>
                <w:sz w:val="14"/>
              </w:rPr>
              <w:t>Access is denied server-side and no protected data is disclosed.</w:t>
            </w:r>
          </w:p>
        </w:tc>
      </w:tr>
      <w:tr w14:paraId="0414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316786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9042E52">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B7A08E5">
            <w:pPr>
              <w:widowControl/>
            </w:pPr>
            <w:r>
              <w:rPr>
                <w:rFonts w:ascii="Arial" w:hAnsi="Arial"/>
                <w:b w:val="0"/>
                <w:color w:val="222222"/>
                <w:sz w:val="14"/>
              </w:rPr>
              <w:t>The system prevents duplicate state or returns an idempotent/controlled result.</w:t>
            </w:r>
          </w:p>
        </w:tc>
      </w:tr>
      <w:tr w14:paraId="57F8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B38B2C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0CF736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A5A1C42">
            <w:pPr>
              <w:widowControl/>
            </w:pPr>
            <w:r>
              <w:rPr>
                <w:rFonts w:ascii="Arial" w:hAnsi="Arial"/>
                <w:b w:val="0"/>
                <w:color w:val="222222"/>
                <w:sz w:val="14"/>
              </w:rPr>
              <w:t>Transaction rolls back and a standard error is returned.</w:t>
            </w:r>
          </w:p>
        </w:tc>
      </w:tr>
      <w:tr w14:paraId="584D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96549D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BCB686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9574F60">
            <w:pPr>
              <w:widowControl/>
            </w:pPr>
            <w:r>
              <w:rPr>
                <w:rFonts w:ascii="Arial" w:hAnsi="Arial"/>
                <w:b w:val="0"/>
                <w:color w:val="222222"/>
                <w:sz w:val="14"/>
              </w:rPr>
              <w:t>Business rules remain correct at boundaries.</w:t>
            </w:r>
          </w:p>
        </w:tc>
      </w:tr>
      <w:tr w14:paraId="12EF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125571">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013B89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248E80A">
            <w:pPr>
              <w:widowControl/>
            </w:pPr>
            <w:r>
              <w:rPr>
                <w:rFonts w:ascii="Arial" w:hAnsi="Arial"/>
                <w:b w:val="0"/>
                <w:color w:val="222222"/>
                <w:sz w:val="14"/>
              </w:rPr>
              <w:t>Locking/constraints prevent invalid combined state.</w:t>
            </w:r>
          </w:p>
        </w:tc>
      </w:tr>
      <w:tr w14:paraId="0C56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692BA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EF41E6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EF873BC">
            <w:pPr>
              <w:widowControl/>
            </w:pPr>
            <w:r>
              <w:rPr>
                <w:rFonts w:ascii="Arial" w:hAnsi="Arial"/>
                <w:b w:val="0"/>
                <w:color w:val="222222"/>
                <w:sz w:val="14"/>
              </w:rPr>
              <w:t>Result is traceable without exposing secrets.</w:t>
            </w:r>
          </w:p>
        </w:tc>
      </w:tr>
      <w:tr w14:paraId="7EA7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9504193">
            <w:pPr>
              <w:widowControl/>
            </w:pPr>
            <w:r>
              <w:t>Acceptance checklist</w:t>
            </w:r>
          </w:p>
          <w:p w14:paraId="2703FF3F">
            <w:pPr>
              <w:widowControl/>
              <w:spacing w:after="20"/>
              <w:ind w:left="144" w:hanging="144"/>
            </w:pPr>
            <w:r>
              <w:rPr>
                <w:rFonts w:ascii="Arial" w:hAnsi="Arial"/>
                <w:sz w:val="15"/>
              </w:rPr>
              <w:t>• New account is persisted with customer role</w:t>
            </w:r>
          </w:p>
          <w:p w14:paraId="52DA038F">
            <w:pPr>
              <w:widowControl/>
              <w:spacing w:after="20"/>
              <w:ind w:left="144" w:hanging="144"/>
            </w:pPr>
            <w:r>
              <w:rPr>
                <w:rFonts w:ascii="Arial" w:hAnsi="Arial"/>
                <w:sz w:val="15"/>
              </w:rPr>
              <w:t>• duplicate email and invalid input are rejected</w:t>
            </w:r>
          </w:p>
          <w:p w14:paraId="56C7BBE0">
            <w:pPr>
              <w:widowControl/>
              <w:spacing w:after="20"/>
              <w:ind w:left="144" w:hanging="144"/>
            </w:pPr>
            <w:r>
              <w:rPr>
                <w:rFonts w:ascii="Arial" w:hAnsi="Arial"/>
                <w:sz w:val="15"/>
              </w:rPr>
              <w:t>• tests verify role protection.</w:t>
            </w:r>
          </w:p>
          <w:p w14:paraId="391D06E1">
            <w:pPr>
              <w:widowControl/>
              <w:spacing w:after="20"/>
              <w:ind w:left="144" w:hanging="144"/>
            </w:pPr>
            <w:r>
              <w:rPr>
                <w:rFonts w:ascii="Arial" w:hAnsi="Arial"/>
                <w:sz w:val="15"/>
              </w:rPr>
              <w:t>• Test and evidence reference: EV-AUTH-12 / TC-AUTH-12.</w:t>
            </w:r>
          </w:p>
          <w:p w14:paraId="339B31E6">
            <w:pPr>
              <w:widowControl/>
              <w:spacing w:after="20"/>
              <w:ind w:left="144" w:hanging="144"/>
            </w:pPr>
            <w:r>
              <w:rPr>
                <w:rFonts w:ascii="Arial" w:hAnsi="Arial"/>
                <w:sz w:val="15"/>
              </w:rPr>
              <w:t>• Audit evidence status: Verified.</w:t>
            </w:r>
          </w:p>
        </w:tc>
      </w:tr>
    </w:tbl>
    <w:p w14:paraId="0817334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5884A08">
      <w:pPr>
        <w:widowControl/>
      </w:pPr>
    </w:p>
    <w:p w14:paraId="5281D780">
      <w:pPr>
        <w:pStyle w:val="4"/>
        <w:keepNext/>
        <w:pageBreakBefore w:val="0"/>
      </w:pPr>
      <w:r>
        <w:t>AUTH-12 - Troubleshooting, rollback and release notes</w:t>
      </w:r>
    </w:p>
    <w:p w14:paraId="6CF5B82F">
      <w:pPr>
        <w:pStyle w:val="165"/>
        <w:keepNext/>
      </w:pPr>
      <w:r>
        <w:t>Registration API &amp; Duplicate Email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020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27A53A4">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AF0C92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1F4D1B2">
            <w:pPr>
              <w:widowControl/>
              <w:jc w:val="center"/>
            </w:pPr>
            <w:r>
              <w:rPr>
                <w:rFonts w:ascii="Arial" w:hAnsi="Arial"/>
                <w:b/>
                <w:color w:val="1F4E79"/>
                <w:sz w:val="13"/>
              </w:rPr>
              <w:t>Action</w:t>
            </w:r>
          </w:p>
        </w:tc>
      </w:tr>
      <w:tr w14:paraId="422B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510FD1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BE6C0FE">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CEFC25A">
            <w:pPr>
              <w:widowControl/>
            </w:pPr>
            <w:r>
              <w:rPr>
                <w:rFonts w:ascii="Arial" w:hAnsi="Arial"/>
                <w:b w:val="0"/>
                <w:color w:val="222222"/>
                <w:sz w:val="13"/>
              </w:rPr>
              <w:t>Verify the actor is permitted (Guest); reauthenticate and inspect server authorization logs.</w:t>
            </w:r>
          </w:p>
        </w:tc>
      </w:tr>
      <w:tr w14:paraId="4033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E99A6A5">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3E4F74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4C56C56">
            <w:pPr>
              <w:widowControl/>
            </w:pPr>
            <w:r>
              <w:rPr>
                <w:rFonts w:ascii="Arial" w:hAnsi="Arial"/>
                <w:b w:val="0"/>
                <w:color w:val="222222"/>
                <w:sz w:val="13"/>
              </w:rPr>
              <w:t>Compare the submitted value with: Email is unique case-insensitively; password is encoded; clients cannot self-assign privileged roles.</w:t>
            </w:r>
          </w:p>
        </w:tc>
      </w:tr>
      <w:tr w14:paraId="2102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E90540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41A76EC">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2612573">
            <w:pPr>
              <w:widowControl/>
            </w:pPr>
            <w:r>
              <w:rPr>
                <w:rFonts w:ascii="Arial" w:hAnsi="Arial"/>
                <w:b w:val="0"/>
                <w:color w:val="222222"/>
                <w:sz w:val="13"/>
              </w:rPr>
              <w:t>Reload from the server; inspect response, transaction logs and database row before retrying.</w:t>
            </w:r>
          </w:p>
        </w:tc>
      </w:tr>
      <w:tr w14:paraId="79D0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44DF4C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C8A912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F879AAE">
            <w:pPr>
              <w:widowControl/>
            </w:pPr>
            <w:r>
              <w:rPr>
                <w:rFonts w:ascii="Arial" w:hAnsi="Arial"/>
                <w:b w:val="0"/>
                <w:color w:val="222222"/>
                <w:sz w:val="13"/>
              </w:rPr>
              <w:t>Stop further updates, preserve evidence, reconcile authoritative database state, then apply the approved correction.</w:t>
            </w:r>
          </w:p>
        </w:tc>
      </w:tr>
      <w:tr w14:paraId="5DF1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5CA1AAB">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D877F56">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990E13F">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6917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04294A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00B892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CF0830F">
            <w:pPr>
              <w:widowControl/>
            </w:pPr>
            <w:r>
              <w:rPr>
                <w:rFonts w:ascii="Arial" w:hAnsi="Arial"/>
                <w:b w:val="0"/>
                <w:color w:val="222222"/>
                <w:sz w:val="13"/>
              </w:rPr>
              <w:t>Open the linked issue/evidence EV-AUTH-12 / TC-AUTH-12 and update SRS/SDS/Project Tracking before release.</w:t>
            </w:r>
          </w:p>
        </w:tc>
      </w:tr>
      <w:tr w14:paraId="4684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5ACCF15">
            <w:pPr>
              <w:widowControl/>
            </w:pPr>
            <w:r>
              <w:rPr>
                <w:rFonts w:ascii="Arial" w:hAnsi="Arial"/>
                <w:b/>
                <w:color w:val="1F4E79"/>
                <w:sz w:val="17"/>
              </w:rPr>
              <w:t>Rollback and recovery</w:t>
            </w:r>
          </w:p>
          <w:p w14:paraId="170D3163">
            <w:pPr>
              <w:widowControl/>
              <w:spacing w:after="20"/>
              <w:ind w:left="144" w:hanging="144"/>
            </w:pPr>
            <w:r>
              <w:rPr>
                <w:rFonts w:ascii="Arial" w:hAnsi="Arial"/>
                <w:sz w:val="15"/>
              </w:rPr>
              <w:t>• Do not modify production data manually without an approved, recorded script.</w:t>
            </w:r>
          </w:p>
          <w:p w14:paraId="3F42B4D6">
            <w:pPr>
              <w:widowControl/>
              <w:spacing w:after="20"/>
              <w:ind w:left="144" w:hanging="144"/>
            </w:pPr>
            <w:r>
              <w:rPr>
                <w:rFonts w:ascii="Arial" w:hAnsi="Arial"/>
                <w:sz w:val="15"/>
              </w:rPr>
              <w:t>• Rollback application version and database migration together when compatibility is affected.</w:t>
            </w:r>
          </w:p>
          <w:p w14:paraId="5B86467B">
            <w:pPr>
              <w:widowControl/>
              <w:spacing w:after="20"/>
              <w:ind w:left="144" w:hanging="144"/>
            </w:pPr>
            <w:r>
              <w:rPr>
                <w:rFonts w:ascii="Arial" w:hAnsi="Arial"/>
                <w:sz w:val="15"/>
              </w:rPr>
              <w:t>• Back up the affected records before corrective SQL.</w:t>
            </w:r>
          </w:p>
          <w:p w14:paraId="3D25AA0E">
            <w:pPr>
              <w:widowControl/>
              <w:spacing w:after="20"/>
              <w:ind w:left="144" w:hanging="144"/>
            </w:pPr>
            <w:r>
              <w:rPr>
                <w:rFonts w:ascii="Arial" w:hAnsi="Arial"/>
                <w:sz w:val="15"/>
              </w:rPr>
              <w:t>• Re-run the work-item acceptance tests after recovery.</w:t>
            </w:r>
          </w:p>
          <w:p w14:paraId="6E8E63D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3B08756">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0B7819E">
      <w:pPr>
        <w:widowControl/>
      </w:pPr>
    </w:p>
    <w:p w14:paraId="327771C3">
      <w:pPr>
        <w:pStyle w:val="3"/>
        <w:keepNext/>
        <w:pageBreakBefore w:val="0"/>
      </w:pPr>
      <w:r>
        <w:t>AUTH-13 - Forgot Password Request</w:t>
      </w:r>
    </w:p>
    <w:p w14:paraId="5CA2F249">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F85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BE9729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6DEA235">
            <w:pPr>
              <w:widowControl/>
              <w:jc w:val="center"/>
            </w:pPr>
            <w:r>
              <w:rPr>
                <w:rFonts w:ascii="Arial" w:hAnsi="Arial"/>
                <w:b/>
                <w:color w:val="1F4E79"/>
                <w:sz w:val="15"/>
              </w:rPr>
              <w:t>Release value</w:t>
            </w:r>
          </w:p>
        </w:tc>
      </w:tr>
      <w:tr w14:paraId="30AF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E3B13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0BB0B2B">
            <w:pPr>
              <w:widowControl/>
            </w:pPr>
            <w:r>
              <w:rPr>
                <w:rFonts w:ascii="Arial" w:hAnsi="Arial"/>
                <w:b w:val="0"/>
                <w:color w:val="222222"/>
                <w:sz w:val="15"/>
              </w:rPr>
              <w:t>AUTH-13</w:t>
            </w:r>
          </w:p>
        </w:tc>
      </w:tr>
      <w:tr w14:paraId="4B7C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31E18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03BC70A">
            <w:pPr>
              <w:widowControl/>
            </w:pPr>
            <w:r>
              <w:rPr>
                <w:rFonts w:ascii="Arial" w:hAnsi="Arial"/>
                <w:b w:val="0"/>
                <w:color w:val="222222"/>
                <w:sz w:val="15"/>
              </w:rPr>
              <w:t>Authentication &amp; Security</w:t>
            </w:r>
          </w:p>
        </w:tc>
      </w:tr>
      <w:tr w14:paraId="76D0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13F526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86055A4">
            <w:pPr>
              <w:widowControl/>
            </w:pPr>
            <w:r>
              <w:rPr>
                <w:rFonts w:ascii="Arial" w:hAnsi="Arial"/>
                <w:b w:val="0"/>
                <w:color w:val="222222"/>
                <w:sz w:val="15"/>
              </w:rPr>
              <w:t>UI / Backend API</w:t>
            </w:r>
          </w:p>
        </w:tc>
      </w:tr>
      <w:tr w14:paraId="0C11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6A410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9C36427">
            <w:pPr>
              <w:widowControl/>
            </w:pPr>
            <w:r>
              <w:rPr>
                <w:rFonts w:ascii="Arial" w:hAnsi="Arial"/>
                <w:b w:val="0"/>
                <w:color w:val="222222"/>
                <w:sz w:val="15"/>
              </w:rPr>
              <w:t>Guest</w:t>
            </w:r>
          </w:p>
        </w:tc>
      </w:tr>
      <w:tr w14:paraId="7385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7DC05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4323D4D">
            <w:pPr>
              <w:widowControl/>
            </w:pPr>
            <w:r>
              <w:rPr>
                <w:rFonts w:ascii="Arial" w:hAnsi="Arial"/>
                <w:b w:val="0"/>
                <w:color w:val="222222"/>
                <w:sz w:val="15"/>
              </w:rPr>
              <w:t>Nguyễn Đức Thương (DE190096)</w:t>
            </w:r>
          </w:p>
        </w:tc>
      </w:tr>
      <w:tr w14:paraId="3BEE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BBF969">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40D25D47">
            <w:pPr>
              <w:widowControl/>
            </w:pPr>
            <w:r>
              <w:rPr>
                <w:rFonts w:ascii="Arial" w:hAnsi="Arial"/>
                <w:b w:val="0"/>
                <w:color w:val="222222"/>
                <w:sz w:val="15"/>
              </w:rPr>
              <w:t>Iter1 / Iter1</w:t>
            </w:r>
          </w:p>
        </w:tc>
      </w:tr>
      <w:tr w14:paraId="64A0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04C32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480BC83">
            <w:pPr>
              <w:widowControl/>
            </w:pPr>
            <w:r>
              <w:rPr>
                <w:rFonts w:ascii="Arial" w:hAnsi="Arial"/>
                <w:b w:val="0"/>
                <w:color w:val="222222"/>
                <w:sz w:val="15"/>
              </w:rPr>
              <w:t>Medium / Complex</w:t>
            </w:r>
          </w:p>
        </w:tc>
      </w:tr>
      <w:tr w14:paraId="4110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2EA131E">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3F3EB870">
            <w:pPr>
              <w:widowControl/>
            </w:pPr>
            <w:r>
              <w:t>Done</w:t>
            </w:r>
          </w:p>
        </w:tc>
      </w:tr>
      <w:tr w14:paraId="3E79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685A6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45E4B56">
            <w:pPr>
              <w:widowControl/>
            </w:pPr>
            <w:r>
              <w:rPr>
                <w:rFonts w:ascii="Arial" w:hAnsi="Arial"/>
                <w:b w:val="0"/>
                <w:color w:val="222222"/>
                <w:sz w:val="15"/>
              </w:rPr>
              <w:t>II.1.13 / II.1.13</w:t>
            </w:r>
          </w:p>
        </w:tc>
      </w:tr>
      <w:tr w14:paraId="0BEE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F6288C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4706F1F">
            <w:pPr>
              <w:widowControl/>
            </w:pPr>
            <w:r>
              <w:t>EV-AUTH-13 / TC-AUTH-13 | Verified - final-tag reconfirmation required</w:t>
            </w:r>
          </w:p>
        </w:tc>
      </w:tr>
    </w:tbl>
    <w:p w14:paraId="2784886C">
      <w:pPr>
        <w:pStyle w:val="4"/>
        <w:keepNext/>
      </w:pPr>
      <w:r>
        <w:t>Purpose and business outcome</w:t>
      </w:r>
    </w:p>
    <w:p w14:paraId="2AC968BC">
      <w:pPr>
        <w:widowControl/>
      </w:pPr>
      <w:r>
        <w:rPr>
          <w:rFonts w:ascii="Arial" w:hAnsi="Arial"/>
          <w:b w:val="0"/>
          <w:i w:val="0"/>
          <w:sz w:val="16"/>
        </w:rPr>
        <w:t>Allows a user to request a reset token or code without revealing whether the submitted email is registered.</w:t>
      </w:r>
    </w:p>
    <w:p w14:paraId="2BC8BED6">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53D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57B3D68">
            <w:pPr>
              <w:widowControl/>
            </w:pPr>
            <w:r>
              <w:rPr>
                <w:rFonts w:ascii="Arial" w:hAnsi="Arial"/>
                <w:b/>
                <w:color w:val="1F4E79"/>
                <w:sz w:val="17"/>
              </w:rPr>
              <w:t>Release interpretation</w:t>
            </w:r>
          </w:p>
          <w:p w14:paraId="1280597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26BF544A">
            <w:pPr>
              <w:widowControl/>
              <w:spacing w:after="20"/>
              <w:ind w:left="144" w:hanging="144"/>
            </w:pPr>
            <w:r>
              <w:rPr>
                <w:rFonts w:ascii="Arial" w:hAnsi="Arial"/>
                <w:sz w:val="15"/>
              </w:rPr>
              <w:t>• Primary data domain: users, roles, credentials, OTP records, tokens and audit events.</w:t>
            </w:r>
          </w:p>
          <w:p w14:paraId="6F5FA665">
            <w:pPr>
              <w:widowControl/>
              <w:spacing w:after="20"/>
              <w:ind w:left="144" w:hanging="144"/>
            </w:pPr>
            <w:r>
              <w:rPr>
                <w:rFonts w:ascii="Arial" w:hAnsi="Arial"/>
                <w:sz w:val="15"/>
              </w:rPr>
              <w:t>• Main dependency chain: User repository, Password encoder, Security filter chain, Mail service, Role policy.</w:t>
            </w:r>
          </w:p>
        </w:tc>
      </w:tr>
    </w:tbl>
    <w:p w14:paraId="540338C0">
      <w:pPr>
        <w:pStyle w:val="4"/>
        <w:keepNext/>
      </w:pPr>
      <w:r>
        <w:t>Business rule focus</w:t>
      </w:r>
    </w:p>
    <w:p w14:paraId="54241045">
      <w:pPr>
        <w:widowControl/>
      </w:pPr>
      <w:r>
        <w:rPr>
          <w:rFonts w:ascii="Arial" w:hAnsi="Arial"/>
          <w:b w:val="0"/>
          <w:i w:val="0"/>
          <w:sz w:val="16"/>
        </w:rPr>
        <w:t>Response is generic; reset tokens expire and are single-purpose; request rate should be limited.</w:t>
      </w:r>
    </w:p>
    <w:p w14:paraId="5356FB05">
      <w:pPr>
        <w:widowControl/>
      </w:pPr>
    </w:p>
    <w:p w14:paraId="526EB138">
      <w:pPr>
        <w:pStyle w:val="4"/>
        <w:keepNext/>
        <w:pageBreakBefore w:val="0"/>
      </w:pPr>
      <w:r>
        <w:t>AUTH-13 - End-user / operator procedure</w:t>
      </w:r>
    </w:p>
    <w:p w14:paraId="5AEC98F5">
      <w:pPr>
        <w:pStyle w:val="165"/>
        <w:keepNext/>
      </w:pPr>
      <w:r>
        <w:t>Forgot Password Request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44F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621BD18">
            <w:pPr>
              <w:widowControl/>
            </w:pPr>
            <w:r>
              <w:rPr>
                <w:rFonts w:ascii="Arial" w:hAnsi="Arial"/>
                <w:b/>
                <w:color w:val="1F4E79"/>
                <w:sz w:val="17"/>
              </w:rPr>
              <w:t>Preconditions</w:t>
            </w:r>
          </w:p>
          <w:p w14:paraId="08CB6F45">
            <w:pPr>
              <w:widowControl/>
              <w:spacing w:after="20"/>
              <w:ind w:left="144" w:hanging="144"/>
            </w:pPr>
            <w:r>
              <w:rPr>
                <w:rFonts w:ascii="Arial" w:hAnsi="Arial"/>
                <w:sz w:val="15"/>
              </w:rPr>
              <w:t>• The user has the role required by: Guest.</w:t>
            </w:r>
          </w:p>
          <w:p w14:paraId="25DF93D6">
            <w:pPr>
              <w:widowControl/>
              <w:spacing w:after="20"/>
              <w:ind w:left="144" w:hanging="144"/>
            </w:pPr>
            <w:r>
              <w:rPr>
                <w:rFonts w:ascii="Arial" w:hAnsi="Arial"/>
                <w:sz w:val="15"/>
              </w:rPr>
              <w:t>• The backend and database are available and the release configuration has passed smoke testing.</w:t>
            </w:r>
          </w:p>
          <w:p w14:paraId="39B3EADB">
            <w:pPr>
              <w:widowControl/>
              <w:spacing w:after="20"/>
              <w:ind w:left="144" w:hanging="144"/>
            </w:pPr>
            <w:r>
              <w:rPr>
                <w:rFonts w:ascii="Arial" w:hAnsi="Arial"/>
                <w:sz w:val="15"/>
              </w:rPr>
              <w:t>• Dependent services are available: User repository, Password encoder, Security filter chain, Mail service, Role policy.</w:t>
            </w:r>
          </w:p>
          <w:p w14:paraId="5D8AE125">
            <w:pPr>
              <w:widowControl/>
              <w:spacing w:after="20"/>
              <w:ind w:left="144" w:hanging="144"/>
            </w:pPr>
            <w:r>
              <w:rPr>
                <w:rFonts w:ascii="Arial" w:hAnsi="Arial"/>
                <w:sz w:val="15"/>
              </w:rPr>
              <w:t>• Test or production data is used according to privacy and retention rules.</w:t>
            </w:r>
          </w:p>
        </w:tc>
      </w:tr>
    </w:tbl>
    <w:p w14:paraId="7E8793F2">
      <w:pPr>
        <w:pStyle w:val="4"/>
        <w:keepNext/>
      </w:pPr>
      <w:r>
        <w:t>Step-by-step procedure</w:t>
      </w:r>
    </w:p>
    <w:p w14:paraId="70B57F03">
      <w:pPr>
        <w:widowControl/>
        <w:spacing w:after="20"/>
        <w:ind w:left="346" w:hanging="346"/>
      </w:pPr>
      <w:r>
        <w:rPr>
          <w:rFonts w:ascii="Arial" w:hAnsi="Arial"/>
          <w:b/>
          <w:sz w:val="16"/>
        </w:rPr>
        <w:t xml:space="preserve">1. </w:t>
      </w:r>
      <w:r>
        <w:rPr>
          <w:rFonts w:ascii="Arial" w:hAnsi="Arial"/>
          <w:sz w:val="16"/>
        </w:rPr>
        <w:t>Open the function named 'Forgot Password Request' from the authorized workflow or call its documented service contract.</w:t>
      </w:r>
    </w:p>
    <w:p w14:paraId="1AD36AFE">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2DC22C06">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5E1A0E56">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72DAB99F">
      <w:pPr>
        <w:widowControl/>
        <w:spacing w:after="20"/>
        <w:ind w:left="346" w:hanging="346"/>
      </w:pPr>
      <w:r>
        <w:rPr>
          <w:rFonts w:ascii="Arial" w:hAnsi="Arial"/>
          <w:b/>
          <w:sz w:val="16"/>
        </w:rPr>
        <w:t xml:space="preserve">5. </w:t>
      </w:r>
      <w:r>
        <w:rPr>
          <w:rFonts w:ascii="Arial" w:hAnsi="Arial"/>
          <w:sz w:val="16"/>
        </w:rPr>
        <w:t>The system performs the specific processing defined as: Allows a user to request a reset token or code without revealing whether the submitted email is registered.</w:t>
      </w:r>
    </w:p>
    <w:p w14:paraId="1CFC2819">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11BF609F">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215018C0">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651041CC">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0D8142A2">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069708C1">
      <w:pPr>
        <w:pStyle w:val="4"/>
        <w:keepNext/>
      </w:pPr>
      <w:r>
        <w:t>Expected result</w:t>
      </w:r>
    </w:p>
    <w:p w14:paraId="1ECA3630">
      <w:pPr>
        <w:pStyle w:val="23"/>
        <w:spacing w:after="20"/>
      </w:pPr>
      <w:r>
        <w:rPr>
          <w:rFonts w:ascii="Arial" w:hAnsi="Arial"/>
          <w:sz w:val="16"/>
        </w:rPr>
        <w:t>Request always returns a safe response</w:t>
      </w:r>
    </w:p>
    <w:p w14:paraId="0BB32BF7">
      <w:pPr>
        <w:pStyle w:val="23"/>
        <w:spacing w:after="20"/>
      </w:pPr>
      <w:r>
        <w:rPr>
          <w:rFonts w:ascii="Arial" w:hAnsi="Arial"/>
          <w:sz w:val="16"/>
        </w:rPr>
        <w:t>valid accounts receive a usable reset token/code</w:t>
      </w:r>
    </w:p>
    <w:p w14:paraId="6289DD15">
      <w:pPr>
        <w:pStyle w:val="23"/>
        <w:spacing w:after="20"/>
      </w:pPr>
      <w:r>
        <w:rPr>
          <w:rFonts w:ascii="Arial" w:hAnsi="Arial"/>
          <w:sz w:val="16"/>
        </w:rPr>
        <w:t>repeated abuse is handled.</w:t>
      </w:r>
    </w:p>
    <w:p w14:paraId="52470817">
      <w:pPr>
        <w:widowControl/>
      </w:pPr>
    </w:p>
    <w:p w14:paraId="062826F7">
      <w:pPr>
        <w:pStyle w:val="4"/>
        <w:keepNext/>
        <w:pageBreakBefore w:val="0"/>
      </w:pPr>
      <w:r>
        <w:t>AUTH-13 - Technical, data and security operation</w:t>
      </w:r>
    </w:p>
    <w:p w14:paraId="44857DE8">
      <w:pPr>
        <w:pStyle w:val="165"/>
        <w:keepNext/>
      </w:pPr>
      <w:r>
        <w:t>Forgot Password Request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A36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4A6B511">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5AD73A1">
            <w:pPr>
              <w:widowControl/>
              <w:jc w:val="center"/>
            </w:pPr>
            <w:r>
              <w:rPr>
                <w:rFonts w:ascii="Arial" w:hAnsi="Arial"/>
                <w:b/>
                <w:color w:val="1F4E79"/>
                <w:sz w:val="14"/>
              </w:rPr>
              <w:t>Design / operational requirement</w:t>
            </w:r>
          </w:p>
        </w:tc>
      </w:tr>
      <w:tr w14:paraId="5BC5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F366C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CA2FE7F">
            <w:pPr>
              <w:widowControl/>
            </w:pPr>
            <w:r>
              <w:rPr>
                <w:rFonts w:ascii="Arial" w:hAnsi="Arial"/>
                <w:b w:val="0"/>
                <w:color w:val="222222"/>
                <w:sz w:val="14"/>
              </w:rPr>
              <w:t>UI / Backend API exposed through the corresponding UI action, controller endpoint or service method.</w:t>
            </w:r>
          </w:p>
        </w:tc>
      </w:tr>
      <w:tr w14:paraId="2C93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80AE1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EAA2027">
            <w:pPr>
              <w:widowControl/>
            </w:pPr>
            <w:r>
              <w:rPr>
                <w:rFonts w:ascii="Arial" w:hAnsi="Arial"/>
                <w:b w:val="0"/>
                <w:color w:val="222222"/>
                <w:sz w:val="14"/>
              </w:rPr>
              <w:t>Response is generic; reset tokens expire and are single-purpose; request rate should be limited.</w:t>
            </w:r>
          </w:p>
        </w:tc>
      </w:tr>
      <w:tr w14:paraId="5DD0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C1CAF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CDFF14B">
            <w:pPr>
              <w:widowControl/>
            </w:pPr>
            <w:r>
              <w:rPr>
                <w:rFonts w:ascii="Arial" w:hAnsi="Arial"/>
                <w:b w:val="0"/>
                <w:color w:val="222222"/>
                <w:sz w:val="14"/>
              </w:rPr>
              <w:t>Allows a user to request a reset token or code without revealing whether the submitted email is registered.</w:t>
            </w:r>
          </w:p>
        </w:tc>
      </w:tr>
      <w:tr w14:paraId="6C46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63C3B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4877698">
            <w:pPr>
              <w:widowControl/>
            </w:pPr>
            <w:r>
              <w:rPr>
                <w:rFonts w:ascii="Arial" w:hAnsi="Arial"/>
                <w:b w:val="0"/>
                <w:color w:val="222222"/>
                <w:sz w:val="14"/>
              </w:rPr>
              <w:t>Request always returns a safe response; valid accounts receive a usable reset token/code; repeated abuse is handled.</w:t>
            </w:r>
          </w:p>
        </w:tc>
      </w:tr>
      <w:tr w14:paraId="5FE6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F7E8B6">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E45E53D">
            <w:pPr>
              <w:widowControl/>
            </w:pPr>
            <w:r>
              <w:rPr>
                <w:rFonts w:ascii="Arial" w:hAnsi="Arial"/>
                <w:b w:val="0"/>
                <w:color w:val="222222"/>
                <w:sz w:val="14"/>
              </w:rPr>
              <w:t>users, roles, credentials, OTP records, tokens and audit events</w:t>
            </w:r>
          </w:p>
        </w:tc>
      </w:tr>
      <w:tr w14:paraId="20B5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F7798C">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7A685B3">
            <w:pPr>
              <w:widowControl/>
            </w:pPr>
            <w:r>
              <w:rPr>
                <w:rFonts w:ascii="Arial" w:hAnsi="Arial"/>
                <w:b w:val="0"/>
                <w:color w:val="222222"/>
                <w:sz w:val="14"/>
              </w:rPr>
              <w:t>Access is restricted to the applicable actor set: Guest. Server-side checks are authoritative.</w:t>
            </w:r>
          </w:p>
        </w:tc>
      </w:tr>
      <w:tr w14:paraId="6E0B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87466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B8B500E">
            <w:pPr>
              <w:widowControl/>
            </w:pPr>
            <w:r>
              <w:rPr>
                <w:rFonts w:ascii="Arial" w:hAnsi="Arial"/>
                <w:b w:val="0"/>
                <w:color w:val="222222"/>
                <w:sz w:val="14"/>
              </w:rPr>
              <w:t>All related database state changes are committed atomically; failures leave a known state and return a standardized error.</w:t>
            </w:r>
          </w:p>
        </w:tc>
      </w:tr>
      <w:tr w14:paraId="7529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5D8B2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4838EAD">
            <w:pPr>
              <w:widowControl/>
            </w:pPr>
            <w:r>
              <w:rPr>
                <w:rFonts w:ascii="Arial" w:hAnsi="Arial"/>
                <w:b w:val="0"/>
                <w:color w:val="222222"/>
                <w:sz w:val="14"/>
              </w:rPr>
              <w:t>Record operation type, correlation ID, result and non-sensitive identifiers. Never log passwords, OTPs, tokens or private payment data.</w:t>
            </w:r>
          </w:p>
        </w:tc>
      </w:tr>
      <w:tr w14:paraId="69A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CCD4E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A484A67">
            <w:pPr>
              <w:widowControl/>
            </w:pPr>
            <w:r>
              <w:rPr>
                <w:rFonts w:ascii="Arial" w:hAnsi="Arial"/>
                <w:b w:val="0"/>
                <w:color w:val="222222"/>
                <w:sz w:val="14"/>
              </w:rPr>
              <w:t>User repository, Password encoder, Security filter chain, Mail service, Role policy</w:t>
            </w:r>
          </w:p>
        </w:tc>
      </w:tr>
      <w:tr w14:paraId="0204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1B3D7C">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0C4E048">
            <w:pPr>
              <w:widowControl/>
            </w:pPr>
            <w:r>
              <w:rPr>
                <w:rFonts w:ascii="Arial" w:hAnsi="Arial"/>
                <w:b w:val="0"/>
                <w:color w:val="222222"/>
                <w:sz w:val="14"/>
              </w:rPr>
              <w:t>AuthController, AuthServiceImpl, SecurityConfig, UserRepository</w:t>
            </w:r>
          </w:p>
        </w:tc>
      </w:tr>
      <w:tr w14:paraId="00F0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004E64B">
            <w:pPr>
              <w:widowControl/>
            </w:pPr>
            <w:r>
              <w:rPr>
                <w:rFonts w:ascii="Arial" w:hAnsi="Arial"/>
                <w:b/>
                <w:color w:val="1F4E79"/>
                <w:sz w:val="17"/>
              </w:rPr>
              <w:t>Security risks to verify</w:t>
            </w:r>
          </w:p>
          <w:p w14:paraId="0AFFD5ED">
            <w:pPr>
              <w:widowControl/>
              <w:spacing w:after="20"/>
              <w:ind w:left="144" w:hanging="144"/>
            </w:pPr>
            <w:r>
              <w:rPr>
                <w:rFonts w:ascii="Arial" w:hAnsi="Arial"/>
                <w:sz w:val="15"/>
              </w:rPr>
              <w:t>• credential disclosure</w:t>
            </w:r>
          </w:p>
          <w:p w14:paraId="70E9C1B8">
            <w:pPr>
              <w:widowControl/>
              <w:spacing w:after="20"/>
              <w:ind w:left="144" w:hanging="144"/>
            </w:pPr>
            <w:r>
              <w:rPr>
                <w:rFonts w:ascii="Arial" w:hAnsi="Arial"/>
                <w:sz w:val="15"/>
              </w:rPr>
              <w:t>• weak access control</w:t>
            </w:r>
          </w:p>
          <w:p w14:paraId="04735F49">
            <w:pPr>
              <w:widowControl/>
              <w:spacing w:after="20"/>
              <w:ind w:left="144" w:hanging="144"/>
            </w:pPr>
            <w:r>
              <w:rPr>
                <w:rFonts w:ascii="Arial" w:hAnsi="Arial"/>
                <w:sz w:val="15"/>
              </w:rPr>
              <w:t>• token replay</w:t>
            </w:r>
          </w:p>
          <w:p w14:paraId="6A732EB2">
            <w:pPr>
              <w:widowControl/>
              <w:spacing w:after="20"/>
              <w:ind w:left="144" w:hanging="144"/>
            </w:pPr>
            <w:r>
              <w:rPr>
                <w:rFonts w:ascii="Arial" w:hAnsi="Arial"/>
                <w:sz w:val="15"/>
              </w:rPr>
              <w:t>• unsafe error messages</w:t>
            </w:r>
          </w:p>
          <w:p w14:paraId="172DC0FA">
            <w:pPr>
              <w:widowControl/>
              <w:spacing w:after="20"/>
              <w:ind w:left="144" w:hanging="144"/>
            </w:pPr>
            <w:r>
              <w:rPr>
                <w:rFonts w:ascii="Arial" w:hAnsi="Arial"/>
                <w:sz w:val="15"/>
              </w:rPr>
              <w:t>• OTP abuse</w:t>
            </w:r>
          </w:p>
        </w:tc>
      </w:tr>
    </w:tbl>
    <w:p w14:paraId="33688A1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95BBA39">
      <w:pPr>
        <w:widowControl/>
      </w:pPr>
    </w:p>
    <w:p w14:paraId="48D58508">
      <w:pPr>
        <w:pStyle w:val="4"/>
        <w:keepNext/>
        <w:pageBreakBefore w:val="0"/>
      </w:pPr>
      <w:r>
        <w:t>AUTH-13 - Verification and acceptance</w:t>
      </w:r>
    </w:p>
    <w:p w14:paraId="4EB1109A">
      <w:pPr>
        <w:pStyle w:val="165"/>
        <w:keepNext/>
      </w:pPr>
      <w:r>
        <w:t>Forgot Password Request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6CE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581666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D5D005E">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3B9345C">
            <w:pPr>
              <w:widowControl/>
              <w:jc w:val="center"/>
            </w:pPr>
            <w:r>
              <w:rPr>
                <w:rFonts w:ascii="Arial" w:hAnsi="Arial"/>
                <w:b/>
                <w:color w:val="1F4E79"/>
                <w:sz w:val="14"/>
              </w:rPr>
              <w:t>Expected result</w:t>
            </w:r>
          </w:p>
        </w:tc>
      </w:tr>
      <w:tr w14:paraId="55BA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50D85A">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C5E450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EA710AE">
            <w:pPr>
              <w:widowControl/>
            </w:pPr>
            <w:r>
              <w:rPr>
                <w:rFonts w:ascii="Arial" w:hAnsi="Arial"/>
                <w:b w:val="0"/>
                <w:color w:val="222222"/>
                <w:sz w:val="14"/>
              </w:rPr>
              <w:t>The documented success outcome occurs exactly once.</w:t>
            </w:r>
          </w:p>
        </w:tc>
      </w:tr>
      <w:tr w14:paraId="585E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3D36D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D97954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5A7FED6">
            <w:pPr>
              <w:widowControl/>
            </w:pPr>
            <w:r>
              <w:rPr>
                <w:rFonts w:ascii="Arial" w:hAnsi="Arial"/>
                <w:b w:val="0"/>
                <w:color w:val="222222"/>
                <w:sz w:val="14"/>
              </w:rPr>
              <w:t>Request is rejected with a clear field/business error and no partial update.</w:t>
            </w:r>
          </w:p>
        </w:tc>
      </w:tr>
      <w:tr w14:paraId="2D43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F3F83C">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FAA33F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C6DB1AD">
            <w:pPr>
              <w:widowControl/>
            </w:pPr>
            <w:r>
              <w:rPr>
                <w:rFonts w:ascii="Arial" w:hAnsi="Arial"/>
                <w:b w:val="0"/>
                <w:color w:val="222222"/>
                <w:sz w:val="14"/>
              </w:rPr>
              <w:t>Access is denied server-side and no protected data is disclosed.</w:t>
            </w:r>
          </w:p>
        </w:tc>
      </w:tr>
      <w:tr w14:paraId="4810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DBE3B6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0857023">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D259AB9">
            <w:pPr>
              <w:widowControl/>
            </w:pPr>
            <w:r>
              <w:rPr>
                <w:rFonts w:ascii="Arial" w:hAnsi="Arial"/>
                <w:b w:val="0"/>
                <w:color w:val="222222"/>
                <w:sz w:val="14"/>
              </w:rPr>
              <w:t>The system prevents duplicate state or returns an idempotent/controlled result.</w:t>
            </w:r>
          </w:p>
        </w:tc>
      </w:tr>
      <w:tr w14:paraId="2963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C7F2E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F9A931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92B72FF">
            <w:pPr>
              <w:widowControl/>
            </w:pPr>
            <w:r>
              <w:rPr>
                <w:rFonts w:ascii="Arial" w:hAnsi="Arial"/>
                <w:b w:val="0"/>
                <w:color w:val="222222"/>
                <w:sz w:val="14"/>
              </w:rPr>
              <w:t>Transaction rolls back and a standard error is returned.</w:t>
            </w:r>
          </w:p>
        </w:tc>
      </w:tr>
      <w:tr w14:paraId="65D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3A69394">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0AE6D7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38E2201">
            <w:pPr>
              <w:widowControl/>
            </w:pPr>
            <w:r>
              <w:rPr>
                <w:rFonts w:ascii="Arial" w:hAnsi="Arial"/>
                <w:b w:val="0"/>
                <w:color w:val="222222"/>
                <w:sz w:val="14"/>
              </w:rPr>
              <w:t>Business rules remain correct at boundaries.</w:t>
            </w:r>
          </w:p>
        </w:tc>
      </w:tr>
      <w:tr w14:paraId="4B44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3318B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2EF224A">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8727423">
            <w:pPr>
              <w:widowControl/>
            </w:pPr>
            <w:r>
              <w:rPr>
                <w:rFonts w:ascii="Arial" w:hAnsi="Arial"/>
                <w:b w:val="0"/>
                <w:color w:val="222222"/>
                <w:sz w:val="14"/>
              </w:rPr>
              <w:t>Locking/constraints prevent invalid combined state.</w:t>
            </w:r>
          </w:p>
        </w:tc>
      </w:tr>
      <w:tr w14:paraId="5CDC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8C6E3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E2DE6B2">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A1471BD">
            <w:pPr>
              <w:widowControl/>
            </w:pPr>
            <w:r>
              <w:rPr>
                <w:rFonts w:ascii="Arial" w:hAnsi="Arial"/>
                <w:b w:val="0"/>
                <w:color w:val="222222"/>
                <w:sz w:val="14"/>
              </w:rPr>
              <w:t>Result is traceable without exposing secrets.</w:t>
            </w:r>
          </w:p>
        </w:tc>
      </w:tr>
      <w:tr w14:paraId="29C3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5A8E5AAA">
            <w:pPr>
              <w:widowControl/>
            </w:pPr>
            <w:r>
              <w:t>Acceptance checklist</w:t>
            </w:r>
          </w:p>
          <w:p w14:paraId="234A9D0C">
            <w:pPr>
              <w:widowControl/>
              <w:spacing w:after="20"/>
              <w:ind w:left="144" w:hanging="144"/>
            </w:pPr>
            <w:r>
              <w:rPr>
                <w:rFonts w:ascii="Arial" w:hAnsi="Arial"/>
                <w:sz w:val="15"/>
              </w:rPr>
              <w:t>• Request always returns a safe response</w:t>
            </w:r>
          </w:p>
          <w:p w14:paraId="63AACF0D">
            <w:pPr>
              <w:widowControl/>
              <w:spacing w:after="20"/>
              <w:ind w:left="144" w:hanging="144"/>
            </w:pPr>
            <w:r>
              <w:rPr>
                <w:rFonts w:ascii="Arial" w:hAnsi="Arial"/>
                <w:sz w:val="15"/>
              </w:rPr>
              <w:t>• valid accounts receive a usable reset token/code</w:t>
            </w:r>
          </w:p>
          <w:p w14:paraId="202BF82D">
            <w:pPr>
              <w:widowControl/>
              <w:spacing w:after="20"/>
              <w:ind w:left="144" w:hanging="144"/>
            </w:pPr>
            <w:r>
              <w:rPr>
                <w:rFonts w:ascii="Arial" w:hAnsi="Arial"/>
                <w:sz w:val="15"/>
              </w:rPr>
              <w:t>• repeated abuse is handled.</w:t>
            </w:r>
          </w:p>
          <w:p w14:paraId="5D0A1BC9">
            <w:pPr>
              <w:widowControl/>
              <w:spacing w:after="20"/>
              <w:ind w:left="144" w:hanging="144"/>
            </w:pPr>
            <w:r>
              <w:rPr>
                <w:rFonts w:ascii="Arial" w:hAnsi="Arial"/>
                <w:sz w:val="15"/>
              </w:rPr>
              <w:t>• Test and evidence reference: EV-AUTH-13 / TC-AUTH-13.</w:t>
            </w:r>
          </w:p>
          <w:p w14:paraId="06113775">
            <w:pPr>
              <w:widowControl/>
              <w:spacing w:after="20"/>
              <w:ind w:left="144" w:hanging="144"/>
            </w:pPr>
            <w:r>
              <w:rPr>
                <w:rFonts w:ascii="Arial" w:hAnsi="Arial"/>
                <w:sz w:val="15"/>
              </w:rPr>
              <w:t>• Audit evidence status: Verified.</w:t>
            </w:r>
          </w:p>
        </w:tc>
      </w:tr>
    </w:tbl>
    <w:p w14:paraId="5F1A130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979065F">
      <w:pPr>
        <w:widowControl/>
      </w:pPr>
    </w:p>
    <w:p w14:paraId="155B2F4E">
      <w:pPr>
        <w:pStyle w:val="4"/>
        <w:keepNext/>
        <w:pageBreakBefore w:val="0"/>
      </w:pPr>
      <w:r>
        <w:t>AUTH-13 - Troubleshooting, rollback and release notes</w:t>
      </w:r>
    </w:p>
    <w:p w14:paraId="03089E09">
      <w:pPr>
        <w:pStyle w:val="165"/>
        <w:keepNext/>
      </w:pPr>
      <w:r>
        <w:t>Forgot Password Request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F38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0C3CD8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C8F1A55">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5688608">
            <w:pPr>
              <w:widowControl/>
              <w:jc w:val="center"/>
            </w:pPr>
            <w:r>
              <w:rPr>
                <w:rFonts w:ascii="Arial" w:hAnsi="Arial"/>
                <w:b/>
                <w:color w:val="1F4E79"/>
                <w:sz w:val="13"/>
              </w:rPr>
              <w:t>Action</w:t>
            </w:r>
          </w:p>
        </w:tc>
      </w:tr>
      <w:tr w14:paraId="5D11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27139D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FE444F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5594EAB">
            <w:pPr>
              <w:widowControl/>
            </w:pPr>
            <w:r>
              <w:rPr>
                <w:rFonts w:ascii="Arial" w:hAnsi="Arial"/>
                <w:b w:val="0"/>
                <w:color w:val="222222"/>
                <w:sz w:val="13"/>
              </w:rPr>
              <w:t>Verify the actor is permitted (Guest); reauthenticate and inspect server authorization logs.</w:t>
            </w:r>
          </w:p>
        </w:tc>
      </w:tr>
      <w:tr w14:paraId="7A9D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D139E8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B11618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E9CC0A5">
            <w:pPr>
              <w:widowControl/>
            </w:pPr>
            <w:r>
              <w:rPr>
                <w:rFonts w:ascii="Arial" w:hAnsi="Arial"/>
                <w:b w:val="0"/>
                <w:color w:val="222222"/>
                <w:sz w:val="13"/>
              </w:rPr>
              <w:t>Compare the submitted value with: Response is generic; reset tokens expire and are single-purpose; request rate should be limited.</w:t>
            </w:r>
          </w:p>
        </w:tc>
      </w:tr>
      <w:tr w14:paraId="12E4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CBA563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F72962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4126B22">
            <w:pPr>
              <w:widowControl/>
            </w:pPr>
            <w:r>
              <w:rPr>
                <w:rFonts w:ascii="Arial" w:hAnsi="Arial"/>
                <w:b w:val="0"/>
                <w:color w:val="222222"/>
                <w:sz w:val="13"/>
              </w:rPr>
              <w:t>Reload from the server; inspect response, transaction logs and database row before retrying.</w:t>
            </w:r>
          </w:p>
        </w:tc>
      </w:tr>
      <w:tr w14:paraId="674F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44D0CDD">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B8EA76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696DF08">
            <w:pPr>
              <w:widowControl/>
            </w:pPr>
            <w:r>
              <w:rPr>
                <w:rFonts w:ascii="Arial" w:hAnsi="Arial"/>
                <w:b w:val="0"/>
                <w:color w:val="222222"/>
                <w:sz w:val="13"/>
              </w:rPr>
              <w:t>Stop further updates, preserve evidence, reconcile authoritative database state, then apply the approved correction.</w:t>
            </w:r>
          </w:p>
        </w:tc>
      </w:tr>
      <w:tr w14:paraId="7162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44FC46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CF15B56">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66833E4">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7DC2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716D79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075CF9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EF2B3D5">
            <w:pPr>
              <w:widowControl/>
            </w:pPr>
            <w:r>
              <w:rPr>
                <w:rFonts w:ascii="Arial" w:hAnsi="Arial"/>
                <w:b w:val="0"/>
                <w:color w:val="222222"/>
                <w:sz w:val="13"/>
              </w:rPr>
              <w:t>Open the linked issue/evidence EV-AUTH-13 / TC-AUTH-13 and update SRS/SDS/Project Tracking before release.</w:t>
            </w:r>
          </w:p>
        </w:tc>
      </w:tr>
      <w:tr w14:paraId="68C1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139F9A8">
            <w:pPr>
              <w:widowControl/>
            </w:pPr>
            <w:r>
              <w:rPr>
                <w:rFonts w:ascii="Arial" w:hAnsi="Arial"/>
                <w:b/>
                <w:color w:val="1F4E79"/>
                <w:sz w:val="17"/>
              </w:rPr>
              <w:t>Rollback and recovery</w:t>
            </w:r>
          </w:p>
          <w:p w14:paraId="04ABF6C1">
            <w:pPr>
              <w:widowControl/>
              <w:spacing w:after="20"/>
              <w:ind w:left="144" w:hanging="144"/>
            </w:pPr>
            <w:r>
              <w:rPr>
                <w:rFonts w:ascii="Arial" w:hAnsi="Arial"/>
                <w:sz w:val="15"/>
              </w:rPr>
              <w:t>• Do not modify production data manually without an approved, recorded script.</w:t>
            </w:r>
          </w:p>
          <w:p w14:paraId="3998773A">
            <w:pPr>
              <w:widowControl/>
              <w:spacing w:after="20"/>
              <w:ind w:left="144" w:hanging="144"/>
            </w:pPr>
            <w:r>
              <w:rPr>
                <w:rFonts w:ascii="Arial" w:hAnsi="Arial"/>
                <w:sz w:val="15"/>
              </w:rPr>
              <w:t>• Rollback application version and database migration together when compatibility is affected.</w:t>
            </w:r>
          </w:p>
          <w:p w14:paraId="6CC47203">
            <w:pPr>
              <w:widowControl/>
              <w:spacing w:after="20"/>
              <w:ind w:left="144" w:hanging="144"/>
            </w:pPr>
            <w:r>
              <w:rPr>
                <w:rFonts w:ascii="Arial" w:hAnsi="Arial"/>
                <w:sz w:val="15"/>
              </w:rPr>
              <w:t>• Back up the affected records before corrective SQL.</w:t>
            </w:r>
          </w:p>
          <w:p w14:paraId="37D2CD82">
            <w:pPr>
              <w:widowControl/>
              <w:spacing w:after="20"/>
              <w:ind w:left="144" w:hanging="144"/>
            </w:pPr>
            <w:r>
              <w:rPr>
                <w:rFonts w:ascii="Arial" w:hAnsi="Arial"/>
                <w:sz w:val="15"/>
              </w:rPr>
              <w:t>• Re-run the work-item acceptance tests after recovery.</w:t>
            </w:r>
          </w:p>
          <w:p w14:paraId="6FF66D9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67169B02">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5AC8FDB">
      <w:pPr>
        <w:widowControl/>
      </w:pPr>
    </w:p>
    <w:p w14:paraId="36C89F55">
      <w:pPr>
        <w:pStyle w:val="3"/>
        <w:keepNext/>
        <w:pageBreakBefore w:val="0"/>
      </w:pPr>
      <w:r>
        <w:t>AUTH-14 - Reset Password Token Validation</w:t>
      </w:r>
    </w:p>
    <w:p w14:paraId="6C3BC8FF">
      <w:pPr>
        <w:pStyle w:val="165"/>
        <w:keepNext/>
      </w:pPr>
      <w:r>
        <w:t>Feature: Authentication &amp; Security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A28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589FA5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5340E42">
            <w:pPr>
              <w:widowControl/>
              <w:jc w:val="center"/>
            </w:pPr>
            <w:r>
              <w:rPr>
                <w:rFonts w:ascii="Arial" w:hAnsi="Arial"/>
                <w:b/>
                <w:color w:val="1F4E79"/>
                <w:sz w:val="15"/>
              </w:rPr>
              <w:t>Release value</w:t>
            </w:r>
          </w:p>
        </w:tc>
      </w:tr>
      <w:tr w14:paraId="1B42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D3F9637">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8166488">
            <w:pPr>
              <w:widowControl/>
            </w:pPr>
            <w:r>
              <w:rPr>
                <w:rFonts w:ascii="Arial" w:hAnsi="Arial"/>
                <w:b w:val="0"/>
                <w:color w:val="222222"/>
                <w:sz w:val="15"/>
              </w:rPr>
              <w:t>AUTH-14</w:t>
            </w:r>
          </w:p>
        </w:tc>
      </w:tr>
      <w:tr w14:paraId="4D87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DE3C2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24FA149">
            <w:pPr>
              <w:widowControl/>
            </w:pPr>
            <w:r>
              <w:rPr>
                <w:rFonts w:ascii="Arial" w:hAnsi="Arial"/>
                <w:b w:val="0"/>
                <w:color w:val="222222"/>
                <w:sz w:val="15"/>
              </w:rPr>
              <w:t>Authentication &amp; Security</w:t>
            </w:r>
          </w:p>
        </w:tc>
      </w:tr>
      <w:tr w14:paraId="24BB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DACE73">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3E83A1E">
            <w:pPr>
              <w:widowControl/>
            </w:pPr>
            <w:r>
              <w:rPr>
                <w:rFonts w:ascii="Arial" w:hAnsi="Arial"/>
                <w:b w:val="0"/>
                <w:color w:val="222222"/>
                <w:sz w:val="15"/>
              </w:rPr>
              <w:t>Backend API</w:t>
            </w:r>
          </w:p>
        </w:tc>
      </w:tr>
      <w:tr w14:paraId="7AB9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7A570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24D9BD3">
            <w:pPr>
              <w:widowControl/>
            </w:pPr>
            <w:r>
              <w:rPr>
                <w:rFonts w:ascii="Arial" w:hAnsi="Arial"/>
                <w:b w:val="0"/>
                <w:color w:val="222222"/>
                <w:sz w:val="15"/>
              </w:rPr>
              <w:t>Guest</w:t>
            </w:r>
          </w:p>
        </w:tc>
      </w:tr>
      <w:tr w14:paraId="19DB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7C4FD8">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2833CB9">
            <w:pPr>
              <w:widowControl/>
            </w:pPr>
            <w:r>
              <w:rPr>
                <w:rFonts w:ascii="Arial" w:hAnsi="Arial"/>
                <w:b w:val="0"/>
                <w:color w:val="222222"/>
                <w:sz w:val="15"/>
              </w:rPr>
              <w:t>Phạm Văn Quyết (DE190425)</w:t>
            </w:r>
          </w:p>
        </w:tc>
      </w:tr>
      <w:tr w14:paraId="6A2F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0D69B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EFEE4EF">
            <w:pPr>
              <w:widowControl/>
            </w:pPr>
            <w:r>
              <w:rPr>
                <w:rFonts w:ascii="Arial" w:hAnsi="Arial"/>
                <w:b w:val="0"/>
                <w:color w:val="222222"/>
                <w:sz w:val="15"/>
              </w:rPr>
              <w:t>Iter1 / Iter1</w:t>
            </w:r>
          </w:p>
        </w:tc>
      </w:tr>
      <w:tr w14:paraId="7906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AD59B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83F8247">
            <w:pPr>
              <w:widowControl/>
            </w:pPr>
            <w:r>
              <w:rPr>
                <w:rFonts w:ascii="Arial" w:hAnsi="Arial"/>
                <w:b w:val="0"/>
                <w:color w:val="222222"/>
                <w:sz w:val="15"/>
              </w:rPr>
              <w:t>High / Complex</w:t>
            </w:r>
          </w:p>
        </w:tc>
      </w:tr>
      <w:tr w14:paraId="086A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1A6632">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C01F66A">
            <w:pPr>
              <w:widowControl/>
            </w:pPr>
            <w:r>
              <w:t>Done</w:t>
            </w:r>
          </w:p>
        </w:tc>
      </w:tr>
      <w:tr w14:paraId="7820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1CB4D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651D3B6">
            <w:pPr>
              <w:widowControl/>
            </w:pPr>
            <w:r>
              <w:rPr>
                <w:rFonts w:ascii="Arial" w:hAnsi="Arial"/>
                <w:b w:val="0"/>
                <w:color w:val="222222"/>
                <w:sz w:val="15"/>
              </w:rPr>
              <w:t>II.1.14 / II.1.14</w:t>
            </w:r>
          </w:p>
        </w:tc>
      </w:tr>
      <w:tr w14:paraId="6DCD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13740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93D9B49">
            <w:pPr>
              <w:widowControl/>
            </w:pPr>
            <w:r>
              <w:t>EV-AUTH-14 / TC-AUTH-14 | Verified - final-tag reconfirmation required</w:t>
            </w:r>
          </w:p>
        </w:tc>
      </w:tr>
    </w:tbl>
    <w:p w14:paraId="1C0928C3">
      <w:pPr>
        <w:pStyle w:val="4"/>
        <w:keepNext/>
      </w:pPr>
      <w:r>
        <w:t>Purpose and business outcome</w:t>
      </w:r>
    </w:p>
    <w:p w14:paraId="5846E9A2">
      <w:pPr>
        <w:widowControl/>
      </w:pPr>
      <w:r>
        <w:rPr>
          <w:rFonts w:ascii="Arial" w:hAnsi="Arial"/>
          <w:b w:val="0"/>
          <w:i w:val="0"/>
          <w:sz w:val="16"/>
        </w:rPr>
        <w:t>Validates the reset token/code, saves a new encoded password, and invalidates the token after successful use.</w:t>
      </w:r>
    </w:p>
    <w:p w14:paraId="38719F5D">
      <w:pPr>
        <w:widowControl/>
      </w:pPr>
      <w:r>
        <w:rPr>
          <w:rFonts w:ascii="Arial" w:hAnsi="Arial"/>
          <w:b w:val="0"/>
          <w:i w:val="0"/>
          <w:sz w:val="16"/>
        </w:rPr>
        <w:t>This item contributes to the module goal to protect identity, credentials, sessions and role-restricted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D52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7AA2EC4">
            <w:pPr>
              <w:widowControl/>
            </w:pPr>
            <w:r>
              <w:rPr>
                <w:rFonts w:ascii="Arial" w:hAnsi="Arial"/>
                <w:b/>
                <w:color w:val="1F4E79"/>
                <w:sz w:val="17"/>
              </w:rPr>
              <w:t>Release interpretation</w:t>
            </w:r>
          </w:p>
          <w:p w14:paraId="5B0E9C64">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2972D28">
            <w:pPr>
              <w:widowControl/>
              <w:spacing w:after="20"/>
              <w:ind w:left="144" w:hanging="144"/>
            </w:pPr>
            <w:r>
              <w:rPr>
                <w:rFonts w:ascii="Arial" w:hAnsi="Arial"/>
                <w:sz w:val="15"/>
              </w:rPr>
              <w:t>• Primary data domain: users, roles, credentials, OTP records, tokens and audit events.</w:t>
            </w:r>
          </w:p>
          <w:p w14:paraId="41E413C9">
            <w:pPr>
              <w:widowControl/>
              <w:spacing w:after="20"/>
              <w:ind w:left="144" w:hanging="144"/>
            </w:pPr>
            <w:r>
              <w:rPr>
                <w:rFonts w:ascii="Arial" w:hAnsi="Arial"/>
                <w:sz w:val="15"/>
              </w:rPr>
              <w:t>• Main dependency chain: User repository, Password encoder, Security filter chain, Mail service, Role policy.</w:t>
            </w:r>
          </w:p>
        </w:tc>
      </w:tr>
    </w:tbl>
    <w:p w14:paraId="35A807D8">
      <w:pPr>
        <w:pStyle w:val="4"/>
        <w:keepNext/>
      </w:pPr>
      <w:r>
        <w:t>Business rule focus</w:t>
      </w:r>
    </w:p>
    <w:p w14:paraId="7B92B729">
      <w:pPr>
        <w:widowControl/>
      </w:pPr>
      <w:r>
        <w:rPr>
          <w:rFonts w:ascii="Arial" w:hAnsi="Arial"/>
          <w:b w:val="0"/>
          <w:i w:val="0"/>
          <w:sz w:val="16"/>
        </w:rPr>
        <w:t>Expired, invalid, or reused tokens are rejected; new password rules and confirmation are enforced.</w:t>
      </w:r>
    </w:p>
    <w:p w14:paraId="1013C76C">
      <w:pPr>
        <w:widowControl/>
      </w:pPr>
    </w:p>
    <w:p w14:paraId="62FB40F5">
      <w:pPr>
        <w:pStyle w:val="4"/>
        <w:keepNext/>
        <w:pageBreakBefore w:val="0"/>
      </w:pPr>
      <w:r>
        <w:t>AUTH-14 - End-user / operator procedure</w:t>
      </w:r>
    </w:p>
    <w:p w14:paraId="1550E6D4">
      <w:pPr>
        <w:pStyle w:val="165"/>
        <w:keepNext/>
      </w:pPr>
      <w:r>
        <w:t>Reset Password Token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7D4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7A7AD1D">
            <w:pPr>
              <w:widowControl/>
            </w:pPr>
            <w:r>
              <w:rPr>
                <w:rFonts w:ascii="Arial" w:hAnsi="Arial"/>
                <w:b/>
                <w:color w:val="1F4E79"/>
                <w:sz w:val="17"/>
              </w:rPr>
              <w:t>Preconditions</w:t>
            </w:r>
          </w:p>
          <w:p w14:paraId="32C16A46">
            <w:pPr>
              <w:widowControl/>
              <w:spacing w:after="20"/>
              <w:ind w:left="144" w:hanging="144"/>
            </w:pPr>
            <w:r>
              <w:rPr>
                <w:rFonts w:ascii="Arial" w:hAnsi="Arial"/>
                <w:sz w:val="15"/>
              </w:rPr>
              <w:t>• The user has the role required by: Guest.</w:t>
            </w:r>
          </w:p>
          <w:p w14:paraId="7C53443A">
            <w:pPr>
              <w:widowControl/>
              <w:spacing w:after="20"/>
              <w:ind w:left="144" w:hanging="144"/>
            </w:pPr>
            <w:r>
              <w:rPr>
                <w:rFonts w:ascii="Arial" w:hAnsi="Arial"/>
                <w:sz w:val="15"/>
              </w:rPr>
              <w:t>• The backend and database are available and the release configuration has passed smoke testing.</w:t>
            </w:r>
          </w:p>
          <w:p w14:paraId="30B9A974">
            <w:pPr>
              <w:widowControl/>
              <w:spacing w:after="20"/>
              <w:ind w:left="144" w:hanging="144"/>
            </w:pPr>
            <w:r>
              <w:rPr>
                <w:rFonts w:ascii="Arial" w:hAnsi="Arial"/>
                <w:sz w:val="15"/>
              </w:rPr>
              <w:t>• Dependent services are available: User repository, Password encoder, Security filter chain, Mail service, Role policy.</w:t>
            </w:r>
          </w:p>
          <w:p w14:paraId="3ADED9F7">
            <w:pPr>
              <w:widowControl/>
              <w:spacing w:after="20"/>
              <w:ind w:left="144" w:hanging="144"/>
            </w:pPr>
            <w:r>
              <w:rPr>
                <w:rFonts w:ascii="Arial" w:hAnsi="Arial"/>
                <w:sz w:val="15"/>
              </w:rPr>
              <w:t>• Test or production data is used according to privacy and retention rules.</w:t>
            </w:r>
          </w:p>
        </w:tc>
      </w:tr>
    </w:tbl>
    <w:p w14:paraId="5C0BA0D4">
      <w:pPr>
        <w:pStyle w:val="4"/>
        <w:keepNext/>
      </w:pPr>
      <w:r>
        <w:t>Step-by-step procedure</w:t>
      </w:r>
    </w:p>
    <w:p w14:paraId="76C140D5">
      <w:pPr>
        <w:widowControl/>
        <w:spacing w:after="20"/>
        <w:ind w:left="346" w:hanging="346"/>
      </w:pPr>
      <w:r>
        <w:rPr>
          <w:rFonts w:ascii="Arial" w:hAnsi="Arial"/>
          <w:b/>
          <w:sz w:val="16"/>
        </w:rPr>
        <w:t xml:space="preserve">1. </w:t>
      </w:r>
      <w:r>
        <w:rPr>
          <w:rFonts w:ascii="Arial" w:hAnsi="Arial"/>
          <w:sz w:val="16"/>
        </w:rPr>
        <w:t>Open the function named 'Reset Password Token Validation' from the authorized workflow or call its documented service contract.</w:t>
      </w:r>
    </w:p>
    <w:p w14:paraId="137A9EF4">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14:paraId="4A599071">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14:paraId="0C581B8C">
      <w:pPr>
        <w:widowControl/>
        <w:spacing w:after="20"/>
        <w:ind w:left="346" w:hanging="346"/>
      </w:pPr>
      <w:r>
        <w:rPr>
          <w:rFonts w:ascii="Arial" w:hAnsi="Arial"/>
          <w:b/>
          <w:sz w:val="16"/>
        </w:rPr>
        <w:t xml:space="preserve">4. </w:t>
      </w:r>
      <w:r>
        <w:rPr>
          <w:rFonts w:ascii="Arial" w:hAnsi="Arial"/>
          <w:sz w:val="16"/>
        </w:rPr>
        <w:t>The client validates required fields and safe formats.</w:t>
      </w:r>
    </w:p>
    <w:p w14:paraId="4A73C2B1">
      <w:pPr>
        <w:widowControl/>
        <w:spacing w:after="20"/>
        <w:ind w:left="346" w:hanging="346"/>
      </w:pPr>
      <w:r>
        <w:rPr>
          <w:rFonts w:ascii="Arial" w:hAnsi="Arial"/>
          <w:b/>
          <w:sz w:val="16"/>
        </w:rPr>
        <w:t xml:space="preserve">5. </w:t>
      </w:r>
      <w:r>
        <w:rPr>
          <w:rFonts w:ascii="Arial" w:hAnsi="Arial"/>
          <w:sz w:val="16"/>
        </w:rPr>
        <w:t>The system performs the specific processing defined as: Validates the reset token/code, saves a new encoded password, and invalidates the token after successful use.</w:t>
      </w:r>
    </w:p>
    <w:p w14:paraId="58E876F3">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14:paraId="4F560CA0">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14:paraId="0A4F2797">
      <w:pPr>
        <w:widowControl/>
        <w:spacing w:after="20"/>
        <w:ind w:left="346" w:hanging="346"/>
      </w:pPr>
      <w:r>
        <w:rPr>
          <w:rFonts w:ascii="Arial" w:hAnsi="Arial"/>
          <w:b/>
          <w:sz w:val="16"/>
        </w:rPr>
        <w:t xml:space="preserve">8. </w:t>
      </w:r>
      <w:r>
        <w:rPr>
          <w:rFonts w:ascii="Arial" w:hAnsi="Arial"/>
          <w:sz w:val="16"/>
        </w:rPr>
        <w:t>The client stores only the approved session/token data.</w:t>
      </w:r>
    </w:p>
    <w:p w14:paraId="3B84FDF6">
      <w:pPr>
        <w:widowControl/>
        <w:spacing w:after="20"/>
        <w:ind w:left="346" w:hanging="346"/>
      </w:pPr>
      <w:r>
        <w:rPr>
          <w:rFonts w:ascii="Arial" w:hAnsi="Arial"/>
          <w:b/>
          <w:sz w:val="16"/>
        </w:rPr>
        <w:t xml:space="preserve">9. </w:t>
      </w:r>
      <w:r>
        <w:rPr>
          <w:rFonts w:ascii="Arial" w:hAnsi="Arial"/>
          <w:sz w:val="16"/>
        </w:rPr>
        <w:t>The user is redirected to the authorized workspace.</w:t>
      </w:r>
    </w:p>
    <w:p w14:paraId="2D1BC590">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14:paraId="3E6DF7AA">
      <w:pPr>
        <w:pStyle w:val="4"/>
        <w:keepNext/>
      </w:pPr>
      <w:r>
        <w:t>Expected result</w:t>
      </w:r>
    </w:p>
    <w:p w14:paraId="587A2487">
      <w:pPr>
        <w:pStyle w:val="23"/>
        <w:spacing w:after="20"/>
      </w:pPr>
      <w:r>
        <w:rPr>
          <w:rFonts w:ascii="Arial" w:hAnsi="Arial"/>
          <w:sz w:val="16"/>
        </w:rPr>
        <w:t>Valid token updates the password once</w:t>
      </w:r>
    </w:p>
    <w:p w14:paraId="5C984CC9">
      <w:pPr>
        <w:pStyle w:val="23"/>
        <w:spacing w:after="20"/>
      </w:pPr>
      <w:r>
        <w:rPr>
          <w:rFonts w:ascii="Arial" w:hAnsi="Arial"/>
          <w:sz w:val="16"/>
        </w:rPr>
        <w:t>old password stops working</w:t>
      </w:r>
    </w:p>
    <w:p w14:paraId="5BFBE2D6">
      <w:pPr>
        <w:pStyle w:val="23"/>
        <w:spacing w:after="20"/>
      </w:pPr>
      <w:r>
        <w:rPr>
          <w:rFonts w:ascii="Arial" w:hAnsi="Arial"/>
          <w:sz w:val="16"/>
        </w:rPr>
        <w:t>expired/reused token tests pass.</w:t>
      </w:r>
    </w:p>
    <w:p w14:paraId="781C43BC">
      <w:pPr>
        <w:widowControl/>
      </w:pPr>
    </w:p>
    <w:p w14:paraId="33998EA0">
      <w:pPr>
        <w:pStyle w:val="4"/>
        <w:keepNext/>
        <w:pageBreakBefore w:val="0"/>
      </w:pPr>
      <w:r>
        <w:t>AUTH-14 - Technical, data and security operation</w:t>
      </w:r>
    </w:p>
    <w:p w14:paraId="40E68FD0">
      <w:pPr>
        <w:pStyle w:val="165"/>
        <w:keepNext/>
      </w:pPr>
      <w:r>
        <w:t>Reset Password Token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7B5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2BBDEE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EA11646">
            <w:pPr>
              <w:widowControl/>
              <w:jc w:val="center"/>
            </w:pPr>
            <w:r>
              <w:rPr>
                <w:rFonts w:ascii="Arial" w:hAnsi="Arial"/>
                <w:b/>
                <w:color w:val="1F4E79"/>
                <w:sz w:val="14"/>
              </w:rPr>
              <w:t>Design / operational requirement</w:t>
            </w:r>
          </w:p>
        </w:tc>
      </w:tr>
      <w:tr w14:paraId="29CB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351352">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5E879FC">
            <w:pPr>
              <w:widowControl/>
            </w:pPr>
            <w:r>
              <w:rPr>
                <w:rFonts w:ascii="Arial" w:hAnsi="Arial"/>
                <w:b w:val="0"/>
                <w:color w:val="222222"/>
                <w:sz w:val="14"/>
              </w:rPr>
              <w:t>Backend API exposed through the corresponding UI action, controller endpoint or service method.</w:t>
            </w:r>
          </w:p>
        </w:tc>
      </w:tr>
      <w:tr w14:paraId="4ACF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418E19">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75CA334">
            <w:pPr>
              <w:widowControl/>
            </w:pPr>
            <w:r>
              <w:rPr>
                <w:rFonts w:ascii="Arial" w:hAnsi="Arial"/>
                <w:b w:val="0"/>
                <w:color w:val="222222"/>
                <w:sz w:val="14"/>
              </w:rPr>
              <w:t>Expired, invalid, or reused tokens are rejected; new password rules and confirmation are enforced.</w:t>
            </w:r>
          </w:p>
        </w:tc>
      </w:tr>
      <w:tr w14:paraId="70BD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EFA6B3">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E32A2CD">
            <w:pPr>
              <w:widowControl/>
            </w:pPr>
            <w:r>
              <w:rPr>
                <w:rFonts w:ascii="Arial" w:hAnsi="Arial"/>
                <w:b w:val="0"/>
                <w:color w:val="222222"/>
                <w:sz w:val="14"/>
              </w:rPr>
              <w:t>Validates the reset token/code, saves a new encoded password, and invalidates the token after successful use.</w:t>
            </w:r>
          </w:p>
        </w:tc>
      </w:tr>
      <w:tr w14:paraId="7CA3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5EB2B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798D157">
            <w:pPr>
              <w:widowControl/>
            </w:pPr>
            <w:r>
              <w:rPr>
                <w:rFonts w:ascii="Arial" w:hAnsi="Arial"/>
                <w:b w:val="0"/>
                <w:color w:val="222222"/>
                <w:sz w:val="14"/>
              </w:rPr>
              <w:t>Valid token updates the password once; old password stops working; expired/reused token tests pass.</w:t>
            </w:r>
          </w:p>
        </w:tc>
      </w:tr>
      <w:tr w14:paraId="18E0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FE5196">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A894C51">
            <w:pPr>
              <w:widowControl/>
            </w:pPr>
            <w:r>
              <w:rPr>
                <w:rFonts w:ascii="Arial" w:hAnsi="Arial"/>
                <w:b w:val="0"/>
                <w:color w:val="222222"/>
                <w:sz w:val="14"/>
              </w:rPr>
              <w:t>users, roles, credentials, OTP records, tokens and audit events</w:t>
            </w:r>
          </w:p>
        </w:tc>
      </w:tr>
      <w:tr w14:paraId="2DD9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F39515">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6A0F793">
            <w:pPr>
              <w:widowControl/>
            </w:pPr>
            <w:r>
              <w:rPr>
                <w:rFonts w:ascii="Arial" w:hAnsi="Arial"/>
                <w:b w:val="0"/>
                <w:color w:val="222222"/>
                <w:sz w:val="14"/>
              </w:rPr>
              <w:t>Access is restricted to the applicable actor set: Guest. Server-side checks are authoritative.</w:t>
            </w:r>
          </w:p>
        </w:tc>
      </w:tr>
      <w:tr w14:paraId="1221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8144B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9D096DC">
            <w:pPr>
              <w:widowControl/>
            </w:pPr>
            <w:r>
              <w:rPr>
                <w:rFonts w:ascii="Arial" w:hAnsi="Arial"/>
                <w:b w:val="0"/>
                <w:color w:val="222222"/>
                <w:sz w:val="14"/>
              </w:rPr>
              <w:t>All related database state changes are committed atomically; failures leave a known state and return a standardized error.</w:t>
            </w:r>
          </w:p>
        </w:tc>
      </w:tr>
      <w:tr w14:paraId="3F64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EAD7F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3E16479">
            <w:pPr>
              <w:widowControl/>
            </w:pPr>
            <w:r>
              <w:rPr>
                <w:rFonts w:ascii="Arial" w:hAnsi="Arial"/>
                <w:b w:val="0"/>
                <w:color w:val="222222"/>
                <w:sz w:val="14"/>
              </w:rPr>
              <w:t>Record operation type, correlation ID, result and non-sensitive identifiers. Never log passwords, OTPs, tokens or private payment data.</w:t>
            </w:r>
          </w:p>
        </w:tc>
      </w:tr>
      <w:tr w14:paraId="1574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B37A3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C905B9D">
            <w:pPr>
              <w:widowControl/>
            </w:pPr>
            <w:r>
              <w:rPr>
                <w:rFonts w:ascii="Arial" w:hAnsi="Arial"/>
                <w:b w:val="0"/>
                <w:color w:val="222222"/>
                <w:sz w:val="14"/>
              </w:rPr>
              <w:t>User repository, Password encoder, Security filter chain, Mail service, Role policy</w:t>
            </w:r>
          </w:p>
        </w:tc>
      </w:tr>
      <w:tr w14:paraId="6550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0B2AAC">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52F9BA4">
            <w:pPr>
              <w:widowControl/>
            </w:pPr>
            <w:r>
              <w:rPr>
                <w:rFonts w:ascii="Arial" w:hAnsi="Arial"/>
                <w:b w:val="0"/>
                <w:color w:val="222222"/>
                <w:sz w:val="14"/>
              </w:rPr>
              <w:t>AuthController, AuthServiceImpl, SecurityConfig, UserRepository</w:t>
            </w:r>
          </w:p>
        </w:tc>
      </w:tr>
      <w:tr w14:paraId="5FB8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77BEF95">
            <w:pPr>
              <w:widowControl/>
            </w:pPr>
            <w:r>
              <w:rPr>
                <w:rFonts w:ascii="Arial" w:hAnsi="Arial"/>
                <w:b/>
                <w:color w:val="1F4E79"/>
                <w:sz w:val="17"/>
              </w:rPr>
              <w:t>Security risks to verify</w:t>
            </w:r>
          </w:p>
          <w:p w14:paraId="6EE682B9">
            <w:pPr>
              <w:widowControl/>
              <w:spacing w:after="20"/>
              <w:ind w:left="144" w:hanging="144"/>
            </w:pPr>
            <w:r>
              <w:rPr>
                <w:rFonts w:ascii="Arial" w:hAnsi="Arial"/>
                <w:sz w:val="15"/>
              </w:rPr>
              <w:t>• credential disclosure</w:t>
            </w:r>
          </w:p>
          <w:p w14:paraId="27B0E816">
            <w:pPr>
              <w:widowControl/>
              <w:spacing w:after="20"/>
              <w:ind w:left="144" w:hanging="144"/>
            </w:pPr>
            <w:r>
              <w:rPr>
                <w:rFonts w:ascii="Arial" w:hAnsi="Arial"/>
                <w:sz w:val="15"/>
              </w:rPr>
              <w:t>• weak access control</w:t>
            </w:r>
          </w:p>
          <w:p w14:paraId="7411019F">
            <w:pPr>
              <w:widowControl/>
              <w:spacing w:after="20"/>
              <w:ind w:left="144" w:hanging="144"/>
            </w:pPr>
            <w:r>
              <w:rPr>
                <w:rFonts w:ascii="Arial" w:hAnsi="Arial"/>
                <w:sz w:val="15"/>
              </w:rPr>
              <w:t>• token replay</w:t>
            </w:r>
          </w:p>
          <w:p w14:paraId="7D3DB6E7">
            <w:pPr>
              <w:widowControl/>
              <w:spacing w:after="20"/>
              <w:ind w:left="144" w:hanging="144"/>
            </w:pPr>
            <w:r>
              <w:rPr>
                <w:rFonts w:ascii="Arial" w:hAnsi="Arial"/>
                <w:sz w:val="15"/>
              </w:rPr>
              <w:t>• unsafe error messages</w:t>
            </w:r>
          </w:p>
          <w:p w14:paraId="3BBB4E60">
            <w:pPr>
              <w:widowControl/>
              <w:spacing w:after="20"/>
              <w:ind w:left="144" w:hanging="144"/>
            </w:pPr>
            <w:r>
              <w:rPr>
                <w:rFonts w:ascii="Arial" w:hAnsi="Arial"/>
                <w:sz w:val="15"/>
              </w:rPr>
              <w:t>• OTP abuse</w:t>
            </w:r>
          </w:p>
        </w:tc>
      </w:tr>
    </w:tbl>
    <w:p w14:paraId="7CE5337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7A916B6">
      <w:pPr>
        <w:widowControl/>
      </w:pPr>
    </w:p>
    <w:p w14:paraId="27102831">
      <w:pPr>
        <w:pStyle w:val="4"/>
        <w:keepNext/>
        <w:pageBreakBefore w:val="0"/>
      </w:pPr>
      <w:r>
        <w:t>AUTH-14 - Verification and acceptance</w:t>
      </w:r>
    </w:p>
    <w:p w14:paraId="31F90E81">
      <w:pPr>
        <w:pStyle w:val="165"/>
        <w:keepNext/>
      </w:pPr>
      <w:r>
        <w:t>Reset Password Token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898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EA6048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4A635A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DC8D54C">
            <w:pPr>
              <w:widowControl/>
              <w:jc w:val="center"/>
            </w:pPr>
            <w:r>
              <w:rPr>
                <w:rFonts w:ascii="Arial" w:hAnsi="Arial"/>
                <w:b/>
                <w:color w:val="1F4E79"/>
                <w:sz w:val="14"/>
              </w:rPr>
              <w:t>Expected result</w:t>
            </w:r>
          </w:p>
        </w:tc>
      </w:tr>
      <w:tr w14:paraId="0D48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5A3FF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88B250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CEFF5CE">
            <w:pPr>
              <w:widowControl/>
            </w:pPr>
            <w:r>
              <w:rPr>
                <w:rFonts w:ascii="Arial" w:hAnsi="Arial"/>
                <w:b w:val="0"/>
                <w:color w:val="222222"/>
                <w:sz w:val="14"/>
              </w:rPr>
              <w:t>The documented success outcome occurs exactly once.</w:t>
            </w:r>
          </w:p>
        </w:tc>
      </w:tr>
      <w:tr w14:paraId="0B47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0B135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8D8DFD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0A251B0">
            <w:pPr>
              <w:widowControl/>
            </w:pPr>
            <w:r>
              <w:rPr>
                <w:rFonts w:ascii="Arial" w:hAnsi="Arial"/>
                <w:b w:val="0"/>
                <w:color w:val="222222"/>
                <w:sz w:val="14"/>
              </w:rPr>
              <w:t>Request is rejected with a clear field/business error and no partial update.</w:t>
            </w:r>
          </w:p>
        </w:tc>
      </w:tr>
      <w:tr w14:paraId="1C7E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80C10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346693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4745767">
            <w:pPr>
              <w:widowControl/>
            </w:pPr>
            <w:r>
              <w:rPr>
                <w:rFonts w:ascii="Arial" w:hAnsi="Arial"/>
                <w:b w:val="0"/>
                <w:color w:val="222222"/>
                <w:sz w:val="14"/>
              </w:rPr>
              <w:t>Access is denied server-side and no protected data is disclosed.</w:t>
            </w:r>
          </w:p>
        </w:tc>
      </w:tr>
      <w:tr w14:paraId="38DC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166224">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A6E706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DD9A29E">
            <w:pPr>
              <w:widowControl/>
            </w:pPr>
            <w:r>
              <w:rPr>
                <w:rFonts w:ascii="Arial" w:hAnsi="Arial"/>
                <w:b w:val="0"/>
                <w:color w:val="222222"/>
                <w:sz w:val="14"/>
              </w:rPr>
              <w:t>The system prevents duplicate state or returns an idempotent/controlled result.</w:t>
            </w:r>
          </w:p>
        </w:tc>
      </w:tr>
      <w:tr w14:paraId="7D67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6972998">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F40752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E57AF74">
            <w:pPr>
              <w:widowControl/>
            </w:pPr>
            <w:r>
              <w:rPr>
                <w:rFonts w:ascii="Arial" w:hAnsi="Arial"/>
                <w:b w:val="0"/>
                <w:color w:val="222222"/>
                <w:sz w:val="14"/>
              </w:rPr>
              <w:t>Transaction rolls back and a standard error is returned.</w:t>
            </w:r>
          </w:p>
        </w:tc>
      </w:tr>
      <w:tr w14:paraId="7D02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3A922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C43D2F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9ACA775">
            <w:pPr>
              <w:widowControl/>
            </w:pPr>
            <w:r>
              <w:rPr>
                <w:rFonts w:ascii="Arial" w:hAnsi="Arial"/>
                <w:b w:val="0"/>
                <w:color w:val="222222"/>
                <w:sz w:val="14"/>
              </w:rPr>
              <w:t>Business rules remain correct at boundaries.</w:t>
            </w:r>
          </w:p>
        </w:tc>
      </w:tr>
      <w:tr w14:paraId="3706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A00232">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376690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F208424">
            <w:pPr>
              <w:widowControl/>
            </w:pPr>
            <w:r>
              <w:rPr>
                <w:rFonts w:ascii="Arial" w:hAnsi="Arial"/>
                <w:b w:val="0"/>
                <w:color w:val="222222"/>
                <w:sz w:val="14"/>
              </w:rPr>
              <w:t>Locking/constraints prevent invalid combined state.</w:t>
            </w:r>
          </w:p>
        </w:tc>
      </w:tr>
      <w:tr w14:paraId="58DD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3C5B7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411C46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684A4BA">
            <w:pPr>
              <w:widowControl/>
            </w:pPr>
            <w:r>
              <w:rPr>
                <w:rFonts w:ascii="Arial" w:hAnsi="Arial"/>
                <w:b w:val="0"/>
                <w:color w:val="222222"/>
                <w:sz w:val="14"/>
              </w:rPr>
              <w:t>Result is traceable without exposing secrets.</w:t>
            </w:r>
          </w:p>
        </w:tc>
      </w:tr>
      <w:tr w14:paraId="3283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CCDF6D5">
            <w:pPr>
              <w:widowControl/>
            </w:pPr>
            <w:r>
              <w:t>Acceptance checklist</w:t>
            </w:r>
          </w:p>
          <w:p w14:paraId="35D2A9B5">
            <w:pPr>
              <w:widowControl/>
              <w:spacing w:after="20"/>
              <w:ind w:left="144" w:hanging="144"/>
            </w:pPr>
            <w:r>
              <w:rPr>
                <w:rFonts w:ascii="Arial" w:hAnsi="Arial"/>
                <w:sz w:val="15"/>
              </w:rPr>
              <w:t>• Valid token updates the password once</w:t>
            </w:r>
          </w:p>
          <w:p w14:paraId="7535C593">
            <w:pPr>
              <w:widowControl/>
              <w:spacing w:after="20"/>
              <w:ind w:left="144" w:hanging="144"/>
            </w:pPr>
            <w:r>
              <w:rPr>
                <w:rFonts w:ascii="Arial" w:hAnsi="Arial"/>
                <w:sz w:val="15"/>
              </w:rPr>
              <w:t>• old password stops working</w:t>
            </w:r>
          </w:p>
          <w:p w14:paraId="008A2418">
            <w:pPr>
              <w:widowControl/>
              <w:spacing w:after="20"/>
              <w:ind w:left="144" w:hanging="144"/>
            </w:pPr>
            <w:r>
              <w:rPr>
                <w:rFonts w:ascii="Arial" w:hAnsi="Arial"/>
                <w:sz w:val="15"/>
              </w:rPr>
              <w:t>• expired/reused token tests pass.</w:t>
            </w:r>
          </w:p>
          <w:p w14:paraId="6B1AF887">
            <w:pPr>
              <w:widowControl/>
              <w:spacing w:after="20"/>
              <w:ind w:left="144" w:hanging="144"/>
            </w:pPr>
            <w:r>
              <w:rPr>
                <w:rFonts w:ascii="Arial" w:hAnsi="Arial"/>
                <w:sz w:val="15"/>
              </w:rPr>
              <w:t>• Test and evidence reference: EV-AUTH-14 / TC-AUTH-14.</w:t>
            </w:r>
          </w:p>
          <w:p w14:paraId="02C8BCA8">
            <w:pPr>
              <w:widowControl/>
              <w:spacing w:after="20"/>
              <w:ind w:left="144" w:hanging="144"/>
            </w:pPr>
            <w:r>
              <w:rPr>
                <w:rFonts w:ascii="Arial" w:hAnsi="Arial"/>
                <w:sz w:val="15"/>
              </w:rPr>
              <w:t>• Audit evidence status: Verified.</w:t>
            </w:r>
          </w:p>
        </w:tc>
      </w:tr>
    </w:tbl>
    <w:p w14:paraId="638D1E2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877AC0B">
      <w:pPr>
        <w:widowControl/>
      </w:pPr>
    </w:p>
    <w:p w14:paraId="45B99A62">
      <w:pPr>
        <w:pStyle w:val="4"/>
        <w:keepNext/>
        <w:pageBreakBefore w:val="0"/>
      </w:pPr>
      <w:r>
        <w:t>AUTH-14 - Troubleshooting, rollback and release notes</w:t>
      </w:r>
    </w:p>
    <w:p w14:paraId="48B3D1E8">
      <w:pPr>
        <w:pStyle w:val="165"/>
        <w:keepNext/>
      </w:pPr>
      <w:r>
        <w:t>Reset Password Token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56F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23F12D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4BE9FA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D24CDF7">
            <w:pPr>
              <w:widowControl/>
              <w:jc w:val="center"/>
            </w:pPr>
            <w:r>
              <w:rPr>
                <w:rFonts w:ascii="Arial" w:hAnsi="Arial"/>
                <w:b/>
                <w:color w:val="1F4E79"/>
                <w:sz w:val="13"/>
              </w:rPr>
              <w:t>Action</w:t>
            </w:r>
          </w:p>
        </w:tc>
      </w:tr>
      <w:tr w14:paraId="4566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9D4A4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E19F6BC">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E96B4C5">
            <w:pPr>
              <w:widowControl/>
            </w:pPr>
            <w:r>
              <w:rPr>
                <w:rFonts w:ascii="Arial" w:hAnsi="Arial"/>
                <w:b w:val="0"/>
                <w:color w:val="222222"/>
                <w:sz w:val="13"/>
              </w:rPr>
              <w:t>Verify the actor is permitted (Guest); reauthenticate and inspect server authorization logs.</w:t>
            </w:r>
          </w:p>
        </w:tc>
      </w:tr>
      <w:tr w14:paraId="6B01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6332C6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5D85A4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DD182DD">
            <w:pPr>
              <w:widowControl/>
            </w:pPr>
            <w:r>
              <w:rPr>
                <w:rFonts w:ascii="Arial" w:hAnsi="Arial"/>
                <w:b w:val="0"/>
                <w:color w:val="222222"/>
                <w:sz w:val="13"/>
              </w:rPr>
              <w:t>Compare the submitted value with: Expired, invalid, or reused tokens are rejected; new password rules and confirmation are enforced.</w:t>
            </w:r>
          </w:p>
        </w:tc>
      </w:tr>
      <w:tr w14:paraId="2F7C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1836A1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EA8FF8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90EB042">
            <w:pPr>
              <w:widowControl/>
            </w:pPr>
            <w:r>
              <w:rPr>
                <w:rFonts w:ascii="Arial" w:hAnsi="Arial"/>
                <w:b w:val="0"/>
                <w:color w:val="222222"/>
                <w:sz w:val="13"/>
              </w:rPr>
              <w:t>Reload from the server; inspect response, transaction logs and database row before retrying.</w:t>
            </w:r>
          </w:p>
        </w:tc>
      </w:tr>
      <w:tr w14:paraId="6EB4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7365D3">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7FAF5DA">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6D93290">
            <w:pPr>
              <w:widowControl/>
            </w:pPr>
            <w:r>
              <w:rPr>
                <w:rFonts w:ascii="Arial" w:hAnsi="Arial"/>
                <w:b w:val="0"/>
                <w:color w:val="222222"/>
                <w:sz w:val="13"/>
              </w:rPr>
              <w:t>Stop further updates, preserve evidence, reconcile authoritative database state, then apply the approved correction.</w:t>
            </w:r>
          </w:p>
        </w:tc>
      </w:tr>
      <w:tr w14:paraId="443A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59A06C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695E4E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5DC5CB6">
            <w:pPr>
              <w:widowControl/>
            </w:pPr>
            <w:r>
              <w:rPr>
                <w:rFonts w:ascii="Arial" w:hAnsi="Arial"/>
                <w:b w:val="0"/>
                <w:color w:val="222222"/>
                <w:sz w:val="13"/>
              </w:rPr>
              <w:t>Check dependencies: User repository, Password encoder, Security filter chain, Mail service, Role policy; use correlation ID and rollback partial deployment if necessary.</w:t>
            </w:r>
          </w:p>
        </w:tc>
      </w:tr>
      <w:tr w14:paraId="7194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0085FA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627A47F">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4A35A1E">
            <w:pPr>
              <w:widowControl/>
            </w:pPr>
            <w:r>
              <w:rPr>
                <w:rFonts w:ascii="Arial" w:hAnsi="Arial"/>
                <w:b w:val="0"/>
                <w:color w:val="222222"/>
                <w:sz w:val="13"/>
              </w:rPr>
              <w:t>Open the linked issue/evidence EV-AUTH-14 / TC-AUTH-14 and update SRS/SDS/Project Tracking before release.</w:t>
            </w:r>
          </w:p>
        </w:tc>
      </w:tr>
      <w:tr w14:paraId="0546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5C95AB1C">
            <w:pPr>
              <w:widowControl/>
            </w:pPr>
            <w:r>
              <w:rPr>
                <w:rFonts w:ascii="Arial" w:hAnsi="Arial"/>
                <w:b/>
                <w:color w:val="1F4E79"/>
                <w:sz w:val="17"/>
              </w:rPr>
              <w:t>Rollback and recovery</w:t>
            </w:r>
          </w:p>
          <w:p w14:paraId="263D4AB3">
            <w:pPr>
              <w:widowControl/>
              <w:spacing w:after="20"/>
              <w:ind w:left="144" w:hanging="144"/>
            </w:pPr>
            <w:r>
              <w:rPr>
                <w:rFonts w:ascii="Arial" w:hAnsi="Arial"/>
                <w:sz w:val="15"/>
              </w:rPr>
              <w:t>• Do not modify production data manually without an approved, recorded script.</w:t>
            </w:r>
          </w:p>
          <w:p w14:paraId="7C3B7B3B">
            <w:pPr>
              <w:widowControl/>
              <w:spacing w:after="20"/>
              <w:ind w:left="144" w:hanging="144"/>
            </w:pPr>
            <w:r>
              <w:rPr>
                <w:rFonts w:ascii="Arial" w:hAnsi="Arial"/>
                <w:sz w:val="15"/>
              </w:rPr>
              <w:t>• Rollback application version and database migration together when compatibility is affected.</w:t>
            </w:r>
          </w:p>
          <w:p w14:paraId="22748A86">
            <w:pPr>
              <w:widowControl/>
              <w:spacing w:after="20"/>
              <w:ind w:left="144" w:hanging="144"/>
            </w:pPr>
            <w:r>
              <w:rPr>
                <w:rFonts w:ascii="Arial" w:hAnsi="Arial"/>
                <w:sz w:val="15"/>
              </w:rPr>
              <w:t>• Back up the affected records before corrective SQL.</w:t>
            </w:r>
          </w:p>
          <w:p w14:paraId="5220F89C">
            <w:pPr>
              <w:widowControl/>
              <w:spacing w:after="20"/>
              <w:ind w:left="144" w:hanging="144"/>
            </w:pPr>
            <w:r>
              <w:rPr>
                <w:rFonts w:ascii="Arial" w:hAnsi="Arial"/>
                <w:sz w:val="15"/>
              </w:rPr>
              <w:t>• Re-run the work-item acceptance tests after recovery.</w:t>
            </w:r>
          </w:p>
          <w:p w14:paraId="78BF251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7DC30A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88C98E1">
      <w:pPr>
        <w:widowControl/>
      </w:pPr>
    </w:p>
    <w:p w14:paraId="7F3601F4">
      <w:pPr>
        <w:pStyle w:val="3"/>
        <w:keepNext/>
        <w:pageBreakBefore/>
      </w:pPr>
      <w:r>
        <w:t>USER-01 - View Own Profile</w:t>
      </w:r>
    </w:p>
    <w:p w14:paraId="737800F9">
      <w:pPr>
        <w:pStyle w:val="165"/>
        <w:keepNext/>
      </w:pPr>
      <w:r>
        <w:t>Feature: User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F31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2E446B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D61EBEC">
            <w:pPr>
              <w:widowControl/>
              <w:jc w:val="center"/>
            </w:pPr>
            <w:r>
              <w:rPr>
                <w:rFonts w:ascii="Arial" w:hAnsi="Arial"/>
                <w:b/>
                <w:color w:val="1F4E79"/>
                <w:sz w:val="15"/>
              </w:rPr>
              <w:t>Release value</w:t>
            </w:r>
          </w:p>
        </w:tc>
      </w:tr>
      <w:tr w14:paraId="003C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296BAC">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FBED2AF">
            <w:pPr>
              <w:widowControl/>
            </w:pPr>
            <w:r>
              <w:rPr>
                <w:rFonts w:ascii="Arial" w:hAnsi="Arial"/>
                <w:b w:val="0"/>
                <w:color w:val="222222"/>
                <w:sz w:val="15"/>
              </w:rPr>
              <w:t>USER-01</w:t>
            </w:r>
          </w:p>
        </w:tc>
      </w:tr>
      <w:tr w14:paraId="3CD1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0F5621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5FD1156">
            <w:pPr>
              <w:widowControl/>
            </w:pPr>
            <w:r>
              <w:rPr>
                <w:rFonts w:ascii="Arial" w:hAnsi="Arial"/>
                <w:b w:val="0"/>
                <w:color w:val="222222"/>
                <w:sz w:val="15"/>
              </w:rPr>
              <w:t>User Management</w:t>
            </w:r>
          </w:p>
        </w:tc>
      </w:tr>
      <w:tr w14:paraId="631D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9DEBB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08D49C4">
            <w:pPr>
              <w:widowControl/>
            </w:pPr>
            <w:r>
              <w:rPr>
                <w:rFonts w:ascii="Arial" w:hAnsi="Arial"/>
                <w:b w:val="0"/>
                <w:color w:val="222222"/>
                <w:sz w:val="15"/>
              </w:rPr>
              <w:t>UI / Backend API</w:t>
            </w:r>
          </w:p>
        </w:tc>
      </w:tr>
      <w:tr w14:paraId="225B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84465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0B88971">
            <w:pPr>
              <w:widowControl/>
            </w:pPr>
            <w:r>
              <w:rPr>
                <w:rFonts w:ascii="Arial" w:hAnsi="Arial"/>
                <w:b w:val="0"/>
                <w:color w:val="222222"/>
                <w:sz w:val="15"/>
              </w:rPr>
              <w:t>Customer, Staff, Kitchen Staff, Admin</w:t>
            </w:r>
          </w:p>
        </w:tc>
      </w:tr>
      <w:tr w14:paraId="7A8C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DE8FEF">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9347AF6">
            <w:pPr>
              <w:widowControl/>
            </w:pPr>
            <w:r>
              <w:rPr>
                <w:rFonts w:ascii="Arial" w:hAnsi="Arial"/>
                <w:b w:val="0"/>
                <w:color w:val="222222"/>
                <w:sz w:val="15"/>
              </w:rPr>
              <w:t>Phan Nguyễn (DE191019)</w:t>
            </w:r>
          </w:p>
        </w:tc>
      </w:tr>
      <w:tr w14:paraId="68D0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0C8358">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526A3BB">
            <w:pPr>
              <w:widowControl/>
            </w:pPr>
            <w:r>
              <w:rPr>
                <w:rFonts w:ascii="Arial" w:hAnsi="Arial"/>
                <w:b w:val="0"/>
                <w:color w:val="222222"/>
                <w:sz w:val="15"/>
              </w:rPr>
              <w:t>Iter1 / Iter1</w:t>
            </w:r>
          </w:p>
        </w:tc>
      </w:tr>
      <w:tr w14:paraId="41DE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7A0288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081CF89">
            <w:pPr>
              <w:widowControl/>
            </w:pPr>
            <w:r>
              <w:rPr>
                <w:rFonts w:ascii="Arial" w:hAnsi="Arial"/>
                <w:b w:val="0"/>
                <w:color w:val="222222"/>
                <w:sz w:val="15"/>
              </w:rPr>
              <w:t>Medium / Complex</w:t>
            </w:r>
          </w:p>
        </w:tc>
      </w:tr>
      <w:tr w14:paraId="4A63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200799">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568C25F">
            <w:pPr>
              <w:widowControl/>
            </w:pPr>
            <w:r>
              <w:t>Done</w:t>
            </w:r>
          </w:p>
        </w:tc>
      </w:tr>
      <w:tr w14:paraId="45F1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EA74DB">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633EB56">
            <w:pPr>
              <w:widowControl/>
            </w:pPr>
            <w:r>
              <w:rPr>
                <w:rFonts w:ascii="Arial" w:hAnsi="Arial"/>
                <w:b w:val="0"/>
                <w:color w:val="222222"/>
                <w:sz w:val="15"/>
              </w:rPr>
              <w:t>II.2.1 / II.2.1</w:t>
            </w:r>
          </w:p>
        </w:tc>
      </w:tr>
      <w:tr w14:paraId="2DEF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169E1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F84DEB3">
            <w:pPr>
              <w:widowControl/>
            </w:pPr>
            <w:r>
              <w:t>EV-USER-01 / TC-USER-01 | Verified - final-tag reconfirmation required</w:t>
            </w:r>
          </w:p>
        </w:tc>
      </w:tr>
    </w:tbl>
    <w:p w14:paraId="4F5794BC">
      <w:pPr>
        <w:pStyle w:val="4"/>
        <w:keepNext/>
      </w:pPr>
      <w:r>
        <w:t>Purpose and business outcome</w:t>
      </w:r>
    </w:p>
    <w:p w14:paraId="74854374">
      <w:pPr>
        <w:widowControl/>
      </w:pPr>
      <w:r>
        <w:rPr>
          <w:rFonts w:ascii="Arial" w:hAnsi="Arial"/>
          <w:b w:val="0"/>
          <w:i w:val="0"/>
          <w:sz w:val="16"/>
        </w:rPr>
        <w:t>Displays the authenticated user's profile and contact information using the current security identity.</w:t>
      </w:r>
    </w:p>
    <w:p w14:paraId="68409C08">
      <w:pPr>
        <w:widowControl/>
      </w:pPr>
      <w:r>
        <w:rPr>
          <w:rFonts w:ascii="Arial" w:hAnsi="Arial"/>
          <w:b w:val="0"/>
          <w:i w:val="0"/>
          <w:sz w:val="16"/>
        </w:rPr>
        <w:t>This item contributes to the module goal to maintain profiles, account state and role assignment under administrative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3DB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27EF1427">
            <w:pPr>
              <w:widowControl/>
            </w:pPr>
            <w:r>
              <w:rPr>
                <w:rFonts w:ascii="Arial" w:hAnsi="Arial"/>
                <w:b/>
                <w:color w:val="1F4E79"/>
                <w:sz w:val="17"/>
              </w:rPr>
              <w:t>Release interpretation</w:t>
            </w:r>
          </w:p>
          <w:p w14:paraId="3E8059C4">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253C25FA">
            <w:pPr>
              <w:widowControl/>
              <w:spacing w:after="20"/>
              <w:ind w:left="144" w:hanging="144"/>
            </w:pPr>
            <w:r>
              <w:rPr>
                <w:rFonts w:ascii="Arial" w:hAnsi="Arial"/>
                <w:sz w:val="15"/>
              </w:rPr>
              <w:t>• Primary data domain: users, roles, profile fields and account status.</w:t>
            </w:r>
          </w:p>
          <w:p w14:paraId="3F507B8C">
            <w:pPr>
              <w:widowControl/>
              <w:spacing w:after="20"/>
              <w:ind w:left="144" w:hanging="144"/>
            </w:pPr>
            <w:r>
              <w:rPr>
                <w:rFonts w:ascii="Arial" w:hAnsi="Arial"/>
                <w:sz w:val="15"/>
              </w:rPr>
              <w:t>• Main dependency chain: Authentication, Role policy, User repository, Audit logging.</w:t>
            </w:r>
          </w:p>
        </w:tc>
      </w:tr>
    </w:tbl>
    <w:p w14:paraId="55BF4C22">
      <w:pPr>
        <w:pStyle w:val="4"/>
        <w:keepNext/>
      </w:pPr>
      <w:r>
        <w:t>Business rule focus</w:t>
      </w:r>
    </w:p>
    <w:p w14:paraId="7F8B2C92">
      <w:pPr>
        <w:widowControl/>
      </w:pPr>
      <w:r>
        <w:rPr>
          <w:rFonts w:ascii="Arial" w:hAnsi="Arial"/>
          <w:b w:val="0"/>
          <w:i w:val="0"/>
          <w:sz w:val="16"/>
        </w:rPr>
        <w:t>A user can only read their own profile through this function; sensitive fields and password hashes are excluded.</w:t>
      </w:r>
    </w:p>
    <w:p w14:paraId="299861C0">
      <w:pPr>
        <w:widowControl/>
      </w:pPr>
    </w:p>
    <w:p w14:paraId="35AB00DE">
      <w:pPr>
        <w:pStyle w:val="4"/>
        <w:keepNext/>
        <w:pageBreakBefore w:val="0"/>
      </w:pPr>
      <w:r>
        <w:t>USER-01 - End-user / operator procedure</w:t>
      </w:r>
    </w:p>
    <w:p w14:paraId="08ABB9E9">
      <w:pPr>
        <w:pStyle w:val="165"/>
        <w:keepNext/>
      </w:pPr>
      <w:r>
        <w:t>View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2F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FE7230E">
            <w:pPr>
              <w:widowControl/>
            </w:pPr>
            <w:r>
              <w:rPr>
                <w:rFonts w:ascii="Arial" w:hAnsi="Arial"/>
                <w:b/>
                <w:color w:val="1F4E79"/>
                <w:sz w:val="17"/>
              </w:rPr>
              <w:t>Preconditions</w:t>
            </w:r>
          </w:p>
          <w:p w14:paraId="0B92455E">
            <w:pPr>
              <w:widowControl/>
              <w:spacing w:after="20"/>
              <w:ind w:left="144" w:hanging="144"/>
            </w:pPr>
            <w:r>
              <w:rPr>
                <w:rFonts w:ascii="Arial" w:hAnsi="Arial"/>
                <w:sz w:val="15"/>
              </w:rPr>
              <w:t>• The user has the role required by: Customer, Staff, Kitchen Staff, Admin.</w:t>
            </w:r>
          </w:p>
          <w:p w14:paraId="248B849F">
            <w:pPr>
              <w:widowControl/>
              <w:spacing w:after="20"/>
              <w:ind w:left="144" w:hanging="144"/>
            </w:pPr>
            <w:r>
              <w:rPr>
                <w:rFonts w:ascii="Arial" w:hAnsi="Arial"/>
                <w:sz w:val="15"/>
              </w:rPr>
              <w:t>• The backend and database are available and the release configuration has passed smoke testing.</w:t>
            </w:r>
          </w:p>
          <w:p w14:paraId="7BF342E5">
            <w:pPr>
              <w:widowControl/>
              <w:spacing w:after="20"/>
              <w:ind w:left="144" w:hanging="144"/>
            </w:pPr>
            <w:r>
              <w:rPr>
                <w:rFonts w:ascii="Arial" w:hAnsi="Arial"/>
                <w:sz w:val="15"/>
              </w:rPr>
              <w:t>• Dependent services are available: Authentication, Role policy, User repository, Audit logging.</w:t>
            </w:r>
          </w:p>
          <w:p w14:paraId="34CA50B9">
            <w:pPr>
              <w:widowControl/>
              <w:spacing w:after="20"/>
              <w:ind w:left="144" w:hanging="144"/>
            </w:pPr>
            <w:r>
              <w:rPr>
                <w:rFonts w:ascii="Arial" w:hAnsi="Arial"/>
                <w:sz w:val="15"/>
              </w:rPr>
              <w:t>• Test or production data is used according to privacy and retention rules.</w:t>
            </w:r>
          </w:p>
        </w:tc>
      </w:tr>
    </w:tbl>
    <w:p w14:paraId="425A9175">
      <w:pPr>
        <w:pStyle w:val="4"/>
        <w:keepNext/>
      </w:pPr>
      <w:r>
        <w:t>Step-by-step procedure</w:t>
      </w:r>
    </w:p>
    <w:p w14:paraId="468F9F63">
      <w:pPr>
        <w:widowControl/>
        <w:spacing w:after="20"/>
        <w:ind w:left="346" w:hanging="346"/>
      </w:pPr>
      <w:r>
        <w:rPr>
          <w:rFonts w:ascii="Arial" w:hAnsi="Arial"/>
          <w:b/>
          <w:sz w:val="16"/>
        </w:rPr>
        <w:t xml:space="preserve">1. </w:t>
      </w:r>
      <w:r>
        <w:rPr>
          <w:rFonts w:ascii="Arial" w:hAnsi="Arial"/>
          <w:sz w:val="16"/>
        </w:rPr>
        <w:t>Open the function named 'View Own Profile' from the authorized workflow or call its documented service contract.</w:t>
      </w:r>
    </w:p>
    <w:p w14:paraId="523847D9">
      <w:pPr>
        <w:widowControl/>
        <w:spacing w:after="20"/>
        <w:ind w:left="346" w:hanging="346"/>
      </w:pPr>
      <w:r>
        <w:rPr>
          <w:rFonts w:ascii="Arial" w:hAnsi="Arial"/>
          <w:b/>
          <w:sz w:val="16"/>
        </w:rPr>
        <w:t xml:space="preserve">2. </w:t>
      </w:r>
      <w:r>
        <w:rPr>
          <w:rFonts w:ascii="Arial" w:hAnsi="Arial"/>
          <w:sz w:val="16"/>
        </w:rPr>
        <w:t>Open the profile or account-management workspace.</w:t>
      </w:r>
    </w:p>
    <w:p w14:paraId="74802FD9">
      <w:pPr>
        <w:widowControl/>
        <w:spacing w:after="20"/>
        <w:ind w:left="346" w:hanging="346"/>
      </w:pPr>
      <w:r>
        <w:rPr>
          <w:rFonts w:ascii="Arial" w:hAnsi="Arial"/>
          <w:b/>
          <w:sz w:val="16"/>
        </w:rPr>
        <w:t xml:space="preserve">3. </w:t>
      </w:r>
      <w:r>
        <w:rPr>
          <w:rFonts w:ascii="Arial" w:hAnsi="Arial"/>
          <w:sz w:val="16"/>
        </w:rPr>
        <w:t>Search or load the target account.</w:t>
      </w:r>
    </w:p>
    <w:p w14:paraId="21A45998">
      <w:pPr>
        <w:widowControl/>
        <w:spacing w:after="20"/>
        <w:ind w:left="346" w:hanging="346"/>
      </w:pPr>
      <w:r>
        <w:rPr>
          <w:rFonts w:ascii="Arial" w:hAnsi="Arial"/>
          <w:b/>
          <w:sz w:val="16"/>
        </w:rPr>
        <w:t xml:space="preserve">4. </w:t>
      </w:r>
      <w:r>
        <w:rPr>
          <w:rFonts w:ascii="Arial" w:hAnsi="Arial"/>
          <w:sz w:val="16"/>
        </w:rPr>
        <w:t>Review the current role, status and editable fields.</w:t>
      </w:r>
    </w:p>
    <w:p w14:paraId="4845C35F">
      <w:pPr>
        <w:widowControl/>
        <w:spacing w:after="20"/>
        <w:ind w:left="346" w:hanging="346"/>
      </w:pPr>
      <w:r>
        <w:rPr>
          <w:rFonts w:ascii="Arial" w:hAnsi="Arial"/>
          <w:b/>
          <w:sz w:val="16"/>
        </w:rPr>
        <w:t xml:space="preserve">5. </w:t>
      </w:r>
      <w:r>
        <w:rPr>
          <w:rFonts w:ascii="Arial" w:hAnsi="Arial"/>
          <w:sz w:val="16"/>
        </w:rPr>
        <w:t>The system performs the specific processing defined as: Displays the authenticated user's profile and contact information using the current security identity.</w:t>
      </w:r>
    </w:p>
    <w:p w14:paraId="1231EEE1">
      <w:pPr>
        <w:widowControl/>
        <w:spacing w:after="20"/>
        <w:ind w:left="346" w:hanging="346"/>
      </w:pPr>
      <w:r>
        <w:rPr>
          <w:rFonts w:ascii="Arial" w:hAnsi="Arial"/>
          <w:b/>
          <w:sz w:val="16"/>
        </w:rPr>
        <w:t xml:space="preserve">6. </w:t>
      </w:r>
      <w:r>
        <w:rPr>
          <w:rFonts w:ascii="Arial" w:hAnsi="Arial"/>
          <w:sz w:val="16"/>
        </w:rPr>
        <w:t>The client validates mandatory fields.</w:t>
      </w:r>
    </w:p>
    <w:p w14:paraId="483376D2">
      <w:pPr>
        <w:widowControl/>
        <w:spacing w:after="20"/>
        <w:ind w:left="346" w:hanging="346"/>
      </w:pPr>
      <w:r>
        <w:rPr>
          <w:rFonts w:ascii="Arial" w:hAnsi="Arial"/>
          <w:b/>
          <w:sz w:val="16"/>
        </w:rPr>
        <w:t xml:space="preserve">7. </w:t>
      </w:r>
      <w:r>
        <w:rPr>
          <w:rFonts w:ascii="Arial" w:hAnsi="Arial"/>
          <w:sz w:val="16"/>
        </w:rPr>
        <w:t>The server verifies uniqueness and authorization.</w:t>
      </w:r>
    </w:p>
    <w:p w14:paraId="5C5B15D7">
      <w:pPr>
        <w:widowControl/>
        <w:spacing w:after="20"/>
        <w:ind w:left="346" w:hanging="346"/>
      </w:pPr>
      <w:r>
        <w:rPr>
          <w:rFonts w:ascii="Arial" w:hAnsi="Arial"/>
          <w:b/>
          <w:sz w:val="16"/>
        </w:rPr>
        <w:t xml:space="preserve">8. </w:t>
      </w:r>
      <w:r>
        <w:rPr>
          <w:rFonts w:ascii="Arial" w:hAnsi="Arial"/>
          <w:sz w:val="16"/>
        </w:rPr>
        <w:t>The update is committed in one transaction.</w:t>
      </w:r>
    </w:p>
    <w:p w14:paraId="2FA54BA9">
      <w:pPr>
        <w:widowControl/>
        <w:spacing w:after="20"/>
        <w:ind w:left="346" w:hanging="346"/>
      </w:pPr>
      <w:r>
        <w:rPr>
          <w:rFonts w:ascii="Arial" w:hAnsi="Arial"/>
          <w:b/>
          <w:sz w:val="16"/>
        </w:rPr>
        <w:t xml:space="preserve">9. </w:t>
      </w:r>
      <w:r>
        <w:rPr>
          <w:rFonts w:ascii="Arial" w:hAnsi="Arial"/>
          <w:sz w:val="16"/>
        </w:rPr>
        <w:t>The refreshed account state is displayed.</w:t>
      </w:r>
    </w:p>
    <w:p w14:paraId="24245A2A">
      <w:pPr>
        <w:widowControl/>
        <w:spacing w:after="20"/>
        <w:ind w:left="346" w:hanging="346"/>
      </w:pPr>
      <w:r>
        <w:rPr>
          <w:rFonts w:ascii="Arial" w:hAnsi="Arial"/>
          <w:b/>
          <w:sz w:val="16"/>
        </w:rPr>
        <w:t xml:space="preserve">10. </w:t>
      </w:r>
      <w:r>
        <w:rPr>
          <w:rFonts w:ascii="Arial" w:hAnsi="Arial"/>
          <w:sz w:val="16"/>
        </w:rPr>
        <w:t>Evidence is captured for role/status changes.</w:t>
      </w:r>
    </w:p>
    <w:p w14:paraId="761F6F83">
      <w:pPr>
        <w:pStyle w:val="4"/>
        <w:keepNext/>
      </w:pPr>
      <w:r>
        <w:t>Expected result</w:t>
      </w:r>
    </w:p>
    <w:p w14:paraId="0CCE01AF">
      <w:pPr>
        <w:pStyle w:val="23"/>
        <w:spacing w:after="20"/>
      </w:pPr>
      <w:r>
        <w:rPr>
          <w:rFonts w:ascii="Arial" w:hAnsi="Arial"/>
          <w:sz w:val="16"/>
        </w:rPr>
        <w:t>Profile loads after login, contains only permitted fields, and rejects attempts to read another user's data.</w:t>
      </w:r>
    </w:p>
    <w:p w14:paraId="79F5C678">
      <w:pPr>
        <w:widowControl/>
      </w:pPr>
    </w:p>
    <w:p w14:paraId="4D812D67">
      <w:pPr>
        <w:pStyle w:val="4"/>
        <w:keepNext/>
        <w:pageBreakBefore w:val="0"/>
      </w:pPr>
      <w:r>
        <w:t>USER-01 - Technical, data and security operation</w:t>
      </w:r>
    </w:p>
    <w:p w14:paraId="2DD0551F">
      <w:pPr>
        <w:pStyle w:val="165"/>
        <w:keepNext/>
      </w:pPr>
      <w:r>
        <w:t>View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0BB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DC3B2D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B9F41FF">
            <w:pPr>
              <w:widowControl/>
              <w:jc w:val="center"/>
            </w:pPr>
            <w:r>
              <w:rPr>
                <w:rFonts w:ascii="Arial" w:hAnsi="Arial"/>
                <w:b/>
                <w:color w:val="1F4E79"/>
                <w:sz w:val="14"/>
              </w:rPr>
              <w:t>Design / operational requirement</w:t>
            </w:r>
          </w:p>
        </w:tc>
      </w:tr>
      <w:tr w14:paraId="3063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1E1C5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84541DA">
            <w:pPr>
              <w:widowControl/>
            </w:pPr>
            <w:r>
              <w:rPr>
                <w:rFonts w:ascii="Arial" w:hAnsi="Arial"/>
                <w:b w:val="0"/>
                <w:color w:val="222222"/>
                <w:sz w:val="14"/>
              </w:rPr>
              <w:t>UI / Backend API exposed through the corresponding UI action, controller endpoint or service method.</w:t>
            </w:r>
          </w:p>
        </w:tc>
      </w:tr>
      <w:tr w14:paraId="3535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2B1EE2">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695A0B2">
            <w:pPr>
              <w:widowControl/>
            </w:pPr>
            <w:r>
              <w:rPr>
                <w:rFonts w:ascii="Arial" w:hAnsi="Arial"/>
                <w:b w:val="0"/>
                <w:color w:val="222222"/>
                <w:sz w:val="14"/>
              </w:rPr>
              <w:t>A user can only read their own profile through this function; sensitive fields and password hashes are excluded.</w:t>
            </w:r>
          </w:p>
        </w:tc>
      </w:tr>
      <w:tr w14:paraId="5B58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0E368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6B2CE0B">
            <w:pPr>
              <w:widowControl/>
            </w:pPr>
            <w:r>
              <w:rPr>
                <w:rFonts w:ascii="Arial" w:hAnsi="Arial"/>
                <w:b w:val="0"/>
                <w:color w:val="222222"/>
                <w:sz w:val="14"/>
              </w:rPr>
              <w:t>Displays the authenticated user's profile and contact information using the current security identity.</w:t>
            </w:r>
          </w:p>
        </w:tc>
      </w:tr>
      <w:tr w14:paraId="714E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B307B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B148C4A">
            <w:pPr>
              <w:widowControl/>
            </w:pPr>
            <w:r>
              <w:rPr>
                <w:rFonts w:ascii="Arial" w:hAnsi="Arial"/>
                <w:b w:val="0"/>
                <w:color w:val="222222"/>
                <w:sz w:val="14"/>
              </w:rPr>
              <w:t>Profile loads after login, contains only permitted fields, and rejects attempts to read another user's data.</w:t>
            </w:r>
          </w:p>
        </w:tc>
      </w:tr>
      <w:tr w14:paraId="6B60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1889E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68596FB5">
            <w:pPr>
              <w:widowControl/>
            </w:pPr>
            <w:r>
              <w:rPr>
                <w:rFonts w:ascii="Arial" w:hAnsi="Arial"/>
                <w:b w:val="0"/>
                <w:color w:val="222222"/>
                <w:sz w:val="14"/>
              </w:rPr>
              <w:t>users, roles, profile fields and account status</w:t>
            </w:r>
          </w:p>
        </w:tc>
      </w:tr>
      <w:tr w14:paraId="1EEB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D438A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0629851">
            <w:pPr>
              <w:widowControl/>
            </w:pPr>
            <w:r>
              <w:rPr>
                <w:rFonts w:ascii="Arial" w:hAnsi="Arial"/>
                <w:b w:val="0"/>
                <w:color w:val="222222"/>
                <w:sz w:val="14"/>
              </w:rPr>
              <w:t>Access is restricted to the applicable actor set: Customer, Staff, Kitchen Staff, Admin. Server-side checks are authoritative.</w:t>
            </w:r>
          </w:p>
        </w:tc>
      </w:tr>
      <w:tr w14:paraId="763A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4545EF">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9D4E59E">
            <w:pPr>
              <w:widowControl/>
            </w:pPr>
            <w:r>
              <w:rPr>
                <w:rFonts w:ascii="Arial" w:hAnsi="Arial"/>
                <w:b w:val="0"/>
                <w:color w:val="222222"/>
                <w:sz w:val="14"/>
              </w:rPr>
              <w:t>All related database state changes are committed atomically; failures leave a known state and return a standardized error.</w:t>
            </w:r>
          </w:p>
        </w:tc>
      </w:tr>
      <w:tr w14:paraId="0430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9DDCA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5280807">
            <w:pPr>
              <w:widowControl/>
            </w:pPr>
            <w:r>
              <w:rPr>
                <w:rFonts w:ascii="Arial" w:hAnsi="Arial"/>
                <w:b w:val="0"/>
                <w:color w:val="222222"/>
                <w:sz w:val="14"/>
              </w:rPr>
              <w:t>Record operation type, correlation ID, result and non-sensitive identifiers. Never log passwords, OTPs, tokens or private payment data.</w:t>
            </w:r>
          </w:p>
        </w:tc>
      </w:tr>
      <w:tr w14:paraId="4012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30181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816FB54">
            <w:pPr>
              <w:widowControl/>
            </w:pPr>
            <w:r>
              <w:rPr>
                <w:rFonts w:ascii="Arial" w:hAnsi="Arial"/>
                <w:b w:val="0"/>
                <w:color w:val="222222"/>
                <w:sz w:val="14"/>
              </w:rPr>
              <w:t>Authentication, Role policy, User repository, Audit logging</w:t>
            </w:r>
          </w:p>
        </w:tc>
      </w:tr>
      <w:tr w14:paraId="4C86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ABB7E3">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6B5916F">
            <w:pPr>
              <w:widowControl/>
            </w:pPr>
            <w:r>
              <w:rPr>
                <w:rFonts w:ascii="Arial" w:hAnsi="Arial"/>
                <w:b w:val="0"/>
                <w:color w:val="222222"/>
                <w:sz w:val="14"/>
              </w:rPr>
              <w:t>UserController, UserServiceImpl, UserRepository, RoleRepository</w:t>
            </w:r>
          </w:p>
        </w:tc>
      </w:tr>
      <w:tr w14:paraId="5166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38C8624">
            <w:pPr>
              <w:widowControl/>
            </w:pPr>
            <w:r>
              <w:rPr>
                <w:rFonts w:ascii="Arial" w:hAnsi="Arial"/>
                <w:b/>
                <w:color w:val="1F4E79"/>
                <w:sz w:val="17"/>
              </w:rPr>
              <w:t>Security risks to verify</w:t>
            </w:r>
          </w:p>
          <w:p w14:paraId="5B1AB9CE">
            <w:pPr>
              <w:widowControl/>
              <w:spacing w:after="20"/>
              <w:ind w:left="144" w:hanging="144"/>
            </w:pPr>
            <w:r>
              <w:rPr>
                <w:rFonts w:ascii="Arial" w:hAnsi="Arial"/>
                <w:sz w:val="15"/>
              </w:rPr>
              <w:t>• privilege escalation</w:t>
            </w:r>
          </w:p>
          <w:p w14:paraId="747568F7">
            <w:pPr>
              <w:widowControl/>
              <w:spacing w:after="20"/>
              <w:ind w:left="144" w:hanging="144"/>
            </w:pPr>
            <w:r>
              <w:rPr>
                <w:rFonts w:ascii="Arial" w:hAnsi="Arial"/>
                <w:sz w:val="15"/>
              </w:rPr>
              <w:t>• duplicate identity</w:t>
            </w:r>
          </w:p>
          <w:p w14:paraId="4F3037D8">
            <w:pPr>
              <w:widowControl/>
              <w:spacing w:after="20"/>
              <w:ind w:left="144" w:hanging="144"/>
            </w:pPr>
            <w:r>
              <w:rPr>
                <w:rFonts w:ascii="Arial" w:hAnsi="Arial"/>
                <w:sz w:val="15"/>
              </w:rPr>
              <w:t>• accidental account lock</w:t>
            </w:r>
          </w:p>
          <w:p w14:paraId="518F84DE">
            <w:pPr>
              <w:widowControl/>
              <w:spacing w:after="20"/>
              <w:ind w:left="144" w:hanging="144"/>
            </w:pPr>
            <w:r>
              <w:rPr>
                <w:rFonts w:ascii="Arial" w:hAnsi="Arial"/>
                <w:sz w:val="15"/>
              </w:rPr>
              <w:t>• personal-data leakage</w:t>
            </w:r>
          </w:p>
        </w:tc>
      </w:tr>
    </w:tbl>
    <w:p w14:paraId="0463E513">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023F5FE3">
      <w:pPr>
        <w:widowControl/>
      </w:pPr>
    </w:p>
    <w:p w14:paraId="35E10C00">
      <w:pPr>
        <w:pStyle w:val="4"/>
        <w:keepNext/>
        <w:pageBreakBefore w:val="0"/>
      </w:pPr>
      <w:r>
        <w:t>USER-01 - Verification and acceptance</w:t>
      </w:r>
    </w:p>
    <w:p w14:paraId="7680D6D6">
      <w:pPr>
        <w:pStyle w:val="165"/>
        <w:keepNext/>
      </w:pPr>
      <w:r>
        <w:t>View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94D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C88D5A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1C68EB9">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47D5049">
            <w:pPr>
              <w:widowControl/>
              <w:jc w:val="center"/>
            </w:pPr>
            <w:r>
              <w:rPr>
                <w:rFonts w:ascii="Arial" w:hAnsi="Arial"/>
                <w:b/>
                <w:color w:val="1F4E79"/>
                <w:sz w:val="14"/>
              </w:rPr>
              <w:t>Expected result</w:t>
            </w:r>
          </w:p>
        </w:tc>
      </w:tr>
      <w:tr w14:paraId="6304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A5689A">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061E08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D427C7B">
            <w:pPr>
              <w:widowControl/>
            </w:pPr>
            <w:r>
              <w:rPr>
                <w:rFonts w:ascii="Arial" w:hAnsi="Arial"/>
                <w:b w:val="0"/>
                <w:color w:val="222222"/>
                <w:sz w:val="14"/>
              </w:rPr>
              <w:t>The documented success outcome occurs exactly once.</w:t>
            </w:r>
          </w:p>
        </w:tc>
      </w:tr>
      <w:tr w14:paraId="707B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276CC2">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836B53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E1725FA">
            <w:pPr>
              <w:widowControl/>
            </w:pPr>
            <w:r>
              <w:rPr>
                <w:rFonts w:ascii="Arial" w:hAnsi="Arial"/>
                <w:b w:val="0"/>
                <w:color w:val="222222"/>
                <w:sz w:val="14"/>
              </w:rPr>
              <w:t>Request is rejected with a clear field/business error and no partial update.</w:t>
            </w:r>
          </w:p>
        </w:tc>
      </w:tr>
      <w:tr w14:paraId="64D6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706EE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8665A5A">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2DCB2FD">
            <w:pPr>
              <w:widowControl/>
            </w:pPr>
            <w:r>
              <w:rPr>
                <w:rFonts w:ascii="Arial" w:hAnsi="Arial"/>
                <w:b w:val="0"/>
                <w:color w:val="222222"/>
                <w:sz w:val="14"/>
              </w:rPr>
              <w:t>Access is denied server-side and no protected data is disclosed.</w:t>
            </w:r>
          </w:p>
        </w:tc>
      </w:tr>
      <w:tr w14:paraId="1ED0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33FF06">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CC9B17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EE54B0C">
            <w:pPr>
              <w:widowControl/>
            </w:pPr>
            <w:r>
              <w:rPr>
                <w:rFonts w:ascii="Arial" w:hAnsi="Arial"/>
                <w:b w:val="0"/>
                <w:color w:val="222222"/>
                <w:sz w:val="14"/>
              </w:rPr>
              <w:t>The system prevents duplicate state or returns an idempotent/controlled result.</w:t>
            </w:r>
          </w:p>
        </w:tc>
      </w:tr>
      <w:tr w14:paraId="4569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2530A50">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6696EB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8A4A616">
            <w:pPr>
              <w:widowControl/>
            </w:pPr>
            <w:r>
              <w:rPr>
                <w:rFonts w:ascii="Arial" w:hAnsi="Arial"/>
                <w:b w:val="0"/>
                <w:color w:val="222222"/>
                <w:sz w:val="14"/>
              </w:rPr>
              <w:t>Transaction rolls back and a standard error is returned.</w:t>
            </w:r>
          </w:p>
        </w:tc>
      </w:tr>
      <w:tr w14:paraId="099F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91EC4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DD29A3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9136993">
            <w:pPr>
              <w:widowControl/>
            </w:pPr>
            <w:r>
              <w:rPr>
                <w:rFonts w:ascii="Arial" w:hAnsi="Arial"/>
                <w:b w:val="0"/>
                <w:color w:val="222222"/>
                <w:sz w:val="14"/>
              </w:rPr>
              <w:t>Business rules remain correct at boundaries.</w:t>
            </w:r>
          </w:p>
        </w:tc>
      </w:tr>
      <w:tr w14:paraId="133D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F3469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9BED26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A2C27AA">
            <w:pPr>
              <w:widowControl/>
            </w:pPr>
            <w:r>
              <w:rPr>
                <w:rFonts w:ascii="Arial" w:hAnsi="Arial"/>
                <w:b w:val="0"/>
                <w:color w:val="222222"/>
                <w:sz w:val="14"/>
              </w:rPr>
              <w:t>Locking/constraints prevent invalid combined state.</w:t>
            </w:r>
          </w:p>
        </w:tc>
      </w:tr>
      <w:tr w14:paraId="658A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DE8D21">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8032F5E">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E45E3D6">
            <w:pPr>
              <w:widowControl/>
            </w:pPr>
            <w:r>
              <w:rPr>
                <w:rFonts w:ascii="Arial" w:hAnsi="Arial"/>
                <w:b w:val="0"/>
                <w:color w:val="222222"/>
                <w:sz w:val="14"/>
              </w:rPr>
              <w:t>Result is traceable without exposing secrets.</w:t>
            </w:r>
          </w:p>
        </w:tc>
      </w:tr>
      <w:tr w14:paraId="43D7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C60A478">
            <w:pPr>
              <w:widowControl/>
            </w:pPr>
            <w:r>
              <w:t>Acceptance checklist</w:t>
            </w:r>
          </w:p>
          <w:p w14:paraId="7EDB060D">
            <w:pPr>
              <w:widowControl/>
              <w:spacing w:after="20"/>
              <w:ind w:left="144" w:hanging="144"/>
            </w:pPr>
            <w:r>
              <w:rPr>
                <w:rFonts w:ascii="Arial" w:hAnsi="Arial"/>
                <w:sz w:val="15"/>
              </w:rPr>
              <w:t>• Profile loads after login, contains only permitted fields, and rejects attempts to read another user's data.</w:t>
            </w:r>
          </w:p>
          <w:p w14:paraId="30881F2E">
            <w:pPr>
              <w:widowControl/>
              <w:spacing w:after="20"/>
              <w:ind w:left="144" w:hanging="144"/>
            </w:pPr>
            <w:r>
              <w:rPr>
                <w:rFonts w:ascii="Arial" w:hAnsi="Arial"/>
                <w:sz w:val="15"/>
              </w:rPr>
              <w:t>• Test and evidence reference: EV-USER-01 / TC-USER-01.</w:t>
            </w:r>
          </w:p>
          <w:p w14:paraId="0687D0DD">
            <w:pPr>
              <w:widowControl/>
              <w:spacing w:after="20"/>
              <w:ind w:left="144" w:hanging="144"/>
            </w:pPr>
            <w:r>
              <w:rPr>
                <w:rFonts w:ascii="Arial" w:hAnsi="Arial"/>
                <w:sz w:val="15"/>
              </w:rPr>
              <w:t>• Audit evidence status: Verified.</w:t>
            </w:r>
          </w:p>
        </w:tc>
      </w:tr>
    </w:tbl>
    <w:p w14:paraId="197F201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E528AAD">
      <w:pPr>
        <w:widowControl/>
      </w:pPr>
    </w:p>
    <w:p w14:paraId="6BAA31A7">
      <w:pPr>
        <w:pStyle w:val="4"/>
        <w:keepNext/>
        <w:pageBreakBefore w:val="0"/>
      </w:pPr>
      <w:r>
        <w:t>USER-01 - Troubleshooting, rollback and release notes</w:t>
      </w:r>
    </w:p>
    <w:p w14:paraId="1724D16F">
      <w:pPr>
        <w:pStyle w:val="165"/>
        <w:keepNext/>
      </w:pPr>
      <w:r>
        <w:t>View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BF9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C58AEB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A333515">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6EFC8EE">
            <w:pPr>
              <w:widowControl/>
              <w:jc w:val="center"/>
            </w:pPr>
            <w:r>
              <w:rPr>
                <w:rFonts w:ascii="Arial" w:hAnsi="Arial"/>
                <w:b/>
                <w:color w:val="1F4E79"/>
                <w:sz w:val="13"/>
              </w:rPr>
              <w:t>Action</w:t>
            </w:r>
          </w:p>
        </w:tc>
      </w:tr>
      <w:tr w14:paraId="5B2C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C18E1FA">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938F8E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486789E">
            <w:pPr>
              <w:widowControl/>
            </w:pPr>
            <w:r>
              <w:rPr>
                <w:rFonts w:ascii="Arial" w:hAnsi="Arial"/>
                <w:b w:val="0"/>
                <w:color w:val="222222"/>
                <w:sz w:val="13"/>
              </w:rPr>
              <w:t>Verify the actor is permitted (Customer, Staff, Kitchen Staff, Admin); reauthenticate and inspect server authorization logs.</w:t>
            </w:r>
          </w:p>
        </w:tc>
      </w:tr>
      <w:tr w14:paraId="3DA9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F29CA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706EE2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C6A205C">
            <w:pPr>
              <w:widowControl/>
            </w:pPr>
            <w:r>
              <w:rPr>
                <w:rFonts w:ascii="Arial" w:hAnsi="Arial"/>
                <w:b w:val="0"/>
                <w:color w:val="222222"/>
                <w:sz w:val="13"/>
              </w:rPr>
              <w:t>Compare the submitted value with: A user can only read their own profile through this function; sensitive fields and password hashes are excluded.</w:t>
            </w:r>
          </w:p>
        </w:tc>
      </w:tr>
      <w:tr w14:paraId="32DC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46B5E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A9FAB6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E79ED8B">
            <w:pPr>
              <w:widowControl/>
            </w:pPr>
            <w:r>
              <w:rPr>
                <w:rFonts w:ascii="Arial" w:hAnsi="Arial"/>
                <w:b w:val="0"/>
                <w:color w:val="222222"/>
                <w:sz w:val="13"/>
              </w:rPr>
              <w:t>Reload from the server; inspect response, transaction logs and database row before retrying.</w:t>
            </w:r>
          </w:p>
        </w:tc>
      </w:tr>
      <w:tr w14:paraId="013F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45D75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70B59A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CD235ED">
            <w:pPr>
              <w:widowControl/>
            </w:pPr>
            <w:r>
              <w:rPr>
                <w:rFonts w:ascii="Arial" w:hAnsi="Arial"/>
                <w:b w:val="0"/>
                <w:color w:val="222222"/>
                <w:sz w:val="13"/>
              </w:rPr>
              <w:t>Stop further updates, preserve evidence, reconcile authoritative database state, then apply the approved correction.</w:t>
            </w:r>
          </w:p>
        </w:tc>
      </w:tr>
      <w:tr w14:paraId="5C75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BE4CFC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6E2B2F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F6BDC55">
            <w:pPr>
              <w:widowControl/>
            </w:pPr>
            <w:r>
              <w:rPr>
                <w:rFonts w:ascii="Arial" w:hAnsi="Arial"/>
                <w:b w:val="0"/>
                <w:color w:val="222222"/>
                <w:sz w:val="13"/>
              </w:rPr>
              <w:t>Check dependencies: Authentication, Role policy, User repository, Audit logging; use correlation ID and rollback partial deployment if necessary.</w:t>
            </w:r>
          </w:p>
        </w:tc>
      </w:tr>
      <w:tr w14:paraId="6EFB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7668F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09E7B5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2EE94A1">
            <w:pPr>
              <w:widowControl/>
            </w:pPr>
            <w:r>
              <w:rPr>
                <w:rFonts w:ascii="Arial" w:hAnsi="Arial"/>
                <w:b w:val="0"/>
                <w:color w:val="222222"/>
                <w:sz w:val="13"/>
              </w:rPr>
              <w:t>Open the linked issue/evidence EV-USER-01 / TC-USER-01 and update SRS/SDS/Project Tracking before release.</w:t>
            </w:r>
          </w:p>
        </w:tc>
      </w:tr>
      <w:tr w14:paraId="6D2E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5EE36A9">
            <w:pPr>
              <w:widowControl/>
            </w:pPr>
            <w:r>
              <w:rPr>
                <w:rFonts w:ascii="Arial" w:hAnsi="Arial"/>
                <w:b/>
                <w:color w:val="1F4E79"/>
                <w:sz w:val="17"/>
              </w:rPr>
              <w:t>Rollback and recovery</w:t>
            </w:r>
          </w:p>
          <w:p w14:paraId="37193B93">
            <w:pPr>
              <w:widowControl/>
              <w:spacing w:after="20"/>
              <w:ind w:left="144" w:hanging="144"/>
            </w:pPr>
            <w:r>
              <w:rPr>
                <w:rFonts w:ascii="Arial" w:hAnsi="Arial"/>
                <w:sz w:val="15"/>
              </w:rPr>
              <w:t>• Do not modify production data manually without an approved, recorded script.</w:t>
            </w:r>
          </w:p>
          <w:p w14:paraId="20AC6BF7">
            <w:pPr>
              <w:widowControl/>
              <w:spacing w:after="20"/>
              <w:ind w:left="144" w:hanging="144"/>
            </w:pPr>
            <w:r>
              <w:rPr>
                <w:rFonts w:ascii="Arial" w:hAnsi="Arial"/>
                <w:sz w:val="15"/>
              </w:rPr>
              <w:t>• Rollback application version and database migration together when compatibility is affected.</w:t>
            </w:r>
          </w:p>
          <w:p w14:paraId="1EDA7847">
            <w:pPr>
              <w:widowControl/>
              <w:spacing w:after="20"/>
              <w:ind w:left="144" w:hanging="144"/>
            </w:pPr>
            <w:r>
              <w:rPr>
                <w:rFonts w:ascii="Arial" w:hAnsi="Arial"/>
                <w:sz w:val="15"/>
              </w:rPr>
              <w:t>• Back up the affected records before corrective SQL.</w:t>
            </w:r>
          </w:p>
          <w:p w14:paraId="06AA6857">
            <w:pPr>
              <w:widowControl/>
              <w:spacing w:after="20"/>
              <w:ind w:left="144" w:hanging="144"/>
            </w:pPr>
            <w:r>
              <w:rPr>
                <w:rFonts w:ascii="Arial" w:hAnsi="Arial"/>
                <w:sz w:val="15"/>
              </w:rPr>
              <w:t>• Re-run the work-item acceptance tests after recovery.</w:t>
            </w:r>
          </w:p>
          <w:p w14:paraId="5AAC1005">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648158A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EA8B9D1">
      <w:pPr>
        <w:widowControl/>
      </w:pPr>
    </w:p>
    <w:p w14:paraId="3EF8C369">
      <w:pPr>
        <w:pStyle w:val="3"/>
        <w:keepNext/>
        <w:pageBreakBefore w:val="0"/>
      </w:pPr>
      <w:r>
        <w:t>USER-02 - Update Own Profile</w:t>
      </w:r>
    </w:p>
    <w:p w14:paraId="11E09BEC">
      <w:pPr>
        <w:pStyle w:val="165"/>
        <w:keepNext/>
      </w:pPr>
      <w:r>
        <w:t>Feature: User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545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0EBD62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3A663EE">
            <w:pPr>
              <w:widowControl/>
              <w:jc w:val="center"/>
            </w:pPr>
            <w:r>
              <w:rPr>
                <w:rFonts w:ascii="Arial" w:hAnsi="Arial"/>
                <w:b/>
                <w:color w:val="1F4E79"/>
                <w:sz w:val="15"/>
              </w:rPr>
              <w:t>Release value</w:t>
            </w:r>
          </w:p>
        </w:tc>
      </w:tr>
      <w:tr w14:paraId="39C4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E561F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ECD9DBC">
            <w:pPr>
              <w:widowControl/>
            </w:pPr>
            <w:r>
              <w:rPr>
                <w:rFonts w:ascii="Arial" w:hAnsi="Arial"/>
                <w:b w:val="0"/>
                <w:color w:val="222222"/>
                <w:sz w:val="15"/>
              </w:rPr>
              <w:t>USER-02</w:t>
            </w:r>
          </w:p>
        </w:tc>
      </w:tr>
      <w:tr w14:paraId="0A95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09611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BFBC774">
            <w:pPr>
              <w:widowControl/>
            </w:pPr>
            <w:r>
              <w:rPr>
                <w:rFonts w:ascii="Arial" w:hAnsi="Arial"/>
                <w:b w:val="0"/>
                <w:color w:val="222222"/>
                <w:sz w:val="15"/>
              </w:rPr>
              <w:t>User Management</w:t>
            </w:r>
          </w:p>
        </w:tc>
      </w:tr>
      <w:tr w14:paraId="5AAF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03976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DC2E90E">
            <w:pPr>
              <w:widowControl/>
            </w:pPr>
            <w:r>
              <w:rPr>
                <w:rFonts w:ascii="Arial" w:hAnsi="Arial"/>
                <w:b w:val="0"/>
                <w:color w:val="222222"/>
                <w:sz w:val="15"/>
              </w:rPr>
              <w:t>UI / Backend API</w:t>
            </w:r>
          </w:p>
        </w:tc>
      </w:tr>
      <w:tr w14:paraId="6D13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EF720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50CBB53">
            <w:pPr>
              <w:widowControl/>
            </w:pPr>
            <w:r>
              <w:rPr>
                <w:rFonts w:ascii="Arial" w:hAnsi="Arial"/>
                <w:b w:val="0"/>
                <w:color w:val="222222"/>
                <w:sz w:val="15"/>
              </w:rPr>
              <w:t>Customer, Staff, Kitchen Staff, Admin</w:t>
            </w:r>
          </w:p>
        </w:tc>
      </w:tr>
      <w:tr w14:paraId="3AD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FDF047B">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994784E">
            <w:pPr>
              <w:widowControl/>
            </w:pPr>
            <w:r>
              <w:rPr>
                <w:rFonts w:ascii="Arial" w:hAnsi="Arial"/>
                <w:b w:val="0"/>
                <w:color w:val="222222"/>
                <w:sz w:val="15"/>
              </w:rPr>
              <w:t>Nguyễn Đức Thương (DE190096)</w:t>
            </w:r>
          </w:p>
        </w:tc>
      </w:tr>
      <w:tr w14:paraId="4D35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E70332">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F2B50FE">
            <w:pPr>
              <w:widowControl/>
            </w:pPr>
            <w:r>
              <w:rPr>
                <w:rFonts w:ascii="Arial" w:hAnsi="Arial"/>
                <w:b w:val="0"/>
                <w:color w:val="222222"/>
                <w:sz w:val="15"/>
              </w:rPr>
              <w:t>Iter1 / Iter1</w:t>
            </w:r>
          </w:p>
        </w:tc>
      </w:tr>
      <w:tr w14:paraId="0858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887F1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ACBDEE8">
            <w:pPr>
              <w:widowControl/>
            </w:pPr>
            <w:r>
              <w:rPr>
                <w:rFonts w:ascii="Arial" w:hAnsi="Arial"/>
                <w:b w:val="0"/>
                <w:color w:val="222222"/>
                <w:sz w:val="15"/>
              </w:rPr>
              <w:t>High / Complex</w:t>
            </w:r>
          </w:p>
        </w:tc>
      </w:tr>
      <w:tr w14:paraId="2AD8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59946C">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3A743232">
            <w:pPr>
              <w:widowControl/>
            </w:pPr>
            <w:r>
              <w:t>Done</w:t>
            </w:r>
          </w:p>
        </w:tc>
      </w:tr>
      <w:tr w14:paraId="4A9E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94008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EB92AC8">
            <w:pPr>
              <w:widowControl/>
            </w:pPr>
            <w:r>
              <w:rPr>
                <w:rFonts w:ascii="Arial" w:hAnsi="Arial"/>
                <w:b w:val="0"/>
                <w:color w:val="222222"/>
                <w:sz w:val="15"/>
              </w:rPr>
              <w:t>II.2.2 / II.2.2</w:t>
            </w:r>
          </w:p>
        </w:tc>
      </w:tr>
      <w:tr w14:paraId="7EDC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A6B42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9840469">
            <w:pPr>
              <w:widowControl/>
            </w:pPr>
            <w:r>
              <w:t>EV-USER-02 / TC-USER-02 | Verified - final-tag reconfirmation required</w:t>
            </w:r>
          </w:p>
        </w:tc>
      </w:tr>
    </w:tbl>
    <w:p w14:paraId="1D60054A">
      <w:pPr>
        <w:pStyle w:val="4"/>
        <w:keepNext/>
      </w:pPr>
      <w:r>
        <w:t>Purpose and business outcome</w:t>
      </w:r>
    </w:p>
    <w:p w14:paraId="35B23EBD">
      <w:pPr>
        <w:widowControl/>
      </w:pPr>
      <w:r>
        <w:rPr>
          <w:rFonts w:ascii="Arial" w:hAnsi="Arial"/>
          <w:b w:val="0"/>
          <w:i w:val="0"/>
          <w:sz w:val="16"/>
        </w:rPr>
        <w:t>Allows permitted personal/contact fields and avatar data to be updated while preserving role, status, and credentials.</w:t>
      </w:r>
    </w:p>
    <w:p w14:paraId="159FE118">
      <w:pPr>
        <w:widowControl/>
      </w:pPr>
      <w:r>
        <w:rPr>
          <w:rFonts w:ascii="Arial" w:hAnsi="Arial"/>
          <w:b w:val="0"/>
          <w:i w:val="0"/>
          <w:sz w:val="16"/>
        </w:rPr>
        <w:t>This item contributes to the module goal to maintain profiles, account state and role assignment under administrative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6A6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6F50F7CD">
            <w:pPr>
              <w:widowControl/>
            </w:pPr>
            <w:r>
              <w:rPr>
                <w:rFonts w:ascii="Arial" w:hAnsi="Arial"/>
                <w:b/>
                <w:color w:val="1F4E79"/>
                <w:sz w:val="17"/>
              </w:rPr>
              <w:t>Release interpretation</w:t>
            </w:r>
          </w:p>
          <w:p w14:paraId="4D567603">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C635DBE">
            <w:pPr>
              <w:widowControl/>
              <w:spacing w:after="20"/>
              <w:ind w:left="144" w:hanging="144"/>
            </w:pPr>
            <w:r>
              <w:rPr>
                <w:rFonts w:ascii="Arial" w:hAnsi="Arial"/>
                <w:sz w:val="15"/>
              </w:rPr>
              <w:t>• Primary data domain: users, roles, profile fields and account status.</w:t>
            </w:r>
          </w:p>
          <w:p w14:paraId="543C2086">
            <w:pPr>
              <w:widowControl/>
              <w:spacing w:after="20"/>
              <w:ind w:left="144" w:hanging="144"/>
            </w:pPr>
            <w:r>
              <w:rPr>
                <w:rFonts w:ascii="Arial" w:hAnsi="Arial"/>
                <w:sz w:val="15"/>
              </w:rPr>
              <w:t>• Main dependency chain: Authentication, Role policy, User repository, Audit logging.</w:t>
            </w:r>
          </w:p>
        </w:tc>
      </w:tr>
    </w:tbl>
    <w:p w14:paraId="34A7557A">
      <w:pPr>
        <w:pStyle w:val="4"/>
        <w:keepNext/>
      </w:pPr>
      <w:r>
        <w:t>Business rule focus</w:t>
      </w:r>
    </w:p>
    <w:p w14:paraId="0F1DFABB">
      <w:pPr>
        <w:widowControl/>
      </w:pPr>
      <w:r>
        <w:rPr>
          <w:rFonts w:ascii="Arial" w:hAnsi="Arial"/>
          <w:b w:val="0"/>
          <w:i w:val="0"/>
          <w:sz w:val="16"/>
        </w:rPr>
        <w:t>Protected fields cannot be changed; duplicate contact information and invalid formats are rejected.</w:t>
      </w:r>
    </w:p>
    <w:p w14:paraId="7FDB5B05">
      <w:pPr>
        <w:widowControl/>
      </w:pPr>
    </w:p>
    <w:p w14:paraId="0E787F02">
      <w:pPr>
        <w:pStyle w:val="4"/>
        <w:keepNext/>
        <w:pageBreakBefore w:val="0"/>
      </w:pPr>
      <w:r>
        <w:t>USER-02 - End-user / operator procedure</w:t>
      </w:r>
    </w:p>
    <w:p w14:paraId="7E8693C2">
      <w:pPr>
        <w:pStyle w:val="165"/>
        <w:keepNext/>
      </w:pPr>
      <w:r>
        <w:t>Update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922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C04B824">
            <w:pPr>
              <w:widowControl/>
            </w:pPr>
            <w:r>
              <w:rPr>
                <w:rFonts w:ascii="Arial" w:hAnsi="Arial"/>
                <w:b/>
                <w:color w:val="1F4E79"/>
                <w:sz w:val="17"/>
              </w:rPr>
              <w:t>Preconditions</w:t>
            </w:r>
          </w:p>
          <w:p w14:paraId="688F177D">
            <w:pPr>
              <w:widowControl/>
              <w:spacing w:after="20"/>
              <w:ind w:left="144" w:hanging="144"/>
            </w:pPr>
            <w:r>
              <w:rPr>
                <w:rFonts w:ascii="Arial" w:hAnsi="Arial"/>
                <w:sz w:val="15"/>
              </w:rPr>
              <w:t>• The user has the role required by: Customer, Staff, Kitchen Staff, Admin.</w:t>
            </w:r>
          </w:p>
          <w:p w14:paraId="2FA20410">
            <w:pPr>
              <w:widowControl/>
              <w:spacing w:after="20"/>
              <w:ind w:left="144" w:hanging="144"/>
            </w:pPr>
            <w:r>
              <w:rPr>
                <w:rFonts w:ascii="Arial" w:hAnsi="Arial"/>
                <w:sz w:val="15"/>
              </w:rPr>
              <w:t>• The backend and database are available and the release configuration has passed smoke testing.</w:t>
            </w:r>
          </w:p>
          <w:p w14:paraId="2F5C6E88">
            <w:pPr>
              <w:widowControl/>
              <w:spacing w:after="20"/>
              <w:ind w:left="144" w:hanging="144"/>
            </w:pPr>
            <w:r>
              <w:rPr>
                <w:rFonts w:ascii="Arial" w:hAnsi="Arial"/>
                <w:sz w:val="15"/>
              </w:rPr>
              <w:t>• Dependent services are available: Authentication, Role policy, User repository, Audit logging.</w:t>
            </w:r>
          </w:p>
          <w:p w14:paraId="4B56D8C2">
            <w:pPr>
              <w:widowControl/>
              <w:spacing w:after="20"/>
              <w:ind w:left="144" w:hanging="144"/>
            </w:pPr>
            <w:r>
              <w:rPr>
                <w:rFonts w:ascii="Arial" w:hAnsi="Arial"/>
                <w:sz w:val="15"/>
              </w:rPr>
              <w:t>• Test or production data is used according to privacy and retention rules.</w:t>
            </w:r>
          </w:p>
        </w:tc>
      </w:tr>
    </w:tbl>
    <w:p w14:paraId="1FE1D3F2">
      <w:pPr>
        <w:pStyle w:val="4"/>
        <w:keepNext/>
      </w:pPr>
      <w:r>
        <w:t>Step-by-step procedure</w:t>
      </w:r>
    </w:p>
    <w:p w14:paraId="3AD02BBF">
      <w:pPr>
        <w:widowControl/>
        <w:spacing w:after="20"/>
        <w:ind w:left="346" w:hanging="346"/>
      </w:pPr>
      <w:r>
        <w:rPr>
          <w:rFonts w:ascii="Arial" w:hAnsi="Arial"/>
          <w:b/>
          <w:sz w:val="16"/>
        </w:rPr>
        <w:t xml:space="preserve">1. </w:t>
      </w:r>
      <w:r>
        <w:rPr>
          <w:rFonts w:ascii="Arial" w:hAnsi="Arial"/>
          <w:sz w:val="16"/>
        </w:rPr>
        <w:t>Open the function named 'Update Own Profile' from the authorized workflow or call its documented service contract.</w:t>
      </w:r>
    </w:p>
    <w:p w14:paraId="1091FA87">
      <w:pPr>
        <w:widowControl/>
        <w:spacing w:after="20"/>
        <w:ind w:left="346" w:hanging="346"/>
      </w:pPr>
      <w:r>
        <w:rPr>
          <w:rFonts w:ascii="Arial" w:hAnsi="Arial"/>
          <w:b/>
          <w:sz w:val="16"/>
        </w:rPr>
        <w:t xml:space="preserve">2. </w:t>
      </w:r>
      <w:r>
        <w:rPr>
          <w:rFonts w:ascii="Arial" w:hAnsi="Arial"/>
          <w:sz w:val="16"/>
        </w:rPr>
        <w:t>Open the profile or account-management workspace.</w:t>
      </w:r>
    </w:p>
    <w:p w14:paraId="1D24DEEC">
      <w:pPr>
        <w:widowControl/>
        <w:spacing w:after="20"/>
        <w:ind w:left="346" w:hanging="346"/>
      </w:pPr>
      <w:r>
        <w:rPr>
          <w:rFonts w:ascii="Arial" w:hAnsi="Arial"/>
          <w:b/>
          <w:sz w:val="16"/>
        </w:rPr>
        <w:t xml:space="preserve">3. </w:t>
      </w:r>
      <w:r>
        <w:rPr>
          <w:rFonts w:ascii="Arial" w:hAnsi="Arial"/>
          <w:sz w:val="16"/>
        </w:rPr>
        <w:t>Search or load the target account.</w:t>
      </w:r>
    </w:p>
    <w:p w14:paraId="297D8B85">
      <w:pPr>
        <w:widowControl/>
        <w:spacing w:after="20"/>
        <w:ind w:left="346" w:hanging="346"/>
      </w:pPr>
      <w:r>
        <w:rPr>
          <w:rFonts w:ascii="Arial" w:hAnsi="Arial"/>
          <w:b/>
          <w:sz w:val="16"/>
        </w:rPr>
        <w:t xml:space="preserve">4. </w:t>
      </w:r>
      <w:r>
        <w:rPr>
          <w:rFonts w:ascii="Arial" w:hAnsi="Arial"/>
          <w:sz w:val="16"/>
        </w:rPr>
        <w:t>Review the current role, status and editable fields.</w:t>
      </w:r>
    </w:p>
    <w:p w14:paraId="7A079DD6">
      <w:pPr>
        <w:widowControl/>
        <w:spacing w:after="20"/>
        <w:ind w:left="346" w:hanging="346"/>
      </w:pPr>
      <w:r>
        <w:rPr>
          <w:rFonts w:ascii="Arial" w:hAnsi="Arial"/>
          <w:b/>
          <w:sz w:val="16"/>
        </w:rPr>
        <w:t xml:space="preserve">5. </w:t>
      </w:r>
      <w:r>
        <w:rPr>
          <w:rFonts w:ascii="Arial" w:hAnsi="Arial"/>
          <w:sz w:val="16"/>
        </w:rPr>
        <w:t>The system performs the specific processing defined as: Allows permitted personal/contact fields and avatar data to be updated while preserving role, status, and credentials.</w:t>
      </w:r>
    </w:p>
    <w:p w14:paraId="4E64DFA3">
      <w:pPr>
        <w:widowControl/>
        <w:spacing w:after="20"/>
        <w:ind w:left="346" w:hanging="346"/>
      </w:pPr>
      <w:r>
        <w:rPr>
          <w:rFonts w:ascii="Arial" w:hAnsi="Arial"/>
          <w:b/>
          <w:sz w:val="16"/>
        </w:rPr>
        <w:t xml:space="preserve">6. </w:t>
      </w:r>
      <w:r>
        <w:rPr>
          <w:rFonts w:ascii="Arial" w:hAnsi="Arial"/>
          <w:sz w:val="16"/>
        </w:rPr>
        <w:t>The client validates mandatory fields.</w:t>
      </w:r>
    </w:p>
    <w:p w14:paraId="715A3BD0">
      <w:pPr>
        <w:widowControl/>
        <w:spacing w:after="20"/>
        <w:ind w:left="346" w:hanging="346"/>
      </w:pPr>
      <w:r>
        <w:rPr>
          <w:rFonts w:ascii="Arial" w:hAnsi="Arial"/>
          <w:b/>
          <w:sz w:val="16"/>
        </w:rPr>
        <w:t xml:space="preserve">7. </w:t>
      </w:r>
      <w:r>
        <w:rPr>
          <w:rFonts w:ascii="Arial" w:hAnsi="Arial"/>
          <w:sz w:val="16"/>
        </w:rPr>
        <w:t>The server verifies uniqueness and authorization.</w:t>
      </w:r>
    </w:p>
    <w:p w14:paraId="792981F5">
      <w:pPr>
        <w:widowControl/>
        <w:spacing w:after="20"/>
        <w:ind w:left="346" w:hanging="346"/>
      </w:pPr>
      <w:r>
        <w:rPr>
          <w:rFonts w:ascii="Arial" w:hAnsi="Arial"/>
          <w:b/>
          <w:sz w:val="16"/>
        </w:rPr>
        <w:t xml:space="preserve">8. </w:t>
      </w:r>
      <w:r>
        <w:rPr>
          <w:rFonts w:ascii="Arial" w:hAnsi="Arial"/>
          <w:sz w:val="16"/>
        </w:rPr>
        <w:t>The update is committed in one transaction.</w:t>
      </w:r>
    </w:p>
    <w:p w14:paraId="11298C01">
      <w:pPr>
        <w:widowControl/>
        <w:spacing w:after="20"/>
        <w:ind w:left="346" w:hanging="346"/>
      </w:pPr>
      <w:r>
        <w:rPr>
          <w:rFonts w:ascii="Arial" w:hAnsi="Arial"/>
          <w:b/>
          <w:sz w:val="16"/>
        </w:rPr>
        <w:t xml:space="preserve">9. </w:t>
      </w:r>
      <w:r>
        <w:rPr>
          <w:rFonts w:ascii="Arial" w:hAnsi="Arial"/>
          <w:sz w:val="16"/>
        </w:rPr>
        <w:t>The refreshed account state is displayed.</w:t>
      </w:r>
    </w:p>
    <w:p w14:paraId="027B8D31">
      <w:pPr>
        <w:widowControl/>
        <w:spacing w:after="20"/>
        <w:ind w:left="346" w:hanging="346"/>
      </w:pPr>
      <w:r>
        <w:rPr>
          <w:rFonts w:ascii="Arial" w:hAnsi="Arial"/>
          <w:b/>
          <w:sz w:val="16"/>
        </w:rPr>
        <w:t xml:space="preserve">10. </w:t>
      </w:r>
      <w:r>
        <w:rPr>
          <w:rFonts w:ascii="Arial" w:hAnsi="Arial"/>
          <w:sz w:val="16"/>
        </w:rPr>
        <w:t>Evidence is captured for role/status changes.</w:t>
      </w:r>
    </w:p>
    <w:p w14:paraId="3D65CD74">
      <w:pPr>
        <w:pStyle w:val="4"/>
        <w:keepNext/>
      </w:pPr>
      <w:r>
        <w:t>Expected result</w:t>
      </w:r>
    </w:p>
    <w:p w14:paraId="702AF43B">
      <w:pPr>
        <w:pStyle w:val="23"/>
        <w:spacing w:after="20"/>
      </w:pPr>
      <w:r>
        <w:rPr>
          <w:rFonts w:ascii="Arial" w:hAnsi="Arial"/>
          <w:sz w:val="16"/>
        </w:rPr>
        <w:t>Permitted changes persist after refresh</w:t>
      </w:r>
    </w:p>
    <w:p w14:paraId="42DB8F03">
      <w:pPr>
        <w:pStyle w:val="23"/>
        <w:spacing w:after="20"/>
      </w:pPr>
      <w:r>
        <w:rPr>
          <w:rFonts w:ascii="Arial" w:hAnsi="Arial"/>
          <w:sz w:val="16"/>
        </w:rPr>
        <w:t>protected-field tampering is ignored/rejected</w:t>
      </w:r>
    </w:p>
    <w:p w14:paraId="0CD068F2">
      <w:pPr>
        <w:pStyle w:val="23"/>
        <w:spacing w:after="20"/>
      </w:pPr>
      <w:r>
        <w:rPr>
          <w:rFonts w:ascii="Arial" w:hAnsi="Arial"/>
          <w:sz w:val="16"/>
        </w:rPr>
        <w:t>validation messages are clear.</w:t>
      </w:r>
    </w:p>
    <w:p w14:paraId="20A4A9E4">
      <w:pPr>
        <w:widowControl/>
      </w:pPr>
    </w:p>
    <w:p w14:paraId="76C0E3F4">
      <w:pPr>
        <w:pStyle w:val="4"/>
        <w:keepNext/>
        <w:pageBreakBefore w:val="0"/>
      </w:pPr>
      <w:r>
        <w:t>USER-02 - Technical, data and security operation</w:t>
      </w:r>
    </w:p>
    <w:p w14:paraId="1BA1203E">
      <w:pPr>
        <w:pStyle w:val="165"/>
        <w:keepNext/>
      </w:pPr>
      <w:r>
        <w:t>Update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76D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44EBCC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768D6EB">
            <w:pPr>
              <w:widowControl/>
              <w:jc w:val="center"/>
            </w:pPr>
            <w:r>
              <w:rPr>
                <w:rFonts w:ascii="Arial" w:hAnsi="Arial"/>
                <w:b/>
                <w:color w:val="1F4E79"/>
                <w:sz w:val="14"/>
              </w:rPr>
              <w:t>Design / operational requirement</w:t>
            </w:r>
          </w:p>
        </w:tc>
      </w:tr>
      <w:tr w14:paraId="0EB8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A70A7E">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7F6AEE0">
            <w:pPr>
              <w:widowControl/>
            </w:pPr>
            <w:r>
              <w:rPr>
                <w:rFonts w:ascii="Arial" w:hAnsi="Arial"/>
                <w:b w:val="0"/>
                <w:color w:val="222222"/>
                <w:sz w:val="14"/>
              </w:rPr>
              <w:t>UI / Backend API exposed through the corresponding UI action, controller endpoint or service method.</w:t>
            </w:r>
          </w:p>
        </w:tc>
      </w:tr>
      <w:tr w14:paraId="2F59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EC5E83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A84CF6A">
            <w:pPr>
              <w:widowControl/>
            </w:pPr>
            <w:r>
              <w:rPr>
                <w:rFonts w:ascii="Arial" w:hAnsi="Arial"/>
                <w:b w:val="0"/>
                <w:color w:val="222222"/>
                <w:sz w:val="14"/>
              </w:rPr>
              <w:t>Protected fields cannot be changed; duplicate contact information and invalid formats are rejected.</w:t>
            </w:r>
          </w:p>
        </w:tc>
      </w:tr>
      <w:tr w14:paraId="0757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50DC98">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C09E1BD">
            <w:pPr>
              <w:widowControl/>
            </w:pPr>
            <w:r>
              <w:rPr>
                <w:rFonts w:ascii="Arial" w:hAnsi="Arial"/>
                <w:b w:val="0"/>
                <w:color w:val="222222"/>
                <w:sz w:val="14"/>
              </w:rPr>
              <w:t>Allows permitted personal/contact fields and avatar data to be updated while preserving role, status, and credentials.</w:t>
            </w:r>
          </w:p>
        </w:tc>
      </w:tr>
      <w:tr w14:paraId="31F1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5CB074">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B54A3C7">
            <w:pPr>
              <w:widowControl/>
            </w:pPr>
            <w:r>
              <w:rPr>
                <w:rFonts w:ascii="Arial" w:hAnsi="Arial"/>
                <w:b w:val="0"/>
                <w:color w:val="222222"/>
                <w:sz w:val="14"/>
              </w:rPr>
              <w:t>Permitted changes persist after refresh; protected-field tampering is ignored/rejected; validation messages are clear.</w:t>
            </w:r>
          </w:p>
        </w:tc>
      </w:tr>
      <w:tr w14:paraId="0D45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FDDC84">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7C15539">
            <w:pPr>
              <w:widowControl/>
            </w:pPr>
            <w:r>
              <w:rPr>
                <w:rFonts w:ascii="Arial" w:hAnsi="Arial"/>
                <w:b w:val="0"/>
                <w:color w:val="222222"/>
                <w:sz w:val="14"/>
              </w:rPr>
              <w:t>users, roles, profile fields and account status</w:t>
            </w:r>
          </w:p>
        </w:tc>
      </w:tr>
      <w:tr w14:paraId="46A4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C36AC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14B3EF5">
            <w:pPr>
              <w:widowControl/>
            </w:pPr>
            <w:r>
              <w:rPr>
                <w:rFonts w:ascii="Arial" w:hAnsi="Arial"/>
                <w:b w:val="0"/>
                <w:color w:val="222222"/>
                <w:sz w:val="14"/>
              </w:rPr>
              <w:t>Access is restricted to the applicable actor set: Customer, Staff, Kitchen Staff, Admin. Server-side checks are authoritative.</w:t>
            </w:r>
          </w:p>
        </w:tc>
      </w:tr>
      <w:tr w14:paraId="7F34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E5EB6B">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3CF4BA6">
            <w:pPr>
              <w:widowControl/>
            </w:pPr>
            <w:r>
              <w:rPr>
                <w:rFonts w:ascii="Arial" w:hAnsi="Arial"/>
                <w:b w:val="0"/>
                <w:color w:val="222222"/>
                <w:sz w:val="14"/>
              </w:rPr>
              <w:t>All related database state changes are committed atomically; failures leave a known state and return a standardized error.</w:t>
            </w:r>
          </w:p>
        </w:tc>
      </w:tr>
      <w:tr w14:paraId="34B3D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78BEFF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D1EFC7A">
            <w:pPr>
              <w:widowControl/>
            </w:pPr>
            <w:r>
              <w:rPr>
                <w:rFonts w:ascii="Arial" w:hAnsi="Arial"/>
                <w:b w:val="0"/>
                <w:color w:val="222222"/>
                <w:sz w:val="14"/>
              </w:rPr>
              <w:t>Record operation type, correlation ID, result and non-sensitive identifiers. Never log passwords, OTPs, tokens or private payment data.</w:t>
            </w:r>
          </w:p>
        </w:tc>
      </w:tr>
      <w:tr w14:paraId="74E9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DB48A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F56C6D6">
            <w:pPr>
              <w:widowControl/>
            </w:pPr>
            <w:r>
              <w:rPr>
                <w:rFonts w:ascii="Arial" w:hAnsi="Arial"/>
                <w:b w:val="0"/>
                <w:color w:val="222222"/>
                <w:sz w:val="14"/>
              </w:rPr>
              <w:t>Authentication, Role policy, User repository, Audit logging</w:t>
            </w:r>
          </w:p>
        </w:tc>
      </w:tr>
      <w:tr w14:paraId="64FA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03B3C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866311D">
            <w:pPr>
              <w:widowControl/>
            </w:pPr>
            <w:r>
              <w:rPr>
                <w:rFonts w:ascii="Arial" w:hAnsi="Arial"/>
                <w:b w:val="0"/>
                <w:color w:val="222222"/>
                <w:sz w:val="14"/>
              </w:rPr>
              <w:t>UserController, UserServiceImpl, UserRepository, RoleRepository</w:t>
            </w:r>
          </w:p>
        </w:tc>
      </w:tr>
      <w:tr w14:paraId="34E3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3171AAA">
            <w:pPr>
              <w:widowControl/>
            </w:pPr>
            <w:r>
              <w:rPr>
                <w:rFonts w:ascii="Arial" w:hAnsi="Arial"/>
                <w:b/>
                <w:color w:val="1F4E79"/>
                <w:sz w:val="17"/>
              </w:rPr>
              <w:t>Security risks to verify</w:t>
            </w:r>
          </w:p>
          <w:p w14:paraId="149E093F">
            <w:pPr>
              <w:widowControl/>
              <w:spacing w:after="20"/>
              <w:ind w:left="144" w:hanging="144"/>
            </w:pPr>
            <w:r>
              <w:rPr>
                <w:rFonts w:ascii="Arial" w:hAnsi="Arial"/>
                <w:sz w:val="15"/>
              </w:rPr>
              <w:t>• privilege escalation</w:t>
            </w:r>
          </w:p>
          <w:p w14:paraId="1402083B">
            <w:pPr>
              <w:widowControl/>
              <w:spacing w:after="20"/>
              <w:ind w:left="144" w:hanging="144"/>
            </w:pPr>
            <w:r>
              <w:rPr>
                <w:rFonts w:ascii="Arial" w:hAnsi="Arial"/>
                <w:sz w:val="15"/>
              </w:rPr>
              <w:t>• duplicate identity</w:t>
            </w:r>
          </w:p>
          <w:p w14:paraId="29EDC91F">
            <w:pPr>
              <w:widowControl/>
              <w:spacing w:after="20"/>
              <w:ind w:left="144" w:hanging="144"/>
            </w:pPr>
            <w:r>
              <w:rPr>
                <w:rFonts w:ascii="Arial" w:hAnsi="Arial"/>
                <w:sz w:val="15"/>
              </w:rPr>
              <w:t>• accidental account lock</w:t>
            </w:r>
          </w:p>
          <w:p w14:paraId="77AFF51D">
            <w:pPr>
              <w:widowControl/>
              <w:spacing w:after="20"/>
              <w:ind w:left="144" w:hanging="144"/>
            </w:pPr>
            <w:r>
              <w:rPr>
                <w:rFonts w:ascii="Arial" w:hAnsi="Arial"/>
                <w:sz w:val="15"/>
              </w:rPr>
              <w:t>• personal-data leakage</w:t>
            </w:r>
          </w:p>
        </w:tc>
      </w:tr>
    </w:tbl>
    <w:p w14:paraId="13D37B41">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735EECD">
      <w:pPr>
        <w:widowControl/>
      </w:pPr>
    </w:p>
    <w:p w14:paraId="3096A1C5">
      <w:pPr>
        <w:pStyle w:val="4"/>
        <w:keepNext/>
        <w:pageBreakBefore w:val="0"/>
      </w:pPr>
      <w:r>
        <w:t>USER-02 - Verification and acceptance</w:t>
      </w:r>
    </w:p>
    <w:p w14:paraId="79E034F3">
      <w:pPr>
        <w:pStyle w:val="165"/>
        <w:keepNext/>
      </w:pPr>
      <w:r>
        <w:t>Update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745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66231F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D824149">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66D64F4">
            <w:pPr>
              <w:widowControl/>
              <w:jc w:val="center"/>
            </w:pPr>
            <w:r>
              <w:rPr>
                <w:rFonts w:ascii="Arial" w:hAnsi="Arial"/>
                <w:b/>
                <w:color w:val="1F4E79"/>
                <w:sz w:val="14"/>
              </w:rPr>
              <w:t>Expected result</w:t>
            </w:r>
          </w:p>
        </w:tc>
      </w:tr>
      <w:tr w14:paraId="46BD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171BA6">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E203916">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B1F6AB7">
            <w:pPr>
              <w:widowControl/>
            </w:pPr>
            <w:r>
              <w:rPr>
                <w:rFonts w:ascii="Arial" w:hAnsi="Arial"/>
                <w:b w:val="0"/>
                <w:color w:val="222222"/>
                <w:sz w:val="14"/>
              </w:rPr>
              <w:t>The documented success outcome occurs exactly once.</w:t>
            </w:r>
          </w:p>
        </w:tc>
      </w:tr>
      <w:tr w14:paraId="1546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AA6D74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C4F5F18">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EB6E809">
            <w:pPr>
              <w:widowControl/>
            </w:pPr>
            <w:r>
              <w:rPr>
                <w:rFonts w:ascii="Arial" w:hAnsi="Arial"/>
                <w:b w:val="0"/>
                <w:color w:val="222222"/>
                <w:sz w:val="14"/>
              </w:rPr>
              <w:t>Request is rejected with a clear field/business error and no partial update.</w:t>
            </w:r>
          </w:p>
        </w:tc>
      </w:tr>
      <w:tr w14:paraId="15C3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C8BED0">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08D959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116E11F">
            <w:pPr>
              <w:widowControl/>
            </w:pPr>
            <w:r>
              <w:rPr>
                <w:rFonts w:ascii="Arial" w:hAnsi="Arial"/>
                <w:b w:val="0"/>
                <w:color w:val="222222"/>
                <w:sz w:val="14"/>
              </w:rPr>
              <w:t>Access is denied server-side and no protected data is disclosed.</w:t>
            </w:r>
          </w:p>
        </w:tc>
      </w:tr>
      <w:tr w14:paraId="2DC4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2EB36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EB1319C">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BEAAFA9">
            <w:pPr>
              <w:widowControl/>
            </w:pPr>
            <w:r>
              <w:rPr>
                <w:rFonts w:ascii="Arial" w:hAnsi="Arial"/>
                <w:b w:val="0"/>
                <w:color w:val="222222"/>
                <w:sz w:val="14"/>
              </w:rPr>
              <w:t>The system prevents duplicate state or returns an idempotent/controlled result.</w:t>
            </w:r>
          </w:p>
        </w:tc>
      </w:tr>
      <w:tr w14:paraId="69A2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B9B06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51C3A7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F5A5D18">
            <w:pPr>
              <w:widowControl/>
            </w:pPr>
            <w:r>
              <w:rPr>
                <w:rFonts w:ascii="Arial" w:hAnsi="Arial"/>
                <w:b w:val="0"/>
                <w:color w:val="222222"/>
                <w:sz w:val="14"/>
              </w:rPr>
              <w:t>Transaction rolls back and a standard error is returned.</w:t>
            </w:r>
          </w:p>
        </w:tc>
      </w:tr>
      <w:tr w14:paraId="41EE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E195AC">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31626F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B439AB3">
            <w:pPr>
              <w:widowControl/>
            </w:pPr>
            <w:r>
              <w:rPr>
                <w:rFonts w:ascii="Arial" w:hAnsi="Arial"/>
                <w:b w:val="0"/>
                <w:color w:val="222222"/>
                <w:sz w:val="14"/>
              </w:rPr>
              <w:t>Business rules remain correct at boundaries.</w:t>
            </w:r>
          </w:p>
        </w:tc>
      </w:tr>
      <w:tr w14:paraId="3663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61F85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244C10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2BB928B">
            <w:pPr>
              <w:widowControl/>
            </w:pPr>
            <w:r>
              <w:rPr>
                <w:rFonts w:ascii="Arial" w:hAnsi="Arial"/>
                <w:b w:val="0"/>
                <w:color w:val="222222"/>
                <w:sz w:val="14"/>
              </w:rPr>
              <w:t>Locking/constraints prevent invalid combined state.</w:t>
            </w:r>
          </w:p>
        </w:tc>
      </w:tr>
      <w:tr w14:paraId="7374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B8E6289">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BD5DA8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5970BEDC">
            <w:pPr>
              <w:widowControl/>
            </w:pPr>
            <w:r>
              <w:rPr>
                <w:rFonts w:ascii="Arial" w:hAnsi="Arial"/>
                <w:b w:val="0"/>
                <w:color w:val="222222"/>
                <w:sz w:val="14"/>
              </w:rPr>
              <w:t>Result is traceable without exposing secrets.</w:t>
            </w:r>
          </w:p>
        </w:tc>
      </w:tr>
      <w:tr w14:paraId="5BA1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3D415D7">
            <w:pPr>
              <w:widowControl/>
            </w:pPr>
            <w:r>
              <w:t>Acceptance checklist</w:t>
            </w:r>
          </w:p>
          <w:p w14:paraId="33CA7461">
            <w:pPr>
              <w:widowControl/>
              <w:spacing w:after="20"/>
              <w:ind w:left="144" w:hanging="144"/>
            </w:pPr>
            <w:r>
              <w:rPr>
                <w:rFonts w:ascii="Arial" w:hAnsi="Arial"/>
                <w:sz w:val="15"/>
              </w:rPr>
              <w:t>• Permitted changes persist after refresh</w:t>
            </w:r>
          </w:p>
          <w:p w14:paraId="17F3154B">
            <w:pPr>
              <w:widowControl/>
              <w:spacing w:after="20"/>
              <w:ind w:left="144" w:hanging="144"/>
            </w:pPr>
            <w:r>
              <w:rPr>
                <w:rFonts w:ascii="Arial" w:hAnsi="Arial"/>
                <w:sz w:val="15"/>
              </w:rPr>
              <w:t>• protected-field tampering is ignored/rejected</w:t>
            </w:r>
          </w:p>
          <w:p w14:paraId="23A4BD19">
            <w:pPr>
              <w:widowControl/>
              <w:spacing w:after="20"/>
              <w:ind w:left="144" w:hanging="144"/>
            </w:pPr>
            <w:r>
              <w:rPr>
                <w:rFonts w:ascii="Arial" w:hAnsi="Arial"/>
                <w:sz w:val="15"/>
              </w:rPr>
              <w:t>• validation messages are clear.</w:t>
            </w:r>
          </w:p>
          <w:p w14:paraId="2C1D7905">
            <w:pPr>
              <w:widowControl/>
              <w:spacing w:after="20"/>
              <w:ind w:left="144" w:hanging="144"/>
            </w:pPr>
            <w:r>
              <w:rPr>
                <w:rFonts w:ascii="Arial" w:hAnsi="Arial"/>
                <w:sz w:val="15"/>
              </w:rPr>
              <w:t>• Test and evidence reference: EV-USER-02 / TC-USER-02.</w:t>
            </w:r>
          </w:p>
          <w:p w14:paraId="7E05B7FE">
            <w:pPr>
              <w:widowControl/>
              <w:spacing w:after="20"/>
              <w:ind w:left="144" w:hanging="144"/>
            </w:pPr>
            <w:r>
              <w:rPr>
                <w:rFonts w:ascii="Arial" w:hAnsi="Arial"/>
                <w:sz w:val="15"/>
              </w:rPr>
              <w:t>• Audit evidence status: Verified.</w:t>
            </w:r>
          </w:p>
        </w:tc>
      </w:tr>
    </w:tbl>
    <w:p w14:paraId="274D99E7">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7E58408">
      <w:pPr>
        <w:widowControl/>
      </w:pPr>
    </w:p>
    <w:p w14:paraId="5AA442F2">
      <w:pPr>
        <w:pStyle w:val="4"/>
        <w:keepNext/>
        <w:pageBreakBefore w:val="0"/>
      </w:pPr>
      <w:r>
        <w:t>USER-02 - Troubleshooting, rollback and release notes</w:t>
      </w:r>
    </w:p>
    <w:p w14:paraId="564AAB96">
      <w:pPr>
        <w:pStyle w:val="165"/>
        <w:keepNext/>
      </w:pPr>
      <w:r>
        <w:t>Update Own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EAB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17E4B63">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BD775FA">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9BE706E">
            <w:pPr>
              <w:widowControl/>
              <w:jc w:val="center"/>
            </w:pPr>
            <w:r>
              <w:rPr>
                <w:rFonts w:ascii="Arial" w:hAnsi="Arial"/>
                <w:b/>
                <w:color w:val="1F4E79"/>
                <w:sz w:val="13"/>
              </w:rPr>
              <w:t>Action</w:t>
            </w:r>
          </w:p>
        </w:tc>
      </w:tr>
      <w:tr w14:paraId="45BB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44D58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5DAE82B">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8D34D7F">
            <w:pPr>
              <w:widowControl/>
            </w:pPr>
            <w:r>
              <w:rPr>
                <w:rFonts w:ascii="Arial" w:hAnsi="Arial"/>
                <w:b w:val="0"/>
                <w:color w:val="222222"/>
                <w:sz w:val="13"/>
              </w:rPr>
              <w:t>Verify the actor is permitted (Customer, Staff, Kitchen Staff, Admin); reauthenticate and inspect server authorization logs.</w:t>
            </w:r>
          </w:p>
        </w:tc>
      </w:tr>
      <w:tr w14:paraId="4E00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05176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E341301">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36B1405">
            <w:pPr>
              <w:widowControl/>
            </w:pPr>
            <w:r>
              <w:rPr>
                <w:rFonts w:ascii="Arial" w:hAnsi="Arial"/>
                <w:b w:val="0"/>
                <w:color w:val="222222"/>
                <w:sz w:val="13"/>
              </w:rPr>
              <w:t>Compare the submitted value with: Protected fields cannot be changed; duplicate contact information and invalid formats are rejected.</w:t>
            </w:r>
          </w:p>
        </w:tc>
      </w:tr>
      <w:tr w14:paraId="0D63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FCBF3D">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3C28402">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238E4BE">
            <w:pPr>
              <w:widowControl/>
            </w:pPr>
            <w:r>
              <w:rPr>
                <w:rFonts w:ascii="Arial" w:hAnsi="Arial"/>
                <w:b w:val="0"/>
                <w:color w:val="222222"/>
                <w:sz w:val="13"/>
              </w:rPr>
              <w:t>Reload from the server; inspect response, transaction logs and database row before retrying.</w:t>
            </w:r>
          </w:p>
        </w:tc>
      </w:tr>
      <w:tr w14:paraId="4780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624151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DE7440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516AB38">
            <w:pPr>
              <w:widowControl/>
            </w:pPr>
            <w:r>
              <w:rPr>
                <w:rFonts w:ascii="Arial" w:hAnsi="Arial"/>
                <w:b w:val="0"/>
                <w:color w:val="222222"/>
                <w:sz w:val="13"/>
              </w:rPr>
              <w:t>Stop further updates, preserve evidence, reconcile authoritative database state, then apply the approved correction.</w:t>
            </w:r>
          </w:p>
        </w:tc>
      </w:tr>
      <w:tr w14:paraId="7181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025CC5">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EEA0EBB">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C4D3A30">
            <w:pPr>
              <w:widowControl/>
            </w:pPr>
            <w:r>
              <w:rPr>
                <w:rFonts w:ascii="Arial" w:hAnsi="Arial"/>
                <w:b w:val="0"/>
                <w:color w:val="222222"/>
                <w:sz w:val="13"/>
              </w:rPr>
              <w:t>Check dependencies: Authentication, Role policy, User repository, Audit logging; use correlation ID and rollback partial deployment if necessary.</w:t>
            </w:r>
          </w:p>
        </w:tc>
      </w:tr>
      <w:tr w14:paraId="5274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449664">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D98AC4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C79C3ED">
            <w:pPr>
              <w:widowControl/>
            </w:pPr>
            <w:r>
              <w:rPr>
                <w:rFonts w:ascii="Arial" w:hAnsi="Arial"/>
                <w:b w:val="0"/>
                <w:color w:val="222222"/>
                <w:sz w:val="13"/>
              </w:rPr>
              <w:t>Open the linked issue/evidence EV-USER-02 / TC-USER-02 and update SRS/SDS/Project Tracking before release.</w:t>
            </w:r>
          </w:p>
        </w:tc>
      </w:tr>
      <w:tr w14:paraId="7BE0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6F9773C4">
            <w:pPr>
              <w:widowControl/>
            </w:pPr>
            <w:r>
              <w:rPr>
                <w:rFonts w:ascii="Arial" w:hAnsi="Arial"/>
                <w:b/>
                <w:color w:val="1F4E79"/>
                <w:sz w:val="17"/>
              </w:rPr>
              <w:t>Rollback and recovery</w:t>
            </w:r>
          </w:p>
          <w:p w14:paraId="099CF835">
            <w:pPr>
              <w:widowControl/>
              <w:spacing w:after="20"/>
              <w:ind w:left="144" w:hanging="144"/>
            </w:pPr>
            <w:r>
              <w:rPr>
                <w:rFonts w:ascii="Arial" w:hAnsi="Arial"/>
                <w:sz w:val="15"/>
              </w:rPr>
              <w:t>• Do not modify production data manually without an approved, recorded script.</w:t>
            </w:r>
          </w:p>
          <w:p w14:paraId="24F01DEE">
            <w:pPr>
              <w:widowControl/>
              <w:spacing w:after="20"/>
              <w:ind w:left="144" w:hanging="144"/>
            </w:pPr>
            <w:r>
              <w:rPr>
                <w:rFonts w:ascii="Arial" w:hAnsi="Arial"/>
                <w:sz w:val="15"/>
              </w:rPr>
              <w:t>• Rollback application version and database migration together when compatibility is affected.</w:t>
            </w:r>
          </w:p>
          <w:p w14:paraId="024A103D">
            <w:pPr>
              <w:widowControl/>
              <w:spacing w:after="20"/>
              <w:ind w:left="144" w:hanging="144"/>
            </w:pPr>
            <w:r>
              <w:rPr>
                <w:rFonts w:ascii="Arial" w:hAnsi="Arial"/>
                <w:sz w:val="15"/>
              </w:rPr>
              <w:t>• Back up the affected records before corrective SQL.</w:t>
            </w:r>
          </w:p>
          <w:p w14:paraId="3C5D26F2">
            <w:pPr>
              <w:widowControl/>
              <w:spacing w:after="20"/>
              <w:ind w:left="144" w:hanging="144"/>
            </w:pPr>
            <w:r>
              <w:rPr>
                <w:rFonts w:ascii="Arial" w:hAnsi="Arial"/>
                <w:sz w:val="15"/>
              </w:rPr>
              <w:t>• Re-run the work-item acceptance tests after recovery.</w:t>
            </w:r>
          </w:p>
          <w:p w14:paraId="49DE227B">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60DED53E">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62E0534">
      <w:pPr>
        <w:widowControl/>
      </w:pPr>
    </w:p>
    <w:p w14:paraId="29C84ADA">
      <w:pPr>
        <w:pStyle w:val="3"/>
        <w:keepNext/>
        <w:pageBreakBefore w:val="0"/>
      </w:pPr>
      <w:r>
        <w:t>USER-03 - Admin User List &amp; Search</w:t>
      </w:r>
    </w:p>
    <w:p w14:paraId="05BEB317">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FRD-FIG-11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 ảnh chụp</w:t>
      </w:r>
      <w:r>
        <w:rPr>
          <w:rFonts w:ascii="Arial" w:hAnsi="Arial"/>
          <w:sz w:val="18"/>
        </w:rPr>
        <w:br w:type="textWrapping"/>
      </w:r>
      <w:r>
        <w:rPr>
          <w:rFonts w:ascii="Arial" w:hAnsi="Arial"/>
          <w:b/>
          <w:sz w:val="18"/>
        </w:rPr>
        <w:t xml:space="preserve">Cần chụp/vẽ: </w:t>
      </w:r>
      <w:r>
        <w:rPr>
          <w:rFonts w:ascii="Arial" w:hAnsi="Arial"/>
          <w:sz w:val="18"/>
        </w:rPr>
        <w:t>Trang quản trị người dùng với tìm kiếm/lọc và thao tác đổi vai trò hoặc khóa tài khoản. Dùng dữ liệu demo và che thông tin cá nhân.</w:t>
      </w:r>
      <w:r>
        <w:rPr>
          <w:rFonts w:ascii="Arial" w:hAnsi="Arial"/>
          <w:sz w:val="18"/>
        </w:rPr>
        <w:br w:type="textWrapping"/>
      </w:r>
      <w:r>
        <w:rPr>
          <w:rFonts w:ascii="Arial" w:hAnsi="Arial"/>
          <w:b/>
          <w:sz w:val="18"/>
        </w:rPr>
        <w:t xml:space="preserve">Chú thích đề xuất: </w:t>
      </w:r>
      <w:r>
        <w:rPr>
          <w:rFonts w:ascii="Arial" w:hAnsi="Arial"/>
          <w:sz w:val="18"/>
        </w:rPr>
        <w:t>Figure FRD-FIG-11. Administrator user and role management.</w:t>
      </w:r>
      <w:r>
        <w:rPr>
          <w:rFonts w:ascii="Arial" w:hAnsi="Arial"/>
          <w:sz w:val="18"/>
        </w:rPr>
        <w:br w:type="textWrapping"/>
      </w:r>
      <w:r>
        <w:rPr>
          <w:rFonts w:ascii="Arial" w:hAnsi="Arial"/>
          <w:b/>
          <w:sz w:val="18"/>
        </w:rPr>
        <w:t xml:space="preserve">Tên file đề xuất: </w:t>
      </w:r>
      <w:r>
        <w:rPr>
          <w:rFonts w:ascii="Arial" w:hAnsi="Arial"/>
          <w:sz w:val="18"/>
        </w:rPr>
        <w:t>FRD-FIG-11_admin_user_management.png</w:t>
      </w:r>
      <w:r>
        <w:rPr>
          <w:rFonts w:ascii="Arial" w:hAnsi="Arial"/>
          <w:sz w:val="18"/>
        </w:rPr>
        <w:br w:type="textWrapping"/>
      </w:r>
    </w:p>
    <w:p w14:paraId="52B96FAD">
      <w:pPr>
        <w:pStyle w:val="165"/>
        <w:keepNext/>
      </w:pPr>
      <w:r>
        <w:t>Feature: User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187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4E63E5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46419C8">
            <w:pPr>
              <w:widowControl/>
              <w:jc w:val="center"/>
            </w:pPr>
            <w:r>
              <w:rPr>
                <w:rFonts w:ascii="Arial" w:hAnsi="Arial"/>
                <w:b/>
                <w:color w:val="1F4E79"/>
                <w:sz w:val="15"/>
              </w:rPr>
              <w:t>Release value</w:t>
            </w:r>
          </w:p>
        </w:tc>
      </w:tr>
      <w:tr w14:paraId="773D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BED14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BF3695B">
            <w:pPr>
              <w:widowControl/>
            </w:pPr>
            <w:r>
              <w:rPr>
                <w:rFonts w:ascii="Arial" w:hAnsi="Arial"/>
                <w:b w:val="0"/>
                <w:color w:val="222222"/>
                <w:sz w:val="15"/>
              </w:rPr>
              <w:t>USER-03</w:t>
            </w:r>
          </w:p>
        </w:tc>
      </w:tr>
      <w:tr w14:paraId="476F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587CE1">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D9B5EC4">
            <w:pPr>
              <w:widowControl/>
            </w:pPr>
            <w:r>
              <w:rPr>
                <w:rFonts w:ascii="Arial" w:hAnsi="Arial"/>
                <w:b w:val="0"/>
                <w:color w:val="222222"/>
                <w:sz w:val="15"/>
              </w:rPr>
              <w:t>User Management</w:t>
            </w:r>
          </w:p>
        </w:tc>
      </w:tr>
      <w:tr w14:paraId="04CE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DBF90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3929F21">
            <w:pPr>
              <w:widowControl/>
            </w:pPr>
            <w:r>
              <w:rPr>
                <w:rFonts w:ascii="Arial" w:hAnsi="Arial"/>
                <w:b w:val="0"/>
                <w:color w:val="222222"/>
                <w:sz w:val="15"/>
              </w:rPr>
              <w:t>Admin Screen / API</w:t>
            </w:r>
          </w:p>
        </w:tc>
      </w:tr>
      <w:tr w14:paraId="095E6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993AD57">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B7A1F6A">
            <w:pPr>
              <w:widowControl/>
            </w:pPr>
            <w:r>
              <w:rPr>
                <w:rFonts w:ascii="Arial" w:hAnsi="Arial"/>
                <w:b w:val="0"/>
                <w:color w:val="222222"/>
                <w:sz w:val="15"/>
              </w:rPr>
              <w:t>Admin</w:t>
            </w:r>
          </w:p>
        </w:tc>
      </w:tr>
      <w:tr w14:paraId="5991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542C8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DAD72FA">
            <w:pPr>
              <w:widowControl/>
            </w:pPr>
            <w:r>
              <w:rPr>
                <w:rFonts w:ascii="Arial" w:hAnsi="Arial"/>
                <w:b w:val="0"/>
                <w:color w:val="222222"/>
                <w:sz w:val="15"/>
              </w:rPr>
              <w:t>Nguyễn Đức Thương (DE190096)</w:t>
            </w:r>
          </w:p>
        </w:tc>
      </w:tr>
      <w:tr w14:paraId="74BD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094048D">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FE76467">
            <w:pPr>
              <w:widowControl/>
            </w:pPr>
            <w:r>
              <w:rPr>
                <w:rFonts w:ascii="Arial" w:hAnsi="Arial"/>
                <w:b w:val="0"/>
                <w:color w:val="222222"/>
                <w:sz w:val="15"/>
              </w:rPr>
              <w:t>Iter1 / Iter1</w:t>
            </w:r>
          </w:p>
        </w:tc>
      </w:tr>
      <w:tr w14:paraId="3273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16D6D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F5520B0">
            <w:pPr>
              <w:widowControl/>
            </w:pPr>
            <w:r>
              <w:rPr>
                <w:rFonts w:ascii="Arial" w:hAnsi="Arial"/>
                <w:b w:val="0"/>
                <w:color w:val="222222"/>
                <w:sz w:val="15"/>
              </w:rPr>
              <w:t>Critical / Complex</w:t>
            </w:r>
          </w:p>
        </w:tc>
      </w:tr>
      <w:tr w14:paraId="63C6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772258">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443F1EF3">
            <w:pPr>
              <w:widowControl/>
            </w:pPr>
            <w:r>
              <w:t>Done</w:t>
            </w:r>
          </w:p>
        </w:tc>
      </w:tr>
      <w:tr w14:paraId="53E6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1A4242">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328EA49">
            <w:pPr>
              <w:widowControl/>
            </w:pPr>
            <w:r>
              <w:rPr>
                <w:rFonts w:ascii="Arial" w:hAnsi="Arial"/>
                <w:b w:val="0"/>
                <w:color w:val="222222"/>
                <w:sz w:val="15"/>
              </w:rPr>
              <w:t>II.2.3 / II.2.3</w:t>
            </w:r>
          </w:p>
        </w:tc>
      </w:tr>
      <w:tr w14:paraId="209B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FF778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0D497CD">
            <w:pPr>
              <w:widowControl/>
            </w:pPr>
            <w:r>
              <w:t>EV-USER-03 / TC-USER-03 | Verified - final-tag reconfirmation required</w:t>
            </w:r>
          </w:p>
        </w:tc>
      </w:tr>
    </w:tbl>
    <w:p w14:paraId="45A9A9E8">
      <w:pPr>
        <w:pStyle w:val="4"/>
        <w:keepNext/>
      </w:pPr>
      <w:r>
        <w:t>Purpose and business outcome</w:t>
      </w:r>
    </w:p>
    <w:p w14:paraId="473122C8">
      <w:pPr>
        <w:widowControl/>
      </w:pPr>
      <w:r>
        <w:rPr>
          <w:rFonts w:ascii="Arial" w:hAnsi="Arial"/>
          <w:b w:val="0"/>
          <w:i w:val="0"/>
          <w:sz w:val="16"/>
        </w:rPr>
        <w:t>Provides paginated account listing with search and filters by role and account status.</w:t>
      </w:r>
    </w:p>
    <w:p w14:paraId="1EEBA8A7">
      <w:pPr>
        <w:widowControl/>
      </w:pPr>
      <w:r>
        <w:rPr>
          <w:rFonts w:ascii="Arial" w:hAnsi="Arial"/>
          <w:b w:val="0"/>
          <w:i w:val="0"/>
          <w:sz w:val="16"/>
        </w:rPr>
        <w:t>This item contributes to the module goal to maintain profiles, account state and role assignment under administrative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D5C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60AC124E">
            <w:pPr>
              <w:widowControl/>
            </w:pPr>
            <w:r>
              <w:rPr>
                <w:rFonts w:ascii="Arial" w:hAnsi="Arial"/>
                <w:b/>
                <w:color w:val="1F4E79"/>
                <w:sz w:val="17"/>
              </w:rPr>
              <w:t>Release interpretation</w:t>
            </w:r>
          </w:p>
          <w:p w14:paraId="1B27E2D7">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4FF109AA">
            <w:pPr>
              <w:widowControl/>
              <w:spacing w:after="20"/>
              <w:ind w:left="144" w:hanging="144"/>
            </w:pPr>
            <w:r>
              <w:rPr>
                <w:rFonts w:ascii="Arial" w:hAnsi="Arial"/>
                <w:sz w:val="15"/>
              </w:rPr>
              <w:t>• Primary data domain: users, roles, profile fields and account status.</w:t>
            </w:r>
          </w:p>
          <w:p w14:paraId="33E3358D">
            <w:pPr>
              <w:widowControl/>
              <w:spacing w:after="20"/>
              <w:ind w:left="144" w:hanging="144"/>
            </w:pPr>
            <w:r>
              <w:rPr>
                <w:rFonts w:ascii="Arial" w:hAnsi="Arial"/>
                <w:sz w:val="15"/>
              </w:rPr>
              <w:t>• Main dependency chain: Authentication, Role policy, User repository, Audit logging.</w:t>
            </w:r>
          </w:p>
        </w:tc>
      </w:tr>
    </w:tbl>
    <w:p w14:paraId="32728196">
      <w:pPr>
        <w:pStyle w:val="4"/>
        <w:keepNext/>
      </w:pPr>
      <w:r>
        <w:t>Business rule focus</w:t>
      </w:r>
    </w:p>
    <w:p w14:paraId="5D7200C4">
      <w:pPr>
        <w:widowControl/>
      </w:pPr>
      <w:r>
        <w:rPr>
          <w:rFonts w:ascii="Arial" w:hAnsi="Arial"/>
          <w:b w:val="0"/>
          <w:i w:val="0"/>
          <w:sz w:val="16"/>
        </w:rPr>
        <w:t>Only administrators can access; returned data excludes passwords and security secrets; pagination is stable.</w:t>
      </w:r>
    </w:p>
    <w:p w14:paraId="24FF1388">
      <w:pPr>
        <w:widowControl/>
      </w:pPr>
    </w:p>
    <w:p w14:paraId="23BFB0B7">
      <w:pPr>
        <w:pStyle w:val="4"/>
        <w:keepNext/>
        <w:pageBreakBefore w:val="0"/>
      </w:pPr>
      <w:r>
        <w:t>USER-03 - End-user / operator procedure</w:t>
      </w:r>
    </w:p>
    <w:p w14:paraId="6A397C90">
      <w:pPr>
        <w:pStyle w:val="165"/>
        <w:keepNext/>
      </w:pPr>
      <w:r>
        <w:t>Admin User List &amp; 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AC0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86F4982">
            <w:pPr>
              <w:widowControl/>
            </w:pPr>
            <w:r>
              <w:rPr>
                <w:rFonts w:ascii="Arial" w:hAnsi="Arial"/>
                <w:b/>
                <w:color w:val="1F4E79"/>
                <w:sz w:val="17"/>
              </w:rPr>
              <w:t>Preconditions</w:t>
            </w:r>
          </w:p>
          <w:p w14:paraId="541D4E29">
            <w:pPr>
              <w:widowControl/>
              <w:spacing w:after="20"/>
              <w:ind w:left="144" w:hanging="144"/>
            </w:pPr>
            <w:r>
              <w:rPr>
                <w:rFonts w:ascii="Arial" w:hAnsi="Arial"/>
                <w:sz w:val="15"/>
              </w:rPr>
              <w:t>• The user has the role required by: Admin.</w:t>
            </w:r>
          </w:p>
          <w:p w14:paraId="2492E86F">
            <w:pPr>
              <w:widowControl/>
              <w:spacing w:after="20"/>
              <w:ind w:left="144" w:hanging="144"/>
            </w:pPr>
            <w:r>
              <w:rPr>
                <w:rFonts w:ascii="Arial" w:hAnsi="Arial"/>
                <w:sz w:val="15"/>
              </w:rPr>
              <w:t>• The backend and database are available and the release configuration has passed smoke testing.</w:t>
            </w:r>
          </w:p>
          <w:p w14:paraId="274440DE">
            <w:pPr>
              <w:widowControl/>
              <w:spacing w:after="20"/>
              <w:ind w:left="144" w:hanging="144"/>
            </w:pPr>
            <w:r>
              <w:rPr>
                <w:rFonts w:ascii="Arial" w:hAnsi="Arial"/>
                <w:sz w:val="15"/>
              </w:rPr>
              <w:t>• Dependent services are available: Authentication, Role policy, User repository, Audit logging.</w:t>
            </w:r>
          </w:p>
          <w:p w14:paraId="3837BBD5">
            <w:pPr>
              <w:widowControl/>
              <w:spacing w:after="20"/>
              <w:ind w:left="144" w:hanging="144"/>
            </w:pPr>
            <w:r>
              <w:rPr>
                <w:rFonts w:ascii="Arial" w:hAnsi="Arial"/>
                <w:sz w:val="15"/>
              </w:rPr>
              <w:t>• Test or production data is used according to privacy and retention rules.</w:t>
            </w:r>
          </w:p>
        </w:tc>
      </w:tr>
    </w:tbl>
    <w:p w14:paraId="391CA3E8">
      <w:pPr>
        <w:pStyle w:val="4"/>
        <w:keepNext/>
      </w:pPr>
      <w:r>
        <w:t>Step-by-step procedure</w:t>
      </w:r>
    </w:p>
    <w:p w14:paraId="34CEF4F9">
      <w:pPr>
        <w:widowControl/>
        <w:spacing w:after="20"/>
        <w:ind w:left="346" w:hanging="346"/>
      </w:pPr>
      <w:r>
        <w:rPr>
          <w:rFonts w:ascii="Arial" w:hAnsi="Arial"/>
          <w:b/>
          <w:sz w:val="16"/>
        </w:rPr>
        <w:t xml:space="preserve">1. </w:t>
      </w:r>
      <w:r>
        <w:rPr>
          <w:rFonts w:ascii="Arial" w:hAnsi="Arial"/>
          <w:sz w:val="16"/>
        </w:rPr>
        <w:t>Open the function named 'Admin User List &amp; Search' from the authorized workflow or call its documented service contract.</w:t>
      </w:r>
    </w:p>
    <w:p w14:paraId="583124CF">
      <w:pPr>
        <w:widowControl/>
        <w:spacing w:after="20"/>
        <w:ind w:left="346" w:hanging="346"/>
      </w:pPr>
      <w:r>
        <w:rPr>
          <w:rFonts w:ascii="Arial" w:hAnsi="Arial"/>
          <w:b/>
          <w:sz w:val="16"/>
        </w:rPr>
        <w:t xml:space="preserve">2. </w:t>
      </w:r>
      <w:r>
        <w:rPr>
          <w:rFonts w:ascii="Arial" w:hAnsi="Arial"/>
          <w:sz w:val="16"/>
        </w:rPr>
        <w:t>Open the profile or account-management workspace.</w:t>
      </w:r>
    </w:p>
    <w:p w14:paraId="0C353C26">
      <w:pPr>
        <w:widowControl/>
        <w:spacing w:after="20"/>
        <w:ind w:left="346" w:hanging="346"/>
      </w:pPr>
      <w:r>
        <w:rPr>
          <w:rFonts w:ascii="Arial" w:hAnsi="Arial"/>
          <w:b/>
          <w:sz w:val="16"/>
        </w:rPr>
        <w:t xml:space="preserve">3. </w:t>
      </w:r>
      <w:r>
        <w:rPr>
          <w:rFonts w:ascii="Arial" w:hAnsi="Arial"/>
          <w:sz w:val="16"/>
        </w:rPr>
        <w:t>Search or load the target account.</w:t>
      </w:r>
    </w:p>
    <w:p w14:paraId="71910FA9">
      <w:pPr>
        <w:widowControl/>
        <w:spacing w:after="20"/>
        <w:ind w:left="346" w:hanging="346"/>
      </w:pPr>
      <w:r>
        <w:rPr>
          <w:rFonts w:ascii="Arial" w:hAnsi="Arial"/>
          <w:b/>
          <w:sz w:val="16"/>
        </w:rPr>
        <w:t xml:space="preserve">4. </w:t>
      </w:r>
      <w:r>
        <w:rPr>
          <w:rFonts w:ascii="Arial" w:hAnsi="Arial"/>
          <w:sz w:val="16"/>
        </w:rPr>
        <w:t>Review the current role, status and editable fields.</w:t>
      </w:r>
    </w:p>
    <w:p w14:paraId="655C9373">
      <w:pPr>
        <w:widowControl/>
        <w:spacing w:after="20"/>
        <w:ind w:left="346" w:hanging="346"/>
      </w:pPr>
      <w:r>
        <w:rPr>
          <w:rFonts w:ascii="Arial" w:hAnsi="Arial"/>
          <w:b/>
          <w:sz w:val="16"/>
        </w:rPr>
        <w:t xml:space="preserve">5. </w:t>
      </w:r>
      <w:r>
        <w:rPr>
          <w:rFonts w:ascii="Arial" w:hAnsi="Arial"/>
          <w:sz w:val="16"/>
        </w:rPr>
        <w:t>The system performs the specific processing defined as: Provides paginated account listing with search and filters by role and account status.</w:t>
      </w:r>
    </w:p>
    <w:p w14:paraId="32E235D9">
      <w:pPr>
        <w:widowControl/>
        <w:spacing w:after="20"/>
        <w:ind w:left="346" w:hanging="346"/>
      </w:pPr>
      <w:r>
        <w:rPr>
          <w:rFonts w:ascii="Arial" w:hAnsi="Arial"/>
          <w:b/>
          <w:sz w:val="16"/>
        </w:rPr>
        <w:t xml:space="preserve">6. </w:t>
      </w:r>
      <w:r>
        <w:rPr>
          <w:rFonts w:ascii="Arial" w:hAnsi="Arial"/>
          <w:sz w:val="16"/>
        </w:rPr>
        <w:t>The client validates mandatory fields.</w:t>
      </w:r>
    </w:p>
    <w:p w14:paraId="74325812">
      <w:pPr>
        <w:widowControl/>
        <w:spacing w:after="20"/>
        <w:ind w:left="346" w:hanging="346"/>
      </w:pPr>
      <w:r>
        <w:rPr>
          <w:rFonts w:ascii="Arial" w:hAnsi="Arial"/>
          <w:b/>
          <w:sz w:val="16"/>
        </w:rPr>
        <w:t xml:space="preserve">7. </w:t>
      </w:r>
      <w:r>
        <w:rPr>
          <w:rFonts w:ascii="Arial" w:hAnsi="Arial"/>
          <w:sz w:val="16"/>
        </w:rPr>
        <w:t>The server verifies uniqueness and authorization.</w:t>
      </w:r>
    </w:p>
    <w:p w14:paraId="0956812A">
      <w:pPr>
        <w:widowControl/>
        <w:spacing w:after="20"/>
        <w:ind w:left="346" w:hanging="346"/>
      </w:pPr>
      <w:r>
        <w:rPr>
          <w:rFonts w:ascii="Arial" w:hAnsi="Arial"/>
          <w:b/>
          <w:sz w:val="16"/>
        </w:rPr>
        <w:t xml:space="preserve">8. </w:t>
      </w:r>
      <w:r>
        <w:rPr>
          <w:rFonts w:ascii="Arial" w:hAnsi="Arial"/>
          <w:sz w:val="16"/>
        </w:rPr>
        <w:t>The update is committed in one transaction.</w:t>
      </w:r>
    </w:p>
    <w:p w14:paraId="58690E14">
      <w:pPr>
        <w:widowControl/>
        <w:spacing w:after="20"/>
        <w:ind w:left="346" w:hanging="346"/>
      </w:pPr>
      <w:r>
        <w:rPr>
          <w:rFonts w:ascii="Arial" w:hAnsi="Arial"/>
          <w:b/>
          <w:sz w:val="16"/>
        </w:rPr>
        <w:t xml:space="preserve">9. </w:t>
      </w:r>
      <w:r>
        <w:rPr>
          <w:rFonts w:ascii="Arial" w:hAnsi="Arial"/>
          <w:sz w:val="16"/>
        </w:rPr>
        <w:t>The refreshed account state is displayed.</w:t>
      </w:r>
    </w:p>
    <w:p w14:paraId="6C43D217">
      <w:pPr>
        <w:widowControl/>
        <w:spacing w:after="20"/>
        <w:ind w:left="346" w:hanging="346"/>
      </w:pPr>
      <w:r>
        <w:rPr>
          <w:rFonts w:ascii="Arial" w:hAnsi="Arial"/>
          <w:b/>
          <w:sz w:val="16"/>
        </w:rPr>
        <w:t xml:space="preserve">10. </w:t>
      </w:r>
      <w:r>
        <w:rPr>
          <w:rFonts w:ascii="Arial" w:hAnsi="Arial"/>
          <w:sz w:val="16"/>
        </w:rPr>
        <w:t>Evidence is captured for role/status changes.</w:t>
      </w:r>
    </w:p>
    <w:p w14:paraId="1CDCD287">
      <w:pPr>
        <w:pStyle w:val="4"/>
        <w:keepNext/>
      </w:pPr>
      <w:r>
        <w:t>Expected result</w:t>
      </w:r>
    </w:p>
    <w:p w14:paraId="562D0902">
      <w:pPr>
        <w:pStyle w:val="23"/>
        <w:spacing w:after="20"/>
      </w:pPr>
      <w:r>
        <w:rPr>
          <w:rFonts w:ascii="Arial" w:hAnsi="Arial"/>
          <w:sz w:val="16"/>
        </w:rPr>
        <w:t>Admin can load, search, filter, and open account details</w:t>
      </w:r>
    </w:p>
    <w:p w14:paraId="060AD6D2">
      <w:pPr>
        <w:pStyle w:val="23"/>
        <w:spacing w:after="20"/>
      </w:pPr>
      <w:r>
        <w:rPr>
          <w:rFonts w:ascii="Arial" w:hAnsi="Arial"/>
          <w:sz w:val="16"/>
        </w:rPr>
        <w:t>non-admin requests return 403</w:t>
      </w:r>
    </w:p>
    <w:p w14:paraId="64EC33CA">
      <w:pPr>
        <w:pStyle w:val="23"/>
        <w:spacing w:after="20"/>
      </w:pPr>
      <w:r>
        <w:rPr>
          <w:rFonts w:ascii="Arial" w:hAnsi="Arial"/>
          <w:sz w:val="16"/>
        </w:rPr>
        <w:t>empty results are handled.</w:t>
      </w:r>
    </w:p>
    <w:p w14:paraId="75E4A4EC">
      <w:pPr>
        <w:widowControl/>
      </w:pPr>
    </w:p>
    <w:p w14:paraId="4E607198">
      <w:pPr>
        <w:pStyle w:val="4"/>
        <w:keepNext/>
        <w:pageBreakBefore w:val="0"/>
      </w:pPr>
      <w:r>
        <w:t>USER-03 - Technical, data and security operation</w:t>
      </w:r>
    </w:p>
    <w:p w14:paraId="38EE5494">
      <w:pPr>
        <w:pStyle w:val="165"/>
        <w:keepNext/>
      </w:pPr>
      <w:r>
        <w:t>Admin User List &amp; 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F0A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379526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8DBDA2A">
            <w:pPr>
              <w:widowControl/>
              <w:jc w:val="center"/>
            </w:pPr>
            <w:r>
              <w:rPr>
                <w:rFonts w:ascii="Arial" w:hAnsi="Arial"/>
                <w:b/>
                <w:color w:val="1F4E79"/>
                <w:sz w:val="14"/>
              </w:rPr>
              <w:t>Design / operational requirement</w:t>
            </w:r>
          </w:p>
        </w:tc>
      </w:tr>
      <w:tr w14:paraId="184A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CB838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DE8D450">
            <w:pPr>
              <w:widowControl/>
            </w:pPr>
            <w:r>
              <w:rPr>
                <w:rFonts w:ascii="Arial" w:hAnsi="Arial"/>
                <w:b w:val="0"/>
                <w:color w:val="222222"/>
                <w:sz w:val="14"/>
              </w:rPr>
              <w:t>Admin Screen / API exposed through the corresponding UI action, controller endpoint or service method.</w:t>
            </w:r>
          </w:p>
        </w:tc>
      </w:tr>
      <w:tr w14:paraId="447C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7EAC0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7A23EC0">
            <w:pPr>
              <w:widowControl/>
            </w:pPr>
            <w:r>
              <w:rPr>
                <w:rFonts w:ascii="Arial" w:hAnsi="Arial"/>
                <w:b w:val="0"/>
                <w:color w:val="222222"/>
                <w:sz w:val="14"/>
              </w:rPr>
              <w:t>Only administrators can access; returned data excludes passwords and security secrets; pagination is stable.</w:t>
            </w:r>
          </w:p>
        </w:tc>
      </w:tr>
      <w:tr w14:paraId="03F3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3867A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7BF17B7">
            <w:pPr>
              <w:widowControl/>
            </w:pPr>
            <w:r>
              <w:rPr>
                <w:rFonts w:ascii="Arial" w:hAnsi="Arial"/>
                <w:b w:val="0"/>
                <w:color w:val="222222"/>
                <w:sz w:val="14"/>
              </w:rPr>
              <w:t>Provides paginated account listing with search and filters by role and account status.</w:t>
            </w:r>
          </w:p>
        </w:tc>
      </w:tr>
      <w:tr w14:paraId="2F09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09C08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DA71AAB">
            <w:pPr>
              <w:widowControl/>
            </w:pPr>
            <w:r>
              <w:rPr>
                <w:rFonts w:ascii="Arial" w:hAnsi="Arial"/>
                <w:b w:val="0"/>
                <w:color w:val="222222"/>
                <w:sz w:val="14"/>
              </w:rPr>
              <w:t>Admin can load, search, filter, and open account details; non-admin requests return 403; empty results are handled.</w:t>
            </w:r>
          </w:p>
        </w:tc>
      </w:tr>
      <w:tr w14:paraId="5E6B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C6A23C">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2A5D789">
            <w:pPr>
              <w:widowControl/>
            </w:pPr>
            <w:r>
              <w:rPr>
                <w:rFonts w:ascii="Arial" w:hAnsi="Arial"/>
                <w:b w:val="0"/>
                <w:color w:val="222222"/>
                <w:sz w:val="14"/>
              </w:rPr>
              <w:t>users, roles, profile fields and account status</w:t>
            </w:r>
          </w:p>
        </w:tc>
      </w:tr>
      <w:tr w14:paraId="52CB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E11A2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E2FD185">
            <w:pPr>
              <w:widowControl/>
            </w:pPr>
            <w:r>
              <w:rPr>
                <w:rFonts w:ascii="Arial" w:hAnsi="Arial"/>
                <w:b w:val="0"/>
                <w:color w:val="222222"/>
                <w:sz w:val="14"/>
              </w:rPr>
              <w:t>Access is restricted to the applicable actor set: Admin. Server-side checks are authoritative.</w:t>
            </w:r>
          </w:p>
        </w:tc>
      </w:tr>
      <w:tr w14:paraId="48C93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0D809F">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2B59B2E">
            <w:pPr>
              <w:widowControl/>
            </w:pPr>
            <w:r>
              <w:rPr>
                <w:rFonts w:ascii="Arial" w:hAnsi="Arial"/>
                <w:b w:val="0"/>
                <w:color w:val="222222"/>
                <w:sz w:val="14"/>
              </w:rPr>
              <w:t>All related database state changes are committed atomically; failures leave a known state and return a standardized error.</w:t>
            </w:r>
          </w:p>
        </w:tc>
      </w:tr>
      <w:tr w14:paraId="1BB3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A252530">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9D3F367">
            <w:pPr>
              <w:widowControl/>
            </w:pPr>
            <w:r>
              <w:rPr>
                <w:rFonts w:ascii="Arial" w:hAnsi="Arial"/>
                <w:b w:val="0"/>
                <w:color w:val="222222"/>
                <w:sz w:val="14"/>
              </w:rPr>
              <w:t>Record operation type, correlation ID, result and non-sensitive identifiers. Never log passwords, OTPs, tokens or private payment data.</w:t>
            </w:r>
          </w:p>
        </w:tc>
      </w:tr>
      <w:tr w14:paraId="0BD5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E3A87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DD68210">
            <w:pPr>
              <w:widowControl/>
            </w:pPr>
            <w:r>
              <w:rPr>
                <w:rFonts w:ascii="Arial" w:hAnsi="Arial"/>
                <w:b w:val="0"/>
                <w:color w:val="222222"/>
                <w:sz w:val="14"/>
              </w:rPr>
              <w:t>Authentication, Role policy, User repository, Audit logging</w:t>
            </w:r>
          </w:p>
        </w:tc>
      </w:tr>
      <w:tr w14:paraId="6C8D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C63E1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08FAC0C">
            <w:pPr>
              <w:widowControl/>
            </w:pPr>
            <w:r>
              <w:rPr>
                <w:rFonts w:ascii="Arial" w:hAnsi="Arial"/>
                <w:b w:val="0"/>
                <w:color w:val="222222"/>
                <w:sz w:val="14"/>
              </w:rPr>
              <w:t>UserController, UserServiceImpl, UserRepository, RoleRepository</w:t>
            </w:r>
          </w:p>
        </w:tc>
      </w:tr>
      <w:tr w14:paraId="7A68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3E63FF2">
            <w:pPr>
              <w:widowControl/>
            </w:pPr>
            <w:r>
              <w:rPr>
                <w:rFonts w:ascii="Arial" w:hAnsi="Arial"/>
                <w:b/>
                <w:color w:val="1F4E79"/>
                <w:sz w:val="17"/>
              </w:rPr>
              <w:t>Security risks to verify</w:t>
            </w:r>
          </w:p>
          <w:p w14:paraId="664CC2AE">
            <w:pPr>
              <w:widowControl/>
              <w:spacing w:after="20"/>
              <w:ind w:left="144" w:hanging="144"/>
            </w:pPr>
            <w:r>
              <w:rPr>
                <w:rFonts w:ascii="Arial" w:hAnsi="Arial"/>
                <w:sz w:val="15"/>
              </w:rPr>
              <w:t>• privilege escalation</w:t>
            </w:r>
          </w:p>
          <w:p w14:paraId="2A649677">
            <w:pPr>
              <w:widowControl/>
              <w:spacing w:after="20"/>
              <w:ind w:left="144" w:hanging="144"/>
            </w:pPr>
            <w:r>
              <w:rPr>
                <w:rFonts w:ascii="Arial" w:hAnsi="Arial"/>
                <w:sz w:val="15"/>
              </w:rPr>
              <w:t>• duplicate identity</w:t>
            </w:r>
          </w:p>
          <w:p w14:paraId="474517C2">
            <w:pPr>
              <w:widowControl/>
              <w:spacing w:after="20"/>
              <w:ind w:left="144" w:hanging="144"/>
            </w:pPr>
            <w:r>
              <w:rPr>
                <w:rFonts w:ascii="Arial" w:hAnsi="Arial"/>
                <w:sz w:val="15"/>
              </w:rPr>
              <w:t>• accidental account lock</w:t>
            </w:r>
          </w:p>
          <w:p w14:paraId="381ADC22">
            <w:pPr>
              <w:widowControl/>
              <w:spacing w:after="20"/>
              <w:ind w:left="144" w:hanging="144"/>
            </w:pPr>
            <w:r>
              <w:rPr>
                <w:rFonts w:ascii="Arial" w:hAnsi="Arial"/>
                <w:sz w:val="15"/>
              </w:rPr>
              <w:t>• personal-data leakage</w:t>
            </w:r>
          </w:p>
        </w:tc>
      </w:tr>
    </w:tbl>
    <w:p w14:paraId="1678867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1149334">
      <w:pPr>
        <w:widowControl/>
      </w:pPr>
    </w:p>
    <w:p w14:paraId="0F73C2E6">
      <w:pPr>
        <w:pStyle w:val="4"/>
        <w:keepNext/>
        <w:pageBreakBefore w:val="0"/>
      </w:pPr>
      <w:r>
        <w:t>USER-03 - Verification and acceptance</w:t>
      </w:r>
    </w:p>
    <w:p w14:paraId="1FB0DEB7">
      <w:pPr>
        <w:pStyle w:val="165"/>
        <w:keepNext/>
      </w:pPr>
      <w:r>
        <w:t>Admin User List &amp; 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E8C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35F5C79">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A42BCC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FDA790A">
            <w:pPr>
              <w:widowControl/>
              <w:jc w:val="center"/>
            </w:pPr>
            <w:r>
              <w:rPr>
                <w:rFonts w:ascii="Arial" w:hAnsi="Arial"/>
                <w:b/>
                <w:color w:val="1F4E79"/>
                <w:sz w:val="14"/>
              </w:rPr>
              <w:t>Expected result</w:t>
            </w:r>
          </w:p>
        </w:tc>
      </w:tr>
      <w:tr w14:paraId="2DD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3F7F5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F0487DF">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79B734A">
            <w:pPr>
              <w:widowControl/>
            </w:pPr>
            <w:r>
              <w:rPr>
                <w:rFonts w:ascii="Arial" w:hAnsi="Arial"/>
                <w:b w:val="0"/>
                <w:color w:val="222222"/>
                <w:sz w:val="14"/>
              </w:rPr>
              <w:t>The documented success outcome occurs exactly once.</w:t>
            </w:r>
          </w:p>
        </w:tc>
      </w:tr>
      <w:tr w14:paraId="5F8A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4EA42F5">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7F84ED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5C6CB3F">
            <w:pPr>
              <w:widowControl/>
            </w:pPr>
            <w:r>
              <w:rPr>
                <w:rFonts w:ascii="Arial" w:hAnsi="Arial"/>
                <w:b w:val="0"/>
                <w:color w:val="222222"/>
                <w:sz w:val="14"/>
              </w:rPr>
              <w:t>Request is rejected with a clear field/business error and no partial update.</w:t>
            </w:r>
          </w:p>
        </w:tc>
      </w:tr>
      <w:tr w14:paraId="4C18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8FCA7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DA4BDC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91A43E3">
            <w:pPr>
              <w:widowControl/>
            </w:pPr>
            <w:r>
              <w:rPr>
                <w:rFonts w:ascii="Arial" w:hAnsi="Arial"/>
                <w:b w:val="0"/>
                <w:color w:val="222222"/>
                <w:sz w:val="14"/>
              </w:rPr>
              <w:t>Access is denied server-side and no protected data is disclosed.</w:t>
            </w:r>
          </w:p>
        </w:tc>
      </w:tr>
      <w:tr w14:paraId="6577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7E7BDA">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AFFA97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1868172">
            <w:pPr>
              <w:widowControl/>
            </w:pPr>
            <w:r>
              <w:rPr>
                <w:rFonts w:ascii="Arial" w:hAnsi="Arial"/>
                <w:b w:val="0"/>
                <w:color w:val="222222"/>
                <w:sz w:val="14"/>
              </w:rPr>
              <w:t>The system prevents duplicate state or returns an idempotent/controlled result.</w:t>
            </w:r>
          </w:p>
        </w:tc>
      </w:tr>
      <w:tr w14:paraId="306A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08AC9E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1C3B0C1">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02471B9">
            <w:pPr>
              <w:widowControl/>
            </w:pPr>
            <w:r>
              <w:rPr>
                <w:rFonts w:ascii="Arial" w:hAnsi="Arial"/>
                <w:b w:val="0"/>
                <w:color w:val="222222"/>
                <w:sz w:val="14"/>
              </w:rPr>
              <w:t>Transaction rolls back and a standard error is returned.</w:t>
            </w:r>
          </w:p>
        </w:tc>
      </w:tr>
      <w:tr w14:paraId="7038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992DF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7F715F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F633B36">
            <w:pPr>
              <w:widowControl/>
            </w:pPr>
            <w:r>
              <w:rPr>
                <w:rFonts w:ascii="Arial" w:hAnsi="Arial"/>
                <w:b w:val="0"/>
                <w:color w:val="222222"/>
                <w:sz w:val="14"/>
              </w:rPr>
              <w:t>Business rules remain correct at boundaries.</w:t>
            </w:r>
          </w:p>
        </w:tc>
      </w:tr>
      <w:tr w14:paraId="54B7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A0A7028">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BCE3AB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9EBE81B">
            <w:pPr>
              <w:widowControl/>
            </w:pPr>
            <w:r>
              <w:rPr>
                <w:rFonts w:ascii="Arial" w:hAnsi="Arial"/>
                <w:b w:val="0"/>
                <w:color w:val="222222"/>
                <w:sz w:val="14"/>
              </w:rPr>
              <w:t>Locking/constraints prevent invalid combined state.</w:t>
            </w:r>
          </w:p>
        </w:tc>
      </w:tr>
      <w:tr w14:paraId="122F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686E9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019B52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DF44262">
            <w:pPr>
              <w:widowControl/>
            </w:pPr>
            <w:r>
              <w:rPr>
                <w:rFonts w:ascii="Arial" w:hAnsi="Arial"/>
                <w:b w:val="0"/>
                <w:color w:val="222222"/>
                <w:sz w:val="14"/>
              </w:rPr>
              <w:t>Result is traceable without exposing secrets.</w:t>
            </w:r>
          </w:p>
        </w:tc>
      </w:tr>
      <w:tr w14:paraId="5F25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C265834">
            <w:pPr>
              <w:widowControl/>
            </w:pPr>
            <w:r>
              <w:t>Acceptance checklist</w:t>
            </w:r>
          </w:p>
          <w:p w14:paraId="05387A41">
            <w:pPr>
              <w:widowControl/>
              <w:spacing w:after="20"/>
              <w:ind w:left="144" w:hanging="144"/>
            </w:pPr>
            <w:r>
              <w:rPr>
                <w:rFonts w:ascii="Arial" w:hAnsi="Arial"/>
                <w:sz w:val="15"/>
              </w:rPr>
              <w:t>• Admin can load, search, filter, and open account details</w:t>
            </w:r>
          </w:p>
          <w:p w14:paraId="6570404C">
            <w:pPr>
              <w:widowControl/>
              <w:spacing w:after="20"/>
              <w:ind w:left="144" w:hanging="144"/>
            </w:pPr>
            <w:r>
              <w:rPr>
                <w:rFonts w:ascii="Arial" w:hAnsi="Arial"/>
                <w:sz w:val="15"/>
              </w:rPr>
              <w:t>• non-admin requests return 403</w:t>
            </w:r>
          </w:p>
          <w:p w14:paraId="0BFB3868">
            <w:pPr>
              <w:widowControl/>
              <w:spacing w:after="20"/>
              <w:ind w:left="144" w:hanging="144"/>
            </w:pPr>
            <w:r>
              <w:rPr>
                <w:rFonts w:ascii="Arial" w:hAnsi="Arial"/>
                <w:sz w:val="15"/>
              </w:rPr>
              <w:t>• empty results are handled.</w:t>
            </w:r>
          </w:p>
          <w:p w14:paraId="4CC939EF">
            <w:pPr>
              <w:widowControl/>
              <w:spacing w:after="20"/>
              <w:ind w:left="144" w:hanging="144"/>
            </w:pPr>
            <w:r>
              <w:rPr>
                <w:rFonts w:ascii="Arial" w:hAnsi="Arial"/>
                <w:sz w:val="15"/>
              </w:rPr>
              <w:t>• Test and evidence reference: EV-USER-03 / TC-USER-03.</w:t>
            </w:r>
          </w:p>
          <w:p w14:paraId="6DBA688A">
            <w:pPr>
              <w:widowControl/>
              <w:spacing w:after="20"/>
              <w:ind w:left="144" w:hanging="144"/>
            </w:pPr>
            <w:r>
              <w:rPr>
                <w:rFonts w:ascii="Arial" w:hAnsi="Arial"/>
                <w:sz w:val="15"/>
              </w:rPr>
              <w:t>• Audit evidence status: Partial.</w:t>
            </w:r>
          </w:p>
        </w:tc>
      </w:tr>
    </w:tbl>
    <w:p w14:paraId="61EE8F2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CCA803A">
      <w:pPr>
        <w:widowControl/>
      </w:pPr>
    </w:p>
    <w:p w14:paraId="36ABE633">
      <w:pPr>
        <w:pStyle w:val="4"/>
        <w:keepNext/>
        <w:pageBreakBefore w:val="0"/>
      </w:pPr>
      <w:r>
        <w:t>USER-03 - Troubleshooting, rollback and release notes</w:t>
      </w:r>
    </w:p>
    <w:p w14:paraId="4CCF7163">
      <w:pPr>
        <w:pStyle w:val="165"/>
        <w:keepNext/>
      </w:pPr>
      <w:r>
        <w:t>Admin User List &amp; 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8A9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7B77A5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E703E4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7FE8B1C">
            <w:pPr>
              <w:widowControl/>
              <w:jc w:val="center"/>
            </w:pPr>
            <w:r>
              <w:rPr>
                <w:rFonts w:ascii="Arial" w:hAnsi="Arial"/>
                <w:b/>
                <w:color w:val="1F4E79"/>
                <w:sz w:val="13"/>
              </w:rPr>
              <w:t>Action</w:t>
            </w:r>
          </w:p>
        </w:tc>
      </w:tr>
      <w:tr w14:paraId="2650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DA43FC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58B53B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46405F7">
            <w:pPr>
              <w:widowControl/>
            </w:pPr>
            <w:r>
              <w:rPr>
                <w:rFonts w:ascii="Arial" w:hAnsi="Arial"/>
                <w:b w:val="0"/>
                <w:color w:val="222222"/>
                <w:sz w:val="13"/>
              </w:rPr>
              <w:t>Verify the actor is permitted (Admin); reauthenticate and inspect server authorization logs.</w:t>
            </w:r>
          </w:p>
        </w:tc>
      </w:tr>
      <w:tr w14:paraId="526D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4AD99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70F0C41">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9094D8B">
            <w:pPr>
              <w:widowControl/>
            </w:pPr>
            <w:r>
              <w:rPr>
                <w:rFonts w:ascii="Arial" w:hAnsi="Arial"/>
                <w:b w:val="0"/>
                <w:color w:val="222222"/>
                <w:sz w:val="13"/>
              </w:rPr>
              <w:t>Compare the submitted value with: Only administrators can access; returned data excludes passwords and security secrets; pagination is stable.</w:t>
            </w:r>
          </w:p>
        </w:tc>
      </w:tr>
      <w:tr w14:paraId="6F1C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F39BC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249156F">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C112BA3">
            <w:pPr>
              <w:widowControl/>
            </w:pPr>
            <w:r>
              <w:rPr>
                <w:rFonts w:ascii="Arial" w:hAnsi="Arial"/>
                <w:b w:val="0"/>
                <w:color w:val="222222"/>
                <w:sz w:val="13"/>
              </w:rPr>
              <w:t>Reload from the server; inspect response, transaction logs and database row before retrying.</w:t>
            </w:r>
          </w:p>
        </w:tc>
      </w:tr>
      <w:tr w14:paraId="2451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B8F97F3">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C7E9FA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84AA871">
            <w:pPr>
              <w:widowControl/>
            </w:pPr>
            <w:r>
              <w:rPr>
                <w:rFonts w:ascii="Arial" w:hAnsi="Arial"/>
                <w:b w:val="0"/>
                <w:color w:val="222222"/>
                <w:sz w:val="13"/>
              </w:rPr>
              <w:t>Stop further updates, preserve evidence, reconcile authoritative database state, then apply the approved correction.</w:t>
            </w:r>
          </w:p>
        </w:tc>
      </w:tr>
      <w:tr w14:paraId="0081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15A065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FA20644">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7A9955F">
            <w:pPr>
              <w:widowControl/>
            </w:pPr>
            <w:r>
              <w:rPr>
                <w:rFonts w:ascii="Arial" w:hAnsi="Arial"/>
                <w:b w:val="0"/>
                <w:color w:val="222222"/>
                <w:sz w:val="13"/>
              </w:rPr>
              <w:t>Check dependencies: Authentication, Role policy, User repository, Audit logging; use correlation ID and rollback partial deployment if necessary.</w:t>
            </w:r>
          </w:p>
        </w:tc>
      </w:tr>
      <w:tr w14:paraId="06AA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916C6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1BC8A9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312506E">
            <w:pPr>
              <w:widowControl/>
            </w:pPr>
            <w:r>
              <w:rPr>
                <w:rFonts w:ascii="Arial" w:hAnsi="Arial"/>
                <w:b w:val="0"/>
                <w:color w:val="222222"/>
                <w:sz w:val="13"/>
              </w:rPr>
              <w:t>Open the linked issue/evidence EV-USER-03 / TC-USER-03 and update SRS/SDS/Project Tracking before release.</w:t>
            </w:r>
          </w:p>
        </w:tc>
      </w:tr>
      <w:tr w14:paraId="09DE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ABC924C">
            <w:pPr>
              <w:widowControl/>
            </w:pPr>
            <w:r>
              <w:rPr>
                <w:rFonts w:ascii="Arial" w:hAnsi="Arial"/>
                <w:b/>
                <w:color w:val="1F4E79"/>
                <w:sz w:val="17"/>
              </w:rPr>
              <w:t>Rollback and recovery</w:t>
            </w:r>
          </w:p>
          <w:p w14:paraId="3BACFA92">
            <w:pPr>
              <w:widowControl/>
              <w:spacing w:after="20"/>
              <w:ind w:left="144" w:hanging="144"/>
            </w:pPr>
            <w:r>
              <w:rPr>
                <w:rFonts w:ascii="Arial" w:hAnsi="Arial"/>
                <w:sz w:val="15"/>
              </w:rPr>
              <w:t>• Do not modify production data manually without an approved, recorded script.</w:t>
            </w:r>
          </w:p>
          <w:p w14:paraId="764C6A07">
            <w:pPr>
              <w:widowControl/>
              <w:spacing w:after="20"/>
              <w:ind w:left="144" w:hanging="144"/>
            </w:pPr>
            <w:r>
              <w:rPr>
                <w:rFonts w:ascii="Arial" w:hAnsi="Arial"/>
                <w:sz w:val="15"/>
              </w:rPr>
              <w:t>• Rollback application version and database migration together when compatibility is affected.</w:t>
            </w:r>
          </w:p>
          <w:p w14:paraId="645BA103">
            <w:pPr>
              <w:widowControl/>
              <w:spacing w:after="20"/>
              <w:ind w:left="144" w:hanging="144"/>
            </w:pPr>
            <w:r>
              <w:rPr>
                <w:rFonts w:ascii="Arial" w:hAnsi="Arial"/>
                <w:sz w:val="15"/>
              </w:rPr>
              <w:t>• Back up the affected records before corrective SQL.</w:t>
            </w:r>
          </w:p>
          <w:p w14:paraId="1A1DDB30">
            <w:pPr>
              <w:widowControl/>
              <w:spacing w:after="20"/>
              <w:ind w:left="144" w:hanging="144"/>
            </w:pPr>
            <w:r>
              <w:rPr>
                <w:rFonts w:ascii="Arial" w:hAnsi="Arial"/>
                <w:sz w:val="15"/>
              </w:rPr>
              <w:t>• Re-run the work-item acceptance tests after recovery.</w:t>
            </w:r>
          </w:p>
          <w:p w14:paraId="7DA97505">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1547EBB5">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180622F">
      <w:pPr>
        <w:widowControl/>
      </w:pPr>
    </w:p>
    <w:p w14:paraId="202BD832">
      <w:pPr>
        <w:pStyle w:val="3"/>
        <w:keepNext/>
        <w:pageBreakBefore w:val="0"/>
      </w:pPr>
      <w:r>
        <w:t>USER-04 - Admin Change Role / Lock Account</w:t>
      </w:r>
    </w:p>
    <w:p w14:paraId="61CCF8CC">
      <w:pPr>
        <w:pStyle w:val="165"/>
        <w:keepNext/>
      </w:pPr>
      <w:r>
        <w:t>Feature: User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C8F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494487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C3FB3FD">
            <w:pPr>
              <w:widowControl/>
              <w:jc w:val="center"/>
            </w:pPr>
            <w:r>
              <w:rPr>
                <w:rFonts w:ascii="Arial" w:hAnsi="Arial"/>
                <w:b/>
                <w:color w:val="1F4E79"/>
                <w:sz w:val="15"/>
              </w:rPr>
              <w:t>Release value</w:t>
            </w:r>
          </w:p>
        </w:tc>
      </w:tr>
      <w:tr w14:paraId="084B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F7987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422043C">
            <w:pPr>
              <w:widowControl/>
            </w:pPr>
            <w:r>
              <w:rPr>
                <w:rFonts w:ascii="Arial" w:hAnsi="Arial"/>
                <w:b w:val="0"/>
                <w:color w:val="222222"/>
                <w:sz w:val="15"/>
              </w:rPr>
              <w:t>USER-04</w:t>
            </w:r>
          </w:p>
        </w:tc>
      </w:tr>
      <w:tr w14:paraId="501D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5490D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633AB34">
            <w:pPr>
              <w:widowControl/>
            </w:pPr>
            <w:r>
              <w:rPr>
                <w:rFonts w:ascii="Arial" w:hAnsi="Arial"/>
                <w:b w:val="0"/>
                <w:color w:val="222222"/>
                <w:sz w:val="15"/>
              </w:rPr>
              <w:t>User Management</w:t>
            </w:r>
          </w:p>
        </w:tc>
      </w:tr>
      <w:tr w14:paraId="0363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B27FE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F8EB70F">
            <w:pPr>
              <w:widowControl/>
            </w:pPr>
            <w:r>
              <w:rPr>
                <w:rFonts w:ascii="Arial" w:hAnsi="Arial"/>
                <w:b w:val="0"/>
                <w:color w:val="222222"/>
                <w:sz w:val="15"/>
              </w:rPr>
              <w:t>Admin API</w:t>
            </w:r>
          </w:p>
        </w:tc>
      </w:tr>
      <w:tr w14:paraId="39FC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2EADB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3392A63">
            <w:pPr>
              <w:widowControl/>
            </w:pPr>
            <w:r>
              <w:rPr>
                <w:rFonts w:ascii="Arial" w:hAnsi="Arial"/>
                <w:b w:val="0"/>
                <w:color w:val="222222"/>
                <w:sz w:val="15"/>
              </w:rPr>
              <w:t>Admin</w:t>
            </w:r>
          </w:p>
        </w:tc>
      </w:tr>
      <w:tr w14:paraId="203E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2B5E78">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4771FF3">
            <w:pPr>
              <w:widowControl/>
            </w:pPr>
            <w:r>
              <w:rPr>
                <w:rFonts w:ascii="Arial" w:hAnsi="Arial"/>
                <w:b w:val="0"/>
                <w:color w:val="222222"/>
                <w:sz w:val="15"/>
              </w:rPr>
              <w:t>Phan Nguyễn (DE191019)</w:t>
            </w:r>
          </w:p>
        </w:tc>
      </w:tr>
      <w:tr w14:paraId="7C8C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5E0E6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5A082E4">
            <w:pPr>
              <w:widowControl/>
            </w:pPr>
            <w:r>
              <w:rPr>
                <w:rFonts w:ascii="Arial" w:hAnsi="Arial"/>
                <w:b w:val="0"/>
                <w:color w:val="222222"/>
                <w:sz w:val="15"/>
              </w:rPr>
              <w:t>Iter1 / none</w:t>
            </w:r>
          </w:p>
        </w:tc>
      </w:tr>
      <w:tr w14:paraId="633A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D1591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3B8DAD9">
            <w:pPr>
              <w:widowControl/>
            </w:pPr>
            <w:r>
              <w:rPr>
                <w:rFonts w:ascii="Arial" w:hAnsi="Arial"/>
                <w:b w:val="0"/>
                <w:color w:val="222222"/>
                <w:sz w:val="15"/>
              </w:rPr>
              <w:t>Critical / Complex</w:t>
            </w:r>
          </w:p>
        </w:tc>
      </w:tr>
      <w:tr w14:paraId="0C9B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646EC5">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7BEEF33A">
            <w:pPr>
              <w:widowControl/>
            </w:pPr>
            <w:r>
              <w:t>Done</w:t>
            </w:r>
          </w:p>
        </w:tc>
      </w:tr>
      <w:tr w14:paraId="2BC0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5C077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9ACF3DB">
            <w:pPr>
              <w:widowControl/>
            </w:pPr>
            <w:r>
              <w:rPr>
                <w:rFonts w:ascii="Arial" w:hAnsi="Arial"/>
                <w:b w:val="0"/>
                <w:color w:val="222222"/>
                <w:sz w:val="15"/>
              </w:rPr>
              <w:t>II.2.4 / II.2.4</w:t>
            </w:r>
          </w:p>
        </w:tc>
      </w:tr>
      <w:tr w14:paraId="20A3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F1DC6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60B9BDD">
            <w:pPr>
              <w:widowControl/>
            </w:pPr>
            <w:r>
              <w:t>EV-USER-04 / TC-USER-04 | Verified - final-tag reconfirmation required</w:t>
            </w:r>
          </w:p>
        </w:tc>
      </w:tr>
    </w:tbl>
    <w:p w14:paraId="0539F9CD">
      <w:pPr>
        <w:pStyle w:val="4"/>
        <w:keepNext/>
      </w:pPr>
      <w:r>
        <w:t>Purpose and business outcome</w:t>
      </w:r>
    </w:p>
    <w:p w14:paraId="5B05A018">
      <w:pPr>
        <w:widowControl/>
      </w:pPr>
      <w:r>
        <w:rPr>
          <w:rFonts w:ascii="Arial" w:hAnsi="Arial"/>
          <w:b w:val="0"/>
          <w:i w:val="0"/>
          <w:sz w:val="16"/>
        </w:rPr>
        <w:t>Allows safe role updates and account activation/locking with protection for critical accounts and active sessions.</w:t>
      </w:r>
    </w:p>
    <w:p w14:paraId="3F1CF21C">
      <w:pPr>
        <w:widowControl/>
      </w:pPr>
      <w:r>
        <w:rPr>
          <w:rFonts w:ascii="Arial" w:hAnsi="Arial"/>
          <w:b w:val="0"/>
          <w:i w:val="0"/>
          <w:sz w:val="16"/>
        </w:rPr>
        <w:t>This item contributes to the module goal to maintain profiles, account state and role assignment under administrative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162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2A112D52">
            <w:pPr>
              <w:widowControl/>
            </w:pPr>
            <w:r>
              <w:rPr>
                <w:rFonts w:ascii="Arial" w:hAnsi="Arial"/>
                <w:b/>
                <w:color w:val="1F4E79"/>
                <w:sz w:val="17"/>
              </w:rPr>
              <w:t>Release interpretation</w:t>
            </w:r>
          </w:p>
          <w:p w14:paraId="68E6C2E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59768E2A">
            <w:pPr>
              <w:widowControl/>
              <w:spacing w:after="20"/>
              <w:ind w:left="144" w:hanging="144"/>
            </w:pPr>
            <w:r>
              <w:rPr>
                <w:rFonts w:ascii="Arial" w:hAnsi="Arial"/>
                <w:sz w:val="15"/>
              </w:rPr>
              <w:t>• Primary data domain: users, roles, profile fields and account status.</w:t>
            </w:r>
          </w:p>
          <w:p w14:paraId="532B3D2B">
            <w:pPr>
              <w:widowControl/>
              <w:spacing w:after="20"/>
              <w:ind w:left="144" w:hanging="144"/>
            </w:pPr>
            <w:r>
              <w:rPr>
                <w:rFonts w:ascii="Arial" w:hAnsi="Arial"/>
                <w:sz w:val="15"/>
              </w:rPr>
              <w:t>• Main dependency chain: Authentication, Role policy, User repository, Audit logging.</w:t>
            </w:r>
          </w:p>
        </w:tc>
      </w:tr>
    </w:tbl>
    <w:p w14:paraId="24FD678B">
      <w:pPr>
        <w:pStyle w:val="4"/>
        <w:keepNext/>
      </w:pPr>
      <w:r>
        <w:t>Business rule focus</w:t>
      </w:r>
    </w:p>
    <w:p w14:paraId="2E2C5D59">
      <w:pPr>
        <w:widowControl/>
      </w:pPr>
      <w:r>
        <w:rPr>
          <w:rFonts w:ascii="Arial" w:hAnsi="Arial"/>
          <w:b w:val="0"/>
          <w:i w:val="0"/>
          <w:sz w:val="16"/>
        </w:rPr>
        <w:t>Admin cannot remove the last active administrator or lock the currently required system account; changes are audited.</w:t>
      </w:r>
    </w:p>
    <w:p w14:paraId="1A12AC90">
      <w:pPr>
        <w:widowControl/>
      </w:pPr>
    </w:p>
    <w:p w14:paraId="22E5A9D5">
      <w:pPr>
        <w:pStyle w:val="4"/>
        <w:keepNext/>
        <w:pageBreakBefore w:val="0"/>
      </w:pPr>
      <w:r>
        <w:t>USER-04 - End-user / operator procedure</w:t>
      </w:r>
    </w:p>
    <w:p w14:paraId="43216D04">
      <w:pPr>
        <w:pStyle w:val="165"/>
        <w:keepNext/>
      </w:pPr>
      <w:r>
        <w:t>Admin Change Role / Lock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813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3E3AF71">
            <w:pPr>
              <w:widowControl/>
            </w:pPr>
            <w:r>
              <w:rPr>
                <w:rFonts w:ascii="Arial" w:hAnsi="Arial"/>
                <w:b/>
                <w:color w:val="1F4E79"/>
                <w:sz w:val="17"/>
              </w:rPr>
              <w:t>Preconditions</w:t>
            </w:r>
          </w:p>
          <w:p w14:paraId="0559C48C">
            <w:pPr>
              <w:widowControl/>
              <w:spacing w:after="20"/>
              <w:ind w:left="144" w:hanging="144"/>
            </w:pPr>
            <w:r>
              <w:rPr>
                <w:rFonts w:ascii="Arial" w:hAnsi="Arial"/>
                <w:sz w:val="15"/>
              </w:rPr>
              <w:t>• The user has the role required by: Admin.</w:t>
            </w:r>
          </w:p>
          <w:p w14:paraId="4C4B3FDD">
            <w:pPr>
              <w:widowControl/>
              <w:spacing w:after="20"/>
              <w:ind w:left="144" w:hanging="144"/>
            </w:pPr>
            <w:r>
              <w:rPr>
                <w:rFonts w:ascii="Arial" w:hAnsi="Arial"/>
                <w:sz w:val="15"/>
              </w:rPr>
              <w:t>• The backend and database are available and the release configuration has passed smoke testing.</w:t>
            </w:r>
          </w:p>
          <w:p w14:paraId="64FD943D">
            <w:pPr>
              <w:widowControl/>
              <w:spacing w:after="20"/>
              <w:ind w:left="144" w:hanging="144"/>
            </w:pPr>
            <w:r>
              <w:rPr>
                <w:rFonts w:ascii="Arial" w:hAnsi="Arial"/>
                <w:sz w:val="15"/>
              </w:rPr>
              <w:t>• Dependent services are available: Authentication, Role policy, User repository, Audit logging.</w:t>
            </w:r>
          </w:p>
          <w:p w14:paraId="7FD419AD">
            <w:pPr>
              <w:widowControl/>
              <w:spacing w:after="20"/>
              <w:ind w:left="144" w:hanging="144"/>
            </w:pPr>
            <w:r>
              <w:rPr>
                <w:rFonts w:ascii="Arial" w:hAnsi="Arial"/>
                <w:sz w:val="15"/>
              </w:rPr>
              <w:t>• Test or production data is used according to privacy and retention rules.</w:t>
            </w:r>
          </w:p>
        </w:tc>
      </w:tr>
    </w:tbl>
    <w:p w14:paraId="7ACA18B3">
      <w:pPr>
        <w:pStyle w:val="4"/>
        <w:keepNext/>
      </w:pPr>
      <w:r>
        <w:t>Step-by-step procedure</w:t>
      </w:r>
    </w:p>
    <w:p w14:paraId="755376C7">
      <w:pPr>
        <w:widowControl/>
        <w:spacing w:after="20"/>
        <w:ind w:left="346" w:hanging="346"/>
      </w:pPr>
      <w:r>
        <w:rPr>
          <w:rFonts w:ascii="Arial" w:hAnsi="Arial"/>
          <w:b/>
          <w:sz w:val="16"/>
        </w:rPr>
        <w:t xml:space="preserve">1. </w:t>
      </w:r>
      <w:r>
        <w:rPr>
          <w:rFonts w:ascii="Arial" w:hAnsi="Arial"/>
          <w:sz w:val="16"/>
        </w:rPr>
        <w:t>Open the function named 'Admin Change Role / Lock Account' from the authorized workflow or call its documented service contract.</w:t>
      </w:r>
    </w:p>
    <w:p w14:paraId="1F449C83">
      <w:pPr>
        <w:widowControl/>
        <w:spacing w:after="20"/>
        <w:ind w:left="346" w:hanging="346"/>
      </w:pPr>
      <w:r>
        <w:rPr>
          <w:rFonts w:ascii="Arial" w:hAnsi="Arial"/>
          <w:b/>
          <w:sz w:val="16"/>
        </w:rPr>
        <w:t xml:space="preserve">2. </w:t>
      </w:r>
      <w:r>
        <w:rPr>
          <w:rFonts w:ascii="Arial" w:hAnsi="Arial"/>
          <w:sz w:val="16"/>
        </w:rPr>
        <w:t>Open the profile or account-management workspace.</w:t>
      </w:r>
    </w:p>
    <w:p w14:paraId="6144E1DF">
      <w:pPr>
        <w:widowControl/>
        <w:spacing w:after="20"/>
        <w:ind w:left="346" w:hanging="346"/>
      </w:pPr>
      <w:r>
        <w:rPr>
          <w:rFonts w:ascii="Arial" w:hAnsi="Arial"/>
          <w:b/>
          <w:sz w:val="16"/>
        </w:rPr>
        <w:t xml:space="preserve">3. </w:t>
      </w:r>
      <w:r>
        <w:rPr>
          <w:rFonts w:ascii="Arial" w:hAnsi="Arial"/>
          <w:sz w:val="16"/>
        </w:rPr>
        <w:t>Search or load the target account.</w:t>
      </w:r>
    </w:p>
    <w:p w14:paraId="38DF7A9D">
      <w:pPr>
        <w:widowControl/>
        <w:spacing w:after="20"/>
        <w:ind w:left="346" w:hanging="346"/>
      </w:pPr>
      <w:r>
        <w:rPr>
          <w:rFonts w:ascii="Arial" w:hAnsi="Arial"/>
          <w:b/>
          <w:sz w:val="16"/>
        </w:rPr>
        <w:t xml:space="preserve">4. </w:t>
      </w:r>
      <w:r>
        <w:rPr>
          <w:rFonts w:ascii="Arial" w:hAnsi="Arial"/>
          <w:sz w:val="16"/>
        </w:rPr>
        <w:t>Review the current role, status and editable fields.</w:t>
      </w:r>
    </w:p>
    <w:p w14:paraId="3B6E7429">
      <w:pPr>
        <w:widowControl/>
        <w:spacing w:after="20"/>
        <w:ind w:left="346" w:hanging="346"/>
      </w:pPr>
      <w:r>
        <w:rPr>
          <w:rFonts w:ascii="Arial" w:hAnsi="Arial"/>
          <w:b/>
          <w:sz w:val="16"/>
        </w:rPr>
        <w:t xml:space="preserve">5. </w:t>
      </w:r>
      <w:r>
        <w:rPr>
          <w:rFonts w:ascii="Arial" w:hAnsi="Arial"/>
          <w:sz w:val="16"/>
        </w:rPr>
        <w:t>The system performs the specific processing defined as: Allows safe role updates and account activation/locking with protection for critical accounts and active sessions.</w:t>
      </w:r>
    </w:p>
    <w:p w14:paraId="0182E414">
      <w:pPr>
        <w:widowControl/>
        <w:spacing w:after="20"/>
        <w:ind w:left="346" w:hanging="346"/>
      </w:pPr>
      <w:r>
        <w:rPr>
          <w:rFonts w:ascii="Arial" w:hAnsi="Arial"/>
          <w:b/>
          <w:sz w:val="16"/>
        </w:rPr>
        <w:t xml:space="preserve">6. </w:t>
      </w:r>
      <w:r>
        <w:rPr>
          <w:rFonts w:ascii="Arial" w:hAnsi="Arial"/>
          <w:sz w:val="16"/>
        </w:rPr>
        <w:t>The client validates mandatory fields.</w:t>
      </w:r>
    </w:p>
    <w:p w14:paraId="5D1CA9C5">
      <w:pPr>
        <w:widowControl/>
        <w:spacing w:after="20"/>
        <w:ind w:left="346" w:hanging="346"/>
      </w:pPr>
      <w:r>
        <w:rPr>
          <w:rFonts w:ascii="Arial" w:hAnsi="Arial"/>
          <w:b/>
          <w:sz w:val="16"/>
        </w:rPr>
        <w:t xml:space="preserve">7. </w:t>
      </w:r>
      <w:r>
        <w:rPr>
          <w:rFonts w:ascii="Arial" w:hAnsi="Arial"/>
          <w:sz w:val="16"/>
        </w:rPr>
        <w:t>The server verifies uniqueness and authorization.</w:t>
      </w:r>
    </w:p>
    <w:p w14:paraId="291532F1">
      <w:pPr>
        <w:widowControl/>
        <w:spacing w:after="20"/>
        <w:ind w:left="346" w:hanging="346"/>
      </w:pPr>
      <w:r>
        <w:rPr>
          <w:rFonts w:ascii="Arial" w:hAnsi="Arial"/>
          <w:b/>
          <w:sz w:val="16"/>
        </w:rPr>
        <w:t xml:space="preserve">8. </w:t>
      </w:r>
      <w:r>
        <w:rPr>
          <w:rFonts w:ascii="Arial" w:hAnsi="Arial"/>
          <w:sz w:val="16"/>
        </w:rPr>
        <w:t>The update is committed in one transaction.</w:t>
      </w:r>
    </w:p>
    <w:p w14:paraId="7EC1A2B6">
      <w:pPr>
        <w:widowControl/>
        <w:spacing w:after="20"/>
        <w:ind w:left="346" w:hanging="346"/>
      </w:pPr>
      <w:r>
        <w:rPr>
          <w:rFonts w:ascii="Arial" w:hAnsi="Arial"/>
          <w:b/>
          <w:sz w:val="16"/>
        </w:rPr>
        <w:t xml:space="preserve">9. </w:t>
      </w:r>
      <w:r>
        <w:rPr>
          <w:rFonts w:ascii="Arial" w:hAnsi="Arial"/>
          <w:sz w:val="16"/>
        </w:rPr>
        <w:t>The refreshed account state is displayed.</w:t>
      </w:r>
    </w:p>
    <w:p w14:paraId="2C2C7340">
      <w:pPr>
        <w:widowControl/>
        <w:spacing w:after="20"/>
        <w:ind w:left="346" w:hanging="346"/>
      </w:pPr>
      <w:r>
        <w:rPr>
          <w:rFonts w:ascii="Arial" w:hAnsi="Arial"/>
          <w:b/>
          <w:sz w:val="16"/>
        </w:rPr>
        <w:t xml:space="preserve">10. </w:t>
      </w:r>
      <w:r>
        <w:rPr>
          <w:rFonts w:ascii="Arial" w:hAnsi="Arial"/>
          <w:sz w:val="16"/>
        </w:rPr>
        <w:t>Evidence is captured for role/status changes.</w:t>
      </w:r>
    </w:p>
    <w:p w14:paraId="0C181AAC">
      <w:pPr>
        <w:pStyle w:val="4"/>
        <w:keepNext/>
      </w:pPr>
      <w:r>
        <w:t>Expected result</w:t>
      </w:r>
    </w:p>
    <w:p w14:paraId="0C38542E">
      <w:pPr>
        <w:pStyle w:val="23"/>
        <w:spacing w:after="20"/>
      </w:pPr>
      <w:r>
        <w:rPr>
          <w:rFonts w:ascii="Arial" w:hAnsi="Arial"/>
          <w:sz w:val="16"/>
        </w:rPr>
        <w:t>Allowed changes persist and affect authorization</w:t>
      </w:r>
    </w:p>
    <w:p w14:paraId="058DE4BE">
      <w:pPr>
        <w:pStyle w:val="23"/>
        <w:spacing w:after="20"/>
      </w:pPr>
      <w:r>
        <w:rPr>
          <w:rFonts w:ascii="Arial" w:hAnsi="Arial"/>
          <w:sz w:val="16"/>
        </w:rPr>
        <w:t>unsafe changes are blocked</w:t>
      </w:r>
    </w:p>
    <w:p w14:paraId="54FAEDD1">
      <w:pPr>
        <w:pStyle w:val="23"/>
        <w:spacing w:after="20"/>
      </w:pPr>
      <w:r>
        <w:rPr>
          <w:rFonts w:ascii="Arial" w:hAnsi="Arial"/>
          <w:sz w:val="16"/>
        </w:rPr>
        <w:t>account lock prevents login immediately.</w:t>
      </w:r>
    </w:p>
    <w:p w14:paraId="1C8AE403">
      <w:pPr>
        <w:widowControl/>
      </w:pPr>
    </w:p>
    <w:p w14:paraId="7F3A8456">
      <w:pPr>
        <w:pStyle w:val="4"/>
        <w:keepNext/>
        <w:pageBreakBefore w:val="0"/>
      </w:pPr>
      <w:r>
        <w:t>USER-04 - Technical, data and security operation</w:t>
      </w:r>
    </w:p>
    <w:p w14:paraId="1E971026">
      <w:pPr>
        <w:pStyle w:val="165"/>
        <w:keepNext/>
      </w:pPr>
      <w:r>
        <w:t>Admin Change Role / Lock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AF9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619CC98">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E27C2F2">
            <w:pPr>
              <w:widowControl/>
              <w:jc w:val="center"/>
            </w:pPr>
            <w:r>
              <w:rPr>
                <w:rFonts w:ascii="Arial" w:hAnsi="Arial"/>
                <w:b/>
                <w:color w:val="1F4E79"/>
                <w:sz w:val="14"/>
              </w:rPr>
              <w:t>Design / operational requirement</w:t>
            </w:r>
          </w:p>
        </w:tc>
      </w:tr>
      <w:tr w14:paraId="1219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FC9AD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4D47A07">
            <w:pPr>
              <w:widowControl/>
            </w:pPr>
            <w:r>
              <w:rPr>
                <w:rFonts w:ascii="Arial" w:hAnsi="Arial"/>
                <w:b w:val="0"/>
                <w:color w:val="222222"/>
                <w:sz w:val="14"/>
              </w:rPr>
              <w:t>Admin API exposed through the corresponding UI action, controller endpoint or service method.</w:t>
            </w:r>
          </w:p>
        </w:tc>
      </w:tr>
      <w:tr w14:paraId="65F4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5CE80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98C55C2">
            <w:pPr>
              <w:widowControl/>
            </w:pPr>
            <w:r>
              <w:rPr>
                <w:rFonts w:ascii="Arial" w:hAnsi="Arial"/>
                <w:b w:val="0"/>
                <w:color w:val="222222"/>
                <w:sz w:val="14"/>
              </w:rPr>
              <w:t>Admin cannot remove the last active administrator or lock the currently required system account; changes are audited.</w:t>
            </w:r>
          </w:p>
        </w:tc>
      </w:tr>
      <w:tr w14:paraId="76D8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FCE277D">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650FC7D">
            <w:pPr>
              <w:widowControl/>
            </w:pPr>
            <w:r>
              <w:rPr>
                <w:rFonts w:ascii="Arial" w:hAnsi="Arial"/>
                <w:b w:val="0"/>
                <w:color w:val="222222"/>
                <w:sz w:val="14"/>
              </w:rPr>
              <w:t>Allows safe role updates and account activation/locking with protection for critical accounts and active sessions.</w:t>
            </w:r>
          </w:p>
        </w:tc>
      </w:tr>
      <w:tr w14:paraId="6F95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355D8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B183790">
            <w:pPr>
              <w:widowControl/>
            </w:pPr>
            <w:r>
              <w:rPr>
                <w:rFonts w:ascii="Arial" w:hAnsi="Arial"/>
                <w:b w:val="0"/>
                <w:color w:val="222222"/>
                <w:sz w:val="14"/>
              </w:rPr>
              <w:t>Allowed changes persist and affect authorization; unsafe changes are blocked; account lock prevents login immediately.</w:t>
            </w:r>
          </w:p>
        </w:tc>
      </w:tr>
      <w:tr w14:paraId="35C8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2F81C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FDE5533">
            <w:pPr>
              <w:widowControl/>
            </w:pPr>
            <w:r>
              <w:rPr>
                <w:rFonts w:ascii="Arial" w:hAnsi="Arial"/>
                <w:b w:val="0"/>
                <w:color w:val="222222"/>
                <w:sz w:val="14"/>
              </w:rPr>
              <w:t>users, roles, profile fields and account status</w:t>
            </w:r>
          </w:p>
        </w:tc>
      </w:tr>
      <w:tr w14:paraId="09E0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3C0FA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F2E67B0">
            <w:pPr>
              <w:widowControl/>
            </w:pPr>
            <w:r>
              <w:rPr>
                <w:rFonts w:ascii="Arial" w:hAnsi="Arial"/>
                <w:b w:val="0"/>
                <w:color w:val="222222"/>
                <w:sz w:val="14"/>
              </w:rPr>
              <w:t>Access is restricted to the applicable actor set: Admin. Server-side checks are authoritative.</w:t>
            </w:r>
          </w:p>
        </w:tc>
      </w:tr>
      <w:tr w14:paraId="43CB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A27CF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EC063F2">
            <w:pPr>
              <w:widowControl/>
            </w:pPr>
            <w:r>
              <w:rPr>
                <w:rFonts w:ascii="Arial" w:hAnsi="Arial"/>
                <w:b w:val="0"/>
                <w:color w:val="222222"/>
                <w:sz w:val="14"/>
              </w:rPr>
              <w:t>All related database state changes are committed atomically; failures leave a known state and return a standardized error.</w:t>
            </w:r>
          </w:p>
        </w:tc>
      </w:tr>
      <w:tr w14:paraId="14C1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F37FC00">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BBA5826">
            <w:pPr>
              <w:widowControl/>
            </w:pPr>
            <w:r>
              <w:rPr>
                <w:rFonts w:ascii="Arial" w:hAnsi="Arial"/>
                <w:b w:val="0"/>
                <w:color w:val="222222"/>
                <w:sz w:val="14"/>
              </w:rPr>
              <w:t>Record operation type, correlation ID, result and non-sensitive identifiers. Never log passwords, OTPs, tokens or private payment data.</w:t>
            </w:r>
          </w:p>
        </w:tc>
      </w:tr>
      <w:tr w14:paraId="6C89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D589C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32EAEA1">
            <w:pPr>
              <w:widowControl/>
            </w:pPr>
            <w:r>
              <w:rPr>
                <w:rFonts w:ascii="Arial" w:hAnsi="Arial"/>
                <w:b w:val="0"/>
                <w:color w:val="222222"/>
                <w:sz w:val="14"/>
              </w:rPr>
              <w:t>Authentication, Role policy, User repository, Audit logging</w:t>
            </w:r>
          </w:p>
        </w:tc>
      </w:tr>
      <w:tr w14:paraId="5E8F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2A92188">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1BF8E84">
            <w:pPr>
              <w:widowControl/>
            </w:pPr>
            <w:r>
              <w:rPr>
                <w:rFonts w:ascii="Arial" w:hAnsi="Arial"/>
                <w:b w:val="0"/>
                <w:color w:val="222222"/>
                <w:sz w:val="14"/>
              </w:rPr>
              <w:t>UserController, UserServiceImpl, UserRepository, RoleRepository</w:t>
            </w:r>
          </w:p>
        </w:tc>
      </w:tr>
      <w:tr w14:paraId="1565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C97F6CE">
            <w:pPr>
              <w:widowControl/>
            </w:pPr>
            <w:r>
              <w:rPr>
                <w:rFonts w:ascii="Arial" w:hAnsi="Arial"/>
                <w:b/>
                <w:color w:val="1F4E79"/>
                <w:sz w:val="17"/>
              </w:rPr>
              <w:t>Security risks to verify</w:t>
            </w:r>
          </w:p>
          <w:p w14:paraId="21B114C0">
            <w:pPr>
              <w:widowControl/>
              <w:spacing w:after="20"/>
              <w:ind w:left="144" w:hanging="144"/>
            </w:pPr>
            <w:r>
              <w:rPr>
                <w:rFonts w:ascii="Arial" w:hAnsi="Arial"/>
                <w:sz w:val="15"/>
              </w:rPr>
              <w:t>• privilege escalation</w:t>
            </w:r>
          </w:p>
          <w:p w14:paraId="71F7F195">
            <w:pPr>
              <w:widowControl/>
              <w:spacing w:after="20"/>
              <w:ind w:left="144" w:hanging="144"/>
            </w:pPr>
            <w:r>
              <w:rPr>
                <w:rFonts w:ascii="Arial" w:hAnsi="Arial"/>
                <w:sz w:val="15"/>
              </w:rPr>
              <w:t>• duplicate identity</w:t>
            </w:r>
          </w:p>
          <w:p w14:paraId="35E73CD5">
            <w:pPr>
              <w:widowControl/>
              <w:spacing w:after="20"/>
              <w:ind w:left="144" w:hanging="144"/>
            </w:pPr>
            <w:r>
              <w:rPr>
                <w:rFonts w:ascii="Arial" w:hAnsi="Arial"/>
                <w:sz w:val="15"/>
              </w:rPr>
              <w:t>• accidental account lock</w:t>
            </w:r>
          </w:p>
          <w:p w14:paraId="59E68D2A">
            <w:pPr>
              <w:widowControl/>
              <w:spacing w:after="20"/>
              <w:ind w:left="144" w:hanging="144"/>
            </w:pPr>
            <w:r>
              <w:rPr>
                <w:rFonts w:ascii="Arial" w:hAnsi="Arial"/>
                <w:sz w:val="15"/>
              </w:rPr>
              <w:t>• personal-data leakage</w:t>
            </w:r>
          </w:p>
        </w:tc>
      </w:tr>
    </w:tbl>
    <w:p w14:paraId="43C84332">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7319CCB">
      <w:pPr>
        <w:widowControl/>
      </w:pPr>
    </w:p>
    <w:p w14:paraId="493319FF">
      <w:pPr>
        <w:pStyle w:val="4"/>
        <w:keepNext/>
        <w:pageBreakBefore w:val="0"/>
      </w:pPr>
      <w:r>
        <w:t>USER-04 - Verification and acceptance</w:t>
      </w:r>
    </w:p>
    <w:p w14:paraId="46B4D89D">
      <w:pPr>
        <w:pStyle w:val="165"/>
        <w:keepNext/>
      </w:pPr>
      <w:r>
        <w:t>Admin Change Role / Lock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FA5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2723411">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E8C558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E1D5ECD">
            <w:pPr>
              <w:widowControl/>
              <w:jc w:val="center"/>
            </w:pPr>
            <w:r>
              <w:rPr>
                <w:rFonts w:ascii="Arial" w:hAnsi="Arial"/>
                <w:b/>
                <w:color w:val="1F4E79"/>
                <w:sz w:val="14"/>
              </w:rPr>
              <w:t>Expected result</w:t>
            </w:r>
          </w:p>
        </w:tc>
      </w:tr>
      <w:tr w14:paraId="18AD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BE121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E53DDB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51648D5">
            <w:pPr>
              <w:widowControl/>
            </w:pPr>
            <w:r>
              <w:rPr>
                <w:rFonts w:ascii="Arial" w:hAnsi="Arial"/>
                <w:b w:val="0"/>
                <w:color w:val="222222"/>
                <w:sz w:val="14"/>
              </w:rPr>
              <w:t>The documented success outcome occurs exactly once.</w:t>
            </w:r>
          </w:p>
        </w:tc>
      </w:tr>
      <w:tr w14:paraId="1C40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A4C2D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06C6A6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0DE6195">
            <w:pPr>
              <w:widowControl/>
            </w:pPr>
            <w:r>
              <w:rPr>
                <w:rFonts w:ascii="Arial" w:hAnsi="Arial"/>
                <w:b w:val="0"/>
                <w:color w:val="222222"/>
                <w:sz w:val="14"/>
              </w:rPr>
              <w:t>Request is rejected with a clear field/business error and no partial update.</w:t>
            </w:r>
          </w:p>
        </w:tc>
      </w:tr>
      <w:tr w14:paraId="78D5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3F0481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4ABBDA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FED4BB7">
            <w:pPr>
              <w:widowControl/>
            </w:pPr>
            <w:r>
              <w:rPr>
                <w:rFonts w:ascii="Arial" w:hAnsi="Arial"/>
                <w:b w:val="0"/>
                <w:color w:val="222222"/>
                <w:sz w:val="14"/>
              </w:rPr>
              <w:t>Access is denied server-side and no protected data is disclosed.</w:t>
            </w:r>
          </w:p>
        </w:tc>
      </w:tr>
      <w:tr w14:paraId="37BC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4D2975">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AB0B66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0771A37">
            <w:pPr>
              <w:widowControl/>
            </w:pPr>
            <w:r>
              <w:rPr>
                <w:rFonts w:ascii="Arial" w:hAnsi="Arial"/>
                <w:b w:val="0"/>
                <w:color w:val="222222"/>
                <w:sz w:val="14"/>
              </w:rPr>
              <w:t>The system prevents duplicate state or returns an idempotent/controlled result.</w:t>
            </w:r>
          </w:p>
        </w:tc>
      </w:tr>
      <w:tr w14:paraId="5546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3D47A8B">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BC3926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623331A">
            <w:pPr>
              <w:widowControl/>
            </w:pPr>
            <w:r>
              <w:rPr>
                <w:rFonts w:ascii="Arial" w:hAnsi="Arial"/>
                <w:b w:val="0"/>
                <w:color w:val="222222"/>
                <w:sz w:val="14"/>
              </w:rPr>
              <w:t>Transaction rolls back and a standard error is returned.</w:t>
            </w:r>
          </w:p>
        </w:tc>
      </w:tr>
      <w:tr w14:paraId="7A30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8FE552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ABF92A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42F2FD1">
            <w:pPr>
              <w:widowControl/>
            </w:pPr>
            <w:r>
              <w:rPr>
                <w:rFonts w:ascii="Arial" w:hAnsi="Arial"/>
                <w:b w:val="0"/>
                <w:color w:val="222222"/>
                <w:sz w:val="14"/>
              </w:rPr>
              <w:t>Business rules remain correct at boundaries.</w:t>
            </w:r>
          </w:p>
        </w:tc>
      </w:tr>
      <w:tr w14:paraId="2497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208047">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A6916A1">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D3EC406">
            <w:pPr>
              <w:widowControl/>
            </w:pPr>
            <w:r>
              <w:rPr>
                <w:rFonts w:ascii="Arial" w:hAnsi="Arial"/>
                <w:b w:val="0"/>
                <w:color w:val="222222"/>
                <w:sz w:val="14"/>
              </w:rPr>
              <w:t>Locking/constraints prevent invalid combined state.</w:t>
            </w:r>
          </w:p>
        </w:tc>
      </w:tr>
      <w:tr w14:paraId="50E2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6836BC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1CF47B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DBB530C">
            <w:pPr>
              <w:widowControl/>
            </w:pPr>
            <w:r>
              <w:rPr>
                <w:rFonts w:ascii="Arial" w:hAnsi="Arial"/>
                <w:b w:val="0"/>
                <w:color w:val="222222"/>
                <w:sz w:val="14"/>
              </w:rPr>
              <w:t>Result is traceable without exposing secrets.</w:t>
            </w:r>
          </w:p>
        </w:tc>
      </w:tr>
      <w:tr w14:paraId="7696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6C2DED35">
            <w:pPr>
              <w:widowControl/>
            </w:pPr>
            <w:r>
              <w:t>Acceptance checklist</w:t>
            </w:r>
          </w:p>
          <w:p w14:paraId="7712E67F">
            <w:pPr>
              <w:widowControl/>
              <w:spacing w:after="20"/>
              <w:ind w:left="144" w:hanging="144"/>
            </w:pPr>
            <w:r>
              <w:rPr>
                <w:rFonts w:ascii="Arial" w:hAnsi="Arial"/>
                <w:sz w:val="15"/>
              </w:rPr>
              <w:t>• Allowed changes persist and affect authorization</w:t>
            </w:r>
          </w:p>
          <w:p w14:paraId="4EBEEC08">
            <w:pPr>
              <w:widowControl/>
              <w:spacing w:after="20"/>
              <w:ind w:left="144" w:hanging="144"/>
            </w:pPr>
            <w:r>
              <w:rPr>
                <w:rFonts w:ascii="Arial" w:hAnsi="Arial"/>
                <w:sz w:val="15"/>
              </w:rPr>
              <w:t>• unsafe changes are blocked</w:t>
            </w:r>
          </w:p>
          <w:p w14:paraId="78BE9499">
            <w:pPr>
              <w:widowControl/>
              <w:spacing w:after="20"/>
              <w:ind w:left="144" w:hanging="144"/>
            </w:pPr>
            <w:r>
              <w:rPr>
                <w:rFonts w:ascii="Arial" w:hAnsi="Arial"/>
                <w:sz w:val="15"/>
              </w:rPr>
              <w:t>• account lock prevents login immediately.</w:t>
            </w:r>
          </w:p>
          <w:p w14:paraId="32283227">
            <w:pPr>
              <w:widowControl/>
              <w:spacing w:after="20"/>
              <w:ind w:left="144" w:hanging="144"/>
            </w:pPr>
            <w:r>
              <w:rPr>
                <w:rFonts w:ascii="Arial" w:hAnsi="Arial"/>
                <w:sz w:val="15"/>
              </w:rPr>
              <w:t>• Test and evidence reference: EV-USER-04 / TC-USER-04.</w:t>
            </w:r>
          </w:p>
          <w:p w14:paraId="2B5B2894">
            <w:pPr>
              <w:widowControl/>
              <w:spacing w:after="20"/>
              <w:ind w:left="144" w:hanging="144"/>
            </w:pPr>
            <w:r>
              <w:rPr>
                <w:rFonts w:ascii="Arial" w:hAnsi="Arial"/>
                <w:sz w:val="15"/>
              </w:rPr>
              <w:t>• Audit evidence status: Missing.</w:t>
            </w:r>
          </w:p>
        </w:tc>
      </w:tr>
    </w:tbl>
    <w:p w14:paraId="6056340A">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5A53099">
      <w:pPr>
        <w:widowControl/>
      </w:pPr>
    </w:p>
    <w:p w14:paraId="1D2312D9">
      <w:pPr>
        <w:pStyle w:val="4"/>
        <w:keepNext/>
        <w:pageBreakBefore w:val="0"/>
      </w:pPr>
      <w:r>
        <w:t>USER-04 - Troubleshooting, rollback and release notes</w:t>
      </w:r>
    </w:p>
    <w:p w14:paraId="27B20ADE">
      <w:pPr>
        <w:pStyle w:val="165"/>
        <w:keepNext/>
      </w:pPr>
      <w:r>
        <w:t>Admin Change Role / Lock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4A1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A7E3F5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DE49AC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4FB0168">
            <w:pPr>
              <w:widowControl/>
              <w:jc w:val="center"/>
            </w:pPr>
            <w:r>
              <w:rPr>
                <w:rFonts w:ascii="Arial" w:hAnsi="Arial"/>
                <w:b/>
                <w:color w:val="1F4E79"/>
                <w:sz w:val="13"/>
              </w:rPr>
              <w:t>Action</w:t>
            </w:r>
          </w:p>
        </w:tc>
      </w:tr>
      <w:tr w14:paraId="5B95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B2D89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DFC656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5A591E2">
            <w:pPr>
              <w:widowControl/>
            </w:pPr>
            <w:r>
              <w:rPr>
                <w:rFonts w:ascii="Arial" w:hAnsi="Arial"/>
                <w:b w:val="0"/>
                <w:color w:val="222222"/>
                <w:sz w:val="13"/>
              </w:rPr>
              <w:t>Verify the actor is permitted (Admin); reauthenticate and inspect server authorization logs.</w:t>
            </w:r>
          </w:p>
        </w:tc>
      </w:tr>
      <w:tr w14:paraId="420D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DABE7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B8AD7C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EF9E9ED">
            <w:pPr>
              <w:widowControl/>
            </w:pPr>
            <w:r>
              <w:rPr>
                <w:rFonts w:ascii="Arial" w:hAnsi="Arial"/>
                <w:b w:val="0"/>
                <w:color w:val="222222"/>
                <w:sz w:val="13"/>
              </w:rPr>
              <w:t>Compare the submitted value with: Admin cannot remove the last active administrator or lock the currently required system account; changes are audited.</w:t>
            </w:r>
          </w:p>
        </w:tc>
      </w:tr>
      <w:tr w14:paraId="7AB4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B5F8F5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2C42C5D">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B7F87DD">
            <w:pPr>
              <w:widowControl/>
            </w:pPr>
            <w:r>
              <w:rPr>
                <w:rFonts w:ascii="Arial" w:hAnsi="Arial"/>
                <w:b w:val="0"/>
                <w:color w:val="222222"/>
                <w:sz w:val="13"/>
              </w:rPr>
              <w:t>Reload from the server; inspect response, transaction logs and database row before retrying.</w:t>
            </w:r>
          </w:p>
        </w:tc>
      </w:tr>
      <w:tr w14:paraId="02D1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1CEE051">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0BAECC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B7C70AC">
            <w:pPr>
              <w:widowControl/>
            </w:pPr>
            <w:r>
              <w:rPr>
                <w:rFonts w:ascii="Arial" w:hAnsi="Arial"/>
                <w:b w:val="0"/>
                <w:color w:val="222222"/>
                <w:sz w:val="13"/>
              </w:rPr>
              <w:t>Stop further updates, preserve evidence, reconcile authoritative database state, then apply the approved correction.</w:t>
            </w:r>
          </w:p>
        </w:tc>
      </w:tr>
      <w:tr w14:paraId="5F1E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58740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5085FFFA">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367FB1D">
            <w:pPr>
              <w:widowControl/>
            </w:pPr>
            <w:r>
              <w:rPr>
                <w:rFonts w:ascii="Arial" w:hAnsi="Arial"/>
                <w:b w:val="0"/>
                <w:color w:val="222222"/>
                <w:sz w:val="13"/>
              </w:rPr>
              <w:t>Check dependencies: Authentication, Role policy, User repository, Audit logging; use correlation ID and rollback partial deployment if necessary.</w:t>
            </w:r>
          </w:p>
        </w:tc>
      </w:tr>
      <w:tr w14:paraId="1977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5AA31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5790E6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46EC6EC">
            <w:pPr>
              <w:widowControl/>
            </w:pPr>
            <w:r>
              <w:rPr>
                <w:rFonts w:ascii="Arial" w:hAnsi="Arial"/>
                <w:b w:val="0"/>
                <w:color w:val="222222"/>
                <w:sz w:val="13"/>
              </w:rPr>
              <w:t>Open the linked issue/evidence EV-USER-04 / TC-USER-04 and update SRS/SDS/Project Tracking before release.</w:t>
            </w:r>
          </w:p>
        </w:tc>
      </w:tr>
      <w:tr w14:paraId="3373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6AE18FBE">
            <w:pPr>
              <w:widowControl/>
            </w:pPr>
            <w:r>
              <w:rPr>
                <w:rFonts w:ascii="Arial" w:hAnsi="Arial"/>
                <w:b/>
                <w:color w:val="1F4E79"/>
                <w:sz w:val="17"/>
              </w:rPr>
              <w:t>Rollback and recovery</w:t>
            </w:r>
          </w:p>
          <w:p w14:paraId="2B8FB4E3">
            <w:pPr>
              <w:widowControl/>
              <w:spacing w:after="20"/>
              <w:ind w:left="144" w:hanging="144"/>
            </w:pPr>
            <w:r>
              <w:rPr>
                <w:rFonts w:ascii="Arial" w:hAnsi="Arial"/>
                <w:sz w:val="15"/>
              </w:rPr>
              <w:t>• Do not modify production data manually without an approved, recorded script.</w:t>
            </w:r>
          </w:p>
          <w:p w14:paraId="45AA11D5">
            <w:pPr>
              <w:widowControl/>
              <w:spacing w:after="20"/>
              <w:ind w:left="144" w:hanging="144"/>
            </w:pPr>
            <w:r>
              <w:rPr>
                <w:rFonts w:ascii="Arial" w:hAnsi="Arial"/>
                <w:sz w:val="15"/>
              </w:rPr>
              <w:t>• Rollback application version and database migration together when compatibility is affected.</w:t>
            </w:r>
          </w:p>
          <w:p w14:paraId="3532B1A8">
            <w:pPr>
              <w:widowControl/>
              <w:spacing w:after="20"/>
              <w:ind w:left="144" w:hanging="144"/>
            </w:pPr>
            <w:r>
              <w:rPr>
                <w:rFonts w:ascii="Arial" w:hAnsi="Arial"/>
                <w:sz w:val="15"/>
              </w:rPr>
              <w:t>• Back up the affected records before corrective SQL.</w:t>
            </w:r>
          </w:p>
          <w:p w14:paraId="4F28D82A">
            <w:pPr>
              <w:widowControl/>
              <w:spacing w:after="20"/>
              <w:ind w:left="144" w:hanging="144"/>
            </w:pPr>
            <w:r>
              <w:rPr>
                <w:rFonts w:ascii="Arial" w:hAnsi="Arial"/>
                <w:sz w:val="15"/>
              </w:rPr>
              <w:t>• Re-run the work-item acceptance tests after recovery.</w:t>
            </w:r>
          </w:p>
          <w:p w14:paraId="69A1BBFF">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29F5D029">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41A6D23">
      <w:pPr>
        <w:widowControl/>
      </w:pPr>
    </w:p>
    <w:p w14:paraId="1552DC0B">
      <w:pPr>
        <w:pStyle w:val="3"/>
        <w:keepNext/>
        <w:pageBreakBefore/>
      </w:pPr>
      <w:r>
        <w:t>MENU-01 - Category List</w:t>
      </w:r>
    </w:p>
    <w:p w14:paraId="6936116B">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104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52FEA0F">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3D3B292">
            <w:pPr>
              <w:widowControl/>
              <w:jc w:val="center"/>
            </w:pPr>
            <w:r>
              <w:rPr>
                <w:rFonts w:ascii="Arial" w:hAnsi="Arial"/>
                <w:b/>
                <w:color w:val="1F4E79"/>
                <w:sz w:val="15"/>
              </w:rPr>
              <w:t>Release value</w:t>
            </w:r>
          </w:p>
        </w:tc>
      </w:tr>
      <w:tr w14:paraId="516E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0B41F1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812C5C2">
            <w:pPr>
              <w:widowControl/>
            </w:pPr>
            <w:r>
              <w:rPr>
                <w:rFonts w:ascii="Arial" w:hAnsi="Arial"/>
                <w:b w:val="0"/>
                <w:color w:val="222222"/>
                <w:sz w:val="15"/>
              </w:rPr>
              <w:t>MENU-01</w:t>
            </w:r>
          </w:p>
        </w:tc>
      </w:tr>
      <w:tr w14:paraId="05E5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702AA2">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EF2F612">
            <w:pPr>
              <w:widowControl/>
            </w:pPr>
            <w:r>
              <w:rPr>
                <w:rFonts w:ascii="Arial" w:hAnsi="Arial"/>
                <w:b w:val="0"/>
                <w:color w:val="222222"/>
                <w:sz w:val="15"/>
              </w:rPr>
              <w:t>Menu Management</w:t>
            </w:r>
          </w:p>
        </w:tc>
      </w:tr>
      <w:tr w14:paraId="0B50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5603B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99FF2AC">
            <w:pPr>
              <w:widowControl/>
            </w:pPr>
            <w:r>
              <w:rPr>
                <w:rFonts w:ascii="Arial" w:hAnsi="Arial"/>
                <w:b w:val="0"/>
                <w:color w:val="222222"/>
                <w:sz w:val="15"/>
              </w:rPr>
              <w:t>Admin Screen / API</w:t>
            </w:r>
          </w:p>
        </w:tc>
      </w:tr>
      <w:tr w14:paraId="4170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8E932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8D2FFAF">
            <w:pPr>
              <w:widowControl/>
            </w:pPr>
            <w:r>
              <w:rPr>
                <w:rFonts w:ascii="Arial" w:hAnsi="Arial"/>
                <w:b w:val="0"/>
                <w:color w:val="222222"/>
                <w:sz w:val="15"/>
              </w:rPr>
              <w:t>Admin</w:t>
            </w:r>
          </w:p>
        </w:tc>
      </w:tr>
      <w:tr w14:paraId="63FE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D65B8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C2257C0">
            <w:pPr>
              <w:widowControl/>
            </w:pPr>
            <w:r>
              <w:rPr>
                <w:rFonts w:ascii="Arial" w:hAnsi="Arial"/>
                <w:b w:val="0"/>
                <w:color w:val="222222"/>
                <w:sz w:val="15"/>
              </w:rPr>
              <w:t>Phan Nguyễn (DE191019)</w:t>
            </w:r>
          </w:p>
        </w:tc>
      </w:tr>
      <w:tr w14:paraId="38C6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94A120">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3A4C581">
            <w:pPr>
              <w:widowControl/>
            </w:pPr>
            <w:r>
              <w:rPr>
                <w:rFonts w:ascii="Arial" w:hAnsi="Arial"/>
                <w:b w:val="0"/>
                <w:color w:val="222222"/>
                <w:sz w:val="15"/>
              </w:rPr>
              <w:t>Iter1 / Iter1</w:t>
            </w:r>
          </w:p>
        </w:tc>
      </w:tr>
      <w:tr w14:paraId="25DA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A9AE0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CDE5CF9">
            <w:pPr>
              <w:widowControl/>
            </w:pPr>
            <w:r>
              <w:rPr>
                <w:rFonts w:ascii="Arial" w:hAnsi="Arial"/>
                <w:b w:val="0"/>
                <w:color w:val="222222"/>
                <w:sz w:val="15"/>
              </w:rPr>
              <w:t>Medium / Medium</w:t>
            </w:r>
          </w:p>
        </w:tc>
      </w:tr>
      <w:tr w14:paraId="4BF8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DD6B73">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034E38E">
            <w:pPr>
              <w:widowControl/>
            </w:pPr>
            <w:r>
              <w:t>Done</w:t>
            </w:r>
          </w:p>
        </w:tc>
      </w:tr>
      <w:tr w14:paraId="1CA0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4510E3">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FB412E8">
            <w:pPr>
              <w:widowControl/>
            </w:pPr>
            <w:r>
              <w:rPr>
                <w:rFonts w:ascii="Arial" w:hAnsi="Arial"/>
                <w:b w:val="0"/>
                <w:color w:val="222222"/>
                <w:sz w:val="15"/>
              </w:rPr>
              <w:t>II.3.1 / II.3.1</w:t>
            </w:r>
          </w:p>
        </w:tc>
      </w:tr>
      <w:tr w14:paraId="3374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ED832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2D8A003">
            <w:pPr>
              <w:widowControl/>
            </w:pPr>
            <w:r>
              <w:t>EV-MENU-01 / TC-MENU-01 | Verified - final-tag reconfirmation required</w:t>
            </w:r>
          </w:p>
        </w:tc>
      </w:tr>
    </w:tbl>
    <w:p w14:paraId="38116034">
      <w:pPr>
        <w:pStyle w:val="4"/>
        <w:keepNext/>
      </w:pPr>
      <w:r>
        <w:t>Purpose and business outcome</w:t>
      </w:r>
    </w:p>
    <w:p w14:paraId="4568BD16">
      <w:pPr>
        <w:widowControl/>
      </w:pPr>
      <w:r>
        <w:rPr>
          <w:rFonts w:ascii="Arial" w:hAnsi="Arial"/>
          <w:b w:val="0"/>
          <w:i w:val="0"/>
          <w:sz w:val="16"/>
        </w:rPr>
        <w:t>Lists categories with status, search, and item usage information for administration.</w:t>
      </w:r>
    </w:p>
    <w:p w14:paraId="76001BB8">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18B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DDC5E8C">
            <w:pPr>
              <w:widowControl/>
            </w:pPr>
            <w:r>
              <w:rPr>
                <w:rFonts w:ascii="Arial" w:hAnsi="Arial"/>
                <w:b/>
                <w:color w:val="1F4E79"/>
                <w:sz w:val="17"/>
              </w:rPr>
              <w:t>Release interpretation</w:t>
            </w:r>
          </w:p>
          <w:p w14:paraId="6A345C0F">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FD85D66">
            <w:pPr>
              <w:widowControl/>
              <w:spacing w:after="20"/>
              <w:ind w:left="144" w:hanging="144"/>
            </w:pPr>
            <w:r>
              <w:rPr>
                <w:rFonts w:ascii="Arial" w:hAnsi="Arial"/>
                <w:sz w:val="15"/>
              </w:rPr>
              <w:t>• Primary data domain: categories, foods, availability, price and display metadata.</w:t>
            </w:r>
          </w:p>
          <w:p w14:paraId="637B570D">
            <w:pPr>
              <w:widowControl/>
              <w:spacing w:after="20"/>
              <w:ind w:left="144" w:hanging="144"/>
            </w:pPr>
            <w:r>
              <w:rPr>
                <w:rFonts w:ascii="Arial" w:hAnsi="Arial"/>
                <w:sz w:val="15"/>
              </w:rPr>
              <w:t>• Main dependency chain: Category repository, Food repository, Image/metadata validation, Admin authorization.</w:t>
            </w:r>
          </w:p>
        </w:tc>
      </w:tr>
    </w:tbl>
    <w:p w14:paraId="14C84C53">
      <w:pPr>
        <w:pStyle w:val="4"/>
        <w:keepNext/>
      </w:pPr>
      <w:r>
        <w:t>Business rule focus</w:t>
      </w:r>
    </w:p>
    <w:p w14:paraId="26BAD951">
      <w:pPr>
        <w:widowControl/>
      </w:pPr>
      <w:r>
        <w:rPr>
          <w:rFonts w:ascii="Arial" w:hAnsi="Arial"/>
          <w:b w:val="0"/>
          <w:i w:val="0"/>
          <w:sz w:val="16"/>
        </w:rPr>
        <w:t>Only active categories appear in customer menu; admin list may include inactive categories.</w:t>
      </w:r>
    </w:p>
    <w:p w14:paraId="195CAE94">
      <w:pPr>
        <w:widowControl/>
      </w:pPr>
    </w:p>
    <w:p w14:paraId="0C6A6149">
      <w:pPr>
        <w:pStyle w:val="4"/>
        <w:keepNext/>
        <w:pageBreakBefore w:val="0"/>
      </w:pPr>
      <w:r>
        <w:t>MENU-01 - End-user / operator procedure</w:t>
      </w:r>
    </w:p>
    <w:p w14:paraId="3D24F777">
      <w:pPr>
        <w:pStyle w:val="165"/>
        <w:keepNext/>
      </w:pPr>
      <w:r>
        <w:t>Category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CA4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944A6EF">
            <w:pPr>
              <w:widowControl/>
            </w:pPr>
            <w:r>
              <w:rPr>
                <w:rFonts w:ascii="Arial" w:hAnsi="Arial"/>
                <w:b/>
                <w:color w:val="1F4E79"/>
                <w:sz w:val="17"/>
              </w:rPr>
              <w:t>Preconditions</w:t>
            </w:r>
          </w:p>
          <w:p w14:paraId="1AC9EB0D">
            <w:pPr>
              <w:widowControl/>
              <w:spacing w:after="20"/>
              <w:ind w:left="144" w:hanging="144"/>
            </w:pPr>
            <w:r>
              <w:rPr>
                <w:rFonts w:ascii="Arial" w:hAnsi="Arial"/>
                <w:sz w:val="15"/>
              </w:rPr>
              <w:t>• The user has the role required by: Admin.</w:t>
            </w:r>
          </w:p>
          <w:p w14:paraId="616DC048">
            <w:pPr>
              <w:widowControl/>
              <w:spacing w:after="20"/>
              <w:ind w:left="144" w:hanging="144"/>
            </w:pPr>
            <w:r>
              <w:rPr>
                <w:rFonts w:ascii="Arial" w:hAnsi="Arial"/>
                <w:sz w:val="15"/>
              </w:rPr>
              <w:t>• The backend and database are available and the release configuration has passed smoke testing.</w:t>
            </w:r>
          </w:p>
          <w:p w14:paraId="611FA4AB">
            <w:pPr>
              <w:widowControl/>
              <w:spacing w:after="20"/>
              <w:ind w:left="144" w:hanging="144"/>
            </w:pPr>
            <w:r>
              <w:rPr>
                <w:rFonts w:ascii="Arial" w:hAnsi="Arial"/>
                <w:sz w:val="15"/>
              </w:rPr>
              <w:t>• Dependent services are available: Category repository, Food repository, Image/metadata validation, Admin authorization.</w:t>
            </w:r>
          </w:p>
          <w:p w14:paraId="1655BCAA">
            <w:pPr>
              <w:widowControl/>
              <w:spacing w:after="20"/>
              <w:ind w:left="144" w:hanging="144"/>
            </w:pPr>
            <w:r>
              <w:rPr>
                <w:rFonts w:ascii="Arial" w:hAnsi="Arial"/>
                <w:sz w:val="15"/>
              </w:rPr>
              <w:t>• Test or production data is used according to privacy and retention rules.</w:t>
            </w:r>
          </w:p>
        </w:tc>
      </w:tr>
    </w:tbl>
    <w:p w14:paraId="219CB873">
      <w:pPr>
        <w:pStyle w:val="4"/>
        <w:keepNext/>
      </w:pPr>
      <w:r>
        <w:t>Step-by-step procedure</w:t>
      </w:r>
    </w:p>
    <w:p w14:paraId="60225A88">
      <w:pPr>
        <w:widowControl/>
        <w:spacing w:after="20"/>
        <w:ind w:left="346" w:hanging="346"/>
      </w:pPr>
      <w:r>
        <w:rPr>
          <w:rFonts w:ascii="Arial" w:hAnsi="Arial"/>
          <w:b/>
          <w:sz w:val="16"/>
        </w:rPr>
        <w:t xml:space="preserve">1. </w:t>
      </w:r>
      <w:r>
        <w:rPr>
          <w:rFonts w:ascii="Arial" w:hAnsi="Arial"/>
          <w:sz w:val="16"/>
        </w:rPr>
        <w:t>Open the function named 'Category List' from the authorized workflow or call its documented service contract.</w:t>
      </w:r>
    </w:p>
    <w:p w14:paraId="77A321AB">
      <w:pPr>
        <w:widowControl/>
        <w:spacing w:after="20"/>
        <w:ind w:left="346" w:hanging="346"/>
      </w:pPr>
      <w:r>
        <w:rPr>
          <w:rFonts w:ascii="Arial" w:hAnsi="Arial"/>
          <w:b/>
          <w:sz w:val="16"/>
        </w:rPr>
        <w:t xml:space="preserve">2. </w:t>
      </w:r>
      <w:r>
        <w:rPr>
          <w:rFonts w:ascii="Arial" w:hAnsi="Arial"/>
          <w:sz w:val="16"/>
        </w:rPr>
        <w:t>Load active categories and food items.</w:t>
      </w:r>
    </w:p>
    <w:p w14:paraId="43C52D0D">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5F8B409F">
      <w:pPr>
        <w:widowControl/>
        <w:spacing w:after="20"/>
        <w:ind w:left="346" w:hanging="346"/>
      </w:pPr>
      <w:r>
        <w:rPr>
          <w:rFonts w:ascii="Arial" w:hAnsi="Arial"/>
          <w:b/>
          <w:sz w:val="16"/>
        </w:rPr>
        <w:t xml:space="preserve">4. </w:t>
      </w:r>
      <w:r>
        <w:rPr>
          <w:rFonts w:ascii="Arial" w:hAnsi="Arial"/>
          <w:sz w:val="16"/>
        </w:rPr>
        <w:t>Select an item or start a new record.</w:t>
      </w:r>
    </w:p>
    <w:p w14:paraId="680759BB">
      <w:pPr>
        <w:widowControl/>
        <w:spacing w:after="20"/>
        <w:ind w:left="346" w:hanging="346"/>
      </w:pPr>
      <w:r>
        <w:rPr>
          <w:rFonts w:ascii="Arial" w:hAnsi="Arial"/>
          <w:b/>
          <w:sz w:val="16"/>
        </w:rPr>
        <w:t xml:space="preserve">5. </w:t>
      </w:r>
      <w:r>
        <w:rPr>
          <w:rFonts w:ascii="Arial" w:hAnsi="Arial"/>
          <w:sz w:val="16"/>
        </w:rPr>
        <w:t>The system performs the specific processing defined as: Lists categories with status, search, and item usage information for administration.</w:t>
      </w:r>
    </w:p>
    <w:p w14:paraId="1CCD8FA5">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710060BD">
      <w:pPr>
        <w:widowControl/>
        <w:spacing w:after="20"/>
        <w:ind w:left="346" w:hanging="346"/>
      </w:pPr>
      <w:r>
        <w:rPr>
          <w:rFonts w:ascii="Arial" w:hAnsi="Arial"/>
          <w:b/>
          <w:sz w:val="16"/>
        </w:rPr>
        <w:t xml:space="preserve">7. </w:t>
      </w:r>
      <w:r>
        <w:rPr>
          <w:rFonts w:ascii="Arial" w:hAnsi="Arial"/>
          <w:sz w:val="16"/>
        </w:rPr>
        <w:t>Submit the change with an authorized account.</w:t>
      </w:r>
    </w:p>
    <w:p w14:paraId="4AAB97EB">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19F883BA">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02619E22">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34568998">
      <w:pPr>
        <w:pStyle w:val="4"/>
        <w:keepNext/>
      </w:pPr>
      <w:r>
        <w:t>Expected result</w:t>
      </w:r>
    </w:p>
    <w:p w14:paraId="28EF1DA8">
      <w:pPr>
        <w:pStyle w:val="23"/>
        <w:spacing w:after="20"/>
      </w:pPr>
      <w:r>
        <w:rPr>
          <w:rFonts w:ascii="Arial" w:hAnsi="Arial"/>
          <w:sz w:val="16"/>
        </w:rPr>
        <w:t>Admin can search and filter categories</w:t>
      </w:r>
    </w:p>
    <w:p w14:paraId="32619611">
      <w:pPr>
        <w:pStyle w:val="23"/>
        <w:spacing w:after="20"/>
      </w:pPr>
      <w:r>
        <w:rPr>
          <w:rFonts w:ascii="Arial" w:hAnsi="Arial"/>
          <w:sz w:val="16"/>
        </w:rPr>
        <w:t>list reflects database state and handles no-data cases.</w:t>
      </w:r>
    </w:p>
    <w:p w14:paraId="2C7A0D00">
      <w:pPr>
        <w:widowControl/>
      </w:pPr>
    </w:p>
    <w:p w14:paraId="7BEC9840">
      <w:pPr>
        <w:pStyle w:val="4"/>
        <w:keepNext/>
        <w:pageBreakBefore w:val="0"/>
      </w:pPr>
      <w:r>
        <w:t>MENU-01 - Technical, data and security operation</w:t>
      </w:r>
    </w:p>
    <w:p w14:paraId="63EBFB00">
      <w:pPr>
        <w:pStyle w:val="165"/>
        <w:keepNext/>
      </w:pPr>
      <w:r>
        <w:t>Category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99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D714F49">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537F9A1">
            <w:pPr>
              <w:widowControl/>
              <w:jc w:val="center"/>
            </w:pPr>
            <w:r>
              <w:rPr>
                <w:rFonts w:ascii="Arial" w:hAnsi="Arial"/>
                <w:b/>
                <w:color w:val="1F4E79"/>
                <w:sz w:val="14"/>
              </w:rPr>
              <w:t>Design / operational requirement</w:t>
            </w:r>
          </w:p>
        </w:tc>
      </w:tr>
      <w:tr w14:paraId="7E60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B68312">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F9499BE">
            <w:pPr>
              <w:widowControl/>
            </w:pPr>
            <w:r>
              <w:rPr>
                <w:rFonts w:ascii="Arial" w:hAnsi="Arial"/>
                <w:b w:val="0"/>
                <w:color w:val="222222"/>
                <w:sz w:val="14"/>
              </w:rPr>
              <w:t>Admin Screen / API exposed through the corresponding UI action, controller endpoint or service method.</w:t>
            </w:r>
          </w:p>
        </w:tc>
      </w:tr>
      <w:tr w14:paraId="2E28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AAB5EDF">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B87EF90">
            <w:pPr>
              <w:widowControl/>
            </w:pPr>
            <w:r>
              <w:rPr>
                <w:rFonts w:ascii="Arial" w:hAnsi="Arial"/>
                <w:b w:val="0"/>
                <w:color w:val="222222"/>
                <w:sz w:val="14"/>
              </w:rPr>
              <w:t>Only active categories appear in customer menu; admin list may include inactive categories.</w:t>
            </w:r>
          </w:p>
        </w:tc>
      </w:tr>
      <w:tr w14:paraId="54E9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B34C1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B8D0872">
            <w:pPr>
              <w:widowControl/>
            </w:pPr>
            <w:r>
              <w:rPr>
                <w:rFonts w:ascii="Arial" w:hAnsi="Arial"/>
                <w:b w:val="0"/>
                <w:color w:val="222222"/>
                <w:sz w:val="14"/>
              </w:rPr>
              <w:t>Lists categories with status, search, and item usage information for administration.</w:t>
            </w:r>
          </w:p>
        </w:tc>
      </w:tr>
      <w:tr w14:paraId="596D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AB4774">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E6D10AE">
            <w:pPr>
              <w:widowControl/>
            </w:pPr>
            <w:r>
              <w:rPr>
                <w:rFonts w:ascii="Arial" w:hAnsi="Arial"/>
                <w:b w:val="0"/>
                <w:color w:val="222222"/>
                <w:sz w:val="14"/>
              </w:rPr>
              <w:t>Admin can search and filter categories; list reflects database state and handles no-data cases.</w:t>
            </w:r>
          </w:p>
        </w:tc>
      </w:tr>
      <w:tr w14:paraId="0E1F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75A9F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1ED4A9A">
            <w:pPr>
              <w:widowControl/>
            </w:pPr>
            <w:r>
              <w:rPr>
                <w:rFonts w:ascii="Arial" w:hAnsi="Arial"/>
                <w:b w:val="0"/>
                <w:color w:val="222222"/>
                <w:sz w:val="14"/>
              </w:rPr>
              <w:t>categories, foods, availability, price and display metadata</w:t>
            </w:r>
          </w:p>
        </w:tc>
      </w:tr>
      <w:tr w14:paraId="37D6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93643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D5E005F">
            <w:pPr>
              <w:widowControl/>
            </w:pPr>
            <w:r>
              <w:rPr>
                <w:rFonts w:ascii="Arial" w:hAnsi="Arial"/>
                <w:b w:val="0"/>
                <w:color w:val="222222"/>
                <w:sz w:val="14"/>
              </w:rPr>
              <w:t>Access is restricted to the applicable actor set: Admin. Server-side checks are authoritative.</w:t>
            </w:r>
          </w:p>
        </w:tc>
      </w:tr>
      <w:tr w14:paraId="5A8D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AFAA0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7044699">
            <w:pPr>
              <w:widowControl/>
            </w:pPr>
            <w:r>
              <w:rPr>
                <w:rFonts w:ascii="Arial" w:hAnsi="Arial"/>
                <w:b w:val="0"/>
                <w:color w:val="222222"/>
                <w:sz w:val="14"/>
              </w:rPr>
              <w:t>All related database state changes are committed atomically; failures leave a known state and return a standardized error.</w:t>
            </w:r>
          </w:p>
        </w:tc>
      </w:tr>
      <w:tr w14:paraId="3E0B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CCFFD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3428BED">
            <w:pPr>
              <w:widowControl/>
            </w:pPr>
            <w:r>
              <w:rPr>
                <w:rFonts w:ascii="Arial" w:hAnsi="Arial"/>
                <w:b w:val="0"/>
                <w:color w:val="222222"/>
                <w:sz w:val="14"/>
              </w:rPr>
              <w:t>Record operation type, correlation ID, result and non-sensitive identifiers. Never log passwords, OTPs, tokens or private payment data.</w:t>
            </w:r>
          </w:p>
        </w:tc>
      </w:tr>
      <w:tr w14:paraId="2F565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0482A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8131AB6">
            <w:pPr>
              <w:widowControl/>
            </w:pPr>
            <w:r>
              <w:rPr>
                <w:rFonts w:ascii="Arial" w:hAnsi="Arial"/>
                <w:b w:val="0"/>
                <w:color w:val="222222"/>
                <w:sz w:val="14"/>
              </w:rPr>
              <w:t>Category repository, Food repository, Image/metadata validation, Admin authorization</w:t>
            </w:r>
          </w:p>
        </w:tc>
      </w:tr>
      <w:tr w14:paraId="52FE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A868AB">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F59D541">
            <w:pPr>
              <w:widowControl/>
            </w:pPr>
            <w:r>
              <w:rPr>
                <w:rFonts w:ascii="Arial" w:hAnsi="Arial"/>
                <w:b w:val="0"/>
                <w:color w:val="222222"/>
                <w:sz w:val="14"/>
              </w:rPr>
              <w:t>FoodController, CategoryController, FoodServiceImpl, FoodRepository</w:t>
            </w:r>
          </w:p>
        </w:tc>
      </w:tr>
      <w:tr w14:paraId="3AC6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2364F55">
            <w:pPr>
              <w:widowControl/>
            </w:pPr>
            <w:r>
              <w:rPr>
                <w:rFonts w:ascii="Arial" w:hAnsi="Arial"/>
                <w:b/>
                <w:color w:val="1F4E79"/>
                <w:sz w:val="17"/>
              </w:rPr>
              <w:t>Security risks to verify</w:t>
            </w:r>
          </w:p>
          <w:p w14:paraId="064237C7">
            <w:pPr>
              <w:widowControl/>
              <w:spacing w:after="20"/>
              <w:ind w:left="144" w:hanging="144"/>
            </w:pPr>
            <w:r>
              <w:rPr>
                <w:rFonts w:ascii="Arial" w:hAnsi="Arial"/>
                <w:sz w:val="15"/>
              </w:rPr>
              <w:t>• incorrect price</w:t>
            </w:r>
          </w:p>
          <w:p w14:paraId="568B31A3">
            <w:pPr>
              <w:widowControl/>
              <w:spacing w:after="20"/>
              <w:ind w:left="144" w:hanging="144"/>
            </w:pPr>
            <w:r>
              <w:rPr>
                <w:rFonts w:ascii="Arial" w:hAnsi="Arial"/>
                <w:sz w:val="15"/>
              </w:rPr>
              <w:t>• unavailable item ordered</w:t>
            </w:r>
          </w:p>
          <w:p w14:paraId="44495DF0">
            <w:pPr>
              <w:widowControl/>
              <w:spacing w:after="20"/>
              <w:ind w:left="144" w:hanging="144"/>
            </w:pPr>
            <w:r>
              <w:rPr>
                <w:rFonts w:ascii="Arial" w:hAnsi="Arial"/>
                <w:sz w:val="15"/>
              </w:rPr>
              <w:t>• duplicate category</w:t>
            </w:r>
          </w:p>
          <w:p w14:paraId="3438B21D">
            <w:pPr>
              <w:widowControl/>
              <w:spacing w:after="20"/>
              <w:ind w:left="144" w:hanging="144"/>
            </w:pPr>
            <w:r>
              <w:rPr>
                <w:rFonts w:ascii="Arial" w:hAnsi="Arial"/>
                <w:sz w:val="15"/>
              </w:rPr>
              <w:t>• broken image metadata</w:t>
            </w:r>
          </w:p>
        </w:tc>
      </w:tr>
    </w:tbl>
    <w:p w14:paraId="442689C8">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DC7F9C2">
      <w:pPr>
        <w:widowControl/>
      </w:pPr>
    </w:p>
    <w:p w14:paraId="37CED713">
      <w:pPr>
        <w:pStyle w:val="4"/>
        <w:keepNext/>
        <w:pageBreakBefore w:val="0"/>
      </w:pPr>
      <w:r>
        <w:t>MENU-01 - Verification and acceptance</w:t>
      </w:r>
    </w:p>
    <w:p w14:paraId="2516E826">
      <w:pPr>
        <w:pStyle w:val="165"/>
        <w:keepNext/>
      </w:pPr>
      <w:r>
        <w:t>Category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9A3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6727BB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DF07B3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BB36F4C">
            <w:pPr>
              <w:widowControl/>
              <w:jc w:val="center"/>
            </w:pPr>
            <w:r>
              <w:rPr>
                <w:rFonts w:ascii="Arial" w:hAnsi="Arial"/>
                <w:b/>
                <w:color w:val="1F4E79"/>
                <w:sz w:val="14"/>
              </w:rPr>
              <w:t>Expected result</w:t>
            </w:r>
          </w:p>
        </w:tc>
      </w:tr>
      <w:tr w14:paraId="5EB8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E3AF22">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E3A7FF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2B27020">
            <w:pPr>
              <w:widowControl/>
            </w:pPr>
            <w:r>
              <w:rPr>
                <w:rFonts w:ascii="Arial" w:hAnsi="Arial"/>
                <w:b w:val="0"/>
                <w:color w:val="222222"/>
                <w:sz w:val="14"/>
              </w:rPr>
              <w:t>The documented success outcome occurs exactly once.</w:t>
            </w:r>
          </w:p>
        </w:tc>
      </w:tr>
      <w:tr w14:paraId="037E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7CF3D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76D4A7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41E8C15">
            <w:pPr>
              <w:widowControl/>
            </w:pPr>
            <w:r>
              <w:rPr>
                <w:rFonts w:ascii="Arial" w:hAnsi="Arial"/>
                <w:b w:val="0"/>
                <w:color w:val="222222"/>
                <w:sz w:val="14"/>
              </w:rPr>
              <w:t>Request is rejected with a clear field/business error and no partial update.</w:t>
            </w:r>
          </w:p>
        </w:tc>
      </w:tr>
      <w:tr w14:paraId="2350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00042C">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3D89AC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8ED17EC">
            <w:pPr>
              <w:widowControl/>
            </w:pPr>
            <w:r>
              <w:rPr>
                <w:rFonts w:ascii="Arial" w:hAnsi="Arial"/>
                <w:b w:val="0"/>
                <w:color w:val="222222"/>
                <w:sz w:val="14"/>
              </w:rPr>
              <w:t>Access is denied server-side and no protected data is disclosed.</w:t>
            </w:r>
          </w:p>
        </w:tc>
      </w:tr>
      <w:tr w14:paraId="4D49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898B1C">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BF53D75">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EC97089">
            <w:pPr>
              <w:widowControl/>
            </w:pPr>
            <w:r>
              <w:rPr>
                <w:rFonts w:ascii="Arial" w:hAnsi="Arial"/>
                <w:b w:val="0"/>
                <w:color w:val="222222"/>
                <w:sz w:val="14"/>
              </w:rPr>
              <w:t>The system prevents duplicate state or returns an idempotent/controlled result.</w:t>
            </w:r>
          </w:p>
        </w:tc>
      </w:tr>
      <w:tr w14:paraId="1F43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54659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E7DBB1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1DEB149">
            <w:pPr>
              <w:widowControl/>
            </w:pPr>
            <w:r>
              <w:rPr>
                <w:rFonts w:ascii="Arial" w:hAnsi="Arial"/>
                <w:b w:val="0"/>
                <w:color w:val="222222"/>
                <w:sz w:val="14"/>
              </w:rPr>
              <w:t>Transaction rolls back and a standard error is returned.</w:t>
            </w:r>
          </w:p>
        </w:tc>
      </w:tr>
      <w:tr w14:paraId="4530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BCD8927">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3587E03">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CCA53DB">
            <w:pPr>
              <w:widowControl/>
            </w:pPr>
            <w:r>
              <w:rPr>
                <w:rFonts w:ascii="Arial" w:hAnsi="Arial"/>
                <w:b w:val="0"/>
                <w:color w:val="222222"/>
                <w:sz w:val="14"/>
              </w:rPr>
              <w:t>Business rules remain correct at boundaries.</w:t>
            </w:r>
          </w:p>
        </w:tc>
      </w:tr>
      <w:tr w14:paraId="521F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D6758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1DC3A0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F6316A5">
            <w:pPr>
              <w:widowControl/>
            </w:pPr>
            <w:r>
              <w:rPr>
                <w:rFonts w:ascii="Arial" w:hAnsi="Arial"/>
                <w:b w:val="0"/>
                <w:color w:val="222222"/>
                <w:sz w:val="14"/>
              </w:rPr>
              <w:t>Locking/constraints prevent invalid combined state.</w:t>
            </w:r>
          </w:p>
        </w:tc>
      </w:tr>
      <w:tr w14:paraId="721AC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983F8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08398A4">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D6B30DC">
            <w:pPr>
              <w:widowControl/>
            </w:pPr>
            <w:r>
              <w:rPr>
                <w:rFonts w:ascii="Arial" w:hAnsi="Arial"/>
                <w:b w:val="0"/>
                <w:color w:val="222222"/>
                <w:sz w:val="14"/>
              </w:rPr>
              <w:t>Result is traceable without exposing secrets.</w:t>
            </w:r>
          </w:p>
        </w:tc>
      </w:tr>
      <w:tr w14:paraId="4359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31DF8B05">
            <w:pPr>
              <w:widowControl/>
            </w:pPr>
            <w:r>
              <w:t>Acceptance checklist</w:t>
            </w:r>
          </w:p>
          <w:p w14:paraId="14B4802F">
            <w:pPr>
              <w:widowControl/>
              <w:spacing w:after="20"/>
              <w:ind w:left="144" w:hanging="144"/>
            </w:pPr>
            <w:r>
              <w:rPr>
                <w:rFonts w:ascii="Arial" w:hAnsi="Arial"/>
                <w:sz w:val="15"/>
              </w:rPr>
              <w:t>• Admin can search and filter categories</w:t>
            </w:r>
          </w:p>
          <w:p w14:paraId="54F39BC4">
            <w:pPr>
              <w:widowControl/>
              <w:spacing w:after="20"/>
              <w:ind w:left="144" w:hanging="144"/>
            </w:pPr>
            <w:r>
              <w:rPr>
                <w:rFonts w:ascii="Arial" w:hAnsi="Arial"/>
                <w:sz w:val="15"/>
              </w:rPr>
              <w:t>• list reflects database state and handles no-data cases.</w:t>
            </w:r>
          </w:p>
          <w:p w14:paraId="44CABA9B">
            <w:pPr>
              <w:widowControl/>
              <w:spacing w:after="20"/>
              <w:ind w:left="144" w:hanging="144"/>
            </w:pPr>
            <w:r>
              <w:rPr>
                <w:rFonts w:ascii="Arial" w:hAnsi="Arial"/>
                <w:sz w:val="15"/>
              </w:rPr>
              <w:t>• Test and evidence reference: EV-MENU-01 / TC-MENU-01.</w:t>
            </w:r>
          </w:p>
          <w:p w14:paraId="726FD77B">
            <w:pPr>
              <w:widowControl/>
              <w:spacing w:after="20"/>
              <w:ind w:left="144" w:hanging="144"/>
            </w:pPr>
            <w:r>
              <w:rPr>
                <w:rFonts w:ascii="Arial" w:hAnsi="Arial"/>
                <w:sz w:val="15"/>
              </w:rPr>
              <w:t>• Audit evidence status: Verified.</w:t>
            </w:r>
          </w:p>
        </w:tc>
      </w:tr>
    </w:tbl>
    <w:p w14:paraId="6A86CFD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D13012E">
      <w:pPr>
        <w:widowControl/>
      </w:pPr>
    </w:p>
    <w:p w14:paraId="2BCFEB1B">
      <w:pPr>
        <w:pStyle w:val="4"/>
        <w:keepNext/>
        <w:pageBreakBefore w:val="0"/>
      </w:pPr>
      <w:r>
        <w:t>MENU-01 - Troubleshooting, rollback and release notes</w:t>
      </w:r>
    </w:p>
    <w:p w14:paraId="03EE347D">
      <w:pPr>
        <w:pStyle w:val="165"/>
        <w:keepNext/>
      </w:pPr>
      <w:r>
        <w:t>Category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548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70C52D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CDF43F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081069B">
            <w:pPr>
              <w:widowControl/>
              <w:jc w:val="center"/>
            </w:pPr>
            <w:r>
              <w:rPr>
                <w:rFonts w:ascii="Arial" w:hAnsi="Arial"/>
                <w:b/>
                <w:color w:val="1F4E79"/>
                <w:sz w:val="13"/>
              </w:rPr>
              <w:t>Action</w:t>
            </w:r>
          </w:p>
        </w:tc>
      </w:tr>
      <w:tr w14:paraId="4AD5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82054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74A108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9002DC5">
            <w:pPr>
              <w:widowControl/>
            </w:pPr>
            <w:r>
              <w:rPr>
                <w:rFonts w:ascii="Arial" w:hAnsi="Arial"/>
                <w:b w:val="0"/>
                <w:color w:val="222222"/>
                <w:sz w:val="13"/>
              </w:rPr>
              <w:t>Verify the actor is permitted (Admin); reauthenticate and inspect server authorization logs.</w:t>
            </w:r>
          </w:p>
        </w:tc>
      </w:tr>
      <w:tr w14:paraId="11E4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C15B89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724AAF4">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0150BB5">
            <w:pPr>
              <w:widowControl/>
            </w:pPr>
            <w:r>
              <w:rPr>
                <w:rFonts w:ascii="Arial" w:hAnsi="Arial"/>
                <w:b w:val="0"/>
                <w:color w:val="222222"/>
                <w:sz w:val="13"/>
              </w:rPr>
              <w:t>Compare the submitted value with: Only active categories appear in customer menu; admin list may include inactive categories.</w:t>
            </w:r>
          </w:p>
        </w:tc>
      </w:tr>
      <w:tr w14:paraId="3CA5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40964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DA6AB3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A5A883B">
            <w:pPr>
              <w:widowControl/>
            </w:pPr>
            <w:r>
              <w:rPr>
                <w:rFonts w:ascii="Arial" w:hAnsi="Arial"/>
                <w:b w:val="0"/>
                <w:color w:val="222222"/>
                <w:sz w:val="13"/>
              </w:rPr>
              <w:t>Reload from the server; inspect response, transaction logs and database row before retrying.</w:t>
            </w:r>
          </w:p>
        </w:tc>
      </w:tr>
      <w:tr w14:paraId="2E91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2D604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6FA0F2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C17BC57">
            <w:pPr>
              <w:widowControl/>
            </w:pPr>
            <w:r>
              <w:rPr>
                <w:rFonts w:ascii="Arial" w:hAnsi="Arial"/>
                <w:b w:val="0"/>
                <w:color w:val="222222"/>
                <w:sz w:val="13"/>
              </w:rPr>
              <w:t>Stop further updates, preserve evidence, reconcile authoritative database state, then apply the approved correction.</w:t>
            </w:r>
          </w:p>
        </w:tc>
      </w:tr>
      <w:tr w14:paraId="54B7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1C5C9FB">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533693B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1FF1F9A">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4951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049004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A46233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14C56CE">
            <w:pPr>
              <w:widowControl/>
            </w:pPr>
            <w:r>
              <w:rPr>
                <w:rFonts w:ascii="Arial" w:hAnsi="Arial"/>
                <w:b w:val="0"/>
                <w:color w:val="222222"/>
                <w:sz w:val="13"/>
              </w:rPr>
              <w:t>Open the linked issue/evidence EV-MENU-01 / TC-MENU-01 and update SRS/SDS/Project Tracking before release.</w:t>
            </w:r>
          </w:p>
        </w:tc>
      </w:tr>
      <w:tr w14:paraId="2171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49865D7A">
            <w:pPr>
              <w:widowControl/>
            </w:pPr>
            <w:r>
              <w:rPr>
                <w:rFonts w:ascii="Arial" w:hAnsi="Arial"/>
                <w:b/>
                <w:color w:val="1F4E79"/>
                <w:sz w:val="17"/>
              </w:rPr>
              <w:t>Rollback and recovery</w:t>
            </w:r>
          </w:p>
          <w:p w14:paraId="5EFD5CCC">
            <w:pPr>
              <w:widowControl/>
              <w:spacing w:after="20"/>
              <w:ind w:left="144" w:hanging="144"/>
            </w:pPr>
            <w:r>
              <w:rPr>
                <w:rFonts w:ascii="Arial" w:hAnsi="Arial"/>
                <w:sz w:val="15"/>
              </w:rPr>
              <w:t>• Do not modify production data manually without an approved, recorded script.</w:t>
            </w:r>
          </w:p>
          <w:p w14:paraId="0D760E65">
            <w:pPr>
              <w:widowControl/>
              <w:spacing w:after="20"/>
              <w:ind w:left="144" w:hanging="144"/>
            </w:pPr>
            <w:r>
              <w:rPr>
                <w:rFonts w:ascii="Arial" w:hAnsi="Arial"/>
                <w:sz w:val="15"/>
              </w:rPr>
              <w:t>• Rollback application version and database migration together when compatibility is affected.</w:t>
            </w:r>
          </w:p>
          <w:p w14:paraId="67FA404B">
            <w:pPr>
              <w:widowControl/>
              <w:spacing w:after="20"/>
              <w:ind w:left="144" w:hanging="144"/>
            </w:pPr>
            <w:r>
              <w:rPr>
                <w:rFonts w:ascii="Arial" w:hAnsi="Arial"/>
                <w:sz w:val="15"/>
              </w:rPr>
              <w:t>• Back up the affected records before corrective SQL.</w:t>
            </w:r>
          </w:p>
          <w:p w14:paraId="0260AE2F">
            <w:pPr>
              <w:widowControl/>
              <w:spacing w:after="20"/>
              <w:ind w:left="144" w:hanging="144"/>
            </w:pPr>
            <w:r>
              <w:rPr>
                <w:rFonts w:ascii="Arial" w:hAnsi="Arial"/>
                <w:sz w:val="15"/>
              </w:rPr>
              <w:t>• Re-run the work-item acceptance tests after recovery.</w:t>
            </w:r>
          </w:p>
          <w:p w14:paraId="2019E0E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33CC8A02">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7FDA8FA">
      <w:pPr>
        <w:widowControl/>
      </w:pPr>
    </w:p>
    <w:p w14:paraId="2DF9D1AF">
      <w:pPr>
        <w:pStyle w:val="3"/>
        <w:keepNext/>
        <w:pageBreakBefore w:val="0"/>
      </w:pPr>
      <w:r>
        <w:t>MENU-02 - Create / Update Category</w:t>
      </w:r>
    </w:p>
    <w:p w14:paraId="2036760D">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F5A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4B6D6C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C359733">
            <w:pPr>
              <w:widowControl/>
              <w:jc w:val="center"/>
            </w:pPr>
            <w:r>
              <w:rPr>
                <w:rFonts w:ascii="Arial" w:hAnsi="Arial"/>
                <w:b/>
                <w:color w:val="1F4E79"/>
                <w:sz w:val="15"/>
              </w:rPr>
              <w:t>Release value</w:t>
            </w:r>
          </w:p>
        </w:tc>
      </w:tr>
      <w:tr w14:paraId="7B46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34DD72F">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FB08B0D">
            <w:pPr>
              <w:widowControl/>
            </w:pPr>
            <w:r>
              <w:rPr>
                <w:rFonts w:ascii="Arial" w:hAnsi="Arial"/>
                <w:b w:val="0"/>
                <w:color w:val="222222"/>
                <w:sz w:val="15"/>
              </w:rPr>
              <w:t>MENU-02</w:t>
            </w:r>
          </w:p>
        </w:tc>
      </w:tr>
      <w:tr w14:paraId="654C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DD6DF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12481B4">
            <w:pPr>
              <w:widowControl/>
            </w:pPr>
            <w:r>
              <w:rPr>
                <w:rFonts w:ascii="Arial" w:hAnsi="Arial"/>
                <w:b w:val="0"/>
                <w:color w:val="222222"/>
                <w:sz w:val="15"/>
              </w:rPr>
              <w:t>Menu Management</w:t>
            </w:r>
          </w:p>
        </w:tc>
      </w:tr>
      <w:tr w14:paraId="414F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8EF95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10C1A35">
            <w:pPr>
              <w:widowControl/>
            </w:pPr>
            <w:r>
              <w:rPr>
                <w:rFonts w:ascii="Arial" w:hAnsi="Arial"/>
                <w:b w:val="0"/>
                <w:color w:val="222222"/>
                <w:sz w:val="15"/>
              </w:rPr>
              <w:t>Admin Screen / API</w:t>
            </w:r>
          </w:p>
        </w:tc>
      </w:tr>
      <w:tr w14:paraId="60FC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A8948A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0FB94DE">
            <w:pPr>
              <w:widowControl/>
            </w:pPr>
            <w:r>
              <w:rPr>
                <w:rFonts w:ascii="Arial" w:hAnsi="Arial"/>
                <w:b w:val="0"/>
                <w:color w:val="222222"/>
                <w:sz w:val="15"/>
              </w:rPr>
              <w:t>Admin</w:t>
            </w:r>
          </w:p>
        </w:tc>
      </w:tr>
      <w:tr w14:paraId="7DD0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3B98B2">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7093E0D">
            <w:pPr>
              <w:widowControl/>
            </w:pPr>
            <w:r>
              <w:rPr>
                <w:rFonts w:ascii="Arial" w:hAnsi="Arial"/>
                <w:b w:val="0"/>
                <w:color w:val="222222"/>
                <w:sz w:val="15"/>
              </w:rPr>
              <w:t>Phan Nguyễn (DE191019)</w:t>
            </w:r>
          </w:p>
        </w:tc>
      </w:tr>
      <w:tr w14:paraId="745B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3646E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C8A8D04">
            <w:pPr>
              <w:widowControl/>
            </w:pPr>
            <w:r>
              <w:rPr>
                <w:rFonts w:ascii="Arial" w:hAnsi="Arial"/>
                <w:b w:val="0"/>
                <w:color w:val="222222"/>
                <w:sz w:val="15"/>
              </w:rPr>
              <w:t>Iter1 / Iter1</w:t>
            </w:r>
          </w:p>
        </w:tc>
      </w:tr>
      <w:tr w14:paraId="4901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45DF1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138BF1B">
            <w:pPr>
              <w:widowControl/>
            </w:pPr>
            <w:r>
              <w:rPr>
                <w:rFonts w:ascii="Arial" w:hAnsi="Arial"/>
                <w:b w:val="0"/>
                <w:color w:val="222222"/>
                <w:sz w:val="15"/>
              </w:rPr>
              <w:t>High / Medium</w:t>
            </w:r>
          </w:p>
        </w:tc>
      </w:tr>
      <w:tr w14:paraId="7593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D8F19B">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0328487">
            <w:pPr>
              <w:widowControl/>
            </w:pPr>
            <w:r>
              <w:t>Done</w:t>
            </w:r>
          </w:p>
        </w:tc>
      </w:tr>
      <w:tr w14:paraId="2C55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355F75">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DECB782">
            <w:pPr>
              <w:widowControl/>
            </w:pPr>
            <w:r>
              <w:rPr>
                <w:rFonts w:ascii="Arial" w:hAnsi="Arial"/>
                <w:b w:val="0"/>
                <w:color w:val="222222"/>
                <w:sz w:val="15"/>
              </w:rPr>
              <w:t>II.3.2 / II.3.2</w:t>
            </w:r>
          </w:p>
        </w:tc>
      </w:tr>
      <w:tr w14:paraId="6917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8001C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8B6D389">
            <w:pPr>
              <w:widowControl/>
            </w:pPr>
            <w:r>
              <w:t>EV-MENU-02 / TC-MENU-02 | Verified - final-tag reconfirmation required</w:t>
            </w:r>
          </w:p>
        </w:tc>
      </w:tr>
    </w:tbl>
    <w:p w14:paraId="76505925">
      <w:pPr>
        <w:pStyle w:val="4"/>
        <w:keepNext/>
      </w:pPr>
      <w:r>
        <w:t>Purpose and business outcome</w:t>
      </w:r>
    </w:p>
    <w:p w14:paraId="7E02C99B">
      <w:pPr>
        <w:widowControl/>
      </w:pPr>
      <w:r>
        <w:rPr>
          <w:rFonts w:ascii="Arial" w:hAnsi="Arial"/>
          <w:b w:val="0"/>
          <w:i w:val="0"/>
          <w:sz w:val="16"/>
        </w:rPr>
        <w:t>Creates and edits menu categories with normalized names and optional descriptions.</w:t>
      </w:r>
    </w:p>
    <w:p w14:paraId="67B04DEC">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73C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BD4E18E">
            <w:pPr>
              <w:widowControl/>
            </w:pPr>
            <w:r>
              <w:rPr>
                <w:rFonts w:ascii="Arial" w:hAnsi="Arial"/>
                <w:b/>
                <w:color w:val="1F4E79"/>
                <w:sz w:val="17"/>
              </w:rPr>
              <w:t>Release interpretation</w:t>
            </w:r>
          </w:p>
          <w:p w14:paraId="76F5AC0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0F72496">
            <w:pPr>
              <w:widowControl/>
              <w:spacing w:after="20"/>
              <w:ind w:left="144" w:hanging="144"/>
            </w:pPr>
            <w:r>
              <w:rPr>
                <w:rFonts w:ascii="Arial" w:hAnsi="Arial"/>
                <w:sz w:val="15"/>
              </w:rPr>
              <w:t>• Primary data domain: categories, foods, availability, price and display metadata.</w:t>
            </w:r>
          </w:p>
          <w:p w14:paraId="333B10AE">
            <w:pPr>
              <w:widowControl/>
              <w:spacing w:after="20"/>
              <w:ind w:left="144" w:hanging="144"/>
            </w:pPr>
            <w:r>
              <w:rPr>
                <w:rFonts w:ascii="Arial" w:hAnsi="Arial"/>
                <w:sz w:val="15"/>
              </w:rPr>
              <w:t>• Main dependency chain: Category repository, Food repository, Image/metadata validation, Admin authorization.</w:t>
            </w:r>
          </w:p>
        </w:tc>
      </w:tr>
    </w:tbl>
    <w:p w14:paraId="4FE99F40">
      <w:pPr>
        <w:pStyle w:val="4"/>
        <w:keepNext/>
      </w:pPr>
      <w:r>
        <w:t>Business rule focus</w:t>
      </w:r>
    </w:p>
    <w:p w14:paraId="0F4D8142">
      <w:pPr>
        <w:widowControl/>
      </w:pPr>
      <w:r>
        <w:rPr>
          <w:rFonts w:ascii="Arial" w:hAnsi="Arial"/>
          <w:b w:val="0"/>
          <w:i w:val="0"/>
          <w:sz w:val="16"/>
        </w:rPr>
        <w:t>Category names are required and unique case-insensitively; invalid input does not alter data.</w:t>
      </w:r>
    </w:p>
    <w:p w14:paraId="17A5457D">
      <w:pPr>
        <w:widowControl/>
      </w:pPr>
    </w:p>
    <w:p w14:paraId="7EDB3A56">
      <w:pPr>
        <w:pStyle w:val="4"/>
        <w:keepNext/>
        <w:pageBreakBefore w:val="0"/>
      </w:pPr>
      <w:r>
        <w:t>MENU-02 - End-user / operator procedure</w:t>
      </w:r>
    </w:p>
    <w:p w14:paraId="1853799D">
      <w:pPr>
        <w:pStyle w:val="165"/>
        <w:keepNext/>
      </w:pPr>
      <w:r>
        <w:t>Create / Update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7BF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E898187">
            <w:pPr>
              <w:widowControl/>
            </w:pPr>
            <w:r>
              <w:rPr>
                <w:rFonts w:ascii="Arial" w:hAnsi="Arial"/>
                <w:b/>
                <w:color w:val="1F4E79"/>
                <w:sz w:val="17"/>
              </w:rPr>
              <w:t>Preconditions</w:t>
            </w:r>
          </w:p>
          <w:p w14:paraId="0E3782DB">
            <w:pPr>
              <w:widowControl/>
              <w:spacing w:after="20"/>
              <w:ind w:left="144" w:hanging="144"/>
            </w:pPr>
            <w:r>
              <w:rPr>
                <w:rFonts w:ascii="Arial" w:hAnsi="Arial"/>
                <w:sz w:val="15"/>
              </w:rPr>
              <w:t>• The user has the role required by: Admin.</w:t>
            </w:r>
          </w:p>
          <w:p w14:paraId="3B9DFE66">
            <w:pPr>
              <w:widowControl/>
              <w:spacing w:after="20"/>
              <w:ind w:left="144" w:hanging="144"/>
            </w:pPr>
            <w:r>
              <w:rPr>
                <w:rFonts w:ascii="Arial" w:hAnsi="Arial"/>
                <w:sz w:val="15"/>
              </w:rPr>
              <w:t>• The backend and database are available and the release configuration has passed smoke testing.</w:t>
            </w:r>
          </w:p>
          <w:p w14:paraId="5F1AE349">
            <w:pPr>
              <w:widowControl/>
              <w:spacing w:after="20"/>
              <w:ind w:left="144" w:hanging="144"/>
            </w:pPr>
            <w:r>
              <w:rPr>
                <w:rFonts w:ascii="Arial" w:hAnsi="Arial"/>
                <w:sz w:val="15"/>
              </w:rPr>
              <w:t>• Dependent services are available: Category repository, Food repository, Image/metadata validation, Admin authorization.</w:t>
            </w:r>
          </w:p>
          <w:p w14:paraId="4CAB1252">
            <w:pPr>
              <w:widowControl/>
              <w:spacing w:after="20"/>
              <w:ind w:left="144" w:hanging="144"/>
            </w:pPr>
            <w:r>
              <w:rPr>
                <w:rFonts w:ascii="Arial" w:hAnsi="Arial"/>
                <w:sz w:val="15"/>
              </w:rPr>
              <w:t>• Test or production data is used according to privacy and retention rules.</w:t>
            </w:r>
          </w:p>
        </w:tc>
      </w:tr>
    </w:tbl>
    <w:p w14:paraId="1D5E46FD">
      <w:pPr>
        <w:pStyle w:val="4"/>
        <w:keepNext/>
      </w:pPr>
      <w:r>
        <w:t>Step-by-step procedure</w:t>
      </w:r>
    </w:p>
    <w:p w14:paraId="2644482E">
      <w:pPr>
        <w:widowControl/>
        <w:spacing w:after="20"/>
        <w:ind w:left="346" w:hanging="346"/>
      </w:pPr>
      <w:r>
        <w:rPr>
          <w:rFonts w:ascii="Arial" w:hAnsi="Arial"/>
          <w:b/>
          <w:sz w:val="16"/>
        </w:rPr>
        <w:t xml:space="preserve">1. </w:t>
      </w:r>
      <w:r>
        <w:rPr>
          <w:rFonts w:ascii="Arial" w:hAnsi="Arial"/>
          <w:sz w:val="16"/>
        </w:rPr>
        <w:t>Open the function named 'Create / Update Category' from the authorized workflow or call its documented service contract.</w:t>
      </w:r>
    </w:p>
    <w:p w14:paraId="1CFF4842">
      <w:pPr>
        <w:widowControl/>
        <w:spacing w:after="20"/>
        <w:ind w:left="346" w:hanging="346"/>
      </w:pPr>
      <w:r>
        <w:rPr>
          <w:rFonts w:ascii="Arial" w:hAnsi="Arial"/>
          <w:b/>
          <w:sz w:val="16"/>
        </w:rPr>
        <w:t xml:space="preserve">2. </w:t>
      </w:r>
      <w:r>
        <w:rPr>
          <w:rFonts w:ascii="Arial" w:hAnsi="Arial"/>
          <w:sz w:val="16"/>
        </w:rPr>
        <w:t>Load active categories and food items.</w:t>
      </w:r>
    </w:p>
    <w:p w14:paraId="138865BD">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4BF9DDEF">
      <w:pPr>
        <w:widowControl/>
        <w:spacing w:after="20"/>
        <w:ind w:left="346" w:hanging="346"/>
      </w:pPr>
      <w:r>
        <w:rPr>
          <w:rFonts w:ascii="Arial" w:hAnsi="Arial"/>
          <w:b/>
          <w:sz w:val="16"/>
        </w:rPr>
        <w:t xml:space="preserve">4. </w:t>
      </w:r>
      <w:r>
        <w:rPr>
          <w:rFonts w:ascii="Arial" w:hAnsi="Arial"/>
          <w:sz w:val="16"/>
        </w:rPr>
        <w:t>Select an item or start a new record.</w:t>
      </w:r>
    </w:p>
    <w:p w14:paraId="6CA73AF6">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menu categories with normalized names and optional descriptions.</w:t>
      </w:r>
    </w:p>
    <w:p w14:paraId="79D3E8EB">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70F25DE3">
      <w:pPr>
        <w:widowControl/>
        <w:spacing w:after="20"/>
        <w:ind w:left="346" w:hanging="346"/>
      </w:pPr>
      <w:r>
        <w:rPr>
          <w:rFonts w:ascii="Arial" w:hAnsi="Arial"/>
          <w:b/>
          <w:sz w:val="16"/>
        </w:rPr>
        <w:t xml:space="preserve">7. </w:t>
      </w:r>
      <w:r>
        <w:rPr>
          <w:rFonts w:ascii="Arial" w:hAnsi="Arial"/>
          <w:sz w:val="16"/>
        </w:rPr>
        <w:t>Submit the change with an authorized account.</w:t>
      </w:r>
    </w:p>
    <w:p w14:paraId="229978D3">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4A07EB0D">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69844A3D">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3FD93749">
      <w:pPr>
        <w:pStyle w:val="4"/>
        <w:keepNext/>
      </w:pPr>
      <w:r>
        <w:t>Expected result</w:t>
      </w:r>
    </w:p>
    <w:p w14:paraId="5E745C0A">
      <w:pPr>
        <w:pStyle w:val="23"/>
        <w:spacing w:after="20"/>
      </w:pPr>
      <w:r>
        <w:rPr>
          <w:rFonts w:ascii="Arial" w:hAnsi="Arial"/>
          <w:sz w:val="16"/>
        </w:rPr>
        <w:t>Create/update persists valid data</w:t>
      </w:r>
    </w:p>
    <w:p w14:paraId="269898A2">
      <w:pPr>
        <w:pStyle w:val="23"/>
        <w:spacing w:after="20"/>
      </w:pPr>
      <w:r>
        <w:rPr>
          <w:rFonts w:ascii="Arial" w:hAnsi="Arial"/>
          <w:sz w:val="16"/>
        </w:rPr>
        <w:t>duplicates and blank names are rejected with clear feedback.</w:t>
      </w:r>
    </w:p>
    <w:p w14:paraId="2DCA9B40">
      <w:pPr>
        <w:widowControl/>
      </w:pPr>
    </w:p>
    <w:p w14:paraId="3011C0D1">
      <w:pPr>
        <w:pStyle w:val="4"/>
        <w:keepNext/>
        <w:pageBreakBefore w:val="0"/>
      </w:pPr>
      <w:r>
        <w:t>MENU-02 - Technical, data and security operation</w:t>
      </w:r>
    </w:p>
    <w:p w14:paraId="17C5A095">
      <w:pPr>
        <w:pStyle w:val="165"/>
        <w:keepNext/>
      </w:pPr>
      <w:r>
        <w:t>Create / Update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E18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0EE4C6C">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6A86C86">
            <w:pPr>
              <w:widowControl/>
              <w:jc w:val="center"/>
            </w:pPr>
            <w:r>
              <w:rPr>
                <w:rFonts w:ascii="Arial" w:hAnsi="Arial"/>
                <w:b/>
                <w:color w:val="1F4E79"/>
                <w:sz w:val="14"/>
              </w:rPr>
              <w:t>Design / operational requirement</w:t>
            </w:r>
          </w:p>
        </w:tc>
      </w:tr>
      <w:tr w14:paraId="1B86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200B4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40D433F">
            <w:pPr>
              <w:widowControl/>
            </w:pPr>
            <w:r>
              <w:rPr>
                <w:rFonts w:ascii="Arial" w:hAnsi="Arial"/>
                <w:b w:val="0"/>
                <w:color w:val="222222"/>
                <w:sz w:val="14"/>
              </w:rPr>
              <w:t>Admin Screen / API exposed through the corresponding UI action, controller endpoint or service method.</w:t>
            </w:r>
          </w:p>
        </w:tc>
      </w:tr>
      <w:tr w14:paraId="3622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45330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C42E876">
            <w:pPr>
              <w:widowControl/>
            </w:pPr>
            <w:r>
              <w:rPr>
                <w:rFonts w:ascii="Arial" w:hAnsi="Arial"/>
                <w:b w:val="0"/>
                <w:color w:val="222222"/>
                <w:sz w:val="14"/>
              </w:rPr>
              <w:t>Category names are required and unique case-insensitively; invalid input does not alter data.</w:t>
            </w:r>
          </w:p>
        </w:tc>
      </w:tr>
      <w:tr w14:paraId="1DD7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0C5B9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9E2FF4D">
            <w:pPr>
              <w:widowControl/>
            </w:pPr>
            <w:r>
              <w:rPr>
                <w:rFonts w:ascii="Arial" w:hAnsi="Arial"/>
                <w:b w:val="0"/>
                <w:color w:val="222222"/>
                <w:sz w:val="14"/>
              </w:rPr>
              <w:t>Creates and edits menu categories with normalized names and optional descriptions.</w:t>
            </w:r>
          </w:p>
        </w:tc>
      </w:tr>
      <w:tr w14:paraId="0F75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13946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2700A7A">
            <w:pPr>
              <w:widowControl/>
            </w:pPr>
            <w:r>
              <w:rPr>
                <w:rFonts w:ascii="Arial" w:hAnsi="Arial"/>
                <w:b w:val="0"/>
                <w:color w:val="222222"/>
                <w:sz w:val="14"/>
              </w:rPr>
              <w:t>Create/update persists valid data; duplicates and blank names are rejected with clear feedback.</w:t>
            </w:r>
          </w:p>
        </w:tc>
      </w:tr>
      <w:tr w14:paraId="3A82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EEDFC9">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AC40E2C">
            <w:pPr>
              <w:widowControl/>
            </w:pPr>
            <w:r>
              <w:rPr>
                <w:rFonts w:ascii="Arial" w:hAnsi="Arial"/>
                <w:b w:val="0"/>
                <w:color w:val="222222"/>
                <w:sz w:val="14"/>
              </w:rPr>
              <w:t>categories, foods, availability, price and display metadata</w:t>
            </w:r>
          </w:p>
        </w:tc>
      </w:tr>
      <w:tr w14:paraId="51AF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50C06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F524B63">
            <w:pPr>
              <w:widowControl/>
            </w:pPr>
            <w:r>
              <w:rPr>
                <w:rFonts w:ascii="Arial" w:hAnsi="Arial"/>
                <w:b w:val="0"/>
                <w:color w:val="222222"/>
                <w:sz w:val="14"/>
              </w:rPr>
              <w:t>Access is restricted to the applicable actor set: Admin. Server-side checks are authoritative.</w:t>
            </w:r>
          </w:p>
        </w:tc>
      </w:tr>
      <w:tr w14:paraId="583F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59F88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77EE417">
            <w:pPr>
              <w:widowControl/>
            </w:pPr>
            <w:r>
              <w:rPr>
                <w:rFonts w:ascii="Arial" w:hAnsi="Arial"/>
                <w:b w:val="0"/>
                <w:color w:val="222222"/>
                <w:sz w:val="14"/>
              </w:rPr>
              <w:t>All related database state changes are committed atomically; failures leave a known state and return a standardized error.</w:t>
            </w:r>
          </w:p>
        </w:tc>
      </w:tr>
      <w:tr w14:paraId="7E0B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35179B">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29EA097">
            <w:pPr>
              <w:widowControl/>
            </w:pPr>
            <w:r>
              <w:rPr>
                <w:rFonts w:ascii="Arial" w:hAnsi="Arial"/>
                <w:b w:val="0"/>
                <w:color w:val="222222"/>
                <w:sz w:val="14"/>
              </w:rPr>
              <w:t>Record operation type, correlation ID, result and non-sensitive identifiers. Never log passwords, OTPs, tokens or private payment data.</w:t>
            </w:r>
          </w:p>
        </w:tc>
      </w:tr>
      <w:tr w14:paraId="0EAA6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3D29F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9CDCCB4">
            <w:pPr>
              <w:widowControl/>
            </w:pPr>
            <w:r>
              <w:rPr>
                <w:rFonts w:ascii="Arial" w:hAnsi="Arial"/>
                <w:b w:val="0"/>
                <w:color w:val="222222"/>
                <w:sz w:val="14"/>
              </w:rPr>
              <w:t>Category repository, Food repository, Image/metadata validation, Admin authorization</w:t>
            </w:r>
          </w:p>
        </w:tc>
      </w:tr>
      <w:tr w14:paraId="7107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E91D5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8110CBD">
            <w:pPr>
              <w:widowControl/>
            </w:pPr>
            <w:r>
              <w:rPr>
                <w:rFonts w:ascii="Arial" w:hAnsi="Arial"/>
                <w:b w:val="0"/>
                <w:color w:val="222222"/>
                <w:sz w:val="14"/>
              </w:rPr>
              <w:t>FoodController, CategoryController, FoodServiceImpl, FoodRepository</w:t>
            </w:r>
          </w:p>
        </w:tc>
      </w:tr>
      <w:tr w14:paraId="26DF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1CCB4FB">
            <w:pPr>
              <w:widowControl/>
            </w:pPr>
            <w:r>
              <w:rPr>
                <w:rFonts w:ascii="Arial" w:hAnsi="Arial"/>
                <w:b/>
                <w:color w:val="1F4E79"/>
                <w:sz w:val="17"/>
              </w:rPr>
              <w:t>Security risks to verify</w:t>
            </w:r>
          </w:p>
          <w:p w14:paraId="73744DCD">
            <w:pPr>
              <w:widowControl/>
              <w:spacing w:after="20"/>
              <w:ind w:left="144" w:hanging="144"/>
            </w:pPr>
            <w:r>
              <w:rPr>
                <w:rFonts w:ascii="Arial" w:hAnsi="Arial"/>
                <w:sz w:val="15"/>
              </w:rPr>
              <w:t>• incorrect price</w:t>
            </w:r>
          </w:p>
          <w:p w14:paraId="2BC81BBC">
            <w:pPr>
              <w:widowControl/>
              <w:spacing w:after="20"/>
              <w:ind w:left="144" w:hanging="144"/>
            </w:pPr>
            <w:r>
              <w:rPr>
                <w:rFonts w:ascii="Arial" w:hAnsi="Arial"/>
                <w:sz w:val="15"/>
              </w:rPr>
              <w:t>• unavailable item ordered</w:t>
            </w:r>
          </w:p>
          <w:p w14:paraId="0508DFD2">
            <w:pPr>
              <w:widowControl/>
              <w:spacing w:after="20"/>
              <w:ind w:left="144" w:hanging="144"/>
            </w:pPr>
            <w:r>
              <w:rPr>
                <w:rFonts w:ascii="Arial" w:hAnsi="Arial"/>
                <w:sz w:val="15"/>
              </w:rPr>
              <w:t>• duplicate category</w:t>
            </w:r>
          </w:p>
          <w:p w14:paraId="76184878">
            <w:pPr>
              <w:widowControl/>
              <w:spacing w:after="20"/>
              <w:ind w:left="144" w:hanging="144"/>
            </w:pPr>
            <w:r>
              <w:rPr>
                <w:rFonts w:ascii="Arial" w:hAnsi="Arial"/>
                <w:sz w:val="15"/>
              </w:rPr>
              <w:t>• broken image metadata</w:t>
            </w:r>
          </w:p>
        </w:tc>
      </w:tr>
    </w:tbl>
    <w:p w14:paraId="004BA8D2">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338E361">
      <w:pPr>
        <w:widowControl/>
      </w:pPr>
    </w:p>
    <w:p w14:paraId="1C3F3DB7">
      <w:pPr>
        <w:pStyle w:val="4"/>
        <w:keepNext/>
        <w:pageBreakBefore w:val="0"/>
      </w:pPr>
      <w:r>
        <w:t>MENU-02 - Verification and acceptance</w:t>
      </w:r>
    </w:p>
    <w:p w14:paraId="185CE6A9">
      <w:pPr>
        <w:pStyle w:val="165"/>
        <w:keepNext/>
      </w:pPr>
      <w:r>
        <w:t>Create / Update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426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0CA92F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433E01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A79B9B1">
            <w:pPr>
              <w:widowControl/>
              <w:jc w:val="center"/>
            </w:pPr>
            <w:r>
              <w:rPr>
                <w:rFonts w:ascii="Arial" w:hAnsi="Arial"/>
                <w:b/>
                <w:color w:val="1F4E79"/>
                <w:sz w:val="14"/>
              </w:rPr>
              <w:t>Expected result</w:t>
            </w:r>
          </w:p>
        </w:tc>
      </w:tr>
      <w:tr w14:paraId="4A03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917E3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13E5624">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0ACCF67">
            <w:pPr>
              <w:widowControl/>
            </w:pPr>
            <w:r>
              <w:rPr>
                <w:rFonts w:ascii="Arial" w:hAnsi="Arial"/>
                <w:b w:val="0"/>
                <w:color w:val="222222"/>
                <w:sz w:val="14"/>
              </w:rPr>
              <w:t>The documented success outcome occurs exactly once.</w:t>
            </w:r>
          </w:p>
        </w:tc>
      </w:tr>
      <w:tr w14:paraId="5916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1DE311">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DCACA1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C8022EE">
            <w:pPr>
              <w:widowControl/>
            </w:pPr>
            <w:r>
              <w:rPr>
                <w:rFonts w:ascii="Arial" w:hAnsi="Arial"/>
                <w:b w:val="0"/>
                <w:color w:val="222222"/>
                <w:sz w:val="14"/>
              </w:rPr>
              <w:t>Request is rejected with a clear field/business error and no partial update.</w:t>
            </w:r>
          </w:p>
        </w:tc>
      </w:tr>
      <w:tr w14:paraId="3F2F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CCB891">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3F98395">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F982E72">
            <w:pPr>
              <w:widowControl/>
            </w:pPr>
            <w:r>
              <w:rPr>
                <w:rFonts w:ascii="Arial" w:hAnsi="Arial"/>
                <w:b w:val="0"/>
                <w:color w:val="222222"/>
                <w:sz w:val="14"/>
              </w:rPr>
              <w:t>Access is denied server-side and no protected data is disclosed.</w:t>
            </w:r>
          </w:p>
        </w:tc>
      </w:tr>
      <w:tr w14:paraId="75E9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4E312C">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759A6A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107FF80">
            <w:pPr>
              <w:widowControl/>
            </w:pPr>
            <w:r>
              <w:rPr>
                <w:rFonts w:ascii="Arial" w:hAnsi="Arial"/>
                <w:b w:val="0"/>
                <w:color w:val="222222"/>
                <w:sz w:val="14"/>
              </w:rPr>
              <w:t>The system prevents duplicate state or returns an idempotent/controlled result.</w:t>
            </w:r>
          </w:p>
        </w:tc>
      </w:tr>
      <w:tr w14:paraId="29A6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3B915D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EB4E81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8186757">
            <w:pPr>
              <w:widowControl/>
            </w:pPr>
            <w:r>
              <w:rPr>
                <w:rFonts w:ascii="Arial" w:hAnsi="Arial"/>
                <w:b w:val="0"/>
                <w:color w:val="222222"/>
                <w:sz w:val="14"/>
              </w:rPr>
              <w:t>Transaction rolls back and a standard error is returned.</w:t>
            </w:r>
          </w:p>
        </w:tc>
      </w:tr>
      <w:tr w14:paraId="6C37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B91089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05C9509">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767E05E">
            <w:pPr>
              <w:widowControl/>
            </w:pPr>
            <w:r>
              <w:rPr>
                <w:rFonts w:ascii="Arial" w:hAnsi="Arial"/>
                <w:b w:val="0"/>
                <w:color w:val="222222"/>
                <w:sz w:val="14"/>
              </w:rPr>
              <w:t>Business rules remain correct at boundaries.</w:t>
            </w:r>
          </w:p>
        </w:tc>
      </w:tr>
      <w:tr w14:paraId="17CE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515D9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D7F2B91">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EB8D0F3">
            <w:pPr>
              <w:widowControl/>
            </w:pPr>
            <w:r>
              <w:rPr>
                <w:rFonts w:ascii="Arial" w:hAnsi="Arial"/>
                <w:b w:val="0"/>
                <w:color w:val="222222"/>
                <w:sz w:val="14"/>
              </w:rPr>
              <w:t>Locking/constraints prevent invalid combined state.</w:t>
            </w:r>
          </w:p>
        </w:tc>
      </w:tr>
      <w:tr w14:paraId="65B5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97C4D6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79FAF0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842D72D">
            <w:pPr>
              <w:widowControl/>
            </w:pPr>
            <w:r>
              <w:rPr>
                <w:rFonts w:ascii="Arial" w:hAnsi="Arial"/>
                <w:b w:val="0"/>
                <w:color w:val="222222"/>
                <w:sz w:val="14"/>
              </w:rPr>
              <w:t>Result is traceable without exposing secrets.</w:t>
            </w:r>
          </w:p>
        </w:tc>
      </w:tr>
      <w:tr w14:paraId="04A5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5961EE28">
            <w:pPr>
              <w:widowControl/>
            </w:pPr>
            <w:r>
              <w:t>Acceptance checklist</w:t>
            </w:r>
          </w:p>
          <w:p w14:paraId="5E41A915">
            <w:pPr>
              <w:widowControl/>
              <w:spacing w:after="20"/>
              <w:ind w:left="144" w:hanging="144"/>
            </w:pPr>
            <w:r>
              <w:rPr>
                <w:rFonts w:ascii="Arial" w:hAnsi="Arial"/>
                <w:sz w:val="15"/>
              </w:rPr>
              <w:t>• Create/update persists valid data</w:t>
            </w:r>
          </w:p>
          <w:p w14:paraId="32090108">
            <w:pPr>
              <w:widowControl/>
              <w:spacing w:after="20"/>
              <w:ind w:left="144" w:hanging="144"/>
            </w:pPr>
            <w:r>
              <w:rPr>
                <w:rFonts w:ascii="Arial" w:hAnsi="Arial"/>
                <w:sz w:val="15"/>
              </w:rPr>
              <w:t>• duplicates and blank names are rejected with clear feedback.</w:t>
            </w:r>
          </w:p>
          <w:p w14:paraId="70C2BD08">
            <w:pPr>
              <w:widowControl/>
              <w:spacing w:after="20"/>
              <w:ind w:left="144" w:hanging="144"/>
            </w:pPr>
            <w:r>
              <w:rPr>
                <w:rFonts w:ascii="Arial" w:hAnsi="Arial"/>
                <w:sz w:val="15"/>
              </w:rPr>
              <w:t>• Test and evidence reference: EV-MENU-02 / TC-MENU-02.</w:t>
            </w:r>
          </w:p>
          <w:p w14:paraId="53773430">
            <w:pPr>
              <w:widowControl/>
              <w:spacing w:after="20"/>
              <w:ind w:left="144" w:hanging="144"/>
            </w:pPr>
            <w:r>
              <w:rPr>
                <w:rFonts w:ascii="Arial" w:hAnsi="Arial"/>
                <w:sz w:val="15"/>
              </w:rPr>
              <w:t>• Audit evidence status: Verified.</w:t>
            </w:r>
          </w:p>
        </w:tc>
      </w:tr>
    </w:tbl>
    <w:p w14:paraId="23DCCEA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3CC151D">
      <w:pPr>
        <w:widowControl/>
      </w:pPr>
    </w:p>
    <w:p w14:paraId="24BD0558">
      <w:pPr>
        <w:pStyle w:val="4"/>
        <w:keepNext/>
        <w:pageBreakBefore w:val="0"/>
      </w:pPr>
      <w:r>
        <w:t>MENU-02 - Troubleshooting, rollback and release notes</w:t>
      </w:r>
    </w:p>
    <w:p w14:paraId="624D65E3">
      <w:pPr>
        <w:pStyle w:val="165"/>
        <w:keepNext/>
      </w:pPr>
      <w:r>
        <w:t>Create / Update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0FF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FEDDAD9">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0DA1A2B">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2C3D6DB">
            <w:pPr>
              <w:widowControl/>
              <w:jc w:val="center"/>
            </w:pPr>
            <w:r>
              <w:rPr>
                <w:rFonts w:ascii="Arial" w:hAnsi="Arial"/>
                <w:b/>
                <w:color w:val="1F4E79"/>
                <w:sz w:val="13"/>
              </w:rPr>
              <w:t>Action</w:t>
            </w:r>
          </w:p>
        </w:tc>
      </w:tr>
      <w:tr w14:paraId="75FF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C6789A">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6D10BAE">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432CA1A">
            <w:pPr>
              <w:widowControl/>
            </w:pPr>
            <w:r>
              <w:rPr>
                <w:rFonts w:ascii="Arial" w:hAnsi="Arial"/>
                <w:b w:val="0"/>
                <w:color w:val="222222"/>
                <w:sz w:val="13"/>
              </w:rPr>
              <w:t>Verify the actor is permitted (Admin); reauthenticate and inspect server authorization logs.</w:t>
            </w:r>
          </w:p>
        </w:tc>
      </w:tr>
      <w:tr w14:paraId="3C27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8BBD7F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A01F41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C19800B">
            <w:pPr>
              <w:widowControl/>
            </w:pPr>
            <w:r>
              <w:rPr>
                <w:rFonts w:ascii="Arial" w:hAnsi="Arial"/>
                <w:b w:val="0"/>
                <w:color w:val="222222"/>
                <w:sz w:val="13"/>
              </w:rPr>
              <w:t>Compare the submitted value with: Category names are required and unique case-insensitively; invalid input does not alter data.</w:t>
            </w:r>
          </w:p>
        </w:tc>
      </w:tr>
      <w:tr w14:paraId="31A7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F69BB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14BBC6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78865B2">
            <w:pPr>
              <w:widowControl/>
            </w:pPr>
            <w:r>
              <w:rPr>
                <w:rFonts w:ascii="Arial" w:hAnsi="Arial"/>
                <w:b w:val="0"/>
                <w:color w:val="222222"/>
                <w:sz w:val="13"/>
              </w:rPr>
              <w:t>Reload from the server; inspect response, transaction logs and database row before retrying.</w:t>
            </w:r>
          </w:p>
        </w:tc>
      </w:tr>
      <w:tr w14:paraId="35C0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3F621A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8E37A5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6320AC8">
            <w:pPr>
              <w:widowControl/>
            </w:pPr>
            <w:r>
              <w:rPr>
                <w:rFonts w:ascii="Arial" w:hAnsi="Arial"/>
                <w:b w:val="0"/>
                <w:color w:val="222222"/>
                <w:sz w:val="13"/>
              </w:rPr>
              <w:t>Stop further updates, preserve evidence, reconcile authoritative database state, then apply the approved correction.</w:t>
            </w:r>
          </w:p>
        </w:tc>
      </w:tr>
      <w:tr w14:paraId="3226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0232698">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104837A">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ADF46CC">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0759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BB038C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15CA15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5870AFE">
            <w:pPr>
              <w:widowControl/>
            </w:pPr>
            <w:r>
              <w:rPr>
                <w:rFonts w:ascii="Arial" w:hAnsi="Arial"/>
                <w:b w:val="0"/>
                <w:color w:val="222222"/>
                <w:sz w:val="13"/>
              </w:rPr>
              <w:t>Open the linked issue/evidence EV-MENU-02 / TC-MENU-02 and update SRS/SDS/Project Tracking before release.</w:t>
            </w:r>
          </w:p>
        </w:tc>
      </w:tr>
      <w:tr w14:paraId="1ADD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12D1A933">
            <w:pPr>
              <w:widowControl/>
            </w:pPr>
            <w:r>
              <w:rPr>
                <w:rFonts w:ascii="Arial" w:hAnsi="Arial"/>
                <w:b/>
                <w:color w:val="1F4E79"/>
                <w:sz w:val="17"/>
              </w:rPr>
              <w:t>Rollback and recovery</w:t>
            </w:r>
          </w:p>
          <w:p w14:paraId="6340C2E5">
            <w:pPr>
              <w:widowControl/>
              <w:spacing w:after="20"/>
              <w:ind w:left="144" w:hanging="144"/>
            </w:pPr>
            <w:r>
              <w:rPr>
                <w:rFonts w:ascii="Arial" w:hAnsi="Arial"/>
                <w:sz w:val="15"/>
              </w:rPr>
              <w:t>• Do not modify production data manually without an approved, recorded script.</w:t>
            </w:r>
          </w:p>
          <w:p w14:paraId="46E56F87">
            <w:pPr>
              <w:widowControl/>
              <w:spacing w:after="20"/>
              <w:ind w:left="144" w:hanging="144"/>
            </w:pPr>
            <w:r>
              <w:rPr>
                <w:rFonts w:ascii="Arial" w:hAnsi="Arial"/>
                <w:sz w:val="15"/>
              </w:rPr>
              <w:t>• Rollback application version and database migration together when compatibility is affected.</w:t>
            </w:r>
          </w:p>
          <w:p w14:paraId="45A6BC7D">
            <w:pPr>
              <w:widowControl/>
              <w:spacing w:after="20"/>
              <w:ind w:left="144" w:hanging="144"/>
            </w:pPr>
            <w:r>
              <w:rPr>
                <w:rFonts w:ascii="Arial" w:hAnsi="Arial"/>
                <w:sz w:val="15"/>
              </w:rPr>
              <w:t>• Back up the affected records before corrective SQL.</w:t>
            </w:r>
          </w:p>
          <w:p w14:paraId="659987A2">
            <w:pPr>
              <w:widowControl/>
              <w:spacing w:after="20"/>
              <w:ind w:left="144" w:hanging="144"/>
            </w:pPr>
            <w:r>
              <w:rPr>
                <w:rFonts w:ascii="Arial" w:hAnsi="Arial"/>
                <w:sz w:val="15"/>
              </w:rPr>
              <w:t>• Re-run the work-item acceptance tests after recovery.</w:t>
            </w:r>
          </w:p>
          <w:p w14:paraId="710F219F">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7478DB1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7DEA1D9">
      <w:pPr>
        <w:widowControl/>
      </w:pPr>
    </w:p>
    <w:p w14:paraId="368C8B9D">
      <w:pPr>
        <w:pStyle w:val="3"/>
        <w:keepNext/>
        <w:pageBreakBefore w:val="0"/>
      </w:pPr>
      <w:r>
        <w:t>MENU-03 - Deactivate Category &amp; Referential Rule</w:t>
      </w:r>
    </w:p>
    <w:p w14:paraId="3EB9FE0D">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2D8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24" w:type="dxa"/>
            <w:shd w:val="clear" w:color="auto" w:fill="D9EAF7"/>
            <w:tcMar>
              <w:top w:w="50" w:type="dxa"/>
              <w:left w:w="70" w:type="dxa"/>
              <w:bottom w:w="50" w:type="dxa"/>
              <w:right w:w="70" w:type="dxa"/>
            </w:tcMar>
            <w:vAlign w:val="top"/>
          </w:tcPr>
          <w:p w14:paraId="6675F97D">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BE74634">
            <w:pPr>
              <w:widowControl/>
              <w:jc w:val="center"/>
            </w:pPr>
            <w:r>
              <w:rPr>
                <w:rFonts w:ascii="Arial" w:hAnsi="Arial"/>
                <w:b/>
                <w:color w:val="1F4E79"/>
                <w:sz w:val="15"/>
              </w:rPr>
              <w:t>Release value</w:t>
            </w:r>
          </w:p>
        </w:tc>
      </w:tr>
      <w:tr w14:paraId="1D41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E33087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09014B4">
            <w:pPr>
              <w:widowControl/>
            </w:pPr>
            <w:r>
              <w:rPr>
                <w:rFonts w:ascii="Arial" w:hAnsi="Arial"/>
                <w:b w:val="0"/>
                <w:color w:val="222222"/>
                <w:sz w:val="15"/>
              </w:rPr>
              <w:t>MENU-03</w:t>
            </w:r>
          </w:p>
        </w:tc>
      </w:tr>
      <w:tr w14:paraId="16FE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C912C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96DEEE7">
            <w:pPr>
              <w:widowControl/>
            </w:pPr>
            <w:r>
              <w:rPr>
                <w:rFonts w:ascii="Arial" w:hAnsi="Arial"/>
                <w:b w:val="0"/>
                <w:color w:val="222222"/>
                <w:sz w:val="15"/>
              </w:rPr>
              <w:t>Menu Management</w:t>
            </w:r>
          </w:p>
        </w:tc>
      </w:tr>
      <w:tr w14:paraId="4EE2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3E8F9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877936F">
            <w:pPr>
              <w:widowControl/>
            </w:pPr>
            <w:r>
              <w:rPr>
                <w:rFonts w:ascii="Arial" w:hAnsi="Arial"/>
                <w:b w:val="0"/>
                <w:color w:val="222222"/>
                <w:sz w:val="15"/>
              </w:rPr>
              <w:t>Admin API</w:t>
            </w:r>
          </w:p>
        </w:tc>
      </w:tr>
      <w:tr w14:paraId="7286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BE5C409">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A495B4E">
            <w:pPr>
              <w:widowControl/>
            </w:pPr>
            <w:r>
              <w:rPr>
                <w:rFonts w:ascii="Arial" w:hAnsi="Arial"/>
                <w:b w:val="0"/>
                <w:color w:val="222222"/>
                <w:sz w:val="15"/>
              </w:rPr>
              <w:t>Admin</w:t>
            </w:r>
          </w:p>
        </w:tc>
      </w:tr>
      <w:tr w14:paraId="4F7C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363CA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87138E7">
            <w:pPr>
              <w:widowControl/>
            </w:pPr>
            <w:r>
              <w:rPr>
                <w:rFonts w:ascii="Arial" w:hAnsi="Arial"/>
                <w:b w:val="0"/>
                <w:color w:val="222222"/>
                <w:sz w:val="15"/>
              </w:rPr>
              <w:t>Phan Nguyễn (DE191019)</w:t>
            </w:r>
          </w:p>
        </w:tc>
      </w:tr>
      <w:tr w14:paraId="1BE1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1C509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47032363">
            <w:pPr>
              <w:widowControl/>
            </w:pPr>
            <w:r>
              <w:rPr>
                <w:rFonts w:ascii="Arial" w:hAnsi="Arial"/>
                <w:b w:val="0"/>
                <w:color w:val="222222"/>
                <w:sz w:val="15"/>
              </w:rPr>
              <w:t>Iter1 / Iter1</w:t>
            </w:r>
          </w:p>
        </w:tc>
      </w:tr>
      <w:tr w14:paraId="03F6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032C87">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E105189">
            <w:pPr>
              <w:widowControl/>
            </w:pPr>
            <w:r>
              <w:rPr>
                <w:rFonts w:ascii="Arial" w:hAnsi="Arial"/>
                <w:b w:val="0"/>
                <w:color w:val="222222"/>
                <w:sz w:val="15"/>
              </w:rPr>
              <w:t>High / Complex</w:t>
            </w:r>
          </w:p>
        </w:tc>
      </w:tr>
      <w:tr w14:paraId="5CCB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AF39A2B">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AF23A04">
            <w:pPr>
              <w:widowControl/>
            </w:pPr>
            <w:r>
              <w:t>Done</w:t>
            </w:r>
          </w:p>
        </w:tc>
      </w:tr>
      <w:tr w14:paraId="300F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144DF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DC16899">
            <w:pPr>
              <w:widowControl/>
            </w:pPr>
            <w:r>
              <w:rPr>
                <w:rFonts w:ascii="Arial" w:hAnsi="Arial"/>
                <w:b w:val="0"/>
                <w:color w:val="222222"/>
                <w:sz w:val="15"/>
              </w:rPr>
              <w:t>II.3.3 / II.3.3</w:t>
            </w:r>
          </w:p>
        </w:tc>
      </w:tr>
      <w:tr w14:paraId="1B4D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B6F3FB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4AB8666">
            <w:pPr>
              <w:widowControl/>
            </w:pPr>
            <w:r>
              <w:t>EV-MENU-03 / TC-MENU-03 | Verified - final-tag reconfirmation required</w:t>
            </w:r>
          </w:p>
        </w:tc>
      </w:tr>
    </w:tbl>
    <w:p w14:paraId="0505A882">
      <w:pPr>
        <w:pStyle w:val="4"/>
        <w:keepNext/>
      </w:pPr>
      <w:r>
        <w:t>Purpose and business outcome</w:t>
      </w:r>
    </w:p>
    <w:p w14:paraId="7EA2DA5B">
      <w:pPr>
        <w:widowControl/>
      </w:pPr>
      <w:r>
        <w:rPr>
          <w:rFonts w:ascii="Arial" w:hAnsi="Arial"/>
          <w:b w:val="0"/>
          <w:i w:val="0"/>
          <w:sz w:val="16"/>
        </w:rPr>
        <w:t>Deactivates a category while preserving historical references and preventing unsafe deletion when foods still depend on it.</w:t>
      </w:r>
    </w:p>
    <w:p w14:paraId="2E6874B7">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C76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F8CC4BB">
            <w:pPr>
              <w:widowControl/>
            </w:pPr>
            <w:r>
              <w:rPr>
                <w:rFonts w:ascii="Arial" w:hAnsi="Arial"/>
                <w:b/>
                <w:color w:val="1F4E79"/>
                <w:sz w:val="17"/>
              </w:rPr>
              <w:t>Release interpretation</w:t>
            </w:r>
          </w:p>
          <w:p w14:paraId="4D38869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30019C9E">
            <w:pPr>
              <w:widowControl/>
              <w:spacing w:after="20"/>
              <w:ind w:left="144" w:hanging="144"/>
            </w:pPr>
            <w:r>
              <w:rPr>
                <w:rFonts w:ascii="Arial" w:hAnsi="Arial"/>
                <w:sz w:val="15"/>
              </w:rPr>
              <w:t>• Primary data domain: categories, foods, availability, price and display metadata.</w:t>
            </w:r>
          </w:p>
          <w:p w14:paraId="71759D60">
            <w:pPr>
              <w:widowControl/>
              <w:spacing w:after="20"/>
              <w:ind w:left="144" w:hanging="144"/>
            </w:pPr>
            <w:r>
              <w:rPr>
                <w:rFonts w:ascii="Arial" w:hAnsi="Arial"/>
                <w:sz w:val="15"/>
              </w:rPr>
              <w:t>• Main dependency chain: Category repository, Food repository, Image/metadata validation, Admin authorization.</w:t>
            </w:r>
          </w:p>
        </w:tc>
      </w:tr>
    </w:tbl>
    <w:p w14:paraId="5BBF5D4F">
      <w:pPr>
        <w:pStyle w:val="4"/>
        <w:keepNext/>
      </w:pPr>
      <w:r>
        <w:t>Business rule focus</w:t>
      </w:r>
    </w:p>
    <w:p w14:paraId="09121D5E">
      <w:pPr>
        <w:widowControl/>
      </w:pPr>
      <w:r>
        <w:rPr>
          <w:rFonts w:ascii="Arial" w:hAnsi="Arial"/>
          <w:b w:val="0"/>
          <w:i w:val="0"/>
          <w:sz w:val="16"/>
        </w:rPr>
        <w:t>Referenced categories are not hard-deleted; deactivation hides them from new customer selections.</w:t>
      </w:r>
    </w:p>
    <w:p w14:paraId="78FCED68">
      <w:pPr>
        <w:widowControl/>
      </w:pPr>
    </w:p>
    <w:p w14:paraId="43EF7AE1">
      <w:pPr>
        <w:pStyle w:val="4"/>
        <w:keepNext/>
        <w:pageBreakBefore w:val="0"/>
      </w:pPr>
      <w:r>
        <w:t>MENU-03 - End-user / operator procedure</w:t>
      </w:r>
    </w:p>
    <w:p w14:paraId="72BE2F1E">
      <w:pPr>
        <w:pStyle w:val="165"/>
        <w:keepNext/>
      </w:pPr>
      <w:r>
        <w:t>Deactivate Category &amp; Referential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EFA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5F655F6">
            <w:pPr>
              <w:widowControl/>
            </w:pPr>
            <w:r>
              <w:rPr>
                <w:rFonts w:ascii="Arial" w:hAnsi="Arial"/>
                <w:b/>
                <w:color w:val="1F4E79"/>
                <w:sz w:val="17"/>
              </w:rPr>
              <w:t>Preconditions</w:t>
            </w:r>
          </w:p>
          <w:p w14:paraId="7D9FB2DA">
            <w:pPr>
              <w:widowControl/>
              <w:spacing w:after="20"/>
              <w:ind w:left="144" w:hanging="144"/>
            </w:pPr>
            <w:r>
              <w:rPr>
                <w:rFonts w:ascii="Arial" w:hAnsi="Arial"/>
                <w:sz w:val="15"/>
              </w:rPr>
              <w:t>• The user has the role required by: Admin.</w:t>
            </w:r>
          </w:p>
          <w:p w14:paraId="6F42BCA7">
            <w:pPr>
              <w:widowControl/>
              <w:spacing w:after="20"/>
              <w:ind w:left="144" w:hanging="144"/>
            </w:pPr>
            <w:r>
              <w:rPr>
                <w:rFonts w:ascii="Arial" w:hAnsi="Arial"/>
                <w:sz w:val="15"/>
              </w:rPr>
              <w:t>• The backend and database are available and the release configuration has passed smoke testing.</w:t>
            </w:r>
          </w:p>
          <w:p w14:paraId="10D5C1FD">
            <w:pPr>
              <w:widowControl/>
              <w:spacing w:after="20"/>
              <w:ind w:left="144" w:hanging="144"/>
            </w:pPr>
            <w:r>
              <w:rPr>
                <w:rFonts w:ascii="Arial" w:hAnsi="Arial"/>
                <w:sz w:val="15"/>
              </w:rPr>
              <w:t>• Dependent services are available: Category repository, Food repository, Image/metadata validation, Admin authorization.</w:t>
            </w:r>
          </w:p>
          <w:p w14:paraId="20441CD4">
            <w:pPr>
              <w:widowControl/>
              <w:spacing w:after="20"/>
              <w:ind w:left="144" w:hanging="144"/>
            </w:pPr>
            <w:r>
              <w:rPr>
                <w:rFonts w:ascii="Arial" w:hAnsi="Arial"/>
                <w:sz w:val="15"/>
              </w:rPr>
              <w:t>• Test or production data is used according to privacy and retention rules.</w:t>
            </w:r>
          </w:p>
        </w:tc>
      </w:tr>
    </w:tbl>
    <w:p w14:paraId="42AF4DE0">
      <w:pPr>
        <w:pStyle w:val="4"/>
        <w:keepNext/>
      </w:pPr>
      <w:r>
        <w:t>Step-by-step procedure</w:t>
      </w:r>
    </w:p>
    <w:p w14:paraId="214FE585">
      <w:pPr>
        <w:widowControl/>
        <w:spacing w:after="20"/>
        <w:ind w:left="346" w:hanging="346"/>
      </w:pPr>
      <w:r>
        <w:rPr>
          <w:rFonts w:ascii="Arial" w:hAnsi="Arial"/>
          <w:b/>
          <w:sz w:val="16"/>
        </w:rPr>
        <w:t xml:space="preserve">1. </w:t>
      </w:r>
      <w:r>
        <w:rPr>
          <w:rFonts w:ascii="Arial" w:hAnsi="Arial"/>
          <w:sz w:val="16"/>
        </w:rPr>
        <w:t>Open the function named 'Deactivate Category &amp; Referential Rule' from the authorized workflow or call its documented service contract.</w:t>
      </w:r>
    </w:p>
    <w:p w14:paraId="3D9C1D62">
      <w:pPr>
        <w:widowControl/>
        <w:spacing w:after="20"/>
        <w:ind w:left="346" w:hanging="346"/>
      </w:pPr>
      <w:r>
        <w:rPr>
          <w:rFonts w:ascii="Arial" w:hAnsi="Arial"/>
          <w:b/>
          <w:sz w:val="16"/>
        </w:rPr>
        <w:t xml:space="preserve">2. </w:t>
      </w:r>
      <w:r>
        <w:rPr>
          <w:rFonts w:ascii="Arial" w:hAnsi="Arial"/>
          <w:sz w:val="16"/>
        </w:rPr>
        <w:t>Load active categories and food items.</w:t>
      </w:r>
    </w:p>
    <w:p w14:paraId="01B4F346">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6FE1EB22">
      <w:pPr>
        <w:widowControl/>
        <w:spacing w:after="20"/>
        <w:ind w:left="346" w:hanging="346"/>
      </w:pPr>
      <w:r>
        <w:rPr>
          <w:rFonts w:ascii="Arial" w:hAnsi="Arial"/>
          <w:b/>
          <w:sz w:val="16"/>
        </w:rPr>
        <w:t xml:space="preserve">4. </w:t>
      </w:r>
      <w:r>
        <w:rPr>
          <w:rFonts w:ascii="Arial" w:hAnsi="Arial"/>
          <w:sz w:val="16"/>
        </w:rPr>
        <w:t>Select an item or start a new record.</w:t>
      </w:r>
    </w:p>
    <w:p w14:paraId="35633A29">
      <w:pPr>
        <w:widowControl/>
        <w:spacing w:after="20"/>
        <w:ind w:left="346" w:hanging="346"/>
      </w:pPr>
      <w:r>
        <w:rPr>
          <w:rFonts w:ascii="Arial" w:hAnsi="Arial"/>
          <w:b/>
          <w:sz w:val="16"/>
        </w:rPr>
        <w:t xml:space="preserve">5. </w:t>
      </w:r>
      <w:r>
        <w:rPr>
          <w:rFonts w:ascii="Arial" w:hAnsi="Arial"/>
          <w:sz w:val="16"/>
        </w:rPr>
        <w:t>The system performs the specific processing defined as: Deactivates a category while preserving historical references and preventing unsafe deletion when foods still depend on it.</w:t>
      </w:r>
    </w:p>
    <w:p w14:paraId="2A9F7B9F">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70E7D08F">
      <w:pPr>
        <w:widowControl/>
        <w:spacing w:after="20"/>
        <w:ind w:left="346" w:hanging="346"/>
      </w:pPr>
      <w:r>
        <w:rPr>
          <w:rFonts w:ascii="Arial" w:hAnsi="Arial"/>
          <w:b/>
          <w:sz w:val="16"/>
        </w:rPr>
        <w:t xml:space="preserve">7. </w:t>
      </w:r>
      <w:r>
        <w:rPr>
          <w:rFonts w:ascii="Arial" w:hAnsi="Arial"/>
          <w:sz w:val="16"/>
        </w:rPr>
        <w:t>Submit the change with an authorized account.</w:t>
      </w:r>
    </w:p>
    <w:p w14:paraId="3388922C">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1D91E5CD">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5FBEA4F5">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6735DF6A">
      <w:pPr>
        <w:pStyle w:val="4"/>
        <w:keepNext/>
      </w:pPr>
      <w:r>
        <w:t>Expected result</w:t>
      </w:r>
    </w:p>
    <w:p w14:paraId="7C31021F">
      <w:pPr>
        <w:pStyle w:val="23"/>
        <w:spacing w:after="20"/>
      </w:pPr>
      <w:r>
        <w:rPr>
          <w:rFonts w:ascii="Arial" w:hAnsi="Arial"/>
          <w:sz w:val="16"/>
        </w:rPr>
        <w:t>Deactivation is safe and reversible</w:t>
      </w:r>
    </w:p>
    <w:p w14:paraId="375097A5">
      <w:pPr>
        <w:pStyle w:val="23"/>
        <w:spacing w:after="20"/>
      </w:pPr>
      <w:r>
        <w:rPr>
          <w:rFonts w:ascii="Arial" w:hAnsi="Arial"/>
          <w:sz w:val="16"/>
        </w:rPr>
        <w:t>existing historical food/order data remains valid.</w:t>
      </w:r>
    </w:p>
    <w:p w14:paraId="7026AD80">
      <w:pPr>
        <w:widowControl/>
      </w:pPr>
    </w:p>
    <w:p w14:paraId="26B40230">
      <w:pPr>
        <w:pStyle w:val="4"/>
        <w:keepNext/>
        <w:pageBreakBefore w:val="0"/>
      </w:pPr>
      <w:r>
        <w:t>MENU-03 - Technical, data and security operation</w:t>
      </w:r>
    </w:p>
    <w:p w14:paraId="75393B24">
      <w:pPr>
        <w:pStyle w:val="165"/>
        <w:keepNext/>
      </w:pPr>
      <w:r>
        <w:t>Deactivate Category &amp; Referential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90F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F7853F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9C77907">
            <w:pPr>
              <w:widowControl/>
              <w:jc w:val="center"/>
            </w:pPr>
            <w:r>
              <w:rPr>
                <w:rFonts w:ascii="Arial" w:hAnsi="Arial"/>
                <w:b/>
                <w:color w:val="1F4E79"/>
                <w:sz w:val="14"/>
              </w:rPr>
              <w:t>Design / operational requirement</w:t>
            </w:r>
          </w:p>
        </w:tc>
      </w:tr>
      <w:tr w14:paraId="7400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9462AC">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F62FA20">
            <w:pPr>
              <w:widowControl/>
            </w:pPr>
            <w:r>
              <w:rPr>
                <w:rFonts w:ascii="Arial" w:hAnsi="Arial"/>
                <w:b w:val="0"/>
                <w:color w:val="222222"/>
                <w:sz w:val="14"/>
              </w:rPr>
              <w:t>Admin API exposed through the corresponding UI action, controller endpoint or service method.</w:t>
            </w:r>
          </w:p>
        </w:tc>
      </w:tr>
      <w:tr w14:paraId="57A6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D4E75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A9EEA7B">
            <w:pPr>
              <w:widowControl/>
            </w:pPr>
            <w:r>
              <w:rPr>
                <w:rFonts w:ascii="Arial" w:hAnsi="Arial"/>
                <w:b w:val="0"/>
                <w:color w:val="222222"/>
                <w:sz w:val="14"/>
              </w:rPr>
              <w:t>Referenced categories are not hard-deleted; deactivation hides them from new customer selections.</w:t>
            </w:r>
          </w:p>
        </w:tc>
      </w:tr>
      <w:tr w14:paraId="460B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50A2B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732F933">
            <w:pPr>
              <w:widowControl/>
            </w:pPr>
            <w:r>
              <w:rPr>
                <w:rFonts w:ascii="Arial" w:hAnsi="Arial"/>
                <w:b w:val="0"/>
                <w:color w:val="222222"/>
                <w:sz w:val="14"/>
              </w:rPr>
              <w:t>Deactivates a category while preserving historical references and preventing unsafe deletion when foods still depend on it.</w:t>
            </w:r>
          </w:p>
        </w:tc>
      </w:tr>
      <w:tr w14:paraId="3E58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8C58B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BC47F8F">
            <w:pPr>
              <w:widowControl/>
            </w:pPr>
            <w:r>
              <w:rPr>
                <w:rFonts w:ascii="Arial" w:hAnsi="Arial"/>
                <w:b w:val="0"/>
                <w:color w:val="222222"/>
                <w:sz w:val="14"/>
              </w:rPr>
              <w:t>Deactivation is safe and reversible; existing historical food/order data remains valid.</w:t>
            </w:r>
          </w:p>
        </w:tc>
      </w:tr>
      <w:tr w14:paraId="4011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09468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CFA1BAA">
            <w:pPr>
              <w:widowControl/>
            </w:pPr>
            <w:r>
              <w:rPr>
                <w:rFonts w:ascii="Arial" w:hAnsi="Arial"/>
                <w:b w:val="0"/>
                <w:color w:val="222222"/>
                <w:sz w:val="14"/>
              </w:rPr>
              <w:t>categories, foods, availability, price and display metadata</w:t>
            </w:r>
          </w:p>
        </w:tc>
      </w:tr>
      <w:tr w14:paraId="497C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8CEB12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7BF061C">
            <w:pPr>
              <w:widowControl/>
            </w:pPr>
            <w:r>
              <w:rPr>
                <w:rFonts w:ascii="Arial" w:hAnsi="Arial"/>
                <w:b w:val="0"/>
                <w:color w:val="222222"/>
                <w:sz w:val="14"/>
              </w:rPr>
              <w:t>Access is restricted to the applicable actor set: Admin. Server-side checks are authoritative.</w:t>
            </w:r>
          </w:p>
        </w:tc>
      </w:tr>
      <w:tr w14:paraId="6547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4B275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8108910">
            <w:pPr>
              <w:widowControl/>
            </w:pPr>
            <w:r>
              <w:rPr>
                <w:rFonts w:ascii="Arial" w:hAnsi="Arial"/>
                <w:b w:val="0"/>
                <w:color w:val="222222"/>
                <w:sz w:val="14"/>
              </w:rPr>
              <w:t>All related database state changes are committed atomically; failures leave a known state and return a standardized error.</w:t>
            </w:r>
          </w:p>
        </w:tc>
      </w:tr>
      <w:tr w14:paraId="4F80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2F1A1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7FE5C2D">
            <w:pPr>
              <w:widowControl/>
            </w:pPr>
            <w:r>
              <w:rPr>
                <w:rFonts w:ascii="Arial" w:hAnsi="Arial"/>
                <w:b w:val="0"/>
                <w:color w:val="222222"/>
                <w:sz w:val="14"/>
              </w:rPr>
              <w:t>Record operation type, correlation ID, result and non-sensitive identifiers. Never log passwords, OTPs, tokens or private payment data.</w:t>
            </w:r>
          </w:p>
        </w:tc>
      </w:tr>
      <w:tr w14:paraId="7817E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7C6FD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B9E7775">
            <w:pPr>
              <w:widowControl/>
            </w:pPr>
            <w:r>
              <w:rPr>
                <w:rFonts w:ascii="Arial" w:hAnsi="Arial"/>
                <w:b w:val="0"/>
                <w:color w:val="222222"/>
                <w:sz w:val="14"/>
              </w:rPr>
              <w:t>Category repository, Food repository, Image/metadata validation, Admin authorization</w:t>
            </w:r>
          </w:p>
        </w:tc>
      </w:tr>
      <w:tr w14:paraId="07D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B73D126">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4555E45">
            <w:pPr>
              <w:widowControl/>
            </w:pPr>
            <w:r>
              <w:rPr>
                <w:rFonts w:ascii="Arial" w:hAnsi="Arial"/>
                <w:b w:val="0"/>
                <w:color w:val="222222"/>
                <w:sz w:val="14"/>
              </w:rPr>
              <w:t>FoodController, CategoryController, FoodServiceImpl, FoodRepository</w:t>
            </w:r>
          </w:p>
        </w:tc>
      </w:tr>
      <w:tr w14:paraId="7C1E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2BA1318">
            <w:pPr>
              <w:widowControl/>
            </w:pPr>
            <w:r>
              <w:rPr>
                <w:rFonts w:ascii="Arial" w:hAnsi="Arial"/>
                <w:b/>
                <w:color w:val="1F4E79"/>
                <w:sz w:val="17"/>
              </w:rPr>
              <w:t>Security risks to verify</w:t>
            </w:r>
          </w:p>
          <w:p w14:paraId="14BC16DC">
            <w:pPr>
              <w:widowControl/>
              <w:spacing w:after="20"/>
              <w:ind w:left="144" w:hanging="144"/>
            </w:pPr>
            <w:r>
              <w:rPr>
                <w:rFonts w:ascii="Arial" w:hAnsi="Arial"/>
                <w:sz w:val="15"/>
              </w:rPr>
              <w:t>• incorrect price</w:t>
            </w:r>
          </w:p>
          <w:p w14:paraId="490F8602">
            <w:pPr>
              <w:widowControl/>
              <w:spacing w:after="20"/>
              <w:ind w:left="144" w:hanging="144"/>
            </w:pPr>
            <w:r>
              <w:rPr>
                <w:rFonts w:ascii="Arial" w:hAnsi="Arial"/>
                <w:sz w:val="15"/>
              </w:rPr>
              <w:t>• unavailable item ordered</w:t>
            </w:r>
          </w:p>
          <w:p w14:paraId="7525108C">
            <w:pPr>
              <w:widowControl/>
              <w:spacing w:after="20"/>
              <w:ind w:left="144" w:hanging="144"/>
            </w:pPr>
            <w:r>
              <w:rPr>
                <w:rFonts w:ascii="Arial" w:hAnsi="Arial"/>
                <w:sz w:val="15"/>
              </w:rPr>
              <w:t>• duplicate category</w:t>
            </w:r>
          </w:p>
          <w:p w14:paraId="4766FE5E">
            <w:pPr>
              <w:widowControl/>
              <w:spacing w:after="20"/>
              <w:ind w:left="144" w:hanging="144"/>
            </w:pPr>
            <w:r>
              <w:rPr>
                <w:rFonts w:ascii="Arial" w:hAnsi="Arial"/>
                <w:sz w:val="15"/>
              </w:rPr>
              <w:t>• broken image metadata</w:t>
            </w:r>
          </w:p>
        </w:tc>
      </w:tr>
    </w:tbl>
    <w:p w14:paraId="0F23C51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FF883E3">
      <w:pPr>
        <w:widowControl/>
      </w:pPr>
    </w:p>
    <w:p w14:paraId="21ADE999">
      <w:pPr>
        <w:pStyle w:val="4"/>
        <w:keepNext/>
        <w:pageBreakBefore w:val="0"/>
      </w:pPr>
      <w:r>
        <w:t>MENU-03 - Verification and acceptance</w:t>
      </w:r>
    </w:p>
    <w:p w14:paraId="6C94079E">
      <w:pPr>
        <w:pStyle w:val="165"/>
        <w:keepNext/>
      </w:pPr>
      <w:r>
        <w:t>Deactivate Category &amp; Referential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F03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00F7CD4">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41AC55B">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67FE0A2">
            <w:pPr>
              <w:widowControl/>
              <w:jc w:val="center"/>
            </w:pPr>
            <w:r>
              <w:rPr>
                <w:rFonts w:ascii="Arial" w:hAnsi="Arial"/>
                <w:b/>
                <w:color w:val="1F4E79"/>
                <w:sz w:val="14"/>
              </w:rPr>
              <w:t>Expected result</w:t>
            </w:r>
          </w:p>
        </w:tc>
      </w:tr>
      <w:tr w14:paraId="6D87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83E3FD">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DBA869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1A1B282">
            <w:pPr>
              <w:widowControl/>
            </w:pPr>
            <w:r>
              <w:rPr>
                <w:rFonts w:ascii="Arial" w:hAnsi="Arial"/>
                <w:b w:val="0"/>
                <w:color w:val="222222"/>
                <w:sz w:val="14"/>
              </w:rPr>
              <w:t>The documented success outcome occurs exactly once.</w:t>
            </w:r>
          </w:p>
        </w:tc>
      </w:tr>
      <w:tr w14:paraId="114F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0E55E4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0513BE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1B8B645">
            <w:pPr>
              <w:widowControl/>
            </w:pPr>
            <w:r>
              <w:rPr>
                <w:rFonts w:ascii="Arial" w:hAnsi="Arial"/>
                <w:b w:val="0"/>
                <w:color w:val="222222"/>
                <w:sz w:val="14"/>
              </w:rPr>
              <w:t>Request is rejected with a clear field/business error and no partial update.</w:t>
            </w:r>
          </w:p>
        </w:tc>
      </w:tr>
      <w:tr w14:paraId="7259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E6B6B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2AF1D6B">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44E0755">
            <w:pPr>
              <w:widowControl/>
            </w:pPr>
            <w:r>
              <w:rPr>
                <w:rFonts w:ascii="Arial" w:hAnsi="Arial"/>
                <w:b w:val="0"/>
                <w:color w:val="222222"/>
                <w:sz w:val="14"/>
              </w:rPr>
              <w:t>Access is denied server-side and no protected data is disclosed.</w:t>
            </w:r>
          </w:p>
        </w:tc>
      </w:tr>
      <w:tr w14:paraId="5DE6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68BD49">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FC8FE05">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A1B9915">
            <w:pPr>
              <w:widowControl/>
            </w:pPr>
            <w:r>
              <w:rPr>
                <w:rFonts w:ascii="Arial" w:hAnsi="Arial"/>
                <w:b w:val="0"/>
                <w:color w:val="222222"/>
                <w:sz w:val="14"/>
              </w:rPr>
              <w:t>The system prevents duplicate state or returns an idempotent/controlled result.</w:t>
            </w:r>
          </w:p>
        </w:tc>
      </w:tr>
      <w:tr w14:paraId="5956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8E93C9A">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6B25C1A">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95E2E5C">
            <w:pPr>
              <w:widowControl/>
            </w:pPr>
            <w:r>
              <w:rPr>
                <w:rFonts w:ascii="Arial" w:hAnsi="Arial"/>
                <w:b w:val="0"/>
                <w:color w:val="222222"/>
                <w:sz w:val="14"/>
              </w:rPr>
              <w:t>Transaction rolls back and a standard error is returned.</w:t>
            </w:r>
          </w:p>
        </w:tc>
      </w:tr>
      <w:tr w14:paraId="25A1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98FA91">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475EEB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07A0349">
            <w:pPr>
              <w:widowControl/>
            </w:pPr>
            <w:r>
              <w:rPr>
                <w:rFonts w:ascii="Arial" w:hAnsi="Arial"/>
                <w:b w:val="0"/>
                <w:color w:val="222222"/>
                <w:sz w:val="14"/>
              </w:rPr>
              <w:t>Business rules remain correct at boundaries.</w:t>
            </w:r>
          </w:p>
        </w:tc>
      </w:tr>
      <w:tr w14:paraId="7A23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F4E06F">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4ED73AC">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54CD602">
            <w:pPr>
              <w:widowControl/>
            </w:pPr>
            <w:r>
              <w:rPr>
                <w:rFonts w:ascii="Arial" w:hAnsi="Arial"/>
                <w:b w:val="0"/>
                <w:color w:val="222222"/>
                <w:sz w:val="14"/>
              </w:rPr>
              <w:t>Locking/constraints prevent invalid combined state.</w:t>
            </w:r>
          </w:p>
        </w:tc>
      </w:tr>
      <w:tr w14:paraId="18F5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86AF7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05E7E24">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BE1B27C">
            <w:pPr>
              <w:widowControl/>
            </w:pPr>
            <w:r>
              <w:rPr>
                <w:rFonts w:ascii="Arial" w:hAnsi="Arial"/>
                <w:b w:val="0"/>
                <w:color w:val="222222"/>
                <w:sz w:val="14"/>
              </w:rPr>
              <w:t>Result is traceable without exposing secrets.</w:t>
            </w:r>
          </w:p>
        </w:tc>
      </w:tr>
      <w:tr w14:paraId="36E5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B4ABAB1">
            <w:pPr>
              <w:widowControl/>
            </w:pPr>
            <w:r>
              <w:t>Acceptance checklist</w:t>
            </w:r>
          </w:p>
          <w:p w14:paraId="3B3A35AF">
            <w:pPr>
              <w:widowControl/>
              <w:spacing w:after="20"/>
              <w:ind w:left="144" w:hanging="144"/>
            </w:pPr>
            <w:r>
              <w:rPr>
                <w:rFonts w:ascii="Arial" w:hAnsi="Arial"/>
                <w:sz w:val="15"/>
              </w:rPr>
              <w:t>• Deactivation is safe and reversible</w:t>
            </w:r>
          </w:p>
          <w:p w14:paraId="7E5DF7FE">
            <w:pPr>
              <w:widowControl/>
              <w:spacing w:after="20"/>
              <w:ind w:left="144" w:hanging="144"/>
            </w:pPr>
            <w:r>
              <w:rPr>
                <w:rFonts w:ascii="Arial" w:hAnsi="Arial"/>
                <w:sz w:val="15"/>
              </w:rPr>
              <w:t>• existing historical food/order data remains valid.</w:t>
            </w:r>
          </w:p>
          <w:p w14:paraId="491A0541">
            <w:pPr>
              <w:widowControl/>
              <w:spacing w:after="20"/>
              <w:ind w:left="144" w:hanging="144"/>
            </w:pPr>
            <w:r>
              <w:rPr>
                <w:rFonts w:ascii="Arial" w:hAnsi="Arial"/>
                <w:sz w:val="15"/>
              </w:rPr>
              <w:t>• Test and evidence reference: EV-MENU-03 / TC-MENU-03.</w:t>
            </w:r>
          </w:p>
          <w:p w14:paraId="6D789366">
            <w:pPr>
              <w:widowControl/>
              <w:spacing w:after="20"/>
              <w:ind w:left="144" w:hanging="144"/>
            </w:pPr>
            <w:r>
              <w:rPr>
                <w:rFonts w:ascii="Arial" w:hAnsi="Arial"/>
                <w:sz w:val="15"/>
              </w:rPr>
              <w:t>• Audit evidence status: Verified.</w:t>
            </w:r>
          </w:p>
        </w:tc>
      </w:tr>
    </w:tbl>
    <w:p w14:paraId="7ABDA327">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1FA63A5">
      <w:pPr>
        <w:widowControl/>
      </w:pPr>
    </w:p>
    <w:p w14:paraId="6CE3A7EE">
      <w:pPr>
        <w:pStyle w:val="4"/>
        <w:keepNext/>
        <w:pageBreakBefore w:val="0"/>
      </w:pPr>
      <w:r>
        <w:t>MENU-03 - Troubleshooting, rollback and release notes</w:t>
      </w:r>
    </w:p>
    <w:p w14:paraId="30403D09">
      <w:pPr>
        <w:pStyle w:val="165"/>
        <w:keepNext/>
      </w:pPr>
      <w:r>
        <w:t>Deactivate Category &amp; Referential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93C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0D30B89">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85A048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2764BD9">
            <w:pPr>
              <w:widowControl/>
              <w:jc w:val="center"/>
            </w:pPr>
            <w:r>
              <w:rPr>
                <w:rFonts w:ascii="Arial" w:hAnsi="Arial"/>
                <w:b/>
                <w:color w:val="1F4E79"/>
                <w:sz w:val="13"/>
              </w:rPr>
              <w:t>Action</w:t>
            </w:r>
          </w:p>
        </w:tc>
      </w:tr>
      <w:tr w14:paraId="373A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97C44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96842D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4BA442D">
            <w:pPr>
              <w:widowControl/>
            </w:pPr>
            <w:r>
              <w:rPr>
                <w:rFonts w:ascii="Arial" w:hAnsi="Arial"/>
                <w:b w:val="0"/>
                <w:color w:val="222222"/>
                <w:sz w:val="13"/>
              </w:rPr>
              <w:t>Verify the actor is permitted (Admin); reauthenticate and inspect server authorization logs.</w:t>
            </w:r>
          </w:p>
        </w:tc>
      </w:tr>
      <w:tr w14:paraId="218E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55117F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5A54B7B">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5CD1A04">
            <w:pPr>
              <w:widowControl/>
            </w:pPr>
            <w:r>
              <w:rPr>
                <w:rFonts w:ascii="Arial" w:hAnsi="Arial"/>
                <w:b w:val="0"/>
                <w:color w:val="222222"/>
                <w:sz w:val="13"/>
              </w:rPr>
              <w:t>Compare the submitted value with: Referenced categories are not hard-deleted; deactivation hides them from new customer selections.</w:t>
            </w:r>
          </w:p>
        </w:tc>
      </w:tr>
      <w:tr w14:paraId="4A7E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E04B82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96DC880">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2C47EF82">
            <w:pPr>
              <w:widowControl/>
            </w:pPr>
            <w:r>
              <w:rPr>
                <w:rFonts w:ascii="Arial" w:hAnsi="Arial"/>
                <w:b w:val="0"/>
                <w:color w:val="222222"/>
                <w:sz w:val="13"/>
              </w:rPr>
              <w:t>Reload from the server; inspect response, transaction logs and database row before retrying.</w:t>
            </w:r>
          </w:p>
        </w:tc>
      </w:tr>
      <w:tr w14:paraId="5ED1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5A581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10C8601">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900C946">
            <w:pPr>
              <w:widowControl/>
            </w:pPr>
            <w:r>
              <w:rPr>
                <w:rFonts w:ascii="Arial" w:hAnsi="Arial"/>
                <w:b w:val="0"/>
                <w:color w:val="222222"/>
                <w:sz w:val="13"/>
              </w:rPr>
              <w:t>Stop further updates, preserve evidence, reconcile authoritative database state, then apply the approved correction.</w:t>
            </w:r>
          </w:p>
        </w:tc>
      </w:tr>
      <w:tr w14:paraId="5BB7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A57121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CC9F427">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6033B51">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1127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808E3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EBFD219">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0D9D55B">
            <w:pPr>
              <w:widowControl/>
            </w:pPr>
            <w:r>
              <w:rPr>
                <w:rFonts w:ascii="Arial" w:hAnsi="Arial"/>
                <w:b w:val="0"/>
                <w:color w:val="222222"/>
                <w:sz w:val="13"/>
              </w:rPr>
              <w:t>Open the linked issue/evidence EV-MENU-03 / TC-MENU-03 and update SRS/SDS/Project Tracking before release.</w:t>
            </w:r>
          </w:p>
        </w:tc>
      </w:tr>
      <w:tr w14:paraId="46B6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64441FC9">
            <w:pPr>
              <w:widowControl/>
            </w:pPr>
            <w:r>
              <w:rPr>
                <w:rFonts w:ascii="Arial" w:hAnsi="Arial"/>
                <w:b/>
                <w:color w:val="1F4E79"/>
                <w:sz w:val="17"/>
              </w:rPr>
              <w:t>Rollback and recovery</w:t>
            </w:r>
          </w:p>
          <w:p w14:paraId="3623A5A8">
            <w:pPr>
              <w:widowControl/>
              <w:spacing w:after="20"/>
              <w:ind w:left="144" w:hanging="144"/>
            </w:pPr>
            <w:r>
              <w:rPr>
                <w:rFonts w:ascii="Arial" w:hAnsi="Arial"/>
                <w:sz w:val="15"/>
              </w:rPr>
              <w:t>• Do not modify production data manually without an approved, recorded script.</w:t>
            </w:r>
          </w:p>
          <w:p w14:paraId="02A0567E">
            <w:pPr>
              <w:widowControl/>
              <w:spacing w:after="20"/>
              <w:ind w:left="144" w:hanging="144"/>
            </w:pPr>
            <w:r>
              <w:rPr>
                <w:rFonts w:ascii="Arial" w:hAnsi="Arial"/>
                <w:sz w:val="15"/>
              </w:rPr>
              <w:t>• Rollback application version and database migration together when compatibility is affected.</w:t>
            </w:r>
          </w:p>
          <w:p w14:paraId="37FC47B2">
            <w:pPr>
              <w:widowControl/>
              <w:spacing w:after="20"/>
              <w:ind w:left="144" w:hanging="144"/>
            </w:pPr>
            <w:r>
              <w:rPr>
                <w:rFonts w:ascii="Arial" w:hAnsi="Arial"/>
                <w:sz w:val="15"/>
              </w:rPr>
              <w:t>• Back up the affected records before corrective SQL.</w:t>
            </w:r>
          </w:p>
          <w:p w14:paraId="5FD43AA9">
            <w:pPr>
              <w:widowControl/>
              <w:spacing w:after="20"/>
              <w:ind w:left="144" w:hanging="144"/>
            </w:pPr>
            <w:r>
              <w:rPr>
                <w:rFonts w:ascii="Arial" w:hAnsi="Arial"/>
                <w:sz w:val="15"/>
              </w:rPr>
              <w:t>• Re-run the work-item acceptance tests after recovery.</w:t>
            </w:r>
          </w:p>
          <w:p w14:paraId="0115D2FA">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C082E3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C9E146E">
      <w:pPr>
        <w:widowControl/>
      </w:pPr>
    </w:p>
    <w:p w14:paraId="31B49EBE">
      <w:pPr>
        <w:pStyle w:val="3"/>
        <w:keepNext/>
        <w:pageBreakBefore w:val="0"/>
      </w:pPr>
      <w:r>
        <w:t>MENU-04 - Admin Food List / Search / Filter</w:t>
      </w:r>
    </w:p>
    <w:p w14:paraId="64D66AF5">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ED6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4649CF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03D28C0">
            <w:pPr>
              <w:widowControl/>
              <w:jc w:val="center"/>
            </w:pPr>
            <w:r>
              <w:rPr>
                <w:rFonts w:ascii="Arial" w:hAnsi="Arial"/>
                <w:b/>
                <w:color w:val="1F4E79"/>
                <w:sz w:val="15"/>
              </w:rPr>
              <w:t>Release value</w:t>
            </w:r>
          </w:p>
        </w:tc>
      </w:tr>
      <w:tr w14:paraId="151B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5F9B4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9FBB812">
            <w:pPr>
              <w:widowControl/>
            </w:pPr>
            <w:r>
              <w:rPr>
                <w:rFonts w:ascii="Arial" w:hAnsi="Arial"/>
                <w:b w:val="0"/>
                <w:color w:val="222222"/>
                <w:sz w:val="15"/>
              </w:rPr>
              <w:t>MENU-04</w:t>
            </w:r>
          </w:p>
        </w:tc>
      </w:tr>
      <w:tr w14:paraId="14CC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6F47B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581CC50">
            <w:pPr>
              <w:widowControl/>
            </w:pPr>
            <w:r>
              <w:rPr>
                <w:rFonts w:ascii="Arial" w:hAnsi="Arial"/>
                <w:b w:val="0"/>
                <w:color w:val="222222"/>
                <w:sz w:val="15"/>
              </w:rPr>
              <w:t>Menu Management</w:t>
            </w:r>
          </w:p>
        </w:tc>
      </w:tr>
      <w:tr w14:paraId="5FC8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F8839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8D8EDE7">
            <w:pPr>
              <w:widowControl/>
            </w:pPr>
            <w:r>
              <w:rPr>
                <w:rFonts w:ascii="Arial" w:hAnsi="Arial"/>
                <w:b w:val="0"/>
                <w:color w:val="222222"/>
                <w:sz w:val="15"/>
              </w:rPr>
              <w:t>Admin Screen / API</w:t>
            </w:r>
          </w:p>
        </w:tc>
      </w:tr>
      <w:tr w14:paraId="5F36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59754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909D274">
            <w:pPr>
              <w:widowControl/>
            </w:pPr>
            <w:r>
              <w:rPr>
                <w:rFonts w:ascii="Arial" w:hAnsi="Arial"/>
                <w:b w:val="0"/>
                <w:color w:val="222222"/>
                <w:sz w:val="15"/>
              </w:rPr>
              <w:t>Admin</w:t>
            </w:r>
          </w:p>
        </w:tc>
      </w:tr>
      <w:tr w14:paraId="6C44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5DDD6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DC21E43">
            <w:pPr>
              <w:widowControl/>
            </w:pPr>
            <w:r>
              <w:rPr>
                <w:rFonts w:ascii="Arial" w:hAnsi="Arial"/>
                <w:b w:val="0"/>
                <w:color w:val="222222"/>
                <w:sz w:val="15"/>
              </w:rPr>
              <w:t>Phan Nguyễn (DE191019)</w:t>
            </w:r>
          </w:p>
        </w:tc>
      </w:tr>
      <w:tr w14:paraId="1959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698DE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F42DF0B">
            <w:pPr>
              <w:widowControl/>
            </w:pPr>
            <w:r>
              <w:rPr>
                <w:rFonts w:ascii="Arial" w:hAnsi="Arial"/>
                <w:b w:val="0"/>
                <w:color w:val="222222"/>
                <w:sz w:val="15"/>
              </w:rPr>
              <w:t>Iter1 / Iter1</w:t>
            </w:r>
          </w:p>
        </w:tc>
      </w:tr>
      <w:tr w14:paraId="04BF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BF9773">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6EA3FFD">
            <w:pPr>
              <w:widowControl/>
            </w:pPr>
            <w:r>
              <w:rPr>
                <w:rFonts w:ascii="Arial" w:hAnsi="Arial"/>
                <w:b w:val="0"/>
                <w:color w:val="222222"/>
                <w:sz w:val="15"/>
              </w:rPr>
              <w:t>High / Medium</w:t>
            </w:r>
          </w:p>
        </w:tc>
      </w:tr>
      <w:tr w14:paraId="7155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57B474">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6A0541CC">
            <w:pPr>
              <w:widowControl/>
            </w:pPr>
            <w:r>
              <w:t>Done</w:t>
            </w:r>
          </w:p>
        </w:tc>
      </w:tr>
      <w:tr w14:paraId="6B17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EAE33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94401A5">
            <w:pPr>
              <w:widowControl/>
            </w:pPr>
            <w:r>
              <w:rPr>
                <w:rFonts w:ascii="Arial" w:hAnsi="Arial"/>
                <w:b w:val="0"/>
                <w:color w:val="222222"/>
                <w:sz w:val="15"/>
              </w:rPr>
              <w:t>II.3.4 / II.3.4</w:t>
            </w:r>
          </w:p>
        </w:tc>
      </w:tr>
      <w:tr w14:paraId="2BF8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89EED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E14EDBC">
            <w:pPr>
              <w:widowControl/>
            </w:pPr>
            <w:r>
              <w:t>EV-MENU-04 / TC-MENU-04 | Verified - final-tag reconfirmation required</w:t>
            </w:r>
          </w:p>
        </w:tc>
      </w:tr>
    </w:tbl>
    <w:p w14:paraId="725023F6">
      <w:pPr>
        <w:pStyle w:val="4"/>
        <w:keepNext/>
      </w:pPr>
      <w:r>
        <w:t>Purpose and business outcome</w:t>
      </w:r>
    </w:p>
    <w:p w14:paraId="1A34FECA">
      <w:pPr>
        <w:widowControl/>
      </w:pPr>
      <w:r>
        <w:rPr>
          <w:rFonts w:ascii="Arial" w:hAnsi="Arial"/>
          <w:b w:val="0"/>
          <w:i w:val="0"/>
          <w:sz w:val="16"/>
        </w:rPr>
        <w:t>Lists foods with category, price, availability, status, and keyword/category filters.</w:t>
      </w:r>
    </w:p>
    <w:p w14:paraId="18E195D7">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DFA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5EAA136A">
            <w:pPr>
              <w:widowControl/>
            </w:pPr>
            <w:r>
              <w:rPr>
                <w:rFonts w:ascii="Arial" w:hAnsi="Arial"/>
                <w:b/>
                <w:color w:val="1F4E79"/>
                <w:sz w:val="17"/>
              </w:rPr>
              <w:t>Release interpretation</w:t>
            </w:r>
          </w:p>
          <w:p w14:paraId="0A6B7D5D">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416136A">
            <w:pPr>
              <w:widowControl/>
              <w:spacing w:after="20"/>
              <w:ind w:left="144" w:hanging="144"/>
            </w:pPr>
            <w:r>
              <w:rPr>
                <w:rFonts w:ascii="Arial" w:hAnsi="Arial"/>
                <w:sz w:val="15"/>
              </w:rPr>
              <w:t>• Primary data domain: categories, foods, availability, price and display metadata.</w:t>
            </w:r>
          </w:p>
          <w:p w14:paraId="7E90F60B">
            <w:pPr>
              <w:widowControl/>
              <w:spacing w:after="20"/>
              <w:ind w:left="144" w:hanging="144"/>
            </w:pPr>
            <w:r>
              <w:rPr>
                <w:rFonts w:ascii="Arial" w:hAnsi="Arial"/>
                <w:sz w:val="15"/>
              </w:rPr>
              <w:t>• Main dependency chain: Category repository, Food repository, Image/metadata validation, Admin authorization.</w:t>
            </w:r>
          </w:p>
        </w:tc>
      </w:tr>
    </w:tbl>
    <w:p w14:paraId="2A55787F">
      <w:pPr>
        <w:pStyle w:val="4"/>
        <w:keepNext/>
      </w:pPr>
      <w:r>
        <w:t>Business rule focus</w:t>
      </w:r>
    </w:p>
    <w:p w14:paraId="62E0AFA7">
      <w:pPr>
        <w:widowControl/>
      </w:pPr>
      <w:r>
        <w:rPr>
          <w:rFonts w:ascii="Arial" w:hAnsi="Arial"/>
          <w:b w:val="0"/>
          <w:i w:val="0"/>
          <w:sz w:val="16"/>
        </w:rPr>
        <w:t>Pagination and filters must use server data; inactive items remain visible to admin only.</w:t>
      </w:r>
    </w:p>
    <w:p w14:paraId="0E683E3F">
      <w:pPr>
        <w:widowControl/>
      </w:pPr>
    </w:p>
    <w:p w14:paraId="11D6B6B3">
      <w:pPr>
        <w:pStyle w:val="4"/>
        <w:keepNext/>
        <w:pageBreakBefore w:val="0"/>
      </w:pPr>
      <w:r>
        <w:t>MENU-04 - End-user / operator procedure</w:t>
      </w:r>
    </w:p>
    <w:p w14:paraId="0C53BEDF">
      <w:pPr>
        <w:pStyle w:val="165"/>
        <w:keepNext/>
      </w:pPr>
      <w:r>
        <w:t>Admin Food List / Search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CF9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C88D454">
            <w:pPr>
              <w:widowControl/>
            </w:pPr>
            <w:r>
              <w:rPr>
                <w:rFonts w:ascii="Arial" w:hAnsi="Arial"/>
                <w:b/>
                <w:color w:val="1F4E79"/>
                <w:sz w:val="17"/>
              </w:rPr>
              <w:t>Preconditions</w:t>
            </w:r>
          </w:p>
          <w:p w14:paraId="41475D5F">
            <w:pPr>
              <w:widowControl/>
              <w:spacing w:after="20"/>
              <w:ind w:left="144" w:hanging="144"/>
            </w:pPr>
            <w:r>
              <w:rPr>
                <w:rFonts w:ascii="Arial" w:hAnsi="Arial"/>
                <w:sz w:val="15"/>
              </w:rPr>
              <w:t>• The user has the role required by: Admin.</w:t>
            </w:r>
          </w:p>
          <w:p w14:paraId="06F4D560">
            <w:pPr>
              <w:widowControl/>
              <w:spacing w:after="20"/>
              <w:ind w:left="144" w:hanging="144"/>
            </w:pPr>
            <w:r>
              <w:rPr>
                <w:rFonts w:ascii="Arial" w:hAnsi="Arial"/>
                <w:sz w:val="15"/>
              </w:rPr>
              <w:t>• The backend and database are available and the release configuration has passed smoke testing.</w:t>
            </w:r>
          </w:p>
          <w:p w14:paraId="03D45972">
            <w:pPr>
              <w:widowControl/>
              <w:spacing w:after="20"/>
              <w:ind w:left="144" w:hanging="144"/>
            </w:pPr>
            <w:r>
              <w:rPr>
                <w:rFonts w:ascii="Arial" w:hAnsi="Arial"/>
                <w:sz w:val="15"/>
              </w:rPr>
              <w:t>• Dependent services are available: Category repository, Food repository, Image/metadata validation, Admin authorization.</w:t>
            </w:r>
          </w:p>
          <w:p w14:paraId="448761C9">
            <w:pPr>
              <w:widowControl/>
              <w:spacing w:after="20"/>
              <w:ind w:left="144" w:hanging="144"/>
            </w:pPr>
            <w:r>
              <w:rPr>
                <w:rFonts w:ascii="Arial" w:hAnsi="Arial"/>
                <w:sz w:val="15"/>
              </w:rPr>
              <w:t>• Test or production data is used according to privacy and retention rules.</w:t>
            </w:r>
          </w:p>
        </w:tc>
      </w:tr>
    </w:tbl>
    <w:p w14:paraId="72C3DD37">
      <w:pPr>
        <w:pStyle w:val="4"/>
        <w:keepNext/>
      </w:pPr>
      <w:r>
        <w:t>Step-by-step procedure</w:t>
      </w:r>
    </w:p>
    <w:p w14:paraId="0906F47F">
      <w:pPr>
        <w:widowControl/>
        <w:spacing w:after="20"/>
        <w:ind w:left="346" w:hanging="346"/>
      </w:pPr>
      <w:r>
        <w:rPr>
          <w:rFonts w:ascii="Arial" w:hAnsi="Arial"/>
          <w:b/>
          <w:sz w:val="16"/>
        </w:rPr>
        <w:t xml:space="preserve">1. </w:t>
      </w:r>
      <w:r>
        <w:rPr>
          <w:rFonts w:ascii="Arial" w:hAnsi="Arial"/>
          <w:sz w:val="16"/>
        </w:rPr>
        <w:t>Open the function named 'Admin Food List / Search / Filter' from the authorized workflow or call its documented service contract.</w:t>
      </w:r>
    </w:p>
    <w:p w14:paraId="2893B833">
      <w:pPr>
        <w:widowControl/>
        <w:spacing w:after="20"/>
        <w:ind w:left="346" w:hanging="346"/>
      </w:pPr>
      <w:r>
        <w:rPr>
          <w:rFonts w:ascii="Arial" w:hAnsi="Arial"/>
          <w:b/>
          <w:sz w:val="16"/>
        </w:rPr>
        <w:t xml:space="preserve">2. </w:t>
      </w:r>
      <w:r>
        <w:rPr>
          <w:rFonts w:ascii="Arial" w:hAnsi="Arial"/>
          <w:sz w:val="16"/>
        </w:rPr>
        <w:t>Load active categories and food items.</w:t>
      </w:r>
    </w:p>
    <w:p w14:paraId="7F81B145">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7FB0D012">
      <w:pPr>
        <w:widowControl/>
        <w:spacing w:after="20"/>
        <w:ind w:left="346" w:hanging="346"/>
      </w:pPr>
      <w:r>
        <w:rPr>
          <w:rFonts w:ascii="Arial" w:hAnsi="Arial"/>
          <w:b/>
          <w:sz w:val="16"/>
        </w:rPr>
        <w:t xml:space="preserve">4. </w:t>
      </w:r>
      <w:r>
        <w:rPr>
          <w:rFonts w:ascii="Arial" w:hAnsi="Arial"/>
          <w:sz w:val="16"/>
        </w:rPr>
        <w:t>Select an item or start a new record.</w:t>
      </w:r>
    </w:p>
    <w:p w14:paraId="0C4B9E97">
      <w:pPr>
        <w:widowControl/>
        <w:spacing w:after="20"/>
        <w:ind w:left="346" w:hanging="346"/>
      </w:pPr>
      <w:r>
        <w:rPr>
          <w:rFonts w:ascii="Arial" w:hAnsi="Arial"/>
          <w:b/>
          <w:sz w:val="16"/>
        </w:rPr>
        <w:t xml:space="preserve">5. </w:t>
      </w:r>
      <w:r>
        <w:rPr>
          <w:rFonts w:ascii="Arial" w:hAnsi="Arial"/>
          <w:sz w:val="16"/>
        </w:rPr>
        <w:t>The system performs the specific processing defined as: Lists foods with category, price, availability, status, and keyword/category filters.</w:t>
      </w:r>
    </w:p>
    <w:p w14:paraId="7F8413BF">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510D025E">
      <w:pPr>
        <w:widowControl/>
        <w:spacing w:after="20"/>
        <w:ind w:left="346" w:hanging="346"/>
      </w:pPr>
      <w:r>
        <w:rPr>
          <w:rFonts w:ascii="Arial" w:hAnsi="Arial"/>
          <w:b/>
          <w:sz w:val="16"/>
        </w:rPr>
        <w:t xml:space="preserve">7. </w:t>
      </w:r>
      <w:r>
        <w:rPr>
          <w:rFonts w:ascii="Arial" w:hAnsi="Arial"/>
          <w:sz w:val="16"/>
        </w:rPr>
        <w:t>Submit the change with an authorized account.</w:t>
      </w:r>
    </w:p>
    <w:p w14:paraId="00216D34">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4BA18F2F">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0446D271">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1BE1C3FF">
      <w:pPr>
        <w:pStyle w:val="4"/>
        <w:keepNext/>
      </w:pPr>
      <w:r>
        <w:t>Expected result</w:t>
      </w:r>
    </w:p>
    <w:p w14:paraId="3B1E91F0">
      <w:pPr>
        <w:pStyle w:val="23"/>
        <w:spacing w:after="20"/>
      </w:pPr>
      <w:r>
        <w:rPr>
          <w:rFonts w:ascii="Arial" w:hAnsi="Arial"/>
          <w:sz w:val="16"/>
        </w:rPr>
        <w:t>Search/filter results are correct</w:t>
      </w:r>
    </w:p>
    <w:p w14:paraId="3ADFFE5A">
      <w:pPr>
        <w:pStyle w:val="23"/>
        <w:spacing w:after="20"/>
      </w:pPr>
      <w:r>
        <w:rPr>
          <w:rFonts w:ascii="Arial" w:hAnsi="Arial"/>
          <w:sz w:val="16"/>
        </w:rPr>
        <w:t>list refreshes after changes</w:t>
      </w:r>
    </w:p>
    <w:p w14:paraId="416C3500">
      <w:pPr>
        <w:pStyle w:val="23"/>
        <w:spacing w:after="20"/>
      </w:pPr>
      <w:r>
        <w:rPr>
          <w:rFonts w:ascii="Arial" w:hAnsi="Arial"/>
          <w:sz w:val="16"/>
        </w:rPr>
        <w:t>no-data and API-error states are shown.</w:t>
      </w:r>
    </w:p>
    <w:p w14:paraId="047A53CD">
      <w:pPr>
        <w:widowControl/>
      </w:pPr>
    </w:p>
    <w:p w14:paraId="2CDC91BC">
      <w:pPr>
        <w:pStyle w:val="4"/>
        <w:keepNext/>
        <w:pageBreakBefore w:val="0"/>
      </w:pPr>
      <w:r>
        <w:t>MENU-04 - Technical, data and security operation</w:t>
      </w:r>
    </w:p>
    <w:p w14:paraId="2A33EE78">
      <w:pPr>
        <w:pStyle w:val="165"/>
        <w:keepNext/>
      </w:pPr>
      <w:r>
        <w:t>Admin Food List / Search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3FF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033802A">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4A09CB0">
            <w:pPr>
              <w:widowControl/>
              <w:jc w:val="center"/>
            </w:pPr>
            <w:r>
              <w:rPr>
                <w:rFonts w:ascii="Arial" w:hAnsi="Arial"/>
                <w:b/>
                <w:color w:val="1F4E79"/>
                <w:sz w:val="14"/>
              </w:rPr>
              <w:t>Design / operational requirement</w:t>
            </w:r>
          </w:p>
        </w:tc>
      </w:tr>
      <w:tr w14:paraId="08A4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FAC87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7A7FB0E">
            <w:pPr>
              <w:widowControl/>
            </w:pPr>
            <w:r>
              <w:rPr>
                <w:rFonts w:ascii="Arial" w:hAnsi="Arial"/>
                <w:b w:val="0"/>
                <w:color w:val="222222"/>
                <w:sz w:val="14"/>
              </w:rPr>
              <w:t>Admin Screen / API exposed through the corresponding UI action, controller endpoint or service method.</w:t>
            </w:r>
          </w:p>
        </w:tc>
      </w:tr>
      <w:tr w14:paraId="7C7E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267B3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A7BC79F">
            <w:pPr>
              <w:widowControl/>
            </w:pPr>
            <w:r>
              <w:rPr>
                <w:rFonts w:ascii="Arial" w:hAnsi="Arial"/>
                <w:b w:val="0"/>
                <w:color w:val="222222"/>
                <w:sz w:val="14"/>
              </w:rPr>
              <w:t>Pagination and filters must use server data; inactive items remain visible to admin only.</w:t>
            </w:r>
          </w:p>
        </w:tc>
      </w:tr>
      <w:tr w14:paraId="3E68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316AC6">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B01C05D">
            <w:pPr>
              <w:widowControl/>
            </w:pPr>
            <w:r>
              <w:rPr>
                <w:rFonts w:ascii="Arial" w:hAnsi="Arial"/>
                <w:b w:val="0"/>
                <w:color w:val="222222"/>
                <w:sz w:val="14"/>
              </w:rPr>
              <w:t>Lists foods with category, price, availability, status, and keyword/category filters.</w:t>
            </w:r>
          </w:p>
        </w:tc>
      </w:tr>
      <w:tr w14:paraId="0C36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C9A84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2BA403E">
            <w:pPr>
              <w:widowControl/>
            </w:pPr>
            <w:r>
              <w:rPr>
                <w:rFonts w:ascii="Arial" w:hAnsi="Arial"/>
                <w:b w:val="0"/>
                <w:color w:val="222222"/>
                <w:sz w:val="14"/>
              </w:rPr>
              <w:t>Search/filter results are correct; list refreshes after changes; no-data and API-error states are shown.</w:t>
            </w:r>
          </w:p>
        </w:tc>
      </w:tr>
      <w:tr w14:paraId="6700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B9A0A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06BAD89">
            <w:pPr>
              <w:widowControl/>
            </w:pPr>
            <w:r>
              <w:rPr>
                <w:rFonts w:ascii="Arial" w:hAnsi="Arial"/>
                <w:b w:val="0"/>
                <w:color w:val="222222"/>
                <w:sz w:val="14"/>
              </w:rPr>
              <w:t>categories, foods, availability, price and display metadata</w:t>
            </w:r>
          </w:p>
        </w:tc>
      </w:tr>
      <w:tr w14:paraId="6B74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CA6EB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AC18B4D">
            <w:pPr>
              <w:widowControl/>
            </w:pPr>
            <w:r>
              <w:rPr>
                <w:rFonts w:ascii="Arial" w:hAnsi="Arial"/>
                <w:b w:val="0"/>
                <w:color w:val="222222"/>
                <w:sz w:val="14"/>
              </w:rPr>
              <w:t>Access is restricted to the applicable actor set: Admin. Server-side checks are authoritative.</w:t>
            </w:r>
          </w:p>
        </w:tc>
      </w:tr>
      <w:tr w14:paraId="5C3D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5A7A4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58DC367">
            <w:pPr>
              <w:widowControl/>
            </w:pPr>
            <w:r>
              <w:rPr>
                <w:rFonts w:ascii="Arial" w:hAnsi="Arial"/>
                <w:b w:val="0"/>
                <w:color w:val="222222"/>
                <w:sz w:val="14"/>
              </w:rPr>
              <w:t>All related database state changes are committed atomically; failures leave a known state and return a standardized error.</w:t>
            </w:r>
          </w:p>
        </w:tc>
      </w:tr>
      <w:tr w14:paraId="0BFE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824B6D">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44891B5">
            <w:pPr>
              <w:widowControl/>
            </w:pPr>
            <w:r>
              <w:rPr>
                <w:rFonts w:ascii="Arial" w:hAnsi="Arial"/>
                <w:b w:val="0"/>
                <w:color w:val="222222"/>
                <w:sz w:val="14"/>
              </w:rPr>
              <w:t>Record operation type, correlation ID, result and non-sensitive identifiers. Never log passwords, OTPs, tokens or private payment data.</w:t>
            </w:r>
          </w:p>
        </w:tc>
      </w:tr>
      <w:tr w14:paraId="296D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A37C6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A792C4B">
            <w:pPr>
              <w:widowControl/>
            </w:pPr>
            <w:r>
              <w:rPr>
                <w:rFonts w:ascii="Arial" w:hAnsi="Arial"/>
                <w:b w:val="0"/>
                <w:color w:val="222222"/>
                <w:sz w:val="14"/>
              </w:rPr>
              <w:t>Category repository, Food repository, Image/metadata validation, Admin authorization</w:t>
            </w:r>
          </w:p>
        </w:tc>
      </w:tr>
      <w:tr w14:paraId="2E50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3D54E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335B092">
            <w:pPr>
              <w:widowControl/>
            </w:pPr>
            <w:r>
              <w:rPr>
                <w:rFonts w:ascii="Arial" w:hAnsi="Arial"/>
                <w:b w:val="0"/>
                <w:color w:val="222222"/>
                <w:sz w:val="14"/>
              </w:rPr>
              <w:t>FoodController, CategoryController, FoodServiceImpl, FoodRepository</w:t>
            </w:r>
          </w:p>
        </w:tc>
      </w:tr>
      <w:tr w14:paraId="245C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3A374B0">
            <w:pPr>
              <w:widowControl/>
            </w:pPr>
            <w:r>
              <w:rPr>
                <w:rFonts w:ascii="Arial" w:hAnsi="Arial"/>
                <w:b/>
                <w:color w:val="1F4E79"/>
                <w:sz w:val="17"/>
              </w:rPr>
              <w:t>Security risks to verify</w:t>
            </w:r>
          </w:p>
          <w:p w14:paraId="32938B1B">
            <w:pPr>
              <w:widowControl/>
              <w:spacing w:after="20"/>
              <w:ind w:left="144" w:hanging="144"/>
            </w:pPr>
            <w:r>
              <w:rPr>
                <w:rFonts w:ascii="Arial" w:hAnsi="Arial"/>
                <w:sz w:val="15"/>
              </w:rPr>
              <w:t>• incorrect price</w:t>
            </w:r>
          </w:p>
          <w:p w14:paraId="28DDC97A">
            <w:pPr>
              <w:widowControl/>
              <w:spacing w:after="20"/>
              <w:ind w:left="144" w:hanging="144"/>
            </w:pPr>
            <w:r>
              <w:rPr>
                <w:rFonts w:ascii="Arial" w:hAnsi="Arial"/>
                <w:sz w:val="15"/>
              </w:rPr>
              <w:t>• unavailable item ordered</w:t>
            </w:r>
          </w:p>
          <w:p w14:paraId="4B864302">
            <w:pPr>
              <w:widowControl/>
              <w:spacing w:after="20"/>
              <w:ind w:left="144" w:hanging="144"/>
            </w:pPr>
            <w:r>
              <w:rPr>
                <w:rFonts w:ascii="Arial" w:hAnsi="Arial"/>
                <w:sz w:val="15"/>
              </w:rPr>
              <w:t>• duplicate category</w:t>
            </w:r>
          </w:p>
          <w:p w14:paraId="0AAB961E">
            <w:pPr>
              <w:widowControl/>
              <w:spacing w:after="20"/>
              <w:ind w:left="144" w:hanging="144"/>
            </w:pPr>
            <w:r>
              <w:rPr>
                <w:rFonts w:ascii="Arial" w:hAnsi="Arial"/>
                <w:sz w:val="15"/>
              </w:rPr>
              <w:t>• broken image metadata</w:t>
            </w:r>
          </w:p>
        </w:tc>
      </w:tr>
    </w:tbl>
    <w:p w14:paraId="4BDDA678">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27567079">
      <w:pPr>
        <w:widowControl/>
      </w:pPr>
    </w:p>
    <w:p w14:paraId="445A1ACC">
      <w:pPr>
        <w:pStyle w:val="4"/>
        <w:keepNext/>
        <w:pageBreakBefore w:val="0"/>
      </w:pPr>
      <w:r>
        <w:t>MENU-04 - Verification and acceptance</w:t>
      </w:r>
    </w:p>
    <w:p w14:paraId="15ECCB76">
      <w:pPr>
        <w:pStyle w:val="165"/>
        <w:keepNext/>
      </w:pPr>
      <w:r>
        <w:t>Admin Food List / Search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633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F4C1CF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DBF84B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43D5420">
            <w:pPr>
              <w:widowControl/>
              <w:jc w:val="center"/>
            </w:pPr>
            <w:r>
              <w:rPr>
                <w:rFonts w:ascii="Arial" w:hAnsi="Arial"/>
                <w:b/>
                <w:color w:val="1F4E79"/>
                <w:sz w:val="14"/>
              </w:rPr>
              <w:t>Expected result</w:t>
            </w:r>
          </w:p>
        </w:tc>
      </w:tr>
      <w:tr w14:paraId="7A0D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A50F2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975BD8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7786697">
            <w:pPr>
              <w:widowControl/>
            </w:pPr>
            <w:r>
              <w:rPr>
                <w:rFonts w:ascii="Arial" w:hAnsi="Arial"/>
                <w:b w:val="0"/>
                <w:color w:val="222222"/>
                <w:sz w:val="14"/>
              </w:rPr>
              <w:t>The documented success outcome occurs exactly once.</w:t>
            </w:r>
          </w:p>
        </w:tc>
      </w:tr>
      <w:tr w14:paraId="539E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3D499E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7DC6B9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08910196">
            <w:pPr>
              <w:widowControl/>
            </w:pPr>
            <w:r>
              <w:rPr>
                <w:rFonts w:ascii="Arial" w:hAnsi="Arial"/>
                <w:b w:val="0"/>
                <w:color w:val="222222"/>
                <w:sz w:val="14"/>
              </w:rPr>
              <w:t>Request is rejected with a clear field/business error and no partial update.</w:t>
            </w:r>
          </w:p>
        </w:tc>
      </w:tr>
      <w:tr w14:paraId="04F2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56F098A">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0533F6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E424DE9">
            <w:pPr>
              <w:widowControl/>
            </w:pPr>
            <w:r>
              <w:rPr>
                <w:rFonts w:ascii="Arial" w:hAnsi="Arial"/>
                <w:b w:val="0"/>
                <w:color w:val="222222"/>
                <w:sz w:val="14"/>
              </w:rPr>
              <w:t>Access is denied server-side and no protected data is disclosed.</w:t>
            </w:r>
          </w:p>
        </w:tc>
      </w:tr>
      <w:tr w14:paraId="6C5C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45B0F56">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9854E42">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26D5458">
            <w:pPr>
              <w:widowControl/>
            </w:pPr>
            <w:r>
              <w:rPr>
                <w:rFonts w:ascii="Arial" w:hAnsi="Arial"/>
                <w:b w:val="0"/>
                <w:color w:val="222222"/>
                <w:sz w:val="14"/>
              </w:rPr>
              <w:t>The system prevents duplicate state or returns an idempotent/controlled result.</w:t>
            </w:r>
          </w:p>
        </w:tc>
      </w:tr>
      <w:tr w14:paraId="06FF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E1CDBAB">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B4E47F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7CF83C7">
            <w:pPr>
              <w:widowControl/>
            </w:pPr>
            <w:r>
              <w:rPr>
                <w:rFonts w:ascii="Arial" w:hAnsi="Arial"/>
                <w:b w:val="0"/>
                <w:color w:val="222222"/>
                <w:sz w:val="14"/>
              </w:rPr>
              <w:t>Transaction rolls back and a standard error is returned.</w:t>
            </w:r>
          </w:p>
        </w:tc>
      </w:tr>
      <w:tr w14:paraId="11A7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0D76C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713B7B5">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2E2E597">
            <w:pPr>
              <w:widowControl/>
            </w:pPr>
            <w:r>
              <w:rPr>
                <w:rFonts w:ascii="Arial" w:hAnsi="Arial"/>
                <w:b w:val="0"/>
                <w:color w:val="222222"/>
                <w:sz w:val="14"/>
              </w:rPr>
              <w:t>Business rules remain correct at boundaries.</w:t>
            </w:r>
          </w:p>
        </w:tc>
      </w:tr>
      <w:tr w14:paraId="6F1F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5B1DD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4970B9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CEDBC0D">
            <w:pPr>
              <w:widowControl/>
            </w:pPr>
            <w:r>
              <w:rPr>
                <w:rFonts w:ascii="Arial" w:hAnsi="Arial"/>
                <w:b w:val="0"/>
                <w:color w:val="222222"/>
                <w:sz w:val="14"/>
              </w:rPr>
              <w:t>Locking/constraints prevent invalid combined state.</w:t>
            </w:r>
          </w:p>
        </w:tc>
      </w:tr>
      <w:tr w14:paraId="11A3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9EC88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E47E12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90EBCDA">
            <w:pPr>
              <w:widowControl/>
            </w:pPr>
            <w:r>
              <w:rPr>
                <w:rFonts w:ascii="Arial" w:hAnsi="Arial"/>
                <w:b w:val="0"/>
                <w:color w:val="222222"/>
                <w:sz w:val="14"/>
              </w:rPr>
              <w:t>Result is traceable without exposing secrets.</w:t>
            </w:r>
          </w:p>
        </w:tc>
      </w:tr>
      <w:tr w14:paraId="2AF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C587D15">
            <w:pPr>
              <w:widowControl/>
            </w:pPr>
            <w:r>
              <w:t>Acceptance checklist</w:t>
            </w:r>
          </w:p>
          <w:p w14:paraId="736209E2">
            <w:pPr>
              <w:widowControl/>
              <w:spacing w:after="20"/>
              <w:ind w:left="144" w:hanging="144"/>
            </w:pPr>
            <w:r>
              <w:rPr>
                <w:rFonts w:ascii="Arial" w:hAnsi="Arial"/>
                <w:sz w:val="15"/>
              </w:rPr>
              <w:t>• Search/filter results are correct</w:t>
            </w:r>
          </w:p>
          <w:p w14:paraId="599CCA27">
            <w:pPr>
              <w:widowControl/>
              <w:spacing w:after="20"/>
              <w:ind w:left="144" w:hanging="144"/>
            </w:pPr>
            <w:r>
              <w:rPr>
                <w:rFonts w:ascii="Arial" w:hAnsi="Arial"/>
                <w:sz w:val="15"/>
              </w:rPr>
              <w:t>• list refreshes after changes</w:t>
            </w:r>
          </w:p>
          <w:p w14:paraId="068283AE">
            <w:pPr>
              <w:widowControl/>
              <w:spacing w:after="20"/>
              <w:ind w:left="144" w:hanging="144"/>
            </w:pPr>
            <w:r>
              <w:rPr>
                <w:rFonts w:ascii="Arial" w:hAnsi="Arial"/>
                <w:sz w:val="15"/>
              </w:rPr>
              <w:t>• no-data and API-error states are shown.</w:t>
            </w:r>
          </w:p>
          <w:p w14:paraId="0F4A2097">
            <w:pPr>
              <w:widowControl/>
              <w:spacing w:after="20"/>
              <w:ind w:left="144" w:hanging="144"/>
            </w:pPr>
            <w:r>
              <w:rPr>
                <w:rFonts w:ascii="Arial" w:hAnsi="Arial"/>
                <w:sz w:val="15"/>
              </w:rPr>
              <w:t>• Test and evidence reference: EV-MENU-04 / TC-MENU-04.</w:t>
            </w:r>
          </w:p>
          <w:p w14:paraId="0812D239">
            <w:pPr>
              <w:widowControl/>
              <w:spacing w:after="20"/>
              <w:ind w:left="144" w:hanging="144"/>
            </w:pPr>
            <w:r>
              <w:rPr>
                <w:rFonts w:ascii="Arial" w:hAnsi="Arial"/>
                <w:sz w:val="15"/>
              </w:rPr>
              <w:t>• Audit evidence status: Verified.</w:t>
            </w:r>
          </w:p>
        </w:tc>
      </w:tr>
    </w:tbl>
    <w:p w14:paraId="22F6DF8E">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46CA959">
      <w:pPr>
        <w:widowControl/>
      </w:pPr>
    </w:p>
    <w:p w14:paraId="661D8126">
      <w:pPr>
        <w:pStyle w:val="4"/>
        <w:keepNext/>
        <w:pageBreakBefore w:val="0"/>
      </w:pPr>
      <w:r>
        <w:t>MENU-04 - Troubleshooting, rollback and release notes</w:t>
      </w:r>
    </w:p>
    <w:p w14:paraId="439D9FB5">
      <w:pPr>
        <w:pStyle w:val="165"/>
        <w:keepNext/>
      </w:pPr>
      <w:r>
        <w:t>Admin Food List / Search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710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D37B6CB">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6FD1AE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25B024D">
            <w:pPr>
              <w:widowControl/>
              <w:jc w:val="center"/>
            </w:pPr>
            <w:r>
              <w:rPr>
                <w:rFonts w:ascii="Arial" w:hAnsi="Arial"/>
                <w:b/>
                <w:color w:val="1F4E79"/>
                <w:sz w:val="13"/>
              </w:rPr>
              <w:t>Action</w:t>
            </w:r>
          </w:p>
        </w:tc>
      </w:tr>
      <w:tr w14:paraId="2637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D208B3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F88148A">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54ED9C5">
            <w:pPr>
              <w:widowControl/>
            </w:pPr>
            <w:r>
              <w:rPr>
                <w:rFonts w:ascii="Arial" w:hAnsi="Arial"/>
                <w:b w:val="0"/>
                <w:color w:val="222222"/>
                <w:sz w:val="13"/>
              </w:rPr>
              <w:t>Verify the actor is permitted (Admin); reauthenticate and inspect server authorization logs.</w:t>
            </w:r>
          </w:p>
        </w:tc>
      </w:tr>
      <w:tr w14:paraId="479D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E65B81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7D8387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E74942D">
            <w:pPr>
              <w:widowControl/>
            </w:pPr>
            <w:r>
              <w:rPr>
                <w:rFonts w:ascii="Arial" w:hAnsi="Arial"/>
                <w:b w:val="0"/>
                <w:color w:val="222222"/>
                <w:sz w:val="13"/>
              </w:rPr>
              <w:t>Compare the submitted value with: Pagination and filters must use server data; inactive items remain visible to admin only.</w:t>
            </w:r>
          </w:p>
        </w:tc>
      </w:tr>
      <w:tr w14:paraId="6842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F27237">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C9F987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A966A27">
            <w:pPr>
              <w:widowControl/>
            </w:pPr>
            <w:r>
              <w:rPr>
                <w:rFonts w:ascii="Arial" w:hAnsi="Arial"/>
                <w:b w:val="0"/>
                <w:color w:val="222222"/>
                <w:sz w:val="13"/>
              </w:rPr>
              <w:t>Reload from the server; inspect response, transaction logs and database row before retrying.</w:t>
            </w:r>
          </w:p>
        </w:tc>
      </w:tr>
      <w:tr w14:paraId="0F554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891DD2">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F6B0866">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9D9FFF3">
            <w:pPr>
              <w:widowControl/>
            </w:pPr>
            <w:r>
              <w:rPr>
                <w:rFonts w:ascii="Arial" w:hAnsi="Arial"/>
                <w:b w:val="0"/>
                <w:color w:val="222222"/>
                <w:sz w:val="13"/>
              </w:rPr>
              <w:t>Stop further updates, preserve evidence, reconcile authoritative database state, then apply the approved correction.</w:t>
            </w:r>
          </w:p>
        </w:tc>
      </w:tr>
      <w:tr w14:paraId="3F0F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0C00DA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BC8255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0906C59">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212C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66BB5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111F123">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439186F">
            <w:pPr>
              <w:widowControl/>
            </w:pPr>
            <w:r>
              <w:rPr>
                <w:rFonts w:ascii="Arial" w:hAnsi="Arial"/>
                <w:b w:val="0"/>
                <w:color w:val="222222"/>
                <w:sz w:val="13"/>
              </w:rPr>
              <w:t>Open the linked issue/evidence EV-MENU-04 / TC-MENU-04 and update SRS/SDS/Project Tracking before release.</w:t>
            </w:r>
          </w:p>
        </w:tc>
      </w:tr>
      <w:tr w14:paraId="3C3C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4597590A">
            <w:pPr>
              <w:widowControl/>
            </w:pPr>
            <w:r>
              <w:rPr>
                <w:rFonts w:ascii="Arial" w:hAnsi="Arial"/>
                <w:b/>
                <w:color w:val="1F4E79"/>
                <w:sz w:val="17"/>
              </w:rPr>
              <w:t>Rollback and recovery</w:t>
            </w:r>
          </w:p>
          <w:p w14:paraId="2094588C">
            <w:pPr>
              <w:widowControl/>
              <w:spacing w:after="20"/>
              <w:ind w:left="144" w:hanging="144"/>
            </w:pPr>
            <w:r>
              <w:rPr>
                <w:rFonts w:ascii="Arial" w:hAnsi="Arial"/>
                <w:sz w:val="15"/>
              </w:rPr>
              <w:t>• Do not modify production data manually without an approved, recorded script.</w:t>
            </w:r>
          </w:p>
          <w:p w14:paraId="6404CFE2">
            <w:pPr>
              <w:widowControl/>
              <w:spacing w:after="20"/>
              <w:ind w:left="144" w:hanging="144"/>
            </w:pPr>
            <w:r>
              <w:rPr>
                <w:rFonts w:ascii="Arial" w:hAnsi="Arial"/>
                <w:sz w:val="15"/>
              </w:rPr>
              <w:t>• Rollback application version and database migration together when compatibility is affected.</w:t>
            </w:r>
          </w:p>
          <w:p w14:paraId="3BB62B1F">
            <w:pPr>
              <w:widowControl/>
              <w:spacing w:after="20"/>
              <w:ind w:left="144" w:hanging="144"/>
            </w:pPr>
            <w:r>
              <w:rPr>
                <w:rFonts w:ascii="Arial" w:hAnsi="Arial"/>
                <w:sz w:val="15"/>
              </w:rPr>
              <w:t>• Back up the affected records before corrective SQL.</w:t>
            </w:r>
          </w:p>
          <w:p w14:paraId="240CC2BB">
            <w:pPr>
              <w:widowControl/>
              <w:spacing w:after="20"/>
              <w:ind w:left="144" w:hanging="144"/>
            </w:pPr>
            <w:r>
              <w:rPr>
                <w:rFonts w:ascii="Arial" w:hAnsi="Arial"/>
                <w:sz w:val="15"/>
              </w:rPr>
              <w:t>• Re-run the work-item acceptance tests after recovery.</w:t>
            </w:r>
          </w:p>
          <w:p w14:paraId="72713272">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D78F9A0">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9EAA4D6">
      <w:pPr>
        <w:widowControl/>
      </w:pPr>
    </w:p>
    <w:p w14:paraId="23B055B5">
      <w:pPr>
        <w:pStyle w:val="3"/>
        <w:keepNext/>
        <w:pageBreakBefore w:val="0"/>
      </w:pPr>
      <w:r>
        <w:t>MENU-05 - Create / Update Food Item</w:t>
      </w:r>
    </w:p>
    <w:p w14:paraId="15B13E7B">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C856BEE">
        <w:trPr>
          <w:cantSplit/>
          <w:tblHeader/>
          <w:jc w:val="center"/>
        </w:trPr>
        <w:tc>
          <w:tcPr>
            <w:tcW w:w="3024" w:type="dxa"/>
            <w:shd w:val="clear" w:color="auto" w:fill="D9EAF7"/>
            <w:tcMar>
              <w:top w:w="50" w:type="dxa"/>
              <w:left w:w="70" w:type="dxa"/>
              <w:bottom w:w="50" w:type="dxa"/>
              <w:right w:w="70" w:type="dxa"/>
            </w:tcMar>
            <w:vAlign w:val="top"/>
          </w:tcPr>
          <w:p w14:paraId="027C9D9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7322511">
            <w:pPr>
              <w:widowControl/>
              <w:jc w:val="center"/>
            </w:pPr>
            <w:r>
              <w:rPr>
                <w:rFonts w:ascii="Arial" w:hAnsi="Arial"/>
                <w:b/>
                <w:color w:val="1F4E79"/>
                <w:sz w:val="15"/>
              </w:rPr>
              <w:t>Release value</w:t>
            </w:r>
          </w:p>
        </w:tc>
      </w:tr>
      <w:tr w14:paraId="5B6A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39D943F">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2CB76BB">
            <w:pPr>
              <w:widowControl/>
            </w:pPr>
            <w:r>
              <w:rPr>
                <w:rFonts w:ascii="Arial" w:hAnsi="Arial"/>
                <w:b w:val="0"/>
                <w:color w:val="222222"/>
                <w:sz w:val="15"/>
              </w:rPr>
              <w:t>MENU-05</w:t>
            </w:r>
          </w:p>
        </w:tc>
      </w:tr>
      <w:tr w14:paraId="76EA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8B7AF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8E19168">
            <w:pPr>
              <w:widowControl/>
            </w:pPr>
            <w:r>
              <w:rPr>
                <w:rFonts w:ascii="Arial" w:hAnsi="Arial"/>
                <w:b w:val="0"/>
                <w:color w:val="222222"/>
                <w:sz w:val="15"/>
              </w:rPr>
              <w:t>Menu Management</w:t>
            </w:r>
          </w:p>
        </w:tc>
      </w:tr>
      <w:tr w14:paraId="0646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16FD1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595A82F">
            <w:pPr>
              <w:widowControl/>
            </w:pPr>
            <w:r>
              <w:rPr>
                <w:rFonts w:ascii="Arial" w:hAnsi="Arial"/>
                <w:b w:val="0"/>
                <w:color w:val="222222"/>
                <w:sz w:val="15"/>
              </w:rPr>
              <w:t>Admin Screen / API</w:t>
            </w:r>
          </w:p>
        </w:tc>
      </w:tr>
      <w:tr w14:paraId="7277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00E8DA8">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D7EB11D">
            <w:pPr>
              <w:widowControl/>
            </w:pPr>
            <w:r>
              <w:rPr>
                <w:rFonts w:ascii="Arial" w:hAnsi="Arial"/>
                <w:b w:val="0"/>
                <w:color w:val="222222"/>
                <w:sz w:val="15"/>
              </w:rPr>
              <w:t>Admin</w:t>
            </w:r>
          </w:p>
        </w:tc>
      </w:tr>
      <w:tr w14:paraId="72BE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EA179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F7E6B18">
            <w:pPr>
              <w:widowControl/>
            </w:pPr>
            <w:r>
              <w:rPr>
                <w:rFonts w:ascii="Arial" w:hAnsi="Arial"/>
                <w:b w:val="0"/>
                <w:color w:val="222222"/>
                <w:sz w:val="15"/>
              </w:rPr>
              <w:t>Phan Nguyễn (DE191019)</w:t>
            </w:r>
          </w:p>
        </w:tc>
      </w:tr>
      <w:tr w14:paraId="614B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57500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20E2BB8">
            <w:pPr>
              <w:widowControl/>
            </w:pPr>
            <w:r>
              <w:rPr>
                <w:rFonts w:ascii="Arial" w:hAnsi="Arial"/>
                <w:b w:val="0"/>
                <w:color w:val="222222"/>
                <w:sz w:val="15"/>
              </w:rPr>
              <w:t>Iter1 / Iter1</w:t>
            </w:r>
          </w:p>
        </w:tc>
      </w:tr>
      <w:tr w14:paraId="20FF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8C99E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0DB6C46">
            <w:pPr>
              <w:widowControl/>
            </w:pPr>
            <w:r>
              <w:rPr>
                <w:rFonts w:ascii="Arial" w:hAnsi="Arial"/>
                <w:b w:val="0"/>
                <w:color w:val="222222"/>
                <w:sz w:val="15"/>
              </w:rPr>
              <w:t>High / Complex</w:t>
            </w:r>
          </w:p>
        </w:tc>
      </w:tr>
      <w:tr w14:paraId="4B9A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CDD046">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369D7B8E">
            <w:pPr>
              <w:widowControl/>
            </w:pPr>
            <w:r>
              <w:t>Done</w:t>
            </w:r>
          </w:p>
        </w:tc>
      </w:tr>
      <w:tr w14:paraId="1D24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E46FD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E11B71A">
            <w:pPr>
              <w:widowControl/>
            </w:pPr>
            <w:r>
              <w:rPr>
                <w:rFonts w:ascii="Arial" w:hAnsi="Arial"/>
                <w:b w:val="0"/>
                <w:color w:val="222222"/>
                <w:sz w:val="15"/>
              </w:rPr>
              <w:t>II.3.5 / II.3.5</w:t>
            </w:r>
          </w:p>
        </w:tc>
      </w:tr>
      <w:tr w14:paraId="73F4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12494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69E0211">
            <w:pPr>
              <w:widowControl/>
            </w:pPr>
            <w:r>
              <w:t>EV-MENU-05 / TC-MENU-05 | Verified - final-tag reconfirmation required</w:t>
            </w:r>
          </w:p>
        </w:tc>
      </w:tr>
    </w:tbl>
    <w:p w14:paraId="76DF7326">
      <w:pPr>
        <w:pStyle w:val="4"/>
        <w:keepNext/>
      </w:pPr>
      <w:r>
        <w:t>Purpose and business outcome</w:t>
      </w:r>
    </w:p>
    <w:p w14:paraId="580385EA">
      <w:pPr>
        <w:widowControl/>
      </w:pPr>
      <w:r>
        <w:rPr>
          <w:rFonts w:ascii="Arial" w:hAnsi="Arial"/>
          <w:b w:val="0"/>
          <w:i w:val="0"/>
          <w:sz w:val="16"/>
        </w:rPr>
        <w:t>Creates and edits food name, category, price, description, image reference, status, and availability.</w:t>
      </w:r>
    </w:p>
    <w:p w14:paraId="2AE26A6C">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FB2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4539BFF2">
            <w:pPr>
              <w:widowControl/>
            </w:pPr>
            <w:r>
              <w:rPr>
                <w:rFonts w:ascii="Arial" w:hAnsi="Arial"/>
                <w:b/>
                <w:color w:val="1F4E79"/>
                <w:sz w:val="17"/>
              </w:rPr>
              <w:t>Release interpretation</w:t>
            </w:r>
          </w:p>
          <w:p w14:paraId="156EB0DC">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5FB8BE1">
            <w:pPr>
              <w:widowControl/>
              <w:spacing w:after="20"/>
              <w:ind w:left="144" w:hanging="144"/>
            </w:pPr>
            <w:r>
              <w:rPr>
                <w:rFonts w:ascii="Arial" w:hAnsi="Arial"/>
                <w:sz w:val="15"/>
              </w:rPr>
              <w:t>• Primary data domain: categories, foods, availability, price and display metadata.</w:t>
            </w:r>
          </w:p>
          <w:p w14:paraId="167A25F4">
            <w:pPr>
              <w:widowControl/>
              <w:spacing w:after="20"/>
              <w:ind w:left="144" w:hanging="144"/>
            </w:pPr>
            <w:r>
              <w:rPr>
                <w:rFonts w:ascii="Arial" w:hAnsi="Arial"/>
                <w:sz w:val="15"/>
              </w:rPr>
              <w:t>• Main dependency chain: Category repository, Food repository, Image/metadata validation, Admin authorization.</w:t>
            </w:r>
          </w:p>
        </w:tc>
      </w:tr>
    </w:tbl>
    <w:p w14:paraId="213DE420">
      <w:pPr>
        <w:pStyle w:val="4"/>
        <w:keepNext/>
      </w:pPr>
      <w:r>
        <w:t>Business rule focus</w:t>
      </w:r>
    </w:p>
    <w:p w14:paraId="720A0770">
      <w:pPr>
        <w:widowControl/>
      </w:pPr>
      <w:r>
        <w:rPr>
          <w:rFonts w:ascii="Arial" w:hAnsi="Arial"/>
          <w:b w:val="0"/>
          <w:i w:val="0"/>
          <w:sz w:val="16"/>
        </w:rPr>
        <w:t>Price must be positive; category must exist and be active for new assignments; duplicate business rules are enforced.</w:t>
      </w:r>
    </w:p>
    <w:p w14:paraId="0DDE2556">
      <w:pPr>
        <w:widowControl/>
      </w:pPr>
    </w:p>
    <w:p w14:paraId="47A6D83F">
      <w:pPr>
        <w:pStyle w:val="4"/>
        <w:keepNext/>
        <w:pageBreakBefore w:val="0"/>
      </w:pPr>
      <w:r>
        <w:t>MENU-05 - End-user / operator procedure</w:t>
      </w:r>
    </w:p>
    <w:p w14:paraId="5F7BE11D">
      <w:pPr>
        <w:pStyle w:val="165"/>
        <w:keepNext/>
      </w:pPr>
      <w:r>
        <w:t>Create / Update Food 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390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979F0CA">
            <w:pPr>
              <w:widowControl/>
            </w:pPr>
            <w:r>
              <w:rPr>
                <w:rFonts w:ascii="Arial" w:hAnsi="Arial"/>
                <w:b/>
                <w:color w:val="1F4E79"/>
                <w:sz w:val="17"/>
              </w:rPr>
              <w:t>Preconditions</w:t>
            </w:r>
          </w:p>
          <w:p w14:paraId="7CDC2D69">
            <w:pPr>
              <w:widowControl/>
              <w:spacing w:after="20"/>
              <w:ind w:left="144" w:hanging="144"/>
            </w:pPr>
            <w:r>
              <w:rPr>
                <w:rFonts w:ascii="Arial" w:hAnsi="Arial"/>
                <w:sz w:val="15"/>
              </w:rPr>
              <w:t>• The user has the role required by: Admin.</w:t>
            </w:r>
          </w:p>
          <w:p w14:paraId="33B903B2">
            <w:pPr>
              <w:widowControl/>
              <w:spacing w:after="20"/>
              <w:ind w:left="144" w:hanging="144"/>
            </w:pPr>
            <w:r>
              <w:rPr>
                <w:rFonts w:ascii="Arial" w:hAnsi="Arial"/>
                <w:sz w:val="15"/>
              </w:rPr>
              <w:t>• The backend and database are available and the release configuration has passed smoke testing.</w:t>
            </w:r>
          </w:p>
          <w:p w14:paraId="0EFF4172">
            <w:pPr>
              <w:widowControl/>
              <w:spacing w:after="20"/>
              <w:ind w:left="144" w:hanging="144"/>
            </w:pPr>
            <w:r>
              <w:rPr>
                <w:rFonts w:ascii="Arial" w:hAnsi="Arial"/>
                <w:sz w:val="15"/>
              </w:rPr>
              <w:t>• Dependent services are available: Category repository, Food repository, Image/metadata validation, Admin authorization.</w:t>
            </w:r>
          </w:p>
          <w:p w14:paraId="403DA8C7">
            <w:pPr>
              <w:widowControl/>
              <w:spacing w:after="20"/>
              <w:ind w:left="144" w:hanging="144"/>
            </w:pPr>
            <w:r>
              <w:rPr>
                <w:rFonts w:ascii="Arial" w:hAnsi="Arial"/>
                <w:sz w:val="15"/>
              </w:rPr>
              <w:t>• Test or production data is used according to privacy and retention rules.</w:t>
            </w:r>
          </w:p>
        </w:tc>
      </w:tr>
    </w:tbl>
    <w:p w14:paraId="01E8AA76">
      <w:pPr>
        <w:pStyle w:val="4"/>
        <w:keepNext/>
      </w:pPr>
      <w:r>
        <w:t>Step-by-step procedure</w:t>
      </w:r>
    </w:p>
    <w:p w14:paraId="763EC0CD">
      <w:pPr>
        <w:widowControl/>
        <w:spacing w:after="20"/>
        <w:ind w:left="346" w:hanging="346"/>
      </w:pPr>
      <w:r>
        <w:rPr>
          <w:rFonts w:ascii="Arial" w:hAnsi="Arial"/>
          <w:b/>
          <w:sz w:val="16"/>
        </w:rPr>
        <w:t xml:space="preserve">1. </w:t>
      </w:r>
      <w:r>
        <w:rPr>
          <w:rFonts w:ascii="Arial" w:hAnsi="Arial"/>
          <w:sz w:val="16"/>
        </w:rPr>
        <w:t>Open the function named 'Create / Update Food Item' from the authorized workflow or call its documented service contract.</w:t>
      </w:r>
    </w:p>
    <w:p w14:paraId="42BA8102">
      <w:pPr>
        <w:widowControl/>
        <w:spacing w:after="20"/>
        <w:ind w:left="346" w:hanging="346"/>
      </w:pPr>
      <w:r>
        <w:rPr>
          <w:rFonts w:ascii="Arial" w:hAnsi="Arial"/>
          <w:b/>
          <w:sz w:val="16"/>
        </w:rPr>
        <w:t xml:space="preserve">2. </w:t>
      </w:r>
      <w:r>
        <w:rPr>
          <w:rFonts w:ascii="Arial" w:hAnsi="Arial"/>
          <w:sz w:val="16"/>
        </w:rPr>
        <w:t>Load active categories and food items.</w:t>
      </w:r>
    </w:p>
    <w:p w14:paraId="4577C9F0">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35429B78">
      <w:pPr>
        <w:widowControl/>
        <w:spacing w:after="20"/>
        <w:ind w:left="346" w:hanging="346"/>
      </w:pPr>
      <w:r>
        <w:rPr>
          <w:rFonts w:ascii="Arial" w:hAnsi="Arial"/>
          <w:b/>
          <w:sz w:val="16"/>
        </w:rPr>
        <w:t xml:space="preserve">4. </w:t>
      </w:r>
      <w:r>
        <w:rPr>
          <w:rFonts w:ascii="Arial" w:hAnsi="Arial"/>
          <w:sz w:val="16"/>
        </w:rPr>
        <w:t>Select an item or start a new record.</w:t>
      </w:r>
    </w:p>
    <w:p w14:paraId="5C50552C">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food name, category, price, description, image reference, status, and availability.</w:t>
      </w:r>
    </w:p>
    <w:p w14:paraId="1B7CFF21">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65F4A651">
      <w:pPr>
        <w:widowControl/>
        <w:spacing w:after="20"/>
        <w:ind w:left="346" w:hanging="346"/>
      </w:pPr>
      <w:r>
        <w:rPr>
          <w:rFonts w:ascii="Arial" w:hAnsi="Arial"/>
          <w:b/>
          <w:sz w:val="16"/>
        </w:rPr>
        <w:t xml:space="preserve">7. </w:t>
      </w:r>
      <w:r>
        <w:rPr>
          <w:rFonts w:ascii="Arial" w:hAnsi="Arial"/>
          <w:sz w:val="16"/>
        </w:rPr>
        <w:t>Submit the change with an authorized account.</w:t>
      </w:r>
    </w:p>
    <w:p w14:paraId="3C0F7F64">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783C1092">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45D2E933">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6B9D6356">
      <w:pPr>
        <w:pStyle w:val="4"/>
        <w:keepNext/>
      </w:pPr>
      <w:r>
        <w:t>Expected result</w:t>
      </w:r>
    </w:p>
    <w:p w14:paraId="48157E8D">
      <w:pPr>
        <w:pStyle w:val="23"/>
        <w:spacing w:after="20"/>
      </w:pPr>
      <w:r>
        <w:rPr>
          <w:rFonts w:ascii="Arial" w:hAnsi="Arial"/>
          <w:sz w:val="16"/>
        </w:rPr>
        <w:t>Valid foods persist and appear in the proper menu</w:t>
      </w:r>
    </w:p>
    <w:p w14:paraId="6611DC1B">
      <w:pPr>
        <w:pStyle w:val="23"/>
        <w:spacing w:after="20"/>
      </w:pPr>
      <w:r>
        <w:rPr>
          <w:rFonts w:ascii="Arial" w:hAnsi="Arial"/>
          <w:sz w:val="16"/>
        </w:rPr>
        <w:t>invalid price/category/data are rejected</w:t>
      </w:r>
    </w:p>
    <w:p w14:paraId="42AB1FEF">
      <w:pPr>
        <w:pStyle w:val="23"/>
        <w:spacing w:after="20"/>
      </w:pPr>
      <w:r>
        <w:rPr>
          <w:rFonts w:ascii="Arial" w:hAnsi="Arial"/>
          <w:sz w:val="16"/>
        </w:rPr>
        <w:t>updates preserve order history snapshots.</w:t>
      </w:r>
    </w:p>
    <w:p w14:paraId="4BFB607A">
      <w:pPr>
        <w:widowControl/>
      </w:pPr>
    </w:p>
    <w:p w14:paraId="3175DBCE">
      <w:pPr>
        <w:pStyle w:val="4"/>
        <w:keepNext/>
        <w:pageBreakBefore w:val="0"/>
      </w:pPr>
      <w:r>
        <w:t>MENU-05 - Technical, data and security operation</w:t>
      </w:r>
    </w:p>
    <w:p w14:paraId="39B620E8">
      <w:pPr>
        <w:pStyle w:val="165"/>
        <w:keepNext/>
      </w:pPr>
      <w:r>
        <w:t>Create / Update Food 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A49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506027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4C79B8D">
            <w:pPr>
              <w:widowControl/>
              <w:jc w:val="center"/>
            </w:pPr>
            <w:r>
              <w:rPr>
                <w:rFonts w:ascii="Arial" w:hAnsi="Arial"/>
                <w:b/>
                <w:color w:val="1F4E79"/>
                <w:sz w:val="14"/>
              </w:rPr>
              <w:t>Design / operational requirement</w:t>
            </w:r>
          </w:p>
        </w:tc>
      </w:tr>
      <w:tr w14:paraId="211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7FA43A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747D865">
            <w:pPr>
              <w:widowControl/>
            </w:pPr>
            <w:r>
              <w:rPr>
                <w:rFonts w:ascii="Arial" w:hAnsi="Arial"/>
                <w:b w:val="0"/>
                <w:color w:val="222222"/>
                <w:sz w:val="14"/>
              </w:rPr>
              <w:t>Admin Screen / API exposed through the corresponding UI action, controller endpoint or service method.</w:t>
            </w:r>
          </w:p>
        </w:tc>
      </w:tr>
      <w:tr w14:paraId="1B17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FCECF4">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0579807">
            <w:pPr>
              <w:widowControl/>
            </w:pPr>
            <w:r>
              <w:rPr>
                <w:rFonts w:ascii="Arial" w:hAnsi="Arial"/>
                <w:b w:val="0"/>
                <w:color w:val="222222"/>
                <w:sz w:val="14"/>
              </w:rPr>
              <w:t>Price must be positive; category must exist and be active for new assignments; duplicate business rules are enforced.</w:t>
            </w:r>
          </w:p>
        </w:tc>
      </w:tr>
      <w:tr w14:paraId="73AD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D2DE09">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E1AB802">
            <w:pPr>
              <w:widowControl/>
            </w:pPr>
            <w:r>
              <w:rPr>
                <w:rFonts w:ascii="Arial" w:hAnsi="Arial"/>
                <w:b w:val="0"/>
                <w:color w:val="222222"/>
                <w:sz w:val="14"/>
              </w:rPr>
              <w:t>Creates and edits food name, category, price, description, image reference, status, and availability.</w:t>
            </w:r>
          </w:p>
        </w:tc>
      </w:tr>
      <w:tr w14:paraId="7086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543104">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2201D1B">
            <w:pPr>
              <w:widowControl/>
            </w:pPr>
            <w:r>
              <w:rPr>
                <w:rFonts w:ascii="Arial" w:hAnsi="Arial"/>
                <w:b w:val="0"/>
                <w:color w:val="222222"/>
                <w:sz w:val="14"/>
              </w:rPr>
              <w:t>Valid foods persist and appear in the proper menu; invalid price/category/data are rejected; updates preserve order history snapshots.</w:t>
            </w:r>
          </w:p>
        </w:tc>
      </w:tr>
      <w:tr w14:paraId="7349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50928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8C6B0C6">
            <w:pPr>
              <w:widowControl/>
            </w:pPr>
            <w:r>
              <w:rPr>
                <w:rFonts w:ascii="Arial" w:hAnsi="Arial"/>
                <w:b w:val="0"/>
                <w:color w:val="222222"/>
                <w:sz w:val="14"/>
              </w:rPr>
              <w:t>categories, foods, availability, price and display metadata</w:t>
            </w:r>
          </w:p>
        </w:tc>
      </w:tr>
      <w:tr w14:paraId="2F4E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34F84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C3F3E7C">
            <w:pPr>
              <w:widowControl/>
            </w:pPr>
            <w:r>
              <w:rPr>
                <w:rFonts w:ascii="Arial" w:hAnsi="Arial"/>
                <w:b w:val="0"/>
                <w:color w:val="222222"/>
                <w:sz w:val="14"/>
              </w:rPr>
              <w:t>Access is restricted to the applicable actor set: Admin. Server-side checks are authoritative.</w:t>
            </w:r>
          </w:p>
        </w:tc>
      </w:tr>
      <w:tr w14:paraId="7EF3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8BAEC2F">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B57A2B6">
            <w:pPr>
              <w:widowControl/>
            </w:pPr>
            <w:r>
              <w:rPr>
                <w:rFonts w:ascii="Arial" w:hAnsi="Arial"/>
                <w:b w:val="0"/>
                <w:color w:val="222222"/>
                <w:sz w:val="14"/>
              </w:rPr>
              <w:t>All related database state changes are committed atomically; failures leave a known state and return a standardized error.</w:t>
            </w:r>
          </w:p>
        </w:tc>
      </w:tr>
      <w:tr w14:paraId="2786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3621FB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052AF46">
            <w:pPr>
              <w:widowControl/>
            </w:pPr>
            <w:r>
              <w:rPr>
                <w:rFonts w:ascii="Arial" w:hAnsi="Arial"/>
                <w:b w:val="0"/>
                <w:color w:val="222222"/>
                <w:sz w:val="14"/>
              </w:rPr>
              <w:t>Record operation type, correlation ID, result and non-sensitive identifiers. Never log passwords, OTPs, tokens or private payment data.</w:t>
            </w:r>
          </w:p>
        </w:tc>
      </w:tr>
      <w:tr w14:paraId="209E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03C5B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35297E7">
            <w:pPr>
              <w:widowControl/>
            </w:pPr>
            <w:r>
              <w:rPr>
                <w:rFonts w:ascii="Arial" w:hAnsi="Arial"/>
                <w:b w:val="0"/>
                <w:color w:val="222222"/>
                <w:sz w:val="14"/>
              </w:rPr>
              <w:t>Category repository, Food repository, Image/metadata validation, Admin authorization</w:t>
            </w:r>
          </w:p>
        </w:tc>
      </w:tr>
      <w:tr w14:paraId="36DE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81176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EF308F3">
            <w:pPr>
              <w:widowControl/>
            </w:pPr>
            <w:r>
              <w:rPr>
                <w:rFonts w:ascii="Arial" w:hAnsi="Arial"/>
                <w:b w:val="0"/>
                <w:color w:val="222222"/>
                <w:sz w:val="14"/>
              </w:rPr>
              <w:t>FoodController, CategoryController, FoodServiceImpl, FoodRepository</w:t>
            </w:r>
          </w:p>
        </w:tc>
      </w:tr>
      <w:tr w14:paraId="0E46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93A94B0">
            <w:pPr>
              <w:widowControl/>
            </w:pPr>
            <w:r>
              <w:rPr>
                <w:rFonts w:ascii="Arial" w:hAnsi="Arial"/>
                <w:b/>
                <w:color w:val="1F4E79"/>
                <w:sz w:val="17"/>
              </w:rPr>
              <w:t>Security risks to verify</w:t>
            </w:r>
          </w:p>
          <w:p w14:paraId="01AEB695">
            <w:pPr>
              <w:widowControl/>
              <w:spacing w:after="20"/>
              <w:ind w:left="144" w:hanging="144"/>
            </w:pPr>
            <w:r>
              <w:rPr>
                <w:rFonts w:ascii="Arial" w:hAnsi="Arial"/>
                <w:sz w:val="15"/>
              </w:rPr>
              <w:t>• incorrect price</w:t>
            </w:r>
          </w:p>
          <w:p w14:paraId="55F46F72">
            <w:pPr>
              <w:widowControl/>
              <w:spacing w:after="20"/>
              <w:ind w:left="144" w:hanging="144"/>
            </w:pPr>
            <w:r>
              <w:rPr>
                <w:rFonts w:ascii="Arial" w:hAnsi="Arial"/>
                <w:sz w:val="15"/>
              </w:rPr>
              <w:t>• unavailable item ordered</w:t>
            </w:r>
          </w:p>
          <w:p w14:paraId="70E15AA6">
            <w:pPr>
              <w:widowControl/>
              <w:spacing w:after="20"/>
              <w:ind w:left="144" w:hanging="144"/>
            </w:pPr>
            <w:r>
              <w:rPr>
                <w:rFonts w:ascii="Arial" w:hAnsi="Arial"/>
                <w:sz w:val="15"/>
              </w:rPr>
              <w:t>• duplicate category</w:t>
            </w:r>
          </w:p>
          <w:p w14:paraId="704C52F6">
            <w:pPr>
              <w:widowControl/>
              <w:spacing w:after="20"/>
              <w:ind w:left="144" w:hanging="144"/>
            </w:pPr>
            <w:r>
              <w:rPr>
                <w:rFonts w:ascii="Arial" w:hAnsi="Arial"/>
                <w:sz w:val="15"/>
              </w:rPr>
              <w:t>• broken image metadata</w:t>
            </w:r>
          </w:p>
        </w:tc>
      </w:tr>
    </w:tbl>
    <w:p w14:paraId="3106E9D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29BF38FD">
      <w:pPr>
        <w:widowControl/>
      </w:pPr>
    </w:p>
    <w:p w14:paraId="7DF3803E">
      <w:pPr>
        <w:pStyle w:val="4"/>
        <w:keepNext/>
        <w:pageBreakBefore w:val="0"/>
      </w:pPr>
      <w:r>
        <w:t>MENU-05 - Verification and acceptance</w:t>
      </w:r>
    </w:p>
    <w:p w14:paraId="47C50814">
      <w:pPr>
        <w:pStyle w:val="165"/>
        <w:keepNext/>
      </w:pPr>
      <w:r>
        <w:t>Create / Update Food 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F00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1D34D4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37F6359">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4F89736">
            <w:pPr>
              <w:widowControl/>
              <w:jc w:val="center"/>
            </w:pPr>
            <w:r>
              <w:rPr>
                <w:rFonts w:ascii="Arial" w:hAnsi="Arial"/>
                <w:b/>
                <w:color w:val="1F4E79"/>
                <w:sz w:val="14"/>
              </w:rPr>
              <w:t>Expected result</w:t>
            </w:r>
          </w:p>
        </w:tc>
      </w:tr>
      <w:tr w14:paraId="0E66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B4C4A3">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30475D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5FB8B0C">
            <w:pPr>
              <w:widowControl/>
            </w:pPr>
            <w:r>
              <w:rPr>
                <w:rFonts w:ascii="Arial" w:hAnsi="Arial"/>
                <w:b w:val="0"/>
                <w:color w:val="222222"/>
                <w:sz w:val="14"/>
              </w:rPr>
              <w:t>The documented success outcome occurs exactly once.</w:t>
            </w:r>
          </w:p>
        </w:tc>
      </w:tr>
      <w:tr w14:paraId="7F61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D176F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CC2CD0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9326F44">
            <w:pPr>
              <w:widowControl/>
            </w:pPr>
            <w:r>
              <w:rPr>
                <w:rFonts w:ascii="Arial" w:hAnsi="Arial"/>
                <w:b w:val="0"/>
                <w:color w:val="222222"/>
                <w:sz w:val="14"/>
              </w:rPr>
              <w:t>Request is rejected with a clear field/business error and no partial update.</w:t>
            </w:r>
          </w:p>
        </w:tc>
      </w:tr>
      <w:tr w14:paraId="4B87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396ECF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A51166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EA4D644">
            <w:pPr>
              <w:widowControl/>
            </w:pPr>
            <w:r>
              <w:rPr>
                <w:rFonts w:ascii="Arial" w:hAnsi="Arial"/>
                <w:b w:val="0"/>
                <w:color w:val="222222"/>
                <w:sz w:val="14"/>
              </w:rPr>
              <w:t>Access is denied server-side and no protected data is disclosed.</w:t>
            </w:r>
          </w:p>
        </w:tc>
      </w:tr>
      <w:tr w14:paraId="5F86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EF7A2D">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8B0A7A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09DB9CB">
            <w:pPr>
              <w:widowControl/>
            </w:pPr>
            <w:r>
              <w:rPr>
                <w:rFonts w:ascii="Arial" w:hAnsi="Arial"/>
                <w:b w:val="0"/>
                <w:color w:val="222222"/>
                <w:sz w:val="14"/>
              </w:rPr>
              <w:t>The system prevents duplicate state or returns an idempotent/controlled result.</w:t>
            </w:r>
          </w:p>
        </w:tc>
      </w:tr>
      <w:tr w14:paraId="105E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308D698">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B16B54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A294411">
            <w:pPr>
              <w:widowControl/>
            </w:pPr>
            <w:r>
              <w:rPr>
                <w:rFonts w:ascii="Arial" w:hAnsi="Arial"/>
                <w:b w:val="0"/>
                <w:color w:val="222222"/>
                <w:sz w:val="14"/>
              </w:rPr>
              <w:t>Transaction rolls back and a standard error is returned.</w:t>
            </w:r>
          </w:p>
        </w:tc>
      </w:tr>
      <w:tr w14:paraId="678B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37473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9503F5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0A6BC95">
            <w:pPr>
              <w:widowControl/>
            </w:pPr>
            <w:r>
              <w:rPr>
                <w:rFonts w:ascii="Arial" w:hAnsi="Arial"/>
                <w:b w:val="0"/>
                <w:color w:val="222222"/>
                <w:sz w:val="14"/>
              </w:rPr>
              <w:t>Business rules remain correct at boundaries.</w:t>
            </w:r>
          </w:p>
        </w:tc>
      </w:tr>
      <w:tr w14:paraId="2612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5591EF">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604781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1F05324">
            <w:pPr>
              <w:widowControl/>
            </w:pPr>
            <w:r>
              <w:rPr>
                <w:rFonts w:ascii="Arial" w:hAnsi="Arial"/>
                <w:b w:val="0"/>
                <w:color w:val="222222"/>
                <w:sz w:val="14"/>
              </w:rPr>
              <w:t>Locking/constraints prevent invalid combined state.</w:t>
            </w:r>
          </w:p>
        </w:tc>
      </w:tr>
      <w:tr w14:paraId="4D74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25692A">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BE254B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F1E723E">
            <w:pPr>
              <w:widowControl/>
            </w:pPr>
            <w:r>
              <w:rPr>
                <w:rFonts w:ascii="Arial" w:hAnsi="Arial"/>
                <w:b w:val="0"/>
                <w:color w:val="222222"/>
                <w:sz w:val="14"/>
              </w:rPr>
              <w:t>Result is traceable without exposing secrets.</w:t>
            </w:r>
          </w:p>
        </w:tc>
      </w:tr>
      <w:tr w14:paraId="2320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53E881C6">
            <w:pPr>
              <w:widowControl/>
            </w:pPr>
            <w:r>
              <w:t>Acceptance checklist</w:t>
            </w:r>
          </w:p>
          <w:p w14:paraId="656DBFDD">
            <w:pPr>
              <w:widowControl/>
              <w:spacing w:after="20"/>
              <w:ind w:left="144" w:hanging="144"/>
            </w:pPr>
            <w:r>
              <w:rPr>
                <w:rFonts w:ascii="Arial" w:hAnsi="Arial"/>
                <w:sz w:val="15"/>
              </w:rPr>
              <w:t>• Valid foods persist and appear in the proper menu</w:t>
            </w:r>
          </w:p>
          <w:p w14:paraId="4635739F">
            <w:pPr>
              <w:widowControl/>
              <w:spacing w:after="20"/>
              <w:ind w:left="144" w:hanging="144"/>
            </w:pPr>
            <w:r>
              <w:rPr>
                <w:rFonts w:ascii="Arial" w:hAnsi="Arial"/>
                <w:sz w:val="15"/>
              </w:rPr>
              <w:t>• invalid price/category/data are rejected</w:t>
            </w:r>
          </w:p>
          <w:p w14:paraId="5C88E876">
            <w:pPr>
              <w:widowControl/>
              <w:spacing w:after="20"/>
              <w:ind w:left="144" w:hanging="144"/>
            </w:pPr>
            <w:r>
              <w:rPr>
                <w:rFonts w:ascii="Arial" w:hAnsi="Arial"/>
                <w:sz w:val="15"/>
              </w:rPr>
              <w:t>• updates preserve order history snapshots.</w:t>
            </w:r>
          </w:p>
          <w:p w14:paraId="7EDA68E3">
            <w:pPr>
              <w:widowControl/>
              <w:spacing w:after="20"/>
              <w:ind w:left="144" w:hanging="144"/>
            </w:pPr>
            <w:r>
              <w:rPr>
                <w:rFonts w:ascii="Arial" w:hAnsi="Arial"/>
                <w:sz w:val="15"/>
              </w:rPr>
              <w:t>• Test and evidence reference: EV-MENU-05 / TC-MENU-05.</w:t>
            </w:r>
          </w:p>
          <w:p w14:paraId="160874C9">
            <w:pPr>
              <w:widowControl/>
              <w:spacing w:after="20"/>
              <w:ind w:left="144" w:hanging="144"/>
            </w:pPr>
            <w:r>
              <w:rPr>
                <w:rFonts w:ascii="Arial" w:hAnsi="Arial"/>
                <w:sz w:val="15"/>
              </w:rPr>
              <w:t>• Audit evidence status: Verified.</w:t>
            </w:r>
          </w:p>
        </w:tc>
      </w:tr>
    </w:tbl>
    <w:p w14:paraId="3A148CC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1981291">
      <w:pPr>
        <w:widowControl/>
      </w:pPr>
    </w:p>
    <w:p w14:paraId="56C1F7B9">
      <w:pPr>
        <w:pStyle w:val="4"/>
        <w:keepNext/>
        <w:pageBreakBefore w:val="0"/>
      </w:pPr>
      <w:r>
        <w:t>MENU-05 - Troubleshooting, rollback and release notes</w:t>
      </w:r>
    </w:p>
    <w:p w14:paraId="16FC850E">
      <w:pPr>
        <w:pStyle w:val="165"/>
        <w:keepNext/>
      </w:pPr>
      <w:r>
        <w:t>Create / Update Food 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A0B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2CF04A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9FCE2A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023C917">
            <w:pPr>
              <w:widowControl/>
              <w:jc w:val="center"/>
            </w:pPr>
            <w:r>
              <w:rPr>
                <w:rFonts w:ascii="Arial" w:hAnsi="Arial"/>
                <w:b/>
                <w:color w:val="1F4E79"/>
                <w:sz w:val="13"/>
              </w:rPr>
              <w:t>Action</w:t>
            </w:r>
          </w:p>
        </w:tc>
      </w:tr>
      <w:tr w14:paraId="60DC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C27565A">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BB5F9E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7A33171">
            <w:pPr>
              <w:widowControl/>
            </w:pPr>
            <w:r>
              <w:rPr>
                <w:rFonts w:ascii="Arial" w:hAnsi="Arial"/>
                <w:b w:val="0"/>
                <w:color w:val="222222"/>
                <w:sz w:val="13"/>
              </w:rPr>
              <w:t>Verify the actor is permitted (Admin); reauthenticate and inspect server authorization logs.</w:t>
            </w:r>
          </w:p>
        </w:tc>
      </w:tr>
      <w:tr w14:paraId="41D1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7D879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3B8EE6B">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77FF8AB">
            <w:pPr>
              <w:widowControl/>
            </w:pPr>
            <w:r>
              <w:rPr>
                <w:rFonts w:ascii="Arial" w:hAnsi="Arial"/>
                <w:b w:val="0"/>
                <w:color w:val="222222"/>
                <w:sz w:val="13"/>
              </w:rPr>
              <w:t>Compare the submitted value with: Price must be positive; category must exist and be active for new assignments; duplicate business rules are enforced.</w:t>
            </w:r>
          </w:p>
        </w:tc>
      </w:tr>
      <w:tr w14:paraId="0A98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536EB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16D812C">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EF7053D">
            <w:pPr>
              <w:widowControl/>
            </w:pPr>
            <w:r>
              <w:rPr>
                <w:rFonts w:ascii="Arial" w:hAnsi="Arial"/>
                <w:b w:val="0"/>
                <w:color w:val="222222"/>
                <w:sz w:val="13"/>
              </w:rPr>
              <w:t>Reload from the server; inspect response, transaction logs and database row before retrying.</w:t>
            </w:r>
          </w:p>
        </w:tc>
      </w:tr>
      <w:tr w14:paraId="1231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AD3ACE">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2A2C844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6E468C2">
            <w:pPr>
              <w:widowControl/>
            </w:pPr>
            <w:r>
              <w:rPr>
                <w:rFonts w:ascii="Arial" w:hAnsi="Arial"/>
                <w:b w:val="0"/>
                <w:color w:val="222222"/>
                <w:sz w:val="13"/>
              </w:rPr>
              <w:t>Stop further updates, preserve evidence, reconcile authoritative database state, then apply the approved correction.</w:t>
            </w:r>
          </w:p>
        </w:tc>
      </w:tr>
      <w:tr w14:paraId="34CE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58506CC">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E2D718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6384A4B">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7544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227770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A80321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C8943BB">
            <w:pPr>
              <w:widowControl/>
            </w:pPr>
            <w:r>
              <w:rPr>
                <w:rFonts w:ascii="Arial" w:hAnsi="Arial"/>
                <w:b w:val="0"/>
                <w:color w:val="222222"/>
                <w:sz w:val="13"/>
              </w:rPr>
              <w:t>Open the linked issue/evidence EV-MENU-05 / TC-MENU-05 and update SRS/SDS/Project Tracking before release.</w:t>
            </w:r>
          </w:p>
        </w:tc>
      </w:tr>
      <w:tr w14:paraId="3C36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67490CFC">
            <w:pPr>
              <w:widowControl/>
            </w:pPr>
            <w:r>
              <w:rPr>
                <w:rFonts w:ascii="Arial" w:hAnsi="Arial"/>
                <w:b/>
                <w:color w:val="1F4E79"/>
                <w:sz w:val="17"/>
              </w:rPr>
              <w:t>Rollback and recovery</w:t>
            </w:r>
          </w:p>
          <w:p w14:paraId="331E7AB0">
            <w:pPr>
              <w:widowControl/>
              <w:spacing w:after="20"/>
              <w:ind w:left="144" w:hanging="144"/>
            </w:pPr>
            <w:r>
              <w:rPr>
                <w:rFonts w:ascii="Arial" w:hAnsi="Arial"/>
                <w:sz w:val="15"/>
              </w:rPr>
              <w:t>• Do not modify production data manually without an approved, recorded script.</w:t>
            </w:r>
          </w:p>
          <w:p w14:paraId="2B912896">
            <w:pPr>
              <w:widowControl/>
              <w:spacing w:after="20"/>
              <w:ind w:left="144" w:hanging="144"/>
            </w:pPr>
            <w:r>
              <w:rPr>
                <w:rFonts w:ascii="Arial" w:hAnsi="Arial"/>
                <w:sz w:val="15"/>
              </w:rPr>
              <w:t>• Rollback application version and database migration together when compatibility is affected.</w:t>
            </w:r>
          </w:p>
          <w:p w14:paraId="7E4F4660">
            <w:pPr>
              <w:widowControl/>
              <w:spacing w:after="20"/>
              <w:ind w:left="144" w:hanging="144"/>
            </w:pPr>
            <w:r>
              <w:rPr>
                <w:rFonts w:ascii="Arial" w:hAnsi="Arial"/>
                <w:sz w:val="15"/>
              </w:rPr>
              <w:t>• Back up the affected records before corrective SQL.</w:t>
            </w:r>
          </w:p>
          <w:p w14:paraId="4B24485B">
            <w:pPr>
              <w:widowControl/>
              <w:spacing w:after="20"/>
              <w:ind w:left="144" w:hanging="144"/>
            </w:pPr>
            <w:r>
              <w:rPr>
                <w:rFonts w:ascii="Arial" w:hAnsi="Arial"/>
                <w:sz w:val="15"/>
              </w:rPr>
              <w:t>• Re-run the work-item acceptance tests after recovery.</w:t>
            </w:r>
          </w:p>
          <w:p w14:paraId="648A2ED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49AB5F7">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16E8D2E">
      <w:pPr>
        <w:widowControl/>
      </w:pPr>
    </w:p>
    <w:p w14:paraId="39C7E6DF">
      <w:pPr>
        <w:pStyle w:val="3"/>
        <w:keepNext/>
        <w:pageBreakBefore w:val="0"/>
      </w:pPr>
      <w:r>
        <w:t>MENU-06 - Food Image &amp; Availability Management</w:t>
      </w:r>
    </w:p>
    <w:p w14:paraId="4DA2ECF2">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F2B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214BAB5">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28963028">
            <w:pPr>
              <w:widowControl/>
              <w:jc w:val="center"/>
            </w:pPr>
            <w:r>
              <w:rPr>
                <w:rFonts w:ascii="Arial" w:hAnsi="Arial"/>
                <w:b/>
                <w:color w:val="1F4E79"/>
                <w:sz w:val="15"/>
              </w:rPr>
              <w:t>Release value</w:t>
            </w:r>
          </w:p>
        </w:tc>
      </w:tr>
      <w:tr w14:paraId="303A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2DB56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78EED55">
            <w:pPr>
              <w:widowControl/>
            </w:pPr>
            <w:r>
              <w:rPr>
                <w:rFonts w:ascii="Arial" w:hAnsi="Arial"/>
                <w:b w:val="0"/>
                <w:color w:val="222222"/>
                <w:sz w:val="15"/>
              </w:rPr>
              <w:t>MENU-06</w:t>
            </w:r>
          </w:p>
        </w:tc>
      </w:tr>
      <w:tr w14:paraId="040C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C0C4D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F484C16">
            <w:pPr>
              <w:widowControl/>
            </w:pPr>
            <w:r>
              <w:rPr>
                <w:rFonts w:ascii="Arial" w:hAnsi="Arial"/>
                <w:b w:val="0"/>
                <w:color w:val="222222"/>
                <w:sz w:val="15"/>
              </w:rPr>
              <w:t>Menu Management</w:t>
            </w:r>
          </w:p>
        </w:tc>
      </w:tr>
      <w:tr w14:paraId="74F9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30146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5638AE9">
            <w:pPr>
              <w:widowControl/>
            </w:pPr>
            <w:r>
              <w:rPr>
                <w:rFonts w:ascii="Arial" w:hAnsi="Arial"/>
                <w:b w:val="0"/>
                <w:color w:val="222222"/>
                <w:sz w:val="15"/>
              </w:rPr>
              <w:t>UI / Backend API</w:t>
            </w:r>
          </w:p>
        </w:tc>
      </w:tr>
      <w:tr w14:paraId="6D27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715619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1527C3A">
            <w:pPr>
              <w:widowControl/>
            </w:pPr>
            <w:r>
              <w:rPr>
                <w:rFonts w:ascii="Arial" w:hAnsi="Arial"/>
                <w:b w:val="0"/>
                <w:color w:val="222222"/>
                <w:sz w:val="15"/>
              </w:rPr>
              <w:t>Admin</w:t>
            </w:r>
          </w:p>
        </w:tc>
      </w:tr>
      <w:tr w14:paraId="6E69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947CE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E6D8D5C">
            <w:pPr>
              <w:widowControl/>
            </w:pPr>
            <w:r>
              <w:rPr>
                <w:rFonts w:ascii="Arial" w:hAnsi="Arial"/>
                <w:b w:val="0"/>
                <w:color w:val="222222"/>
                <w:sz w:val="15"/>
              </w:rPr>
              <w:t>Nguyễn Đức Thương (DE190096)</w:t>
            </w:r>
          </w:p>
        </w:tc>
      </w:tr>
      <w:tr w14:paraId="1C3F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AEDC7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56D56E1">
            <w:pPr>
              <w:widowControl/>
            </w:pPr>
            <w:r>
              <w:rPr>
                <w:rFonts w:ascii="Arial" w:hAnsi="Arial"/>
                <w:b w:val="0"/>
                <w:color w:val="222222"/>
                <w:sz w:val="15"/>
              </w:rPr>
              <w:t>Iter1 / Iter1</w:t>
            </w:r>
          </w:p>
        </w:tc>
      </w:tr>
      <w:tr w14:paraId="619D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3AA7F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EAABCFC">
            <w:pPr>
              <w:widowControl/>
            </w:pPr>
            <w:r>
              <w:rPr>
                <w:rFonts w:ascii="Arial" w:hAnsi="Arial"/>
                <w:b w:val="0"/>
                <w:color w:val="222222"/>
                <w:sz w:val="15"/>
              </w:rPr>
              <w:t>High / Complex</w:t>
            </w:r>
          </w:p>
        </w:tc>
      </w:tr>
      <w:tr w14:paraId="29F5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75DA67">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187CC75A">
            <w:pPr>
              <w:widowControl/>
            </w:pPr>
            <w:r>
              <w:t>Done</w:t>
            </w:r>
          </w:p>
        </w:tc>
      </w:tr>
      <w:tr w14:paraId="4764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C163E6">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47FDE20">
            <w:pPr>
              <w:widowControl/>
            </w:pPr>
            <w:r>
              <w:rPr>
                <w:rFonts w:ascii="Arial" w:hAnsi="Arial"/>
                <w:b w:val="0"/>
                <w:color w:val="222222"/>
                <w:sz w:val="15"/>
              </w:rPr>
              <w:t>II.3.6 / II.3.6</w:t>
            </w:r>
          </w:p>
        </w:tc>
      </w:tr>
      <w:tr w14:paraId="6A15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51858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6940D20">
            <w:pPr>
              <w:widowControl/>
            </w:pPr>
            <w:r>
              <w:t>EV-MENU-06 / TC-MENU-06 | Verified - final-tag reconfirmation required</w:t>
            </w:r>
          </w:p>
        </w:tc>
      </w:tr>
    </w:tbl>
    <w:p w14:paraId="1B7F87E9">
      <w:pPr>
        <w:pStyle w:val="4"/>
        <w:keepNext/>
      </w:pPr>
      <w:r>
        <w:t>Purpose and business outcome</w:t>
      </w:r>
    </w:p>
    <w:p w14:paraId="4FC39E98">
      <w:pPr>
        <w:widowControl/>
      </w:pPr>
      <w:r>
        <w:rPr>
          <w:rFonts w:ascii="Arial" w:hAnsi="Arial"/>
          <w:b w:val="0"/>
          <w:i w:val="0"/>
          <w:sz w:val="16"/>
        </w:rPr>
        <w:t>Updates food image metadata and operational availability separately from active master-data status.</w:t>
      </w:r>
    </w:p>
    <w:p w14:paraId="5AC9A245">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307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12D745FD">
            <w:pPr>
              <w:widowControl/>
            </w:pPr>
            <w:r>
              <w:rPr>
                <w:rFonts w:ascii="Arial" w:hAnsi="Arial"/>
                <w:b/>
                <w:color w:val="1F4E79"/>
                <w:sz w:val="17"/>
              </w:rPr>
              <w:t>Release interpretation</w:t>
            </w:r>
          </w:p>
          <w:p w14:paraId="402F48A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1F2C31D">
            <w:pPr>
              <w:widowControl/>
              <w:spacing w:after="20"/>
              <w:ind w:left="144" w:hanging="144"/>
            </w:pPr>
            <w:r>
              <w:rPr>
                <w:rFonts w:ascii="Arial" w:hAnsi="Arial"/>
                <w:sz w:val="15"/>
              </w:rPr>
              <w:t>• Primary data domain: categories, foods, availability, price and display metadata.</w:t>
            </w:r>
          </w:p>
          <w:p w14:paraId="3615A7E4">
            <w:pPr>
              <w:widowControl/>
              <w:spacing w:after="20"/>
              <w:ind w:left="144" w:hanging="144"/>
            </w:pPr>
            <w:r>
              <w:rPr>
                <w:rFonts w:ascii="Arial" w:hAnsi="Arial"/>
                <w:sz w:val="15"/>
              </w:rPr>
              <w:t>• Main dependency chain: Category repository, Food repository, Image/metadata validation, Admin authorization.</w:t>
            </w:r>
          </w:p>
        </w:tc>
      </w:tr>
    </w:tbl>
    <w:p w14:paraId="47965DC4">
      <w:pPr>
        <w:pStyle w:val="4"/>
        <w:keepNext/>
      </w:pPr>
      <w:r>
        <w:t>Business rule focus</w:t>
      </w:r>
    </w:p>
    <w:p w14:paraId="23C45890">
      <w:pPr>
        <w:widowControl/>
      </w:pPr>
      <w:r>
        <w:rPr>
          <w:rFonts w:ascii="Arial" w:hAnsi="Arial"/>
          <w:b w:val="0"/>
          <w:i w:val="0"/>
          <w:sz w:val="16"/>
        </w:rPr>
        <w:t>Unavailable food cannot be newly added to cart/order; existing historical orders retain the original item reference.</w:t>
      </w:r>
    </w:p>
    <w:p w14:paraId="0155892D">
      <w:pPr>
        <w:widowControl/>
      </w:pPr>
    </w:p>
    <w:p w14:paraId="60A240E4">
      <w:pPr>
        <w:pStyle w:val="4"/>
        <w:keepNext/>
        <w:pageBreakBefore w:val="0"/>
      </w:pPr>
      <w:r>
        <w:t>MENU-06 - End-user / operator procedure</w:t>
      </w:r>
    </w:p>
    <w:p w14:paraId="2E877A95">
      <w:pPr>
        <w:pStyle w:val="165"/>
        <w:keepNext/>
      </w:pPr>
      <w:r>
        <w:t>Food Image &amp; Availability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56A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51E0161">
            <w:pPr>
              <w:widowControl/>
            </w:pPr>
            <w:r>
              <w:rPr>
                <w:rFonts w:ascii="Arial" w:hAnsi="Arial"/>
                <w:b/>
                <w:color w:val="1F4E79"/>
                <w:sz w:val="17"/>
              </w:rPr>
              <w:t>Preconditions</w:t>
            </w:r>
          </w:p>
          <w:p w14:paraId="1ACDFF08">
            <w:pPr>
              <w:widowControl/>
              <w:spacing w:after="20"/>
              <w:ind w:left="144" w:hanging="144"/>
            </w:pPr>
            <w:r>
              <w:rPr>
                <w:rFonts w:ascii="Arial" w:hAnsi="Arial"/>
                <w:sz w:val="15"/>
              </w:rPr>
              <w:t>• The user has the role required by: Admin.</w:t>
            </w:r>
          </w:p>
          <w:p w14:paraId="07F5C011">
            <w:pPr>
              <w:widowControl/>
              <w:spacing w:after="20"/>
              <w:ind w:left="144" w:hanging="144"/>
            </w:pPr>
            <w:r>
              <w:rPr>
                <w:rFonts w:ascii="Arial" w:hAnsi="Arial"/>
                <w:sz w:val="15"/>
              </w:rPr>
              <w:t>• The backend and database are available and the release configuration has passed smoke testing.</w:t>
            </w:r>
          </w:p>
          <w:p w14:paraId="045E71A6">
            <w:pPr>
              <w:widowControl/>
              <w:spacing w:after="20"/>
              <w:ind w:left="144" w:hanging="144"/>
            </w:pPr>
            <w:r>
              <w:rPr>
                <w:rFonts w:ascii="Arial" w:hAnsi="Arial"/>
                <w:sz w:val="15"/>
              </w:rPr>
              <w:t>• Dependent services are available: Category repository, Food repository, Image/metadata validation, Admin authorization.</w:t>
            </w:r>
          </w:p>
          <w:p w14:paraId="43B90D2D">
            <w:pPr>
              <w:widowControl/>
              <w:spacing w:after="20"/>
              <w:ind w:left="144" w:hanging="144"/>
            </w:pPr>
            <w:r>
              <w:rPr>
                <w:rFonts w:ascii="Arial" w:hAnsi="Arial"/>
                <w:sz w:val="15"/>
              </w:rPr>
              <w:t>• Test or production data is used according to privacy and retention rules.</w:t>
            </w:r>
          </w:p>
        </w:tc>
      </w:tr>
    </w:tbl>
    <w:p w14:paraId="28943141">
      <w:pPr>
        <w:pStyle w:val="4"/>
        <w:keepNext/>
      </w:pPr>
      <w:r>
        <w:t>Step-by-step procedure</w:t>
      </w:r>
    </w:p>
    <w:p w14:paraId="1DFC7A8F">
      <w:pPr>
        <w:widowControl/>
        <w:spacing w:after="20"/>
        <w:ind w:left="346" w:hanging="346"/>
      </w:pPr>
      <w:r>
        <w:rPr>
          <w:rFonts w:ascii="Arial" w:hAnsi="Arial"/>
          <w:b/>
          <w:sz w:val="16"/>
        </w:rPr>
        <w:t xml:space="preserve">1. </w:t>
      </w:r>
      <w:r>
        <w:rPr>
          <w:rFonts w:ascii="Arial" w:hAnsi="Arial"/>
          <w:sz w:val="16"/>
        </w:rPr>
        <w:t>Open the function named 'Food Image &amp; Availability Management' from the authorized workflow or call its documented service contract.</w:t>
      </w:r>
    </w:p>
    <w:p w14:paraId="21AB8630">
      <w:pPr>
        <w:widowControl/>
        <w:spacing w:after="20"/>
        <w:ind w:left="346" w:hanging="346"/>
      </w:pPr>
      <w:r>
        <w:rPr>
          <w:rFonts w:ascii="Arial" w:hAnsi="Arial"/>
          <w:b/>
          <w:sz w:val="16"/>
        </w:rPr>
        <w:t xml:space="preserve">2. </w:t>
      </w:r>
      <w:r>
        <w:rPr>
          <w:rFonts w:ascii="Arial" w:hAnsi="Arial"/>
          <w:sz w:val="16"/>
        </w:rPr>
        <w:t>Load active categories and food items.</w:t>
      </w:r>
    </w:p>
    <w:p w14:paraId="6CC02B0B">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33D5C431">
      <w:pPr>
        <w:widowControl/>
        <w:spacing w:after="20"/>
        <w:ind w:left="346" w:hanging="346"/>
      </w:pPr>
      <w:r>
        <w:rPr>
          <w:rFonts w:ascii="Arial" w:hAnsi="Arial"/>
          <w:b/>
          <w:sz w:val="16"/>
        </w:rPr>
        <w:t xml:space="preserve">4. </w:t>
      </w:r>
      <w:r>
        <w:rPr>
          <w:rFonts w:ascii="Arial" w:hAnsi="Arial"/>
          <w:sz w:val="16"/>
        </w:rPr>
        <w:t>Select an item or start a new record.</w:t>
      </w:r>
    </w:p>
    <w:p w14:paraId="530FAF23">
      <w:pPr>
        <w:widowControl/>
        <w:spacing w:after="20"/>
        <w:ind w:left="346" w:hanging="346"/>
      </w:pPr>
      <w:r>
        <w:rPr>
          <w:rFonts w:ascii="Arial" w:hAnsi="Arial"/>
          <w:b/>
          <w:sz w:val="16"/>
        </w:rPr>
        <w:t xml:space="preserve">5. </w:t>
      </w:r>
      <w:r>
        <w:rPr>
          <w:rFonts w:ascii="Arial" w:hAnsi="Arial"/>
          <w:sz w:val="16"/>
        </w:rPr>
        <w:t>The system performs the specific processing defined as: Updates food image metadata and operational availability separately from active master-data status.</w:t>
      </w:r>
    </w:p>
    <w:p w14:paraId="522DDAE8">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64E09CEB">
      <w:pPr>
        <w:widowControl/>
        <w:spacing w:after="20"/>
        <w:ind w:left="346" w:hanging="346"/>
      </w:pPr>
      <w:r>
        <w:rPr>
          <w:rFonts w:ascii="Arial" w:hAnsi="Arial"/>
          <w:b/>
          <w:sz w:val="16"/>
        </w:rPr>
        <w:t xml:space="preserve">7. </w:t>
      </w:r>
      <w:r>
        <w:rPr>
          <w:rFonts w:ascii="Arial" w:hAnsi="Arial"/>
          <w:sz w:val="16"/>
        </w:rPr>
        <w:t>Submit the change with an authorized account.</w:t>
      </w:r>
    </w:p>
    <w:p w14:paraId="49E01457">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16F8EBE8">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154E3B45">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0FF0F4A5">
      <w:pPr>
        <w:pStyle w:val="4"/>
        <w:keepNext/>
      </w:pPr>
      <w:r>
        <w:t>Expected result</w:t>
      </w:r>
    </w:p>
    <w:p w14:paraId="52E33401">
      <w:pPr>
        <w:pStyle w:val="23"/>
        <w:spacing w:after="20"/>
      </w:pPr>
      <w:r>
        <w:rPr>
          <w:rFonts w:ascii="Arial" w:hAnsi="Arial"/>
          <w:sz w:val="16"/>
        </w:rPr>
        <w:t>Image/availability changes persist</w:t>
      </w:r>
    </w:p>
    <w:p w14:paraId="0727D069">
      <w:pPr>
        <w:pStyle w:val="23"/>
        <w:spacing w:after="20"/>
      </w:pPr>
      <w:r>
        <w:rPr>
          <w:rFonts w:ascii="Arial" w:hAnsi="Arial"/>
          <w:sz w:val="16"/>
        </w:rPr>
        <w:t>customer menu updates</w:t>
      </w:r>
    </w:p>
    <w:p w14:paraId="1BC3D7F0">
      <w:pPr>
        <w:pStyle w:val="23"/>
        <w:spacing w:after="20"/>
      </w:pPr>
      <w:r>
        <w:rPr>
          <w:rFonts w:ascii="Arial" w:hAnsi="Arial"/>
          <w:sz w:val="16"/>
        </w:rPr>
        <w:t>unavailable item ordering is blocked server-side.</w:t>
      </w:r>
    </w:p>
    <w:p w14:paraId="0ED633A5">
      <w:pPr>
        <w:widowControl/>
      </w:pPr>
    </w:p>
    <w:p w14:paraId="01A3F40A">
      <w:pPr>
        <w:pStyle w:val="4"/>
        <w:keepNext/>
        <w:pageBreakBefore w:val="0"/>
      </w:pPr>
      <w:r>
        <w:t>MENU-06 - Technical, data and security operation</w:t>
      </w:r>
    </w:p>
    <w:p w14:paraId="091D0807">
      <w:pPr>
        <w:pStyle w:val="165"/>
        <w:keepNext/>
      </w:pPr>
      <w:r>
        <w:t>Food Image &amp; Availability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5E78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4A5E04D">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9C5A39C">
            <w:pPr>
              <w:widowControl/>
              <w:jc w:val="center"/>
            </w:pPr>
            <w:r>
              <w:rPr>
                <w:rFonts w:ascii="Arial" w:hAnsi="Arial"/>
                <w:b/>
                <w:color w:val="1F4E79"/>
                <w:sz w:val="14"/>
              </w:rPr>
              <w:t>Design / operational requirement</w:t>
            </w:r>
          </w:p>
        </w:tc>
      </w:tr>
      <w:tr w14:paraId="7A5EB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79ED7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661C778">
            <w:pPr>
              <w:widowControl/>
            </w:pPr>
            <w:r>
              <w:rPr>
                <w:rFonts w:ascii="Arial" w:hAnsi="Arial"/>
                <w:b w:val="0"/>
                <w:color w:val="222222"/>
                <w:sz w:val="14"/>
              </w:rPr>
              <w:t>UI / Backend API exposed through the corresponding UI action, controller endpoint or service method.</w:t>
            </w:r>
          </w:p>
        </w:tc>
      </w:tr>
      <w:tr w14:paraId="1FF2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A8317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E65F9CA">
            <w:pPr>
              <w:widowControl/>
            </w:pPr>
            <w:r>
              <w:rPr>
                <w:rFonts w:ascii="Arial" w:hAnsi="Arial"/>
                <w:b w:val="0"/>
                <w:color w:val="222222"/>
                <w:sz w:val="14"/>
              </w:rPr>
              <w:t>Unavailable food cannot be newly added to cart/order; existing historical orders retain the original item reference.</w:t>
            </w:r>
          </w:p>
        </w:tc>
      </w:tr>
      <w:tr w14:paraId="1751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833BD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9080F28">
            <w:pPr>
              <w:widowControl/>
            </w:pPr>
            <w:r>
              <w:rPr>
                <w:rFonts w:ascii="Arial" w:hAnsi="Arial"/>
                <w:b w:val="0"/>
                <w:color w:val="222222"/>
                <w:sz w:val="14"/>
              </w:rPr>
              <w:t>Updates food image metadata and operational availability separately from active master-data status.</w:t>
            </w:r>
          </w:p>
        </w:tc>
      </w:tr>
      <w:tr w14:paraId="514C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3F7E96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33F724F">
            <w:pPr>
              <w:widowControl/>
            </w:pPr>
            <w:r>
              <w:rPr>
                <w:rFonts w:ascii="Arial" w:hAnsi="Arial"/>
                <w:b w:val="0"/>
                <w:color w:val="222222"/>
                <w:sz w:val="14"/>
              </w:rPr>
              <w:t>Image/availability changes persist; customer menu updates; unavailable item ordering is blocked server-side.</w:t>
            </w:r>
          </w:p>
        </w:tc>
      </w:tr>
      <w:tr w14:paraId="6CCE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C63A49">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0161AEF">
            <w:pPr>
              <w:widowControl/>
            </w:pPr>
            <w:r>
              <w:rPr>
                <w:rFonts w:ascii="Arial" w:hAnsi="Arial"/>
                <w:b w:val="0"/>
                <w:color w:val="222222"/>
                <w:sz w:val="14"/>
              </w:rPr>
              <w:t>categories, foods, availability, price and display metadata</w:t>
            </w:r>
          </w:p>
        </w:tc>
      </w:tr>
      <w:tr w14:paraId="39CD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981EEC">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0DE1C1C">
            <w:pPr>
              <w:widowControl/>
            </w:pPr>
            <w:r>
              <w:rPr>
                <w:rFonts w:ascii="Arial" w:hAnsi="Arial"/>
                <w:b w:val="0"/>
                <w:color w:val="222222"/>
                <w:sz w:val="14"/>
              </w:rPr>
              <w:t>Access is restricted to the applicable actor set: Admin. Server-side checks are authoritative.</w:t>
            </w:r>
          </w:p>
        </w:tc>
      </w:tr>
      <w:tr w14:paraId="63E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EEFB5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A14F9AD">
            <w:pPr>
              <w:widowControl/>
            </w:pPr>
            <w:r>
              <w:rPr>
                <w:rFonts w:ascii="Arial" w:hAnsi="Arial"/>
                <w:b w:val="0"/>
                <w:color w:val="222222"/>
                <w:sz w:val="14"/>
              </w:rPr>
              <w:t>All related database state changes are committed atomically; failures leave a known state and return a standardized error.</w:t>
            </w:r>
          </w:p>
        </w:tc>
      </w:tr>
      <w:tr w14:paraId="7486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2897D0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E4F23DA">
            <w:pPr>
              <w:widowControl/>
            </w:pPr>
            <w:r>
              <w:rPr>
                <w:rFonts w:ascii="Arial" w:hAnsi="Arial"/>
                <w:b w:val="0"/>
                <w:color w:val="222222"/>
                <w:sz w:val="14"/>
              </w:rPr>
              <w:t>Record operation type, correlation ID, result and non-sensitive identifiers. Never log passwords, OTPs, tokens or private payment data.</w:t>
            </w:r>
          </w:p>
        </w:tc>
      </w:tr>
      <w:tr w14:paraId="023B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88041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423B460">
            <w:pPr>
              <w:widowControl/>
            </w:pPr>
            <w:r>
              <w:rPr>
                <w:rFonts w:ascii="Arial" w:hAnsi="Arial"/>
                <w:b w:val="0"/>
                <w:color w:val="222222"/>
                <w:sz w:val="14"/>
              </w:rPr>
              <w:t>Category repository, Food repository, Image/metadata validation, Admin authorization</w:t>
            </w:r>
          </w:p>
        </w:tc>
      </w:tr>
      <w:tr w14:paraId="730A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57B38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E99920F">
            <w:pPr>
              <w:widowControl/>
            </w:pPr>
            <w:r>
              <w:rPr>
                <w:rFonts w:ascii="Arial" w:hAnsi="Arial"/>
                <w:b w:val="0"/>
                <w:color w:val="222222"/>
                <w:sz w:val="14"/>
              </w:rPr>
              <w:t>FoodController, CategoryController, FoodServiceImpl, FoodRepository</w:t>
            </w:r>
          </w:p>
        </w:tc>
      </w:tr>
      <w:tr w14:paraId="643E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49DA8B5">
            <w:pPr>
              <w:widowControl/>
            </w:pPr>
            <w:r>
              <w:rPr>
                <w:rFonts w:ascii="Arial" w:hAnsi="Arial"/>
                <w:b/>
                <w:color w:val="1F4E79"/>
                <w:sz w:val="17"/>
              </w:rPr>
              <w:t>Security risks to verify</w:t>
            </w:r>
          </w:p>
          <w:p w14:paraId="1734A656">
            <w:pPr>
              <w:widowControl/>
              <w:spacing w:after="20"/>
              <w:ind w:left="144" w:hanging="144"/>
            </w:pPr>
            <w:r>
              <w:rPr>
                <w:rFonts w:ascii="Arial" w:hAnsi="Arial"/>
                <w:sz w:val="15"/>
              </w:rPr>
              <w:t>• incorrect price</w:t>
            </w:r>
          </w:p>
          <w:p w14:paraId="68C72E12">
            <w:pPr>
              <w:widowControl/>
              <w:spacing w:after="20"/>
              <w:ind w:left="144" w:hanging="144"/>
            </w:pPr>
            <w:r>
              <w:rPr>
                <w:rFonts w:ascii="Arial" w:hAnsi="Arial"/>
                <w:sz w:val="15"/>
              </w:rPr>
              <w:t>• unavailable item ordered</w:t>
            </w:r>
          </w:p>
          <w:p w14:paraId="3BB1131C">
            <w:pPr>
              <w:widowControl/>
              <w:spacing w:after="20"/>
              <w:ind w:left="144" w:hanging="144"/>
            </w:pPr>
            <w:r>
              <w:rPr>
                <w:rFonts w:ascii="Arial" w:hAnsi="Arial"/>
                <w:sz w:val="15"/>
              </w:rPr>
              <w:t>• duplicate category</w:t>
            </w:r>
          </w:p>
          <w:p w14:paraId="3D3EC62B">
            <w:pPr>
              <w:widowControl/>
              <w:spacing w:after="20"/>
              <w:ind w:left="144" w:hanging="144"/>
            </w:pPr>
            <w:r>
              <w:rPr>
                <w:rFonts w:ascii="Arial" w:hAnsi="Arial"/>
                <w:sz w:val="15"/>
              </w:rPr>
              <w:t>• broken image metadata</w:t>
            </w:r>
          </w:p>
        </w:tc>
      </w:tr>
    </w:tbl>
    <w:p w14:paraId="68DB74E4">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4C856D7">
      <w:pPr>
        <w:widowControl/>
      </w:pPr>
    </w:p>
    <w:p w14:paraId="626E2D2A">
      <w:pPr>
        <w:pStyle w:val="4"/>
        <w:keepNext/>
        <w:pageBreakBefore w:val="0"/>
      </w:pPr>
      <w:r>
        <w:t>MENU-06 - Verification and acceptance</w:t>
      </w:r>
    </w:p>
    <w:p w14:paraId="33E12A71">
      <w:pPr>
        <w:pStyle w:val="165"/>
        <w:keepNext/>
      </w:pPr>
      <w:r>
        <w:t>Food Image &amp; Availability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552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926C4E0">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69630DB">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025A1A8">
            <w:pPr>
              <w:widowControl/>
              <w:jc w:val="center"/>
            </w:pPr>
            <w:r>
              <w:rPr>
                <w:rFonts w:ascii="Arial" w:hAnsi="Arial"/>
                <w:b/>
                <w:color w:val="1F4E79"/>
                <w:sz w:val="14"/>
              </w:rPr>
              <w:t>Expected result</w:t>
            </w:r>
          </w:p>
        </w:tc>
      </w:tr>
      <w:tr w14:paraId="7772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330D97A">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F5B566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E37BBEC">
            <w:pPr>
              <w:widowControl/>
            </w:pPr>
            <w:r>
              <w:rPr>
                <w:rFonts w:ascii="Arial" w:hAnsi="Arial"/>
                <w:b w:val="0"/>
                <w:color w:val="222222"/>
                <w:sz w:val="14"/>
              </w:rPr>
              <w:t>The documented success outcome occurs exactly once.</w:t>
            </w:r>
          </w:p>
        </w:tc>
      </w:tr>
      <w:tr w14:paraId="0D13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06DA41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09C106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BF35336">
            <w:pPr>
              <w:widowControl/>
            </w:pPr>
            <w:r>
              <w:rPr>
                <w:rFonts w:ascii="Arial" w:hAnsi="Arial"/>
                <w:b w:val="0"/>
                <w:color w:val="222222"/>
                <w:sz w:val="14"/>
              </w:rPr>
              <w:t>Request is rejected with a clear field/business error and no partial update.</w:t>
            </w:r>
          </w:p>
        </w:tc>
      </w:tr>
      <w:tr w14:paraId="7ACF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2EA23D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588BAA6">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3191C95">
            <w:pPr>
              <w:widowControl/>
            </w:pPr>
            <w:r>
              <w:rPr>
                <w:rFonts w:ascii="Arial" w:hAnsi="Arial"/>
                <w:b w:val="0"/>
                <w:color w:val="222222"/>
                <w:sz w:val="14"/>
              </w:rPr>
              <w:t>Access is denied server-side and no protected data is disclosed.</w:t>
            </w:r>
          </w:p>
        </w:tc>
      </w:tr>
      <w:tr w14:paraId="509B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802AD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9455C49">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A54F497">
            <w:pPr>
              <w:widowControl/>
            </w:pPr>
            <w:r>
              <w:rPr>
                <w:rFonts w:ascii="Arial" w:hAnsi="Arial"/>
                <w:b w:val="0"/>
                <w:color w:val="222222"/>
                <w:sz w:val="14"/>
              </w:rPr>
              <w:t>The system prevents duplicate state or returns an idempotent/controlled result.</w:t>
            </w:r>
          </w:p>
        </w:tc>
      </w:tr>
      <w:tr w14:paraId="6BDA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ECB922F">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74F83D3">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A21C0F8">
            <w:pPr>
              <w:widowControl/>
            </w:pPr>
            <w:r>
              <w:rPr>
                <w:rFonts w:ascii="Arial" w:hAnsi="Arial"/>
                <w:b w:val="0"/>
                <w:color w:val="222222"/>
                <w:sz w:val="14"/>
              </w:rPr>
              <w:t>Transaction rolls back and a standard error is returned.</w:t>
            </w:r>
          </w:p>
        </w:tc>
      </w:tr>
      <w:tr w14:paraId="0EC3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0EDED2">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9D34ADD">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3338787">
            <w:pPr>
              <w:widowControl/>
            </w:pPr>
            <w:r>
              <w:rPr>
                <w:rFonts w:ascii="Arial" w:hAnsi="Arial"/>
                <w:b w:val="0"/>
                <w:color w:val="222222"/>
                <w:sz w:val="14"/>
              </w:rPr>
              <w:t>Business rules remain correct at boundaries.</w:t>
            </w:r>
          </w:p>
        </w:tc>
      </w:tr>
      <w:tr w14:paraId="31A6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2FAE0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C0FF95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06399BD">
            <w:pPr>
              <w:widowControl/>
            </w:pPr>
            <w:r>
              <w:rPr>
                <w:rFonts w:ascii="Arial" w:hAnsi="Arial"/>
                <w:b w:val="0"/>
                <w:color w:val="222222"/>
                <w:sz w:val="14"/>
              </w:rPr>
              <w:t>Locking/constraints prevent invalid combined state.</w:t>
            </w:r>
          </w:p>
        </w:tc>
      </w:tr>
      <w:tr w14:paraId="5053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5933F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7689819">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214DD90">
            <w:pPr>
              <w:widowControl/>
            </w:pPr>
            <w:r>
              <w:rPr>
                <w:rFonts w:ascii="Arial" w:hAnsi="Arial"/>
                <w:b w:val="0"/>
                <w:color w:val="222222"/>
                <w:sz w:val="14"/>
              </w:rPr>
              <w:t>Result is traceable without exposing secrets.</w:t>
            </w:r>
          </w:p>
        </w:tc>
      </w:tr>
      <w:tr w14:paraId="166B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BFD8CAD">
            <w:pPr>
              <w:widowControl/>
            </w:pPr>
            <w:r>
              <w:t>Acceptance checklist</w:t>
            </w:r>
          </w:p>
          <w:p w14:paraId="40171AB2">
            <w:pPr>
              <w:widowControl/>
              <w:spacing w:after="20"/>
              <w:ind w:left="144" w:hanging="144"/>
            </w:pPr>
            <w:r>
              <w:rPr>
                <w:rFonts w:ascii="Arial" w:hAnsi="Arial"/>
                <w:sz w:val="15"/>
              </w:rPr>
              <w:t>• Image/availability changes persist</w:t>
            </w:r>
          </w:p>
          <w:p w14:paraId="2195CFD5">
            <w:pPr>
              <w:widowControl/>
              <w:spacing w:after="20"/>
              <w:ind w:left="144" w:hanging="144"/>
            </w:pPr>
            <w:r>
              <w:rPr>
                <w:rFonts w:ascii="Arial" w:hAnsi="Arial"/>
                <w:sz w:val="15"/>
              </w:rPr>
              <w:t>• customer menu updates</w:t>
            </w:r>
          </w:p>
          <w:p w14:paraId="18652EB2">
            <w:pPr>
              <w:widowControl/>
              <w:spacing w:after="20"/>
              <w:ind w:left="144" w:hanging="144"/>
            </w:pPr>
            <w:r>
              <w:rPr>
                <w:rFonts w:ascii="Arial" w:hAnsi="Arial"/>
                <w:sz w:val="15"/>
              </w:rPr>
              <w:t>• unavailable item ordering is blocked server-side.</w:t>
            </w:r>
          </w:p>
          <w:p w14:paraId="69353885">
            <w:pPr>
              <w:widowControl/>
              <w:spacing w:after="20"/>
              <w:ind w:left="144" w:hanging="144"/>
            </w:pPr>
            <w:r>
              <w:rPr>
                <w:rFonts w:ascii="Arial" w:hAnsi="Arial"/>
                <w:sz w:val="15"/>
              </w:rPr>
              <w:t>• Test and evidence reference: EV-MENU-06 / TC-MENU-06.</w:t>
            </w:r>
          </w:p>
          <w:p w14:paraId="686C1A91">
            <w:pPr>
              <w:widowControl/>
              <w:spacing w:after="20"/>
              <w:ind w:left="144" w:hanging="144"/>
            </w:pPr>
            <w:r>
              <w:rPr>
                <w:rFonts w:ascii="Arial" w:hAnsi="Arial"/>
                <w:sz w:val="15"/>
              </w:rPr>
              <w:t>• Audit evidence status: Verified.</w:t>
            </w:r>
          </w:p>
        </w:tc>
      </w:tr>
    </w:tbl>
    <w:p w14:paraId="3C60508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42E8FD5">
      <w:pPr>
        <w:widowControl/>
      </w:pPr>
    </w:p>
    <w:p w14:paraId="09AB523B">
      <w:pPr>
        <w:pStyle w:val="4"/>
        <w:keepNext/>
        <w:pageBreakBefore w:val="0"/>
      </w:pPr>
      <w:r>
        <w:t>MENU-06 - Troubleshooting, rollback and release notes</w:t>
      </w:r>
    </w:p>
    <w:p w14:paraId="118A868A">
      <w:pPr>
        <w:pStyle w:val="165"/>
        <w:keepNext/>
      </w:pPr>
      <w:r>
        <w:t>Food Image &amp; Availability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55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8F83D6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C40D5D5">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CDC78CC">
            <w:pPr>
              <w:widowControl/>
              <w:jc w:val="center"/>
            </w:pPr>
            <w:r>
              <w:rPr>
                <w:rFonts w:ascii="Arial" w:hAnsi="Arial"/>
                <w:b/>
                <w:color w:val="1F4E79"/>
                <w:sz w:val="13"/>
              </w:rPr>
              <w:t>Action</w:t>
            </w:r>
          </w:p>
        </w:tc>
      </w:tr>
      <w:tr w14:paraId="1396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9E21A1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6A8FEA7">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3C60BCC">
            <w:pPr>
              <w:widowControl/>
            </w:pPr>
            <w:r>
              <w:rPr>
                <w:rFonts w:ascii="Arial" w:hAnsi="Arial"/>
                <w:b w:val="0"/>
                <w:color w:val="222222"/>
                <w:sz w:val="13"/>
              </w:rPr>
              <w:t>Verify the actor is permitted (Admin); reauthenticate and inspect server authorization logs.</w:t>
            </w:r>
          </w:p>
        </w:tc>
      </w:tr>
      <w:tr w14:paraId="149C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C7572CD">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26786A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13BEEAA">
            <w:pPr>
              <w:widowControl/>
            </w:pPr>
            <w:r>
              <w:rPr>
                <w:rFonts w:ascii="Arial" w:hAnsi="Arial"/>
                <w:b w:val="0"/>
                <w:color w:val="222222"/>
                <w:sz w:val="13"/>
              </w:rPr>
              <w:t>Compare the submitted value with: Unavailable food cannot be newly added to cart/order; existing historical orders retain the original item reference.</w:t>
            </w:r>
          </w:p>
        </w:tc>
      </w:tr>
      <w:tr w14:paraId="4ADC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6BF6AAC">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9FD242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DB5CEB3">
            <w:pPr>
              <w:widowControl/>
            </w:pPr>
            <w:r>
              <w:rPr>
                <w:rFonts w:ascii="Arial" w:hAnsi="Arial"/>
                <w:b w:val="0"/>
                <w:color w:val="222222"/>
                <w:sz w:val="13"/>
              </w:rPr>
              <w:t>Reload from the server; inspect response, transaction logs and database row before retrying.</w:t>
            </w:r>
          </w:p>
        </w:tc>
      </w:tr>
      <w:tr w14:paraId="5EA6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BB816B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DE4290F">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3249F98">
            <w:pPr>
              <w:widowControl/>
            </w:pPr>
            <w:r>
              <w:rPr>
                <w:rFonts w:ascii="Arial" w:hAnsi="Arial"/>
                <w:b w:val="0"/>
                <w:color w:val="222222"/>
                <w:sz w:val="13"/>
              </w:rPr>
              <w:t>Stop further updates, preserve evidence, reconcile authoritative database state, then apply the approved correction.</w:t>
            </w:r>
          </w:p>
        </w:tc>
      </w:tr>
      <w:tr w14:paraId="1A6B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72EA7A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0E64B37">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0102EB0">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5148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86583D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FC96F2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42637BB">
            <w:pPr>
              <w:widowControl/>
            </w:pPr>
            <w:r>
              <w:rPr>
                <w:rFonts w:ascii="Arial" w:hAnsi="Arial"/>
                <w:b w:val="0"/>
                <w:color w:val="222222"/>
                <w:sz w:val="13"/>
              </w:rPr>
              <w:t>Open the linked issue/evidence EV-MENU-06 / TC-MENU-06 and update SRS/SDS/Project Tracking before release.</w:t>
            </w:r>
          </w:p>
        </w:tc>
      </w:tr>
      <w:tr w14:paraId="529A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314E5DDB">
            <w:pPr>
              <w:widowControl/>
            </w:pPr>
            <w:r>
              <w:rPr>
                <w:rFonts w:ascii="Arial" w:hAnsi="Arial"/>
                <w:b/>
                <w:color w:val="1F4E79"/>
                <w:sz w:val="17"/>
              </w:rPr>
              <w:t>Rollback and recovery</w:t>
            </w:r>
          </w:p>
          <w:p w14:paraId="776D6E83">
            <w:pPr>
              <w:widowControl/>
              <w:spacing w:after="20"/>
              <w:ind w:left="144" w:hanging="144"/>
            </w:pPr>
            <w:r>
              <w:rPr>
                <w:rFonts w:ascii="Arial" w:hAnsi="Arial"/>
                <w:sz w:val="15"/>
              </w:rPr>
              <w:t>• Do not modify production data manually without an approved, recorded script.</w:t>
            </w:r>
          </w:p>
          <w:p w14:paraId="2D49A1FD">
            <w:pPr>
              <w:widowControl/>
              <w:spacing w:after="20"/>
              <w:ind w:left="144" w:hanging="144"/>
            </w:pPr>
            <w:r>
              <w:rPr>
                <w:rFonts w:ascii="Arial" w:hAnsi="Arial"/>
                <w:sz w:val="15"/>
              </w:rPr>
              <w:t>• Rollback application version and database migration together when compatibility is affected.</w:t>
            </w:r>
          </w:p>
          <w:p w14:paraId="24225174">
            <w:pPr>
              <w:widowControl/>
              <w:spacing w:after="20"/>
              <w:ind w:left="144" w:hanging="144"/>
            </w:pPr>
            <w:r>
              <w:rPr>
                <w:rFonts w:ascii="Arial" w:hAnsi="Arial"/>
                <w:sz w:val="15"/>
              </w:rPr>
              <w:t>• Back up the affected records before corrective SQL.</w:t>
            </w:r>
          </w:p>
          <w:p w14:paraId="16C30415">
            <w:pPr>
              <w:widowControl/>
              <w:spacing w:after="20"/>
              <w:ind w:left="144" w:hanging="144"/>
            </w:pPr>
            <w:r>
              <w:rPr>
                <w:rFonts w:ascii="Arial" w:hAnsi="Arial"/>
                <w:sz w:val="15"/>
              </w:rPr>
              <w:t>• Re-run the work-item acceptance tests after recovery.</w:t>
            </w:r>
          </w:p>
          <w:p w14:paraId="38744ED0">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08A094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03257C0">
      <w:pPr>
        <w:widowControl/>
      </w:pPr>
    </w:p>
    <w:p w14:paraId="33575685">
      <w:pPr>
        <w:pStyle w:val="3"/>
        <w:keepNext/>
        <w:pageBreakBefore w:val="0"/>
      </w:pPr>
      <w:r>
        <w:t>MENU-07 - Customer Menu Browse / Detail / Filter</w:t>
      </w:r>
    </w:p>
    <w:p w14:paraId="0EACE63E">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FRD-FIG-12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Menu khách hàng, bộ lọc/tìm kiếm và trang chi tiết món; ảnh phải thể hiện dữ liệu lấy từ hệ thống đang chạy.</w:t>
      </w:r>
      <w:r>
        <w:rPr>
          <w:rFonts w:ascii="Arial" w:hAnsi="Arial"/>
          <w:sz w:val="18"/>
        </w:rPr>
        <w:br w:type="textWrapping"/>
      </w:r>
      <w:r>
        <w:rPr>
          <w:rFonts w:ascii="Arial" w:hAnsi="Arial"/>
          <w:b/>
          <w:sz w:val="18"/>
        </w:rPr>
        <w:t xml:space="preserve">Chú thích đề xuất: </w:t>
      </w:r>
      <w:r>
        <w:rPr>
          <w:rFonts w:ascii="Arial" w:hAnsi="Arial"/>
          <w:sz w:val="18"/>
        </w:rPr>
        <w:t>Figure FRD-FIG-12. Customer menu browsing and food details.</w:t>
      </w:r>
      <w:r>
        <w:rPr>
          <w:rFonts w:ascii="Arial" w:hAnsi="Arial"/>
          <w:sz w:val="18"/>
        </w:rPr>
        <w:br w:type="textWrapping"/>
      </w:r>
      <w:r>
        <w:rPr>
          <w:rFonts w:ascii="Arial" w:hAnsi="Arial"/>
          <w:b/>
          <w:sz w:val="18"/>
        </w:rPr>
        <w:t xml:space="preserve">Tên file đề xuất: </w:t>
      </w:r>
      <w:r>
        <w:rPr>
          <w:rFonts w:ascii="Arial" w:hAnsi="Arial"/>
          <w:sz w:val="18"/>
        </w:rPr>
        <w:t>FRD-FIG-12_customer_menu.png</w:t>
      </w:r>
      <w:r>
        <w:rPr>
          <w:rFonts w:ascii="Arial" w:hAnsi="Arial"/>
          <w:sz w:val="18"/>
        </w:rPr>
        <w:br w:type="textWrapping"/>
      </w:r>
    </w:p>
    <w:p w14:paraId="542B7296">
      <w:pPr>
        <w:pStyle w:val="165"/>
        <w:keepNext/>
      </w:pPr>
      <w:r>
        <w:t>Feature: Menu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06D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85A289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536655B">
            <w:pPr>
              <w:widowControl/>
              <w:jc w:val="center"/>
            </w:pPr>
            <w:r>
              <w:rPr>
                <w:rFonts w:ascii="Arial" w:hAnsi="Arial"/>
                <w:b/>
                <w:color w:val="1F4E79"/>
                <w:sz w:val="15"/>
              </w:rPr>
              <w:t>Release value</w:t>
            </w:r>
          </w:p>
        </w:tc>
      </w:tr>
      <w:tr w14:paraId="61D9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0D0EB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F9B03B1">
            <w:pPr>
              <w:widowControl/>
            </w:pPr>
            <w:r>
              <w:rPr>
                <w:rFonts w:ascii="Arial" w:hAnsi="Arial"/>
                <w:b w:val="0"/>
                <w:color w:val="222222"/>
                <w:sz w:val="15"/>
              </w:rPr>
              <w:t>MENU-07</w:t>
            </w:r>
          </w:p>
        </w:tc>
      </w:tr>
      <w:tr w14:paraId="1354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02B542">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22FDBC7">
            <w:pPr>
              <w:widowControl/>
            </w:pPr>
            <w:r>
              <w:rPr>
                <w:rFonts w:ascii="Arial" w:hAnsi="Arial"/>
                <w:b w:val="0"/>
                <w:color w:val="222222"/>
                <w:sz w:val="15"/>
              </w:rPr>
              <w:t>Menu Management</w:t>
            </w:r>
          </w:p>
        </w:tc>
      </w:tr>
      <w:tr w14:paraId="0CCB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81FC5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44D0841">
            <w:pPr>
              <w:widowControl/>
            </w:pPr>
            <w:r>
              <w:rPr>
                <w:rFonts w:ascii="Arial" w:hAnsi="Arial"/>
                <w:b w:val="0"/>
                <w:color w:val="222222"/>
                <w:sz w:val="15"/>
              </w:rPr>
              <w:t>Customer Screen</w:t>
            </w:r>
          </w:p>
        </w:tc>
      </w:tr>
      <w:tr w14:paraId="79F0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39D97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FB56502">
            <w:pPr>
              <w:widowControl/>
            </w:pPr>
            <w:r>
              <w:rPr>
                <w:rFonts w:ascii="Arial" w:hAnsi="Arial"/>
                <w:b w:val="0"/>
                <w:color w:val="222222"/>
                <w:sz w:val="15"/>
              </w:rPr>
              <w:t>Guest, Customer</w:t>
            </w:r>
          </w:p>
        </w:tc>
      </w:tr>
      <w:tr w14:paraId="71E4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3FB60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3286099">
            <w:pPr>
              <w:widowControl/>
            </w:pPr>
            <w:r>
              <w:rPr>
                <w:rFonts w:ascii="Arial" w:hAnsi="Arial"/>
                <w:b w:val="0"/>
                <w:color w:val="222222"/>
                <w:sz w:val="15"/>
              </w:rPr>
              <w:t>Phan Nguyễn (DE191019)</w:t>
            </w:r>
          </w:p>
        </w:tc>
      </w:tr>
      <w:tr w14:paraId="19D0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3EFDD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A682E61">
            <w:pPr>
              <w:widowControl/>
            </w:pPr>
            <w:r>
              <w:rPr>
                <w:rFonts w:ascii="Arial" w:hAnsi="Arial"/>
                <w:b w:val="0"/>
                <w:color w:val="222222"/>
                <w:sz w:val="15"/>
              </w:rPr>
              <w:t>Iter1 / Iter1</w:t>
            </w:r>
          </w:p>
        </w:tc>
      </w:tr>
      <w:tr w14:paraId="7D35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4F5677">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BEFF78F">
            <w:pPr>
              <w:widowControl/>
            </w:pPr>
            <w:r>
              <w:rPr>
                <w:rFonts w:ascii="Arial" w:hAnsi="Arial"/>
                <w:b w:val="0"/>
                <w:color w:val="222222"/>
                <w:sz w:val="15"/>
              </w:rPr>
              <w:t>High / Medium</w:t>
            </w:r>
          </w:p>
        </w:tc>
      </w:tr>
      <w:tr w14:paraId="4853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A529B02">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6022454B">
            <w:pPr>
              <w:widowControl/>
            </w:pPr>
            <w:r>
              <w:t>Done</w:t>
            </w:r>
          </w:p>
        </w:tc>
      </w:tr>
      <w:tr w14:paraId="30D2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C2729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CAE5054">
            <w:pPr>
              <w:widowControl/>
            </w:pPr>
            <w:r>
              <w:rPr>
                <w:rFonts w:ascii="Arial" w:hAnsi="Arial"/>
                <w:b w:val="0"/>
                <w:color w:val="222222"/>
                <w:sz w:val="15"/>
              </w:rPr>
              <w:t>II.3.7 / II.3.7</w:t>
            </w:r>
          </w:p>
        </w:tc>
      </w:tr>
      <w:tr w14:paraId="386D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54491D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0BD45FA">
            <w:pPr>
              <w:widowControl/>
            </w:pPr>
            <w:r>
              <w:t>EV-MENU-07 / TC-MENU-07 | Verified - final-tag reconfirmation required</w:t>
            </w:r>
          </w:p>
        </w:tc>
      </w:tr>
    </w:tbl>
    <w:p w14:paraId="0B54D3EF">
      <w:pPr>
        <w:pStyle w:val="4"/>
        <w:keepNext/>
      </w:pPr>
      <w:r>
        <w:t>Purpose and business outcome</w:t>
      </w:r>
    </w:p>
    <w:p w14:paraId="5987A96D">
      <w:pPr>
        <w:widowControl/>
      </w:pPr>
      <w:r>
        <w:rPr>
          <w:rFonts w:ascii="Arial" w:hAnsi="Arial"/>
          <w:b w:val="0"/>
          <w:i w:val="0"/>
          <w:sz w:val="16"/>
        </w:rPr>
        <w:t>Displays active available foods grouped by category with details, keyword search, and category filtering.</w:t>
      </w:r>
    </w:p>
    <w:p w14:paraId="150933E9">
      <w:pPr>
        <w:widowControl/>
      </w:pPr>
      <w:r>
        <w:rPr>
          <w:rFonts w:ascii="Arial" w:hAnsi="Arial"/>
          <w:b w:val="0"/>
          <w:i w:val="0"/>
          <w:sz w:val="16"/>
        </w:rPr>
        <w:t>This item contributes to the module goal to publish accurate categories and food items for customers and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A23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0CC93B3">
            <w:pPr>
              <w:widowControl/>
            </w:pPr>
            <w:r>
              <w:rPr>
                <w:rFonts w:ascii="Arial" w:hAnsi="Arial"/>
                <w:b/>
                <w:color w:val="1F4E79"/>
                <w:sz w:val="17"/>
              </w:rPr>
              <w:t>Release interpretation</w:t>
            </w:r>
          </w:p>
          <w:p w14:paraId="1727697A">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28A7344C">
            <w:pPr>
              <w:widowControl/>
              <w:spacing w:after="20"/>
              <w:ind w:left="144" w:hanging="144"/>
            </w:pPr>
            <w:r>
              <w:rPr>
                <w:rFonts w:ascii="Arial" w:hAnsi="Arial"/>
                <w:sz w:val="15"/>
              </w:rPr>
              <w:t>• Primary data domain: categories, foods, availability, price and display metadata.</w:t>
            </w:r>
          </w:p>
          <w:p w14:paraId="7EB9D425">
            <w:pPr>
              <w:widowControl/>
              <w:spacing w:after="20"/>
              <w:ind w:left="144" w:hanging="144"/>
            </w:pPr>
            <w:r>
              <w:rPr>
                <w:rFonts w:ascii="Arial" w:hAnsi="Arial"/>
                <w:sz w:val="15"/>
              </w:rPr>
              <w:t>• Main dependency chain: Category repository, Food repository, Image/metadata validation, Admin authorization.</w:t>
            </w:r>
          </w:p>
        </w:tc>
      </w:tr>
    </w:tbl>
    <w:p w14:paraId="5A8F380A">
      <w:pPr>
        <w:pStyle w:val="4"/>
        <w:keepNext/>
      </w:pPr>
      <w:r>
        <w:t>Business rule focus</w:t>
      </w:r>
    </w:p>
    <w:p w14:paraId="6D584E1A">
      <w:pPr>
        <w:widowControl/>
      </w:pPr>
      <w:r>
        <w:rPr>
          <w:rFonts w:ascii="Arial" w:hAnsi="Arial"/>
          <w:b w:val="0"/>
          <w:i w:val="0"/>
          <w:sz w:val="16"/>
        </w:rPr>
        <w:t>Only active/available foods and active categories are exposed; prices come from server data.</w:t>
      </w:r>
    </w:p>
    <w:p w14:paraId="067FCA9B">
      <w:pPr>
        <w:widowControl/>
      </w:pPr>
    </w:p>
    <w:p w14:paraId="202B37DA">
      <w:pPr>
        <w:pStyle w:val="4"/>
        <w:keepNext/>
        <w:pageBreakBefore w:val="0"/>
      </w:pPr>
      <w:r>
        <w:t>MENU-07 - End-user / operator procedure</w:t>
      </w:r>
    </w:p>
    <w:p w14:paraId="611B97D2">
      <w:pPr>
        <w:pStyle w:val="165"/>
        <w:keepNext/>
      </w:pPr>
      <w:r>
        <w:t>Customer Menu Browse / Detail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958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D790E4D">
            <w:pPr>
              <w:widowControl/>
            </w:pPr>
            <w:r>
              <w:rPr>
                <w:rFonts w:ascii="Arial" w:hAnsi="Arial"/>
                <w:b/>
                <w:color w:val="1F4E79"/>
                <w:sz w:val="17"/>
              </w:rPr>
              <w:t>Preconditions</w:t>
            </w:r>
          </w:p>
          <w:p w14:paraId="3257E994">
            <w:pPr>
              <w:widowControl/>
              <w:spacing w:after="20"/>
              <w:ind w:left="144" w:hanging="144"/>
            </w:pPr>
            <w:r>
              <w:rPr>
                <w:rFonts w:ascii="Arial" w:hAnsi="Arial"/>
                <w:sz w:val="15"/>
              </w:rPr>
              <w:t>• The user has the role required by: Guest, Customer.</w:t>
            </w:r>
          </w:p>
          <w:p w14:paraId="1BD95B84">
            <w:pPr>
              <w:widowControl/>
              <w:spacing w:after="20"/>
              <w:ind w:left="144" w:hanging="144"/>
            </w:pPr>
            <w:r>
              <w:rPr>
                <w:rFonts w:ascii="Arial" w:hAnsi="Arial"/>
                <w:sz w:val="15"/>
              </w:rPr>
              <w:t>• The backend and database are available and the release configuration has passed smoke testing.</w:t>
            </w:r>
          </w:p>
          <w:p w14:paraId="735894D0">
            <w:pPr>
              <w:widowControl/>
              <w:spacing w:after="20"/>
              <w:ind w:left="144" w:hanging="144"/>
            </w:pPr>
            <w:r>
              <w:rPr>
                <w:rFonts w:ascii="Arial" w:hAnsi="Arial"/>
                <w:sz w:val="15"/>
              </w:rPr>
              <w:t>• Dependent services are available: Category repository, Food repository, Image/metadata validation, Admin authorization.</w:t>
            </w:r>
          </w:p>
          <w:p w14:paraId="0BB75A10">
            <w:pPr>
              <w:widowControl/>
              <w:spacing w:after="20"/>
              <w:ind w:left="144" w:hanging="144"/>
            </w:pPr>
            <w:r>
              <w:rPr>
                <w:rFonts w:ascii="Arial" w:hAnsi="Arial"/>
                <w:sz w:val="15"/>
              </w:rPr>
              <w:t>• Test or production data is used according to privacy and retention rules.</w:t>
            </w:r>
          </w:p>
        </w:tc>
      </w:tr>
    </w:tbl>
    <w:p w14:paraId="412CF7CF">
      <w:pPr>
        <w:pStyle w:val="4"/>
        <w:keepNext/>
      </w:pPr>
      <w:r>
        <w:t>Step-by-step procedure</w:t>
      </w:r>
    </w:p>
    <w:p w14:paraId="1E17CC42">
      <w:pPr>
        <w:widowControl/>
        <w:spacing w:after="20"/>
        <w:ind w:left="346" w:hanging="346"/>
      </w:pPr>
      <w:r>
        <w:rPr>
          <w:rFonts w:ascii="Arial" w:hAnsi="Arial"/>
          <w:b/>
          <w:sz w:val="16"/>
        </w:rPr>
        <w:t xml:space="preserve">1. </w:t>
      </w:r>
      <w:r>
        <w:rPr>
          <w:rFonts w:ascii="Arial" w:hAnsi="Arial"/>
          <w:sz w:val="16"/>
        </w:rPr>
        <w:t>Open the function named 'Customer Menu Browse / Detail / Filter' from the authorized workflow or call its documented service contract.</w:t>
      </w:r>
    </w:p>
    <w:p w14:paraId="39585583">
      <w:pPr>
        <w:widowControl/>
        <w:spacing w:after="20"/>
        <w:ind w:left="346" w:hanging="346"/>
      </w:pPr>
      <w:r>
        <w:rPr>
          <w:rFonts w:ascii="Arial" w:hAnsi="Arial"/>
          <w:b/>
          <w:sz w:val="16"/>
        </w:rPr>
        <w:t xml:space="preserve">2. </w:t>
      </w:r>
      <w:r>
        <w:rPr>
          <w:rFonts w:ascii="Arial" w:hAnsi="Arial"/>
          <w:sz w:val="16"/>
        </w:rPr>
        <w:t>Load active categories and food items.</w:t>
      </w:r>
    </w:p>
    <w:p w14:paraId="20CD67AC">
      <w:pPr>
        <w:widowControl/>
        <w:spacing w:after="20"/>
        <w:ind w:left="346" w:hanging="346"/>
      </w:pPr>
      <w:r>
        <w:rPr>
          <w:rFonts w:ascii="Arial" w:hAnsi="Arial"/>
          <w:b/>
          <w:sz w:val="16"/>
        </w:rPr>
        <w:t xml:space="preserve">3. </w:t>
      </w:r>
      <w:r>
        <w:rPr>
          <w:rFonts w:ascii="Arial" w:hAnsi="Arial"/>
          <w:sz w:val="16"/>
        </w:rPr>
        <w:t>Choose a category, search term or availability filter.</w:t>
      </w:r>
    </w:p>
    <w:p w14:paraId="25E2FE40">
      <w:pPr>
        <w:widowControl/>
        <w:spacing w:after="20"/>
        <w:ind w:left="346" w:hanging="346"/>
      </w:pPr>
      <w:r>
        <w:rPr>
          <w:rFonts w:ascii="Arial" w:hAnsi="Arial"/>
          <w:b/>
          <w:sz w:val="16"/>
        </w:rPr>
        <w:t xml:space="preserve">4. </w:t>
      </w:r>
      <w:r>
        <w:rPr>
          <w:rFonts w:ascii="Arial" w:hAnsi="Arial"/>
          <w:sz w:val="16"/>
        </w:rPr>
        <w:t>Select an item or start a new record.</w:t>
      </w:r>
    </w:p>
    <w:p w14:paraId="6EC85ECA">
      <w:pPr>
        <w:widowControl/>
        <w:spacing w:after="20"/>
        <w:ind w:left="346" w:hanging="346"/>
      </w:pPr>
      <w:r>
        <w:rPr>
          <w:rFonts w:ascii="Arial" w:hAnsi="Arial"/>
          <w:b/>
          <w:sz w:val="16"/>
        </w:rPr>
        <w:t xml:space="preserve">5. </w:t>
      </w:r>
      <w:r>
        <w:rPr>
          <w:rFonts w:ascii="Arial" w:hAnsi="Arial"/>
          <w:sz w:val="16"/>
        </w:rPr>
        <w:t>The system performs the specific processing defined as: Displays active available foods grouped by category with details, keyword search, and category filtering.</w:t>
      </w:r>
    </w:p>
    <w:p w14:paraId="67159222">
      <w:pPr>
        <w:widowControl/>
        <w:spacing w:after="20"/>
        <w:ind w:left="346" w:hanging="346"/>
      </w:pPr>
      <w:r>
        <w:rPr>
          <w:rFonts w:ascii="Arial" w:hAnsi="Arial"/>
          <w:b/>
          <w:sz w:val="16"/>
        </w:rPr>
        <w:t xml:space="preserve">6. </w:t>
      </w:r>
      <w:r>
        <w:rPr>
          <w:rFonts w:ascii="Arial" w:hAnsi="Arial"/>
          <w:sz w:val="16"/>
        </w:rPr>
        <w:t>Validate positive price, required name and category.</w:t>
      </w:r>
    </w:p>
    <w:p w14:paraId="1149D6F9">
      <w:pPr>
        <w:widowControl/>
        <w:spacing w:after="20"/>
        <w:ind w:left="346" w:hanging="346"/>
      </w:pPr>
      <w:r>
        <w:rPr>
          <w:rFonts w:ascii="Arial" w:hAnsi="Arial"/>
          <w:b/>
          <w:sz w:val="16"/>
        </w:rPr>
        <w:t xml:space="preserve">7. </w:t>
      </w:r>
      <w:r>
        <w:rPr>
          <w:rFonts w:ascii="Arial" w:hAnsi="Arial"/>
          <w:sz w:val="16"/>
        </w:rPr>
        <w:t>Submit the change with an authorized account.</w:t>
      </w:r>
    </w:p>
    <w:p w14:paraId="1911FC4A">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14:paraId="0DE99054">
      <w:pPr>
        <w:widowControl/>
        <w:spacing w:after="20"/>
        <w:ind w:left="346" w:hanging="346"/>
      </w:pPr>
      <w:r>
        <w:rPr>
          <w:rFonts w:ascii="Arial" w:hAnsi="Arial"/>
          <w:b/>
          <w:sz w:val="16"/>
        </w:rPr>
        <w:t xml:space="preserve">9. </w:t>
      </w:r>
      <w:r>
        <w:rPr>
          <w:rFonts w:ascii="Arial" w:hAnsi="Arial"/>
          <w:sz w:val="16"/>
        </w:rPr>
        <w:t>The menu refreshes and shows availability accurately.</w:t>
      </w:r>
    </w:p>
    <w:p w14:paraId="102E82A2">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14:paraId="64B88D60">
      <w:pPr>
        <w:pStyle w:val="4"/>
        <w:keepNext/>
      </w:pPr>
      <w:r>
        <w:t>Expected result</w:t>
      </w:r>
    </w:p>
    <w:p w14:paraId="6EB0A607">
      <w:pPr>
        <w:pStyle w:val="23"/>
        <w:spacing w:after="20"/>
      </w:pPr>
      <w:r>
        <w:rPr>
          <w:rFonts w:ascii="Arial" w:hAnsi="Arial"/>
          <w:sz w:val="16"/>
        </w:rPr>
        <w:t>Customer can browse and filter live menu data</w:t>
      </w:r>
    </w:p>
    <w:p w14:paraId="3FF6F16C">
      <w:pPr>
        <w:pStyle w:val="23"/>
        <w:spacing w:after="20"/>
      </w:pPr>
      <w:r>
        <w:rPr>
          <w:rFonts w:ascii="Arial" w:hAnsi="Arial"/>
          <w:sz w:val="16"/>
        </w:rPr>
        <w:t>unavailable items are hidden/disabled</w:t>
      </w:r>
    </w:p>
    <w:p w14:paraId="77508BE8">
      <w:pPr>
        <w:pStyle w:val="23"/>
        <w:spacing w:after="20"/>
      </w:pPr>
      <w:r>
        <w:rPr>
          <w:rFonts w:ascii="Arial" w:hAnsi="Arial"/>
          <w:sz w:val="16"/>
        </w:rPr>
        <w:t>cart entry points work.</w:t>
      </w:r>
    </w:p>
    <w:p w14:paraId="646624C7">
      <w:pPr>
        <w:widowControl/>
      </w:pPr>
    </w:p>
    <w:p w14:paraId="3DF95DB6">
      <w:pPr>
        <w:pStyle w:val="4"/>
        <w:keepNext/>
        <w:pageBreakBefore w:val="0"/>
      </w:pPr>
      <w:r>
        <w:t>MENU-07 - Technical, data and security operation</w:t>
      </w:r>
    </w:p>
    <w:p w14:paraId="46586FF0">
      <w:pPr>
        <w:pStyle w:val="165"/>
        <w:keepNext/>
      </w:pPr>
      <w:r>
        <w:t>Customer Menu Browse / Detail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AD6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7F456B1">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7038E61">
            <w:pPr>
              <w:widowControl/>
              <w:jc w:val="center"/>
            </w:pPr>
            <w:r>
              <w:rPr>
                <w:rFonts w:ascii="Arial" w:hAnsi="Arial"/>
                <w:b/>
                <w:color w:val="1F4E79"/>
                <w:sz w:val="14"/>
              </w:rPr>
              <w:t>Design / operational requirement</w:t>
            </w:r>
          </w:p>
        </w:tc>
      </w:tr>
      <w:tr w14:paraId="6C24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21B382">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14E7727">
            <w:pPr>
              <w:widowControl/>
            </w:pPr>
            <w:r>
              <w:rPr>
                <w:rFonts w:ascii="Arial" w:hAnsi="Arial"/>
                <w:b w:val="0"/>
                <w:color w:val="222222"/>
                <w:sz w:val="14"/>
              </w:rPr>
              <w:t>Customer Screen exposed through the corresponding UI action, controller endpoint or service method.</w:t>
            </w:r>
          </w:p>
        </w:tc>
      </w:tr>
      <w:tr w14:paraId="0153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C2C6E4">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D6E06CD">
            <w:pPr>
              <w:widowControl/>
            </w:pPr>
            <w:r>
              <w:rPr>
                <w:rFonts w:ascii="Arial" w:hAnsi="Arial"/>
                <w:b w:val="0"/>
                <w:color w:val="222222"/>
                <w:sz w:val="14"/>
              </w:rPr>
              <w:t>Only active/available foods and active categories are exposed; prices come from server data.</w:t>
            </w:r>
          </w:p>
        </w:tc>
      </w:tr>
      <w:tr w14:paraId="77BD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B306CD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2BD8456">
            <w:pPr>
              <w:widowControl/>
            </w:pPr>
            <w:r>
              <w:rPr>
                <w:rFonts w:ascii="Arial" w:hAnsi="Arial"/>
                <w:b w:val="0"/>
                <w:color w:val="222222"/>
                <w:sz w:val="14"/>
              </w:rPr>
              <w:t>Displays active available foods grouped by category with details, keyword search, and category filtering.</w:t>
            </w:r>
          </w:p>
        </w:tc>
      </w:tr>
      <w:tr w14:paraId="35BA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BC410A6">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9B00EFC">
            <w:pPr>
              <w:widowControl/>
            </w:pPr>
            <w:r>
              <w:rPr>
                <w:rFonts w:ascii="Arial" w:hAnsi="Arial"/>
                <w:b w:val="0"/>
                <w:color w:val="222222"/>
                <w:sz w:val="14"/>
              </w:rPr>
              <w:t>Customer can browse and filter live menu data; unavailable items are hidden/disabled; cart entry points work.</w:t>
            </w:r>
          </w:p>
        </w:tc>
      </w:tr>
      <w:tr w14:paraId="1214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0FE8A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379BD67">
            <w:pPr>
              <w:widowControl/>
            </w:pPr>
            <w:r>
              <w:rPr>
                <w:rFonts w:ascii="Arial" w:hAnsi="Arial"/>
                <w:b w:val="0"/>
                <w:color w:val="222222"/>
                <w:sz w:val="14"/>
              </w:rPr>
              <w:t>categories, foods, availability, price and display metadata</w:t>
            </w:r>
          </w:p>
        </w:tc>
      </w:tr>
      <w:tr w14:paraId="1F73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CDE25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F44AFF7">
            <w:pPr>
              <w:widowControl/>
            </w:pPr>
            <w:r>
              <w:rPr>
                <w:rFonts w:ascii="Arial" w:hAnsi="Arial"/>
                <w:b w:val="0"/>
                <w:color w:val="222222"/>
                <w:sz w:val="14"/>
              </w:rPr>
              <w:t>Access is restricted to the applicable actor set: Guest, Customer. Server-side checks are authoritative.</w:t>
            </w:r>
          </w:p>
        </w:tc>
      </w:tr>
      <w:tr w14:paraId="3823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460D17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B287C43">
            <w:pPr>
              <w:widowControl/>
            </w:pPr>
            <w:r>
              <w:rPr>
                <w:rFonts w:ascii="Arial" w:hAnsi="Arial"/>
                <w:b w:val="0"/>
                <w:color w:val="222222"/>
                <w:sz w:val="14"/>
              </w:rPr>
              <w:t>All related database state changes are committed atomically; failures leave a known state and return a standardized error.</w:t>
            </w:r>
          </w:p>
        </w:tc>
      </w:tr>
      <w:tr w14:paraId="5CE3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BE4524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C82B9E7">
            <w:pPr>
              <w:widowControl/>
            </w:pPr>
            <w:r>
              <w:rPr>
                <w:rFonts w:ascii="Arial" w:hAnsi="Arial"/>
                <w:b w:val="0"/>
                <w:color w:val="222222"/>
                <w:sz w:val="14"/>
              </w:rPr>
              <w:t>Record operation type, correlation ID, result and non-sensitive identifiers. Never log passwords, OTPs, tokens or private payment data.</w:t>
            </w:r>
          </w:p>
        </w:tc>
      </w:tr>
      <w:tr w14:paraId="03D4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96B88F">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E210E1A">
            <w:pPr>
              <w:widowControl/>
            </w:pPr>
            <w:r>
              <w:rPr>
                <w:rFonts w:ascii="Arial" w:hAnsi="Arial"/>
                <w:b w:val="0"/>
                <w:color w:val="222222"/>
                <w:sz w:val="14"/>
              </w:rPr>
              <w:t>Category repository, Food repository, Image/metadata validation, Admin authorization</w:t>
            </w:r>
          </w:p>
        </w:tc>
      </w:tr>
      <w:tr w14:paraId="098D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81F3D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60D0E9D">
            <w:pPr>
              <w:widowControl/>
            </w:pPr>
            <w:r>
              <w:rPr>
                <w:rFonts w:ascii="Arial" w:hAnsi="Arial"/>
                <w:b w:val="0"/>
                <w:color w:val="222222"/>
                <w:sz w:val="14"/>
              </w:rPr>
              <w:t>FoodController, CategoryController, FoodServiceImpl, FoodRepository</w:t>
            </w:r>
          </w:p>
        </w:tc>
      </w:tr>
      <w:tr w14:paraId="6C92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891DB56">
            <w:pPr>
              <w:widowControl/>
            </w:pPr>
            <w:r>
              <w:rPr>
                <w:rFonts w:ascii="Arial" w:hAnsi="Arial"/>
                <w:b/>
                <w:color w:val="1F4E79"/>
                <w:sz w:val="17"/>
              </w:rPr>
              <w:t>Security risks to verify</w:t>
            </w:r>
          </w:p>
          <w:p w14:paraId="70718960">
            <w:pPr>
              <w:widowControl/>
              <w:spacing w:after="20"/>
              <w:ind w:left="144" w:hanging="144"/>
            </w:pPr>
            <w:r>
              <w:rPr>
                <w:rFonts w:ascii="Arial" w:hAnsi="Arial"/>
                <w:sz w:val="15"/>
              </w:rPr>
              <w:t>• incorrect price</w:t>
            </w:r>
          </w:p>
          <w:p w14:paraId="6CA562DB">
            <w:pPr>
              <w:widowControl/>
              <w:spacing w:after="20"/>
              <w:ind w:left="144" w:hanging="144"/>
            </w:pPr>
            <w:r>
              <w:rPr>
                <w:rFonts w:ascii="Arial" w:hAnsi="Arial"/>
                <w:sz w:val="15"/>
              </w:rPr>
              <w:t>• unavailable item ordered</w:t>
            </w:r>
          </w:p>
          <w:p w14:paraId="21F59CB8">
            <w:pPr>
              <w:widowControl/>
              <w:spacing w:after="20"/>
              <w:ind w:left="144" w:hanging="144"/>
            </w:pPr>
            <w:r>
              <w:rPr>
                <w:rFonts w:ascii="Arial" w:hAnsi="Arial"/>
                <w:sz w:val="15"/>
              </w:rPr>
              <w:t>• duplicate category</w:t>
            </w:r>
          </w:p>
          <w:p w14:paraId="0D343C06">
            <w:pPr>
              <w:widowControl/>
              <w:spacing w:after="20"/>
              <w:ind w:left="144" w:hanging="144"/>
            </w:pPr>
            <w:r>
              <w:rPr>
                <w:rFonts w:ascii="Arial" w:hAnsi="Arial"/>
                <w:sz w:val="15"/>
              </w:rPr>
              <w:t>• broken image metadata</w:t>
            </w:r>
          </w:p>
        </w:tc>
      </w:tr>
    </w:tbl>
    <w:p w14:paraId="35F9FD75">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3FE224F">
      <w:pPr>
        <w:widowControl/>
      </w:pPr>
    </w:p>
    <w:p w14:paraId="5E52A6B0">
      <w:pPr>
        <w:pStyle w:val="4"/>
        <w:keepNext/>
        <w:pageBreakBefore w:val="0"/>
      </w:pPr>
      <w:r>
        <w:t>MENU-07 - Verification and acceptance</w:t>
      </w:r>
    </w:p>
    <w:p w14:paraId="3339351C">
      <w:pPr>
        <w:pStyle w:val="165"/>
        <w:keepNext/>
      </w:pPr>
      <w:r>
        <w:t>Customer Menu Browse / Detail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362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657CFC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9BE996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9D8CBFB">
            <w:pPr>
              <w:widowControl/>
              <w:jc w:val="center"/>
            </w:pPr>
            <w:r>
              <w:rPr>
                <w:rFonts w:ascii="Arial" w:hAnsi="Arial"/>
                <w:b/>
                <w:color w:val="1F4E79"/>
                <w:sz w:val="14"/>
              </w:rPr>
              <w:t>Expected result</w:t>
            </w:r>
          </w:p>
        </w:tc>
      </w:tr>
      <w:tr w14:paraId="482C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C2CF6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8BA0EA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3A2A1B2">
            <w:pPr>
              <w:widowControl/>
            </w:pPr>
            <w:r>
              <w:rPr>
                <w:rFonts w:ascii="Arial" w:hAnsi="Arial"/>
                <w:b w:val="0"/>
                <w:color w:val="222222"/>
                <w:sz w:val="14"/>
              </w:rPr>
              <w:t>The documented success outcome occurs exactly once.</w:t>
            </w:r>
          </w:p>
        </w:tc>
      </w:tr>
      <w:tr w14:paraId="4832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F3D6A8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23961D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96A6FD4">
            <w:pPr>
              <w:widowControl/>
            </w:pPr>
            <w:r>
              <w:rPr>
                <w:rFonts w:ascii="Arial" w:hAnsi="Arial"/>
                <w:b w:val="0"/>
                <w:color w:val="222222"/>
                <w:sz w:val="14"/>
              </w:rPr>
              <w:t>Request is rejected with a clear field/business error and no partial update.</w:t>
            </w:r>
          </w:p>
        </w:tc>
      </w:tr>
      <w:tr w14:paraId="77A9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BB863E5">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54B0095">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01470BB">
            <w:pPr>
              <w:widowControl/>
            </w:pPr>
            <w:r>
              <w:rPr>
                <w:rFonts w:ascii="Arial" w:hAnsi="Arial"/>
                <w:b w:val="0"/>
                <w:color w:val="222222"/>
                <w:sz w:val="14"/>
              </w:rPr>
              <w:t>Access is denied server-side and no protected data is disclosed.</w:t>
            </w:r>
          </w:p>
        </w:tc>
      </w:tr>
      <w:tr w14:paraId="2B99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D3C724">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BAC924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15E9044">
            <w:pPr>
              <w:widowControl/>
            </w:pPr>
            <w:r>
              <w:rPr>
                <w:rFonts w:ascii="Arial" w:hAnsi="Arial"/>
                <w:b w:val="0"/>
                <w:color w:val="222222"/>
                <w:sz w:val="14"/>
              </w:rPr>
              <w:t>The system prevents duplicate state or returns an idempotent/controlled result.</w:t>
            </w:r>
          </w:p>
        </w:tc>
      </w:tr>
      <w:tr w14:paraId="235E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D08EC2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1D85A6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39F9BE7">
            <w:pPr>
              <w:widowControl/>
            </w:pPr>
            <w:r>
              <w:rPr>
                <w:rFonts w:ascii="Arial" w:hAnsi="Arial"/>
                <w:b w:val="0"/>
                <w:color w:val="222222"/>
                <w:sz w:val="14"/>
              </w:rPr>
              <w:t>Transaction rolls back and a standard error is returned.</w:t>
            </w:r>
          </w:p>
        </w:tc>
      </w:tr>
      <w:tr w14:paraId="0D05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272F3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A747AEC">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5FCB520">
            <w:pPr>
              <w:widowControl/>
            </w:pPr>
            <w:r>
              <w:rPr>
                <w:rFonts w:ascii="Arial" w:hAnsi="Arial"/>
                <w:b w:val="0"/>
                <w:color w:val="222222"/>
                <w:sz w:val="14"/>
              </w:rPr>
              <w:t>Business rules remain correct at boundaries.</w:t>
            </w:r>
          </w:p>
        </w:tc>
      </w:tr>
      <w:tr w14:paraId="6DB3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BC219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051B2B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979DC3B">
            <w:pPr>
              <w:widowControl/>
            </w:pPr>
            <w:r>
              <w:rPr>
                <w:rFonts w:ascii="Arial" w:hAnsi="Arial"/>
                <w:b w:val="0"/>
                <w:color w:val="222222"/>
                <w:sz w:val="14"/>
              </w:rPr>
              <w:t>Locking/constraints prevent invalid combined state.</w:t>
            </w:r>
          </w:p>
        </w:tc>
      </w:tr>
      <w:tr w14:paraId="6D61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B4533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DC1A091">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DCA0CB5">
            <w:pPr>
              <w:widowControl/>
            </w:pPr>
            <w:r>
              <w:rPr>
                <w:rFonts w:ascii="Arial" w:hAnsi="Arial"/>
                <w:b w:val="0"/>
                <w:color w:val="222222"/>
                <w:sz w:val="14"/>
              </w:rPr>
              <w:t>Result is traceable without exposing secrets.</w:t>
            </w:r>
          </w:p>
        </w:tc>
      </w:tr>
      <w:tr w14:paraId="18CF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4E30C99">
            <w:pPr>
              <w:widowControl/>
            </w:pPr>
            <w:r>
              <w:t>Acceptance checklist</w:t>
            </w:r>
          </w:p>
          <w:p w14:paraId="689EFA90">
            <w:pPr>
              <w:widowControl/>
              <w:spacing w:after="20"/>
              <w:ind w:left="144" w:hanging="144"/>
            </w:pPr>
            <w:r>
              <w:rPr>
                <w:rFonts w:ascii="Arial" w:hAnsi="Arial"/>
                <w:sz w:val="15"/>
              </w:rPr>
              <w:t>• Customer can browse and filter live menu data</w:t>
            </w:r>
          </w:p>
          <w:p w14:paraId="08F50D31">
            <w:pPr>
              <w:widowControl/>
              <w:spacing w:after="20"/>
              <w:ind w:left="144" w:hanging="144"/>
            </w:pPr>
            <w:r>
              <w:rPr>
                <w:rFonts w:ascii="Arial" w:hAnsi="Arial"/>
                <w:sz w:val="15"/>
              </w:rPr>
              <w:t>• unavailable items are hidden/disabled</w:t>
            </w:r>
          </w:p>
          <w:p w14:paraId="3ABCB69E">
            <w:pPr>
              <w:widowControl/>
              <w:spacing w:after="20"/>
              <w:ind w:left="144" w:hanging="144"/>
            </w:pPr>
            <w:r>
              <w:rPr>
                <w:rFonts w:ascii="Arial" w:hAnsi="Arial"/>
                <w:sz w:val="15"/>
              </w:rPr>
              <w:t>• cart entry points work.</w:t>
            </w:r>
          </w:p>
          <w:p w14:paraId="41FC6985">
            <w:pPr>
              <w:widowControl/>
              <w:spacing w:after="20"/>
              <w:ind w:left="144" w:hanging="144"/>
            </w:pPr>
            <w:r>
              <w:rPr>
                <w:rFonts w:ascii="Arial" w:hAnsi="Arial"/>
                <w:sz w:val="15"/>
              </w:rPr>
              <w:t>• Test and evidence reference: EV-MENU-07 / TC-MENU-07.</w:t>
            </w:r>
          </w:p>
          <w:p w14:paraId="24ACB96F">
            <w:pPr>
              <w:widowControl/>
              <w:spacing w:after="20"/>
              <w:ind w:left="144" w:hanging="144"/>
            </w:pPr>
            <w:r>
              <w:rPr>
                <w:rFonts w:ascii="Arial" w:hAnsi="Arial"/>
                <w:sz w:val="15"/>
              </w:rPr>
              <w:t>• Audit evidence status: Verified.</w:t>
            </w:r>
          </w:p>
        </w:tc>
      </w:tr>
    </w:tbl>
    <w:p w14:paraId="5F8B77FA">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98EF57F">
      <w:pPr>
        <w:widowControl/>
      </w:pPr>
    </w:p>
    <w:p w14:paraId="5E36ABA8">
      <w:pPr>
        <w:pStyle w:val="4"/>
        <w:keepNext/>
        <w:pageBreakBefore w:val="0"/>
      </w:pPr>
      <w:r>
        <w:t>MENU-07 - Troubleshooting, rollback and release notes</w:t>
      </w:r>
    </w:p>
    <w:p w14:paraId="442BB3C7">
      <w:pPr>
        <w:pStyle w:val="165"/>
        <w:keepNext/>
      </w:pPr>
      <w:r>
        <w:t>Customer Menu Browse / Detail /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A44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9BC048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3AA84A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AB413E8">
            <w:pPr>
              <w:widowControl/>
              <w:jc w:val="center"/>
            </w:pPr>
            <w:r>
              <w:rPr>
                <w:rFonts w:ascii="Arial" w:hAnsi="Arial"/>
                <w:b/>
                <w:color w:val="1F4E79"/>
                <w:sz w:val="13"/>
              </w:rPr>
              <w:t>Action</w:t>
            </w:r>
          </w:p>
        </w:tc>
      </w:tr>
      <w:tr w14:paraId="3662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D6D384">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5278E4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C0308E7">
            <w:pPr>
              <w:widowControl/>
            </w:pPr>
            <w:r>
              <w:rPr>
                <w:rFonts w:ascii="Arial" w:hAnsi="Arial"/>
                <w:b w:val="0"/>
                <w:color w:val="222222"/>
                <w:sz w:val="13"/>
              </w:rPr>
              <w:t>Verify the actor is permitted (Guest, Customer); reauthenticate and inspect server authorization logs.</w:t>
            </w:r>
          </w:p>
        </w:tc>
      </w:tr>
      <w:tr w14:paraId="5CAA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DB1038D">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A67CE1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8138CA7">
            <w:pPr>
              <w:widowControl/>
            </w:pPr>
            <w:r>
              <w:rPr>
                <w:rFonts w:ascii="Arial" w:hAnsi="Arial"/>
                <w:b w:val="0"/>
                <w:color w:val="222222"/>
                <w:sz w:val="13"/>
              </w:rPr>
              <w:t>Compare the submitted value with: Only active/available foods and active categories are exposed; prices come from server data.</w:t>
            </w:r>
          </w:p>
        </w:tc>
      </w:tr>
      <w:tr w14:paraId="23BA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2F9F7BC">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E0B6FDF">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BBCA951">
            <w:pPr>
              <w:widowControl/>
            </w:pPr>
            <w:r>
              <w:rPr>
                <w:rFonts w:ascii="Arial" w:hAnsi="Arial"/>
                <w:b w:val="0"/>
                <w:color w:val="222222"/>
                <w:sz w:val="13"/>
              </w:rPr>
              <w:t>Reload from the server; inspect response, transaction logs and database row before retrying.</w:t>
            </w:r>
          </w:p>
        </w:tc>
      </w:tr>
      <w:tr w14:paraId="2327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D52949">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187671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5A6D12B">
            <w:pPr>
              <w:widowControl/>
            </w:pPr>
            <w:r>
              <w:rPr>
                <w:rFonts w:ascii="Arial" w:hAnsi="Arial"/>
                <w:b w:val="0"/>
                <w:color w:val="222222"/>
                <w:sz w:val="13"/>
              </w:rPr>
              <w:t>Stop further updates, preserve evidence, reconcile authoritative database state, then apply the approved correction.</w:t>
            </w:r>
          </w:p>
        </w:tc>
      </w:tr>
      <w:tr w14:paraId="5203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BFE3A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E0F69C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BB642CE">
            <w:pPr>
              <w:widowControl/>
            </w:pPr>
            <w:r>
              <w:rPr>
                <w:rFonts w:ascii="Arial" w:hAnsi="Arial"/>
                <w:b w:val="0"/>
                <w:color w:val="222222"/>
                <w:sz w:val="13"/>
              </w:rPr>
              <w:t>Check dependencies: Category repository, Food repository, Image/metadata validation, Admin authorization; use correlation ID and rollback partial deployment if necessary.</w:t>
            </w:r>
          </w:p>
        </w:tc>
      </w:tr>
      <w:tr w14:paraId="7C53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100162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C121F6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3AA4B32">
            <w:pPr>
              <w:widowControl/>
            </w:pPr>
            <w:r>
              <w:rPr>
                <w:rFonts w:ascii="Arial" w:hAnsi="Arial"/>
                <w:b w:val="0"/>
                <w:color w:val="222222"/>
                <w:sz w:val="13"/>
              </w:rPr>
              <w:t>Open the linked issue/evidence EV-MENU-07 / TC-MENU-07 and update SRS/SDS/Project Tracking before release.</w:t>
            </w:r>
          </w:p>
        </w:tc>
      </w:tr>
      <w:tr w14:paraId="243B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875A5CC">
            <w:pPr>
              <w:widowControl/>
            </w:pPr>
            <w:r>
              <w:rPr>
                <w:rFonts w:ascii="Arial" w:hAnsi="Arial"/>
                <w:b/>
                <w:color w:val="1F4E79"/>
                <w:sz w:val="17"/>
              </w:rPr>
              <w:t>Rollback and recovery</w:t>
            </w:r>
          </w:p>
          <w:p w14:paraId="0B503AAE">
            <w:pPr>
              <w:widowControl/>
              <w:spacing w:after="20"/>
              <w:ind w:left="144" w:hanging="144"/>
            </w:pPr>
            <w:r>
              <w:rPr>
                <w:rFonts w:ascii="Arial" w:hAnsi="Arial"/>
                <w:sz w:val="15"/>
              </w:rPr>
              <w:t>• Do not modify production data manually without an approved, recorded script.</w:t>
            </w:r>
          </w:p>
          <w:p w14:paraId="209C965E">
            <w:pPr>
              <w:widowControl/>
              <w:spacing w:after="20"/>
              <w:ind w:left="144" w:hanging="144"/>
            </w:pPr>
            <w:r>
              <w:rPr>
                <w:rFonts w:ascii="Arial" w:hAnsi="Arial"/>
                <w:sz w:val="15"/>
              </w:rPr>
              <w:t>• Rollback application version and database migration together when compatibility is affected.</w:t>
            </w:r>
          </w:p>
          <w:p w14:paraId="355F382E">
            <w:pPr>
              <w:widowControl/>
              <w:spacing w:after="20"/>
              <w:ind w:left="144" w:hanging="144"/>
            </w:pPr>
            <w:r>
              <w:rPr>
                <w:rFonts w:ascii="Arial" w:hAnsi="Arial"/>
                <w:sz w:val="15"/>
              </w:rPr>
              <w:t>• Back up the affected records before corrective SQL.</w:t>
            </w:r>
          </w:p>
          <w:p w14:paraId="545FCB17">
            <w:pPr>
              <w:widowControl/>
              <w:spacing w:after="20"/>
              <w:ind w:left="144" w:hanging="144"/>
            </w:pPr>
            <w:r>
              <w:rPr>
                <w:rFonts w:ascii="Arial" w:hAnsi="Arial"/>
                <w:sz w:val="15"/>
              </w:rPr>
              <w:t>• Re-run the work-item acceptance tests after recovery.</w:t>
            </w:r>
          </w:p>
          <w:p w14:paraId="1B74DDC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27938D6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E259DA9">
      <w:pPr>
        <w:widowControl/>
      </w:pPr>
    </w:p>
    <w:p w14:paraId="1297EB06">
      <w:pPr>
        <w:pStyle w:val="3"/>
        <w:keepNext/>
        <w:pageBreakBefore/>
      </w:pPr>
      <w:r>
        <w:t>TABLE-01 - View Table List &amp; Availability</w:t>
      </w:r>
    </w:p>
    <w:p w14:paraId="6440E17D">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654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849987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669A6BD">
            <w:pPr>
              <w:widowControl/>
              <w:jc w:val="center"/>
            </w:pPr>
            <w:r>
              <w:rPr>
                <w:rFonts w:ascii="Arial" w:hAnsi="Arial"/>
                <w:b/>
                <w:color w:val="1F4E79"/>
                <w:sz w:val="15"/>
              </w:rPr>
              <w:t>Release value</w:t>
            </w:r>
          </w:p>
        </w:tc>
      </w:tr>
      <w:tr w14:paraId="4789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74208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9381B18">
            <w:pPr>
              <w:widowControl/>
            </w:pPr>
            <w:r>
              <w:rPr>
                <w:rFonts w:ascii="Arial" w:hAnsi="Arial"/>
                <w:b w:val="0"/>
                <w:color w:val="222222"/>
                <w:sz w:val="15"/>
              </w:rPr>
              <w:t>TABLE-01</w:t>
            </w:r>
          </w:p>
        </w:tc>
      </w:tr>
      <w:tr w14:paraId="2F16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4508C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9F57BFF">
            <w:pPr>
              <w:widowControl/>
            </w:pPr>
            <w:r>
              <w:rPr>
                <w:rFonts w:ascii="Arial" w:hAnsi="Arial"/>
                <w:b w:val="0"/>
                <w:color w:val="222222"/>
                <w:sz w:val="15"/>
              </w:rPr>
              <w:t>Table Management</w:t>
            </w:r>
          </w:p>
        </w:tc>
      </w:tr>
      <w:tr w14:paraId="16A0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81EDC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A40DEE7">
            <w:pPr>
              <w:widowControl/>
            </w:pPr>
            <w:r>
              <w:rPr>
                <w:rFonts w:ascii="Arial" w:hAnsi="Arial"/>
                <w:b w:val="0"/>
                <w:color w:val="222222"/>
                <w:sz w:val="15"/>
              </w:rPr>
              <w:t>UI / Backend API</w:t>
            </w:r>
          </w:p>
        </w:tc>
      </w:tr>
      <w:tr w14:paraId="1B11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AA0BA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7341E57">
            <w:pPr>
              <w:widowControl/>
            </w:pPr>
            <w:r>
              <w:rPr>
                <w:rFonts w:ascii="Arial" w:hAnsi="Arial"/>
                <w:b w:val="0"/>
                <w:color w:val="222222"/>
                <w:sz w:val="15"/>
              </w:rPr>
              <w:t>Customer, Staff, Admin</w:t>
            </w:r>
          </w:p>
        </w:tc>
      </w:tr>
      <w:tr w14:paraId="50F8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024AA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4DB4202">
            <w:pPr>
              <w:widowControl/>
            </w:pPr>
            <w:r>
              <w:rPr>
                <w:rFonts w:ascii="Arial" w:hAnsi="Arial"/>
                <w:b w:val="0"/>
                <w:color w:val="222222"/>
                <w:sz w:val="15"/>
              </w:rPr>
              <w:t>Nguyễn Đức Thương (DE190096)</w:t>
            </w:r>
          </w:p>
        </w:tc>
      </w:tr>
      <w:tr w14:paraId="5FEE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6C6F67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0E48933">
            <w:pPr>
              <w:widowControl/>
            </w:pPr>
            <w:r>
              <w:rPr>
                <w:rFonts w:ascii="Arial" w:hAnsi="Arial"/>
                <w:b w:val="0"/>
                <w:color w:val="222222"/>
                <w:sz w:val="15"/>
              </w:rPr>
              <w:t>Iter2 / Iter2</w:t>
            </w:r>
          </w:p>
        </w:tc>
      </w:tr>
      <w:tr w14:paraId="3E13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8725A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ADE902C">
            <w:pPr>
              <w:widowControl/>
            </w:pPr>
            <w:r>
              <w:rPr>
                <w:rFonts w:ascii="Arial" w:hAnsi="Arial"/>
                <w:b w:val="0"/>
                <w:color w:val="222222"/>
                <w:sz w:val="15"/>
              </w:rPr>
              <w:t>High / Complex</w:t>
            </w:r>
          </w:p>
        </w:tc>
      </w:tr>
      <w:tr w14:paraId="6510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D7F17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764200E">
            <w:pPr>
              <w:widowControl/>
            </w:pPr>
            <w:r>
              <w:t>Done</w:t>
            </w:r>
          </w:p>
        </w:tc>
      </w:tr>
      <w:tr w14:paraId="5BBB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3FD66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652E72C">
            <w:pPr>
              <w:widowControl/>
            </w:pPr>
            <w:r>
              <w:rPr>
                <w:rFonts w:ascii="Arial" w:hAnsi="Arial"/>
                <w:b w:val="0"/>
                <w:color w:val="222222"/>
                <w:sz w:val="15"/>
              </w:rPr>
              <w:t>II.4.1 / II.4.1</w:t>
            </w:r>
          </w:p>
        </w:tc>
      </w:tr>
      <w:tr w14:paraId="1C4A2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775252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472955E">
            <w:pPr>
              <w:widowControl/>
            </w:pPr>
            <w:r>
              <w:t>EV-TABLE-01 / TC-TABLE-01 | Verified - final-tag reconfirmation required</w:t>
            </w:r>
          </w:p>
        </w:tc>
      </w:tr>
    </w:tbl>
    <w:p w14:paraId="390BDE1A">
      <w:pPr>
        <w:pStyle w:val="4"/>
        <w:keepNext/>
      </w:pPr>
      <w:r>
        <w:t>Purpose and business outcome</w:t>
      </w:r>
    </w:p>
    <w:p w14:paraId="55CF2C15">
      <w:pPr>
        <w:widowControl/>
      </w:pPr>
      <w:r>
        <w:rPr>
          <w:rFonts w:ascii="Arial" w:hAnsi="Arial"/>
          <w:b w:val="0"/>
          <w:i w:val="0"/>
          <w:sz w:val="16"/>
        </w:rPr>
        <w:t>Displays restaurant tables with table number, capacity, status, and availability appropriate to the current role.</w:t>
      </w:r>
    </w:p>
    <w:p w14:paraId="2D1B75B3">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0F5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7B68B8B2">
            <w:pPr>
              <w:widowControl/>
            </w:pPr>
            <w:r>
              <w:rPr>
                <w:rFonts w:ascii="Arial" w:hAnsi="Arial"/>
                <w:b/>
                <w:color w:val="1F4E79"/>
                <w:sz w:val="17"/>
              </w:rPr>
              <w:t>Release interpretation</w:t>
            </w:r>
          </w:p>
          <w:p w14:paraId="33CAC56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57F33FE">
            <w:pPr>
              <w:widowControl/>
              <w:spacing w:after="20"/>
              <w:ind w:left="144" w:hanging="144"/>
            </w:pPr>
            <w:r>
              <w:rPr>
                <w:rFonts w:ascii="Arial" w:hAnsi="Arial"/>
                <w:sz w:val="15"/>
              </w:rPr>
              <w:t>• Primary data domain: restaurant tables, capacity, QR identity, status and current order reference.</w:t>
            </w:r>
          </w:p>
          <w:p w14:paraId="615D9DF1">
            <w:pPr>
              <w:widowControl/>
              <w:spacing w:after="20"/>
              <w:ind w:left="144" w:hanging="144"/>
            </w:pPr>
            <w:r>
              <w:rPr>
                <w:rFonts w:ascii="Arial" w:hAnsi="Arial"/>
                <w:sz w:val="15"/>
              </w:rPr>
              <w:t>• Main dependency chain: Table repository, Order service, Reservation service, Staff authorization.</w:t>
            </w:r>
          </w:p>
        </w:tc>
      </w:tr>
    </w:tbl>
    <w:p w14:paraId="1F118A6A">
      <w:pPr>
        <w:pStyle w:val="4"/>
        <w:keepNext/>
      </w:pPr>
      <w:r>
        <w:t>Business rule focus</w:t>
      </w:r>
    </w:p>
    <w:p w14:paraId="79C2C9EB">
      <w:pPr>
        <w:widowControl/>
      </w:pPr>
      <w:r>
        <w:rPr>
          <w:rFonts w:ascii="Arial" w:hAnsi="Arial"/>
          <w:b w:val="0"/>
          <w:i w:val="0"/>
          <w:sz w:val="16"/>
        </w:rPr>
        <w:t>Customers see reservable information; staff/admin may see operational status; inactive tables are excluded from new reservations.</w:t>
      </w:r>
    </w:p>
    <w:p w14:paraId="2D4766F4">
      <w:pPr>
        <w:widowControl/>
      </w:pPr>
    </w:p>
    <w:p w14:paraId="211F1428">
      <w:pPr>
        <w:pStyle w:val="4"/>
        <w:keepNext/>
        <w:pageBreakBefore w:val="0"/>
      </w:pPr>
      <w:r>
        <w:t>TABLE-01 - End-user / operator procedure</w:t>
      </w:r>
    </w:p>
    <w:p w14:paraId="2DBA2019">
      <w:pPr>
        <w:pStyle w:val="165"/>
        <w:keepNext/>
      </w:pPr>
      <w:r>
        <w:t>View Table List &amp;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3F3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718B7DB">
            <w:pPr>
              <w:widowControl/>
            </w:pPr>
            <w:r>
              <w:rPr>
                <w:rFonts w:ascii="Arial" w:hAnsi="Arial"/>
                <w:b/>
                <w:color w:val="1F4E79"/>
                <w:sz w:val="17"/>
              </w:rPr>
              <w:t>Preconditions</w:t>
            </w:r>
          </w:p>
          <w:p w14:paraId="7CD411D6">
            <w:pPr>
              <w:widowControl/>
              <w:spacing w:after="20"/>
              <w:ind w:left="144" w:hanging="144"/>
            </w:pPr>
            <w:r>
              <w:rPr>
                <w:rFonts w:ascii="Arial" w:hAnsi="Arial"/>
                <w:sz w:val="15"/>
              </w:rPr>
              <w:t>• The user has the role required by: Customer, Staff, Admin.</w:t>
            </w:r>
          </w:p>
          <w:p w14:paraId="16FE5E01">
            <w:pPr>
              <w:widowControl/>
              <w:spacing w:after="20"/>
              <w:ind w:left="144" w:hanging="144"/>
            </w:pPr>
            <w:r>
              <w:rPr>
                <w:rFonts w:ascii="Arial" w:hAnsi="Arial"/>
                <w:sz w:val="15"/>
              </w:rPr>
              <w:t>• The backend and database are available and the release configuration has passed smoke testing.</w:t>
            </w:r>
          </w:p>
          <w:p w14:paraId="0A723FF3">
            <w:pPr>
              <w:widowControl/>
              <w:spacing w:after="20"/>
              <w:ind w:left="144" w:hanging="144"/>
            </w:pPr>
            <w:r>
              <w:rPr>
                <w:rFonts w:ascii="Arial" w:hAnsi="Arial"/>
                <w:sz w:val="15"/>
              </w:rPr>
              <w:t>• Dependent services are available: Table repository, Order service, Reservation service, Staff authorization.</w:t>
            </w:r>
          </w:p>
          <w:p w14:paraId="42FD29EF">
            <w:pPr>
              <w:widowControl/>
              <w:spacing w:after="20"/>
              <w:ind w:left="144" w:hanging="144"/>
            </w:pPr>
            <w:r>
              <w:rPr>
                <w:rFonts w:ascii="Arial" w:hAnsi="Arial"/>
                <w:sz w:val="15"/>
              </w:rPr>
              <w:t>• Test or production data is used according to privacy and retention rules.</w:t>
            </w:r>
          </w:p>
        </w:tc>
      </w:tr>
    </w:tbl>
    <w:p w14:paraId="42FAB109">
      <w:pPr>
        <w:pStyle w:val="4"/>
        <w:keepNext/>
      </w:pPr>
      <w:r>
        <w:t>Step-by-step procedure</w:t>
      </w:r>
    </w:p>
    <w:p w14:paraId="2172F4DB">
      <w:pPr>
        <w:widowControl/>
        <w:spacing w:after="20"/>
        <w:ind w:left="346" w:hanging="346"/>
      </w:pPr>
      <w:r>
        <w:rPr>
          <w:rFonts w:ascii="Arial" w:hAnsi="Arial"/>
          <w:b/>
          <w:sz w:val="16"/>
        </w:rPr>
        <w:t xml:space="preserve">1. </w:t>
      </w:r>
      <w:r>
        <w:rPr>
          <w:rFonts w:ascii="Arial" w:hAnsi="Arial"/>
          <w:sz w:val="16"/>
        </w:rPr>
        <w:t>Open the function named 'View Table List &amp; Availability' from the authorized workflow or call its documented service contract.</w:t>
      </w:r>
    </w:p>
    <w:p w14:paraId="57AE4E7A">
      <w:pPr>
        <w:widowControl/>
        <w:spacing w:after="20"/>
        <w:ind w:left="346" w:hanging="346"/>
      </w:pPr>
      <w:r>
        <w:rPr>
          <w:rFonts w:ascii="Arial" w:hAnsi="Arial"/>
          <w:b/>
          <w:sz w:val="16"/>
        </w:rPr>
        <w:t xml:space="preserve">2. </w:t>
      </w:r>
      <w:r>
        <w:rPr>
          <w:rFonts w:ascii="Arial" w:hAnsi="Arial"/>
          <w:sz w:val="16"/>
        </w:rPr>
        <w:t>Open the restaurant table workspace.</w:t>
      </w:r>
    </w:p>
    <w:p w14:paraId="4F2C1C2A">
      <w:pPr>
        <w:widowControl/>
        <w:spacing w:after="20"/>
        <w:ind w:left="346" w:hanging="346"/>
      </w:pPr>
      <w:r>
        <w:rPr>
          <w:rFonts w:ascii="Arial" w:hAnsi="Arial"/>
          <w:b/>
          <w:sz w:val="16"/>
        </w:rPr>
        <w:t xml:space="preserve">3. </w:t>
      </w:r>
      <w:r>
        <w:rPr>
          <w:rFonts w:ascii="Arial" w:hAnsi="Arial"/>
          <w:sz w:val="16"/>
        </w:rPr>
        <w:t>Load active tables and current status.</w:t>
      </w:r>
    </w:p>
    <w:p w14:paraId="66E13F2F">
      <w:pPr>
        <w:widowControl/>
        <w:spacing w:after="20"/>
        <w:ind w:left="346" w:hanging="346"/>
      </w:pPr>
      <w:r>
        <w:rPr>
          <w:rFonts w:ascii="Arial" w:hAnsi="Arial"/>
          <w:b/>
          <w:sz w:val="16"/>
        </w:rPr>
        <w:t xml:space="preserve">4. </w:t>
      </w:r>
      <w:r>
        <w:rPr>
          <w:rFonts w:ascii="Arial" w:hAnsi="Arial"/>
          <w:sz w:val="16"/>
        </w:rPr>
        <w:t>Create, edit or select the required table.</w:t>
      </w:r>
    </w:p>
    <w:p w14:paraId="355190C6">
      <w:pPr>
        <w:widowControl/>
        <w:spacing w:after="20"/>
        <w:ind w:left="346" w:hanging="346"/>
      </w:pPr>
      <w:r>
        <w:rPr>
          <w:rFonts w:ascii="Arial" w:hAnsi="Arial"/>
          <w:b/>
          <w:sz w:val="16"/>
        </w:rPr>
        <w:t xml:space="preserve">5. </w:t>
      </w:r>
      <w:r>
        <w:rPr>
          <w:rFonts w:ascii="Arial" w:hAnsi="Arial"/>
          <w:sz w:val="16"/>
        </w:rPr>
        <w:t>The system performs the specific processing defined as: Displays restaurant tables with table number, capacity, status, and availability appropriate to the current role.</w:t>
      </w:r>
    </w:p>
    <w:p w14:paraId="49533FEA">
      <w:pPr>
        <w:widowControl/>
        <w:spacing w:after="20"/>
        <w:ind w:left="346" w:hanging="346"/>
      </w:pPr>
      <w:r>
        <w:rPr>
          <w:rFonts w:ascii="Arial" w:hAnsi="Arial"/>
          <w:b/>
          <w:sz w:val="16"/>
        </w:rPr>
        <w:t xml:space="preserve">6. </w:t>
      </w:r>
      <w:r>
        <w:rPr>
          <w:rFonts w:ascii="Arial" w:hAnsi="Arial"/>
          <w:sz w:val="16"/>
        </w:rPr>
        <w:t>Apply the permitted status transition.</w:t>
      </w:r>
    </w:p>
    <w:p w14:paraId="5CF43C16">
      <w:pPr>
        <w:widowControl/>
        <w:spacing w:after="20"/>
        <w:ind w:left="346" w:hanging="346"/>
      </w:pPr>
      <w:r>
        <w:rPr>
          <w:rFonts w:ascii="Arial" w:hAnsi="Arial"/>
          <w:b/>
          <w:sz w:val="16"/>
        </w:rPr>
        <w:t xml:space="preserve">7. </w:t>
      </w:r>
      <w:r>
        <w:rPr>
          <w:rFonts w:ascii="Arial" w:hAnsi="Arial"/>
          <w:sz w:val="16"/>
        </w:rPr>
        <w:t>Persist the master or operational update.</w:t>
      </w:r>
    </w:p>
    <w:p w14:paraId="785E6DA5">
      <w:pPr>
        <w:widowControl/>
        <w:spacing w:after="20"/>
        <w:ind w:left="346" w:hanging="346"/>
      </w:pPr>
      <w:r>
        <w:rPr>
          <w:rFonts w:ascii="Arial" w:hAnsi="Arial"/>
          <w:b/>
          <w:sz w:val="16"/>
        </w:rPr>
        <w:t xml:space="preserve">8. </w:t>
      </w:r>
      <w:r>
        <w:rPr>
          <w:rFonts w:ascii="Arial" w:hAnsi="Arial"/>
          <w:sz w:val="16"/>
        </w:rPr>
        <w:t>Refresh the table grid from the server.</w:t>
      </w:r>
    </w:p>
    <w:p w14:paraId="00B3805B">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0DAE3423">
      <w:pPr>
        <w:widowControl/>
        <w:spacing w:after="20"/>
        <w:ind w:left="346" w:hanging="346"/>
      </w:pPr>
      <w:r>
        <w:rPr>
          <w:rFonts w:ascii="Arial" w:hAnsi="Arial"/>
          <w:b/>
          <w:sz w:val="16"/>
        </w:rPr>
        <w:t xml:space="preserve">10. </w:t>
      </w:r>
      <w:r>
        <w:rPr>
          <w:rFonts w:ascii="Arial" w:hAnsi="Arial"/>
          <w:sz w:val="16"/>
        </w:rPr>
        <w:t>Record anomalies before overriding a status.</w:t>
      </w:r>
    </w:p>
    <w:p w14:paraId="0100D14B">
      <w:pPr>
        <w:pStyle w:val="4"/>
        <w:keepNext/>
      </w:pPr>
      <w:r>
        <w:t>Expected result</w:t>
      </w:r>
    </w:p>
    <w:p w14:paraId="0073D385">
      <w:pPr>
        <w:pStyle w:val="23"/>
        <w:spacing w:after="20"/>
      </w:pPr>
      <w:r>
        <w:rPr>
          <w:rFonts w:ascii="Arial" w:hAnsi="Arial"/>
          <w:sz w:val="16"/>
        </w:rPr>
        <w:t>Role-appropriate table data loads correctly</w:t>
      </w:r>
    </w:p>
    <w:p w14:paraId="444628C7">
      <w:pPr>
        <w:pStyle w:val="23"/>
        <w:spacing w:after="20"/>
      </w:pPr>
      <w:r>
        <w:rPr>
          <w:rFonts w:ascii="Arial" w:hAnsi="Arial"/>
          <w:sz w:val="16"/>
        </w:rPr>
        <w:t>statuses match database state</w:t>
      </w:r>
    </w:p>
    <w:p w14:paraId="021FBB9D">
      <w:pPr>
        <w:pStyle w:val="23"/>
        <w:spacing w:after="20"/>
      </w:pPr>
      <w:r>
        <w:rPr>
          <w:rFonts w:ascii="Arial" w:hAnsi="Arial"/>
          <w:sz w:val="16"/>
        </w:rPr>
        <w:t>no-data and error states are handled.</w:t>
      </w:r>
    </w:p>
    <w:p w14:paraId="0F53901F">
      <w:pPr>
        <w:widowControl/>
      </w:pPr>
    </w:p>
    <w:p w14:paraId="2B0C20E4">
      <w:pPr>
        <w:pStyle w:val="4"/>
        <w:keepNext/>
        <w:pageBreakBefore w:val="0"/>
      </w:pPr>
      <w:r>
        <w:t>TABLE-01 - Technical, data and security operation</w:t>
      </w:r>
    </w:p>
    <w:p w14:paraId="37646F5B">
      <w:pPr>
        <w:pStyle w:val="165"/>
        <w:keepNext/>
      </w:pPr>
      <w:r>
        <w:t>View Table List &amp;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CFB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B06F54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3F7B422">
            <w:pPr>
              <w:widowControl/>
              <w:jc w:val="center"/>
            </w:pPr>
            <w:r>
              <w:rPr>
                <w:rFonts w:ascii="Arial" w:hAnsi="Arial"/>
                <w:b/>
                <w:color w:val="1F4E79"/>
                <w:sz w:val="14"/>
              </w:rPr>
              <w:t>Design / operational requirement</w:t>
            </w:r>
          </w:p>
        </w:tc>
      </w:tr>
      <w:tr w14:paraId="7503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636B0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0B97487">
            <w:pPr>
              <w:widowControl/>
            </w:pPr>
            <w:r>
              <w:rPr>
                <w:rFonts w:ascii="Arial" w:hAnsi="Arial"/>
                <w:b w:val="0"/>
                <w:color w:val="222222"/>
                <w:sz w:val="14"/>
              </w:rPr>
              <w:t>UI / Backend API exposed through the corresponding UI action, controller endpoint or service method.</w:t>
            </w:r>
          </w:p>
        </w:tc>
      </w:tr>
      <w:tr w14:paraId="53E2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196B05">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03FFEE9">
            <w:pPr>
              <w:widowControl/>
            </w:pPr>
            <w:r>
              <w:rPr>
                <w:rFonts w:ascii="Arial" w:hAnsi="Arial"/>
                <w:b w:val="0"/>
                <w:color w:val="222222"/>
                <w:sz w:val="14"/>
              </w:rPr>
              <w:t>Customers see reservable information; staff/admin may see operational status; inactive tables are excluded from new reservations.</w:t>
            </w:r>
          </w:p>
        </w:tc>
      </w:tr>
      <w:tr w14:paraId="421A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1F554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0CAD1262">
            <w:pPr>
              <w:widowControl/>
            </w:pPr>
            <w:r>
              <w:rPr>
                <w:rFonts w:ascii="Arial" w:hAnsi="Arial"/>
                <w:b w:val="0"/>
                <w:color w:val="222222"/>
                <w:sz w:val="14"/>
              </w:rPr>
              <w:t>Displays restaurant tables with table number, capacity, status, and availability appropriate to the current role.</w:t>
            </w:r>
          </w:p>
        </w:tc>
      </w:tr>
      <w:tr w14:paraId="143B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C7DA6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69B726A">
            <w:pPr>
              <w:widowControl/>
            </w:pPr>
            <w:r>
              <w:rPr>
                <w:rFonts w:ascii="Arial" w:hAnsi="Arial"/>
                <w:b w:val="0"/>
                <w:color w:val="222222"/>
                <w:sz w:val="14"/>
              </w:rPr>
              <w:t>Role-appropriate table data loads correctly; statuses match database state; no-data and error states are handled.</w:t>
            </w:r>
          </w:p>
        </w:tc>
      </w:tr>
      <w:tr w14:paraId="0171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2065B2">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67079B9">
            <w:pPr>
              <w:widowControl/>
            </w:pPr>
            <w:r>
              <w:rPr>
                <w:rFonts w:ascii="Arial" w:hAnsi="Arial"/>
                <w:b w:val="0"/>
                <w:color w:val="222222"/>
                <w:sz w:val="14"/>
              </w:rPr>
              <w:t>restaurant tables, capacity, QR identity, status and current order reference</w:t>
            </w:r>
          </w:p>
        </w:tc>
      </w:tr>
      <w:tr w14:paraId="3911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598ED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FA3B174">
            <w:pPr>
              <w:widowControl/>
            </w:pPr>
            <w:r>
              <w:rPr>
                <w:rFonts w:ascii="Arial" w:hAnsi="Arial"/>
                <w:b w:val="0"/>
                <w:color w:val="222222"/>
                <w:sz w:val="14"/>
              </w:rPr>
              <w:t>Access is restricted to the applicable actor set: Customer, Staff, Admin. Server-side checks are authoritative.</w:t>
            </w:r>
          </w:p>
        </w:tc>
      </w:tr>
      <w:tr w14:paraId="37B4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65AB6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98ECB46">
            <w:pPr>
              <w:widowControl/>
            </w:pPr>
            <w:r>
              <w:rPr>
                <w:rFonts w:ascii="Arial" w:hAnsi="Arial"/>
                <w:b w:val="0"/>
                <w:color w:val="222222"/>
                <w:sz w:val="14"/>
              </w:rPr>
              <w:t>All related database state changes are committed atomically; failures leave a known state and return a standardized error.</w:t>
            </w:r>
          </w:p>
        </w:tc>
      </w:tr>
      <w:tr w14:paraId="2DC0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1A98D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A8500E6">
            <w:pPr>
              <w:widowControl/>
            </w:pPr>
            <w:r>
              <w:rPr>
                <w:rFonts w:ascii="Arial" w:hAnsi="Arial"/>
                <w:b w:val="0"/>
                <w:color w:val="222222"/>
                <w:sz w:val="14"/>
              </w:rPr>
              <w:t>Record operation type, correlation ID, result and non-sensitive identifiers. Never log passwords, OTPs, tokens or private payment data.</w:t>
            </w:r>
          </w:p>
        </w:tc>
      </w:tr>
      <w:tr w14:paraId="7FBA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881CE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49F3520">
            <w:pPr>
              <w:widowControl/>
            </w:pPr>
            <w:r>
              <w:rPr>
                <w:rFonts w:ascii="Arial" w:hAnsi="Arial"/>
                <w:b w:val="0"/>
                <w:color w:val="222222"/>
                <w:sz w:val="14"/>
              </w:rPr>
              <w:t>Table repository, Order service, Reservation service, Staff authorization</w:t>
            </w:r>
          </w:p>
        </w:tc>
      </w:tr>
      <w:tr w14:paraId="3DCC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39A755C">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3F99CC2">
            <w:pPr>
              <w:widowControl/>
            </w:pPr>
            <w:r>
              <w:rPr>
                <w:rFonts w:ascii="Arial" w:hAnsi="Arial"/>
                <w:b w:val="0"/>
                <w:color w:val="222222"/>
                <w:sz w:val="14"/>
              </w:rPr>
              <w:t>RestaurantTableController, RestaurantTableServiceImpl, RestaurantTableRepository</w:t>
            </w:r>
          </w:p>
        </w:tc>
      </w:tr>
      <w:tr w14:paraId="42D5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A16D0EF">
            <w:pPr>
              <w:widowControl/>
            </w:pPr>
            <w:r>
              <w:rPr>
                <w:rFonts w:ascii="Arial" w:hAnsi="Arial"/>
                <w:b/>
                <w:color w:val="1F4E79"/>
                <w:sz w:val="17"/>
              </w:rPr>
              <w:t>Security risks to verify</w:t>
            </w:r>
          </w:p>
          <w:p w14:paraId="40EE6EF9">
            <w:pPr>
              <w:widowControl/>
              <w:spacing w:after="20"/>
              <w:ind w:left="144" w:hanging="144"/>
            </w:pPr>
            <w:r>
              <w:rPr>
                <w:rFonts w:ascii="Arial" w:hAnsi="Arial"/>
                <w:sz w:val="15"/>
              </w:rPr>
              <w:t>• double assignment</w:t>
            </w:r>
          </w:p>
          <w:p w14:paraId="417F1F83">
            <w:pPr>
              <w:widowControl/>
              <w:spacing w:after="20"/>
              <w:ind w:left="144" w:hanging="144"/>
            </w:pPr>
            <w:r>
              <w:rPr>
                <w:rFonts w:ascii="Arial" w:hAnsi="Arial"/>
                <w:sz w:val="15"/>
              </w:rPr>
              <w:t>• stale status</w:t>
            </w:r>
          </w:p>
          <w:p w14:paraId="50C0BE97">
            <w:pPr>
              <w:widowControl/>
              <w:spacing w:after="20"/>
              <w:ind w:left="144" w:hanging="144"/>
            </w:pPr>
            <w:r>
              <w:rPr>
                <w:rFonts w:ascii="Arial" w:hAnsi="Arial"/>
                <w:sz w:val="15"/>
              </w:rPr>
              <w:t>• duplicate QR</w:t>
            </w:r>
          </w:p>
          <w:p w14:paraId="40DB8E96">
            <w:pPr>
              <w:widowControl/>
              <w:spacing w:after="20"/>
              <w:ind w:left="144" w:hanging="144"/>
            </w:pPr>
            <w:r>
              <w:rPr>
                <w:rFonts w:ascii="Arial" w:hAnsi="Arial"/>
                <w:sz w:val="15"/>
              </w:rPr>
              <w:t>• capacity mismatch</w:t>
            </w:r>
          </w:p>
        </w:tc>
      </w:tr>
    </w:tbl>
    <w:p w14:paraId="24377819">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E33F7CF">
      <w:pPr>
        <w:widowControl/>
      </w:pPr>
    </w:p>
    <w:p w14:paraId="497E0CC5">
      <w:pPr>
        <w:pStyle w:val="4"/>
        <w:keepNext/>
        <w:pageBreakBefore w:val="0"/>
      </w:pPr>
      <w:r>
        <w:t>TABLE-01 - Verification and acceptance</w:t>
      </w:r>
    </w:p>
    <w:p w14:paraId="2DF7AD73">
      <w:pPr>
        <w:pStyle w:val="165"/>
        <w:keepNext/>
      </w:pPr>
      <w:r>
        <w:t>View Table List &amp;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CE6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E1FD997">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8989FF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77038B2">
            <w:pPr>
              <w:widowControl/>
              <w:jc w:val="center"/>
            </w:pPr>
            <w:r>
              <w:rPr>
                <w:rFonts w:ascii="Arial" w:hAnsi="Arial"/>
                <w:b/>
                <w:color w:val="1F4E79"/>
                <w:sz w:val="14"/>
              </w:rPr>
              <w:t>Expected result</w:t>
            </w:r>
          </w:p>
        </w:tc>
      </w:tr>
      <w:tr w14:paraId="78F5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8A98C9">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F4F490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59AC8BC">
            <w:pPr>
              <w:widowControl/>
            </w:pPr>
            <w:r>
              <w:rPr>
                <w:rFonts w:ascii="Arial" w:hAnsi="Arial"/>
                <w:b w:val="0"/>
                <w:color w:val="222222"/>
                <w:sz w:val="14"/>
              </w:rPr>
              <w:t>The documented success outcome occurs exactly once.</w:t>
            </w:r>
          </w:p>
        </w:tc>
      </w:tr>
      <w:tr w14:paraId="1647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2770D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E85B0A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2A73A69">
            <w:pPr>
              <w:widowControl/>
            </w:pPr>
            <w:r>
              <w:rPr>
                <w:rFonts w:ascii="Arial" w:hAnsi="Arial"/>
                <w:b w:val="0"/>
                <w:color w:val="222222"/>
                <w:sz w:val="14"/>
              </w:rPr>
              <w:t>Request is rejected with a clear field/business error and no partial update.</w:t>
            </w:r>
          </w:p>
        </w:tc>
      </w:tr>
      <w:tr w14:paraId="0E84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09E0A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42826D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5B8E57C">
            <w:pPr>
              <w:widowControl/>
            </w:pPr>
            <w:r>
              <w:rPr>
                <w:rFonts w:ascii="Arial" w:hAnsi="Arial"/>
                <w:b w:val="0"/>
                <w:color w:val="222222"/>
                <w:sz w:val="14"/>
              </w:rPr>
              <w:t>Access is denied server-side and no protected data is disclosed.</w:t>
            </w:r>
          </w:p>
        </w:tc>
      </w:tr>
      <w:tr w14:paraId="6741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46813B">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BD2ED8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B62F0EC">
            <w:pPr>
              <w:widowControl/>
            </w:pPr>
            <w:r>
              <w:rPr>
                <w:rFonts w:ascii="Arial" w:hAnsi="Arial"/>
                <w:b w:val="0"/>
                <w:color w:val="222222"/>
                <w:sz w:val="14"/>
              </w:rPr>
              <w:t>The system prevents duplicate state or returns an idempotent/controlled result.</w:t>
            </w:r>
          </w:p>
        </w:tc>
      </w:tr>
      <w:tr w14:paraId="7620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8C36F8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E7DD02B">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B2CA2D9">
            <w:pPr>
              <w:widowControl/>
            </w:pPr>
            <w:r>
              <w:rPr>
                <w:rFonts w:ascii="Arial" w:hAnsi="Arial"/>
                <w:b w:val="0"/>
                <w:color w:val="222222"/>
                <w:sz w:val="14"/>
              </w:rPr>
              <w:t>Transaction rolls back and a standard error is returned.</w:t>
            </w:r>
          </w:p>
        </w:tc>
      </w:tr>
      <w:tr w14:paraId="3304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8C67F1">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628489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4BC0E2C">
            <w:pPr>
              <w:widowControl/>
            </w:pPr>
            <w:r>
              <w:rPr>
                <w:rFonts w:ascii="Arial" w:hAnsi="Arial"/>
                <w:b w:val="0"/>
                <w:color w:val="222222"/>
                <w:sz w:val="14"/>
              </w:rPr>
              <w:t>Business rules remain correct at boundaries.</w:t>
            </w:r>
          </w:p>
        </w:tc>
      </w:tr>
      <w:tr w14:paraId="4A47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764399">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B2DFA3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40C288C">
            <w:pPr>
              <w:widowControl/>
            </w:pPr>
            <w:r>
              <w:rPr>
                <w:rFonts w:ascii="Arial" w:hAnsi="Arial"/>
                <w:b w:val="0"/>
                <w:color w:val="222222"/>
                <w:sz w:val="14"/>
              </w:rPr>
              <w:t>Locking/constraints prevent invalid combined state.</w:t>
            </w:r>
          </w:p>
        </w:tc>
      </w:tr>
      <w:tr w14:paraId="4D2E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237D4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82E23AF">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C42D303">
            <w:pPr>
              <w:widowControl/>
            </w:pPr>
            <w:r>
              <w:rPr>
                <w:rFonts w:ascii="Arial" w:hAnsi="Arial"/>
                <w:b w:val="0"/>
                <w:color w:val="222222"/>
                <w:sz w:val="14"/>
              </w:rPr>
              <w:t>Result is traceable without exposing secrets.</w:t>
            </w:r>
          </w:p>
        </w:tc>
      </w:tr>
      <w:tr w14:paraId="2B53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A14556B">
            <w:pPr>
              <w:widowControl/>
            </w:pPr>
            <w:r>
              <w:t>Acceptance checklist</w:t>
            </w:r>
          </w:p>
          <w:p w14:paraId="4087FC94">
            <w:pPr>
              <w:widowControl/>
              <w:spacing w:after="20"/>
              <w:ind w:left="144" w:hanging="144"/>
            </w:pPr>
            <w:r>
              <w:rPr>
                <w:rFonts w:ascii="Arial" w:hAnsi="Arial"/>
                <w:sz w:val="15"/>
              </w:rPr>
              <w:t>• Role-appropriate table data loads correctly</w:t>
            </w:r>
          </w:p>
          <w:p w14:paraId="0097452E">
            <w:pPr>
              <w:widowControl/>
              <w:spacing w:after="20"/>
              <w:ind w:left="144" w:hanging="144"/>
            </w:pPr>
            <w:r>
              <w:rPr>
                <w:rFonts w:ascii="Arial" w:hAnsi="Arial"/>
                <w:sz w:val="15"/>
              </w:rPr>
              <w:t>• statuses match database state</w:t>
            </w:r>
          </w:p>
          <w:p w14:paraId="72403E5E">
            <w:pPr>
              <w:widowControl/>
              <w:spacing w:after="20"/>
              <w:ind w:left="144" w:hanging="144"/>
            </w:pPr>
            <w:r>
              <w:rPr>
                <w:rFonts w:ascii="Arial" w:hAnsi="Arial"/>
                <w:sz w:val="15"/>
              </w:rPr>
              <w:t>• no-data and error states are handled.</w:t>
            </w:r>
          </w:p>
          <w:p w14:paraId="2659F202">
            <w:pPr>
              <w:widowControl/>
              <w:spacing w:after="20"/>
              <w:ind w:left="144" w:hanging="144"/>
            </w:pPr>
            <w:r>
              <w:rPr>
                <w:rFonts w:ascii="Arial" w:hAnsi="Arial"/>
                <w:sz w:val="15"/>
              </w:rPr>
              <w:t>• Test and evidence reference: EV-TABLE-01 / TC-TABLE-01.</w:t>
            </w:r>
          </w:p>
          <w:p w14:paraId="3CE594B8">
            <w:pPr>
              <w:widowControl/>
              <w:spacing w:after="20"/>
              <w:ind w:left="144" w:hanging="144"/>
            </w:pPr>
            <w:r>
              <w:rPr>
                <w:rFonts w:ascii="Arial" w:hAnsi="Arial"/>
                <w:sz w:val="15"/>
              </w:rPr>
              <w:t>• Audit evidence status: Verified.</w:t>
            </w:r>
          </w:p>
        </w:tc>
      </w:tr>
    </w:tbl>
    <w:p w14:paraId="7DDA46D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D434DE2">
      <w:pPr>
        <w:widowControl/>
      </w:pPr>
    </w:p>
    <w:p w14:paraId="4D260DFE">
      <w:pPr>
        <w:pStyle w:val="4"/>
        <w:keepNext/>
        <w:pageBreakBefore w:val="0"/>
      </w:pPr>
      <w:r>
        <w:t>TABLE-01 - Troubleshooting, rollback and release notes</w:t>
      </w:r>
    </w:p>
    <w:p w14:paraId="51346ECC">
      <w:pPr>
        <w:pStyle w:val="165"/>
        <w:keepNext/>
      </w:pPr>
      <w:r>
        <w:t>View Table List &amp;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E12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F8A6BB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4C84DEE">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0BA16E4">
            <w:pPr>
              <w:widowControl/>
              <w:jc w:val="center"/>
            </w:pPr>
            <w:r>
              <w:rPr>
                <w:rFonts w:ascii="Arial" w:hAnsi="Arial"/>
                <w:b/>
                <w:color w:val="1F4E79"/>
                <w:sz w:val="13"/>
              </w:rPr>
              <w:t>Action</w:t>
            </w:r>
          </w:p>
        </w:tc>
      </w:tr>
      <w:tr w14:paraId="2A52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0F3AEA7">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6F0260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C959D7E">
            <w:pPr>
              <w:widowControl/>
            </w:pPr>
            <w:r>
              <w:rPr>
                <w:rFonts w:ascii="Arial" w:hAnsi="Arial"/>
                <w:b w:val="0"/>
                <w:color w:val="222222"/>
                <w:sz w:val="13"/>
              </w:rPr>
              <w:t>Verify the actor is permitted (Customer, Staff, Admin); reauthenticate and inspect server authorization logs.</w:t>
            </w:r>
          </w:p>
        </w:tc>
      </w:tr>
      <w:tr w14:paraId="4D83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565C1E">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57A082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0F6790F">
            <w:pPr>
              <w:widowControl/>
            </w:pPr>
            <w:r>
              <w:rPr>
                <w:rFonts w:ascii="Arial" w:hAnsi="Arial"/>
                <w:b w:val="0"/>
                <w:color w:val="222222"/>
                <w:sz w:val="13"/>
              </w:rPr>
              <w:t>Compare the submitted value with: Customers see reservable information; staff/admin may see operational status; inactive tables are excluded from new reservations.</w:t>
            </w:r>
          </w:p>
        </w:tc>
      </w:tr>
      <w:tr w14:paraId="13A4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9FA73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D06CF9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788DD4E">
            <w:pPr>
              <w:widowControl/>
            </w:pPr>
            <w:r>
              <w:rPr>
                <w:rFonts w:ascii="Arial" w:hAnsi="Arial"/>
                <w:b w:val="0"/>
                <w:color w:val="222222"/>
                <w:sz w:val="13"/>
              </w:rPr>
              <w:t>Reload from the server; inspect response, transaction logs and database row before retrying.</w:t>
            </w:r>
          </w:p>
        </w:tc>
      </w:tr>
      <w:tr w14:paraId="27798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73BD0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C23CF0A">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0AF02C9">
            <w:pPr>
              <w:widowControl/>
            </w:pPr>
            <w:r>
              <w:rPr>
                <w:rFonts w:ascii="Arial" w:hAnsi="Arial"/>
                <w:b w:val="0"/>
                <w:color w:val="222222"/>
                <w:sz w:val="13"/>
              </w:rPr>
              <w:t>Stop further updates, preserve evidence, reconcile authoritative database state, then apply the approved correction.</w:t>
            </w:r>
          </w:p>
        </w:tc>
      </w:tr>
      <w:tr w14:paraId="5F71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4418FD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F6FD55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F29BD6C">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4179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564BB0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120D55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A9EDD3E">
            <w:pPr>
              <w:widowControl/>
            </w:pPr>
            <w:r>
              <w:rPr>
                <w:rFonts w:ascii="Arial" w:hAnsi="Arial"/>
                <w:b w:val="0"/>
                <w:color w:val="222222"/>
                <w:sz w:val="13"/>
              </w:rPr>
              <w:t>Open the linked issue/evidence EV-TABLE-01 / TC-TABLE-01 and update SRS/SDS/Project Tracking before release.</w:t>
            </w:r>
          </w:p>
        </w:tc>
      </w:tr>
      <w:tr w14:paraId="5DFE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7B8D768">
            <w:pPr>
              <w:widowControl/>
            </w:pPr>
            <w:r>
              <w:rPr>
                <w:rFonts w:ascii="Arial" w:hAnsi="Arial"/>
                <w:b/>
                <w:color w:val="1F4E79"/>
                <w:sz w:val="17"/>
              </w:rPr>
              <w:t>Rollback and recovery</w:t>
            </w:r>
          </w:p>
          <w:p w14:paraId="1918A4CD">
            <w:pPr>
              <w:widowControl/>
              <w:spacing w:after="20"/>
              <w:ind w:left="144" w:hanging="144"/>
            </w:pPr>
            <w:r>
              <w:rPr>
                <w:rFonts w:ascii="Arial" w:hAnsi="Arial"/>
                <w:sz w:val="15"/>
              </w:rPr>
              <w:t>• Do not modify production data manually without an approved, recorded script.</w:t>
            </w:r>
          </w:p>
          <w:p w14:paraId="61FF7B79">
            <w:pPr>
              <w:widowControl/>
              <w:spacing w:after="20"/>
              <w:ind w:left="144" w:hanging="144"/>
            </w:pPr>
            <w:r>
              <w:rPr>
                <w:rFonts w:ascii="Arial" w:hAnsi="Arial"/>
                <w:sz w:val="15"/>
              </w:rPr>
              <w:t>• Rollback application version and database migration together when compatibility is affected.</w:t>
            </w:r>
          </w:p>
          <w:p w14:paraId="08A81087">
            <w:pPr>
              <w:widowControl/>
              <w:spacing w:after="20"/>
              <w:ind w:left="144" w:hanging="144"/>
            </w:pPr>
            <w:r>
              <w:rPr>
                <w:rFonts w:ascii="Arial" w:hAnsi="Arial"/>
                <w:sz w:val="15"/>
              </w:rPr>
              <w:t>• Back up the affected records before corrective SQL.</w:t>
            </w:r>
          </w:p>
          <w:p w14:paraId="628566D8">
            <w:pPr>
              <w:widowControl/>
              <w:spacing w:after="20"/>
              <w:ind w:left="144" w:hanging="144"/>
            </w:pPr>
            <w:r>
              <w:rPr>
                <w:rFonts w:ascii="Arial" w:hAnsi="Arial"/>
                <w:sz w:val="15"/>
              </w:rPr>
              <w:t>• Re-run the work-item acceptance tests after recovery.</w:t>
            </w:r>
          </w:p>
          <w:p w14:paraId="023ACC6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2650FACE">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84680CA">
      <w:pPr>
        <w:widowControl/>
      </w:pPr>
    </w:p>
    <w:p w14:paraId="351B1B38">
      <w:pPr>
        <w:pStyle w:val="3"/>
        <w:keepNext/>
        <w:pageBreakBefore w:val="0"/>
      </w:pPr>
      <w:r>
        <w:t>TABLE-02 - Admin Create / Update Table</w:t>
      </w:r>
    </w:p>
    <w:p w14:paraId="756255A8">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94B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39BD24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CF6BB04">
            <w:pPr>
              <w:widowControl/>
              <w:jc w:val="center"/>
            </w:pPr>
            <w:r>
              <w:rPr>
                <w:rFonts w:ascii="Arial" w:hAnsi="Arial"/>
                <w:b/>
                <w:color w:val="1F4E79"/>
                <w:sz w:val="15"/>
              </w:rPr>
              <w:t>Release value</w:t>
            </w:r>
          </w:p>
        </w:tc>
      </w:tr>
      <w:tr w14:paraId="457B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F52F1E">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7856B70">
            <w:pPr>
              <w:widowControl/>
            </w:pPr>
            <w:r>
              <w:rPr>
                <w:rFonts w:ascii="Arial" w:hAnsi="Arial"/>
                <w:b w:val="0"/>
                <w:color w:val="222222"/>
                <w:sz w:val="15"/>
              </w:rPr>
              <w:t>TABLE-02</w:t>
            </w:r>
          </w:p>
        </w:tc>
      </w:tr>
      <w:tr w14:paraId="3318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95E1EC">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98AC55C">
            <w:pPr>
              <w:widowControl/>
            </w:pPr>
            <w:r>
              <w:rPr>
                <w:rFonts w:ascii="Arial" w:hAnsi="Arial"/>
                <w:b w:val="0"/>
                <w:color w:val="222222"/>
                <w:sz w:val="15"/>
              </w:rPr>
              <w:t>Table Management</w:t>
            </w:r>
          </w:p>
        </w:tc>
      </w:tr>
      <w:tr w14:paraId="7832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A070C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07451ED">
            <w:pPr>
              <w:widowControl/>
            </w:pPr>
            <w:r>
              <w:rPr>
                <w:rFonts w:ascii="Arial" w:hAnsi="Arial"/>
                <w:b w:val="0"/>
                <w:color w:val="222222"/>
                <w:sz w:val="15"/>
              </w:rPr>
              <w:t>Admin Screen / API</w:t>
            </w:r>
          </w:p>
        </w:tc>
      </w:tr>
      <w:tr w14:paraId="29B6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DF159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FB2102B">
            <w:pPr>
              <w:widowControl/>
            </w:pPr>
            <w:r>
              <w:rPr>
                <w:rFonts w:ascii="Arial" w:hAnsi="Arial"/>
                <w:b w:val="0"/>
                <w:color w:val="222222"/>
                <w:sz w:val="15"/>
              </w:rPr>
              <w:t>Admin</w:t>
            </w:r>
          </w:p>
        </w:tc>
      </w:tr>
      <w:tr w14:paraId="4B84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DDBD8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C88B10F">
            <w:pPr>
              <w:widowControl/>
            </w:pPr>
            <w:r>
              <w:rPr>
                <w:rFonts w:ascii="Arial" w:hAnsi="Arial"/>
                <w:b w:val="0"/>
                <w:color w:val="222222"/>
                <w:sz w:val="15"/>
              </w:rPr>
              <w:t>Phạm Văn Quyết (DE190425)</w:t>
            </w:r>
          </w:p>
        </w:tc>
      </w:tr>
      <w:tr w14:paraId="7844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05255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C830081">
            <w:pPr>
              <w:widowControl/>
            </w:pPr>
            <w:r>
              <w:rPr>
                <w:rFonts w:ascii="Arial" w:hAnsi="Arial"/>
                <w:b w:val="0"/>
                <w:color w:val="222222"/>
                <w:sz w:val="15"/>
              </w:rPr>
              <w:t>Iter2 / Iter2</w:t>
            </w:r>
          </w:p>
        </w:tc>
      </w:tr>
      <w:tr w14:paraId="4263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43F45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A4DAE81">
            <w:pPr>
              <w:widowControl/>
            </w:pPr>
            <w:r>
              <w:rPr>
                <w:rFonts w:ascii="Arial" w:hAnsi="Arial"/>
                <w:b w:val="0"/>
                <w:color w:val="222222"/>
                <w:sz w:val="15"/>
              </w:rPr>
              <w:t>High / Complex</w:t>
            </w:r>
          </w:p>
        </w:tc>
      </w:tr>
      <w:tr w14:paraId="6309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6DFD17">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393E9DBE">
            <w:pPr>
              <w:widowControl/>
            </w:pPr>
            <w:r>
              <w:t>Done</w:t>
            </w:r>
          </w:p>
        </w:tc>
      </w:tr>
      <w:tr w14:paraId="2FC8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7AB83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97C3E9F">
            <w:pPr>
              <w:widowControl/>
            </w:pPr>
            <w:r>
              <w:rPr>
                <w:rFonts w:ascii="Arial" w:hAnsi="Arial"/>
                <w:b w:val="0"/>
                <w:color w:val="222222"/>
                <w:sz w:val="15"/>
              </w:rPr>
              <w:t>II.4.2 / II.4.2</w:t>
            </w:r>
          </w:p>
        </w:tc>
      </w:tr>
      <w:tr w14:paraId="76E0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D76F6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86E7EFB">
            <w:pPr>
              <w:widowControl/>
            </w:pPr>
            <w:r>
              <w:t>EV-TABLE-02 / TC-TABLE-02 | Verified - final-tag reconfirmation required</w:t>
            </w:r>
          </w:p>
        </w:tc>
      </w:tr>
    </w:tbl>
    <w:p w14:paraId="7D9634F6">
      <w:pPr>
        <w:pStyle w:val="4"/>
        <w:keepNext/>
      </w:pPr>
      <w:r>
        <w:t>Purpose and business outcome</w:t>
      </w:r>
    </w:p>
    <w:p w14:paraId="3AF81EAA">
      <w:pPr>
        <w:widowControl/>
      </w:pPr>
      <w:r>
        <w:rPr>
          <w:rFonts w:ascii="Arial" w:hAnsi="Arial"/>
          <w:b w:val="0"/>
          <w:i w:val="0"/>
          <w:sz w:val="16"/>
        </w:rPr>
        <w:t>Creates and edits restaurant table master data including number, capacity, status, and active flag.</w:t>
      </w:r>
    </w:p>
    <w:p w14:paraId="0AAEA1E4">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629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62864869">
            <w:pPr>
              <w:widowControl/>
            </w:pPr>
            <w:r>
              <w:rPr>
                <w:rFonts w:ascii="Arial" w:hAnsi="Arial"/>
                <w:b/>
                <w:color w:val="1F4E79"/>
                <w:sz w:val="17"/>
              </w:rPr>
              <w:t>Release interpretation</w:t>
            </w:r>
          </w:p>
          <w:p w14:paraId="42A0EE2E">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5E88702">
            <w:pPr>
              <w:widowControl/>
              <w:spacing w:after="20"/>
              <w:ind w:left="144" w:hanging="144"/>
            </w:pPr>
            <w:r>
              <w:rPr>
                <w:rFonts w:ascii="Arial" w:hAnsi="Arial"/>
                <w:sz w:val="15"/>
              </w:rPr>
              <w:t>• Primary data domain: restaurant tables, capacity, QR identity, status and current order reference.</w:t>
            </w:r>
          </w:p>
          <w:p w14:paraId="456333AA">
            <w:pPr>
              <w:widowControl/>
              <w:spacing w:after="20"/>
              <w:ind w:left="144" w:hanging="144"/>
            </w:pPr>
            <w:r>
              <w:rPr>
                <w:rFonts w:ascii="Arial" w:hAnsi="Arial"/>
                <w:sz w:val="15"/>
              </w:rPr>
              <w:t>• Main dependency chain: Table repository, Order service, Reservation service, Staff authorization.</w:t>
            </w:r>
          </w:p>
        </w:tc>
      </w:tr>
    </w:tbl>
    <w:p w14:paraId="5AB10505">
      <w:pPr>
        <w:pStyle w:val="4"/>
        <w:keepNext/>
      </w:pPr>
      <w:r>
        <w:t>Business rule focus</w:t>
      </w:r>
    </w:p>
    <w:p w14:paraId="59A39BF1">
      <w:pPr>
        <w:widowControl/>
      </w:pPr>
      <w:r>
        <w:rPr>
          <w:rFonts w:ascii="Arial" w:hAnsi="Arial"/>
          <w:b w:val="0"/>
          <w:i w:val="0"/>
          <w:sz w:val="16"/>
        </w:rPr>
        <w:t>Table number is unique; capacity is positive and within configured limits; referenced tables are not unsafely deleted.</w:t>
      </w:r>
    </w:p>
    <w:p w14:paraId="36A30FA0">
      <w:pPr>
        <w:widowControl/>
      </w:pPr>
    </w:p>
    <w:p w14:paraId="347B2FBB">
      <w:pPr>
        <w:pStyle w:val="4"/>
        <w:keepNext/>
        <w:pageBreakBefore w:val="0"/>
      </w:pPr>
      <w:r>
        <w:t>TABLE-02 - End-user / operator procedure</w:t>
      </w:r>
    </w:p>
    <w:p w14:paraId="0062C86C">
      <w:pPr>
        <w:pStyle w:val="165"/>
        <w:keepNext/>
      </w:pPr>
      <w:r>
        <w:t>Admin Create / Update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F88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C22EBBE">
            <w:pPr>
              <w:widowControl/>
            </w:pPr>
            <w:r>
              <w:rPr>
                <w:rFonts w:ascii="Arial" w:hAnsi="Arial"/>
                <w:b/>
                <w:color w:val="1F4E79"/>
                <w:sz w:val="17"/>
              </w:rPr>
              <w:t>Preconditions</w:t>
            </w:r>
          </w:p>
          <w:p w14:paraId="330282BF">
            <w:pPr>
              <w:widowControl/>
              <w:spacing w:after="20"/>
              <w:ind w:left="144" w:hanging="144"/>
            </w:pPr>
            <w:r>
              <w:rPr>
                <w:rFonts w:ascii="Arial" w:hAnsi="Arial"/>
                <w:sz w:val="15"/>
              </w:rPr>
              <w:t>• The user has the role required by: Admin.</w:t>
            </w:r>
          </w:p>
          <w:p w14:paraId="0E8EE9FD">
            <w:pPr>
              <w:widowControl/>
              <w:spacing w:after="20"/>
              <w:ind w:left="144" w:hanging="144"/>
            </w:pPr>
            <w:r>
              <w:rPr>
                <w:rFonts w:ascii="Arial" w:hAnsi="Arial"/>
                <w:sz w:val="15"/>
              </w:rPr>
              <w:t>• The backend and database are available and the release configuration has passed smoke testing.</w:t>
            </w:r>
          </w:p>
          <w:p w14:paraId="0F12F06E">
            <w:pPr>
              <w:widowControl/>
              <w:spacing w:after="20"/>
              <w:ind w:left="144" w:hanging="144"/>
            </w:pPr>
            <w:r>
              <w:rPr>
                <w:rFonts w:ascii="Arial" w:hAnsi="Arial"/>
                <w:sz w:val="15"/>
              </w:rPr>
              <w:t>• Dependent services are available: Table repository, Order service, Reservation service, Staff authorization.</w:t>
            </w:r>
          </w:p>
          <w:p w14:paraId="00128726">
            <w:pPr>
              <w:widowControl/>
              <w:spacing w:after="20"/>
              <w:ind w:left="144" w:hanging="144"/>
            </w:pPr>
            <w:r>
              <w:rPr>
                <w:rFonts w:ascii="Arial" w:hAnsi="Arial"/>
                <w:sz w:val="15"/>
              </w:rPr>
              <w:t>• Test or production data is used according to privacy and retention rules.</w:t>
            </w:r>
          </w:p>
        </w:tc>
      </w:tr>
    </w:tbl>
    <w:p w14:paraId="61642B06">
      <w:pPr>
        <w:pStyle w:val="4"/>
        <w:keepNext/>
      </w:pPr>
      <w:r>
        <w:t>Step-by-step procedure</w:t>
      </w:r>
    </w:p>
    <w:p w14:paraId="37EB3B0E">
      <w:pPr>
        <w:widowControl/>
        <w:spacing w:after="20"/>
        <w:ind w:left="346" w:hanging="346"/>
      </w:pPr>
      <w:r>
        <w:rPr>
          <w:rFonts w:ascii="Arial" w:hAnsi="Arial"/>
          <w:b/>
          <w:sz w:val="16"/>
        </w:rPr>
        <w:t xml:space="preserve">1. </w:t>
      </w:r>
      <w:r>
        <w:rPr>
          <w:rFonts w:ascii="Arial" w:hAnsi="Arial"/>
          <w:sz w:val="16"/>
        </w:rPr>
        <w:t>Open the function named 'Admin Create / Update Table' from the authorized workflow or call its documented service contract.</w:t>
      </w:r>
    </w:p>
    <w:p w14:paraId="382C14D8">
      <w:pPr>
        <w:widowControl/>
        <w:spacing w:after="20"/>
        <w:ind w:left="346" w:hanging="346"/>
      </w:pPr>
      <w:r>
        <w:rPr>
          <w:rFonts w:ascii="Arial" w:hAnsi="Arial"/>
          <w:b/>
          <w:sz w:val="16"/>
        </w:rPr>
        <w:t xml:space="preserve">2. </w:t>
      </w:r>
      <w:r>
        <w:rPr>
          <w:rFonts w:ascii="Arial" w:hAnsi="Arial"/>
          <w:sz w:val="16"/>
        </w:rPr>
        <w:t>Open the restaurant table workspace.</w:t>
      </w:r>
    </w:p>
    <w:p w14:paraId="4D9F335C">
      <w:pPr>
        <w:widowControl/>
        <w:spacing w:after="20"/>
        <w:ind w:left="346" w:hanging="346"/>
      </w:pPr>
      <w:r>
        <w:rPr>
          <w:rFonts w:ascii="Arial" w:hAnsi="Arial"/>
          <w:b/>
          <w:sz w:val="16"/>
        </w:rPr>
        <w:t xml:space="preserve">3. </w:t>
      </w:r>
      <w:r>
        <w:rPr>
          <w:rFonts w:ascii="Arial" w:hAnsi="Arial"/>
          <w:sz w:val="16"/>
        </w:rPr>
        <w:t>Load active tables and current status.</w:t>
      </w:r>
    </w:p>
    <w:p w14:paraId="751BA880">
      <w:pPr>
        <w:widowControl/>
        <w:spacing w:after="20"/>
        <w:ind w:left="346" w:hanging="346"/>
      </w:pPr>
      <w:r>
        <w:rPr>
          <w:rFonts w:ascii="Arial" w:hAnsi="Arial"/>
          <w:b/>
          <w:sz w:val="16"/>
        </w:rPr>
        <w:t xml:space="preserve">4. </w:t>
      </w:r>
      <w:r>
        <w:rPr>
          <w:rFonts w:ascii="Arial" w:hAnsi="Arial"/>
          <w:sz w:val="16"/>
        </w:rPr>
        <w:t>Create, edit or select the required table.</w:t>
      </w:r>
    </w:p>
    <w:p w14:paraId="1A38C41F">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restaurant table master data including number, capacity, status, and active flag.</w:t>
      </w:r>
    </w:p>
    <w:p w14:paraId="29E6BD53">
      <w:pPr>
        <w:widowControl/>
        <w:spacing w:after="20"/>
        <w:ind w:left="346" w:hanging="346"/>
      </w:pPr>
      <w:r>
        <w:rPr>
          <w:rFonts w:ascii="Arial" w:hAnsi="Arial"/>
          <w:b/>
          <w:sz w:val="16"/>
        </w:rPr>
        <w:t xml:space="preserve">6. </w:t>
      </w:r>
      <w:r>
        <w:rPr>
          <w:rFonts w:ascii="Arial" w:hAnsi="Arial"/>
          <w:sz w:val="16"/>
        </w:rPr>
        <w:t>Apply the permitted status transition.</w:t>
      </w:r>
    </w:p>
    <w:p w14:paraId="082B8E79">
      <w:pPr>
        <w:widowControl/>
        <w:spacing w:after="20"/>
        <w:ind w:left="346" w:hanging="346"/>
      </w:pPr>
      <w:r>
        <w:rPr>
          <w:rFonts w:ascii="Arial" w:hAnsi="Arial"/>
          <w:b/>
          <w:sz w:val="16"/>
        </w:rPr>
        <w:t xml:space="preserve">7. </w:t>
      </w:r>
      <w:r>
        <w:rPr>
          <w:rFonts w:ascii="Arial" w:hAnsi="Arial"/>
          <w:sz w:val="16"/>
        </w:rPr>
        <w:t>Persist the master or operational update.</w:t>
      </w:r>
    </w:p>
    <w:p w14:paraId="4445E7B0">
      <w:pPr>
        <w:widowControl/>
        <w:spacing w:after="20"/>
        <w:ind w:left="346" w:hanging="346"/>
      </w:pPr>
      <w:r>
        <w:rPr>
          <w:rFonts w:ascii="Arial" w:hAnsi="Arial"/>
          <w:b/>
          <w:sz w:val="16"/>
        </w:rPr>
        <w:t xml:space="preserve">8. </w:t>
      </w:r>
      <w:r>
        <w:rPr>
          <w:rFonts w:ascii="Arial" w:hAnsi="Arial"/>
          <w:sz w:val="16"/>
        </w:rPr>
        <w:t>Refresh the table grid from the server.</w:t>
      </w:r>
    </w:p>
    <w:p w14:paraId="12D476B4">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08769339">
      <w:pPr>
        <w:widowControl/>
        <w:spacing w:after="20"/>
        <w:ind w:left="346" w:hanging="346"/>
      </w:pPr>
      <w:r>
        <w:rPr>
          <w:rFonts w:ascii="Arial" w:hAnsi="Arial"/>
          <w:b/>
          <w:sz w:val="16"/>
        </w:rPr>
        <w:t xml:space="preserve">10. </w:t>
      </w:r>
      <w:r>
        <w:rPr>
          <w:rFonts w:ascii="Arial" w:hAnsi="Arial"/>
          <w:sz w:val="16"/>
        </w:rPr>
        <w:t>Record anomalies before overriding a status.</w:t>
      </w:r>
    </w:p>
    <w:p w14:paraId="228648DC">
      <w:pPr>
        <w:pStyle w:val="4"/>
        <w:keepNext/>
      </w:pPr>
      <w:r>
        <w:t>Expected result</w:t>
      </w:r>
    </w:p>
    <w:p w14:paraId="3892992E">
      <w:pPr>
        <w:pStyle w:val="23"/>
        <w:spacing w:after="20"/>
      </w:pPr>
      <w:r>
        <w:rPr>
          <w:rFonts w:ascii="Arial" w:hAnsi="Arial"/>
          <w:sz w:val="16"/>
        </w:rPr>
        <w:t>Valid changes persist</w:t>
      </w:r>
    </w:p>
    <w:p w14:paraId="78DC13B1">
      <w:pPr>
        <w:pStyle w:val="23"/>
        <w:spacing w:after="20"/>
      </w:pPr>
      <w:r>
        <w:rPr>
          <w:rFonts w:ascii="Arial" w:hAnsi="Arial"/>
          <w:sz w:val="16"/>
        </w:rPr>
        <w:t>duplicates and invalid capacity are rejected</w:t>
      </w:r>
    </w:p>
    <w:p w14:paraId="301821C8">
      <w:pPr>
        <w:pStyle w:val="23"/>
        <w:spacing w:after="20"/>
      </w:pPr>
      <w:r>
        <w:rPr>
          <w:rFonts w:ascii="Arial" w:hAnsi="Arial"/>
          <w:sz w:val="16"/>
        </w:rPr>
        <w:t>updates appear in reservation/staff screens.</w:t>
      </w:r>
    </w:p>
    <w:p w14:paraId="2A012D83">
      <w:pPr>
        <w:widowControl/>
      </w:pPr>
    </w:p>
    <w:p w14:paraId="032460EB">
      <w:pPr>
        <w:pStyle w:val="4"/>
        <w:keepNext/>
        <w:pageBreakBefore w:val="0"/>
      </w:pPr>
      <w:r>
        <w:t>TABLE-02 - Technical, data and security operation</w:t>
      </w:r>
    </w:p>
    <w:p w14:paraId="7ED108D9">
      <w:pPr>
        <w:pStyle w:val="165"/>
        <w:keepNext/>
      </w:pPr>
      <w:r>
        <w:t>Admin Create / Update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EB5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659371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E480D9E">
            <w:pPr>
              <w:widowControl/>
              <w:jc w:val="center"/>
            </w:pPr>
            <w:r>
              <w:rPr>
                <w:rFonts w:ascii="Arial" w:hAnsi="Arial"/>
                <w:b/>
                <w:color w:val="1F4E79"/>
                <w:sz w:val="14"/>
              </w:rPr>
              <w:t>Design / operational requirement</w:t>
            </w:r>
          </w:p>
        </w:tc>
      </w:tr>
      <w:tr w14:paraId="2081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49C44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1B1DB0C">
            <w:pPr>
              <w:widowControl/>
            </w:pPr>
            <w:r>
              <w:rPr>
                <w:rFonts w:ascii="Arial" w:hAnsi="Arial"/>
                <w:b w:val="0"/>
                <w:color w:val="222222"/>
                <w:sz w:val="14"/>
              </w:rPr>
              <w:t>Admin Screen / API exposed through the corresponding UI action, controller endpoint or service method.</w:t>
            </w:r>
          </w:p>
        </w:tc>
      </w:tr>
      <w:tr w14:paraId="1097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A51D0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9BFC9A3">
            <w:pPr>
              <w:widowControl/>
            </w:pPr>
            <w:r>
              <w:rPr>
                <w:rFonts w:ascii="Arial" w:hAnsi="Arial"/>
                <w:b w:val="0"/>
                <w:color w:val="222222"/>
                <w:sz w:val="14"/>
              </w:rPr>
              <w:t>Table number is unique; capacity is positive and within configured limits; referenced tables are not unsafely deleted.</w:t>
            </w:r>
          </w:p>
        </w:tc>
      </w:tr>
      <w:tr w14:paraId="5D0B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F373F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D37775B">
            <w:pPr>
              <w:widowControl/>
            </w:pPr>
            <w:r>
              <w:rPr>
                <w:rFonts w:ascii="Arial" w:hAnsi="Arial"/>
                <w:b w:val="0"/>
                <w:color w:val="222222"/>
                <w:sz w:val="14"/>
              </w:rPr>
              <w:t>Creates and edits restaurant table master data including number, capacity, status, and active flag.</w:t>
            </w:r>
          </w:p>
        </w:tc>
      </w:tr>
      <w:tr w14:paraId="538D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6AC845">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DCA5BCB">
            <w:pPr>
              <w:widowControl/>
            </w:pPr>
            <w:r>
              <w:rPr>
                <w:rFonts w:ascii="Arial" w:hAnsi="Arial"/>
                <w:b w:val="0"/>
                <w:color w:val="222222"/>
                <w:sz w:val="14"/>
              </w:rPr>
              <w:t>Valid changes persist; duplicates and invalid capacity are rejected; updates appear in reservation/staff screens.</w:t>
            </w:r>
          </w:p>
        </w:tc>
      </w:tr>
      <w:tr w14:paraId="49C8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B18A1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5DBAD23">
            <w:pPr>
              <w:widowControl/>
            </w:pPr>
            <w:r>
              <w:rPr>
                <w:rFonts w:ascii="Arial" w:hAnsi="Arial"/>
                <w:b w:val="0"/>
                <w:color w:val="222222"/>
                <w:sz w:val="14"/>
              </w:rPr>
              <w:t>restaurant tables, capacity, QR identity, status and current order reference</w:t>
            </w:r>
          </w:p>
        </w:tc>
      </w:tr>
      <w:tr w14:paraId="1B43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4FEA7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92BD351">
            <w:pPr>
              <w:widowControl/>
            </w:pPr>
            <w:r>
              <w:rPr>
                <w:rFonts w:ascii="Arial" w:hAnsi="Arial"/>
                <w:b w:val="0"/>
                <w:color w:val="222222"/>
                <w:sz w:val="14"/>
              </w:rPr>
              <w:t>Access is restricted to the applicable actor set: Admin. Server-side checks are authoritative.</w:t>
            </w:r>
          </w:p>
        </w:tc>
      </w:tr>
      <w:tr w14:paraId="3686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6E187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F4B7F80">
            <w:pPr>
              <w:widowControl/>
            </w:pPr>
            <w:r>
              <w:rPr>
                <w:rFonts w:ascii="Arial" w:hAnsi="Arial"/>
                <w:b w:val="0"/>
                <w:color w:val="222222"/>
                <w:sz w:val="14"/>
              </w:rPr>
              <w:t>All related database state changes are committed atomically; failures leave a known state and return a standardized error.</w:t>
            </w:r>
          </w:p>
        </w:tc>
      </w:tr>
      <w:tr w14:paraId="5528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81D23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DE4D28A">
            <w:pPr>
              <w:widowControl/>
            </w:pPr>
            <w:r>
              <w:rPr>
                <w:rFonts w:ascii="Arial" w:hAnsi="Arial"/>
                <w:b w:val="0"/>
                <w:color w:val="222222"/>
                <w:sz w:val="14"/>
              </w:rPr>
              <w:t>Record operation type, correlation ID, result and non-sensitive identifiers. Never log passwords, OTPs, tokens or private payment data.</w:t>
            </w:r>
          </w:p>
        </w:tc>
      </w:tr>
      <w:tr w14:paraId="19E0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232BB5">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B9DE395">
            <w:pPr>
              <w:widowControl/>
            </w:pPr>
            <w:r>
              <w:rPr>
                <w:rFonts w:ascii="Arial" w:hAnsi="Arial"/>
                <w:b w:val="0"/>
                <w:color w:val="222222"/>
                <w:sz w:val="14"/>
              </w:rPr>
              <w:t>Table repository, Order service, Reservation service, Staff authorization</w:t>
            </w:r>
          </w:p>
        </w:tc>
      </w:tr>
      <w:tr w14:paraId="07E5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71207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5C65235">
            <w:pPr>
              <w:widowControl/>
            </w:pPr>
            <w:r>
              <w:rPr>
                <w:rFonts w:ascii="Arial" w:hAnsi="Arial"/>
                <w:b w:val="0"/>
                <w:color w:val="222222"/>
                <w:sz w:val="14"/>
              </w:rPr>
              <w:t>RestaurantTableController, RestaurantTableServiceImpl, RestaurantTableRepository</w:t>
            </w:r>
          </w:p>
        </w:tc>
      </w:tr>
      <w:tr w14:paraId="32DE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E46E6C6">
            <w:pPr>
              <w:widowControl/>
            </w:pPr>
            <w:r>
              <w:rPr>
                <w:rFonts w:ascii="Arial" w:hAnsi="Arial"/>
                <w:b/>
                <w:color w:val="1F4E79"/>
                <w:sz w:val="17"/>
              </w:rPr>
              <w:t>Security risks to verify</w:t>
            </w:r>
          </w:p>
          <w:p w14:paraId="5DB51620">
            <w:pPr>
              <w:widowControl/>
              <w:spacing w:after="20"/>
              <w:ind w:left="144" w:hanging="144"/>
            </w:pPr>
            <w:r>
              <w:rPr>
                <w:rFonts w:ascii="Arial" w:hAnsi="Arial"/>
                <w:sz w:val="15"/>
              </w:rPr>
              <w:t>• double assignment</w:t>
            </w:r>
          </w:p>
          <w:p w14:paraId="6C4A3723">
            <w:pPr>
              <w:widowControl/>
              <w:spacing w:after="20"/>
              <w:ind w:left="144" w:hanging="144"/>
            </w:pPr>
            <w:r>
              <w:rPr>
                <w:rFonts w:ascii="Arial" w:hAnsi="Arial"/>
                <w:sz w:val="15"/>
              </w:rPr>
              <w:t>• stale status</w:t>
            </w:r>
          </w:p>
          <w:p w14:paraId="5CD2AB1E">
            <w:pPr>
              <w:widowControl/>
              <w:spacing w:after="20"/>
              <w:ind w:left="144" w:hanging="144"/>
            </w:pPr>
            <w:r>
              <w:rPr>
                <w:rFonts w:ascii="Arial" w:hAnsi="Arial"/>
                <w:sz w:val="15"/>
              </w:rPr>
              <w:t>• duplicate QR</w:t>
            </w:r>
          </w:p>
          <w:p w14:paraId="3A936D98">
            <w:pPr>
              <w:widowControl/>
              <w:spacing w:after="20"/>
              <w:ind w:left="144" w:hanging="144"/>
            </w:pPr>
            <w:r>
              <w:rPr>
                <w:rFonts w:ascii="Arial" w:hAnsi="Arial"/>
                <w:sz w:val="15"/>
              </w:rPr>
              <w:t>• capacity mismatch</w:t>
            </w:r>
          </w:p>
        </w:tc>
      </w:tr>
    </w:tbl>
    <w:p w14:paraId="24696B4C">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096A5B12">
      <w:pPr>
        <w:widowControl/>
      </w:pPr>
    </w:p>
    <w:p w14:paraId="561F2B15">
      <w:pPr>
        <w:pStyle w:val="4"/>
        <w:keepNext/>
        <w:pageBreakBefore w:val="0"/>
      </w:pPr>
      <w:r>
        <w:t>TABLE-02 - Verification and acceptance</w:t>
      </w:r>
    </w:p>
    <w:p w14:paraId="7F60A002">
      <w:pPr>
        <w:pStyle w:val="165"/>
        <w:keepNext/>
      </w:pPr>
      <w:r>
        <w:t>Admin Create / Update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344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F6B0780">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6BF34A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423F583">
            <w:pPr>
              <w:widowControl/>
              <w:jc w:val="center"/>
            </w:pPr>
            <w:r>
              <w:rPr>
                <w:rFonts w:ascii="Arial" w:hAnsi="Arial"/>
                <w:b/>
                <w:color w:val="1F4E79"/>
                <w:sz w:val="14"/>
              </w:rPr>
              <w:t>Expected result</w:t>
            </w:r>
          </w:p>
        </w:tc>
      </w:tr>
      <w:tr w14:paraId="4F7F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3ABDD79">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8C0821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967F543">
            <w:pPr>
              <w:widowControl/>
            </w:pPr>
            <w:r>
              <w:rPr>
                <w:rFonts w:ascii="Arial" w:hAnsi="Arial"/>
                <w:b w:val="0"/>
                <w:color w:val="222222"/>
                <w:sz w:val="14"/>
              </w:rPr>
              <w:t>The documented success outcome occurs exactly once.</w:t>
            </w:r>
          </w:p>
        </w:tc>
      </w:tr>
      <w:tr w14:paraId="3641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138E4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103820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C789F20">
            <w:pPr>
              <w:widowControl/>
            </w:pPr>
            <w:r>
              <w:rPr>
                <w:rFonts w:ascii="Arial" w:hAnsi="Arial"/>
                <w:b w:val="0"/>
                <w:color w:val="222222"/>
                <w:sz w:val="14"/>
              </w:rPr>
              <w:t>Request is rejected with a clear field/business error and no partial update.</w:t>
            </w:r>
          </w:p>
        </w:tc>
      </w:tr>
      <w:tr w14:paraId="04FF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D5B2A6">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905B6D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11FF40C">
            <w:pPr>
              <w:widowControl/>
            </w:pPr>
            <w:r>
              <w:rPr>
                <w:rFonts w:ascii="Arial" w:hAnsi="Arial"/>
                <w:b w:val="0"/>
                <w:color w:val="222222"/>
                <w:sz w:val="14"/>
              </w:rPr>
              <w:t>Access is denied server-side and no protected data is disclosed.</w:t>
            </w:r>
          </w:p>
        </w:tc>
      </w:tr>
      <w:tr w14:paraId="1FA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FB7580">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70A64F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D8D7D77">
            <w:pPr>
              <w:widowControl/>
            </w:pPr>
            <w:r>
              <w:rPr>
                <w:rFonts w:ascii="Arial" w:hAnsi="Arial"/>
                <w:b w:val="0"/>
                <w:color w:val="222222"/>
                <w:sz w:val="14"/>
              </w:rPr>
              <w:t>The system prevents duplicate state or returns an idempotent/controlled result.</w:t>
            </w:r>
          </w:p>
        </w:tc>
      </w:tr>
      <w:tr w14:paraId="59FB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430EC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DE4487B">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B834D18">
            <w:pPr>
              <w:widowControl/>
            </w:pPr>
            <w:r>
              <w:rPr>
                <w:rFonts w:ascii="Arial" w:hAnsi="Arial"/>
                <w:b w:val="0"/>
                <w:color w:val="222222"/>
                <w:sz w:val="14"/>
              </w:rPr>
              <w:t>Transaction rolls back and a standard error is returned.</w:t>
            </w:r>
          </w:p>
        </w:tc>
      </w:tr>
      <w:tr w14:paraId="3D63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A6249F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BF23EF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8D1F076">
            <w:pPr>
              <w:widowControl/>
            </w:pPr>
            <w:r>
              <w:rPr>
                <w:rFonts w:ascii="Arial" w:hAnsi="Arial"/>
                <w:b w:val="0"/>
                <w:color w:val="222222"/>
                <w:sz w:val="14"/>
              </w:rPr>
              <w:t>Business rules remain correct at boundaries.</w:t>
            </w:r>
          </w:p>
        </w:tc>
      </w:tr>
      <w:tr w14:paraId="4FA4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EAFD4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4621DB6">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3D74428">
            <w:pPr>
              <w:widowControl/>
            </w:pPr>
            <w:r>
              <w:rPr>
                <w:rFonts w:ascii="Arial" w:hAnsi="Arial"/>
                <w:b w:val="0"/>
                <w:color w:val="222222"/>
                <w:sz w:val="14"/>
              </w:rPr>
              <w:t>Locking/constraints prevent invalid combined state.</w:t>
            </w:r>
          </w:p>
        </w:tc>
      </w:tr>
      <w:tr w14:paraId="62CB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5CABE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99EF5D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D25988C">
            <w:pPr>
              <w:widowControl/>
            </w:pPr>
            <w:r>
              <w:rPr>
                <w:rFonts w:ascii="Arial" w:hAnsi="Arial"/>
                <w:b w:val="0"/>
                <w:color w:val="222222"/>
                <w:sz w:val="14"/>
              </w:rPr>
              <w:t>Result is traceable without exposing secrets.</w:t>
            </w:r>
          </w:p>
        </w:tc>
      </w:tr>
      <w:tr w14:paraId="512C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BE66343">
            <w:pPr>
              <w:widowControl/>
            </w:pPr>
            <w:r>
              <w:t>Acceptance checklist</w:t>
            </w:r>
          </w:p>
          <w:p w14:paraId="66C15AED">
            <w:pPr>
              <w:widowControl/>
              <w:spacing w:after="20"/>
              <w:ind w:left="144" w:hanging="144"/>
            </w:pPr>
            <w:r>
              <w:rPr>
                <w:rFonts w:ascii="Arial" w:hAnsi="Arial"/>
                <w:sz w:val="15"/>
              </w:rPr>
              <w:t>• Valid changes persist</w:t>
            </w:r>
          </w:p>
          <w:p w14:paraId="0911162E">
            <w:pPr>
              <w:widowControl/>
              <w:spacing w:after="20"/>
              <w:ind w:left="144" w:hanging="144"/>
            </w:pPr>
            <w:r>
              <w:rPr>
                <w:rFonts w:ascii="Arial" w:hAnsi="Arial"/>
                <w:sz w:val="15"/>
              </w:rPr>
              <w:t>• duplicates and invalid capacity are rejected</w:t>
            </w:r>
          </w:p>
          <w:p w14:paraId="507F26D2">
            <w:pPr>
              <w:widowControl/>
              <w:spacing w:after="20"/>
              <w:ind w:left="144" w:hanging="144"/>
            </w:pPr>
            <w:r>
              <w:rPr>
                <w:rFonts w:ascii="Arial" w:hAnsi="Arial"/>
                <w:sz w:val="15"/>
              </w:rPr>
              <w:t>• updates appear in reservation/staff screens.</w:t>
            </w:r>
          </w:p>
          <w:p w14:paraId="1505B76A">
            <w:pPr>
              <w:widowControl/>
              <w:spacing w:after="20"/>
              <w:ind w:left="144" w:hanging="144"/>
            </w:pPr>
            <w:r>
              <w:rPr>
                <w:rFonts w:ascii="Arial" w:hAnsi="Arial"/>
                <w:sz w:val="15"/>
              </w:rPr>
              <w:t>• Test and evidence reference: EV-TABLE-02 / TC-TABLE-02.</w:t>
            </w:r>
          </w:p>
          <w:p w14:paraId="2E2EBFE8">
            <w:pPr>
              <w:widowControl/>
              <w:spacing w:after="20"/>
              <w:ind w:left="144" w:hanging="144"/>
            </w:pPr>
            <w:r>
              <w:rPr>
                <w:rFonts w:ascii="Arial" w:hAnsi="Arial"/>
                <w:sz w:val="15"/>
              </w:rPr>
              <w:t>• Audit evidence status: Verified.</w:t>
            </w:r>
          </w:p>
        </w:tc>
      </w:tr>
    </w:tbl>
    <w:p w14:paraId="78AFCDF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0A7F3E1">
      <w:pPr>
        <w:widowControl/>
      </w:pPr>
    </w:p>
    <w:p w14:paraId="6462CCC8">
      <w:pPr>
        <w:pStyle w:val="4"/>
        <w:keepNext/>
        <w:pageBreakBefore w:val="0"/>
      </w:pPr>
      <w:r>
        <w:t>TABLE-02 - Troubleshooting, rollback and release notes</w:t>
      </w:r>
    </w:p>
    <w:p w14:paraId="6E7412AB">
      <w:pPr>
        <w:pStyle w:val="165"/>
        <w:keepNext/>
      </w:pPr>
      <w:r>
        <w:t>Admin Create / Update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F37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6493AEE">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B76E4F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E25FA6F">
            <w:pPr>
              <w:widowControl/>
              <w:jc w:val="center"/>
            </w:pPr>
            <w:r>
              <w:rPr>
                <w:rFonts w:ascii="Arial" w:hAnsi="Arial"/>
                <w:b/>
                <w:color w:val="1F4E79"/>
                <w:sz w:val="13"/>
              </w:rPr>
              <w:t>Action</w:t>
            </w:r>
          </w:p>
        </w:tc>
      </w:tr>
      <w:tr w14:paraId="49BB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E0B93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8E328CA">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FA2D549">
            <w:pPr>
              <w:widowControl/>
            </w:pPr>
            <w:r>
              <w:rPr>
                <w:rFonts w:ascii="Arial" w:hAnsi="Arial"/>
                <w:b w:val="0"/>
                <w:color w:val="222222"/>
                <w:sz w:val="13"/>
              </w:rPr>
              <w:t>Verify the actor is permitted (Admin); reauthenticate and inspect server authorization logs.</w:t>
            </w:r>
          </w:p>
        </w:tc>
      </w:tr>
      <w:tr w14:paraId="5172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4C9FA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184715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7EAF0BE">
            <w:pPr>
              <w:widowControl/>
            </w:pPr>
            <w:r>
              <w:rPr>
                <w:rFonts w:ascii="Arial" w:hAnsi="Arial"/>
                <w:b w:val="0"/>
                <w:color w:val="222222"/>
                <w:sz w:val="13"/>
              </w:rPr>
              <w:t>Compare the submitted value with: Table number is unique; capacity is positive and within configured limits; referenced tables are not unsafely deleted.</w:t>
            </w:r>
          </w:p>
        </w:tc>
      </w:tr>
      <w:tr w14:paraId="5042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6FB379">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0B2998F">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A5D2478">
            <w:pPr>
              <w:widowControl/>
            </w:pPr>
            <w:r>
              <w:rPr>
                <w:rFonts w:ascii="Arial" w:hAnsi="Arial"/>
                <w:b w:val="0"/>
                <w:color w:val="222222"/>
                <w:sz w:val="13"/>
              </w:rPr>
              <w:t>Reload from the server; inspect response, transaction logs and database row before retrying.</w:t>
            </w:r>
          </w:p>
        </w:tc>
      </w:tr>
      <w:tr w14:paraId="6C5A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478C94F">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D13347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6CF32FE">
            <w:pPr>
              <w:widowControl/>
            </w:pPr>
            <w:r>
              <w:rPr>
                <w:rFonts w:ascii="Arial" w:hAnsi="Arial"/>
                <w:b w:val="0"/>
                <w:color w:val="222222"/>
                <w:sz w:val="13"/>
              </w:rPr>
              <w:t>Stop further updates, preserve evidence, reconcile authoritative database state, then apply the approved correction.</w:t>
            </w:r>
          </w:p>
        </w:tc>
      </w:tr>
      <w:tr w14:paraId="515A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D796866">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FA7A09A">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D8D8983">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5E1C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B9F704F">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F609E8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331D7E1">
            <w:pPr>
              <w:widowControl/>
            </w:pPr>
            <w:r>
              <w:rPr>
                <w:rFonts w:ascii="Arial" w:hAnsi="Arial"/>
                <w:b w:val="0"/>
                <w:color w:val="222222"/>
                <w:sz w:val="13"/>
              </w:rPr>
              <w:t>Open the linked issue/evidence EV-TABLE-02 / TC-TABLE-02 and update SRS/SDS/Project Tracking before release.</w:t>
            </w:r>
          </w:p>
        </w:tc>
      </w:tr>
      <w:tr w14:paraId="7223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3B5E87CC">
            <w:pPr>
              <w:widowControl/>
            </w:pPr>
            <w:r>
              <w:rPr>
                <w:rFonts w:ascii="Arial" w:hAnsi="Arial"/>
                <w:b/>
                <w:color w:val="1F4E79"/>
                <w:sz w:val="17"/>
              </w:rPr>
              <w:t>Rollback and recovery</w:t>
            </w:r>
          </w:p>
          <w:p w14:paraId="5EDC9D3B">
            <w:pPr>
              <w:widowControl/>
              <w:spacing w:after="20"/>
              <w:ind w:left="144" w:hanging="144"/>
            </w:pPr>
            <w:r>
              <w:rPr>
                <w:rFonts w:ascii="Arial" w:hAnsi="Arial"/>
                <w:sz w:val="15"/>
              </w:rPr>
              <w:t>• Do not modify production data manually without an approved, recorded script.</w:t>
            </w:r>
          </w:p>
          <w:p w14:paraId="07E85AB5">
            <w:pPr>
              <w:widowControl/>
              <w:spacing w:after="20"/>
              <w:ind w:left="144" w:hanging="144"/>
            </w:pPr>
            <w:r>
              <w:rPr>
                <w:rFonts w:ascii="Arial" w:hAnsi="Arial"/>
                <w:sz w:val="15"/>
              </w:rPr>
              <w:t>• Rollback application version and database migration together when compatibility is affected.</w:t>
            </w:r>
          </w:p>
          <w:p w14:paraId="74F0B39D">
            <w:pPr>
              <w:widowControl/>
              <w:spacing w:after="20"/>
              <w:ind w:left="144" w:hanging="144"/>
            </w:pPr>
            <w:r>
              <w:rPr>
                <w:rFonts w:ascii="Arial" w:hAnsi="Arial"/>
                <w:sz w:val="15"/>
              </w:rPr>
              <w:t>• Back up the affected records before corrective SQL.</w:t>
            </w:r>
          </w:p>
          <w:p w14:paraId="0383B71B">
            <w:pPr>
              <w:widowControl/>
              <w:spacing w:after="20"/>
              <w:ind w:left="144" w:hanging="144"/>
            </w:pPr>
            <w:r>
              <w:rPr>
                <w:rFonts w:ascii="Arial" w:hAnsi="Arial"/>
                <w:sz w:val="15"/>
              </w:rPr>
              <w:t>• Re-run the work-item acceptance tests after recovery.</w:t>
            </w:r>
          </w:p>
          <w:p w14:paraId="340971E8">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5A823B1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F9055E8">
      <w:pPr>
        <w:widowControl/>
      </w:pPr>
    </w:p>
    <w:p w14:paraId="5CC5CDBE">
      <w:pPr>
        <w:pStyle w:val="3"/>
        <w:keepNext/>
        <w:pageBreakBefore w:val="0"/>
      </w:pPr>
      <w:r>
        <w:t>TABLE-03 - Table Capacity Validation</w:t>
      </w:r>
    </w:p>
    <w:p w14:paraId="6E8F5B16">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76A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527CD3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DAC3045">
            <w:pPr>
              <w:widowControl/>
              <w:jc w:val="center"/>
            </w:pPr>
            <w:r>
              <w:rPr>
                <w:rFonts w:ascii="Arial" w:hAnsi="Arial"/>
                <w:b/>
                <w:color w:val="1F4E79"/>
                <w:sz w:val="15"/>
              </w:rPr>
              <w:t>Release value</w:t>
            </w:r>
          </w:p>
        </w:tc>
      </w:tr>
      <w:tr w14:paraId="168F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FBED57">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D861CF1">
            <w:pPr>
              <w:widowControl/>
            </w:pPr>
            <w:r>
              <w:rPr>
                <w:rFonts w:ascii="Arial" w:hAnsi="Arial"/>
                <w:b w:val="0"/>
                <w:color w:val="222222"/>
                <w:sz w:val="15"/>
              </w:rPr>
              <w:t>TABLE-03</w:t>
            </w:r>
          </w:p>
        </w:tc>
      </w:tr>
      <w:tr w14:paraId="0821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1CFE2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06D1FD5">
            <w:pPr>
              <w:widowControl/>
            </w:pPr>
            <w:r>
              <w:rPr>
                <w:rFonts w:ascii="Arial" w:hAnsi="Arial"/>
                <w:b w:val="0"/>
                <w:color w:val="222222"/>
                <w:sz w:val="15"/>
              </w:rPr>
              <w:t>Table Management</w:t>
            </w:r>
          </w:p>
        </w:tc>
      </w:tr>
      <w:tr w14:paraId="3CC2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4BF25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8F57A83">
            <w:pPr>
              <w:widowControl/>
            </w:pPr>
            <w:r>
              <w:rPr>
                <w:rFonts w:ascii="Arial" w:hAnsi="Arial"/>
                <w:b w:val="0"/>
                <w:color w:val="222222"/>
                <w:sz w:val="15"/>
              </w:rPr>
              <w:t>Business Service</w:t>
            </w:r>
          </w:p>
        </w:tc>
      </w:tr>
      <w:tr w14:paraId="7C3D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9F8569">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256279B">
            <w:pPr>
              <w:widowControl/>
            </w:pPr>
            <w:r>
              <w:rPr>
                <w:rFonts w:ascii="Arial" w:hAnsi="Arial"/>
                <w:b w:val="0"/>
                <w:color w:val="222222"/>
                <w:sz w:val="15"/>
              </w:rPr>
              <w:t>Admin, Staff, Customer</w:t>
            </w:r>
          </w:p>
        </w:tc>
      </w:tr>
      <w:tr w14:paraId="509B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66785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06FFCC4">
            <w:pPr>
              <w:widowControl/>
            </w:pPr>
            <w:r>
              <w:rPr>
                <w:rFonts w:ascii="Arial" w:hAnsi="Arial"/>
                <w:b w:val="0"/>
                <w:color w:val="222222"/>
                <w:sz w:val="15"/>
              </w:rPr>
              <w:t>Phạm Văn Quyết (DE190425)</w:t>
            </w:r>
          </w:p>
        </w:tc>
      </w:tr>
      <w:tr w14:paraId="3211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82A076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AB0F550">
            <w:pPr>
              <w:widowControl/>
            </w:pPr>
            <w:r>
              <w:rPr>
                <w:rFonts w:ascii="Arial" w:hAnsi="Arial"/>
                <w:b w:val="0"/>
                <w:color w:val="222222"/>
                <w:sz w:val="15"/>
              </w:rPr>
              <w:t>Iter2 / Iter2</w:t>
            </w:r>
          </w:p>
        </w:tc>
      </w:tr>
      <w:tr w14:paraId="3E3C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79F428">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81C4BD7">
            <w:pPr>
              <w:widowControl/>
            </w:pPr>
            <w:r>
              <w:rPr>
                <w:rFonts w:ascii="Arial" w:hAnsi="Arial"/>
                <w:b w:val="0"/>
                <w:color w:val="222222"/>
                <w:sz w:val="15"/>
              </w:rPr>
              <w:t>High / Medium</w:t>
            </w:r>
          </w:p>
        </w:tc>
      </w:tr>
      <w:tr w14:paraId="2F47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1694CE">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31028F77">
            <w:pPr>
              <w:widowControl/>
            </w:pPr>
            <w:r>
              <w:t>Done</w:t>
            </w:r>
          </w:p>
        </w:tc>
      </w:tr>
      <w:tr w14:paraId="0F8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68F84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960A9C2">
            <w:pPr>
              <w:widowControl/>
            </w:pPr>
            <w:r>
              <w:rPr>
                <w:rFonts w:ascii="Arial" w:hAnsi="Arial"/>
                <w:b w:val="0"/>
                <w:color w:val="222222"/>
                <w:sz w:val="15"/>
              </w:rPr>
              <w:t>II.4.3 / II.4.3</w:t>
            </w:r>
          </w:p>
        </w:tc>
      </w:tr>
      <w:tr w14:paraId="256C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ECA898">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6F63AD4">
            <w:pPr>
              <w:widowControl/>
            </w:pPr>
            <w:r>
              <w:t>EV-TABLE-03 / TC-TABLE-03 | Verified - final-tag reconfirmation required</w:t>
            </w:r>
          </w:p>
        </w:tc>
      </w:tr>
    </w:tbl>
    <w:p w14:paraId="723D1A18">
      <w:pPr>
        <w:pStyle w:val="4"/>
        <w:keepNext/>
      </w:pPr>
      <w:r>
        <w:t>Purpose and business outcome</w:t>
      </w:r>
    </w:p>
    <w:p w14:paraId="142F1F5C">
      <w:pPr>
        <w:widowControl/>
      </w:pPr>
      <w:r>
        <w:rPr>
          <w:rFonts w:ascii="Arial" w:hAnsi="Arial"/>
          <w:b w:val="0"/>
          <w:i w:val="0"/>
          <w:sz w:val="16"/>
        </w:rPr>
        <w:t>Validates table capacity during table maintenance, reservation matching, and staff assignment.</w:t>
      </w:r>
    </w:p>
    <w:p w14:paraId="699FD237">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289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B7B8164">
            <w:pPr>
              <w:widowControl/>
            </w:pPr>
            <w:r>
              <w:rPr>
                <w:rFonts w:ascii="Arial" w:hAnsi="Arial"/>
                <w:b/>
                <w:color w:val="1F4E79"/>
                <w:sz w:val="17"/>
              </w:rPr>
              <w:t>Release interpretation</w:t>
            </w:r>
          </w:p>
          <w:p w14:paraId="3DE30D6C">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33D2957F">
            <w:pPr>
              <w:widowControl/>
              <w:spacing w:after="20"/>
              <w:ind w:left="144" w:hanging="144"/>
            </w:pPr>
            <w:r>
              <w:rPr>
                <w:rFonts w:ascii="Arial" w:hAnsi="Arial"/>
                <w:sz w:val="15"/>
              </w:rPr>
              <w:t>• Primary data domain: restaurant tables, capacity, QR identity, status and current order reference.</w:t>
            </w:r>
          </w:p>
          <w:p w14:paraId="3FF042CF">
            <w:pPr>
              <w:widowControl/>
              <w:spacing w:after="20"/>
              <w:ind w:left="144" w:hanging="144"/>
            </w:pPr>
            <w:r>
              <w:rPr>
                <w:rFonts w:ascii="Arial" w:hAnsi="Arial"/>
                <w:sz w:val="15"/>
              </w:rPr>
              <w:t>• Main dependency chain: Table repository, Order service, Reservation service, Staff authorization.</w:t>
            </w:r>
          </w:p>
        </w:tc>
      </w:tr>
    </w:tbl>
    <w:p w14:paraId="6BA5F1CD">
      <w:pPr>
        <w:pStyle w:val="4"/>
        <w:keepNext/>
      </w:pPr>
      <w:r>
        <w:t>Business rule focus</w:t>
      </w:r>
    </w:p>
    <w:p w14:paraId="6E54CE39">
      <w:pPr>
        <w:widowControl/>
      </w:pPr>
      <w:r>
        <w:rPr>
          <w:rFonts w:ascii="Arial" w:hAnsi="Arial"/>
          <w:b w:val="0"/>
          <w:i w:val="0"/>
          <w:sz w:val="16"/>
        </w:rPr>
        <w:t>Capacity must be a positive integer; party size cannot exceed selected table capacity.</w:t>
      </w:r>
    </w:p>
    <w:p w14:paraId="067B9060">
      <w:pPr>
        <w:widowControl/>
      </w:pPr>
    </w:p>
    <w:p w14:paraId="6EAFEC36">
      <w:pPr>
        <w:pStyle w:val="4"/>
        <w:keepNext/>
        <w:pageBreakBefore w:val="0"/>
      </w:pPr>
      <w:r>
        <w:t>TABLE-03 - End-user / operator procedure</w:t>
      </w:r>
    </w:p>
    <w:p w14:paraId="2606B5F1">
      <w:pPr>
        <w:pStyle w:val="165"/>
        <w:keepNext/>
      </w:pPr>
      <w:r>
        <w:t>Table Capacity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009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EDB6307">
            <w:pPr>
              <w:widowControl/>
            </w:pPr>
            <w:r>
              <w:rPr>
                <w:rFonts w:ascii="Arial" w:hAnsi="Arial"/>
                <w:b/>
                <w:color w:val="1F4E79"/>
                <w:sz w:val="17"/>
              </w:rPr>
              <w:t>Preconditions</w:t>
            </w:r>
          </w:p>
          <w:p w14:paraId="44C58EDD">
            <w:pPr>
              <w:widowControl/>
              <w:spacing w:after="20"/>
              <w:ind w:left="144" w:hanging="144"/>
            </w:pPr>
            <w:r>
              <w:rPr>
                <w:rFonts w:ascii="Arial" w:hAnsi="Arial"/>
                <w:sz w:val="15"/>
              </w:rPr>
              <w:t>• The user has the role required by: Admin, Staff, Customer.</w:t>
            </w:r>
          </w:p>
          <w:p w14:paraId="2E6B8515">
            <w:pPr>
              <w:widowControl/>
              <w:spacing w:after="20"/>
              <w:ind w:left="144" w:hanging="144"/>
            </w:pPr>
            <w:r>
              <w:rPr>
                <w:rFonts w:ascii="Arial" w:hAnsi="Arial"/>
                <w:sz w:val="15"/>
              </w:rPr>
              <w:t>• The backend and database are available and the release configuration has passed smoke testing.</w:t>
            </w:r>
          </w:p>
          <w:p w14:paraId="76EDFCAD">
            <w:pPr>
              <w:widowControl/>
              <w:spacing w:after="20"/>
              <w:ind w:left="144" w:hanging="144"/>
            </w:pPr>
            <w:r>
              <w:rPr>
                <w:rFonts w:ascii="Arial" w:hAnsi="Arial"/>
                <w:sz w:val="15"/>
              </w:rPr>
              <w:t>• Dependent services are available: Table repository, Order service, Reservation service, Staff authorization.</w:t>
            </w:r>
          </w:p>
          <w:p w14:paraId="48637FC3">
            <w:pPr>
              <w:widowControl/>
              <w:spacing w:after="20"/>
              <w:ind w:left="144" w:hanging="144"/>
            </w:pPr>
            <w:r>
              <w:rPr>
                <w:rFonts w:ascii="Arial" w:hAnsi="Arial"/>
                <w:sz w:val="15"/>
              </w:rPr>
              <w:t>• Test or production data is used according to privacy and retention rules.</w:t>
            </w:r>
          </w:p>
        </w:tc>
      </w:tr>
    </w:tbl>
    <w:p w14:paraId="0A86050C">
      <w:pPr>
        <w:pStyle w:val="4"/>
        <w:keepNext/>
      </w:pPr>
      <w:r>
        <w:t>Step-by-step procedure</w:t>
      </w:r>
    </w:p>
    <w:p w14:paraId="4273C3CE">
      <w:pPr>
        <w:widowControl/>
        <w:spacing w:after="20"/>
        <w:ind w:left="346" w:hanging="346"/>
      </w:pPr>
      <w:r>
        <w:rPr>
          <w:rFonts w:ascii="Arial" w:hAnsi="Arial"/>
          <w:b/>
          <w:sz w:val="16"/>
        </w:rPr>
        <w:t xml:space="preserve">1. </w:t>
      </w:r>
      <w:r>
        <w:rPr>
          <w:rFonts w:ascii="Arial" w:hAnsi="Arial"/>
          <w:sz w:val="16"/>
        </w:rPr>
        <w:t>Open the function named 'Table Capacity Validation' from the authorized workflow or call its documented service contract.</w:t>
      </w:r>
    </w:p>
    <w:p w14:paraId="6C73E8D0">
      <w:pPr>
        <w:widowControl/>
        <w:spacing w:after="20"/>
        <w:ind w:left="346" w:hanging="346"/>
      </w:pPr>
      <w:r>
        <w:rPr>
          <w:rFonts w:ascii="Arial" w:hAnsi="Arial"/>
          <w:b/>
          <w:sz w:val="16"/>
        </w:rPr>
        <w:t xml:space="preserve">2. </w:t>
      </w:r>
      <w:r>
        <w:rPr>
          <w:rFonts w:ascii="Arial" w:hAnsi="Arial"/>
          <w:sz w:val="16"/>
        </w:rPr>
        <w:t>Open the restaurant table workspace.</w:t>
      </w:r>
    </w:p>
    <w:p w14:paraId="7C963B8F">
      <w:pPr>
        <w:widowControl/>
        <w:spacing w:after="20"/>
        <w:ind w:left="346" w:hanging="346"/>
      </w:pPr>
      <w:r>
        <w:rPr>
          <w:rFonts w:ascii="Arial" w:hAnsi="Arial"/>
          <w:b/>
          <w:sz w:val="16"/>
        </w:rPr>
        <w:t xml:space="preserve">3. </w:t>
      </w:r>
      <w:r>
        <w:rPr>
          <w:rFonts w:ascii="Arial" w:hAnsi="Arial"/>
          <w:sz w:val="16"/>
        </w:rPr>
        <w:t>Load active tables and current status.</w:t>
      </w:r>
    </w:p>
    <w:p w14:paraId="71B82354">
      <w:pPr>
        <w:widowControl/>
        <w:spacing w:after="20"/>
        <w:ind w:left="346" w:hanging="346"/>
      </w:pPr>
      <w:r>
        <w:rPr>
          <w:rFonts w:ascii="Arial" w:hAnsi="Arial"/>
          <w:b/>
          <w:sz w:val="16"/>
        </w:rPr>
        <w:t xml:space="preserve">4. </w:t>
      </w:r>
      <w:r>
        <w:rPr>
          <w:rFonts w:ascii="Arial" w:hAnsi="Arial"/>
          <w:sz w:val="16"/>
        </w:rPr>
        <w:t>Create, edit or select the required table.</w:t>
      </w:r>
    </w:p>
    <w:p w14:paraId="0C829219">
      <w:pPr>
        <w:widowControl/>
        <w:spacing w:after="20"/>
        <w:ind w:left="346" w:hanging="346"/>
      </w:pPr>
      <w:r>
        <w:rPr>
          <w:rFonts w:ascii="Arial" w:hAnsi="Arial"/>
          <w:b/>
          <w:sz w:val="16"/>
        </w:rPr>
        <w:t xml:space="preserve">5. </w:t>
      </w:r>
      <w:r>
        <w:rPr>
          <w:rFonts w:ascii="Arial" w:hAnsi="Arial"/>
          <w:sz w:val="16"/>
        </w:rPr>
        <w:t>The system performs the specific processing defined as: Validates table capacity during table maintenance, reservation matching, and staff assignment.</w:t>
      </w:r>
    </w:p>
    <w:p w14:paraId="72DFE117">
      <w:pPr>
        <w:widowControl/>
        <w:spacing w:after="20"/>
        <w:ind w:left="346" w:hanging="346"/>
      </w:pPr>
      <w:r>
        <w:rPr>
          <w:rFonts w:ascii="Arial" w:hAnsi="Arial"/>
          <w:b/>
          <w:sz w:val="16"/>
        </w:rPr>
        <w:t xml:space="preserve">6. </w:t>
      </w:r>
      <w:r>
        <w:rPr>
          <w:rFonts w:ascii="Arial" w:hAnsi="Arial"/>
          <w:sz w:val="16"/>
        </w:rPr>
        <w:t>Apply the permitted status transition.</w:t>
      </w:r>
    </w:p>
    <w:p w14:paraId="1DCF5B68">
      <w:pPr>
        <w:widowControl/>
        <w:spacing w:after="20"/>
        <w:ind w:left="346" w:hanging="346"/>
      </w:pPr>
      <w:r>
        <w:rPr>
          <w:rFonts w:ascii="Arial" w:hAnsi="Arial"/>
          <w:b/>
          <w:sz w:val="16"/>
        </w:rPr>
        <w:t xml:space="preserve">7. </w:t>
      </w:r>
      <w:r>
        <w:rPr>
          <w:rFonts w:ascii="Arial" w:hAnsi="Arial"/>
          <w:sz w:val="16"/>
        </w:rPr>
        <w:t>Persist the master or operational update.</w:t>
      </w:r>
    </w:p>
    <w:p w14:paraId="46C27E5B">
      <w:pPr>
        <w:widowControl/>
        <w:spacing w:after="20"/>
        <w:ind w:left="346" w:hanging="346"/>
      </w:pPr>
      <w:r>
        <w:rPr>
          <w:rFonts w:ascii="Arial" w:hAnsi="Arial"/>
          <w:b/>
          <w:sz w:val="16"/>
        </w:rPr>
        <w:t xml:space="preserve">8. </w:t>
      </w:r>
      <w:r>
        <w:rPr>
          <w:rFonts w:ascii="Arial" w:hAnsi="Arial"/>
          <w:sz w:val="16"/>
        </w:rPr>
        <w:t>Refresh the table grid from the server.</w:t>
      </w:r>
    </w:p>
    <w:p w14:paraId="0E732632">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14259BAD">
      <w:pPr>
        <w:widowControl/>
        <w:spacing w:after="20"/>
        <w:ind w:left="346" w:hanging="346"/>
      </w:pPr>
      <w:r>
        <w:rPr>
          <w:rFonts w:ascii="Arial" w:hAnsi="Arial"/>
          <w:b/>
          <w:sz w:val="16"/>
        </w:rPr>
        <w:t xml:space="preserve">10. </w:t>
      </w:r>
      <w:r>
        <w:rPr>
          <w:rFonts w:ascii="Arial" w:hAnsi="Arial"/>
          <w:sz w:val="16"/>
        </w:rPr>
        <w:t>Record anomalies before overriding a status.</w:t>
      </w:r>
    </w:p>
    <w:p w14:paraId="108D6B8F">
      <w:pPr>
        <w:pStyle w:val="4"/>
        <w:keepNext/>
      </w:pPr>
      <w:r>
        <w:t>Expected result</w:t>
      </w:r>
    </w:p>
    <w:p w14:paraId="11456C2F">
      <w:pPr>
        <w:pStyle w:val="23"/>
        <w:spacing w:after="20"/>
      </w:pPr>
      <w:r>
        <w:rPr>
          <w:rFonts w:ascii="Arial" w:hAnsi="Arial"/>
          <w:sz w:val="16"/>
        </w:rPr>
        <w:t>Invalid capacity and oversized party selections are rejected consistently in UI and API tests.</w:t>
      </w:r>
    </w:p>
    <w:p w14:paraId="47152B25">
      <w:pPr>
        <w:widowControl/>
      </w:pPr>
    </w:p>
    <w:p w14:paraId="16C78DFE">
      <w:pPr>
        <w:pStyle w:val="4"/>
        <w:keepNext/>
        <w:pageBreakBefore w:val="0"/>
      </w:pPr>
      <w:r>
        <w:t>TABLE-03 - Technical, data and security operation</w:t>
      </w:r>
    </w:p>
    <w:p w14:paraId="09607F4E">
      <w:pPr>
        <w:pStyle w:val="165"/>
        <w:keepNext/>
      </w:pPr>
      <w:r>
        <w:t>Table Capacity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2FE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8948F3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872CAF6">
            <w:pPr>
              <w:widowControl/>
              <w:jc w:val="center"/>
            </w:pPr>
            <w:r>
              <w:rPr>
                <w:rFonts w:ascii="Arial" w:hAnsi="Arial"/>
                <w:b/>
                <w:color w:val="1F4E79"/>
                <w:sz w:val="14"/>
              </w:rPr>
              <w:t>Design / operational requirement</w:t>
            </w:r>
          </w:p>
        </w:tc>
      </w:tr>
      <w:tr w14:paraId="115A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8A4302">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94DB231">
            <w:pPr>
              <w:widowControl/>
            </w:pPr>
            <w:r>
              <w:rPr>
                <w:rFonts w:ascii="Arial" w:hAnsi="Arial"/>
                <w:b w:val="0"/>
                <w:color w:val="222222"/>
                <w:sz w:val="14"/>
              </w:rPr>
              <w:t>Business Service exposed through the corresponding UI action, controller endpoint or service method.</w:t>
            </w:r>
          </w:p>
        </w:tc>
      </w:tr>
      <w:tr w14:paraId="0F14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600885">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CE2BA77">
            <w:pPr>
              <w:widowControl/>
            </w:pPr>
            <w:r>
              <w:rPr>
                <w:rFonts w:ascii="Arial" w:hAnsi="Arial"/>
                <w:b w:val="0"/>
                <w:color w:val="222222"/>
                <w:sz w:val="14"/>
              </w:rPr>
              <w:t>Capacity must be a positive integer; party size cannot exceed selected table capacity.</w:t>
            </w:r>
          </w:p>
        </w:tc>
      </w:tr>
      <w:tr w14:paraId="5DC7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BA05E1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CDC771A">
            <w:pPr>
              <w:widowControl/>
            </w:pPr>
            <w:r>
              <w:rPr>
                <w:rFonts w:ascii="Arial" w:hAnsi="Arial"/>
                <w:b w:val="0"/>
                <w:color w:val="222222"/>
                <w:sz w:val="14"/>
              </w:rPr>
              <w:t>Validates table capacity during table maintenance, reservation matching, and staff assignment.</w:t>
            </w:r>
          </w:p>
        </w:tc>
      </w:tr>
      <w:tr w14:paraId="33D0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6643F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35B0654">
            <w:pPr>
              <w:widowControl/>
            </w:pPr>
            <w:r>
              <w:rPr>
                <w:rFonts w:ascii="Arial" w:hAnsi="Arial"/>
                <w:b w:val="0"/>
                <w:color w:val="222222"/>
                <w:sz w:val="14"/>
              </w:rPr>
              <w:t>Invalid capacity and oversized party selections are rejected consistently in UI and API tests.</w:t>
            </w:r>
          </w:p>
        </w:tc>
      </w:tr>
      <w:tr w14:paraId="7259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36333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B9430D3">
            <w:pPr>
              <w:widowControl/>
            </w:pPr>
            <w:r>
              <w:rPr>
                <w:rFonts w:ascii="Arial" w:hAnsi="Arial"/>
                <w:b w:val="0"/>
                <w:color w:val="222222"/>
                <w:sz w:val="14"/>
              </w:rPr>
              <w:t>restaurant tables, capacity, QR identity, status and current order reference</w:t>
            </w:r>
          </w:p>
        </w:tc>
      </w:tr>
      <w:tr w14:paraId="2AE1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10D46C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E0EB5B6">
            <w:pPr>
              <w:widowControl/>
            </w:pPr>
            <w:r>
              <w:rPr>
                <w:rFonts w:ascii="Arial" w:hAnsi="Arial"/>
                <w:b w:val="0"/>
                <w:color w:val="222222"/>
                <w:sz w:val="14"/>
              </w:rPr>
              <w:t>Access is restricted to the applicable actor set: Admin, Staff, Customer. Server-side checks are authoritative.</w:t>
            </w:r>
          </w:p>
        </w:tc>
      </w:tr>
      <w:tr w14:paraId="42DA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E11DD6">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61FB22D">
            <w:pPr>
              <w:widowControl/>
            </w:pPr>
            <w:r>
              <w:rPr>
                <w:rFonts w:ascii="Arial" w:hAnsi="Arial"/>
                <w:b w:val="0"/>
                <w:color w:val="222222"/>
                <w:sz w:val="14"/>
              </w:rPr>
              <w:t>All related database state changes are committed atomically; failures leave a known state and return a standardized error.</w:t>
            </w:r>
          </w:p>
        </w:tc>
      </w:tr>
      <w:tr w14:paraId="2494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CD839EA">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23C7E40">
            <w:pPr>
              <w:widowControl/>
            </w:pPr>
            <w:r>
              <w:rPr>
                <w:rFonts w:ascii="Arial" w:hAnsi="Arial"/>
                <w:b w:val="0"/>
                <w:color w:val="222222"/>
                <w:sz w:val="14"/>
              </w:rPr>
              <w:t>Record operation type, correlation ID, result and non-sensitive identifiers. Never log passwords, OTPs, tokens or private payment data.</w:t>
            </w:r>
          </w:p>
        </w:tc>
      </w:tr>
      <w:tr w14:paraId="0D92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356E7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4C6E68B">
            <w:pPr>
              <w:widowControl/>
            </w:pPr>
            <w:r>
              <w:rPr>
                <w:rFonts w:ascii="Arial" w:hAnsi="Arial"/>
                <w:b w:val="0"/>
                <w:color w:val="222222"/>
                <w:sz w:val="14"/>
              </w:rPr>
              <w:t>Table repository, Order service, Reservation service, Staff authorization</w:t>
            </w:r>
          </w:p>
        </w:tc>
      </w:tr>
      <w:tr w14:paraId="3D4C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DCC05C">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BFCF8B4">
            <w:pPr>
              <w:widowControl/>
            </w:pPr>
            <w:r>
              <w:rPr>
                <w:rFonts w:ascii="Arial" w:hAnsi="Arial"/>
                <w:b w:val="0"/>
                <w:color w:val="222222"/>
                <w:sz w:val="14"/>
              </w:rPr>
              <w:t>RestaurantTableController, RestaurantTableServiceImpl, RestaurantTableRepository</w:t>
            </w:r>
          </w:p>
        </w:tc>
      </w:tr>
      <w:tr w14:paraId="0CF8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146DFCE">
            <w:pPr>
              <w:widowControl/>
            </w:pPr>
            <w:r>
              <w:rPr>
                <w:rFonts w:ascii="Arial" w:hAnsi="Arial"/>
                <w:b/>
                <w:color w:val="1F4E79"/>
                <w:sz w:val="17"/>
              </w:rPr>
              <w:t>Security risks to verify</w:t>
            </w:r>
          </w:p>
          <w:p w14:paraId="19E6399C">
            <w:pPr>
              <w:widowControl/>
              <w:spacing w:after="20"/>
              <w:ind w:left="144" w:hanging="144"/>
            </w:pPr>
            <w:r>
              <w:rPr>
                <w:rFonts w:ascii="Arial" w:hAnsi="Arial"/>
                <w:sz w:val="15"/>
              </w:rPr>
              <w:t>• double assignment</w:t>
            </w:r>
          </w:p>
          <w:p w14:paraId="153729D7">
            <w:pPr>
              <w:widowControl/>
              <w:spacing w:after="20"/>
              <w:ind w:left="144" w:hanging="144"/>
            </w:pPr>
            <w:r>
              <w:rPr>
                <w:rFonts w:ascii="Arial" w:hAnsi="Arial"/>
                <w:sz w:val="15"/>
              </w:rPr>
              <w:t>• stale status</w:t>
            </w:r>
          </w:p>
          <w:p w14:paraId="413FC1CB">
            <w:pPr>
              <w:widowControl/>
              <w:spacing w:after="20"/>
              <w:ind w:left="144" w:hanging="144"/>
            </w:pPr>
            <w:r>
              <w:rPr>
                <w:rFonts w:ascii="Arial" w:hAnsi="Arial"/>
                <w:sz w:val="15"/>
              </w:rPr>
              <w:t>• duplicate QR</w:t>
            </w:r>
          </w:p>
          <w:p w14:paraId="2541BFB2">
            <w:pPr>
              <w:widowControl/>
              <w:spacing w:after="20"/>
              <w:ind w:left="144" w:hanging="144"/>
            </w:pPr>
            <w:r>
              <w:rPr>
                <w:rFonts w:ascii="Arial" w:hAnsi="Arial"/>
                <w:sz w:val="15"/>
              </w:rPr>
              <w:t>• capacity mismatch</w:t>
            </w:r>
          </w:p>
        </w:tc>
      </w:tr>
    </w:tbl>
    <w:p w14:paraId="153DBB1E">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7A093342">
      <w:pPr>
        <w:widowControl/>
      </w:pPr>
    </w:p>
    <w:p w14:paraId="04738AE5">
      <w:pPr>
        <w:pStyle w:val="4"/>
        <w:keepNext/>
        <w:pageBreakBefore w:val="0"/>
      </w:pPr>
      <w:r>
        <w:t>TABLE-03 - Verification and acceptance</w:t>
      </w:r>
    </w:p>
    <w:p w14:paraId="362B7060">
      <w:pPr>
        <w:pStyle w:val="165"/>
        <w:keepNext/>
      </w:pPr>
      <w:r>
        <w:t>Table Capacity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9CE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E109C4E">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8FE190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01C78F4">
            <w:pPr>
              <w:widowControl/>
              <w:jc w:val="center"/>
            </w:pPr>
            <w:r>
              <w:rPr>
                <w:rFonts w:ascii="Arial" w:hAnsi="Arial"/>
                <w:b/>
                <w:color w:val="1F4E79"/>
                <w:sz w:val="14"/>
              </w:rPr>
              <w:t>Expected result</w:t>
            </w:r>
          </w:p>
        </w:tc>
      </w:tr>
      <w:tr w14:paraId="561E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334B6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EE075E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A026991">
            <w:pPr>
              <w:widowControl/>
            </w:pPr>
            <w:r>
              <w:rPr>
                <w:rFonts w:ascii="Arial" w:hAnsi="Arial"/>
                <w:b w:val="0"/>
                <w:color w:val="222222"/>
                <w:sz w:val="14"/>
              </w:rPr>
              <w:t>The documented success outcome occurs exactly once.</w:t>
            </w:r>
          </w:p>
        </w:tc>
      </w:tr>
      <w:tr w14:paraId="17E5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03E39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5144AD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A46203C">
            <w:pPr>
              <w:widowControl/>
            </w:pPr>
            <w:r>
              <w:rPr>
                <w:rFonts w:ascii="Arial" w:hAnsi="Arial"/>
                <w:b w:val="0"/>
                <w:color w:val="222222"/>
                <w:sz w:val="14"/>
              </w:rPr>
              <w:t>Request is rejected with a clear field/business error and no partial update.</w:t>
            </w:r>
          </w:p>
        </w:tc>
      </w:tr>
      <w:tr w14:paraId="6CBA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2DAFEE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81DC95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7A19500">
            <w:pPr>
              <w:widowControl/>
            </w:pPr>
            <w:r>
              <w:rPr>
                <w:rFonts w:ascii="Arial" w:hAnsi="Arial"/>
                <w:b w:val="0"/>
                <w:color w:val="222222"/>
                <w:sz w:val="14"/>
              </w:rPr>
              <w:t>Access is denied server-side and no protected data is disclosed.</w:t>
            </w:r>
          </w:p>
        </w:tc>
      </w:tr>
      <w:tr w14:paraId="4785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7E3F44">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6404F4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81AC467">
            <w:pPr>
              <w:widowControl/>
            </w:pPr>
            <w:r>
              <w:rPr>
                <w:rFonts w:ascii="Arial" w:hAnsi="Arial"/>
                <w:b w:val="0"/>
                <w:color w:val="222222"/>
                <w:sz w:val="14"/>
              </w:rPr>
              <w:t>The system prevents duplicate state or returns an idempotent/controlled result.</w:t>
            </w:r>
          </w:p>
        </w:tc>
      </w:tr>
      <w:tr w14:paraId="2A9D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7C5A90">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66869C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8838D73">
            <w:pPr>
              <w:widowControl/>
            </w:pPr>
            <w:r>
              <w:rPr>
                <w:rFonts w:ascii="Arial" w:hAnsi="Arial"/>
                <w:b w:val="0"/>
                <w:color w:val="222222"/>
                <w:sz w:val="14"/>
              </w:rPr>
              <w:t>Transaction rolls back and a standard error is returned.</w:t>
            </w:r>
          </w:p>
        </w:tc>
      </w:tr>
      <w:tr w14:paraId="4FA3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3A4B364">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9FA064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8C6DCDD">
            <w:pPr>
              <w:widowControl/>
            </w:pPr>
            <w:r>
              <w:rPr>
                <w:rFonts w:ascii="Arial" w:hAnsi="Arial"/>
                <w:b w:val="0"/>
                <w:color w:val="222222"/>
                <w:sz w:val="14"/>
              </w:rPr>
              <w:t>Business rules remain correct at boundaries.</w:t>
            </w:r>
          </w:p>
        </w:tc>
      </w:tr>
      <w:tr w14:paraId="10BB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401FBF">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F955991">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7425421">
            <w:pPr>
              <w:widowControl/>
            </w:pPr>
            <w:r>
              <w:rPr>
                <w:rFonts w:ascii="Arial" w:hAnsi="Arial"/>
                <w:b w:val="0"/>
                <w:color w:val="222222"/>
                <w:sz w:val="14"/>
              </w:rPr>
              <w:t>Locking/constraints prevent invalid combined state.</w:t>
            </w:r>
          </w:p>
        </w:tc>
      </w:tr>
      <w:tr w14:paraId="6F85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AC2B18">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63F6A02">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3B9C8A5">
            <w:pPr>
              <w:widowControl/>
            </w:pPr>
            <w:r>
              <w:rPr>
                <w:rFonts w:ascii="Arial" w:hAnsi="Arial"/>
                <w:b w:val="0"/>
                <w:color w:val="222222"/>
                <w:sz w:val="14"/>
              </w:rPr>
              <w:t>Result is traceable without exposing secrets.</w:t>
            </w:r>
          </w:p>
        </w:tc>
      </w:tr>
      <w:tr w14:paraId="43CB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C8DBA9A">
            <w:pPr>
              <w:widowControl/>
            </w:pPr>
            <w:r>
              <w:t>Acceptance checklist</w:t>
            </w:r>
          </w:p>
          <w:p w14:paraId="1236E11F">
            <w:pPr>
              <w:widowControl/>
              <w:spacing w:after="20"/>
              <w:ind w:left="144" w:hanging="144"/>
            </w:pPr>
            <w:r>
              <w:rPr>
                <w:rFonts w:ascii="Arial" w:hAnsi="Arial"/>
                <w:sz w:val="15"/>
              </w:rPr>
              <w:t>• Invalid capacity and oversized party selections are rejected consistently in UI and API tests.</w:t>
            </w:r>
          </w:p>
          <w:p w14:paraId="5FFEE53D">
            <w:pPr>
              <w:widowControl/>
              <w:spacing w:after="20"/>
              <w:ind w:left="144" w:hanging="144"/>
            </w:pPr>
            <w:r>
              <w:rPr>
                <w:rFonts w:ascii="Arial" w:hAnsi="Arial"/>
                <w:sz w:val="15"/>
              </w:rPr>
              <w:t>• Test and evidence reference: EV-TABLE-03 / TC-TABLE-03.</w:t>
            </w:r>
          </w:p>
          <w:p w14:paraId="67863CF3">
            <w:pPr>
              <w:widowControl/>
              <w:spacing w:after="20"/>
              <w:ind w:left="144" w:hanging="144"/>
            </w:pPr>
            <w:r>
              <w:rPr>
                <w:rFonts w:ascii="Arial" w:hAnsi="Arial"/>
                <w:sz w:val="15"/>
              </w:rPr>
              <w:t>• Audit evidence status: Verified.</w:t>
            </w:r>
          </w:p>
        </w:tc>
      </w:tr>
    </w:tbl>
    <w:p w14:paraId="5B1163D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16FCCC3">
      <w:pPr>
        <w:widowControl/>
      </w:pPr>
    </w:p>
    <w:p w14:paraId="11128A9E">
      <w:pPr>
        <w:pStyle w:val="4"/>
        <w:keepNext/>
        <w:pageBreakBefore w:val="0"/>
      </w:pPr>
      <w:r>
        <w:t>TABLE-03 - Troubleshooting, rollback and release notes</w:t>
      </w:r>
    </w:p>
    <w:p w14:paraId="7DA85333">
      <w:pPr>
        <w:pStyle w:val="165"/>
        <w:keepNext/>
      </w:pPr>
      <w:r>
        <w:t>Table Capacity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2B96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EBCECD9">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E093920">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E46DD56">
            <w:pPr>
              <w:widowControl/>
              <w:jc w:val="center"/>
            </w:pPr>
            <w:r>
              <w:rPr>
                <w:rFonts w:ascii="Arial" w:hAnsi="Arial"/>
                <w:b/>
                <w:color w:val="1F4E79"/>
                <w:sz w:val="13"/>
              </w:rPr>
              <w:t>Action</w:t>
            </w:r>
          </w:p>
        </w:tc>
      </w:tr>
      <w:tr w14:paraId="4A0E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261EF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D77C35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11C1F02">
            <w:pPr>
              <w:widowControl/>
            </w:pPr>
            <w:r>
              <w:rPr>
                <w:rFonts w:ascii="Arial" w:hAnsi="Arial"/>
                <w:b w:val="0"/>
                <w:color w:val="222222"/>
                <w:sz w:val="13"/>
              </w:rPr>
              <w:t>Verify the actor is permitted (Admin, Staff, Customer); reauthenticate and inspect server authorization logs.</w:t>
            </w:r>
          </w:p>
        </w:tc>
      </w:tr>
      <w:tr w14:paraId="1D28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1BA16B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848C98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B24827D">
            <w:pPr>
              <w:widowControl/>
            </w:pPr>
            <w:r>
              <w:rPr>
                <w:rFonts w:ascii="Arial" w:hAnsi="Arial"/>
                <w:b w:val="0"/>
                <w:color w:val="222222"/>
                <w:sz w:val="13"/>
              </w:rPr>
              <w:t>Compare the submitted value with: Capacity must be a positive integer; party size cannot exceed selected table capacity.</w:t>
            </w:r>
          </w:p>
        </w:tc>
      </w:tr>
      <w:tr w14:paraId="0130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F869F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6D2DA8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754DAA3">
            <w:pPr>
              <w:widowControl/>
            </w:pPr>
            <w:r>
              <w:rPr>
                <w:rFonts w:ascii="Arial" w:hAnsi="Arial"/>
                <w:b w:val="0"/>
                <w:color w:val="222222"/>
                <w:sz w:val="13"/>
              </w:rPr>
              <w:t>Reload from the server; inspect response, transaction logs and database row before retrying.</w:t>
            </w:r>
          </w:p>
        </w:tc>
      </w:tr>
      <w:tr w14:paraId="6ECA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A65C951">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219653F1">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0E9FB15">
            <w:pPr>
              <w:widowControl/>
            </w:pPr>
            <w:r>
              <w:rPr>
                <w:rFonts w:ascii="Arial" w:hAnsi="Arial"/>
                <w:b w:val="0"/>
                <w:color w:val="222222"/>
                <w:sz w:val="13"/>
              </w:rPr>
              <w:t>Stop further updates, preserve evidence, reconcile authoritative database state, then apply the approved correction.</w:t>
            </w:r>
          </w:p>
        </w:tc>
      </w:tr>
      <w:tr w14:paraId="31B2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034B598">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686671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5B7909F">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19AD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A8157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E14D5D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C816A58">
            <w:pPr>
              <w:widowControl/>
            </w:pPr>
            <w:r>
              <w:rPr>
                <w:rFonts w:ascii="Arial" w:hAnsi="Arial"/>
                <w:b w:val="0"/>
                <w:color w:val="222222"/>
                <w:sz w:val="13"/>
              </w:rPr>
              <w:t>Open the linked issue/evidence EV-TABLE-03 / TC-TABLE-03 and update SRS/SDS/Project Tracking before release.</w:t>
            </w:r>
          </w:p>
        </w:tc>
      </w:tr>
      <w:tr w14:paraId="05FE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0F5FE50">
            <w:pPr>
              <w:widowControl/>
            </w:pPr>
            <w:r>
              <w:rPr>
                <w:rFonts w:ascii="Arial" w:hAnsi="Arial"/>
                <w:b/>
                <w:color w:val="1F4E79"/>
                <w:sz w:val="17"/>
              </w:rPr>
              <w:t>Rollback and recovery</w:t>
            </w:r>
          </w:p>
          <w:p w14:paraId="56F24B6E">
            <w:pPr>
              <w:widowControl/>
              <w:spacing w:after="20"/>
              <w:ind w:left="144" w:hanging="144"/>
            </w:pPr>
            <w:r>
              <w:rPr>
                <w:rFonts w:ascii="Arial" w:hAnsi="Arial"/>
                <w:sz w:val="15"/>
              </w:rPr>
              <w:t>• Do not modify production data manually without an approved, recorded script.</w:t>
            </w:r>
          </w:p>
          <w:p w14:paraId="79D4E875">
            <w:pPr>
              <w:widowControl/>
              <w:spacing w:after="20"/>
              <w:ind w:left="144" w:hanging="144"/>
            </w:pPr>
            <w:r>
              <w:rPr>
                <w:rFonts w:ascii="Arial" w:hAnsi="Arial"/>
                <w:sz w:val="15"/>
              </w:rPr>
              <w:t>• Rollback application version and database migration together when compatibility is affected.</w:t>
            </w:r>
          </w:p>
          <w:p w14:paraId="165DB3F6">
            <w:pPr>
              <w:widowControl/>
              <w:spacing w:after="20"/>
              <w:ind w:left="144" w:hanging="144"/>
            </w:pPr>
            <w:r>
              <w:rPr>
                <w:rFonts w:ascii="Arial" w:hAnsi="Arial"/>
                <w:sz w:val="15"/>
              </w:rPr>
              <w:t>• Back up the affected records before corrective SQL.</w:t>
            </w:r>
          </w:p>
          <w:p w14:paraId="58AC6AF6">
            <w:pPr>
              <w:widowControl/>
              <w:spacing w:after="20"/>
              <w:ind w:left="144" w:hanging="144"/>
            </w:pPr>
            <w:r>
              <w:rPr>
                <w:rFonts w:ascii="Arial" w:hAnsi="Arial"/>
                <w:sz w:val="15"/>
              </w:rPr>
              <w:t>• Re-run the work-item acceptance tests after recovery.</w:t>
            </w:r>
          </w:p>
          <w:p w14:paraId="6445096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E740962">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C77FD1A">
      <w:pPr>
        <w:widowControl/>
      </w:pPr>
    </w:p>
    <w:p w14:paraId="089BB986">
      <w:pPr>
        <w:pStyle w:val="3"/>
        <w:keepNext/>
        <w:pageBreakBefore w:val="0"/>
      </w:pPr>
      <w:r>
        <w:t>TABLE-04 - Table Number Uniqueness</w:t>
      </w:r>
    </w:p>
    <w:p w14:paraId="7B113281">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4FD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5AF299F">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74AC66E">
            <w:pPr>
              <w:widowControl/>
              <w:jc w:val="center"/>
            </w:pPr>
            <w:r>
              <w:rPr>
                <w:rFonts w:ascii="Arial" w:hAnsi="Arial"/>
                <w:b/>
                <w:color w:val="1F4E79"/>
                <w:sz w:val="15"/>
              </w:rPr>
              <w:t>Release value</w:t>
            </w:r>
          </w:p>
        </w:tc>
      </w:tr>
      <w:tr w14:paraId="6F94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7A49D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617F6CB">
            <w:pPr>
              <w:widowControl/>
            </w:pPr>
            <w:r>
              <w:rPr>
                <w:rFonts w:ascii="Arial" w:hAnsi="Arial"/>
                <w:b w:val="0"/>
                <w:color w:val="222222"/>
                <w:sz w:val="15"/>
              </w:rPr>
              <w:t>TABLE-04</w:t>
            </w:r>
          </w:p>
        </w:tc>
      </w:tr>
      <w:tr w14:paraId="0B36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D18B64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857FFCA">
            <w:pPr>
              <w:widowControl/>
            </w:pPr>
            <w:r>
              <w:rPr>
                <w:rFonts w:ascii="Arial" w:hAnsi="Arial"/>
                <w:b w:val="0"/>
                <w:color w:val="222222"/>
                <w:sz w:val="15"/>
              </w:rPr>
              <w:t>Table Management</w:t>
            </w:r>
          </w:p>
        </w:tc>
      </w:tr>
      <w:tr w14:paraId="0A9B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3ADAB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CEF3D64">
            <w:pPr>
              <w:widowControl/>
            </w:pPr>
            <w:r>
              <w:rPr>
                <w:rFonts w:ascii="Arial" w:hAnsi="Arial"/>
                <w:b w:val="0"/>
                <w:color w:val="222222"/>
                <w:sz w:val="15"/>
              </w:rPr>
              <w:t>Database / Service Validation</w:t>
            </w:r>
          </w:p>
        </w:tc>
      </w:tr>
      <w:tr w14:paraId="5066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1F1BAA">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FE5E852">
            <w:pPr>
              <w:widowControl/>
            </w:pPr>
            <w:r>
              <w:rPr>
                <w:rFonts w:ascii="Arial" w:hAnsi="Arial"/>
                <w:b w:val="0"/>
                <w:color w:val="222222"/>
                <w:sz w:val="15"/>
              </w:rPr>
              <w:t>Admin</w:t>
            </w:r>
          </w:p>
        </w:tc>
      </w:tr>
      <w:tr w14:paraId="25F0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D0B00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E2FDD8E">
            <w:pPr>
              <w:widowControl/>
            </w:pPr>
            <w:r>
              <w:rPr>
                <w:rFonts w:ascii="Arial" w:hAnsi="Arial"/>
                <w:b w:val="0"/>
                <w:color w:val="222222"/>
                <w:sz w:val="15"/>
              </w:rPr>
              <w:t>Phan Nguyễn (DE191019)</w:t>
            </w:r>
          </w:p>
        </w:tc>
      </w:tr>
      <w:tr w14:paraId="2DA3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656B3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6DE4A78">
            <w:pPr>
              <w:widowControl/>
            </w:pPr>
            <w:r>
              <w:rPr>
                <w:rFonts w:ascii="Arial" w:hAnsi="Arial"/>
                <w:b w:val="0"/>
                <w:color w:val="222222"/>
                <w:sz w:val="15"/>
              </w:rPr>
              <w:t>Iter2 / Iter2</w:t>
            </w:r>
          </w:p>
        </w:tc>
      </w:tr>
      <w:tr w14:paraId="4701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B17F8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5B00919">
            <w:pPr>
              <w:widowControl/>
            </w:pPr>
            <w:r>
              <w:rPr>
                <w:rFonts w:ascii="Arial" w:hAnsi="Arial"/>
                <w:b w:val="0"/>
                <w:color w:val="222222"/>
                <w:sz w:val="15"/>
              </w:rPr>
              <w:t>High / Medium</w:t>
            </w:r>
          </w:p>
        </w:tc>
      </w:tr>
      <w:tr w14:paraId="5A75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70C274">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5B210973">
            <w:pPr>
              <w:widowControl/>
            </w:pPr>
            <w:r>
              <w:t>Done</w:t>
            </w:r>
          </w:p>
        </w:tc>
      </w:tr>
      <w:tr w14:paraId="63F0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0181AF">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341C36F">
            <w:pPr>
              <w:widowControl/>
            </w:pPr>
            <w:r>
              <w:rPr>
                <w:rFonts w:ascii="Arial" w:hAnsi="Arial"/>
                <w:b w:val="0"/>
                <w:color w:val="222222"/>
                <w:sz w:val="15"/>
              </w:rPr>
              <w:t>II.4.4 / II.4.4</w:t>
            </w:r>
          </w:p>
        </w:tc>
      </w:tr>
      <w:tr w14:paraId="3EB5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1B80A88">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29A3366">
            <w:pPr>
              <w:widowControl/>
            </w:pPr>
            <w:r>
              <w:t>EV-TABLE-04 / TC-TABLE-04 | Verified - final-tag reconfirmation required</w:t>
            </w:r>
          </w:p>
        </w:tc>
      </w:tr>
    </w:tbl>
    <w:p w14:paraId="3B9B36E4">
      <w:pPr>
        <w:pStyle w:val="4"/>
        <w:keepNext/>
      </w:pPr>
      <w:r>
        <w:t>Purpose and business outcome</w:t>
      </w:r>
    </w:p>
    <w:p w14:paraId="58E1ABBB">
      <w:pPr>
        <w:widowControl/>
      </w:pPr>
      <w:r>
        <w:rPr>
          <w:rFonts w:ascii="Arial" w:hAnsi="Arial"/>
          <w:b w:val="0"/>
          <w:i w:val="0"/>
          <w:sz w:val="16"/>
        </w:rPr>
        <w:t>Prevents duplicate table numbers through service validation and a database uniqueness constraint.</w:t>
      </w:r>
    </w:p>
    <w:p w14:paraId="5E9FF75A">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0DA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2A7351C8">
            <w:pPr>
              <w:widowControl/>
            </w:pPr>
            <w:r>
              <w:rPr>
                <w:rFonts w:ascii="Arial" w:hAnsi="Arial"/>
                <w:b/>
                <w:color w:val="1F4E79"/>
                <w:sz w:val="17"/>
              </w:rPr>
              <w:t>Release interpretation</w:t>
            </w:r>
          </w:p>
          <w:p w14:paraId="16C8D2B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7B52E745">
            <w:pPr>
              <w:widowControl/>
              <w:spacing w:after="20"/>
              <w:ind w:left="144" w:hanging="144"/>
            </w:pPr>
            <w:r>
              <w:rPr>
                <w:rFonts w:ascii="Arial" w:hAnsi="Arial"/>
                <w:sz w:val="15"/>
              </w:rPr>
              <w:t>• Primary data domain: restaurant tables, capacity, QR identity, status and current order reference.</w:t>
            </w:r>
          </w:p>
          <w:p w14:paraId="22349AD1">
            <w:pPr>
              <w:widowControl/>
              <w:spacing w:after="20"/>
              <w:ind w:left="144" w:hanging="144"/>
            </w:pPr>
            <w:r>
              <w:rPr>
                <w:rFonts w:ascii="Arial" w:hAnsi="Arial"/>
                <w:sz w:val="15"/>
              </w:rPr>
              <w:t>• Main dependency chain: Table repository, Order service, Reservation service, Staff authorization.</w:t>
            </w:r>
          </w:p>
        </w:tc>
      </w:tr>
    </w:tbl>
    <w:p w14:paraId="00AC6DC5">
      <w:pPr>
        <w:pStyle w:val="4"/>
        <w:keepNext/>
      </w:pPr>
      <w:r>
        <w:t>Business rule focus</w:t>
      </w:r>
    </w:p>
    <w:p w14:paraId="57CFEEF5">
      <w:pPr>
        <w:widowControl/>
      </w:pPr>
      <w:r>
        <w:rPr>
          <w:rFonts w:ascii="Arial" w:hAnsi="Arial"/>
          <w:b w:val="0"/>
          <w:i w:val="0"/>
          <w:sz w:val="16"/>
        </w:rPr>
        <w:t>Comparison is normalized; concurrent creation cannot produce duplicates.</w:t>
      </w:r>
    </w:p>
    <w:p w14:paraId="2211B532">
      <w:pPr>
        <w:widowControl/>
      </w:pPr>
    </w:p>
    <w:p w14:paraId="7B6009E4">
      <w:pPr>
        <w:pStyle w:val="4"/>
        <w:keepNext/>
        <w:pageBreakBefore w:val="0"/>
      </w:pPr>
      <w:r>
        <w:t>TABLE-04 - End-user / operator procedure</w:t>
      </w:r>
    </w:p>
    <w:p w14:paraId="51852D7F">
      <w:pPr>
        <w:pStyle w:val="165"/>
        <w:keepNext/>
      </w:pPr>
      <w:r>
        <w:t>Table Number Uniqueness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0FA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843F116">
            <w:pPr>
              <w:widowControl/>
            </w:pPr>
            <w:r>
              <w:rPr>
                <w:rFonts w:ascii="Arial" w:hAnsi="Arial"/>
                <w:b/>
                <w:color w:val="1F4E79"/>
                <w:sz w:val="17"/>
              </w:rPr>
              <w:t>Preconditions</w:t>
            </w:r>
          </w:p>
          <w:p w14:paraId="23819B35">
            <w:pPr>
              <w:widowControl/>
              <w:spacing w:after="20"/>
              <w:ind w:left="144" w:hanging="144"/>
            </w:pPr>
            <w:r>
              <w:rPr>
                <w:rFonts w:ascii="Arial" w:hAnsi="Arial"/>
                <w:sz w:val="15"/>
              </w:rPr>
              <w:t>• The user has the role required by: Admin.</w:t>
            </w:r>
          </w:p>
          <w:p w14:paraId="0A96D0E3">
            <w:pPr>
              <w:widowControl/>
              <w:spacing w:after="20"/>
              <w:ind w:left="144" w:hanging="144"/>
            </w:pPr>
            <w:r>
              <w:rPr>
                <w:rFonts w:ascii="Arial" w:hAnsi="Arial"/>
                <w:sz w:val="15"/>
              </w:rPr>
              <w:t>• The backend and database are available and the release configuration has passed smoke testing.</w:t>
            </w:r>
          </w:p>
          <w:p w14:paraId="08A580D8">
            <w:pPr>
              <w:widowControl/>
              <w:spacing w:after="20"/>
              <w:ind w:left="144" w:hanging="144"/>
            </w:pPr>
            <w:r>
              <w:rPr>
                <w:rFonts w:ascii="Arial" w:hAnsi="Arial"/>
                <w:sz w:val="15"/>
              </w:rPr>
              <w:t>• Dependent services are available: Table repository, Order service, Reservation service, Staff authorization.</w:t>
            </w:r>
          </w:p>
          <w:p w14:paraId="17417F41">
            <w:pPr>
              <w:widowControl/>
              <w:spacing w:after="20"/>
              <w:ind w:left="144" w:hanging="144"/>
            </w:pPr>
            <w:r>
              <w:rPr>
                <w:rFonts w:ascii="Arial" w:hAnsi="Arial"/>
                <w:sz w:val="15"/>
              </w:rPr>
              <w:t>• Test or production data is used according to privacy and retention rules.</w:t>
            </w:r>
          </w:p>
        </w:tc>
      </w:tr>
    </w:tbl>
    <w:p w14:paraId="79805C8A">
      <w:pPr>
        <w:pStyle w:val="4"/>
        <w:keepNext/>
      </w:pPr>
      <w:r>
        <w:t>Step-by-step procedure</w:t>
      </w:r>
    </w:p>
    <w:p w14:paraId="07AE08AC">
      <w:pPr>
        <w:widowControl/>
        <w:spacing w:after="20"/>
        <w:ind w:left="346" w:hanging="346"/>
      </w:pPr>
      <w:r>
        <w:rPr>
          <w:rFonts w:ascii="Arial" w:hAnsi="Arial"/>
          <w:b/>
          <w:sz w:val="16"/>
        </w:rPr>
        <w:t xml:space="preserve">1. </w:t>
      </w:r>
      <w:r>
        <w:rPr>
          <w:rFonts w:ascii="Arial" w:hAnsi="Arial"/>
          <w:sz w:val="16"/>
        </w:rPr>
        <w:t>Open the function named 'Table Number Uniqueness' from the authorized workflow or call its documented service contract.</w:t>
      </w:r>
    </w:p>
    <w:p w14:paraId="7B9F71D8">
      <w:pPr>
        <w:widowControl/>
        <w:spacing w:after="20"/>
        <w:ind w:left="346" w:hanging="346"/>
      </w:pPr>
      <w:r>
        <w:rPr>
          <w:rFonts w:ascii="Arial" w:hAnsi="Arial"/>
          <w:b/>
          <w:sz w:val="16"/>
        </w:rPr>
        <w:t xml:space="preserve">2. </w:t>
      </w:r>
      <w:r>
        <w:rPr>
          <w:rFonts w:ascii="Arial" w:hAnsi="Arial"/>
          <w:sz w:val="16"/>
        </w:rPr>
        <w:t>Open the restaurant table workspace.</w:t>
      </w:r>
    </w:p>
    <w:p w14:paraId="01B56952">
      <w:pPr>
        <w:widowControl/>
        <w:spacing w:after="20"/>
        <w:ind w:left="346" w:hanging="346"/>
      </w:pPr>
      <w:r>
        <w:rPr>
          <w:rFonts w:ascii="Arial" w:hAnsi="Arial"/>
          <w:b/>
          <w:sz w:val="16"/>
        </w:rPr>
        <w:t xml:space="preserve">3. </w:t>
      </w:r>
      <w:r>
        <w:rPr>
          <w:rFonts w:ascii="Arial" w:hAnsi="Arial"/>
          <w:sz w:val="16"/>
        </w:rPr>
        <w:t>Load active tables and current status.</w:t>
      </w:r>
    </w:p>
    <w:p w14:paraId="16A66C36">
      <w:pPr>
        <w:widowControl/>
        <w:spacing w:after="20"/>
        <w:ind w:left="346" w:hanging="346"/>
      </w:pPr>
      <w:r>
        <w:rPr>
          <w:rFonts w:ascii="Arial" w:hAnsi="Arial"/>
          <w:b/>
          <w:sz w:val="16"/>
        </w:rPr>
        <w:t xml:space="preserve">4. </w:t>
      </w:r>
      <w:r>
        <w:rPr>
          <w:rFonts w:ascii="Arial" w:hAnsi="Arial"/>
          <w:sz w:val="16"/>
        </w:rPr>
        <w:t>Create, edit or select the required table.</w:t>
      </w:r>
    </w:p>
    <w:p w14:paraId="39CDCE0C">
      <w:pPr>
        <w:widowControl/>
        <w:spacing w:after="20"/>
        <w:ind w:left="346" w:hanging="346"/>
      </w:pPr>
      <w:r>
        <w:rPr>
          <w:rFonts w:ascii="Arial" w:hAnsi="Arial"/>
          <w:b/>
          <w:sz w:val="16"/>
        </w:rPr>
        <w:t xml:space="preserve">5. </w:t>
      </w:r>
      <w:r>
        <w:rPr>
          <w:rFonts w:ascii="Arial" w:hAnsi="Arial"/>
          <w:sz w:val="16"/>
        </w:rPr>
        <w:t>The system performs the specific processing defined as: Prevents duplicate table numbers through service validation and a database uniqueness constraint.</w:t>
      </w:r>
    </w:p>
    <w:p w14:paraId="4F23331B">
      <w:pPr>
        <w:widowControl/>
        <w:spacing w:after="20"/>
        <w:ind w:left="346" w:hanging="346"/>
      </w:pPr>
      <w:r>
        <w:rPr>
          <w:rFonts w:ascii="Arial" w:hAnsi="Arial"/>
          <w:b/>
          <w:sz w:val="16"/>
        </w:rPr>
        <w:t xml:space="preserve">6. </w:t>
      </w:r>
      <w:r>
        <w:rPr>
          <w:rFonts w:ascii="Arial" w:hAnsi="Arial"/>
          <w:sz w:val="16"/>
        </w:rPr>
        <w:t>Apply the permitted status transition.</w:t>
      </w:r>
    </w:p>
    <w:p w14:paraId="74D3B190">
      <w:pPr>
        <w:widowControl/>
        <w:spacing w:after="20"/>
        <w:ind w:left="346" w:hanging="346"/>
      </w:pPr>
      <w:r>
        <w:rPr>
          <w:rFonts w:ascii="Arial" w:hAnsi="Arial"/>
          <w:b/>
          <w:sz w:val="16"/>
        </w:rPr>
        <w:t xml:space="preserve">7. </w:t>
      </w:r>
      <w:r>
        <w:rPr>
          <w:rFonts w:ascii="Arial" w:hAnsi="Arial"/>
          <w:sz w:val="16"/>
        </w:rPr>
        <w:t>Persist the master or operational update.</w:t>
      </w:r>
    </w:p>
    <w:p w14:paraId="35C74E4F">
      <w:pPr>
        <w:widowControl/>
        <w:spacing w:after="20"/>
        <w:ind w:left="346" w:hanging="346"/>
      </w:pPr>
      <w:r>
        <w:rPr>
          <w:rFonts w:ascii="Arial" w:hAnsi="Arial"/>
          <w:b/>
          <w:sz w:val="16"/>
        </w:rPr>
        <w:t xml:space="preserve">8. </w:t>
      </w:r>
      <w:r>
        <w:rPr>
          <w:rFonts w:ascii="Arial" w:hAnsi="Arial"/>
          <w:sz w:val="16"/>
        </w:rPr>
        <w:t>Refresh the table grid from the server.</w:t>
      </w:r>
    </w:p>
    <w:p w14:paraId="3B6C0A14">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35638D73">
      <w:pPr>
        <w:widowControl/>
        <w:spacing w:after="20"/>
        <w:ind w:left="346" w:hanging="346"/>
      </w:pPr>
      <w:r>
        <w:rPr>
          <w:rFonts w:ascii="Arial" w:hAnsi="Arial"/>
          <w:b/>
          <w:sz w:val="16"/>
        </w:rPr>
        <w:t xml:space="preserve">10. </w:t>
      </w:r>
      <w:r>
        <w:rPr>
          <w:rFonts w:ascii="Arial" w:hAnsi="Arial"/>
          <w:sz w:val="16"/>
        </w:rPr>
        <w:t>Record anomalies before overriding a status.</w:t>
      </w:r>
    </w:p>
    <w:p w14:paraId="58BAC9ED">
      <w:pPr>
        <w:pStyle w:val="4"/>
        <w:keepNext/>
      </w:pPr>
      <w:r>
        <w:t>Expected result</w:t>
      </w:r>
    </w:p>
    <w:p w14:paraId="7B0E2728">
      <w:pPr>
        <w:pStyle w:val="23"/>
        <w:spacing w:after="20"/>
      </w:pPr>
      <w:r>
        <w:rPr>
          <w:rFonts w:ascii="Arial" w:hAnsi="Arial"/>
          <w:sz w:val="16"/>
        </w:rPr>
        <w:t>Duplicate requests return a conflict/validation error and only one table record exists after concurrent tests.</w:t>
      </w:r>
    </w:p>
    <w:p w14:paraId="1B0F666F">
      <w:pPr>
        <w:widowControl/>
      </w:pPr>
    </w:p>
    <w:p w14:paraId="0A5C42B1">
      <w:pPr>
        <w:pStyle w:val="4"/>
        <w:keepNext/>
        <w:pageBreakBefore w:val="0"/>
      </w:pPr>
      <w:r>
        <w:t>TABLE-04 - Technical, data and security operation</w:t>
      </w:r>
    </w:p>
    <w:p w14:paraId="3C3E9DEC">
      <w:pPr>
        <w:pStyle w:val="165"/>
        <w:keepNext/>
      </w:pPr>
      <w:r>
        <w:t>Table Number Uniqueness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A50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5AEDE3D">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164FE0D">
            <w:pPr>
              <w:widowControl/>
              <w:jc w:val="center"/>
            </w:pPr>
            <w:r>
              <w:rPr>
                <w:rFonts w:ascii="Arial" w:hAnsi="Arial"/>
                <w:b/>
                <w:color w:val="1F4E79"/>
                <w:sz w:val="14"/>
              </w:rPr>
              <w:t>Design / operational requirement</w:t>
            </w:r>
          </w:p>
        </w:tc>
      </w:tr>
      <w:tr w14:paraId="6DB9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21056F9">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65920CD">
            <w:pPr>
              <w:widowControl/>
            </w:pPr>
            <w:r>
              <w:rPr>
                <w:rFonts w:ascii="Arial" w:hAnsi="Arial"/>
                <w:b w:val="0"/>
                <w:color w:val="222222"/>
                <w:sz w:val="14"/>
              </w:rPr>
              <w:t>Database / Service Validation exposed through the corresponding UI action, controller endpoint or service method.</w:t>
            </w:r>
          </w:p>
        </w:tc>
      </w:tr>
      <w:tr w14:paraId="6F02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FADE0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EEB5898">
            <w:pPr>
              <w:widowControl/>
            </w:pPr>
            <w:r>
              <w:rPr>
                <w:rFonts w:ascii="Arial" w:hAnsi="Arial"/>
                <w:b w:val="0"/>
                <w:color w:val="222222"/>
                <w:sz w:val="14"/>
              </w:rPr>
              <w:t>Comparison is normalized; concurrent creation cannot produce duplicates.</w:t>
            </w:r>
          </w:p>
        </w:tc>
      </w:tr>
      <w:tr w14:paraId="7352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DDD511">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CE8C088">
            <w:pPr>
              <w:widowControl/>
            </w:pPr>
            <w:r>
              <w:rPr>
                <w:rFonts w:ascii="Arial" w:hAnsi="Arial"/>
                <w:b w:val="0"/>
                <w:color w:val="222222"/>
                <w:sz w:val="14"/>
              </w:rPr>
              <w:t>Prevents duplicate table numbers through service validation and a database uniqueness constraint.</w:t>
            </w:r>
          </w:p>
        </w:tc>
      </w:tr>
      <w:tr w14:paraId="0CEB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0CD40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EA16A1E">
            <w:pPr>
              <w:widowControl/>
            </w:pPr>
            <w:r>
              <w:rPr>
                <w:rFonts w:ascii="Arial" w:hAnsi="Arial"/>
                <w:b w:val="0"/>
                <w:color w:val="222222"/>
                <w:sz w:val="14"/>
              </w:rPr>
              <w:t>Duplicate requests return a conflict/validation error and only one table record exists after concurrent tests.</w:t>
            </w:r>
          </w:p>
        </w:tc>
      </w:tr>
      <w:tr w14:paraId="4DA5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00118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44E8E7E">
            <w:pPr>
              <w:widowControl/>
            </w:pPr>
            <w:r>
              <w:rPr>
                <w:rFonts w:ascii="Arial" w:hAnsi="Arial"/>
                <w:b w:val="0"/>
                <w:color w:val="222222"/>
                <w:sz w:val="14"/>
              </w:rPr>
              <w:t>restaurant tables, capacity, QR identity, status and current order reference</w:t>
            </w:r>
          </w:p>
        </w:tc>
      </w:tr>
      <w:tr w14:paraId="220C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0BBDDF">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08FBD20">
            <w:pPr>
              <w:widowControl/>
            </w:pPr>
            <w:r>
              <w:rPr>
                <w:rFonts w:ascii="Arial" w:hAnsi="Arial"/>
                <w:b w:val="0"/>
                <w:color w:val="222222"/>
                <w:sz w:val="14"/>
              </w:rPr>
              <w:t>Access is restricted to the applicable actor set: Admin. Server-side checks are authoritative.</w:t>
            </w:r>
          </w:p>
        </w:tc>
      </w:tr>
      <w:tr w14:paraId="3280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EA6D9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CE11ACE">
            <w:pPr>
              <w:widowControl/>
            </w:pPr>
            <w:r>
              <w:rPr>
                <w:rFonts w:ascii="Arial" w:hAnsi="Arial"/>
                <w:b w:val="0"/>
                <w:color w:val="222222"/>
                <w:sz w:val="14"/>
              </w:rPr>
              <w:t>All related database state changes are committed atomically; failures leave a known state and return a standardized error.</w:t>
            </w:r>
          </w:p>
        </w:tc>
      </w:tr>
      <w:tr w14:paraId="3B5F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12066A">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03B2765">
            <w:pPr>
              <w:widowControl/>
            </w:pPr>
            <w:r>
              <w:rPr>
                <w:rFonts w:ascii="Arial" w:hAnsi="Arial"/>
                <w:b w:val="0"/>
                <w:color w:val="222222"/>
                <w:sz w:val="14"/>
              </w:rPr>
              <w:t>Record operation type, correlation ID, result and non-sensitive identifiers. Never log passwords, OTPs, tokens or private payment data.</w:t>
            </w:r>
          </w:p>
        </w:tc>
      </w:tr>
      <w:tr w14:paraId="1BC5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F527F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E9E1600">
            <w:pPr>
              <w:widowControl/>
            </w:pPr>
            <w:r>
              <w:rPr>
                <w:rFonts w:ascii="Arial" w:hAnsi="Arial"/>
                <w:b w:val="0"/>
                <w:color w:val="222222"/>
                <w:sz w:val="14"/>
              </w:rPr>
              <w:t>Table repository, Order service, Reservation service, Staff authorization</w:t>
            </w:r>
          </w:p>
        </w:tc>
      </w:tr>
      <w:tr w14:paraId="3CD7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4BAF17">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1F0EC2C">
            <w:pPr>
              <w:widowControl/>
            </w:pPr>
            <w:r>
              <w:rPr>
                <w:rFonts w:ascii="Arial" w:hAnsi="Arial"/>
                <w:b w:val="0"/>
                <w:color w:val="222222"/>
                <w:sz w:val="14"/>
              </w:rPr>
              <w:t>RestaurantTableController, RestaurantTableServiceImpl, RestaurantTableRepository</w:t>
            </w:r>
          </w:p>
        </w:tc>
      </w:tr>
      <w:tr w14:paraId="2CAA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DAF3529">
            <w:pPr>
              <w:widowControl/>
            </w:pPr>
            <w:r>
              <w:rPr>
                <w:rFonts w:ascii="Arial" w:hAnsi="Arial"/>
                <w:b/>
                <w:color w:val="1F4E79"/>
                <w:sz w:val="17"/>
              </w:rPr>
              <w:t>Security risks to verify</w:t>
            </w:r>
          </w:p>
          <w:p w14:paraId="29C0EA69">
            <w:pPr>
              <w:widowControl/>
              <w:spacing w:after="20"/>
              <w:ind w:left="144" w:hanging="144"/>
            </w:pPr>
            <w:r>
              <w:rPr>
                <w:rFonts w:ascii="Arial" w:hAnsi="Arial"/>
                <w:sz w:val="15"/>
              </w:rPr>
              <w:t>• double assignment</w:t>
            </w:r>
          </w:p>
          <w:p w14:paraId="1F4B35B2">
            <w:pPr>
              <w:widowControl/>
              <w:spacing w:after="20"/>
              <w:ind w:left="144" w:hanging="144"/>
            </w:pPr>
            <w:r>
              <w:rPr>
                <w:rFonts w:ascii="Arial" w:hAnsi="Arial"/>
                <w:sz w:val="15"/>
              </w:rPr>
              <w:t>• stale status</w:t>
            </w:r>
          </w:p>
          <w:p w14:paraId="55112E57">
            <w:pPr>
              <w:widowControl/>
              <w:spacing w:after="20"/>
              <w:ind w:left="144" w:hanging="144"/>
            </w:pPr>
            <w:r>
              <w:rPr>
                <w:rFonts w:ascii="Arial" w:hAnsi="Arial"/>
                <w:sz w:val="15"/>
              </w:rPr>
              <w:t>• duplicate QR</w:t>
            </w:r>
          </w:p>
          <w:p w14:paraId="67467369">
            <w:pPr>
              <w:widowControl/>
              <w:spacing w:after="20"/>
              <w:ind w:left="144" w:hanging="144"/>
            </w:pPr>
            <w:r>
              <w:rPr>
                <w:rFonts w:ascii="Arial" w:hAnsi="Arial"/>
                <w:sz w:val="15"/>
              </w:rPr>
              <w:t>• capacity mismatch</w:t>
            </w:r>
          </w:p>
        </w:tc>
      </w:tr>
    </w:tbl>
    <w:p w14:paraId="7BAA285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054B7683">
      <w:pPr>
        <w:widowControl/>
      </w:pPr>
    </w:p>
    <w:p w14:paraId="2CB853D7">
      <w:pPr>
        <w:pStyle w:val="4"/>
        <w:keepNext/>
        <w:pageBreakBefore w:val="0"/>
      </w:pPr>
      <w:r>
        <w:t>TABLE-04 - Verification and acceptance</w:t>
      </w:r>
    </w:p>
    <w:p w14:paraId="625BAEB8">
      <w:pPr>
        <w:pStyle w:val="165"/>
        <w:keepNext/>
      </w:pPr>
      <w:r>
        <w:t>Table Number Uniqueness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476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7EACE3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96E516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4B8B45D">
            <w:pPr>
              <w:widowControl/>
              <w:jc w:val="center"/>
            </w:pPr>
            <w:r>
              <w:rPr>
                <w:rFonts w:ascii="Arial" w:hAnsi="Arial"/>
                <w:b/>
                <w:color w:val="1F4E79"/>
                <w:sz w:val="14"/>
              </w:rPr>
              <w:t>Expected result</w:t>
            </w:r>
          </w:p>
        </w:tc>
      </w:tr>
      <w:tr w14:paraId="12CC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2CE1E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E88FB9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BD3E041">
            <w:pPr>
              <w:widowControl/>
            </w:pPr>
            <w:r>
              <w:rPr>
                <w:rFonts w:ascii="Arial" w:hAnsi="Arial"/>
                <w:b w:val="0"/>
                <w:color w:val="222222"/>
                <w:sz w:val="14"/>
              </w:rPr>
              <w:t>The documented success outcome occurs exactly once.</w:t>
            </w:r>
          </w:p>
        </w:tc>
      </w:tr>
      <w:tr w14:paraId="0DC4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3A54B22">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C152FC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0FFFA67">
            <w:pPr>
              <w:widowControl/>
            </w:pPr>
            <w:r>
              <w:rPr>
                <w:rFonts w:ascii="Arial" w:hAnsi="Arial"/>
                <w:b w:val="0"/>
                <w:color w:val="222222"/>
                <w:sz w:val="14"/>
              </w:rPr>
              <w:t>Request is rejected with a clear field/business error and no partial update.</w:t>
            </w:r>
          </w:p>
        </w:tc>
      </w:tr>
      <w:tr w14:paraId="7C5B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651DF2">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0BFD34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E7AE0AC">
            <w:pPr>
              <w:widowControl/>
            </w:pPr>
            <w:r>
              <w:rPr>
                <w:rFonts w:ascii="Arial" w:hAnsi="Arial"/>
                <w:b w:val="0"/>
                <w:color w:val="222222"/>
                <w:sz w:val="14"/>
              </w:rPr>
              <w:t>Access is denied server-side and no protected data is disclosed.</w:t>
            </w:r>
          </w:p>
        </w:tc>
      </w:tr>
      <w:tr w14:paraId="29BE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96C54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E8C0E4C">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7FC277F">
            <w:pPr>
              <w:widowControl/>
            </w:pPr>
            <w:r>
              <w:rPr>
                <w:rFonts w:ascii="Arial" w:hAnsi="Arial"/>
                <w:b w:val="0"/>
                <w:color w:val="222222"/>
                <w:sz w:val="14"/>
              </w:rPr>
              <w:t>The system prevents duplicate state or returns an idempotent/controlled result.</w:t>
            </w:r>
          </w:p>
        </w:tc>
      </w:tr>
      <w:tr w14:paraId="0DEE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185C1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618D39B">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9FDD11E">
            <w:pPr>
              <w:widowControl/>
            </w:pPr>
            <w:r>
              <w:rPr>
                <w:rFonts w:ascii="Arial" w:hAnsi="Arial"/>
                <w:b w:val="0"/>
                <w:color w:val="222222"/>
                <w:sz w:val="14"/>
              </w:rPr>
              <w:t>Transaction rolls back and a standard error is returned.</w:t>
            </w:r>
          </w:p>
        </w:tc>
      </w:tr>
      <w:tr w14:paraId="72AD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30180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9465D1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95FF023">
            <w:pPr>
              <w:widowControl/>
            </w:pPr>
            <w:r>
              <w:rPr>
                <w:rFonts w:ascii="Arial" w:hAnsi="Arial"/>
                <w:b w:val="0"/>
                <w:color w:val="222222"/>
                <w:sz w:val="14"/>
              </w:rPr>
              <w:t>Business rules remain correct at boundaries.</w:t>
            </w:r>
          </w:p>
        </w:tc>
      </w:tr>
      <w:tr w14:paraId="64DD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C56EE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8D55978">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C8463E0">
            <w:pPr>
              <w:widowControl/>
            </w:pPr>
            <w:r>
              <w:rPr>
                <w:rFonts w:ascii="Arial" w:hAnsi="Arial"/>
                <w:b w:val="0"/>
                <w:color w:val="222222"/>
                <w:sz w:val="14"/>
              </w:rPr>
              <w:t>Locking/constraints prevent invalid combined state.</w:t>
            </w:r>
          </w:p>
        </w:tc>
      </w:tr>
      <w:tr w14:paraId="52BC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18286B">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90C807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86FAEA4">
            <w:pPr>
              <w:widowControl/>
            </w:pPr>
            <w:r>
              <w:rPr>
                <w:rFonts w:ascii="Arial" w:hAnsi="Arial"/>
                <w:b w:val="0"/>
                <w:color w:val="222222"/>
                <w:sz w:val="14"/>
              </w:rPr>
              <w:t>Result is traceable without exposing secrets.</w:t>
            </w:r>
          </w:p>
        </w:tc>
      </w:tr>
      <w:tr w14:paraId="1D3F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2A712DA">
            <w:pPr>
              <w:widowControl/>
            </w:pPr>
            <w:r>
              <w:t>Acceptance checklist</w:t>
            </w:r>
          </w:p>
          <w:p w14:paraId="7FC1041A">
            <w:pPr>
              <w:widowControl/>
              <w:spacing w:after="20"/>
              <w:ind w:left="144" w:hanging="144"/>
            </w:pPr>
            <w:r>
              <w:rPr>
                <w:rFonts w:ascii="Arial" w:hAnsi="Arial"/>
                <w:sz w:val="15"/>
              </w:rPr>
              <w:t>• Duplicate requests return a conflict/validation error and only one table record exists after concurrent tests.</w:t>
            </w:r>
          </w:p>
          <w:p w14:paraId="27CCB3C4">
            <w:pPr>
              <w:widowControl/>
              <w:spacing w:after="20"/>
              <w:ind w:left="144" w:hanging="144"/>
            </w:pPr>
            <w:r>
              <w:rPr>
                <w:rFonts w:ascii="Arial" w:hAnsi="Arial"/>
                <w:sz w:val="15"/>
              </w:rPr>
              <w:t>• Test and evidence reference: EV-TABLE-04 / TC-TABLE-04.</w:t>
            </w:r>
          </w:p>
          <w:p w14:paraId="476C091A">
            <w:pPr>
              <w:widowControl/>
              <w:spacing w:after="20"/>
              <w:ind w:left="144" w:hanging="144"/>
            </w:pPr>
            <w:r>
              <w:rPr>
                <w:rFonts w:ascii="Arial" w:hAnsi="Arial"/>
                <w:sz w:val="15"/>
              </w:rPr>
              <w:t>• Audit evidence status: Verified.</w:t>
            </w:r>
          </w:p>
        </w:tc>
      </w:tr>
    </w:tbl>
    <w:p w14:paraId="601B038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952D046">
      <w:pPr>
        <w:widowControl/>
      </w:pPr>
    </w:p>
    <w:p w14:paraId="37A345E5">
      <w:pPr>
        <w:pStyle w:val="4"/>
        <w:keepNext/>
        <w:pageBreakBefore w:val="0"/>
      </w:pPr>
      <w:r>
        <w:t>TABLE-04 - Troubleshooting, rollback and release notes</w:t>
      </w:r>
    </w:p>
    <w:p w14:paraId="779A2120">
      <w:pPr>
        <w:pStyle w:val="165"/>
        <w:keepNext/>
      </w:pPr>
      <w:r>
        <w:t>Table Number Uniqueness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771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023902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11D281A">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A634BC7">
            <w:pPr>
              <w:widowControl/>
              <w:jc w:val="center"/>
            </w:pPr>
            <w:r>
              <w:rPr>
                <w:rFonts w:ascii="Arial" w:hAnsi="Arial"/>
                <w:b/>
                <w:color w:val="1F4E79"/>
                <w:sz w:val="13"/>
              </w:rPr>
              <w:t>Action</w:t>
            </w:r>
          </w:p>
        </w:tc>
      </w:tr>
      <w:tr w14:paraId="6A05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8E10E3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4180C84">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2398792">
            <w:pPr>
              <w:widowControl/>
            </w:pPr>
            <w:r>
              <w:rPr>
                <w:rFonts w:ascii="Arial" w:hAnsi="Arial"/>
                <w:b w:val="0"/>
                <w:color w:val="222222"/>
                <w:sz w:val="13"/>
              </w:rPr>
              <w:t>Verify the actor is permitted (Admin); reauthenticate and inspect server authorization logs.</w:t>
            </w:r>
          </w:p>
        </w:tc>
      </w:tr>
      <w:tr w14:paraId="3A7E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3EF773">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EEC990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3B9C20C">
            <w:pPr>
              <w:widowControl/>
            </w:pPr>
            <w:r>
              <w:rPr>
                <w:rFonts w:ascii="Arial" w:hAnsi="Arial"/>
                <w:b w:val="0"/>
                <w:color w:val="222222"/>
                <w:sz w:val="13"/>
              </w:rPr>
              <w:t>Compare the submitted value with: Comparison is normalized; concurrent creation cannot produce duplicates.</w:t>
            </w:r>
          </w:p>
        </w:tc>
      </w:tr>
      <w:tr w14:paraId="0436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FE2A52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B2FF8D0">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FA505B2">
            <w:pPr>
              <w:widowControl/>
            </w:pPr>
            <w:r>
              <w:rPr>
                <w:rFonts w:ascii="Arial" w:hAnsi="Arial"/>
                <w:b w:val="0"/>
                <w:color w:val="222222"/>
                <w:sz w:val="13"/>
              </w:rPr>
              <w:t>Reload from the server; inspect response, transaction logs and database row before retrying.</w:t>
            </w:r>
          </w:p>
        </w:tc>
      </w:tr>
      <w:tr w14:paraId="0A4D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C475F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BAC56A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89DE1B8">
            <w:pPr>
              <w:widowControl/>
            </w:pPr>
            <w:r>
              <w:rPr>
                <w:rFonts w:ascii="Arial" w:hAnsi="Arial"/>
                <w:b w:val="0"/>
                <w:color w:val="222222"/>
                <w:sz w:val="13"/>
              </w:rPr>
              <w:t>Stop further updates, preserve evidence, reconcile authoritative database state, then apply the approved correction.</w:t>
            </w:r>
          </w:p>
        </w:tc>
      </w:tr>
      <w:tr w14:paraId="4F59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871D2B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A67D41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588457E">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1107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AA0CB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5DC7F09">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935BC64">
            <w:pPr>
              <w:widowControl/>
            </w:pPr>
            <w:r>
              <w:rPr>
                <w:rFonts w:ascii="Arial" w:hAnsi="Arial"/>
                <w:b w:val="0"/>
                <w:color w:val="222222"/>
                <w:sz w:val="13"/>
              </w:rPr>
              <w:t>Open the linked issue/evidence EV-TABLE-04 / TC-TABLE-04 and update SRS/SDS/Project Tracking before release.</w:t>
            </w:r>
          </w:p>
        </w:tc>
      </w:tr>
      <w:tr w14:paraId="589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ECB953A">
            <w:pPr>
              <w:widowControl/>
            </w:pPr>
            <w:r>
              <w:rPr>
                <w:rFonts w:ascii="Arial" w:hAnsi="Arial"/>
                <w:b/>
                <w:color w:val="1F4E79"/>
                <w:sz w:val="17"/>
              </w:rPr>
              <w:t>Rollback and recovery</w:t>
            </w:r>
          </w:p>
          <w:p w14:paraId="3EF2D705">
            <w:pPr>
              <w:widowControl/>
              <w:spacing w:after="20"/>
              <w:ind w:left="144" w:hanging="144"/>
            </w:pPr>
            <w:r>
              <w:rPr>
                <w:rFonts w:ascii="Arial" w:hAnsi="Arial"/>
                <w:sz w:val="15"/>
              </w:rPr>
              <w:t>• Do not modify production data manually without an approved, recorded script.</w:t>
            </w:r>
          </w:p>
          <w:p w14:paraId="1AFCAA26">
            <w:pPr>
              <w:widowControl/>
              <w:spacing w:after="20"/>
              <w:ind w:left="144" w:hanging="144"/>
            </w:pPr>
            <w:r>
              <w:rPr>
                <w:rFonts w:ascii="Arial" w:hAnsi="Arial"/>
                <w:sz w:val="15"/>
              </w:rPr>
              <w:t>• Rollback application version and database migration together when compatibility is affected.</w:t>
            </w:r>
          </w:p>
          <w:p w14:paraId="7CFD99B4">
            <w:pPr>
              <w:widowControl/>
              <w:spacing w:after="20"/>
              <w:ind w:left="144" w:hanging="144"/>
            </w:pPr>
            <w:r>
              <w:rPr>
                <w:rFonts w:ascii="Arial" w:hAnsi="Arial"/>
                <w:sz w:val="15"/>
              </w:rPr>
              <w:t>• Back up the affected records before corrective SQL.</w:t>
            </w:r>
          </w:p>
          <w:p w14:paraId="4E08B051">
            <w:pPr>
              <w:widowControl/>
              <w:spacing w:after="20"/>
              <w:ind w:left="144" w:hanging="144"/>
            </w:pPr>
            <w:r>
              <w:rPr>
                <w:rFonts w:ascii="Arial" w:hAnsi="Arial"/>
                <w:sz w:val="15"/>
              </w:rPr>
              <w:t>• Re-run the work-item acceptance tests after recovery.</w:t>
            </w:r>
          </w:p>
          <w:p w14:paraId="6736376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549C0CA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E948F7F">
      <w:pPr>
        <w:widowControl/>
      </w:pPr>
    </w:p>
    <w:p w14:paraId="2E568971">
      <w:pPr>
        <w:pStyle w:val="3"/>
        <w:keepNext/>
        <w:pageBreakBefore w:val="0"/>
      </w:pPr>
      <w:r>
        <w:t>TABLE-05 - Table Operational Status Update</w:t>
      </w:r>
    </w:p>
    <w:p w14:paraId="5EF70735">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BAA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9DB377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797D5DC">
            <w:pPr>
              <w:widowControl/>
              <w:jc w:val="center"/>
            </w:pPr>
            <w:r>
              <w:rPr>
                <w:rFonts w:ascii="Arial" w:hAnsi="Arial"/>
                <w:b/>
                <w:color w:val="1F4E79"/>
                <w:sz w:val="15"/>
              </w:rPr>
              <w:t>Release value</w:t>
            </w:r>
          </w:p>
        </w:tc>
      </w:tr>
      <w:tr w14:paraId="24A9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F78DCB">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87CE2E9">
            <w:pPr>
              <w:widowControl/>
            </w:pPr>
            <w:r>
              <w:rPr>
                <w:rFonts w:ascii="Arial" w:hAnsi="Arial"/>
                <w:b w:val="0"/>
                <w:color w:val="222222"/>
                <w:sz w:val="15"/>
              </w:rPr>
              <w:t>TABLE-05</w:t>
            </w:r>
          </w:p>
        </w:tc>
      </w:tr>
      <w:tr w14:paraId="60A2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F833B5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325789B">
            <w:pPr>
              <w:widowControl/>
            </w:pPr>
            <w:r>
              <w:rPr>
                <w:rFonts w:ascii="Arial" w:hAnsi="Arial"/>
                <w:b w:val="0"/>
                <w:color w:val="222222"/>
                <w:sz w:val="15"/>
              </w:rPr>
              <w:t>Table Management</w:t>
            </w:r>
          </w:p>
        </w:tc>
      </w:tr>
      <w:tr w14:paraId="6B0C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9CD7B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4879FA8">
            <w:pPr>
              <w:widowControl/>
            </w:pPr>
            <w:r>
              <w:rPr>
                <w:rFonts w:ascii="Arial" w:hAnsi="Arial"/>
                <w:b w:val="0"/>
                <w:color w:val="222222"/>
                <w:sz w:val="15"/>
              </w:rPr>
              <w:t>Staff / Admin API</w:t>
            </w:r>
          </w:p>
        </w:tc>
      </w:tr>
      <w:tr w14:paraId="2EB9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14749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19476DE">
            <w:pPr>
              <w:widowControl/>
            </w:pPr>
            <w:r>
              <w:rPr>
                <w:rFonts w:ascii="Arial" w:hAnsi="Arial"/>
                <w:b w:val="0"/>
                <w:color w:val="222222"/>
                <w:sz w:val="15"/>
              </w:rPr>
              <w:t>Staff, Admin</w:t>
            </w:r>
          </w:p>
        </w:tc>
      </w:tr>
      <w:tr w14:paraId="6945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981544">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27CD6CF">
            <w:pPr>
              <w:widowControl/>
            </w:pPr>
            <w:r>
              <w:rPr>
                <w:rFonts w:ascii="Arial" w:hAnsi="Arial"/>
                <w:b w:val="0"/>
                <w:color w:val="222222"/>
                <w:sz w:val="15"/>
              </w:rPr>
              <w:t>Trần Thanh Gia Huy (DE180571)</w:t>
            </w:r>
          </w:p>
        </w:tc>
      </w:tr>
      <w:tr w14:paraId="2356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E2F500">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8AB1BDE">
            <w:pPr>
              <w:widowControl/>
            </w:pPr>
            <w:r>
              <w:rPr>
                <w:rFonts w:ascii="Arial" w:hAnsi="Arial"/>
                <w:b w:val="0"/>
                <w:color w:val="222222"/>
                <w:sz w:val="15"/>
              </w:rPr>
              <w:t>Iter2 / Iter2</w:t>
            </w:r>
          </w:p>
        </w:tc>
      </w:tr>
      <w:tr w14:paraId="749B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3C22B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61DE3BF">
            <w:pPr>
              <w:widowControl/>
            </w:pPr>
            <w:r>
              <w:rPr>
                <w:rFonts w:ascii="Arial" w:hAnsi="Arial"/>
                <w:b w:val="0"/>
                <w:color w:val="222222"/>
                <w:sz w:val="15"/>
              </w:rPr>
              <w:t>High / Complex</w:t>
            </w:r>
          </w:p>
        </w:tc>
      </w:tr>
      <w:tr w14:paraId="56D1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9E821CC">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10B57714">
            <w:pPr>
              <w:widowControl/>
            </w:pPr>
            <w:r>
              <w:t>Done</w:t>
            </w:r>
          </w:p>
        </w:tc>
      </w:tr>
      <w:tr w14:paraId="31EC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3049A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81BDDB3">
            <w:pPr>
              <w:widowControl/>
            </w:pPr>
            <w:r>
              <w:rPr>
                <w:rFonts w:ascii="Arial" w:hAnsi="Arial"/>
                <w:b w:val="0"/>
                <w:color w:val="222222"/>
                <w:sz w:val="15"/>
              </w:rPr>
              <w:t>II.4.5 / II.4.5</w:t>
            </w:r>
          </w:p>
        </w:tc>
      </w:tr>
      <w:tr w14:paraId="206A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AFB4A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83B6B0B">
            <w:pPr>
              <w:widowControl/>
            </w:pPr>
            <w:r>
              <w:t>EV-TABLE-05 / TC-TABLE-05 | Verified - final-tag reconfirmation required</w:t>
            </w:r>
          </w:p>
        </w:tc>
      </w:tr>
    </w:tbl>
    <w:p w14:paraId="7D8F6756">
      <w:pPr>
        <w:pStyle w:val="4"/>
        <w:keepNext/>
      </w:pPr>
      <w:r>
        <w:t>Purpose and business outcome</w:t>
      </w:r>
    </w:p>
    <w:p w14:paraId="4431ECDD">
      <w:pPr>
        <w:widowControl/>
      </w:pPr>
      <w:r>
        <w:rPr>
          <w:rFonts w:ascii="Arial" w:hAnsi="Arial"/>
          <w:b w:val="0"/>
          <w:i w:val="0"/>
          <w:sz w:val="16"/>
        </w:rPr>
        <w:t>Updates operational table state such as available, reserved, occupied, or unavailable with controlled transitions.</w:t>
      </w:r>
    </w:p>
    <w:p w14:paraId="70EA1332">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143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749EA115">
            <w:pPr>
              <w:widowControl/>
            </w:pPr>
            <w:r>
              <w:rPr>
                <w:rFonts w:ascii="Arial" w:hAnsi="Arial"/>
                <w:b/>
                <w:color w:val="1F4E79"/>
                <w:sz w:val="17"/>
              </w:rPr>
              <w:t>Release interpretation</w:t>
            </w:r>
          </w:p>
          <w:p w14:paraId="08114D8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1E10EA4A">
            <w:pPr>
              <w:widowControl/>
              <w:spacing w:after="20"/>
              <w:ind w:left="144" w:hanging="144"/>
            </w:pPr>
            <w:r>
              <w:rPr>
                <w:rFonts w:ascii="Arial" w:hAnsi="Arial"/>
                <w:sz w:val="15"/>
              </w:rPr>
              <w:t>• Primary data domain: restaurant tables, capacity, QR identity, status and current order reference.</w:t>
            </w:r>
          </w:p>
          <w:p w14:paraId="79191762">
            <w:pPr>
              <w:widowControl/>
              <w:spacing w:after="20"/>
              <w:ind w:left="144" w:hanging="144"/>
            </w:pPr>
            <w:r>
              <w:rPr>
                <w:rFonts w:ascii="Arial" w:hAnsi="Arial"/>
                <w:sz w:val="15"/>
              </w:rPr>
              <w:t>• Main dependency chain: Table repository, Order service, Reservation service, Staff authorization.</w:t>
            </w:r>
          </w:p>
        </w:tc>
      </w:tr>
    </w:tbl>
    <w:p w14:paraId="1EED8D34">
      <w:pPr>
        <w:pStyle w:val="4"/>
        <w:keepNext/>
      </w:pPr>
      <w:r>
        <w:t>Business rule focus</w:t>
      </w:r>
    </w:p>
    <w:p w14:paraId="6BFA2BD8">
      <w:pPr>
        <w:widowControl/>
      </w:pPr>
      <w:r>
        <w:rPr>
          <w:rFonts w:ascii="Arial" w:hAnsi="Arial"/>
          <w:b w:val="0"/>
          <w:i w:val="0"/>
          <w:sz w:val="16"/>
        </w:rPr>
        <w:t>Transitions must respect active reservations/orders and cannot silently overwrite conflicting state.</w:t>
      </w:r>
    </w:p>
    <w:p w14:paraId="786DCE4B">
      <w:pPr>
        <w:widowControl/>
      </w:pPr>
    </w:p>
    <w:p w14:paraId="70C336DA">
      <w:pPr>
        <w:pStyle w:val="4"/>
        <w:keepNext/>
        <w:pageBreakBefore w:val="0"/>
      </w:pPr>
      <w:r>
        <w:t>TABLE-05 - End-user / operator procedure</w:t>
      </w:r>
    </w:p>
    <w:p w14:paraId="5814925F">
      <w:pPr>
        <w:pStyle w:val="165"/>
        <w:keepNext/>
      </w:pPr>
      <w:r>
        <w:t>Table Operational Status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EDF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9CC3C0B">
            <w:pPr>
              <w:widowControl/>
            </w:pPr>
            <w:r>
              <w:rPr>
                <w:rFonts w:ascii="Arial" w:hAnsi="Arial"/>
                <w:b/>
                <w:color w:val="1F4E79"/>
                <w:sz w:val="17"/>
              </w:rPr>
              <w:t>Preconditions</w:t>
            </w:r>
          </w:p>
          <w:p w14:paraId="3625F727">
            <w:pPr>
              <w:widowControl/>
              <w:spacing w:after="20"/>
              <w:ind w:left="144" w:hanging="144"/>
            </w:pPr>
            <w:r>
              <w:rPr>
                <w:rFonts w:ascii="Arial" w:hAnsi="Arial"/>
                <w:sz w:val="15"/>
              </w:rPr>
              <w:t>• The user has the role required by: Staff, Admin.</w:t>
            </w:r>
          </w:p>
          <w:p w14:paraId="5739B9EA">
            <w:pPr>
              <w:widowControl/>
              <w:spacing w:after="20"/>
              <w:ind w:left="144" w:hanging="144"/>
            </w:pPr>
            <w:r>
              <w:rPr>
                <w:rFonts w:ascii="Arial" w:hAnsi="Arial"/>
                <w:sz w:val="15"/>
              </w:rPr>
              <w:t>• The backend and database are available and the release configuration has passed smoke testing.</w:t>
            </w:r>
          </w:p>
          <w:p w14:paraId="1DA4EF83">
            <w:pPr>
              <w:widowControl/>
              <w:spacing w:after="20"/>
              <w:ind w:left="144" w:hanging="144"/>
            </w:pPr>
            <w:r>
              <w:rPr>
                <w:rFonts w:ascii="Arial" w:hAnsi="Arial"/>
                <w:sz w:val="15"/>
              </w:rPr>
              <w:t>• Dependent services are available: Table repository, Order service, Reservation service, Staff authorization.</w:t>
            </w:r>
          </w:p>
          <w:p w14:paraId="02472A45">
            <w:pPr>
              <w:widowControl/>
              <w:spacing w:after="20"/>
              <w:ind w:left="144" w:hanging="144"/>
            </w:pPr>
            <w:r>
              <w:rPr>
                <w:rFonts w:ascii="Arial" w:hAnsi="Arial"/>
                <w:sz w:val="15"/>
              </w:rPr>
              <w:t>• Test or production data is used according to privacy and retention rules.</w:t>
            </w:r>
          </w:p>
        </w:tc>
      </w:tr>
    </w:tbl>
    <w:p w14:paraId="6A73C10C">
      <w:pPr>
        <w:pStyle w:val="4"/>
        <w:keepNext/>
      </w:pPr>
      <w:r>
        <w:t>Step-by-step procedure</w:t>
      </w:r>
    </w:p>
    <w:p w14:paraId="7AE9E484">
      <w:pPr>
        <w:widowControl/>
        <w:spacing w:after="20"/>
        <w:ind w:left="346" w:hanging="346"/>
      </w:pPr>
      <w:r>
        <w:rPr>
          <w:rFonts w:ascii="Arial" w:hAnsi="Arial"/>
          <w:b/>
          <w:sz w:val="16"/>
        </w:rPr>
        <w:t xml:space="preserve">1. </w:t>
      </w:r>
      <w:r>
        <w:rPr>
          <w:rFonts w:ascii="Arial" w:hAnsi="Arial"/>
          <w:sz w:val="16"/>
        </w:rPr>
        <w:t>Open the function named 'Table Operational Status Update' from the authorized workflow or call its documented service contract.</w:t>
      </w:r>
    </w:p>
    <w:p w14:paraId="56C2E264">
      <w:pPr>
        <w:widowControl/>
        <w:spacing w:after="20"/>
        <w:ind w:left="346" w:hanging="346"/>
      </w:pPr>
      <w:r>
        <w:rPr>
          <w:rFonts w:ascii="Arial" w:hAnsi="Arial"/>
          <w:b/>
          <w:sz w:val="16"/>
        </w:rPr>
        <w:t xml:space="preserve">2. </w:t>
      </w:r>
      <w:r>
        <w:rPr>
          <w:rFonts w:ascii="Arial" w:hAnsi="Arial"/>
          <w:sz w:val="16"/>
        </w:rPr>
        <w:t>Open the restaurant table workspace.</w:t>
      </w:r>
    </w:p>
    <w:p w14:paraId="1C3FAA85">
      <w:pPr>
        <w:widowControl/>
        <w:spacing w:after="20"/>
        <w:ind w:left="346" w:hanging="346"/>
      </w:pPr>
      <w:r>
        <w:rPr>
          <w:rFonts w:ascii="Arial" w:hAnsi="Arial"/>
          <w:b/>
          <w:sz w:val="16"/>
        </w:rPr>
        <w:t xml:space="preserve">3. </w:t>
      </w:r>
      <w:r>
        <w:rPr>
          <w:rFonts w:ascii="Arial" w:hAnsi="Arial"/>
          <w:sz w:val="16"/>
        </w:rPr>
        <w:t>Load active tables and current status.</w:t>
      </w:r>
    </w:p>
    <w:p w14:paraId="4E723BC4">
      <w:pPr>
        <w:widowControl/>
        <w:spacing w:after="20"/>
        <w:ind w:left="346" w:hanging="346"/>
      </w:pPr>
      <w:r>
        <w:rPr>
          <w:rFonts w:ascii="Arial" w:hAnsi="Arial"/>
          <w:b/>
          <w:sz w:val="16"/>
        </w:rPr>
        <w:t xml:space="preserve">4. </w:t>
      </w:r>
      <w:r>
        <w:rPr>
          <w:rFonts w:ascii="Arial" w:hAnsi="Arial"/>
          <w:sz w:val="16"/>
        </w:rPr>
        <w:t>Create, edit or select the required table.</w:t>
      </w:r>
    </w:p>
    <w:p w14:paraId="4FCAFB84">
      <w:pPr>
        <w:widowControl/>
        <w:spacing w:after="20"/>
        <w:ind w:left="346" w:hanging="346"/>
      </w:pPr>
      <w:r>
        <w:rPr>
          <w:rFonts w:ascii="Arial" w:hAnsi="Arial"/>
          <w:b/>
          <w:sz w:val="16"/>
        </w:rPr>
        <w:t xml:space="preserve">5. </w:t>
      </w:r>
      <w:r>
        <w:rPr>
          <w:rFonts w:ascii="Arial" w:hAnsi="Arial"/>
          <w:sz w:val="16"/>
        </w:rPr>
        <w:t>The system performs the specific processing defined as: Updates operational table state such as available, reserved, occupied, or unavailable with controlled transitions.</w:t>
      </w:r>
    </w:p>
    <w:p w14:paraId="68C1707C">
      <w:pPr>
        <w:widowControl/>
        <w:spacing w:after="20"/>
        <w:ind w:left="346" w:hanging="346"/>
      </w:pPr>
      <w:r>
        <w:rPr>
          <w:rFonts w:ascii="Arial" w:hAnsi="Arial"/>
          <w:b/>
          <w:sz w:val="16"/>
        </w:rPr>
        <w:t xml:space="preserve">6. </w:t>
      </w:r>
      <w:r>
        <w:rPr>
          <w:rFonts w:ascii="Arial" w:hAnsi="Arial"/>
          <w:sz w:val="16"/>
        </w:rPr>
        <w:t>Apply the permitted status transition.</w:t>
      </w:r>
    </w:p>
    <w:p w14:paraId="280E61D6">
      <w:pPr>
        <w:widowControl/>
        <w:spacing w:after="20"/>
        <w:ind w:left="346" w:hanging="346"/>
      </w:pPr>
      <w:r>
        <w:rPr>
          <w:rFonts w:ascii="Arial" w:hAnsi="Arial"/>
          <w:b/>
          <w:sz w:val="16"/>
        </w:rPr>
        <w:t xml:space="preserve">7. </w:t>
      </w:r>
      <w:r>
        <w:rPr>
          <w:rFonts w:ascii="Arial" w:hAnsi="Arial"/>
          <w:sz w:val="16"/>
        </w:rPr>
        <w:t>Persist the master or operational update.</w:t>
      </w:r>
    </w:p>
    <w:p w14:paraId="1B9F0010">
      <w:pPr>
        <w:widowControl/>
        <w:spacing w:after="20"/>
        <w:ind w:left="346" w:hanging="346"/>
      </w:pPr>
      <w:r>
        <w:rPr>
          <w:rFonts w:ascii="Arial" w:hAnsi="Arial"/>
          <w:b/>
          <w:sz w:val="16"/>
        </w:rPr>
        <w:t xml:space="preserve">8. </w:t>
      </w:r>
      <w:r>
        <w:rPr>
          <w:rFonts w:ascii="Arial" w:hAnsi="Arial"/>
          <w:sz w:val="16"/>
        </w:rPr>
        <w:t>Refresh the table grid from the server.</w:t>
      </w:r>
    </w:p>
    <w:p w14:paraId="0648AD35">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2BB1FCF2">
      <w:pPr>
        <w:widowControl/>
        <w:spacing w:after="20"/>
        <w:ind w:left="346" w:hanging="346"/>
      </w:pPr>
      <w:r>
        <w:rPr>
          <w:rFonts w:ascii="Arial" w:hAnsi="Arial"/>
          <w:b/>
          <w:sz w:val="16"/>
        </w:rPr>
        <w:t xml:space="preserve">10. </w:t>
      </w:r>
      <w:r>
        <w:rPr>
          <w:rFonts w:ascii="Arial" w:hAnsi="Arial"/>
          <w:sz w:val="16"/>
        </w:rPr>
        <w:t>Record anomalies before overriding a status.</w:t>
      </w:r>
    </w:p>
    <w:p w14:paraId="60E2A5B1">
      <w:pPr>
        <w:pStyle w:val="4"/>
        <w:keepNext/>
      </w:pPr>
      <w:r>
        <w:t>Expected result</w:t>
      </w:r>
    </w:p>
    <w:p w14:paraId="115618B1">
      <w:pPr>
        <w:pStyle w:val="23"/>
        <w:spacing w:after="20"/>
      </w:pPr>
      <w:r>
        <w:rPr>
          <w:rFonts w:ascii="Arial" w:hAnsi="Arial"/>
          <w:sz w:val="16"/>
        </w:rPr>
        <w:t>Allowed transitions succeed</w:t>
      </w:r>
    </w:p>
    <w:p w14:paraId="36DFBC01">
      <w:pPr>
        <w:pStyle w:val="23"/>
        <w:spacing w:after="20"/>
      </w:pPr>
      <w:r>
        <w:rPr>
          <w:rFonts w:ascii="Arial" w:hAnsi="Arial"/>
          <w:sz w:val="16"/>
        </w:rPr>
        <w:t>invalid transitions return business errors</w:t>
      </w:r>
    </w:p>
    <w:p w14:paraId="0D659612">
      <w:pPr>
        <w:pStyle w:val="23"/>
        <w:spacing w:after="20"/>
      </w:pPr>
      <w:r>
        <w:rPr>
          <w:rFonts w:ascii="Arial" w:hAnsi="Arial"/>
          <w:sz w:val="16"/>
        </w:rPr>
        <w:t>reservation/order flows remain synchronized.</w:t>
      </w:r>
    </w:p>
    <w:p w14:paraId="3C8FA52A">
      <w:pPr>
        <w:widowControl/>
      </w:pPr>
    </w:p>
    <w:p w14:paraId="27901090">
      <w:pPr>
        <w:pStyle w:val="4"/>
        <w:keepNext/>
        <w:pageBreakBefore w:val="0"/>
      </w:pPr>
      <w:r>
        <w:t>TABLE-05 - Technical, data and security operation</w:t>
      </w:r>
    </w:p>
    <w:p w14:paraId="64A00467">
      <w:pPr>
        <w:pStyle w:val="165"/>
        <w:keepNext/>
      </w:pPr>
      <w:r>
        <w:t>Table Operational Status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E07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39885C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8B92892">
            <w:pPr>
              <w:widowControl/>
              <w:jc w:val="center"/>
            </w:pPr>
            <w:r>
              <w:rPr>
                <w:rFonts w:ascii="Arial" w:hAnsi="Arial"/>
                <w:b/>
                <w:color w:val="1F4E79"/>
                <w:sz w:val="14"/>
              </w:rPr>
              <w:t>Design / operational requirement</w:t>
            </w:r>
          </w:p>
        </w:tc>
      </w:tr>
      <w:tr w14:paraId="18C5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94876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FDF4792">
            <w:pPr>
              <w:widowControl/>
            </w:pPr>
            <w:r>
              <w:rPr>
                <w:rFonts w:ascii="Arial" w:hAnsi="Arial"/>
                <w:b w:val="0"/>
                <w:color w:val="222222"/>
                <w:sz w:val="14"/>
              </w:rPr>
              <w:t>Staff / Admin API exposed through the corresponding UI action, controller endpoint or service method.</w:t>
            </w:r>
          </w:p>
        </w:tc>
      </w:tr>
      <w:tr w14:paraId="6B19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1781C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A8B1D67">
            <w:pPr>
              <w:widowControl/>
            </w:pPr>
            <w:r>
              <w:rPr>
                <w:rFonts w:ascii="Arial" w:hAnsi="Arial"/>
                <w:b w:val="0"/>
                <w:color w:val="222222"/>
                <w:sz w:val="14"/>
              </w:rPr>
              <w:t>Transitions must respect active reservations/orders and cannot silently overwrite conflicting state.</w:t>
            </w:r>
          </w:p>
        </w:tc>
      </w:tr>
      <w:tr w14:paraId="320F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C61EA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0DB71B73">
            <w:pPr>
              <w:widowControl/>
            </w:pPr>
            <w:r>
              <w:rPr>
                <w:rFonts w:ascii="Arial" w:hAnsi="Arial"/>
                <w:b w:val="0"/>
                <w:color w:val="222222"/>
                <w:sz w:val="14"/>
              </w:rPr>
              <w:t>Updates operational table state such as available, reserved, occupied, or unavailable with controlled transitions.</w:t>
            </w:r>
          </w:p>
        </w:tc>
      </w:tr>
      <w:tr w14:paraId="3665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85D0E6">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FEAD29B">
            <w:pPr>
              <w:widowControl/>
            </w:pPr>
            <w:r>
              <w:rPr>
                <w:rFonts w:ascii="Arial" w:hAnsi="Arial"/>
                <w:b w:val="0"/>
                <w:color w:val="222222"/>
                <w:sz w:val="14"/>
              </w:rPr>
              <w:t>Allowed transitions succeed; invalid transitions return business errors; reservation/order flows remain synchronized.</w:t>
            </w:r>
          </w:p>
        </w:tc>
      </w:tr>
      <w:tr w14:paraId="1166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5C31F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DFE1221">
            <w:pPr>
              <w:widowControl/>
            </w:pPr>
            <w:r>
              <w:rPr>
                <w:rFonts w:ascii="Arial" w:hAnsi="Arial"/>
                <w:b w:val="0"/>
                <w:color w:val="222222"/>
                <w:sz w:val="14"/>
              </w:rPr>
              <w:t>restaurant tables, capacity, QR identity, status and current order reference</w:t>
            </w:r>
          </w:p>
        </w:tc>
      </w:tr>
      <w:tr w14:paraId="6DED2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817C9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4562795">
            <w:pPr>
              <w:widowControl/>
            </w:pPr>
            <w:r>
              <w:rPr>
                <w:rFonts w:ascii="Arial" w:hAnsi="Arial"/>
                <w:b w:val="0"/>
                <w:color w:val="222222"/>
                <w:sz w:val="14"/>
              </w:rPr>
              <w:t>Access is restricted to the applicable actor set: Staff, Admin. Server-side checks are authoritative.</w:t>
            </w:r>
          </w:p>
        </w:tc>
      </w:tr>
      <w:tr w14:paraId="351D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D6760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91EAE13">
            <w:pPr>
              <w:widowControl/>
            </w:pPr>
            <w:r>
              <w:rPr>
                <w:rFonts w:ascii="Arial" w:hAnsi="Arial"/>
                <w:b w:val="0"/>
                <w:color w:val="222222"/>
                <w:sz w:val="14"/>
              </w:rPr>
              <w:t>All related database state changes are committed atomically; failures leave a known state and return a standardized error.</w:t>
            </w:r>
          </w:p>
        </w:tc>
      </w:tr>
      <w:tr w14:paraId="06F4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8AD09A">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6D8823A">
            <w:pPr>
              <w:widowControl/>
            </w:pPr>
            <w:r>
              <w:rPr>
                <w:rFonts w:ascii="Arial" w:hAnsi="Arial"/>
                <w:b w:val="0"/>
                <w:color w:val="222222"/>
                <w:sz w:val="14"/>
              </w:rPr>
              <w:t>Record operation type, correlation ID, result and non-sensitive identifiers. Never log passwords, OTPs, tokens or private payment data.</w:t>
            </w:r>
          </w:p>
        </w:tc>
      </w:tr>
      <w:tr w14:paraId="2DC4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760729">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3EAE622">
            <w:pPr>
              <w:widowControl/>
            </w:pPr>
            <w:r>
              <w:rPr>
                <w:rFonts w:ascii="Arial" w:hAnsi="Arial"/>
                <w:b w:val="0"/>
                <w:color w:val="222222"/>
                <w:sz w:val="14"/>
              </w:rPr>
              <w:t>Table repository, Order service, Reservation service, Staff authorization</w:t>
            </w:r>
          </w:p>
        </w:tc>
      </w:tr>
      <w:tr w14:paraId="38C6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22648B">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FB374A2">
            <w:pPr>
              <w:widowControl/>
            </w:pPr>
            <w:r>
              <w:rPr>
                <w:rFonts w:ascii="Arial" w:hAnsi="Arial"/>
                <w:b w:val="0"/>
                <w:color w:val="222222"/>
                <w:sz w:val="14"/>
              </w:rPr>
              <w:t>RestaurantTableController, RestaurantTableServiceImpl, RestaurantTableRepository</w:t>
            </w:r>
          </w:p>
        </w:tc>
      </w:tr>
      <w:tr w14:paraId="0665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8169EA1">
            <w:pPr>
              <w:widowControl/>
            </w:pPr>
            <w:r>
              <w:rPr>
                <w:rFonts w:ascii="Arial" w:hAnsi="Arial"/>
                <w:b/>
                <w:color w:val="1F4E79"/>
                <w:sz w:val="17"/>
              </w:rPr>
              <w:t>Security risks to verify</w:t>
            </w:r>
          </w:p>
          <w:p w14:paraId="6897165F">
            <w:pPr>
              <w:widowControl/>
              <w:spacing w:after="20"/>
              <w:ind w:left="144" w:hanging="144"/>
            </w:pPr>
            <w:r>
              <w:rPr>
                <w:rFonts w:ascii="Arial" w:hAnsi="Arial"/>
                <w:sz w:val="15"/>
              </w:rPr>
              <w:t>• double assignment</w:t>
            </w:r>
          </w:p>
          <w:p w14:paraId="404A021A">
            <w:pPr>
              <w:widowControl/>
              <w:spacing w:after="20"/>
              <w:ind w:left="144" w:hanging="144"/>
            </w:pPr>
            <w:r>
              <w:rPr>
                <w:rFonts w:ascii="Arial" w:hAnsi="Arial"/>
                <w:sz w:val="15"/>
              </w:rPr>
              <w:t>• stale status</w:t>
            </w:r>
          </w:p>
          <w:p w14:paraId="20F0F0B2">
            <w:pPr>
              <w:widowControl/>
              <w:spacing w:after="20"/>
              <w:ind w:left="144" w:hanging="144"/>
            </w:pPr>
            <w:r>
              <w:rPr>
                <w:rFonts w:ascii="Arial" w:hAnsi="Arial"/>
                <w:sz w:val="15"/>
              </w:rPr>
              <w:t>• duplicate QR</w:t>
            </w:r>
          </w:p>
          <w:p w14:paraId="731D2EBA">
            <w:pPr>
              <w:widowControl/>
              <w:spacing w:after="20"/>
              <w:ind w:left="144" w:hanging="144"/>
            </w:pPr>
            <w:r>
              <w:rPr>
                <w:rFonts w:ascii="Arial" w:hAnsi="Arial"/>
                <w:sz w:val="15"/>
              </w:rPr>
              <w:t>• capacity mismatch</w:t>
            </w:r>
          </w:p>
        </w:tc>
      </w:tr>
    </w:tbl>
    <w:p w14:paraId="642DA9E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204A97F2">
      <w:pPr>
        <w:widowControl/>
      </w:pPr>
    </w:p>
    <w:p w14:paraId="040DDF91">
      <w:pPr>
        <w:pStyle w:val="4"/>
        <w:keepNext/>
        <w:pageBreakBefore w:val="0"/>
      </w:pPr>
      <w:r>
        <w:t>TABLE-05 - Verification and acceptance</w:t>
      </w:r>
    </w:p>
    <w:p w14:paraId="20D29EE5">
      <w:pPr>
        <w:pStyle w:val="165"/>
        <w:keepNext/>
      </w:pPr>
      <w:r>
        <w:t>Table Operational Status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613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9D3CAE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C897461">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F32C986">
            <w:pPr>
              <w:widowControl/>
              <w:jc w:val="center"/>
            </w:pPr>
            <w:r>
              <w:rPr>
                <w:rFonts w:ascii="Arial" w:hAnsi="Arial"/>
                <w:b/>
                <w:color w:val="1F4E79"/>
                <w:sz w:val="14"/>
              </w:rPr>
              <w:t>Expected result</w:t>
            </w:r>
          </w:p>
        </w:tc>
      </w:tr>
      <w:tr w14:paraId="52DA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FBA18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207D61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06921AD">
            <w:pPr>
              <w:widowControl/>
            </w:pPr>
            <w:r>
              <w:rPr>
                <w:rFonts w:ascii="Arial" w:hAnsi="Arial"/>
                <w:b w:val="0"/>
                <w:color w:val="222222"/>
                <w:sz w:val="14"/>
              </w:rPr>
              <w:t>The documented success outcome occurs exactly once.</w:t>
            </w:r>
          </w:p>
        </w:tc>
      </w:tr>
      <w:tr w14:paraId="34E4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4E9BC0">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D3C328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76401EA">
            <w:pPr>
              <w:widowControl/>
            </w:pPr>
            <w:r>
              <w:rPr>
                <w:rFonts w:ascii="Arial" w:hAnsi="Arial"/>
                <w:b w:val="0"/>
                <w:color w:val="222222"/>
                <w:sz w:val="14"/>
              </w:rPr>
              <w:t>Request is rejected with a clear field/business error and no partial update.</w:t>
            </w:r>
          </w:p>
        </w:tc>
      </w:tr>
      <w:tr w14:paraId="7F84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D43E8A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56DD4B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C02B785">
            <w:pPr>
              <w:widowControl/>
            </w:pPr>
            <w:r>
              <w:rPr>
                <w:rFonts w:ascii="Arial" w:hAnsi="Arial"/>
                <w:b w:val="0"/>
                <w:color w:val="222222"/>
                <w:sz w:val="14"/>
              </w:rPr>
              <w:t>Access is denied server-side and no protected data is disclosed.</w:t>
            </w:r>
          </w:p>
        </w:tc>
      </w:tr>
      <w:tr w14:paraId="712A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67E5C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B0A9A0C">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832F02D">
            <w:pPr>
              <w:widowControl/>
            </w:pPr>
            <w:r>
              <w:rPr>
                <w:rFonts w:ascii="Arial" w:hAnsi="Arial"/>
                <w:b w:val="0"/>
                <w:color w:val="222222"/>
                <w:sz w:val="14"/>
              </w:rPr>
              <w:t>The system prevents duplicate state or returns an idempotent/controlled result.</w:t>
            </w:r>
          </w:p>
        </w:tc>
      </w:tr>
      <w:tr w14:paraId="17EE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09D9DC">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D8C16A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88A7087">
            <w:pPr>
              <w:widowControl/>
            </w:pPr>
            <w:r>
              <w:rPr>
                <w:rFonts w:ascii="Arial" w:hAnsi="Arial"/>
                <w:b w:val="0"/>
                <w:color w:val="222222"/>
                <w:sz w:val="14"/>
              </w:rPr>
              <w:t>Transaction rolls back and a standard error is returned.</w:t>
            </w:r>
          </w:p>
        </w:tc>
      </w:tr>
      <w:tr w14:paraId="682D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CB9C54">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F5AF997">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C808981">
            <w:pPr>
              <w:widowControl/>
            </w:pPr>
            <w:r>
              <w:rPr>
                <w:rFonts w:ascii="Arial" w:hAnsi="Arial"/>
                <w:b w:val="0"/>
                <w:color w:val="222222"/>
                <w:sz w:val="14"/>
              </w:rPr>
              <w:t>Business rules remain correct at boundaries.</w:t>
            </w:r>
          </w:p>
        </w:tc>
      </w:tr>
      <w:tr w14:paraId="77D5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3EA79A1">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F6E35CC">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ACD34AE">
            <w:pPr>
              <w:widowControl/>
            </w:pPr>
            <w:r>
              <w:rPr>
                <w:rFonts w:ascii="Arial" w:hAnsi="Arial"/>
                <w:b w:val="0"/>
                <w:color w:val="222222"/>
                <w:sz w:val="14"/>
              </w:rPr>
              <w:t>Locking/constraints prevent invalid combined state.</w:t>
            </w:r>
          </w:p>
        </w:tc>
      </w:tr>
      <w:tr w14:paraId="5B9C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917BC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336009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64B3BA8">
            <w:pPr>
              <w:widowControl/>
            </w:pPr>
            <w:r>
              <w:rPr>
                <w:rFonts w:ascii="Arial" w:hAnsi="Arial"/>
                <w:b w:val="0"/>
                <w:color w:val="222222"/>
                <w:sz w:val="14"/>
              </w:rPr>
              <w:t>Result is traceable without exposing secrets.</w:t>
            </w:r>
          </w:p>
        </w:tc>
      </w:tr>
      <w:tr w14:paraId="1C70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569663A">
            <w:pPr>
              <w:widowControl/>
            </w:pPr>
            <w:r>
              <w:t>Acceptance checklist</w:t>
            </w:r>
          </w:p>
          <w:p w14:paraId="0C7A74FC">
            <w:pPr>
              <w:widowControl/>
              <w:spacing w:after="20"/>
              <w:ind w:left="144" w:hanging="144"/>
            </w:pPr>
            <w:r>
              <w:rPr>
                <w:rFonts w:ascii="Arial" w:hAnsi="Arial"/>
                <w:sz w:val="15"/>
              </w:rPr>
              <w:t>• Allowed transitions succeed</w:t>
            </w:r>
          </w:p>
          <w:p w14:paraId="42EA2E01">
            <w:pPr>
              <w:widowControl/>
              <w:spacing w:after="20"/>
              <w:ind w:left="144" w:hanging="144"/>
            </w:pPr>
            <w:r>
              <w:rPr>
                <w:rFonts w:ascii="Arial" w:hAnsi="Arial"/>
                <w:sz w:val="15"/>
              </w:rPr>
              <w:t>• invalid transitions return business errors</w:t>
            </w:r>
          </w:p>
          <w:p w14:paraId="7FBD8BC8">
            <w:pPr>
              <w:widowControl/>
              <w:spacing w:after="20"/>
              <w:ind w:left="144" w:hanging="144"/>
            </w:pPr>
            <w:r>
              <w:rPr>
                <w:rFonts w:ascii="Arial" w:hAnsi="Arial"/>
                <w:sz w:val="15"/>
              </w:rPr>
              <w:t>• reservation/order flows remain synchronized.</w:t>
            </w:r>
          </w:p>
          <w:p w14:paraId="2ED9CC59">
            <w:pPr>
              <w:widowControl/>
              <w:spacing w:after="20"/>
              <w:ind w:left="144" w:hanging="144"/>
            </w:pPr>
            <w:r>
              <w:rPr>
                <w:rFonts w:ascii="Arial" w:hAnsi="Arial"/>
                <w:sz w:val="15"/>
              </w:rPr>
              <w:t>• Test and evidence reference: EV-TABLE-05 / TC-TABLE-05.</w:t>
            </w:r>
          </w:p>
          <w:p w14:paraId="6EC66D3D">
            <w:pPr>
              <w:widowControl/>
              <w:spacing w:after="20"/>
              <w:ind w:left="144" w:hanging="144"/>
            </w:pPr>
            <w:r>
              <w:rPr>
                <w:rFonts w:ascii="Arial" w:hAnsi="Arial"/>
                <w:sz w:val="15"/>
              </w:rPr>
              <w:t>• Audit evidence status: Verified.</w:t>
            </w:r>
          </w:p>
        </w:tc>
      </w:tr>
    </w:tbl>
    <w:p w14:paraId="2A419D10">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2B092B5">
      <w:pPr>
        <w:widowControl/>
      </w:pPr>
    </w:p>
    <w:p w14:paraId="7CBBACAD">
      <w:pPr>
        <w:pStyle w:val="4"/>
        <w:keepNext/>
        <w:pageBreakBefore w:val="0"/>
      </w:pPr>
      <w:r>
        <w:t>TABLE-05 - Troubleshooting, rollback and release notes</w:t>
      </w:r>
    </w:p>
    <w:p w14:paraId="4AEFFB5D">
      <w:pPr>
        <w:pStyle w:val="165"/>
        <w:keepNext/>
      </w:pPr>
      <w:r>
        <w:t>Table Operational Status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21E68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9FCFDE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2D9D746">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381D8BA">
            <w:pPr>
              <w:widowControl/>
              <w:jc w:val="center"/>
            </w:pPr>
            <w:r>
              <w:rPr>
                <w:rFonts w:ascii="Arial" w:hAnsi="Arial"/>
                <w:b/>
                <w:color w:val="1F4E79"/>
                <w:sz w:val="13"/>
              </w:rPr>
              <w:t>Action</w:t>
            </w:r>
          </w:p>
        </w:tc>
      </w:tr>
      <w:tr w14:paraId="2A34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5D0AE4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206D79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603F9C0">
            <w:pPr>
              <w:widowControl/>
            </w:pPr>
            <w:r>
              <w:rPr>
                <w:rFonts w:ascii="Arial" w:hAnsi="Arial"/>
                <w:b w:val="0"/>
                <w:color w:val="222222"/>
                <w:sz w:val="13"/>
              </w:rPr>
              <w:t>Verify the actor is permitted (Staff, Admin); reauthenticate and inspect server authorization logs.</w:t>
            </w:r>
          </w:p>
        </w:tc>
      </w:tr>
      <w:tr w14:paraId="2DE4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2256C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3FEAD36">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D246C2E">
            <w:pPr>
              <w:widowControl/>
            </w:pPr>
            <w:r>
              <w:rPr>
                <w:rFonts w:ascii="Arial" w:hAnsi="Arial"/>
                <w:b w:val="0"/>
                <w:color w:val="222222"/>
                <w:sz w:val="13"/>
              </w:rPr>
              <w:t>Compare the submitted value with: Transitions must respect active reservations/orders and cannot silently overwrite conflicting state.</w:t>
            </w:r>
          </w:p>
        </w:tc>
      </w:tr>
      <w:tr w14:paraId="52F2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D1890DC">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56B60D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9F0FAB5">
            <w:pPr>
              <w:widowControl/>
            </w:pPr>
            <w:r>
              <w:rPr>
                <w:rFonts w:ascii="Arial" w:hAnsi="Arial"/>
                <w:b w:val="0"/>
                <w:color w:val="222222"/>
                <w:sz w:val="13"/>
              </w:rPr>
              <w:t>Reload from the server; inspect response, transaction logs and database row before retrying.</w:t>
            </w:r>
          </w:p>
        </w:tc>
      </w:tr>
      <w:tr w14:paraId="6585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F46E24">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FBE2E9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42F2A03">
            <w:pPr>
              <w:widowControl/>
            </w:pPr>
            <w:r>
              <w:rPr>
                <w:rFonts w:ascii="Arial" w:hAnsi="Arial"/>
                <w:b w:val="0"/>
                <w:color w:val="222222"/>
                <w:sz w:val="13"/>
              </w:rPr>
              <w:t>Stop further updates, preserve evidence, reconcile authoritative database state, then apply the approved correction.</w:t>
            </w:r>
          </w:p>
        </w:tc>
      </w:tr>
      <w:tr w14:paraId="3527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DC47E9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0ADE38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40271EC">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220B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2B9EEEA">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519F20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00F82A5">
            <w:pPr>
              <w:widowControl/>
            </w:pPr>
            <w:r>
              <w:rPr>
                <w:rFonts w:ascii="Arial" w:hAnsi="Arial"/>
                <w:b w:val="0"/>
                <w:color w:val="222222"/>
                <w:sz w:val="13"/>
              </w:rPr>
              <w:t>Open the linked issue/evidence EV-TABLE-05 / TC-TABLE-05 and update SRS/SDS/Project Tracking before release.</w:t>
            </w:r>
          </w:p>
        </w:tc>
      </w:tr>
      <w:tr w14:paraId="2E33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5C86BD22">
            <w:pPr>
              <w:widowControl/>
            </w:pPr>
            <w:r>
              <w:rPr>
                <w:rFonts w:ascii="Arial" w:hAnsi="Arial"/>
                <w:b/>
                <w:color w:val="1F4E79"/>
                <w:sz w:val="17"/>
              </w:rPr>
              <w:t>Rollback and recovery</w:t>
            </w:r>
          </w:p>
          <w:p w14:paraId="3BE68D53">
            <w:pPr>
              <w:widowControl/>
              <w:spacing w:after="20"/>
              <w:ind w:left="144" w:hanging="144"/>
            </w:pPr>
            <w:r>
              <w:rPr>
                <w:rFonts w:ascii="Arial" w:hAnsi="Arial"/>
                <w:sz w:val="15"/>
              </w:rPr>
              <w:t>• Do not modify production data manually without an approved, recorded script.</w:t>
            </w:r>
          </w:p>
          <w:p w14:paraId="08BC9C17">
            <w:pPr>
              <w:widowControl/>
              <w:spacing w:after="20"/>
              <w:ind w:left="144" w:hanging="144"/>
            </w:pPr>
            <w:r>
              <w:rPr>
                <w:rFonts w:ascii="Arial" w:hAnsi="Arial"/>
                <w:sz w:val="15"/>
              </w:rPr>
              <w:t>• Rollback application version and database migration together when compatibility is affected.</w:t>
            </w:r>
          </w:p>
          <w:p w14:paraId="758EE7E3">
            <w:pPr>
              <w:widowControl/>
              <w:spacing w:after="20"/>
              <w:ind w:left="144" w:hanging="144"/>
            </w:pPr>
            <w:r>
              <w:rPr>
                <w:rFonts w:ascii="Arial" w:hAnsi="Arial"/>
                <w:sz w:val="15"/>
              </w:rPr>
              <w:t>• Back up the affected records before corrective SQL.</w:t>
            </w:r>
          </w:p>
          <w:p w14:paraId="7179A899">
            <w:pPr>
              <w:widowControl/>
              <w:spacing w:after="20"/>
              <w:ind w:left="144" w:hanging="144"/>
            </w:pPr>
            <w:r>
              <w:rPr>
                <w:rFonts w:ascii="Arial" w:hAnsi="Arial"/>
                <w:sz w:val="15"/>
              </w:rPr>
              <w:t>• Re-run the work-item acceptance tests after recovery.</w:t>
            </w:r>
          </w:p>
          <w:p w14:paraId="1DD5F33D">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0EDDE512">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ED05A17">
      <w:pPr>
        <w:widowControl/>
      </w:pPr>
    </w:p>
    <w:p w14:paraId="3A4E6A07">
      <w:pPr>
        <w:pStyle w:val="3"/>
        <w:keepNext/>
        <w:pageBreakBefore w:val="0"/>
      </w:pPr>
      <w:r>
        <w:t>TABLE-06 - Table Search &amp; Filter</w:t>
      </w:r>
    </w:p>
    <w:p w14:paraId="59290E86">
      <w:pPr>
        <w:pStyle w:val="165"/>
        <w:keepNext/>
      </w:pPr>
      <w:r>
        <w:t>Feature: Table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005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489C57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1036117">
            <w:pPr>
              <w:widowControl/>
              <w:jc w:val="center"/>
            </w:pPr>
            <w:r>
              <w:rPr>
                <w:rFonts w:ascii="Arial" w:hAnsi="Arial"/>
                <w:b/>
                <w:color w:val="1F4E79"/>
                <w:sz w:val="15"/>
              </w:rPr>
              <w:t>Release value</w:t>
            </w:r>
          </w:p>
        </w:tc>
      </w:tr>
      <w:tr w14:paraId="0E13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4E9CD6">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683AE8A">
            <w:pPr>
              <w:widowControl/>
            </w:pPr>
            <w:r>
              <w:rPr>
                <w:rFonts w:ascii="Arial" w:hAnsi="Arial"/>
                <w:b w:val="0"/>
                <w:color w:val="222222"/>
                <w:sz w:val="15"/>
              </w:rPr>
              <w:t>TABLE-06</w:t>
            </w:r>
          </w:p>
        </w:tc>
      </w:tr>
      <w:tr w14:paraId="1E06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649C4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7830C1B">
            <w:pPr>
              <w:widowControl/>
            </w:pPr>
            <w:r>
              <w:rPr>
                <w:rFonts w:ascii="Arial" w:hAnsi="Arial"/>
                <w:b w:val="0"/>
                <w:color w:val="222222"/>
                <w:sz w:val="15"/>
              </w:rPr>
              <w:t>Table Management</w:t>
            </w:r>
          </w:p>
        </w:tc>
      </w:tr>
      <w:tr w14:paraId="49B2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8A8E5B">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B14CB0D">
            <w:pPr>
              <w:widowControl/>
            </w:pPr>
            <w:r>
              <w:rPr>
                <w:rFonts w:ascii="Arial" w:hAnsi="Arial"/>
                <w:b w:val="0"/>
                <w:color w:val="222222"/>
                <w:sz w:val="15"/>
              </w:rPr>
              <w:t>UI / Backend API</w:t>
            </w:r>
          </w:p>
        </w:tc>
      </w:tr>
      <w:tr w14:paraId="4957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315B5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1735F27">
            <w:pPr>
              <w:widowControl/>
            </w:pPr>
            <w:r>
              <w:rPr>
                <w:rFonts w:ascii="Arial" w:hAnsi="Arial"/>
                <w:b w:val="0"/>
                <w:color w:val="222222"/>
                <w:sz w:val="15"/>
              </w:rPr>
              <w:t>Staff, Admin</w:t>
            </w:r>
          </w:p>
        </w:tc>
      </w:tr>
      <w:tr w14:paraId="3A62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A42D91">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9214F52">
            <w:pPr>
              <w:widowControl/>
            </w:pPr>
            <w:r>
              <w:rPr>
                <w:rFonts w:ascii="Arial" w:hAnsi="Arial"/>
                <w:b w:val="0"/>
                <w:color w:val="222222"/>
                <w:sz w:val="15"/>
              </w:rPr>
              <w:t>Trần Thanh Gia Huy (DE180571)</w:t>
            </w:r>
          </w:p>
        </w:tc>
      </w:tr>
      <w:tr w14:paraId="303A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A071130">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C2C73FA">
            <w:pPr>
              <w:widowControl/>
            </w:pPr>
            <w:r>
              <w:rPr>
                <w:rFonts w:ascii="Arial" w:hAnsi="Arial"/>
                <w:b w:val="0"/>
                <w:color w:val="222222"/>
                <w:sz w:val="15"/>
              </w:rPr>
              <w:t>Iter2 / Iter2</w:t>
            </w:r>
          </w:p>
        </w:tc>
      </w:tr>
      <w:tr w14:paraId="6665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568E7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5A21776">
            <w:pPr>
              <w:widowControl/>
            </w:pPr>
            <w:r>
              <w:rPr>
                <w:rFonts w:ascii="Arial" w:hAnsi="Arial"/>
                <w:b w:val="0"/>
                <w:color w:val="222222"/>
                <w:sz w:val="15"/>
              </w:rPr>
              <w:t>Medium / Complex</w:t>
            </w:r>
          </w:p>
        </w:tc>
      </w:tr>
      <w:tr w14:paraId="62E3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D69C2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090F8D46">
            <w:pPr>
              <w:widowControl/>
            </w:pPr>
            <w:r>
              <w:t>Done</w:t>
            </w:r>
          </w:p>
        </w:tc>
      </w:tr>
      <w:tr w14:paraId="5CCC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B4AF5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D14C20B">
            <w:pPr>
              <w:widowControl/>
            </w:pPr>
            <w:r>
              <w:rPr>
                <w:rFonts w:ascii="Arial" w:hAnsi="Arial"/>
                <w:b w:val="0"/>
                <w:color w:val="222222"/>
                <w:sz w:val="15"/>
              </w:rPr>
              <w:t>II.4.6 / II.4.6</w:t>
            </w:r>
          </w:p>
        </w:tc>
      </w:tr>
      <w:tr w14:paraId="2A1F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354CA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7378802">
            <w:pPr>
              <w:widowControl/>
            </w:pPr>
            <w:r>
              <w:t>EV-TABLE-06 / TC-TABLE-06 | Verified - final-tag reconfirmation required</w:t>
            </w:r>
          </w:p>
        </w:tc>
      </w:tr>
    </w:tbl>
    <w:p w14:paraId="265BD139">
      <w:pPr>
        <w:pStyle w:val="4"/>
        <w:keepNext/>
      </w:pPr>
      <w:r>
        <w:t>Purpose and business outcome</w:t>
      </w:r>
    </w:p>
    <w:p w14:paraId="34350023">
      <w:pPr>
        <w:widowControl/>
      </w:pPr>
      <w:r>
        <w:rPr>
          <w:rFonts w:ascii="Arial" w:hAnsi="Arial"/>
          <w:b w:val="0"/>
          <w:i w:val="0"/>
          <w:sz w:val="16"/>
        </w:rPr>
        <w:t>Supports search and filtering by table number, capacity, active flag, and operational status.</w:t>
      </w:r>
    </w:p>
    <w:p w14:paraId="20DEC371">
      <w:pPr>
        <w:widowControl/>
      </w:pPr>
      <w:r>
        <w:rPr>
          <w:rFonts w:ascii="Arial" w:hAnsi="Arial"/>
          <w:b w:val="0"/>
          <w:i w:val="0"/>
          <w:sz w:val="16"/>
        </w:rPr>
        <w:t>This item contributes to the module goal to maintain restaurant table master data and real-time operational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454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E30176C">
            <w:pPr>
              <w:widowControl/>
            </w:pPr>
            <w:r>
              <w:rPr>
                <w:rFonts w:ascii="Arial" w:hAnsi="Arial"/>
                <w:b/>
                <w:color w:val="1F4E79"/>
                <w:sz w:val="17"/>
              </w:rPr>
              <w:t>Release interpretation</w:t>
            </w:r>
          </w:p>
          <w:p w14:paraId="79F2888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6C8F39B">
            <w:pPr>
              <w:widowControl/>
              <w:spacing w:after="20"/>
              <w:ind w:left="144" w:hanging="144"/>
            </w:pPr>
            <w:r>
              <w:rPr>
                <w:rFonts w:ascii="Arial" w:hAnsi="Arial"/>
                <w:sz w:val="15"/>
              </w:rPr>
              <w:t>• Primary data domain: restaurant tables, capacity, QR identity, status and current order reference.</w:t>
            </w:r>
          </w:p>
          <w:p w14:paraId="645D7CA9">
            <w:pPr>
              <w:widowControl/>
              <w:spacing w:after="20"/>
              <w:ind w:left="144" w:hanging="144"/>
            </w:pPr>
            <w:r>
              <w:rPr>
                <w:rFonts w:ascii="Arial" w:hAnsi="Arial"/>
                <w:sz w:val="15"/>
              </w:rPr>
              <w:t>• Main dependency chain: Table repository, Order service, Reservation service, Staff authorization.</w:t>
            </w:r>
          </w:p>
        </w:tc>
      </w:tr>
    </w:tbl>
    <w:p w14:paraId="7FE1EA01">
      <w:pPr>
        <w:pStyle w:val="4"/>
        <w:keepNext/>
      </w:pPr>
      <w:r>
        <w:t>Business rule focus</w:t>
      </w:r>
    </w:p>
    <w:p w14:paraId="4E332747">
      <w:pPr>
        <w:widowControl/>
      </w:pPr>
      <w:r>
        <w:rPr>
          <w:rFonts w:ascii="Arial" w:hAnsi="Arial"/>
          <w:b w:val="0"/>
          <w:i w:val="0"/>
          <w:sz w:val="16"/>
        </w:rPr>
        <w:t>Filters are server-compatible and stable with pagination; role restrictions remain applied.</w:t>
      </w:r>
    </w:p>
    <w:p w14:paraId="1DEF0799">
      <w:pPr>
        <w:widowControl/>
      </w:pPr>
    </w:p>
    <w:p w14:paraId="3C801D7F">
      <w:pPr>
        <w:pStyle w:val="4"/>
        <w:keepNext/>
        <w:pageBreakBefore w:val="0"/>
      </w:pPr>
      <w:r>
        <w:t>TABLE-06 - End-user / operator procedure</w:t>
      </w:r>
    </w:p>
    <w:p w14:paraId="4E359C70">
      <w:pPr>
        <w:pStyle w:val="165"/>
        <w:keepNext/>
      </w:pPr>
      <w:r>
        <w:t>Table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D14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6ED6BAA">
            <w:pPr>
              <w:widowControl/>
            </w:pPr>
            <w:r>
              <w:rPr>
                <w:rFonts w:ascii="Arial" w:hAnsi="Arial"/>
                <w:b/>
                <w:color w:val="1F4E79"/>
                <w:sz w:val="17"/>
              </w:rPr>
              <w:t>Preconditions</w:t>
            </w:r>
          </w:p>
          <w:p w14:paraId="2D2C68E8">
            <w:pPr>
              <w:widowControl/>
              <w:spacing w:after="20"/>
              <w:ind w:left="144" w:hanging="144"/>
            </w:pPr>
            <w:r>
              <w:rPr>
                <w:rFonts w:ascii="Arial" w:hAnsi="Arial"/>
                <w:sz w:val="15"/>
              </w:rPr>
              <w:t>• The user has the role required by: Staff, Admin.</w:t>
            </w:r>
          </w:p>
          <w:p w14:paraId="70AE6B4E">
            <w:pPr>
              <w:widowControl/>
              <w:spacing w:after="20"/>
              <w:ind w:left="144" w:hanging="144"/>
            </w:pPr>
            <w:r>
              <w:rPr>
                <w:rFonts w:ascii="Arial" w:hAnsi="Arial"/>
                <w:sz w:val="15"/>
              </w:rPr>
              <w:t>• The backend and database are available and the release configuration has passed smoke testing.</w:t>
            </w:r>
          </w:p>
          <w:p w14:paraId="73D3F60A">
            <w:pPr>
              <w:widowControl/>
              <w:spacing w:after="20"/>
              <w:ind w:left="144" w:hanging="144"/>
            </w:pPr>
            <w:r>
              <w:rPr>
                <w:rFonts w:ascii="Arial" w:hAnsi="Arial"/>
                <w:sz w:val="15"/>
              </w:rPr>
              <w:t>• Dependent services are available: Table repository, Order service, Reservation service, Staff authorization.</w:t>
            </w:r>
          </w:p>
          <w:p w14:paraId="5912F946">
            <w:pPr>
              <w:widowControl/>
              <w:spacing w:after="20"/>
              <w:ind w:left="144" w:hanging="144"/>
            </w:pPr>
            <w:r>
              <w:rPr>
                <w:rFonts w:ascii="Arial" w:hAnsi="Arial"/>
                <w:sz w:val="15"/>
              </w:rPr>
              <w:t>• Test or production data is used according to privacy and retention rules.</w:t>
            </w:r>
          </w:p>
        </w:tc>
      </w:tr>
    </w:tbl>
    <w:p w14:paraId="0EFD78C2">
      <w:pPr>
        <w:pStyle w:val="4"/>
        <w:keepNext/>
      </w:pPr>
      <w:r>
        <w:t>Step-by-step procedure</w:t>
      </w:r>
    </w:p>
    <w:p w14:paraId="1C768FB3">
      <w:pPr>
        <w:widowControl/>
        <w:spacing w:after="20"/>
        <w:ind w:left="346" w:hanging="346"/>
      </w:pPr>
      <w:r>
        <w:rPr>
          <w:rFonts w:ascii="Arial" w:hAnsi="Arial"/>
          <w:b/>
          <w:sz w:val="16"/>
        </w:rPr>
        <w:t xml:space="preserve">1. </w:t>
      </w:r>
      <w:r>
        <w:rPr>
          <w:rFonts w:ascii="Arial" w:hAnsi="Arial"/>
          <w:sz w:val="16"/>
        </w:rPr>
        <w:t>Open the function named 'Table Search &amp; Filter' from the authorized workflow or call its documented service contract.</w:t>
      </w:r>
    </w:p>
    <w:p w14:paraId="21D4F1B1">
      <w:pPr>
        <w:widowControl/>
        <w:spacing w:after="20"/>
        <w:ind w:left="346" w:hanging="346"/>
      </w:pPr>
      <w:r>
        <w:rPr>
          <w:rFonts w:ascii="Arial" w:hAnsi="Arial"/>
          <w:b/>
          <w:sz w:val="16"/>
        </w:rPr>
        <w:t xml:space="preserve">2. </w:t>
      </w:r>
      <w:r>
        <w:rPr>
          <w:rFonts w:ascii="Arial" w:hAnsi="Arial"/>
          <w:sz w:val="16"/>
        </w:rPr>
        <w:t>Open the restaurant table workspace.</w:t>
      </w:r>
    </w:p>
    <w:p w14:paraId="184685F5">
      <w:pPr>
        <w:widowControl/>
        <w:spacing w:after="20"/>
        <w:ind w:left="346" w:hanging="346"/>
      </w:pPr>
      <w:r>
        <w:rPr>
          <w:rFonts w:ascii="Arial" w:hAnsi="Arial"/>
          <w:b/>
          <w:sz w:val="16"/>
        </w:rPr>
        <w:t xml:space="preserve">3. </w:t>
      </w:r>
      <w:r>
        <w:rPr>
          <w:rFonts w:ascii="Arial" w:hAnsi="Arial"/>
          <w:sz w:val="16"/>
        </w:rPr>
        <w:t>Load active tables and current status.</w:t>
      </w:r>
    </w:p>
    <w:p w14:paraId="3DB6FEFF">
      <w:pPr>
        <w:widowControl/>
        <w:spacing w:after="20"/>
        <w:ind w:left="346" w:hanging="346"/>
      </w:pPr>
      <w:r>
        <w:rPr>
          <w:rFonts w:ascii="Arial" w:hAnsi="Arial"/>
          <w:b/>
          <w:sz w:val="16"/>
        </w:rPr>
        <w:t xml:space="preserve">4. </w:t>
      </w:r>
      <w:r>
        <w:rPr>
          <w:rFonts w:ascii="Arial" w:hAnsi="Arial"/>
          <w:sz w:val="16"/>
        </w:rPr>
        <w:t>Create, edit or select the required table.</w:t>
      </w:r>
    </w:p>
    <w:p w14:paraId="220EFB87">
      <w:pPr>
        <w:widowControl/>
        <w:spacing w:after="20"/>
        <w:ind w:left="346" w:hanging="346"/>
      </w:pPr>
      <w:r>
        <w:rPr>
          <w:rFonts w:ascii="Arial" w:hAnsi="Arial"/>
          <w:b/>
          <w:sz w:val="16"/>
        </w:rPr>
        <w:t xml:space="preserve">5. </w:t>
      </w:r>
      <w:r>
        <w:rPr>
          <w:rFonts w:ascii="Arial" w:hAnsi="Arial"/>
          <w:sz w:val="16"/>
        </w:rPr>
        <w:t>The system performs the specific processing defined as: Supports search and filtering by table number, capacity, active flag, and operational status.</w:t>
      </w:r>
    </w:p>
    <w:p w14:paraId="58A93C59">
      <w:pPr>
        <w:widowControl/>
        <w:spacing w:after="20"/>
        <w:ind w:left="346" w:hanging="346"/>
      </w:pPr>
      <w:r>
        <w:rPr>
          <w:rFonts w:ascii="Arial" w:hAnsi="Arial"/>
          <w:b/>
          <w:sz w:val="16"/>
        </w:rPr>
        <w:t xml:space="preserve">6. </w:t>
      </w:r>
      <w:r>
        <w:rPr>
          <w:rFonts w:ascii="Arial" w:hAnsi="Arial"/>
          <w:sz w:val="16"/>
        </w:rPr>
        <w:t>Apply the permitted status transition.</w:t>
      </w:r>
    </w:p>
    <w:p w14:paraId="0EFEE792">
      <w:pPr>
        <w:widowControl/>
        <w:spacing w:after="20"/>
        <w:ind w:left="346" w:hanging="346"/>
      </w:pPr>
      <w:r>
        <w:rPr>
          <w:rFonts w:ascii="Arial" w:hAnsi="Arial"/>
          <w:b/>
          <w:sz w:val="16"/>
        </w:rPr>
        <w:t xml:space="preserve">7. </w:t>
      </w:r>
      <w:r>
        <w:rPr>
          <w:rFonts w:ascii="Arial" w:hAnsi="Arial"/>
          <w:sz w:val="16"/>
        </w:rPr>
        <w:t>Persist the master or operational update.</w:t>
      </w:r>
    </w:p>
    <w:p w14:paraId="072F5BF7">
      <w:pPr>
        <w:widowControl/>
        <w:spacing w:after="20"/>
        <w:ind w:left="346" w:hanging="346"/>
      </w:pPr>
      <w:r>
        <w:rPr>
          <w:rFonts w:ascii="Arial" w:hAnsi="Arial"/>
          <w:b/>
          <w:sz w:val="16"/>
        </w:rPr>
        <w:t xml:space="preserve">8. </w:t>
      </w:r>
      <w:r>
        <w:rPr>
          <w:rFonts w:ascii="Arial" w:hAnsi="Arial"/>
          <w:sz w:val="16"/>
        </w:rPr>
        <w:t>Refresh the table grid from the server.</w:t>
      </w:r>
    </w:p>
    <w:p w14:paraId="20AE4DA9">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14:paraId="302B4687">
      <w:pPr>
        <w:widowControl/>
        <w:spacing w:after="20"/>
        <w:ind w:left="346" w:hanging="346"/>
      </w:pPr>
      <w:r>
        <w:rPr>
          <w:rFonts w:ascii="Arial" w:hAnsi="Arial"/>
          <w:b/>
          <w:sz w:val="16"/>
        </w:rPr>
        <w:t xml:space="preserve">10. </w:t>
      </w:r>
      <w:r>
        <w:rPr>
          <w:rFonts w:ascii="Arial" w:hAnsi="Arial"/>
          <w:sz w:val="16"/>
        </w:rPr>
        <w:t>Record anomalies before overriding a status.</w:t>
      </w:r>
    </w:p>
    <w:p w14:paraId="125ABE02">
      <w:pPr>
        <w:pStyle w:val="4"/>
        <w:keepNext/>
      </w:pPr>
      <w:r>
        <w:t>Expected result</w:t>
      </w:r>
    </w:p>
    <w:p w14:paraId="74209568">
      <w:pPr>
        <w:pStyle w:val="23"/>
        <w:spacing w:after="20"/>
      </w:pPr>
      <w:r>
        <w:rPr>
          <w:rFonts w:ascii="Arial" w:hAnsi="Arial"/>
          <w:sz w:val="16"/>
        </w:rPr>
        <w:t>Combined filters return correct records and reset correctly</w:t>
      </w:r>
    </w:p>
    <w:p w14:paraId="3EC4F938">
      <w:pPr>
        <w:pStyle w:val="23"/>
        <w:spacing w:after="20"/>
      </w:pPr>
      <w:r>
        <w:rPr>
          <w:rFonts w:ascii="Arial" w:hAnsi="Arial"/>
          <w:sz w:val="16"/>
        </w:rPr>
        <w:t>empty results display cleanly.</w:t>
      </w:r>
    </w:p>
    <w:p w14:paraId="5EE8ACBD">
      <w:pPr>
        <w:widowControl/>
      </w:pPr>
    </w:p>
    <w:p w14:paraId="2152DB7C">
      <w:pPr>
        <w:pStyle w:val="4"/>
        <w:keepNext/>
        <w:pageBreakBefore w:val="0"/>
      </w:pPr>
      <w:r>
        <w:t>TABLE-06 - Technical, data and security operation</w:t>
      </w:r>
    </w:p>
    <w:p w14:paraId="0B82B559">
      <w:pPr>
        <w:pStyle w:val="165"/>
        <w:keepNext/>
      </w:pPr>
      <w:r>
        <w:t>Table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AA9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5D33C0A">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4059E95">
            <w:pPr>
              <w:widowControl/>
              <w:jc w:val="center"/>
            </w:pPr>
            <w:r>
              <w:rPr>
                <w:rFonts w:ascii="Arial" w:hAnsi="Arial"/>
                <w:b/>
                <w:color w:val="1F4E79"/>
                <w:sz w:val="14"/>
              </w:rPr>
              <w:t>Design / operational requirement</w:t>
            </w:r>
          </w:p>
        </w:tc>
      </w:tr>
      <w:tr w14:paraId="0840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B42C17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C15C99B">
            <w:pPr>
              <w:widowControl/>
            </w:pPr>
            <w:r>
              <w:rPr>
                <w:rFonts w:ascii="Arial" w:hAnsi="Arial"/>
                <w:b w:val="0"/>
                <w:color w:val="222222"/>
                <w:sz w:val="14"/>
              </w:rPr>
              <w:t>UI / Backend API exposed through the corresponding UI action, controller endpoint or service method.</w:t>
            </w:r>
          </w:p>
        </w:tc>
      </w:tr>
      <w:tr w14:paraId="396F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A00EC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E151BD4">
            <w:pPr>
              <w:widowControl/>
            </w:pPr>
            <w:r>
              <w:rPr>
                <w:rFonts w:ascii="Arial" w:hAnsi="Arial"/>
                <w:b w:val="0"/>
                <w:color w:val="222222"/>
                <w:sz w:val="14"/>
              </w:rPr>
              <w:t>Filters are server-compatible and stable with pagination; role restrictions remain applied.</w:t>
            </w:r>
          </w:p>
        </w:tc>
      </w:tr>
      <w:tr w14:paraId="40A4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03264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296F6A3">
            <w:pPr>
              <w:widowControl/>
            </w:pPr>
            <w:r>
              <w:rPr>
                <w:rFonts w:ascii="Arial" w:hAnsi="Arial"/>
                <w:b w:val="0"/>
                <w:color w:val="222222"/>
                <w:sz w:val="14"/>
              </w:rPr>
              <w:t>Supports search and filtering by table number, capacity, active flag, and operational status.</w:t>
            </w:r>
          </w:p>
        </w:tc>
      </w:tr>
      <w:tr w14:paraId="28B9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AAE3794">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108A1B5">
            <w:pPr>
              <w:widowControl/>
            </w:pPr>
            <w:r>
              <w:rPr>
                <w:rFonts w:ascii="Arial" w:hAnsi="Arial"/>
                <w:b w:val="0"/>
                <w:color w:val="222222"/>
                <w:sz w:val="14"/>
              </w:rPr>
              <w:t>Combined filters return correct records and reset correctly; empty results display cleanly.</w:t>
            </w:r>
          </w:p>
        </w:tc>
      </w:tr>
      <w:tr w14:paraId="26BB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E907B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49E6C8F">
            <w:pPr>
              <w:widowControl/>
            </w:pPr>
            <w:r>
              <w:rPr>
                <w:rFonts w:ascii="Arial" w:hAnsi="Arial"/>
                <w:b w:val="0"/>
                <w:color w:val="222222"/>
                <w:sz w:val="14"/>
              </w:rPr>
              <w:t>restaurant tables, capacity, QR identity, status and current order reference</w:t>
            </w:r>
          </w:p>
        </w:tc>
      </w:tr>
      <w:tr w14:paraId="4D50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85B22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3EA8D18">
            <w:pPr>
              <w:widowControl/>
            </w:pPr>
            <w:r>
              <w:rPr>
                <w:rFonts w:ascii="Arial" w:hAnsi="Arial"/>
                <w:b w:val="0"/>
                <w:color w:val="222222"/>
                <w:sz w:val="14"/>
              </w:rPr>
              <w:t>Access is restricted to the applicable actor set: Staff, Admin. Server-side checks are authoritative.</w:t>
            </w:r>
          </w:p>
        </w:tc>
      </w:tr>
      <w:tr w14:paraId="7156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27BE5A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4C78DCD">
            <w:pPr>
              <w:widowControl/>
            </w:pPr>
            <w:r>
              <w:rPr>
                <w:rFonts w:ascii="Arial" w:hAnsi="Arial"/>
                <w:b w:val="0"/>
                <w:color w:val="222222"/>
                <w:sz w:val="14"/>
              </w:rPr>
              <w:t>All related database state changes are committed atomically; failures leave a known state and return a standardized error.</w:t>
            </w:r>
          </w:p>
        </w:tc>
      </w:tr>
      <w:tr w14:paraId="57A49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878A7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3D4901B">
            <w:pPr>
              <w:widowControl/>
            </w:pPr>
            <w:r>
              <w:rPr>
                <w:rFonts w:ascii="Arial" w:hAnsi="Arial"/>
                <w:b w:val="0"/>
                <w:color w:val="222222"/>
                <w:sz w:val="14"/>
              </w:rPr>
              <w:t>Record operation type, correlation ID, result and non-sensitive identifiers. Never log passwords, OTPs, tokens or private payment data.</w:t>
            </w:r>
          </w:p>
        </w:tc>
      </w:tr>
      <w:tr w14:paraId="7CD6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C04E6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CF1971F">
            <w:pPr>
              <w:widowControl/>
            </w:pPr>
            <w:r>
              <w:rPr>
                <w:rFonts w:ascii="Arial" w:hAnsi="Arial"/>
                <w:b w:val="0"/>
                <w:color w:val="222222"/>
                <w:sz w:val="14"/>
              </w:rPr>
              <w:t>Table repository, Order service, Reservation service, Staff authorization</w:t>
            </w:r>
          </w:p>
        </w:tc>
      </w:tr>
      <w:tr w14:paraId="3614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4633780">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8D367E1">
            <w:pPr>
              <w:widowControl/>
            </w:pPr>
            <w:r>
              <w:rPr>
                <w:rFonts w:ascii="Arial" w:hAnsi="Arial"/>
                <w:b w:val="0"/>
                <w:color w:val="222222"/>
                <w:sz w:val="14"/>
              </w:rPr>
              <w:t>RestaurantTableController, RestaurantTableServiceImpl, RestaurantTableRepository</w:t>
            </w:r>
          </w:p>
        </w:tc>
      </w:tr>
      <w:tr w14:paraId="3F21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46C845E">
            <w:pPr>
              <w:widowControl/>
            </w:pPr>
            <w:r>
              <w:rPr>
                <w:rFonts w:ascii="Arial" w:hAnsi="Arial"/>
                <w:b/>
                <w:color w:val="1F4E79"/>
                <w:sz w:val="17"/>
              </w:rPr>
              <w:t>Security risks to verify</w:t>
            </w:r>
          </w:p>
          <w:p w14:paraId="4C4B018C">
            <w:pPr>
              <w:widowControl/>
              <w:spacing w:after="20"/>
              <w:ind w:left="144" w:hanging="144"/>
            </w:pPr>
            <w:r>
              <w:rPr>
                <w:rFonts w:ascii="Arial" w:hAnsi="Arial"/>
                <w:sz w:val="15"/>
              </w:rPr>
              <w:t>• double assignment</w:t>
            </w:r>
          </w:p>
          <w:p w14:paraId="5D3D1CC7">
            <w:pPr>
              <w:widowControl/>
              <w:spacing w:after="20"/>
              <w:ind w:left="144" w:hanging="144"/>
            </w:pPr>
            <w:r>
              <w:rPr>
                <w:rFonts w:ascii="Arial" w:hAnsi="Arial"/>
                <w:sz w:val="15"/>
              </w:rPr>
              <w:t>• stale status</w:t>
            </w:r>
          </w:p>
          <w:p w14:paraId="3AC9CF9E">
            <w:pPr>
              <w:widowControl/>
              <w:spacing w:after="20"/>
              <w:ind w:left="144" w:hanging="144"/>
            </w:pPr>
            <w:r>
              <w:rPr>
                <w:rFonts w:ascii="Arial" w:hAnsi="Arial"/>
                <w:sz w:val="15"/>
              </w:rPr>
              <w:t>• duplicate QR</w:t>
            </w:r>
          </w:p>
          <w:p w14:paraId="1F164C2E">
            <w:pPr>
              <w:widowControl/>
              <w:spacing w:after="20"/>
              <w:ind w:left="144" w:hanging="144"/>
            </w:pPr>
            <w:r>
              <w:rPr>
                <w:rFonts w:ascii="Arial" w:hAnsi="Arial"/>
                <w:sz w:val="15"/>
              </w:rPr>
              <w:t>• capacity mismatch</w:t>
            </w:r>
          </w:p>
        </w:tc>
      </w:tr>
    </w:tbl>
    <w:p w14:paraId="037C98FE">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8DC5DBD">
      <w:pPr>
        <w:widowControl/>
      </w:pPr>
    </w:p>
    <w:p w14:paraId="485DBF0C">
      <w:pPr>
        <w:pStyle w:val="4"/>
        <w:keepNext/>
        <w:pageBreakBefore w:val="0"/>
      </w:pPr>
      <w:r>
        <w:t>TABLE-06 - Verification and acceptance</w:t>
      </w:r>
    </w:p>
    <w:p w14:paraId="41531A04">
      <w:pPr>
        <w:pStyle w:val="165"/>
        <w:keepNext/>
      </w:pPr>
      <w:r>
        <w:t>Table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E4D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4D197E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95E03D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26D1E31">
            <w:pPr>
              <w:widowControl/>
              <w:jc w:val="center"/>
            </w:pPr>
            <w:r>
              <w:rPr>
                <w:rFonts w:ascii="Arial" w:hAnsi="Arial"/>
                <w:b/>
                <w:color w:val="1F4E79"/>
                <w:sz w:val="14"/>
              </w:rPr>
              <w:t>Expected result</w:t>
            </w:r>
          </w:p>
        </w:tc>
      </w:tr>
      <w:tr w14:paraId="2992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A38C2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25F926F">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A8583DE">
            <w:pPr>
              <w:widowControl/>
            </w:pPr>
            <w:r>
              <w:rPr>
                <w:rFonts w:ascii="Arial" w:hAnsi="Arial"/>
                <w:b w:val="0"/>
                <w:color w:val="222222"/>
                <w:sz w:val="14"/>
              </w:rPr>
              <w:t>The documented success outcome occurs exactly once.</w:t>
            </w:r>
          </w:p>
        </w:tc>
      </w:tr>
      <w:tr w14:paraId="345F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21392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4FC5F46">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9B14D70">
            <w:pPr>
              <w:widowControl/>
            </w:pPr>
            <w:r>
              <w:rPr>
                <w:rFonts w:ascii="Arial" w:hAnsi="Arial"/>
                <w:b w:val="0"/>
                <w:color w:val="222222"/>
                <w:sz w:val="14"/>
              </w:rPr>
              <w:t>Request is rejected with a clear field/business error and no partial update.</w:t>
            </w:r>
          </w:p>
        </w:tc>
      </w:tr>
      <w:tr w14:paraId="23DA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5EFF7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C88748D">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A1DB45B">
            <w:pPr>
              <w:widowControl/>
            </w:pPr>
            <w:r>
              <w:rPr>
                <w:rFonts w:ascii="Arial" w:hAnsi="Arial"/>
                <w:b w:val="0"/>
                <w:color w:val="222222"/>
                <w:sz w:val="14"/>
              </w:rPr>
              <w:t>Access is denied server-side and no protected data is disclosed.</w:t>
            </w:r>
          </w:p>
        </w:tc>
      </w:tr>
      <w:tr w14:paraId="090D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E301D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A0D166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8956C4B">
            <w:pPr>
              <w:widowControl/>
            </w:pPr>
            <w:r>
              <w:rPr>
                <w:rFonts w:ascii="Arial" w:hAnsi="Arial"/>
                <w:b w:val="0"/>
                <w:color w:val="222222"/>
                <w:sz w:val="14"/>
              </w:rPr>
              <w:t>The system prevents duplicate state or returns an idempotent/controlled result.</w:t>
            </w:r>
          </w:p>
        </w:tc>
      </w:tr>
      <w:tr w14:paraId="6762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BE69A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D621EA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95615D7">
            <w:pPr>
              <w:widowControl/>
            </w:pPr>
            <w:r>
              <w:rPr>
                <w:rFonts w:ascii="Arial" w:hAnsi="Arial"/>
                <w:b w:val="0"/>
                <w:color w:val="222222"/>
                <w:sz w:val="14"/>
              </w:rPr>
              <w:t>Transaction rolls back and a standard error is returned.</w:t>
            </w:r>
          </w:p>
        </w:tc>
      </w:tr>
      <w:tr w14:paraId="0870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8E27C8">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F73209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05B6E59">
            <w:pPr>
              <w:widowControl/>
            </w:pPr>
            <w:r>
              <w:rPr>
                <w:rFonts w:ascii="Arial" w:hAnsi="Arial"/>
                <w:b w:val="0"/>
                <w:color w:val="222222"/>
                <w:sz w:val="14"/>
              </w:rPr>
              <w:t>Business rules remain correct at boundaries.</w:t>
            </w:r>
          </w:p>
        </w:tc>
      </w:tr>
      <w:tr w14:paraId="1D1C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7EC640">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C8F1A6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097041B">
            <w:pPr>
              <w:widowControl/>
            </w:pPr>
            <w:r>
              <w:rPr>
                <w:rFonts w:ascii="Arial" w:hAnsi="Arial"/>
                <w:b w:val="0"/>
                <w:color w:val="222222"/>
                <w:sz w:val="14"/>
              </w:rPr>
              <w:t>Locking/constraints prevent invalid combined state.</w:t>
            </w:r>
          </w:p>
        </w:tc>
      </w:tr>
      <w:tr w14:paraId="303B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834C3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EA1E0C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7AE19FA">
            <w:pPr>
              <w:widowControl/>
            </w:pPr>
            <w:r>
              <w:rPr>
                <w:rFonts w:ascii="Arial" w:hAnsi="Arial"/>
                <w:b w:val="0"/>
                <w:color w:val="222222"/>
                <w:sz w:val="14"/>
              </w:rPr>
              <w:t>Result is traceable without exposing secrets.</w:t>
            </w:r>
          </w:p>
        </w:tc>
      </w:tr>
      <w:tr w14:paraId="06A4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B5FDE54">
            <w:pPr>
              <w:widowControl/>
            </w:pPr>
            <w:r>
              <w:t>Acceptance checklist</w:t>
            </w:r>
          </w:p>
          <w:p w14:paraId="7B1A7A00">
            <w:pPr>
              <w:widowControl/>
              <w:spacing w:after="20"/>
              <w:ind w:left="144" w:hanging="144"/>
            </w:pPr>
            <w:r>
              <w:rPr>
                <w:rFonts w:ascii="Arial" w:hAnsi="Arial"/>
                <w:sz w:val="15"/>
              </w:rPr>
              <w:t>• Combined filters return correct records and reset correctly</w:t>
            </w:r>
          </w:p>
          <w:p w14:paraId="0D9DEA82">
            <w:pPr>
              <w:widowControl/>
              <w:spacing w:after="20"/>
              <w:ind w:left="144" w:hanging="144"/>
            </w:pPr>
            <w:r>
              <w:rPr>
                <w:rFonts w:ascii="Arial" w:hAnsi="Arial"/>
                <w:sz w:val="15"/>
              </w:rPr>
              <w:t>• empty results display cleanly.</w:t>
            </w:r>
          </w:p>
          <w:p w14:paraId="2D46166A">
            <w:pPr>
              <w:widowControl/>
              <w:spacing w:after="20"/>
              <w:ind w:left="144" w:hanging="144"/>
            </w:pPr>
            <w:r>
              <w:rPr>
                <w:rFonts w:ascii="Arial" w:hAnsi="Arial"/>
                <w:sz w:val="15"/>
              </w:rPr>
              <w:t>• Test and evidence reference: EV-TABLE-06 / TC-TABLE-06.</w:t>
            </w:r>
          </w:p>
          <w:p w14:paraId="1F3E2E3C">
            <w:pPr>
              <w:widowControl/>
              <w:spacing w:after="20"/>
              <w:ind w:left="144" w:hanging="144"/>
            </w:pPr>
            <w:r>
              <w:rPr>
                <w:rFonts w:ascii="Arial" w:hAnsi="Arial"/>
                <w:sz w:val="15"/>
              </w:rPr>
              <w:t>• Audit evidence status: Verified.</w:t>
            </w:r>
          </w:p>
        </w:tc>
      </w:tr>
    </w:tbl>
    <w:p w14:paraId="23F3ED5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5A91B50">
      <w:pPr>
        <w:widowControl/>
      </w:pPr>
    </w:p>
    <w:p w14:paraId="3B1C0B71">
      <w:pPr>
        <w:pStyle w:val="4"/>
        <w:keepNext/>
        <w:pageBreakBefore w:val="0"/>
      </w:pPr>
      <w:r>
        <w:t>TABLE-06 - Troubleshooting, rollback and release notes</w:t>
      </w:r>
    </w:p>
    <w:p w14:paraId="7F03EC84">
      <w:pPr>
        <w:pStyle w:val="165"/>
        <w:keepNext/>
      </w:pPr>
      <w:r>
        <w:t>Table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D3F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768E9A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2299DF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7D38A9A">
            <w:pPr>
              <w:widowControl/>
              <w:jc w:val="center"/>
            </w:pPr>
            <w:r>
              <w:rPr>
                <w:rFonts w:ascii="Arial" w:hAnsi="Arial"/>
                <w:b/>
                <w:color w:val="1F4E79"/>
                <w:sz w:val="13"/>
              </w:rPr>
              <w:t>Action</w:t>
            </w:r>
          </w:p>
        </w:tc>
      </w:tr>
      <w:tr w14:paraId="1F43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2D6BF0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EA1D40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632048F">
            <w:pPr>
              <w:widowControl/>
            </w:pPr>
            <w:r>
              <w:rPr>
                <w:rFonts w:ascii="Arial" w:hAnsi="Arial"/>
                <w:b w:val="0"/>
                <w:color w:val="222222"/>
                <w:sz w:val="13"/>
              </w:rPr>
              <w:t>Verify the actor is permitted (Staff, Admin); reauthenticate and inspect server authorization logs.</w:t>
            </w:r>
          </w:p>
        </w:tc>
      </w:tr>
      <w:tr w14:paraId="2237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3ADA8CA">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653F30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481F53D">
            <w:pPr>
              <w:widowControl/>
            </w:pPr>
            <w:r>
              <w:rPr>
                <w:rFonts w:ascii="Arial" w:hAnsi="Arial"/>
                <w:b w:val="0"/>
                <w:color w:val="222222"/>
                <w:sz w:val="13"/>
              </w:rPr>
              <w:t>Compare the submitted value with: Filters are server-compatible and stable with pagination; role restrictions remain applied.</w:t>
            </w:r>
          </w:p>
        </w:tc>
      </w:tr>
      <w:tr w14:paraId="05E8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16C78E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6F6E57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CF0300D">
            <w:pPr>
              <w:widowControl/>
            </w:pPr>
            <w:r>
              <w:rPr>
                <w:rFonts w:ascii="Arial" w:hAnsi="Arial"/>
                <w:b w:val="0"/>
                <w:color w:val="222222"/>
                <w:sz w:val="13"/>
              </w:rPr>
              <w:t>Reload from the server; inspect response, transaction logs and database row before retrying.</w:t>
            </w:r>
          </w:p>
        </w:tc>
      </w:tr>
      <w:tr w14:paraId="02B4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E96DED">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03949A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E39B2CD">
            <w:pPr>
              <w:widowControl/>
            </w:pPr>
            <w:r>
              <w:rPr>
                <w:rFonts w:ascii="Arial" w:hAnsi="Arial"/>
                <w:b w:val="0"/>
                <w:color w:val="222222"/>
                <w:sz w:val="13"/>
              </w:rPr>
              <w:t>Stop further updates, preserve evidence, reconcile authoritative database state, then apply the approved correction.</w:t>
            </w:r>
          </w:p>
        </w:tc>
      </w:tr>
      <w:tr w14:paraId="038C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89862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A261BA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E87F8CC">
            <w:pPr>
              <w:widowControl/>
            </w:pPr>
            <w:r>
              <w:rPr>
                <w:rFonts w:ascii="Arial" w:hAnsi="Arial"/>
                <w:b w:val="0"/>
                <w:color w:val="222222"/>
                <w:sz w:val="13"/>
              </w:rPr>
              <w:t>Check dependencies: Table repository, Order service, Reservation service, Staff authorization; use correlation ID and rollback partial deployment if necessary.</w:t>
            </w:r>
          </w:p>
        </w:tc>
      </w:tr>
      <w:tr w14:paraId="11A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8D631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E0215F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E71F3E9">
            <w:pPr>
              <w:widowControl/>
            </w:pPr>
            <w:r>
              <w:rPr>
                <w:rFonts w:ascii="Arial" w:hAnsi="Arial"/>
                <w:b w:val="0"/>
                <w:color w:val="222222"/>
                <w:sz w:val="13"/>
              </w:rPr>
              <w:t>Open the linked issue/evidence EV-TABLE-06 / TC-TABLE-06 and update SRS/SDS/Project Tracking before release.</w:t>
            </w:r>
          </w:p>
        </w:tc>
      </w:tr>
      <w:tr w14:paraId="769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1F435C5A">
            <w:pPr>
              <w:widowControl/>
            </w:pPr>
            <w:r>
              <w:rPr>
                <w:rFonts w:ascii="Arial" w:hAnsi="Arial"/>
                <w:b/>
                <w:color w:val="1F4E79"/>
                <w:sz w:val="17"/>
              </w:rPr>
              <w:t>Rollback and recovery</w:t>
            </w:r>
          </w:p>
          <w:p w14:paraId="69C72607">
            <w:pPr>
              <w:widowControl/>
              <w:spacing w:after="20"/>
              <w:ind w:left="144" w:hanging="144"/>
            </w:pPr>
            <w:r>
              <w:rPr>
                <w:rFonts w:ascii="Arial" w:hAnsi="Arial"/>
                <w:sz w:val="15"/>
              </w:rPr>
              <w:t>• Do not modify production data manually without an approved, recorded script.</w:t>
            </w:r>
          </w:p>
          <w:p w14:paraId="2F420DCA">
            <w:pPr>
              <w:widowControl/>
              <w:spacing w:after="20"/>
              <w:ind w:left="144" w:hanging="144"/>
            </w:pPr>
            <w:r>
              <w:rPr>
                <w:rFonts w:ascii="Arial" w:hAnsi="Arial"/>
                <w:sz w:val="15"/>
              </w:rPr>
              <w:t>• Rollback application version and database migration together when compatibility is affected.</w:t>
            </w:r>
          </w:p>
          <w:p w14:paraId="6CFA9B24">
            <w:pPr>
              <w:widowControl/>
              <w:spacing w:after="20"/>
              <w:ind w:left="144" w:hanging="144"/>
            </w:pPr>
            <w:r>
              <w:rPr>
                <w:rFonts w:ascii="Arial" w:hAnsi="Arial"/>
                <w:sz w:val="15"/>
              </w:rPr>
              <w:t>• Back up the affected records before corrective SQL.</w:t>
            </w:r>
          </w:p>
          <w:p w14:paraId="28A80F38">
            <w:pPr>
              <w:widowControl/>
              <w:spacing w:after="20"/>
              <w:ind w:left="144" w:hanging="144"/>
            </w:pPr>
            <w:r>
              <w:rPr>
                <w:rFonts w:ascii="Arial" w:hAnsi="Arial"/>
                <w:sz w:val="15"/>
              </w:rPr>
              <w:t>• Re-run the work-item acceptance tests after recovery.</w:t>
            </w:r>
          </w:p>
          <w:p w14:paraId="0FFFC64F">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2AFE36B1">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7AF3EE33">
      <w:pPr>
        <w:widowControl/>
      </w:pPr>
    </w:p>
    <w:p w14:paraId="602DFF06">
      <w:pPr>
        <w:pStyle w:val="3"/>
        <w:keepNext/>
        <w:pageBreakBefore/>
      </w:pPr>
      <w:r>
        <w:t>RES-01 - Create Reservation Form</w:t>
      </w:r>
    </w:p>
    <w:p w14:paraId="43C12FCD">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FRD-FIG-13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3 ảnh chụp hoặc sơ đồ luồng</w:t>
      </w:r>
      <w:r>
        <w:rPr>
          <w:rFonts w:ascii="Arial" w:hAnsi="Arial"/>
          <w:sz w:val="18"/>
        </w:rPr>
        <w:br w:type="textWrapping"/>
      </w:r>
      <w:r>
        <w:rPr>
          <w:rFonts w:ascii="Arial" w:hAnsi="Arial"/>
          <w:b/>
          <w:sz w:val="18"/>
        </w:rPr>
        <w:t xml:space="preserve">Cần chụp/vẽ: </w:t>
      </w:r>
      <w:r>
        <w:rPr>
          <w:rFonts w:ascii="Arial" w:hAnsi="Arial"/>
          <w:sz w:val="18"/>
        </w:rPr>
        <w:t>Luồng đặt bàn: nhập thông tin → kiểm tra bàn trống → xác nhận/hiển thị lịch sử đặt bàn; nên kèm một trường hợp validation.</w:t>
      </w:r>
      <w:r>
        <w:rPr>
          <w:rFonts w:ascii="Arial" w:hAnsi="Arial"/>
          <w:sz w:val="18"/>
        </w:rPr>
        <w:br w:type="textWrapping"/>
      </w:r>
      <w:r>
        <w:rPr>
          <w:rFonts w:ascii="Arial" w:hAnsi="Arial"/>
          <w:b/>
          <w:sz w:val="18"/>
        </w:rPr>
        <w:t xml:space="preserve">Chú thích đề xuất: </w:t>
      </w:r>
      <w:r>
        <w:rPr>
          <w:rFonts w:ascii="Arial" w:hAnsi="Arial"/>
          <w:sz w:val="18"/>
        </w:rPr>
        <w:t>Figure FRD-FIG-13. Table-reservation workflow.</w:t>
      </w:r>
      <w:r>
        <w:rPr>
          <w:rFonts w:ascii="Arial" w:hAnsi="Arial"/>
          <w:sz w:val="18"/>
        </w:rPr>
        <w:br w:type="textWrapping"/>
      </w:r>
      <w:r>
        <w:rPr>
          <w:rFonts w:ascii="Arial" w:hAnsi="Arial"/>
          <w:b/>
          <w:sz w:val="18"/>
        </w:rPr>
        <w:t xml:space="preserve">Tên file đề xuất: </w:t>
      </w:r>
      <w:r>
        <w:rPr>
          <w:rFonts w:ascii="Arial" w:hAnsi="Arial"/>
          <w:sz w:val="18"/>
        </w:rPr>
        <w:t>FRD-FIG-13_reservation_workflow.png</w:t>
      </w:r>
      <w:r>
        <w:rPr>
          <w:rFonts w:ascii="Arial" w:hAnsi="Arial"/>
          <w:sz w:val="18"/>
        </w:rPr>
        <w:br w:type="textWrapping"/>
      </w:r>
    </w:p>
    <w:p w14:paraId="7ABCFC15">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8E8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2DBD16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05ED702">
            <w:pPr>
              <w:widowControl/>
              <w:jc w:val="center"/>
            </w:pPr>
            <w:r>
              <w:rPr>
                <w:rFonts w:ascii="Arial" w:hAnsi="Arial"/>
                <w:b/>
                <w:color w:val="1F4E79"/>
                <w:sz w:val="15"/>
              </w:rPr>
              <w:t>Release value</w:t>
            </w:r>
          </w:p>
        </w:tc>
      </w:tr>
      <w:tr w14:paraId="3C4C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54CF2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6676A2D">
            <w:pPr>
              <w:widowControl/>
            </w:pPr>
            <w:r>
              <w:rPr>
                <w:rFonts w:ascii="Arial" w:hAnsi="Arial"/>
                <w:b w:val="0"/>
                <w:color w:val="222222"/>
                <w:sz w:val="15"/>
              </w:rPr>
              <w:t>RES-01</w:t>
            </w:r>
          </w:p>
        </w:tc>
      </w:tr>
      <w:tr w14:paraId="4A4F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A39633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6DB0A82">
            <w:pPr>
              <w:widowControl/>
            </w:pPr>
            <w:r>
              <w:rPr>
                <w:rFonts w:ascii="Arial" w:hAnsi="Arial"/>
                <w:b w:val="0"/>
                <w:color w:val="222222"/>
                <w:sz w:val="15"/>
              </w:rPr>
              <w:t>Reservation Management</w:t>
            </w:r>
          </w:p>
        </w:tc>
      </w:tr>
      <w:tr w14:paraId="57AD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6D7D1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B7017AE">
            <w:pPr>
              <w:widowControl/>
            </w:pPr>
            <w:r>
              <w:rPr>
                <w:rFonts w:ascii="Arial" w:hAnsi="Arial"/>
                <w:b w:val="0"/>
                <w:color w:val="222222"/>
                <w:sz w:val="15"/>
              </w:rPr>
              <w:t>Customer Screen</w:t>
            </w:r>
          </w:p>
        </w:tc>
      </w:tr>
      <w:tr w14:paraId="06F4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2E171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107860F">
            <w:pPr>
              <w:widowControl/>
            </w:pPr>
            <w:r>
              <w:rPr>
                <w:rFonts w:ascii="Arial" w:hAnsi="Arial"/>
                <w:b w:val="0"/>
                <w:color w:val="222222"/>
                <w:sz w:val="15"/>
              </w:rPr>
              <w:t>Customer</w:t>
            </w:r>
          </w:p>
        </w:tc>
      </w:tr>
      <w:tr w14:paraId="0C96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90F36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9ACC0B1">
            <w:pPr>
              <w:widowControl/>
            </w:pPr>
            <w:r>
              <w:rPr>
                <w:rFonts w:ascii="Arial" w:hAnsi="Arial"/>
                <w:b w:val="0"/>
                <w:color w:val="222222"/>
                <w:sz w:val="15"/>
              </w:rPr>
              <w:t>Nguyễn Đức Thương (DE190096)</w:t>
            </w:r>
          </w:p>
        </w:tc>
      </w:tr>
      <w:tr w14:paraId="1005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2363B8">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F92AA75">
            <w:pPr>
              <w:widowControl/>
            </w:pPr>
            <w:r>
              <w:rPr>
                <w:rFonts w:ascii="Arial" w:hAnsi="Arial"/>
                <w:b w:val="0"/>
                <w:color w:val="222222"/>
                <w:sz w:val="15"/>
              </w:rPr>
              <w:t>Iter2 / Iter2</w:t>
            </w:r>
          </w:p>
        </w:tc>
      </w:tr>
      <w:tr w14:paraId="540B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1EC113">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F1AEFAD">
            <w:pPr>
              <w:widowControl/>
            </w:pPr>
            <w:r>
              <w:rPr>
                <w:rFonts w:ascii="Arial" w:hAnsi="Arial"/>
                <w:b w:val="0"/>
                <w:color w:val="222222"/>
                <w:sz w:val="15"/>
              </w:rPr>
              <w:t>High / Medium</w:t>
            </w:r>
          </w:p>
        </w:tc>
      </w:tr>
      <w:tr w14:paraId="271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B423FA">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0680FA44">
            <w:pPr>
              <w:widowControl/>
            </w:pPr>
            <w:r>
              <w:t>Done</w:t>
            </w:r>
          </w:p>
        </w:tc>
      </w:tr>
      <w:tr w14:paraId="04CA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24110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722C622">
            <w:pPr>
              <w:widowControl/>
            </w:pPr>
            <w:r>
              <w:rPr>
                <w:rFonts w:ascii="Arial" w:hAnsi="Arial"/>
                <w:b w:val="0"/>
                <w:color w:val="222222"/>
                <w:sz w:val="15"/>
              </w:rPr>
              <w:t>II.5.1 / II.5.1</w:t>
            </w:r>
          </w:p>
        </w:tc>
      </w:tr>
      <w:tr w14:paraId="65B7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B61F7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3700188">
            <w:pPr>
              <w:widowControl/>
            </w:pPr>
            <w:r>
              <w:t>EV-RES-01 / TC-RES-01 | Verified - final-tag reconfirmation required</w:t>
            </w:r>
          </w:p>
        </w:tc>
      </w:tr>
    </w:tbl>
    <w:p w14:paraId="613EE2C5">
      <w:pPr>
        <w:pStyle w:val="4"/>
        <w:keepNext/>
      </w:pPr>
      <w:r>
        <w:t>Purpose and business outcome</w:t>
      </w:r>
    </w:p>
    <w:p w14:paraId="6F064494">
      <w:pPr>
        <w:widowControl/>
      </w:pPr>
      <w:r>
        <w:rPr>
          <w:rFonts w:ascii="Arial" w:hAnsi="Arial"/>
          <w:b w:val="0"/>
          <w:i w:val="0"/>
          <w:sz w:val="16"/>
        </w:rPr>
        <w:t>Collects reservation date, time, party size, selected table, and optional notes with clear validation.</w:t>
      </w:r>
    </w:p>
    <w:p w14:paraId="4053E78D">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68C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C453783">
            <w:pPr>
              <w:widowControl/>
            </w:pPr>
            <w:r>
              <w:rPr>
                <w:rFonts w:ascii="Arial" w:hAnsi="Arial"/>
                <w:b/>
                <w:color w:val="1F4E79"/>
                <w:sz w:val="17"/>
              </w:rPr>
              <w:t>Release interpretation</w:t>
            </w:r>
          </w:p>
          <w:p w14:paraId="26BA6C3C">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753BF682">
            <w:pPr>
              <w:widowControl/>
              <w:spacing w:after="20"/>
              <w:ind w:left="144" w:hanging="144"/>
            </w:pPr>
            <w:r>
              <w:rPr>
                <w:rFonts w:ascii="Arial" w:hAnsi="Arial"/>
                <w:sz w:val="15"/>
              </w:rPr>
              <w:t>• Primary data domain: reservations, reservation items, customer contact, date/time, assigned table and status.</w:t>
            </w:r>
          </w:p>
          <w:p w14:paraId="0A3BADE2">
            <w:pPr>
              <w:widowControl/>
              <w:spacing w:after="20"/>
              <w:ind w:left="144" w:hanging="144"/>
            </w:pPr>
            <w:r>
              <w:rPr>
                <w:rFonts w:ascii="Arial" w:hAnsi="Arial"/>
                <w:sz w:val="15"/>
              </w:rPr>
              <w:t>• Main dependency chain: Reservation repository, Food repository, User repository, Table availability, Notification service.</w:t>
            </w:r>
          </w:p>
        </w:tc>
      </w:tr>
    </w:tbl>
    <w:p w14:paraId="380D2D1A">
      <w:pPr>
        <w:pStyle w:val="4"/>
        <w:keepNext/>
      </w:pPr>
      <w:r>
        <w:t>Business rule focus</w:t>
      </w:r>
    </w:p>
    <w:p w14:paraId="01E89F39">
      <w:pPr>
        <w:widowControl/>
      </w:pPr>
      <w:r>
        <w:rPr>
          <w:rFonts w:ascii="Arial" w:hAnsi="Arial"/>
          <w:b w:val="0"/>
          <w:i w:val="0"/>
          <w:sz w:val="16"/>
        </w:rPr>
        <w:t>Past times are not allowed; party size is positive; selected table must remain available at submission.</w:t>
      </w:r>
    </w:p>
    <w:p w14:paraId="3B4C7DDC">
      <w:pPr>
        <w:widowControl/>
      </w:pPr>
    </w:p>
    <w:p w14:paraId="5A5C865B">
      <w:pPr>
        <w:pStyle w:val="4"/>
        <w:keepNext/>
        <w:pageBreakBefore w:val="0"/>
      </w:pPr>
      <w:r>
        <w:t>RES-01 - End-user / operator procedure</w:t>
      </w:r>
    </w:p>
    <w:p w14:paraId="6C2E19BB">
      <w:pPr>
        <w:pStyle w:val="165"/>
        <w:keepNext/>
      </w:pPr>
      <w:r>
        <w:t>Create Reservation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B30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FA03215">
            <w:pPr>
              <w:widowControl/>
            </w:pPr>
            <w:r>
              <w:rPr>
                <w:rFonts w:ascii="Arial" w:hAnsi="Arial"/>
                <w:b/>
                <w:color w:val="1F4E79"/>
                <w:sz w:val="17"/>
              </w:rPr>
              <w:t>Preconditions</w:t>
            </w:r>
          </w:p>
          <w:p w14:paraId="77B2BE3D">
            <w:pPr>
              <w:widowControl/>
              <w:spacing w:after="20"/>
              <w:ind w:left="144" w:hanging="144"/>
            </w:pPr>
            <w:r>
              <w:rPr>
                <w:rFonts w:ascii="Arial" w:hAnsi="Arial"/>
                <w:sz w:val="15"/>
              </w:rPr>
              <w:t>• The user has the role required by: Customer.</w:t>
            </w:r>
          </w:p>
          <w:p w14:paraId="74C33208">
            <w:pPr>
              <w:widowControl/>
              <w:spacing w:after="20"/>
              <w:ind w:left="144" w:hanging="144"/>
            </w:pPr>
            <w:r>
              <w:rPr>
                <w:rFonts w:ascii="Arial" w:hAnsi="Arial"/>
                <w:sz w:val="15"/>
              </w:rPr>
              <w:t>• The backend and database are available and the release configuration has passed smoke testing.</w:t>
            </w:r>
          </w:p>
          <w:p w14:paraId="09A20C5C">
            <w:pPr>
              <w:widowControl/>
              <w:spacing w:after="20"/>
              <w:ind w:left="144" w:hanging="144"/>
            </w:pPr>
            <w:r>
              <w:rPr>
                <w:rFonts w:ascii="Arial" w:hAnsi="Arial"/>
                <w:sz w:val="15"/>
              </w:rPr>
              <w:t>• Dependent services are available: Reservation repository, Food repository, User repository, Table availability, Notification service.</w:t>
            </w:r>
          </w:p>
          <w:p w14:paraId="0BD0D552">
            <w:pPr>
              <w:widowControl/>
              <w:spacing w:after="20"/>
              <w:ind w:left="144" w:hanging="144"/>
            </w:pPr>
            <w:r>
              <w:rPr>
                <w:rFonts w:ascii="Arial" w:hAnsi="Arial"/>
                <w:sz w:val="15"/>
              </w:rPr>
              <w:t>• Test or production data is used according to privacy and retention rules.</w:t>
            </w:r>
          </w:p>
        </w:tc>
      </w:tr>
    </w:tbl>
    <w:p w14:paraId="372C283A">
      <w:pPr>
        <w:pStyle w:val="4"/>
        <w:keepNext/>
      </w:pPr>
      <w:r>
        <w:t>Step-by-step procedure</w:t>
      </w:r>
    </w:p>
    <w:p w14:paraId="69ADF444">
      <w:pPr>
        <w:widowControl/>
        <w:spacing w:after="20"/>
        <w:ind w:left="346" w:hanging="346"/>
      </w:pPr>
      <w:r>
        <w:rPr>
          <w:rFonts w:ascii="Arial" w:hAnsi="Arial"/>
          <w:b/>
          <w:sz w:val="16"/>
        </w:rPr>
        <w:t xml:space="preserve">1. </w:t>
      </w:r>
      <w:r>
        <w:rPr>
          <w:rFonts w:ascii="Arial" w:hAnsi="Arial"/>
          <w:sz w:val="16"/>
        </w:rPr>
        <w:t>Open the function named 'Create Reservation Form' from the authorized workflow or call its documented service contract.</w:t>
      </w:r>
    </w:p>
    <w:p w14:paraId="7322763D">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20FC4675">
      <w:pPr>
        <w:widowControl/>
        <w:spacing w:after="20"/>
        <w:ind w:left="346" w:hanging="346"/>
      </w:pPr>
      <w:r>
        <w:rPr>
          <w:rFonts w:ascii="Arial" w:hAnsi="Arial"/>
          <w:b/>
          <w:sz w:val="16"/>
        </w:rPr>
        <w:t xml:space="preserve">3. </w:t>
      </w:r>
      <w:r>
        <w:rPr>
          <w:rFonts w:ascii="Arial" w:hAnsi="Arial"/>
          <w:sz w:val="16"/>
        </w:rPr>
        <w:t>Optionally add preorder items.</w:t>
      </w:r>
    </w:p>
    <w:p w14:paraId="3508131F">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5A17EC79">
      <w:pPr>
        <w:widowControl/>
        <w:spacing w:after="20"/>
        <w:ind w:left="346" w:hanging="346"/>
      </w:pPr>
      <w:r>
        <w:rPr>
          <w:rFonts w:ascii="Arial" w:hAnsi="Arial"/>
          <w:b/>
          <w:sz w:val="16"/>
        </w:rPr>
        <w:t xml:space="preserve">5. </w:t>
      </w:r>
      <w:r>
        <w:rPr>
          <w:rFonts w:ascii="Arial" w:hAnsi="Arial"/>
          <w:sz w:val="16"/>
        </w:rPr>
        <w:t>The system performs the specific processing defined as: Collects reservation date, time, party size, selected table, and optional notes with clear validation.</w:t>
      </w:r>
    </w:p>
    <w:p w14:paraId="4219B4B3">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4C820549">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590822CD">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2ED9F377">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21B1E5CF">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5EDB71E8">
      <w:pPr>
        <w:pStyle w:val="4"/>
        <w:keepNext/>
      </w:pPr>
      <w:r>
        <w:t>Expected result</w:t>
      </w:r>
    </w:p>
    <w:p w14:paraId="4CC42545">
      <w:pPr>
        <w:pStyle w:val="23"/>
        <w:spacing w:after="20"/>
      </w:pPr>
      <w:r>
        <w:rPr>
          <w:rFonts w:ascii="Arial" w:hAnsi="Arial"/>
          <w:sz w:val="16"/>
        </w:rPr>
        <w:t>Valid form submits once</w:t>
      </w:r>
    </w:p>
    <w:p w14:paraId="75397479">
      <w:pPr>
        <w:pStyle w:val="23"/>
        <w:spacing w:after="20"/>
      </w:pPr>
      <w:r>
        <w:rPr>
          <w:rFonts w:ascii="Arial" w:hAnsi="Arial"/>
          <w:sz w:val="16"/>
        </w:rPr>
        <w:t>invalid date/time/party/table shows clear messages</w:t>
      </w:r>
    </w:p>
    <w:p w14:paraId="72E4182C">
      <w:pPr>
        <w:pStyle w:val="23"/>
        <w:spacing w:after="20"/>
      </w:pPr>
      <w:r>
        <w:rPr>
          <w:rFonts w:ascii="Arial" w:hAnsi="Arial"/>
          <w:sz w:val="16"/>
        </w:rPr>
        <w:t>success displays reservation details.</w:t>
      </w:r>
    </w:p>
    <w:p w14:paraId="7A64C2BC">
      <w:pPr>
        <w:widowControl/>
      </w:pPr>
    </w:p>
    <w:p w14:paraId="28610D9A">
      <w:pPr>
        <w:pStyle w:val="4"/>
        <w:keepNext/>
        <w:pageBreakBefore w:val="0"/>
      </w:pPr>
      <w:r>
        <w:t>RES-01 - Technical, data and security operation</w:t>
      </w:r>
    </w:p>
    <w:p w14:paraId="517F89E5">
      <w:pPr>
        <w:pStyle w:val="165"/>
        <w:keepNext/>
      </w:pPr>
      <w:r>
        <w:t>Create Reservation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FA2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AF523C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6B91FAD">
            <w:pPr>
              <w:widowControl/>
              <w:jc w:val="center"/>
            </w:pPr>
            <w:r>
              <w:rPr>
                <w:rFonts w:ascii="Arial" w:hAnsi="Arial"/>
                <w:b/>
                <w:color w:val="1F4E79"/>
                <w:sz w:val="14"/>
              </w:rPr>
              <w:t>Design / operational requirement</w:t>
            </w:r>
          </w:p>
        </w:tc>
      </w:tr>
      <w:tr w14:paraId="35FA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B667D56">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E0E15EE">
            <w:pPr>
              <w:widowControl/>
            </w:pPr>
            <w:r>
              <w:rPr>
                <w:rFonts w:ascii="Arial" w:hAnsi="Arial"/>
                <w:b w:val="0"/>
                <w:color w:val="222222"/>
                <w:sz w:val="14"/>
              </w:rPr>
              <w:t>Customer Screen exposed through the corresponding UI action, controller endpoint or service method.</w:t>
            </w:r>
          </w:p>
        </w:tc>
      </w:tr>
      <w:tr w14:paraId="60B0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4FE53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EC4F564">
            <w:pPr>
              <w:widowControl/>
            </w:pPr>
            <w:r>
              <w:rPr>
                <w:rFonts w:ascii="Arial" w:hAnsi="Arial"/>
                <w:b w:val="0"/>
                <w:color w:val="222222"/>
                <w:sz w:val="14"/>
              </w:rPr>
              <w:t>Past times are not allowed; party size is positive; selected table must remain available at submission.</w:t>
            </w:r>
          </w:p>
        </w:tc>
      </w:tr>
      <w:tr w14:paraId="4D88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442F11">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42794B3">
            <w:pPr>
              <w:widowControl/>
            </w:pPr>
            <w:r>
              <w:rPr>
                <w:rFonts w:ascii="Arial" w:hAnsi="Arial"/>
                <w:b w:val="0"/>
                <w:color w:val="222222"/>
                <w:sz w:val="14"/>
              </w:rPr>
              <w:t>Collects reservation date, time, party size, selected table, and optional notes with clear validation.</w:t>
            </w:r>
          </w:p>
        </w:tc>
      </w:tr>
      <w:tr w14:paraId="3C59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6B2E0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359756C">
            <w:pPr>
              <w:widowControl/>
            </w:pPr>
            <w:r>
              <w:rPr>
                <w:rFonts w:ascii="Arial" w:hAnsi="Arial"/>
                <w:b w:val="0"/>
                <w:color w:val="222222"/>
                <w:sz w:val="14"/>
              </w:rPr>
              <w:t>Valid form submits once; invalid date/time/party/table shows clear messages; success displays reservation details.</w:t>
            </w:r>
          </w:p>
        </w:tc>
      </w:tr>
      <w:tr w14:paraId="7553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5E9BA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80540A8">
            <w:pPr>
              <w:widowControl/>
            </w:pPr>
            <w:r>
              <w:rPr>
                <w:rFonts w:ascii="Arial" w:hAnsi="Arial"/>
                <w:b w:val="0"/>
                <w:color w:val="222222"/>
                <w:sz w:val="14"/>
              </w:rPr>
              <w:t>reservations, reservation items, customer contact, date/time, assigned table and status</w:t>
            </w:r>
          </w:p>
        </w:tc>
      </w:tr>
      <w:tr w14:paraId="632F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438262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E1F394F">
            <w:pPr>
              <w:widowControl/>
            </w:pPr>
            <w:r>
              <w:rPr>
                <w:rFonts w:ascii="Arial" w:hAnsi="Arial"/>
                <w:b w:val="0"/>
                <w:color w:val="222222"/>
                <w:sz w:val="14"/>
              </w:rPr>
              <w:t>Access is restricted to the applicable actor set: Customer. Server-side checks are authoritative.</w:t>
            </w:r>
          </w:p>
        </w:tc>
      </w:tr>
      <w:tr w14:paraId="3622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A0FDF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23AA06A">
            <w:pPr>
              <w:widowControl/>
            </w:pPr>
            <w:r>
              <w:rPr>
                <w:rFonts w:ascii="Arial" w:hAnsi="Arial"/>
                <w:b w:val="0"/>
                <w:color w:val="222222"/>
                <w:sz w:val="14"/>
              </w:rPr>
              <w:t>All related database state changes are committed atomically; failures leave a known state and return a standardized error.</w:t>
            </w:r>
          </w:p>
        </w:tc>
      </w:tr>
      <w:tr w14:paraId="4E69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B7F72E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3E50B06">
            <w:pPr>
              <w:widowControl/>
            </w:pPr>
            <w:r>
              <w:rPr>
                <w:rFonts w:ascii="Arial" w:hAnsi="Arial"/>
                <w:b w:val="0"/>
                <w:color w:val="222222"/>
                <w:sz w:val="14"/>
              </w:rPr>
              <w:t>Record operation type, correlation ID, result and non-sensitive identifiers. Never log passwords, OTPs, tokens or private payment data.</w:t>
            </w:r>
          </w:p>
        </w:tc>
      </w:tr>
      <w:tr w14:paraId="20BD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FF565C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B485F39">
            <w:pPr>
              <w:widowControl/>
            </w:pPr>
            <w:r>
              <w:rPr>
                <w:rFonts w:ascii="Arial" w:hAnsi="Arial"/>
                <w:b w:val="0"/>
                <w:color w:val="222222"/>
                <w:sz w:val="14"/>
              </w:rPr>
              <w:t>Reservation repository, Food repository, User repository, Table availability, Notification service</w:t>
            </w:r>
          </w:p>
        </w:tc>
      </w:tr>
      <w:tr w14:paraId="5D1E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00AD5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DCECFEF">
            <w:pPr>
              <w:widowControl/>
            </w:pPr>
            <w:r>
              <w:rPr>
                <w:rFonts w:ascii="Arial" w:hAnsi="Arial"/>
                <w:b w:val="0"/>
                <w:color w:val="222222"/>
                <w:sz w:val="14"/>
              </w:rPr>
              <w:t>ReservationController, ReservationServiceImpl, ReservationRepository</w:t>
            </w:r>
          </w:p>
        </w:tc>
      </w:tr>
      <w:tr w14:paraId="0A34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7DC5B6F">
            <w:pPr>
              <w:widowControl/>
            </w:pPr>
            <w:r>
              <w:rPr>
                <w:rFonts w:ascii="Arial" w:hAnsi="Arial"/>
                <w:b/>
                <w:color w:val="1F4E79"/>
                <w:sz w:val="17"/>
              </w:rPr>
              <w:t>Security risks to verify</w:t>
            </w:r>
          </w:p>
          <w:p w14:paraId="656939FF">
            <w:pPr>
              <w:widowControl/>
              <w:spacing w:after="20"/>
              <w:ind w:left="144" w:hanging="144"/>
            </w:pPr>
            <w:r>
              <w:rPr>
                <w:rFonts w:ascii="Arial" w:hAnsi="Arial"/>
                <w:sz w:val="15"/>
              </w:rPr>
              <w:t>• overbooking</w:t>
            </w:r>
          </w:p>
          <w:p w14:paraId="5FC8A9F5">
            <w:pPr>
              <w:widowControl/>
              <w:spacing w:after="20"/>
              <w:ind w:left="144" w:hanging="144"/>
            </w:pPr>
            <w:r>
              <w:rPr>
                <w:rFonts w:ascii="Arial" w:hAnsi="Arial"/>
                <w:sz w:val="15"/>
              </w:rPr>
              <w:t>• invalid state transition</w:t>
            </w:r>
          </w:p>
          <w:p w14:paraId="12643C10">
            <w:pPr>
              <w:widowControl/>
              <w:spacing w:after="20"/>
              <w:ind w:left="144" w:hanging="144"/>
            </w:pPr>
            <w:r>
              <w:rPr>
                <w:rFonts w:ascii="Arial" w:hAnsi="Arial"/>
                <w:sz w:val="15"/>
              </w:rPr>
              <w:t>• past-date reservation</w:t>
            </w:r>
          </w:p>
          <w:p w14:paraId="4F0B5201">
            <w:pPr>
              <w:widowControl/>
              <w:spacing w:after="20"/>
              <w:ind w:left="144" w:hanging="144"/>
            </w:pPr>
            <w:r>
              <w:rPr>
                <w:rFonts w:ascii="Arial" w:hAnsi="Arial"/>
                <w:sz w:val="15"/>
              </w:rPr>
              <w:t>• lost preorder snapshot</w:t>
            </w:r>
          </w:p>
          <w:p w14:paraId="49A81A50">
            <w:pPr>
              <w:widowControl/>
              <w:spacing w:after="20"/>
              <w:ind w:left="144" w:hanging="144"/>
            </w:pPr>
            <w:r>
              <w:rPr>
                <w:rFonts w:ascii="Arial" w:hAnsi="Arial"/>
                <w:sz w:val="15"/>
              </w:rPr>
              <w:t>• table conflict</w:t>
            </w:r>
          </w:p>
        </w:tc>
      </w:tr>
    </w:tbl>
    <w:p w14:paraId="0EE888F5">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A478A52">
      <w:pPr>
        <w:widowControl/>
      </w:pPr>
    </w:p>
    <w:p w14:paraId="23ED62B0">
      <w:pPr>
        <w:pStyle w:val="4"/>
        <w:keepNext/>
        <w:pageBreakBefore w:val="0"/>
      </w:pPr>
      <w:r>
        <w:t>RES-01 - Verification and acceptance</w:t>
      </w:r>
    </w:p>
    <w:p w14:paraId="6A894478">
      <w:pPr>
        <w:pStyle w:val="165"/>
        <w:keepNext/>
      </w:pPr>
      <w:r>
        <w:t>Create Reservation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81F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CDD6270">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5F7CE2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8A231FF">
            <w:pPr>
              <w:widowControl/>
              <w:jc w:val="center"/>
            </w:pPr>
            <w:r>
              <w:rPr>
                <w:rFonts w:ascii="Arial" w:hAnsi="Arial"/>
                <w:b/>
                <w:color w:val="1F4E79"/>
                <w:sz w:val="14"/>
              </w:rPr>
              <w:t>Expected result</w:t>
            </w:r>
          </w:p>
        </w:tc>
      </w:tr>
      <w:tr w14:paraId="12D5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0C71C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D22260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8E54808">
            <w:pPr>
              <w:widowControl/>
            </w:pPr>
            <w:r>
              <w:rPr>
                <w:rFonts w:ascii="Arial" w:hAnsi="Arial"/>
                <w:b w:val="0"/>
                <w:color w:val="222222"/>
                <w:sz w:val="14"/>
              </w:rPr>
              <w:t>The documented success outcome occurs exactly once.</w:t>
            </w:r>
          </w:p>
        </w:tc>
      </w:tr>
      <w:tr w14:paraId="0E12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9B885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BD92FDD">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13879CB">
            <w:pPr>
              <w:widowControl/>
            </w:pPr>
            <w:r>
              <w:rPr>
                <w:rFonts w:ascii="Arial" w:hAnsi="Arial"/>
                <w:b w:val="0"/>
                <w:color w:val="222222"/>
                <w:sz w:val="14"/>
              </w:rPr>
              <w:t>Request is rejected with a clear field/business error and no partial update.</w:t>
            </w:r>
          </w:p>
        </w:tc>
      </w:tr>
      <w:tr w14:paraId="4CE7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79C6D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372B52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1B58001">
            <w:pPr>
              <w:widowControl/>
            </w:pPr>
            <w:r>
              <w:rPr>
                <w:rFonts w:ascii="Arial" w:hAnsi="Arial"/>
                <w:b w:val="0"/>
                <w:color w:val="222222"/>
                <w:sz w:val="14"/>
              </w:rPr>
              <w:t>Access is denied server-side and no protected data is disclosed.</w:t>
            </w:r>
          </w:p>
        </w:tc>
      </w:tr>
      <w:tr w14:paraId="2CC0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10F566">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CD454F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9B6CA60">
            <w:pPr>
              <w:widowControl/>
            </w:pPr>
            <w:r>
              <w:rPr>
                <w:rFonts w:ascii="Arial" w:hAnsi="Arial"/>
                <w:b w:val="0"/>
                <w:color w:val="222222"/>
                <w:sz w:val="14"/>
              </w:rPr>
              <w:t>The system prevents duplicate state or returns an idempotent/controlled result.</w:t>
            </w:r>
          </w:p>
        </w:tc>
      </w:tr>
      <w:tr w14:paraId="7E54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5B6969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2665F6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90C24CE">
            <w:pPr>
              <w:widowControl/>
            </w:pPr>
            <w:r>
              <w:rPr>
                <w:rFonts w:ascii="Arial" w:hAnsi="Arial"/>
                <w:b w:val="0"/>
                <w:color w:val="222222"/>
                <w:sz w:val="14"/>
              </w:rPr>
              <w:t>Transaction rolls back and a standard error is returned.</w:t>
            </w:r>
          </w:p>
        </w:tc>
      </w:tr>
      <w:tr w14:paraId="23C3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6E9E3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0222137">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632DA6D">
            <w:pPr>
              <w:widowControl/>
            </w:pPr>
            <w:r>
              <w:rPr>
                <w:rFonts w:ascii="Arial" w:hAnsi="Arial"/>
                <w:b w:val="0"/>
                <w:color w:val="222222"/>
                <w:sz w:val="14"/>
              </w:rPr>
              <w:t>Business rules remain correct at boundaries.</w:t>
            </w:r>
          </w:p>
        </w:tc>
      </w:tr>
      <w:tr w14:paraId="1EA4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C4831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7525FBA">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93B0469">
            <w:pPr>
              <w:widowControl/>
            </w:pPr>
            <w:r>
              <w:rPr>
                <w:rFonts w:ascii="Arial" w:hAnsi="Arial"/>
                <w:b w:val="0"/>
                <w:color w:val="222222"/>
                <w:sz w:val="14"/>
              </w:rPr>
              <w:t>Locking/constraints prevent invalid combined state.</w:t>
            </w:r>
          </w:p>
        </w:tc>
      </w:tr>
      <w:tr w14:paraId="6A35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825DA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9DEA0B1">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E6335EF">
            <w:pPr>
              <w:widowControl/>
            </w:pPr>
            <w:r>
              <w:rPr>
                <w:rFonts w:ascii="Arial" w:hAnsi="Arial"/>
                <w:b w:val="0"/>
                <w:color w:val="222222"/>
                <w:sz w:val="14"/>
              </w:rPr>
              <w:t>Result is traceable without exposing secrets.</w:t>
            </w:r>
          </w:p>
        </w:tc>
      </w:tr>
      <w:tr w14:paraId="0BEF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A5515D9">
            <w:pPr>
              <w:widowControl/>
            </w:pPr>
            <w:r>
              <w:t>Acceptance checklist</w:t>
            </w:r>
          </w:p>
          <w:p w14:paraId="515A3CFB">
            <w:pPr>
              <w:widowControl/>
              <w:spacing w:after="20"/>
              <w:ind w:left="144" w:hanging="144"/>
            </w:pPr>
            <w:r>
              <w:rPr>
                <w:rFonts w:ascii="Arial" w:hAnsi="Arial"/>
                <w:sz w:val="15"/>
              </w:rPr>
              <w:t>• Valid form submits once</w:t>
            </w:r>
          </w:p>
          <w:p w14:paraId="49E8A009">
            <w:pPr>
              <w:widowControl/>
              <w:spacing w:after="20"/>
              <w:ind w:left="144" w:hanging="144"/>
            </w:pPr>
            <w:r>
              <w:rPr>
                <w:rFonts w:ascii="Arial" w:hAnsi="Arial"/>
                <w:sz w:val="15"/>
              </w:rPr>
              <w:t>• invalid date/time/party/table shows clear messages</w:t>
            </w:r>
          </w:p>
          <w:p w14:paraId="5D60B722">
            <w:pPr>
              <w:widowControl/>
              <w:spacing w:after="20"/>
              <w:ind w:left="144" w:hanging="144"/>
            </w:pPr>
            <w:r>
              <w:rPr>
                <w:rFonts w:ascii="Arial" w:hAnsi="Arial"/>
                <w:sz w:val="15"/>
              </w:rPr>
              <w:t>• success displays reservation details.</w:t>
            </w:r>
          </w:p>
          <w:p w14:paraId="26DDA254">
            <w:pPr>
              <w:widowControl/>
              <w:spacing w:after="20"/>
              <w:ind w:left="144" w:hanging="144"/>
            </w:pPr>
            <w:r>
              <w:rPr>
                <w:rFonts w:ascii="Arial" w:hAnsi="Arial"/>
                <w:sz w:val="15"/>
              </w:rPr>
              <w:t>• Test and evidence reference: EV-RES-01 / TC-RES-01.</w:t>
            </w:r>
          </w:p>
          <w:p w14:paraId="7C121C5D">
            <w:pPr>
              <w:widowControl/>
              <w:spacing w:after="20"/>
              <w:ind w:left="144" w:hanging="144"/>
            </w:pPr>
            <w:r>
              <w:rPr>
                <w:rFonts w:ascii="Arial" w:hAnsi="Arial"/>
                <w:sz w:val="15"/>
              </w:rPr>
              <w:t>• Audit evidence status: Verified.</w:t>
            </w:r>
          </w:p>
        </w:tc>
      </w:tr>
    </w:tbl>
    <w:p w14:paraId="1AF3F64C">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395649F">
      <w:pPr>
        <w:widowControl/>
      </w:pPr>
    </w:p>
    <w:p w14:paraId="49D0DCE2">
      <w:pPr>
        <w:pStyle w:val="4"/>
        <w:keepNext/>
        <w:pageBreakBefore w:val="0"/>
      </w:pPr>
      <w:r>
        <w:t>RES-01 - Troubleshooting, rollback and release notes</w:t>
      </w:r>
    </w:p>
    <w:p w14:paraId="710B3258">
      <w:pPr>
        <w:pStyle w:val="165"/>
        <w:keepNext/>
      </w:pPr>
      <w:r>
        <w:t>Create Reservation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C6B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89A8BB1">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459DFE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33D9CDC">
            <w:pPr>
              <w:widowControl/>
              <w:jc w:val="center"/>
            </w:pPr>
            <w:r>
              <w:rPr>
                <w:rFonts w:ascii="Arial" w:hAnsi="Arial"/>
                <w:b/>
                <w:color w:val="1F4E79"/>
                <w:sz w:val="13"/>
              </w:rPr>
              <w:t>Action</w:t>
            </w:r>
          </w:p>
        </w:tc>
      </w:tr>
      <w:tr w14:paraId="6253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E2A02F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0CAAD4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E544A47">
            <w:pPr>
              <w:widowControl/>
            </w:pPr>
            <w:r>
              <w:rPr>
                <w:rFonts w:ascii="Arial" w:hAnsi="Arial"/>
                <w:b w:val="0"/>
                <w:color w:val="222222"/>
                <w:sz w:val="13"/>
              </w:rPr>
              <w:t>Verify the actor is permitted (Customer); reauthenticate and inspect server authorization logs.</w:t>
            </w:r>
          </w:p>
        </w:tc>
      </w:tr>
      <w:tr w14:paraId="143B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355780E">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6D8C62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6E671E0">
            <w:pPr>
              <w:widowControl/>
            </w:pPr>
            <w:r>
              <w:rPr>
                <w:rFonts w:ascii="Arial" w:hAnsi="Arial"/>
                <w:b w:val="0"/>
                <w:color w:val="222222"/>
                <w:sz w:val="13"/>
              </w:rPr>
              <w:t>Compare the submitted value with: Past times are not allowed; party size is positive; selected table must remain available at submission.</w:t>
            </w:r>
          </w:p>
        </w:tc>
      </w:tr>
      <w:tr w14:paraId="201D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70426BD">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CA1D8D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198F1B7">
            <w:pPr>
              <w:widowControl/>
            </w:pPr>
            <w:r>
              <w:rPr>
                <w:rFonts w:ascii="Arial" w:hAnsi="Arial"/>
                <w:b w:val="0"/>
                <w:color w:val="222222"/>
                <w:sz w:val="13"/>
              </w:rPr>
              <w:t>Reload from the server; inspect response, transaction logs and database row before retrying.</w:t>
            </w:r>
          </w:p>
        </w:tc>
      </w:tr>
      <w:tr w14:paraId="4D66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30066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C7B45C2">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D03A903">
            <w:pPr>
              <w:widowControl/>
            </w:pPr>
            <w:r>
              <w:rPr>
                <w:rFonts w:ascii="Arial" w:hAnsi="Arial"/>
                <w:b w:val="0"/>
                <w:color w:val="222222"/>
                <w:sz w:val="13"/>
              </w:rPr>
              <w:t>Stop further updates, preserve evidence, reconcile authoritative database state, then apply the approved correction.</w:t>
            </w:r>
          </w:p>
        </w:tc>
      </w:tr>
      <w:tr w14:paraId="3D89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3DF393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1158165">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48E896A">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50B9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ECFA1F">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7642B1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2DF68B2">
            <w:pPr>
              <w:widowControl/>
            </w:pPr>
            <w:r>
              <w:rPr>
                <w:rFonts w:ascii="Arial" w:hAnsi="Arial"/>
                <w:b w:val="0"/>
                <w:color w:val="222222"/>
                <w:sz w:val="13"/>
              </w:rPr>
              <w:t>Open the linked issue/evidence EV-RES-01 / TC-RES-01 and update SRS/SDS/Project Tracking before release.</w:t>
            </w:r>
          </w:p>
        </w:tc>
      </w:tr>
      <w:tr w14:paraId="2690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432567F">
            <w:pPr>
              <w:widowControl/>
            </w:pPr>
            <w:r>
              <w:rPr>
                <w:rFonts w:ascii="Arial" w:hAnsi="Arial"/>
                <w:b/>
                <w:color w:val="1F4E79"/>
                <w:sz w:val="17"/>
              </w:rPr>
              <w:t>Rollback and recovery</w:t>
            </w:r>
          </w:p>
          <w:p w14:paraId="2F992825">
            <w:pPr>
              <w:widowControl/>
              <w:spacing w:after="20"/>
              <w:ind w:left="144" w:hanging="144"/>
            </w:pPr>
            <w:r>
              <w:rPr>
                <w:rFonts w:ascii="Arial" w:hAnsi="Arial"/>
                <w:sz w:val="15"/>
              </w:rPr>
              <w:t>• Do not modify production data manually without an approved, recorded script.</w:t>
            </w:r>
          </w:p>
          <w:p w14:paraId="06B67FF0">
            <w:pPr>
              <w:widowControl/>
              <w:spacing w:after="20"/>
              <w:ind w:left="144" w:hanging="144"/>
            </w:pPr>
            <w:r>
              <w:rPr>
                <w:rFonts w:ascii="Arial" w:hAnsi="Arial"/>
                <w:sz w:val="15"/>
              </w:rPr>
              <w:t>• Rollback application version and database migration together when compatibility is affected.</w:t>
            </w:r>
          </w:p>
          <w:p w14:paraId="50B6D0BC">
            <w:pPr>
              <w:widowControl/>
              <w:spacing w:after="20"/>
              <w:ind w:left="144" w:hanging="144"/>
            </w:pPr>
            <w:r>
              <w:rPr>
                <w:rFonts w:ascii="Arial" w:hAnsi="Arial"/>
                <w:sz w:val="15"/>
              </w:rPr>
              <w:t>• Back up the affected records before corrective SQL.</w:t>
            </w:r>
          </w:p>
          <w:p w14:paraId="0677F11D">
            <w:pPr>
              <w:widowControl/>
              <w:spacing w:after="20"/>
              <w:ind w:left="144" w:hanging="144"/>
            </w:pPr>
            <w:r>
              <w:rPr>
                <w:rFonts w:ascii="Arial" w:hAnsi="Arial"/>
                <w:sz w:val="15"/>
              </w:rPr>
              <w:t>• Re-run the work-item acceptance tests after recovery.</w:t>
            </w:r>
          </w:p>
          <w:p w14:paraId="340E66FC">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7845CA7">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CAB6E4E">
      <w:pPr>
        <w:widowControl/>
      </w:pPr>
    </w:p>
    <w:p w14:paraId="7022C575">
      <w:pPr>
        <w:pStyle w:val="3"/>
        <w:keepNext/>
        <w:pageBreakBefore w:val="0"/>
      </w:pPr>
      <w:r>
        <w:t>RES-02 - Search Available Tables</w:t>
      </w:r>
    </w:p>
    <w:p w14:paraId="6581E6AA">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E63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27B84AD">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91C04C7">
            <w:pPr>
              <w:widowControl/>
              <w:jc w:val="center"/>
            </w:pPr>
            <w:r>
              <w:rPr>
                <w:rFonts w:ascii="Arial" w:hAnsi="Arial"/>
                <w:b/>
                <w:color w:val="1F4E79"/>
                <w:sz w:val="15"/>
              </w:rPr>
              <w:t>Release value</w:t>
            </w:r>
          </w:p>
        </w:tc>
      </w:tr>
      <w:tr w14:paraId="52BF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B4EE9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FFD5E85">
            <w:pPr>
              <w:widowControl/>
            </w:pPr>
            <w:r>
              <w:rPr>
                <w:rFonts w:ascii="Arial" w:hAnsi="Arial"/>
                <w:b w:val="0"/>
                <w:color w:val="222222"/>
                <w:sz w:val="15"/>
              </w:rPr>
              <w:t>RES-02</w:t>
            </w:r>
          </w:p>
        </w:tc>
      </w:tr>
      <w:tr w14:paraId="39C5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A5EE8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743D751">
            <w:pPr>
              <w:widowControl/>
            </w:pPr>
            <w:r>
              <w:rPr>
                <w:rFonts w:ascii="Arial" w:hAnsi="Arial"/>
                <w:b w:val="0"/>
                <w:color w:val="222222"/>
                <w:sz w:val="15"/>
              </w:rPr>
              <w:t>Reservation Management</w:t>
            </w:r>
          </w:p>
        </w:tc>
      </w:tr>
      <w:tr w14:paraId="283A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A763C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9E81EB2">
            <w:pPr>
              <w:widowControl/>
            </w:pPr>
            <w:r>
              <w:rPr>
                <w:rFonts w:ascii="Arial" w:hAnsi="Arial"/>
                <w:b w:val="0"/>
                <w:color w:val="222222"/>
                <w:sz w:val="15"/>
              </w:rPr>
              <w:t>Backend API</w:t>
            </w:r>
          </w:p>
        </w:tc>
      </w:tr>
      <w:tr w14:paraId="159E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1DE44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FD073CE">
            <w:pPr>
              <w:widowControl/>
            </w:pPr>
            <w:r>
              <w:rPr>
                <w:rFonts w:ascii="Arial" w:hAnsi="Arial"/>
                <w:b w:val="0"/>
                <w:color w:val="222222"/>
                <w:sz w:val="15"/>
              </w:rPr>
              <w:t>Customer, Staff</w:t>
            </w:r>
          </w:p>
        </w:tc>
      </w:tr>
      <w:tr w14:paraId="4F39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543A6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DCA794F">
            <w:pPr>
              <w:widowControl/>
            </w:pPr>
            <w:r>
              <w:rPr>
                <w:rFonts w:ascii="Arial" w:hAnsi="Arial"/>
                <w:b w:val="0"/>
                <w:color w:val="222222"/>
                <w:sz w:val="15"/>
              </w:rPr>
              <w:t>Phạm Văn Quyết (DE190425)</w:t>
            </w:r>
          </w:p>
        </w:tc>
      </w:tr>
      <w:tr w14:paraId="26C4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D5B7F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F28B7BE">
            <w:pPr>
              <w:widowControl/>
            </w:pPr>
            <w:r>
              <w:rPr>
                <w:rFonts w:ascii="Arial" w:hAnsi="Arial"/>
                <w:b w:val="0"/>
                <w:color w:val="222222"/>
                <w:sz w:val="15"/>
              </w:rPr>
              <w:t>Iter2 / Iter2</w:t>
            </w:r>
          </w:p>
        </w:tc>
      </w:tr>
      <w:tr w14:paraId="3DED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E0E9C2">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B276710">
            <w:pPr>
              <w:widowControl/>
            </w:pPr>
            <w:r>
              <w:rPr>
                <w:rFonts w:ascii="Arial" w:hAnsi="Arial"/>
                <w:b w:val="0"/>
                <w:color w:val="222222"/>
                <w:sz w:val="15"/>
              </w:rPr>
              <w:t>Critical / Complex</w:t>
            </w:r>
          </w:p>
        </w:tc>
      </w:tr>
      <w:tr w14:paraId="59CD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EC47E2">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1CD1FC00">
            <w:pPr>
              <w:widowControl/>
            </w:pPr>
            <w:r>
              <w:t>Done</w:t>
            </w:r>
          </w:p>
        </w:tc>
      </w:tr>
      <w:tr w14:paraId="4E64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20BF4E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0C0FE25">
            <w:pPr>
              <w:widowControl/>
            </w:pPr>
            <w:r>
              <w:rPr>
                <w:rFonts w:ascii="Arial" w:hAnsi="Arial"/>
                <w:b w:val="0"/>
                <w:color w:val="222222"/>
                <w:sz w:val="15"/>
              </w:rPr>
              <w:t>II.5.2 / II.5.2</w:t>
            </w:r>
          </w:p>
        </w:tc>
      </w:tr>
      <w:tr w14:paraId="7FBB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BFE470">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3AEC2FE">
            <w:pPr>
              <w:widowControl/>
            </w:pPr>
            <w:r>
              <w:t>EV-RES-02 / TC-RES-02 | Verified - final-tag reconfirmation required</w:t>
            </w:r>
          </w:p>
        </w:tc>
      </w:tr>
    </w:tbl>
    <w:p w14:paraId="34EB320F">
      <w:pPr>
        <w:pStyle w:val="4"/>
        <w:keepNext/>
      </w:pPr>
      <w:r>
        <w:t>Purpose and business outcome</w:t>
      </w:r>
    </w:p>
    <w:p w14:paraId="5ACB8461">
      <w:pPr>
        <w:widowControl/>
      </w:pPr>
      <w:r>
        <w:rPr>
          <w:rFonts w:ascii="Arial" w:hAnsi="Arial"/>
          <w:b w:val="0"/>
          <w:i w:val="0"/>
          <w:sz w:val="16"/>
        </w:rPr>
        <w:t>Returns tables available for a requested time range and party size.</w:t>
      </w:r>
    </w:p>
    <w:p w14:paraId="474A3A44">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E2B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1AAB8921">
            <w:pPr>
              <w:widowControl/>
            </w:pPr>
            <w:r>
              <w:rPr>
                <w:rFonts w:ascii="Arial" w:hAnsi="Arial"/>
                <w:b/>
                <w:color w:val="1F4E79"/>
                <w:sz w:val="17"/>
              </w:rPr>
              <w:t>Release interpretation</w:t>
            </w:r>
          </w:p>
          <w:p w14:paraId="56E3A72B">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35CDD7B7">
            <w:pPr>
              <w:widowControl/>
              <w:spacing w:after="20"/>
              <w:ind w:left="144" w:hanging="144"/>
            </w:pPr>
            <w:r>
              <w:rPr>
                <w:rFonts w:ascii="Arial" w:hAnsi="Arial"/>
                <w:sz w:val="15"/>
              </w:rPr>
              <w:t>• Primary data domain: reservations, reservation items, customer contact, date/time, assigned table and status.</w:t>
            </w:r>
          </w:p>
          <w:p w14:paraId="197BD3B4">
            <w:pPr>
              <w:widowControl/>
              <w:spacing w:after="20"/>
              <w:ind w:left="144" w:hanging="144"/>
            </w:pPr>
            <w:r>
              <w:rPr>
                <w:rFonts w:ascii="Arial" w:hAnsi="Arial"/>
                <w:sz w:val="15"/>
              </w:rPr>
              <w:t>• Main dependency chain: Reservation repository, Food repository, User repository, Table availability, Notification service.</w:t>
            </w:r>
          </w:p>
        </w:tc>
      </w:tr>
    </w:tbl>
    <w:p w14:paraId="551D78DE">
      <w:pPr>
        <w:pStyle w:val="4"/>
        <w:keepNext/>
      </w:pPr>
      <w:r>
        <w:t>Business rule focus</w:t>
      </w:r>
    </w:p>
    <w:p w14:paraId="6CD67A1E">
      <w:pPr>
        <w:widowControl/>
      </w:pPr>
      <w:r>
        <w:rPr>
          <w:rFonts w:ascii="Arial" w:hAnsi="Arial"/>
          <w:b w:val="0"/>
          <w:i w:val="0"/>
          <w:sz w:val="16"/>
        </w:rPr>
        <w:t>Inactive/unavailable/undersized tables and overlapping active reservations are excluded.</w:t>
      </w:r>
    </w:p>
    <w:p w14:paraId="0A36A9A0">
      <w:pPr>
        <w:widowControl/>
      </w:pPr>
    </w:p>
    <w:p w14:paraId="50630946">
      <w:pPr>
        <w:pStyle w:val="4"/>
        <w:keepNext/>
        <w:pageBreakBefore w:val="0"/>
      </w:pPr>
      <w:r>
        <w:t>RES-02 - End-user / operator procedure</w:t>
      </w:r>
    </w:p>
    <w:p w14:paraId="77E9A584">
      <w:pPr>
        <w:pStyle w:val="165"/>
        <w:keepNext/>
      </w:pPr>
      <w:r>
        <w:t>Search Available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E2A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4A98AEA">
            <w:pPr>
              <w:widowControl/>
            </w:pPr>
            <w:r>
              <w:rPr>
                <w:rFonts w:ascii="Arial" w:hAnsi="Arial"/>
                <w:b/>
                <w:color w:val="1F4E79"/>
                <w:sz w:val="17"/>
              </w:rPr>
              <w:t>Preconditions</w:t>
            </w:r>
          </w:p>
          <w:p w14:paraId="2CC6F3E7">
            <w:pPr>
              <w:widowControl/>
              <w:spacing w:after="20"/>
              <w:ind w:left="144" w:hanging="144"/>
            </w:pPr>
            <w:r>
              <w:rPr>
                <w:rFonts w:ascii="Arial" w:hAnsi="Arial"/>
                <w:sz w:val="15"/>
              </w:rPr>
              <w:t>• The user has the role required by: Customer, Staff.</w:t>
            </w:r>
          </w:p>
          <w:p w14:paraId="6F2AC4E8">
            <w:pPr>
              <w:widowControl/>
              <w:spacing w:after="20"/>
              <w:ind w:left="144" w:hanging="144"/>
            </w:pPr>
            <w:r>
              <w:rPr>
                <w:rFonts w:ascii="Arial" w:hAnsi="Arial"/>
                <w:sz w:val="15"/>
              </w:rPr>
              <w:t>• The backend and database are available and the release configuration has passed smoke testing.</w:t>
            </w:r>
          </w:p>
          <w:p w14:paraId="3A0859EC">
            <w:pPr>
              <w:widowControl/>
              <w:spacing w:after="20"/>
              <w:ind w:left="144" w:hanging="144"/>
            </w:pPr>
            <w:r>
              <w:rPr>
                <w:rFonts w:ascii="Arial" w:hAnsi="Arial"/>
                <w:sz w:val="15"/>
              </w:rPr>
              <w:t>• Dependent services are available: Reservation repository, Food repository, User repository, Table availability, Notification service.</w:t>
            </w:r>
          </w:p>
          <w:p w14:paraId="03C5AB5B">
            <w:pPr>
              <w:widowControl/>
              <w:spacing w:after="20"/>
              <w:ind w:left="144" w:hanging="144"/>
            </w:pPr>
            <w:r>
              <w:rPr>
                <w:rFonts w:ascii="Arial" w:hAnsi="Arial"/>
                <w:sz w:val="15"/>
              </w:rPr>
              <w:t>• Test or production data is used according to privacy and retention rules.</w:t>
            </w:r>
          </w:p>
        </w:tc>
      </w:tr>
    </w:tbl>
    <w:p w14:paraId="128A84E3">
      <w:pPr>
        <w:pStyle w:val="4"/>
        <w:keepNext/>
      </w:pPr>
      <w:r>
        <w:t>Step-by-step procedure</w:t>
      </w:r>
    </w:p>
    <w:p w14:paraId="2496C2A1">
      <w:pPr>
        <w:widowControl/>
        <w:spacing w:after="20"/>
        <w:ind w:left="346" w:hanging="346"/>
      </w:pPr>
      <w:r>
        <w:rPr>
          <w:rFonts w:ascii="Arial" w:hAnsi="Arial"/>
          <w:b/>
          <w:sz w:val="16"/>
        </w:rPr>
        <w:t xml:space="preserve">1. </w:t>
      </w:r>
      <w:r>
        <w:rPr>
          <w:rFonts w:ascii="Arial" w:hAnsi="Arial"/>
          <w:sz w:val="16"/>
        </w:rPr>
        <w:t>Open the function named 'Search Available Tables' from the authorized workflow or call its documented service contract.</w:t>
      </w:r>
    </w:p>
    <w:p w14:paraId="5B02D487">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3F751AE9">
      <w:pPr>
        <w:widowControl/>
        <w:spacing w:after="20"/>
        <w:ind w:left="346" w:hanging="346"/>
      </w:pPr>
      <w:r>
        <w:rPr>
          <w:rFonts w:ascii="Arial" w:hAnsi="Arial"/>
          <w:b/>
          <w:sz w:val="16"/>
        </w:rPr>
        <w:t xml:space="preserve">3. </w:t>
      </w:r>
      <w:r>
        <w:rPr>
          <w:rFonts w:ascii="Arial" w:hAnsi="Arial"/>
          <w:sz w:val="16"/>
        </w:rPr>
        <w:t>Optionally add preorder items.</w:t>
      </w:r>
    </w:p>
    <w:p w14:paraId="035B97B0">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6BF65FE7">
      <w:pPr>
        <w:widowControl/>
        <w:spacing w:after="20"/>
        <w:ind w:left="346" w:hanging="346"/>
      </w:pPr>
      <w:r>
        <w:rPr>
          <w:rFonts w:ascii="Arial" w:hAnsi="Arial"/>
          <w:b/>
          <w:sz w:val="16"/>
        </w:rPr>
        <w:t xml:space="preserve">5. </w:t>
      </w:r>
      <w:r>
        <w:rPr>
          <w:rFonts w:ascii="Arial" w:hAnsi="Arial"/>
          <w:sz w:val="16"/>
        </w:rPr>
        <w:t>The system performs the specific processing defined as: Returns tables available for a requested time range and party size.</w:t>
      </w:r>
    </w:p>
    <w:p w14:paraId="0F812EDE">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40D528C6">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2E7B883F">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36E557D1">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49122738">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4A39C70A">
      <w:pPr>
        <w:pStyle w:val="4"/>
        <w:keepNext/>
      </w:pPr>
      <w:r>
        <w:t>Expected result</w:t>
      </w:r>
    </w:p>
    <w:p w14:paraId="726E129E">
      <w:pPr>
        <w:pStyle w:val="23"/>
        <w:spacing w:after="20"/>
      </w:pPr>
      <w:r>
        <w:rPr>
          <w:rFonts w:ascii="Arial" w:hAnsi="Arial"/>
          <w:sz w:val="16"/>
        </w:rPr>
        <w:t>Results match direct database checks</w:t>
      </w:r>
    </w:p>
    <w:p w14:paraId="612E0AA4">
      <w:pPr>
        <w:pStyle w:val="23"/>
        <w:spacing w:after="20"/>
      </w:pPr>
      <w:r>
        <w:rPr>
          <w:rFonts w:ascii="Arial" w:hAnsi="Arial"/>
          <w:sz w:val="16"/>
        </w:rPr>
        <w:t>unavailable tables are never returned</w:t>
      </w:r>
    </w:p>
    <w:p w14:paraId="19A235D0">
      <w:pPr>
        <w:pStyle w:val="23"/>
        <w:spacing w:after="20"/>
      </w:pPr>
      <w:r>
        <w:rPr>
          <w:rFonts w:ascii="Arial" w:hAnsi="Arial"/>
          <w:sz w:val="16"/>
        </w:rPr>
        <w:t>boundary times are tested.</w:t>
      </w:r>
    </w:p>
    <w:p w14:paraId="4B888D0C">
      <w:pPr>
        <w:widowControl/>
      </w:pPr>
    </w:p>
    <w:p w14:paraId="6B976D07">
      <w:pPr>
        <w:pStyle w:val="4"/>
        <w:keepNext/>
        <w:pageBreakBefore w:val="0"/>
      </w:pPr>
      <w:r>
        <w:t>RES-02 - Technical, data and security operation</w:t>
      </w:r>
    </w:p>
    <w:p w14:paraId="140EB08B">
      <w:pPr>
        <w:pStyle w:val="165"/>
        <w:keepNext/>
      </w:pPr>
      <w:r>
        <w:t>Search Available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695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D87431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90CAD6A">
            <w:pPr>
              <w:widowControl/>
              <w:jc w:val="center"/>
            </w:pPr>
            <w:r>
              <w:rPr>
                <w:rFonts w:ascii="Arial" w:hAnsi="Arial"/>
                <w:b/>
                <w:color w:val="1F4E79"/>
                <w:sz w:val="14"/>
              </w:rPr>
              <w:t>Design / operational requirement</w:t>
            </w:r>
          </w:p>
        </w:tc>
      </w:tr>
      <w:tr w14:paraId="7361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188244">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24C3385">
            <w:pPr>
              <w:widowControl/>
            </w:pPr>
            <w:r>
              <w:rPr>
                <w:rFonts w:ascii="Arial" w:hAnsi="Arial"/>
                <w:b w:val="0"/>
                <w:color w:val="222222"/>
                <w:sz w:val="14"/>
              </w:rPr>
              <w:t>Backend API exposed through the corresponding UI action, controller endpoint or service method.</w:t>
            </w:r>
          </w:p>
        </w:tc>
      </w:tr>
      <w:tr w14:paraId="3ABE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4DE17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6EC19FE">
            <w:pPr>
              <w:widowControl/>
            </w:pPr>
            <w:r>
              <w:rPr>
                <w:rFonts w:ascii="Arial" w:hAnsi="Arial"/>
                <w:b w:val="0"/>
                <w:color w:val="222222"/>
                <w:sz w:val="14"/>
              </w:rPr>
              <w:t>Inactive/unavailable/undersized tables and overlapping active reservations are excluded.</w:t>
            </w:r>
          </w:p>
        </w:tc>
      </w:tr>
      <w:tr w14:paraId="7184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B7B1F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1C16F04">
            <w:pPr>
              <w:widowControl/>
            </w:pPr>
            <w:r>
              <w:rPr>
                <w:rFonts w:ascii="Arial" w:hAnsi="Arial"/>
                <w:b w:val="0"/>
                <w:color w:val="222222"/>
                <w:sz w:val="14"/>
              </w:rPr>
              <w:t>Returns tables available for a requested time range and party size.</w:t>
            </w:r>
          </w:p>
        </w:tc>
      </w:tr>
      <w:tr w14:paraId="108C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4D9627">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BBA1984">
            <w:pPr>
              <w:widowControl/>
            </w:pPr>
            <w:r>
              <w:rPr>
                <w:rFonts w:ascii="Arial" w:hAnsi="Arial"/>
                <w:b w:val="0"/>
                <w:color w:val="222222"/>
                <w:sz w:val="14"/>
              </w:rPr>
              <w:t>Results match direct database checks; unavailable tables are never returned; boundary times are tested.</w:t>
            </w:r>
          </w:p>
        </w:tc>
      </w:tr>
      <w:tr w14:paraId="1AAD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214FC4">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19BEFD2">
            <w:pPr>
              <w:widowControl/>
            </w:pPr>
            <w:r>
              <w:rPr>
                <w:rFonts w:ascii="Arial" w:hAnsi="Arial"/>
                <w:b w:val="0"/>
                <w:color w:val="222222"/>
                <w:sz w:val="14"/>
              </w:rPr>
              <w:t>reservations, reservation items, customer contact, date/time, assigned table and status</w:t>
            </w:r>
          </w:p>
        </w:tc>
      </w:tr>
      <w:tr w14:paraId="3B38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59F85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B38AC37">
            <w:pPr>
              <w:widowControl/>
            </w:pPr>
            <w:r>
              <w:rPr>
                <w:rFonts w:ascii="Arial" w:hAnsi="Arial"/>
                <w:b w:val="0"/>
                <w:color w:val="222222"/>
                <w:sz w:val="14"/>
              </w:rPr>
              <w:t>Access is restricted to the applicable actor set: Customer, Staff. Server-side checks are authoritative.</w:t>
            </w:r>
          </w:p>
        </w:tc>
      </w:tr>
      <w:tr w14:paraId="3165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6C4E79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74CC738">
            <w:pPr>
              <w:widowControl/>
            </w:pPr>
            <w:r>
              <w:rPr>
                <w:rFonts w:ascii="Arial" w:hAnsi="Arial"/>
                <w:b w:val="0"/>
                <w:color w:val="222222"/>
                <w:sz w:val="14"/>
              </w:rPr>
              <w:t>All related database state changes are committed atomically; failures leave a known state and return a standardized error.</w:t>
            </w:r>
          </w:p>
        </w:tc>
      </w:tr>
      <w:tr w14:paraId="70EE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862C5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DA26266">
            <w:pPr>
              <w:widowControl/>
            </w:pPr>
            <w:r>
              <w:rPr>
                <w:rFonts w:ascii="Arial" w:hAnsi="Arial"/>
                <w:b w:val="0"/>
                <w:color w:val="222222"/>
                <w:sz w:val="14"/>
              </w:rPr>
              <w:t>Record operation type, correlation ID, result and non-sensitive identifiers. Never log passwords, OTPs, tokens or private payment data.</w:t>
            </w:r>
          </w:p>
        </w:tc>
      </w:tr>
      <w:tr w14:paraId="72E8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3F304C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44FB60F">
            <w:pPr>
              <w:widowControl/>
            </w:pPr>
            <w:r>
              <w:rPr>
                <w:rFonts w:ascii="Arial" w:hAnsi="Arial"/>
                <w:b w:val="0"/>
                <w:color w:val="222222"/>
                <w:sz w:val="14"/>
              </w:rPr>
              <w:t>Reservation repository, Food repository, User repository, Table availability, Notification service</w:t>
            </w:r>
          </w:p>
        </w:tc>
      </w:tr>
      <w:tr w14:paraId="1C4F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2D604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5439A5C">
            <w:pPr>
              <w:widowControl/>
            </w:pPr>
            <w:r>
              <w:rPr>
                <w:rFonts w:ascii="Arial" w:hAnsi="Arial"/>
                <w:b w:val="0"/>
                <w:color w:val="222222"/>
                <w:sz w:val="14"/>
              </w:rPr>
              <w:t>ReservationController, ReservationServiceImpl, ReservationRepository</w:t>
            </w:r>
          </w:p>
        </w:tc>
      </w:tr>
      <w:tr w14:paraId="054F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951AE6E">
            <w:pPr>
              <w:widowControl/>
            </w:pPr>
            <w:r>
              <w:rPr>
                <w:rFonts w:ascii="Arial" w:hAnsi="Arial"/>
                <w:b/>
                <w:color w:val="1F4E79"/>
                <w:sz w:val="17"/>
              </w:rPr>
              <w:t>Security risks to verify</w:t>
            </w:r>
          </w:p>
          <w:p w14:paraId="7FFB4941">
            <w:pPr>
              <w:widowControl/>
              <w:spacing w:after="20"/>
              <w:ind w:left="144" w:hanging="144"/>
            </w:pPr>
            <w:r>
              <w:rPr>
                <w:rFonts w:ascii="Arial" w:hAnsi="Arial"/>
                <w:sz w:val="15"/>
              </w:rPr>
              <w:t>• overbooking</w:t>
            </w:r>
          </w:p>
          <w:p w14:paraId="2A9A5A96">
            <w:pPr>
              <w:widowControl/>
              <w:spacing w:after="20"/>
              <w:ind w:left="144" w:hanging="144"/>
            </w:pPr>
            <w:r>
              <w:rPr>
                <w:rFonts w:ascii="Arial" w:hAnsi="Arial"/>
                <w:sz w:val="15"/>
              </w:rPr>
              <w:t>• invalid state transition</w:t>
            </w:r>
          </w:p>
          <w:p w14:paraId="28C0F027">
            <w:pPr>
              <w:widowControl/>
              <w:spacing w:after="20"/>
              <w:ind w:left="144" w:hanging="144"/>
            </w:pPr>
            <w:r>
              <w:rPr>
                <w:rFonts w:ascii="Arial" w:hAnsi="Arial"/>
                <w:sz w:val="15"/>
              </w:rPr>
              <w:t>• past-date reservation</w:t>
            </w:r>
          </w:p>
          <w:p w14:paraId="39B280BD">
            <w:pPr>
              <w:widowControl/>
              <w:spacing w:after="20"/>
              <w:ind w:left="144" w:hanging="144"/>
            </w:pPr>
            <w:r>
              <w:rPr>
                <w:rFonts w:ascii="Arial" w:hAnsi="Arial"/>
                <w:sz w:val="15"/>
              </w:rPr>
              <w:t>• lost preorder snapshot</w:t>
            </w:r>
          </w:p>
          <w:p w14:paraId="1755C2C9">
            <w:pPr>
              <w:widowControl/>
              <w:spacing w:after="20"/>
              <w:ind w:left="144" w:hanging="144"/>
            </w:pPr>
            <w:r>
              <w:rPr>
                <w:rFonts w:ascii="Arial" w:hAnsi="Arial"/>
                <w:sz w:val="15"/>
              </w:rPr>
              <w:t>• table conflict</w:t>
            </w:r>
          </w:p>
        </w:tc>
      </w:tr>
    </w:tbl>
    <w:p w14:paraId="17240203">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E7E60BA">
      <w:pPr>
        <w:widowControl/>
      </w:pPr>
    </w:p>
    <w:p w14:paraId="7B923DAE">
      <w:pPr>
        <w:pStyle w:val="4"/>
        <w:keepNext/>
        <w:pageBreakBefore w:val="0"/>
      </w:pPr>
      <w:r>
        <w:t>RES-02 - Verification and acceptance</w:t>
      </w:r>
    </w:p>
    <w:p w14:paraId="439F17AB">
      <w:pPr>
        <w:pStyle w:val="165"/>
        <w:keepNext/>
      </w:pPr>
      <w:r>
        <w:t>Search Available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8F7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7EB880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678227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6945E36">
            <w:pPr>
              <w:widowControl/>
              <w:jc w:val="center"/>
            </w:pPr>
            <w:r>
              <w:rPr>
                <w:rFonts w:ascii="Arial" w:hAnsi="Arial"/>
                <w:b/>
                <w:color w:val="1F4E79"/>
                <w:sz w:val="14"/>
              </w:rPr>
              <w:t>Expected result</w:t>
            </w:r>
          </w:p>
        </w:tc>
      </w:tr>
      <w:tr w14:paraId="1BF7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FD62BC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1D57D6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E40DCC6">
            <w:pPr>
              <w:widowControl/>
            </w:pPr>
            <w:r>
              <w:rPr>
                <w:rFonts w:ascii="Arial" w:hAnsi="Arial"/>
                <w:b w:val="0"/>
                <w:color w:val="222222"/>
                <w:sz w:val="14"/>
              </w:rPr>
              <w:t>The documented success outcome occurs exactly once.</w:t>
            </w:r>
          </w:p>
        </w:tc>
      </w:tr>
      <w:tr w14:paraId="1DE4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C158C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498D6C6">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938616D">
            <w:pPr>
              <w:widowControl/>
            </w:pPr>
            <w:r>
              <w:rPr>
                <w:rFonts w:ascii="Arial" w:hAnsi="Arial"/>
                <w:b w:val="0"/>
                <w:color w:val="222222"/>
                <w:sz w:val="14"/>
              </w:rPr>
              <w:t>Request is rejected with a clear field/business error and no partial update.</w:t>
            </w:r>
          </w:p>
        </w:tc>
      </w:tr>
      <w:tr w14:paraId="2422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971B9E5">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33B4583">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14757FC">
            <w:pPr>
              <w:widowControl/>
            </w:pPr>
            <w:r>
              <w:rPr>
                <w:rFonts w:ascii="Arial" w:hAnsi="Arial"/>
                <w:b w:val="0"/>
                <w:color w:val="222222"/>
                <w:sz w:val="14"/>
              </w:rPr>
              <w:t>Access is denied server-side and no protected data is disclosed.</w:t>
            </w:r>
          </w:p>
        </w:tc>
      </w:tr>
      <w:tr w14:paraId="0679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2E45F6">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31BC98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6B9904F">
            <w:pPr>
              <w:widowControl/>
            </w:pPr>
            <w:r>
              <w:rPr>
                <w:rFonts w:ascii="Arial" w:hAnsi="Arial"/>
                <w:b w:val="0"/>
                <w:color w:val="222222"/>
                <w:sz w:val="14"/>
              </w:rPr>
              <w:t>The system prevents duplicate state or returns an idempotent/controlled result.</w:t>
            </w:r>
          </w:p>
        </w:tc>
      </w:tr>
      <w:tr w14:paraId="159F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C9924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2711DB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097A98A">
            <w:pPr>
              <w:widowControl/>
            </w:pPr>
            <w:r>
              <w:rPr>
                <w:rFonts w:ascii="Arial" w:hAnsi="Arial"/>
                <w:b w:val="0"/>
                <w:color w:val="222222"/>
                <w:sz w:val="14"/>
              </w:rPr>
              <w:t>Transaction rolls back and a standard error is returned.</w:t>
            </w:r>
          </w:p>
        </w:tc>
      </w:tr>
      <w:tr w14:paraId="5347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821ED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A4DAF7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D4D8988">
            <w:pPr>
              <w:widowControl/>
            </w:pPr>
            <w:r>
              <w:rPr>
                <w:rFonts w:ascii="Arial" w:hAnsi="Arial"/>
                <w:b w:val="0"/>
                <w:color w:val="222222"/>
                <w:sz w:val="14"/>
              </w:rPr>
              <w:t>Business rules remain correct at boundaries.</w:t>
            </w:r>
          </w:p>
        </w:tc>
      </w:tr>
      <w:tr w14:paraId="42FA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6670DC">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709574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6A9727F">
            <w:pPr>
              <w:widowControl/>
            </w:pPr>
            <w:r>
              <w:rPr>
                <w:rFonts w:ascii="Arial" w:hAnsi="Arial"/>
                <w:b w:val="0"/>
                <w:color w:val="222222"/>
                <w:sz w:val="14"/>
              </w:rPr>
              <w:t>Locking/constraints prevent invalid combined state.</w:t>
            </w:r>
          </w:p>
        </w:tc>
      </w:tr>
      <w:tr w14:paraId="0232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1AC13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7CCE85F">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E13C99A">
            <w:pPr>
              <w:widowControl/>
            </w:pPr>
            <w:r>
              <w:rPr>
                <w:rFonts w:ascii="Arial" w:hAnsi="Arial"/>
                <w:b w:val="0"/>
                <w:color w:val="222222"/>
                <w:sz w:val="14"/>
              </w:rPr>
              <w:t>Result is traceable without exposing secrets.</w:t>
            </w:r>
          </w:p>
        </w:tc>
      </w:tr>
      <w:tr w14:paraId="0A8B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5217773C">
            <w:pPr>
              <w:widowControl/>
            </w:pPr>
            <w:r>
              <w:t>Acceptance checklist</w:t>
            </w:r>
          </w:p>
          <w:p w14:paraId="47E2C8D9">
            <w:pPr>
              <w:widowControl/>
              <w:spacing w:after="20"/>
              <w:ind w:left="144" w:hanging="144"/>
            </w:pPr>
            <w:r>
              <w:rPr>
                <w:rFonts w:ascii="Arial" w:hAnsi="Arial"/>
                <w:sz w:val="15"/>
              </w:rPr>
              <w:t>• Results match direct database checks</w:t>
            </w:r>
          </w:p>
          <w:p w14:paraId="59FB7B77">
            <w:pPr>
              <w:widowControl/>
              <w:spacing w:after="20"/>
              <w:ind w:left="144" w:hanging="144"/>
            </w:pPr>
            <w:r>
              <w:rPr>
                <w:rFonts w:ascii="Arial" w:hAnsi="Arial"/>
                <w:sz w:val="15"/>
              </w:rPr>
              <w:t>• unavailable tables are never returned</w:t>
            </w:r>
          </w:p>
          <w:p w14:paraId="5065501F">
            <w:pPr>
              <w:widowControl/>
              <w:spacing w:after="20"/>
              <w:ind w:left="144" w:hanging="144"/>
            </w:pPr>
            <w:r>
              <w:rPr>
                <w:rFonts w:ascii="Arial" w:hAnsi="Arial"/>
                <w:sz w:val="15"/>
              </w:rPr>
              <w:t>• boundary times are tested.</w:t>
            </w:r>
          </w:p>
          <w:p w14:paraId="2AAEC210">
            <w:pPr>
              <w:widowControl/>
              <w:spacing w:after="20"/>
              <w:ind w:left="144" w:hanging="144"/>
            </w:pPr>
            <w:r>
              <w:rPr>
                <w:rFonts w:ascii="Arial" w:hAnsi="Arial"/>
                <w:sz w:val="15"/>
              </w:rPr>
              <w:t>• Test and evidence reference: EV-RES-02 / TC-RES-02.</w:t>
            </w:r>
          </w:p>
          <w:p w14:paraId="32EE1FB6">
            <w:pPr>
              <w:widowControl/>
              <w:spacing w:after="20"/>
              <w:ind w:left="144" w:hanging="144"/>
            </w:pPr>
            <w:r>
              <w:rPr>
                <w:rFonts w:ascii="Arial" w:hAnsi="Arial"/>
                <w:sz w:val="15"/>
              </w:rPr>
              <w:t>• Audit evidence status: Verified.</w:t>
            </w:r>
          </w:p>
        </w:tc>
      </w:tr>
    </w:tbl>
    <w:p w14:paraId="362D7AF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5D2E8D5">
      <w:pPr>
        <w:widowControl/>
      </w:pPr>
    </w:p>
    <w:p w14:paraId="5D99D0D2">
      <w:pPr>
        <w:pStyle w:val="4"/>
        <w:keepNext/>
        <w:pageBreakBefore w:val="0"/>
      </w:pPr>
      <w:r>
        <w:t>RES-02 - Troubleshooting, rollback and release notes</w:t>
      </w:r>
    </w:p>
    <w:p w14:paraId="23B881C4">
      <w:pPr>
        <w:pStyle w:val="165"/>
        <w:keepNext/>
      </w:pPr>
      <w:r>
        <w:t>Search Available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D04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915113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B1A138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2CCC8F6">
            <w:pPr>
              <w:widowControl/>
              <w:jc w:val="center"/>
            </w:pPr>
            <w:r>
              <w:rPr>
                <w:rFonts w:ascii="Arial" w:hAnsi="Arial"/>
                <w:b/>
                <w:color w:val="1F4E79"/>
                <w:sz w:val="13"/>
              </w:rPr>
              <w:t>Action</w:t>
            </w:r>
          </w:p>
        </w:tc>
      </w:tr>
      <w:tr w14:paraId="2EE2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69B0BD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CDF910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F0433A9">
            <w:pPr>
              <w:widowControl/>
            </w:pPr>
            <w:r>
              <w:rPr>
                <w:rFonts w:ascii="Arial" w:hAnsi="Arial"/>
                <w:b w:val="0"/>
                <w:color w:val="222222"/>
                <w:sz w:val="13"/>
              </w:rPr>
              <w:t>Verify the actor is permitted (Customer, Staff); reauthenticate and inspect server authorization logs.</w:t>
            </w:r>
          </w:p>
        </w:tc>
      </w:tr>
      <w:tr w14:paraId="04C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CCF0A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D456A6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C751244">
            <w:pPr>
              <w:widowControl/>
            </w:pPr>
            <w:r>
              <w:rPr>
                <w:rFonts w:ascii="Arial" w:hAnsi="Arial"/>
                <w:b w:val="0"/>
                <w:color w:val="222222"/>
                <w:sz w:val="13"/>
              </w:rPr>
              <w:t>Compare the submitted value with: Inactive/unavailable/undersized tables and overlapping active reservations are excluded.</w:t>
            </w:r>
          </w:p>
        </w:tc>
      </w:tr>
      <w:tr w14:paraId="2294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24579E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C0E1B1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22035AB">
            <w:pPr>
              <w:widowControl/>
            </w:pPr>
            <w:r>
              <w:rPr>
                <w:rFonts w:ascii="Arial" w:hAnsi="Arial"/>
                <w:b w:val="0"/>
                <w:color w:val="222222"/>
                <w:sz w:val="13"/>
              </w:rPr>
              <w:t>Reload from the server; inspect response, transaction logs and database row before retrying.</w:t>
            </w:r>
          </w:p>
        </w:tc>
      </w:tr>
      <w:tr w14:paraId="0CA7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C3962A1">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E85F3D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FA5DA73">
            <w:pPr>
              <w:widowControl/>
            </w:pPr>
            <w:r>
              <w:rPr>
                <w:rFonts w:ascii="Arial" w:hAnsi="Arial"/>
                <w:b w:val="0"/>
                <w:color w:val="222222"/>
                <w:sz w:val="13"/>
              </w:rPr>
              <w:t>Stop further updates, preserve evidence, reconcile authoritative database state, then apply the approved correction.</w:t>
            </w:r>
          </w:p>
        </w:tc>
      </w:tr>
      <w:tr w14:paraId="4C96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2CCC965">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7FFC35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0065CED">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6E7D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BC4893B">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35DD30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D034DA1">
            <w:pPr>
              <w:widowControl/>
            </w:pPr>
            <w:r>
              <w:rPr>
                <w:rFonts w:ascii="Arial" w:hAnsi="Arial"/>
                <w:b w:val="0"/>
                <w:color w:val="222222"/>
                <w:sz w:val="13"/>
              </w:rPr>
              <w:t>Open the linked issue/evidence EV-RES-02 / TC-RES-02 and update SRS/SDS/Project Tracking before release.</w:t>
            </w:r>
          </w:p>
        </w:tc>
      </w:tr>
      <w:tr w14:paraId="711D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70476ED5">
            <w:pPr>
              <w:widowControl/>
            </w:pPr>
            <w:r>
              <w:rPr>
                <w:rFonts w:ascii="Arial" w:hAnsi="Arial"/>
                <w:b/>
                <w:color w:val="1F4E79"/>
                <w:sz w:val="17"/>
              </w:rPr>
              <w:t>Rollback and recovery</w:t>
            </w:r>
          </w:p>
          <w:p w14:paraId="1A46703C">
            <w:pPr>
              <w:widowControl/>
              <w:spacing w:after="20"/>
              <w:ind w:left="144" w:hanging="144"/>
            </w:pPr>
            <w:r>
              <w:rPr>
                <w:rFonts w:ascii="Arial" w:hAnsi="Arial"/>
                <w:sz w:val="15"/>
              </w:rPr>
              <w:t>• Do not modify production data manually without an approved, recorded script.</w:t>
            </w:r>
          </w:p>
          <w:p w14:paraId="7E5DFE1B">
            <w:pPr>
              <w:widowControl/>
              <w:spacing w:after="20"/>
              <w:ind w:left="144" w:hanging="144"/>
            </w:pPr>
            <w:r>
              <w:rPr>
                <w:rFonts w:ascii="Arial" w:hAnsi="Arial"/>
                <w:sz w:val="15"/>
              </w:rPr>
              <w:t>• Rollback application version and database migration together when compatibility is affected.</w:t>
            </w:r>
          </w:p>
          <w:p w14:paraId="5B4F94C4">
            <w:pPr>
              <w:widowControl/>
              <w:spacing w:after="20"/>
              <w:ind w:left="144" w:hanging="144"/>
            </w:pPr>
            <w:r>
              <w:rPr>
                <w:rFonts w:ascii="Arial" w:hAnsi="Arial"/>
                <w:sz w:val="15"/>
              </w:rPr>
              <w:t>• Back up the affected records before corrective SQL.</w:t>
            </w:r>
          </w:p>
          <w:p w14:paraId="2BE67E04">
            <w:pPr>
              <w:widowControl/>
              <w:spacing w:after="20"/>
              <w:ind w:left="144" w:hanging="144"/>
            </w:pPr>
            <w:r>
              <w:rPr>
                <w:rFonts w:ascii="Arial" w:hAnsi="Arial"/>
                <w:sz w:val="15"/>
              </w:rPr>
              <w:t>• Re-run the work-item acceptance tests after recovery.</w:t>
            </w:r>
          </w:p>
          <w:p w14:paraId="65C05488">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70482DA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7FE1C2D4">
      <w:pPr>
        <w:widowControl/>
      </w:pPr>
    </w:p>
    <w:p w14:paraId="2487636C">
      <w:pPr>
        <w:pStyle w:val="3"/>
        <w:keepNext/>
        <w:pageBreakBefore w:val="0"/>
      </w:pPr>
      <w:r>
        <w:t>RES-03 - Reservation Capacity Matching</w:t>
      </w:r>
    </w:p>
    <w:p w14:paraId="72777922">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145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DA8F5E6">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F9E91E3">
            <w:pPr>
              <w:widowControl/>
              <w:jc w:val="center"/>
            </w:pPr>
            <w:r>
              <w:rPr>
                <w:rFonts w:ascii="Arial" w:hAnsi="Arial"/>
                <w:b/>
                <w:color w:val="1F4E79"/>
                <w:sz w:val="15"/>
              </w:rPr>
              <w:t>Release value</w:t>
            </w:r>
          </w:p>
        </w:tc>
      </w:tr>
      <w:tr w14:paraId="6B41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0612D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4AB5A9F">
            <w:pPr>
              <w:widowControl/>
            </w:pPr>
            <w:r>
              <w:rPr>
                <w:rFonts w:ascii="Arial" w:hAnsi="Arial"/>
                <w:b w:val="0"/>
                <w:color w:val="222222"/>
                <w:sz w:val="15"/>
              </w:rPr>
              <w:t>RES-03</w:t>
            </w:r>
          </w:p>
        </w:tc>
      </w:tr>
      <w:tr w14:paraId="1FDB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5B7F4A">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502F899">
            <w:pPr>
              <w:widowControl/>
            </w:pPr>
            <w:r>
              <w:rPr>
                <w:rFonts w:ascii="Arial" w:hAnsi="Arial"/>
                <w:b w:val="0"/>
                <w:color w:val="222222"/>
                <w:sz w:val="15"/>
              </w:rPr>
              <w:t>Reservation Management</w:t>
            </w:r>
          </w:p>
        </w:tc>
      </w:tr>
      <w:tr w14:paraId="1711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EB2A3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4A2CC45">
            <w:pPr>
              <w:widowControl/>
            </w:pPr>
            <w:r>
              <w:rPr>
                <w:rFonts w:ascii="Arial" w:hAnsi="Arial"/>
                <w:b w:val="0"/>
                <w:color w:val="222222"/>
                <w:sz w:val="15"/>
              </w:rPr>
              <w:t>Business Service</w:t>
            </w:r>
          </w:p>
        </w:tc>
      </w:tr>
      <w:tr w14:paraId="150E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6A9BA8">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97A1184">
            <w:pPr>
              <w:widowControl/>
            </w:pPr>
            <w:r>
              <w:rPr>
                <w:rFonts w:ascii="Arial" w:hAnsi="Arial"/>
                <w:b w:val="0"/>
                <w:color w:val="222222"/>
                <w:sz w:val="15"/>
              </w:rPr>
              <w:t>Customer, Staff</w:t>
            </w:r>
          </w:p>
        </w:tc>
      </w:tr>
      <w:tr w14:paraId="713D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C8F82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1F803CF">
            <w:pPr>
              <w:widowControl/>
            </w:pPr>
            <w:r>
              <w:rPr>
                <w:rFonts w:ascii="Arial" w:hAnsi="Arial"/>
                <w:b w:val="0"/>
                <w:color w:val="222222"/>
                <w:sz w:val="15"/>
              </w:rPr>
              <w:t>Phạm Văn Quyết (DE190425)</w:t>
            </w:r>
          </w:p>
        </w:tc>
      </w:tr>
      <w:tr w14:paraId="55AE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32E0A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902289C">
            <w:pPr>
              <w:widowControl/>
            </w:pPr>
            <w:r>
              <w:rPr>
                <w:rFonts w:ascii="Arial" w:hAnsi="Arial"/>
                <w:b w:val="0"/>
                <w:color w:val="222222"/>
                <w:sz w:val="15"/>
              </w:rPr>
              <w:t>Iter2 / Iter2</w:t>
            </w:r>
          </w:p>
        </w:tc>
      </w:tr>
      <w:tr w14:paraId="4A3F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B3BB9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B98986C">
            <w:pPr>
              <w:widowControl/>
            </w:pPr>
            <w:r>
              <w:rPr>
                <w:rFonts w:ascii="Arial" w:hAnsi="Arial"/>
                <w:b w:val="0"/>
                <w:color w:val="222222"/>
                <w:sz w:val="15"/>
              </w:rPr>
              <w:t>High / Medium</w:t>
            </w:r>
          </w:p>
        </w:tc>
      </w:tr>
      <w:tr w14:paraId="1A0C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431E8B">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0DD5F1E5">
            <w:pPr>
              <w:widowControl/>
            </w:pPr>
            <w:r>
              <w:t>Done</w:t>
            </w:r>
          </w:p>
        </w:tc>
      </w:tr>
      <w:tr w14:paraId="25AB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86AD9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120C558">
            <w:pPr>
              <w:widowControl/>
            </w:pPr>
            <w:r>
              <w:rPr>
                <w:rFonts w:ascii="Arial" w:hAnsi="Arial"/>
                <w:b w:val="0"/>
                <w:color w:val="222222"/>
                <w:sz w:val="15"/>
              </w:rPr>
              <w:t>II.5.3 / II.5.3</w:t>
            </w:r>
          </w:p>
        </w:tc>
      </w:tr>
      <w:tr w14:paraId="57AF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E79507">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FC68282">
            <w:pPr>
              <w:widowControl/>
            </w:pPr>
            <w:r>
              <w:t>EV-RES-03 / TC-RES-03 | Verified - final-tag reconfirmation required</w:t>
            </w:r>
          </w:p>
        </w:tc>
      </w:tr>
    </w:tbl>
    <w:p w14:paraId="23CFD83C">
      <w:pPr>
        <w:pStyle w:val="4"/>
        <w:keepNext/>
      </w:pPr>
      <w:r>
        <w:t>Purpose and business outcome</w:t>
      </w:r>
    </w:p>
    <w:p w14:paraId="0B3D8092">
      <w:pPr>
        <w:widowControl/>
      </w:pPr>
      <w:r>
        <w:rPr>
          <w:rFonts w:ascii="Arial" w:hAnsi="Arial"/>
          <w:b w:val="0"/>
          <w:i w:val="0"/>
          <w:sz w:val="16"/>
        </w:rPr>
        <w:t>Matches party size with eligible table capacity and validates a manually selected table before saving.</w:t>
      </w:r>
    </w:p>
    <w:p w14:paraId="1932DFF6">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23A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C074552">
            <w:pPr>
              <w:widowControl/>
            </w:pPr>
            <w:r>
              <w:rPr>
                <w:rFonts w:ascii="Arial" w:hAnsi="Arial"/>
                <w:b/>
                <w:color w:val="1F4E79"/>
                <w:sz w:val="17"/>
              </w:rPr>
              <w:t>Release interpretation</w:t>
            </w:r>
          </w:p>
          <w:p w14:paraId="178D9C83">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7664CE19">
            <w:pPr>
              <w:widowControl/>
              <w:spacing w:after="20"/>
              <w:ind w:left="144" w:hanging="144"/>
            </w:pPr>
            <w:r>
              <w:rPr>
                <w:rFonts w:ascii="Arial" w:hAnsi="Arial"/>
                <w:sz w:val="15"/>
              </w:rPr>
              <w:t>• Primary data domain: reservations, reservation items, customer contact, date/time, assigned table and status.</w:t>
            </w:r>
          </w:p>
          <w:p w14:paraId="748056C8">
            <w:pPr>
              <w:widowControl/>
              <w:spacing w:after="20"/>
              <w:ind w:left="144" w:hanging="144"/>
            </w:pPr>
            <w:r>
              <w:rPr>
                <w:rFonts w:ascii="Arial" w:hAnsi="Arial"/>
                <w:sz w:val="15"/>
              </w:rPr>
              <w:t>• Main dependency chain: Reservation repository, Food repository, User repository, Table availability, Notification service.</w:t>
            </w:r>
          </w:p>
        </w:tc>
      </w:tr>
    </w:tbl>
    <w:p w14:paraId="7CC3F7C6">
      <w:pPr>
        <w:pStyle w:val="4"/>
        <w:keepNext/>
      </w:pPr>
      <w:r>
        <w:t>Business rule focus</w:t>
      </w:r>
    </w:p>
    <w:p w14:paraId="622EEE58">
      <w:pPr>
        <w:widowControl/>
      </w:pPr>
      <w:r>
        <w:rPr>
          <w:rFonts w:ascii="Arial" w:hAnsi="Arial"/>
          <w:b w:val="0"/>
          <w:i w:val="0"/>
          <w:sz w:val="16"/>
        </w:rPr>
        <w:t>Selected table capacity must be greater than or equal to party size; capacity cannot be bypassed from the client.</w:t>
      </w:r>
    </w:p>
    <w:p w14:paraId="300FDE6E">
      <w:pPr>
        <w:widowControl/>
      </w:pPr>
    </w:p>
    <w:p w14:paraId="127C4211">
      <w:pPr>
        <w:pStyle w:val="4"/>
        <w:keepNext/>
        <w:pageBreakBefore w:val="0"/>
      </w:pPr>
      <w:r>
        <w:t>RES-03 - End-user / operator procedure</w:t>
      </w:r>
    </w:p>
    <w:p w14:paraId="1D1447BF">
      <w:pPr>
        <w:pStyle w:val="165"/>
        <w:keepNext/>
      </w:pPr>
      <w:r>
        <w:t>Reservation Capacity Matching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8BD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759E8B2">
            <w:pPr>
              <w:widowControl/>
            </w:pPr>
            <w:r>
              <w:rPr>
                <w:rFonts w:ascii="Arial" w:hAnsi="Arial"/>
                <w:b/>
                <w:color w:val="1F4E79"/>
                <w:sz w:val="17"/>
              </w:rPr>
              <w:t>Preconditions</w:t>
            </w:r>
          </w:p>
          <w:p w14:paraId="5F3D33EF">
            <w:pPr>
              <w:widowControl/>
              <w:spacing w:after="20"/>
              <w:ind w:left="144" w:hanging="144"/>
            </w:pPr>
            <w:r>
              <w:rPr>
                <w:rFonts w:ascii="Arial" w:hAnsi="Arial"/>
                <w:sz w:val="15"/>
              </w:rPr>
              <w:t>• The user has the role required by: Customer, Staff.</w:t>
            </w:r>
          </w:p>
          <w:p w14:paraId="3EBB4580">
            <w:pPr>
              <w:widowControl/>
              <w:spacing w:after="20"/>
              <w:ind w:left="144" w:hanging="144"/>
            </w:pPr>
            <w:r>
              <w:rPr>
                <w:rFonts w:ascii="Arial" w:hAnsi="Arial"/>
                <w:sz w:val="15"/>
              </w:rPr>
              <w:t>• The backend and database are available and the release configuration has passed smoke testing.</w:t>
            </w:r>
          </w:p>
          <w:p w14:paraId="4273ABAB">
            <w:pPr>
              <w:widowControl/>
              <w:spacing w:after="20"/>
              <w:ind w:left="144" w:hanging="144"/>
            </w:pPr>
            <w:r>
              <w:rPr>
                <w:rFonts w:ascii="Arial" w:hAnsi="Arial"/>
                <w:sz w:val="15"/>
              </w:rPr>
              <w:t>• Dependent services are available: Reservation repository, Food repository, User repository, Table availability, Notification service.</w:t>
            </w:r>
          </w:p>
          <w:p w14:paraId="16D8B24A">
            <w:pPr>
              <w:widowControl/>
              <w:spacing w:after="20"/>
              <w:ind w:left="144" w:hanging="144"/>
            </w:pPr>
            <w:r>
              <w:rPr>
                <w:rFonts w:ascii="Arial" w:hAnsi="Arial"/>
                <w:sz w:val="15"/>
              </w:rPr>
              <w:t>• Test or production data is used according to privacy and retention rules.</w:t>
            </w:r>
          </w:p>
        </w:tc>
      </w:tr>
    </w:tbl>
    <w:p w14:paraId="6FFB9100">
      <w:pPr>
        <w:pStyle w:val="4"/>
        <w:keepNext/>
      </w:pPr>
      <w:r>
        <w:t>Step-by-step procedure</w:t>
      </w:r>
    </w:p>
    <w:p w14:paraId="1A7E5F65">
      <w:pPr>
        <w:widowControl/>
        <w:spacing w:after="20"/>
        <w:ind w:left="346" w:hanging="346"/>
      </w:pPr>
      <w:r>
        <w:rPr>
          <w:rFonts w:ascii="Arial" w:hAnsi="Arial"/>
          <w:b/>
          <w:sz w:val="16"/>
        </w:rPr>
        <w:t xml:space="preserve">1. </w:t>
      </w:r>
      <w:r>
        <w:rPr>
          <w:rFonts w:ascii="Arial" w:hAnsi="Arial"/>
          <w:sz w:val="16"/>
        </w:rPr>
        <w:t>Open the function named 'Reservation Capacity Matching' from the authorized workflow or call its documented service contract.</w:t>
      </w:r>
    </w:p>
    <w:p w14:paraId="0F0C5AB6">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029FD8FC">
      <w:pPr>
        <w:widowControl/>
        <w:spacing w:after="20"/>
        <w:ind w:left="346" w:hanging="346"/>
      </w:pPr>
      <w:r>
        <w:rPr>
          <w:rFonts w:ascii="Arial" w:hAnsi="Arial"/>
          <w:b/>
          <w:sz w:val="16"/>
        </w:rPr>
        <w:t xml:space="preserve">3. </w:t>
      </w:r>
      <w:r>
        <w:rPr>
          <w:rFonts w:ascii="Arial" w:hAnsi="Arial"/>
          <w:sz w:val="16"/>
        </w:rPr>
        <w:t>Optionally add preorder items.</w:t>
      </w:r>
    </w:p>
    <w:p w14:paraId="4A0201A6">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26C44CF8">
      <w:pPr>
        <w:widowControl/>
        <w:spacing w:after="20"/>
        <w:ind w:left="346" w:hanging="346"/>
      </w:pPr>
      <w:r>
        <w:rPr>
          <w:rFonts w:ascii="Arial" w:hAnsi="Arial"/>
          <w:b/>
          <w:sz w:val="16"/>
        </w:rPr>
        <w:t xml:space="preserve">5. </w:t>
      </w:r>
      <w:r>
        <w:rPr>
          <w:rFonts w:ascii="Arial" w:hAnsi="Arial"/>
          <w:sz w:val="16"/>
        </w:rPr>
        <w:t>The system performs the specific processing defined as: Matches party size with eligible table capacity and validates a manually selected table before saving.</w:t>
      </w:r>
    </w:p>
    <w:p w14:paraId="36A1A110">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042A2EE9">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7A2C4917">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3809DA99">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41EEBDCB">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2863A3E2">
      <w:pPr>
        <w:pStyle w:val="4"/>
        <w:keepNext/>
      </w:pPr>
      <w:r>
        <w:t>Expected result</w:t>
      </w:r>
    </w:p>
    <w:p w14:paraId="2E0EFE5C">
      <w:pPr>
        <w:pStyle w:val="23"/>
        <w:spacing w:after="20"/>
      </w:pPr>
      <w:r>
        <w:rPr>
          <w:rFonts w:ascii="Arial" w:hAnsi="Arial"/>
          <w:sz w:val="16"/>
        </w:rPr>
        <w:t>Oversized reservations are rejected server-side</w:t>
      </w:r>
    </w:p>
    <w:p w14:paraId="6972AC69">
      <w:pPr>
        <w:pStyle w:val="23"/>
        <w:spacing w:after="20"/>
      </w:pPr>
      <w:r>
        <w:rPr>
          <w:rFonts w:ascii="Arial" w:hAnsi="Arial"/>
          <w:sz w:val="16"/>
        </w:rPr>
        <w:t>valid matching returns appropriate tables.</w:t>
      </w:r>
    </w:p>
    <w:p w14:paraId="0CBAB1DA">
      <w:pPr>
        <w:widowControl/>
      </w:pPr>
    </w:p>
    <w:p w14:paraId="3A60E3E6">
      <w:pPr>
        <w:pStyle w:val="4"/>
        <w:keepNext/>
        <w:pageBreakBefore w:val="0"/>
      </w:pPr>
      <w:r>
        <w:t>RES-03 - Technical, data and security operation</w:t>
      </w:r>
    </w:p>
    <w:p w14:paraId="424C96DF">
      <w:pPr>
        <w:pStyle w:val="165"/>
        <w:keepNext/>
      </w:pPr>
      <w:r>
        <w:t>Reservation Capacity Matching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C26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637A498">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4DB2B2E">
            <w:pPr>
              <w:widowControl/>
              <w:jc w:val="center"/>
            </w:pPr>
            <w:r>
              <w:rPr>
                <w:rFonts w:ascii="Arial" w:hAnsi="Arial"/>
                <w:b/>
                <w:color w:val="1F4E79"/>
                <w:sz w:val="14"/>
              </w:rPr>
              <w:t>Design / operational requirement</w:t>
            </w:r>
          </w:p>
        </w:tc>
      </w:tr>
      <w:tr w14:paraId="69B9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D9BEB9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267BD79">
            <w:pPr>
              <w:widowControl/>
            </w:pPr>
            <w:r>
              <w:rPr>
                <w:rFonts w:ascii="Arial" w:hAnsi="Arial"/>
                <w:b w:val="0"/>
                <w:color w:val="222222"/>
                <w:sz w:val="14"/>
              </w:rPr>
              <w:t>Business Service exposed through the corresponding UI action, controller endpoint or service method.</w:t>
            </w:r>
          </w:p>
        </w:tc>
      </w:tr>
      <w:tr w14:paraId="2476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A0E16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33AE682">
            <w:pPr>
              <w:widowControl/>
            </w:pPr>
            <w:r>
              <w:rPr>
                <w:rFonts w:ascii="Arial" w:hAnsi="Arial"/>
                <w:b w:val="0"/>
                <w:color w:val="222222"/>
                <w:sz w:val="14"/>
              </w:rPr>
              <w:t>Selected table capacity must be greater than or equal to party size; capacity cannot be bypassed from the client.</w:t>
            </w:r>
          </w:p>
        </w:tc>
      </w:tr>
      <w:tr w14:paraId="71BE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FF204C">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8F8D47B">
            <w:pPr>
              <w:widowControl/>
            </w:pPr>
            <w:r>
              <w:rPr>
                <w:rFonts w:ascii="Arial" w:hAnsi="Arial"/>
                <w:b w:val="0"/>
                <w:color w:val="222222"/>
                <w:sz w:val="14"/>
              </w:rPr>
              <w:t>Matches party size with eligible table capacity and validates a manually selected table before saving.</w:t>
            </w:r>
          </w:p>
        </w:tc>
      </w:tr>
      <w:tr w14:paraId="3606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AE31A6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78545A5">
            <w:pPr>
              <w:widowControl/>
            </w:pPr>
            <w:r>
              <w:rPr>
                <w:rFonts w:ascii="Arial" w:hAnsi="Arial"/>
                <w:b w:val="0"/>
                <w:color w:val="222222"/>
                <w:sz w:val="14"/>
              </w:rPr>
              <w:t>Oversized reservations are rejected server-side; valid matching returns appropriate tables.</w:t>
            </w:r>
          </w:p>
        </w:tc>
      </w:tr>
      <w:tr w14:paraId="27F3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519C8C">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AA6D391">
            <w:pPr>
              <w:widowControl/>
            </w:pPr>
            <w:r>
              <w:rPr>
                <w:rFonts w:ascii="Arial" w:hAnsi="Arial"/>
                <w:b w:val="0"/>
                <w:color w:val="222222"/>
                <w:sz w:val="14"/>
              </w:rPr>
              <w:t>reservations, reservation items, customer contact, date/time, assigned table and status</w:t>
            </w:r>
          </w:p>
        </w:tc>
      </w:tr>
      <w:tr w14:paraId="7A04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71C88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2D4B7AA">
            <w:pPr>
              <w:widowControl/>
            </w:pPr>
            <w:r>
              <w:rPr>
                <w:rFonts w:ascii="Arial" w:hAnsi="Arial"/>
                <w:b w:val="0"/>
                <w:color w:val="222222"/>
                <w:sz w:val="14"/>
              </w:rPr>
              <w:t>Access is restricted to the applicable actor set: Customer, Staff. Server-side checks are authoritative.</w:t>
            </w:r>
          </w:p>
        </w:tc>
      </w:tr>
      <w:tr w14:paraId="0B94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5EED7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5C70F57">
            <w:pPr>
              <w:widowControl/>
            </w:pPr>
            <w:r>
              <w:rPr>
                <w:rFonts w:ascii="Arial" w:hAnsi="Arial"/>
                <w:b w:val="0"/>
                <w:color w:val="222222"/>
                <w:sz w:val="14"/>
              </w:rPr>
              <w:t>All related database state changes are committed atomically; failures leave a known state and return a standardized error.</w:t>
            </w:r>
          </w:p>
        </w:tc>
      </w:tr>
      <w:tr w14:paraId="5350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5990F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E5D7EEE">
            <w:pPr>
              <w:widowControl/>
            </w:pPr>
            <w:r>
              <w:rPr>
                <w:rFonts w:ascii="Arial" w:hAnsi="Arial"/>
                <w:b w:val="0"/>
                <w:color w:val="222222"/>
                <w:sz w:val="14"/>
              </w:rPr>
              <w:t>Record operation type, correlation ID, result and non-sensitive identifiers. Never log passwords, OTPs, tokens or private payment data.</w:t>
            </w:r>
          </w:p>
        </w:tc>
      </w:tr>
      <w:tr w14:paraId="77E4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B7132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90B3B08">
            <w:pPr>
              <w:widowControl/>
            </w:pPr>
            <w:r>
              <w:rPr>
                <w:rFonts w:ascii="Arial" w:hAnsi="Arial"/>
                <w:b w:val="0"/>
                <w:color w:val="222222"/>
                <w:sz w:val="14"/>
              </w:rPr>
              <w:t>Reservation repository, Food repository, User repository, Table availability, Notification service</w:t>
            </w:r>
          </w:p>
        </w:tc>
      </w:tr>
      <w:tr w14:paraId="6B97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75171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85A92EA">
            <w:pPr>
              <w:widowControl/>
            </w:pPr>
            <w:r>
              <w:rPr>
                <w:rFonts w:ascii="Arial" w:hAnsi="Arial"/>
                <w:b w:val="0"/>
                <w:color w:val="222222"/>
                <w:sz w:val="14"/>
              </w:rPr>
              <w:t>ReservationController, ReservationServiceImpl, ReservationRepository</w:t>
            </w:r>
          </w:p>
        </w:tc>
      </w:tr>
      <w:tr w14:paraId="52C1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67E8687">
            <w:pPr>
              <w:widowControl/>
            </w:pPr>
            <w:r>
              <w:rPr>
                <w:rFonts w:ascii="Arial" w:hAnsi="Arial"/>
                <w:b/>
                <w:color w:val="1F4E79"/>
                <w:sz w:val="17"/>
              </w:rPr>
              <w:t>Security risks to verify</w:t>
            </w:r>
          </w:p>
          <w:p w14:paraId="262ADD4A">
            <w:pPr>
              <w:widowControl/>
              <w:spacing w:after="20"/>
              <w:ind w:left="144" w:hanging="144"/>
            </w:pPr>
            <w:r>
              <w:rPr>
                <w:rFonts w:ascii="Arial" w:hAnsi="Arial"/>
                <w:sz w:val="15"/>
              </w:rPr>
              <w:t>• overbooking</w:t>
            </w:r>
          </w:p>
          <w:p w14:paraId="59B8D064">
            <w:pPr>
              <w:widowControl/>
              <w:spacing w:after="20"/>
              <w:ind w:left="144" w:hanging="144"/>
            </w:pPr>
            <w:r>
              <w:rPr>
                <w:rFonts w:ascii="Arial" w:hAnsi="Arial"/>
                <w:sz w:val="15"/>
              </w:rPr>
              <w:t>• invalid state transition</w:t>
            </w:r>
          </w:p>
          <w:p w14:paraId="19B94344">
            <w:pPr>
              <w:widowControl/>
              <w:spacing w:after="20"/>
              <w:ind w:left="144" w:hanging="144"/>
            </w:pPr>
            <w:r>
              <w:rPr>
                <w:rFonts w:ascii="Arial" w:hAnsi="Arial"/>
                <w:sz w:val="15"/>
              </w:rPr>
              <w:t>• past-date reservation</w:t>
            </w:r>
          </w:p>
          <w:p w14:paraId="247FDD5A">
            <w:pPr>
              <w:widowControl/>
              <w:spacing w:after="20"/>
              <w:ind w:left="144" w:hanging="144"/>
            </w:pPr>
            <w:r>
              <w:rPr>
                <w:rFonts w:ascii="Arial" w:hAnsi="Arial"/>
                <w:sz w:val="15"/>
              </w:rPr>
              <w:t>• lost preorder snapshot</w:t>
            </w:r>
          </w:p>
          <w:p w14:paraId="25F6CBAC">
            <w:pPr>
              <w:widowControl/>
              <w:spacing w:after="20"/>
              <w:ind w:left="144" w:hanging="144"/>
            </w:pPr>
            <w:r>
              <w:rPr>
                <w:rFonts w:ascii="Arial" w:hAnsi="Arial"/>
                <w:sz w:val="15"/>
              </w:rPr>
              <w:t>• table conflict</w:t>
            </w:r>
          </w:p>
        </w:tc>
      </w:tr>
    </w:tbl>
    <w:p w14:paraId="1F1DC75E">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D116590">
      <w:pPr>
        <w:widowControl/>
      </w:pPr>
    </w:p>
    <w:p w14:paraId="6C46A278">
      <w:pPr>
        <w:pStyle w:val="4"/>
        <w:keepNext/>
        <w:pageBreakBefore w:val="0"/>
      </w:pPr>
      <w:r>
        <w:t>RES-03 - Verification and acceptance</w:t>
      </w:r>
    </w:p>
    <w:p w14:paraId="11764351">
      <w:pPr>
        <w:pStyle w:val="165"/>
        <w:keepNext/>
      </w:pPr>
      <w:r>
        <w:t>Reservation Capacity Matching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244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901E289">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E8E88DE">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DC1A07A">
            <w:pPr>
              <w:widowControl/>
              <w:jc w:val="center"/>
            </w:pPr>
            <w:r>
              <w:rPr>
                <w:rFonts w:ascii="Arial" w:hAnsi="Arial"/>
                <w:b/>
                <w:color w:val="1F4E79"/>
                <w:sz w:val="14"/>
              </w:rPr>
              <w:t>Expected result</w:t>
            </w:r>
          </w:p>
        </w:tc>
      </w:tr>
      <w:tr w14:paraId="2D79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6879D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5AD7D5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C134AE0">
            <w:pPr>
              <w:widowControl/>
            </w:pPr>
            <w:r>
              <w:rPr>
                <w:rFonts w:ascii="Arial" w:hAnsi="Arial"/>
                <w:b w:val="0"/>
                <w:color w:val="222222"/>
                <w:sz w:val="14"/>
              </w:rPr>
              <w:t>The documented success outcome occurs exactly once.</w:t>
            </w:r>
          </w:p>
        </w:tc>
      </w:tr>
      <w:tr w14:paraId="6271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7D6E1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CC0CB18">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32C72CC">
            <w:pPr>
              <w:widowControl/>
            </w:pPr>
            <w:r>
              <w:rPr>
                <w:rFonts w:ascii="Arial" w:hAnsi="Arial"/>
                <w:b w:val="0"/>
                <w:color w:val="222222"/>
                <w:sz w:val="14"/>
              </w:rPr>
              <w:t>Request is rejected with a clear field/business error and no partial update.</w:t>
            </w:r>
          </w:p>
        </w:tc>
      </w:tr>
      <w:tr w14:paraId="34A1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5043D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6334C5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09B0E3F">
            <w:pPr>
              <w:widowControl/>
            </w:pPr>
            <w:r>
              <w:rPr>
                <w:rFonts w:ascii="Arial" w:hAnsi="Arial"/>
                <w:b w:val="0"/>
                <w:color w:val="222222"/>
                <w:sz w:val="14"/>
              </w:rPr>
              <w:t>Access is denied server-side and no protected data is disclosed.</w:t>
            </w:r>
          </w:p>
        </w:tc>
      </w:tr>
      <w:tr w14:paraId="13A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1B49F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2E4D4B3">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6760C18">
            <w:pPr>
              <w:widowControl/>
            </w:pPr>
            <w:r>
              <w:rPr>
                <w:rFonts w:ascii="Arial" w:hAnsi="Arial"/>
                <w:b w:val="0"/>
                <w:color w:val="222222"/>
                <w:sz w:val="14"/>
              </w:rPr>
              <w:t>The system prevents duplicate state or returns an idempotent/controlled result.</w:t>
            </w:r>
          </w:p>
        </w:tc>
      </w:tr>
      <w:tr w14:paraId="22C0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35DCA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3312AA1">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F272F3D">
            <w:pPr>
              <w:widowControl/>
            </w:pPr>
            <w:r>
              <w:rPr>
                <w:rFonts w:ascii="Arial" w:hAnsi="Arial"/>
                <w:b w:val="0"/>
                <w:color w:val="222222"/>
                <w:sz w:val="14"/>
              </w:rPr>
              <w:t>Transaction rolls back and a standard error is returned.</w:t>
            </w:r>
          </w:p>
        </w:tc>
      </w:tr>
      <w:tr w14:paraId="07DD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7839C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C5A7E6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4E63427">
            <w:pPr>
              <w:widowControl/>
            </w:pPr>
            <w:r>
              <w:rPr>
                <w:rFonts w:ascii="Arial" w:hAnsi="Arial"/>
                <w:b w:val="0"/>
                <w:color w:val="222222"/>
                <w:sz w:val="14"/>
              </w:rPr>
              <w:t>Business rules remain correct at boundaries.</w:t>
            </w:r>
          </w:p>
        </w:tc>
      </w:tr>
      <w:tr w14:paraId="5A98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9EF4C6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23AFAC8">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916FAD5">
            <w:pPr>
              <w:widowControl/>
            </w:pPr>
            <w:r>
              <w:rPr>
                <w:rFonts w:ascii="Arial" w:hAnsi="Arial"/>
                <w:b w:val="0"/>
                <w:color w:val="222222"/>
                <w:sz w:val="14"/>
              </w:rPr>
              <w:t>Locking/constraints prevent invalid combined state.</w:t>
            </w:r>
          </w:p>
        </w:tc>
      </w:tr>
      <w:tr w14:paraId="4AA0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8C1315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77042E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AF3D38A">
            <w:pPr>
              <w:widowControl/>
            </w:pPr>
            <w:r>
              <w:rPr>
                <w:rFonts w:ascii="Arial" w:hAnsi="Arial"/>
                <w:b w:val="0"/>
                <w:color w:val="222222"/>
                <w:sz w:val="14"/>
              </w:rPr>
              <w:t>Result is traceable without exposing secrets.</w:t>
            </w:r>
          </w:p>
        </w:tc>
      </w:tr>
      <w:tr w14:paraId="0165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3D73354C">
            <w:pPr>
              <w:widowControl/>
            </w:pPr>
            <w:r>
              <w:t>Acceptance checklist</w:t>
            </w:r>
          </w:p>
          <w:p w14:paraId="00D76507">
            <w:pPr>
              <w:widowControl/>
              <w:spacing w:after="20"/>
              <w:ind w:left="144" w:hanging="144"/>
            </w:pPr>
            <w:r>
              <w:rPr>
                <w:rFonts w:ascii="Arial" w:hAnsi="Arial"/>
                <w:sz w:val="15"/>
              </w:rPr>
              <w:t>• Oversized reservations are rejected server-side</w:t>
            </w:r>
          </w:p>
          <w:p w14:paraId="61783F31">
            <w:pPr>
              <w:widowControl/>
              <w:spacing w:after="20"/>
              <w:ind w:left="144" w:hanging="144"/>
            </w:pPr>
            <w:r>
              <w:rPr>
                <w:rFonts w:ascii="Arial" w:hAnsi="Arial"/>
                <w:sz w:val="15"/>
              </w:rPr>
              <w:t>• valid matching returns appropriate tables.</w:t>
            </w:r>
          </w:p>
          <w:p w14:paraId="31A5A414">
            <w:pPr>
              <w:widowControl/>
              <w:spacing w:after="20"/>
              <w:ind w:left="144" w:hanging="144"/>
            </w:pPr>
            <w:r>
              <w:rPr>
                <w:rFonts w:ascii="Arial" w:hAnsi="Arial"/>
                <w:sz w:val="15"/>
              </w:rPr>
              <w:t>• Test and evidence reference: EV-RES-03 / TC-RES-03.</w:t>
            </w:r>
          </w:p>
          <w:p w14:paraId="316E38C9">
            <w:pPr>
              <w:widowControl/>
              <w:spacing w:after="20"/>
              <w:ind w:left="144" w:hanging="144"/>
            </w:pPr>
            <w:r>
              <w:rPr>
                <w:rFonts w:ascii="Arial" w:hAnsi="Arial"/>
                <w:sz w:val="15"/>
              </w:rPr>
              <w:t>• Audit evidence status: Verified.</w:t>
            </w:r>
          </w:p>
        </w:tc>
      </w:tr>
    </w:tbl>
    <w:p w14:paraId="71C313A0">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CF5C787">
      <w:pPr>
        <w:widowControl/>
      </w:pPr>
    </w:p>
    <w:p w14:paraId="12C08F0C">
      <w:pPr>
        <w:pStyle w:val="4"/>
        <w:keepNext/>
        <w:pageBreakBefore w:val="0"/>
      </w:pPr>
      <w:r>
        <w:t>RES-03 - Troubleshooting, rollback and release notes</w:t>
      </w:r>
    </w:p>
    <w:p w14:paraId="35A7109D">
      <w:pPr>
        <w:pStyle w:val="165"/>
        <w:keepNext/>
      </w:pPr>
      <w:r>
        <w:t>Reservation Capacity Matching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438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4118DA1">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2518F4E">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1E4D83B">
            <w:pPr>
              <w:widowControl/>
              <w:jc w:val="center"/>
            </w:pPr>
            <w:r>
              <w:rPr>
                <w:rFonts w:ascii="Arial" w:hAnsi="Arial"/>
                <w:b/>
                <w:color w:val="1F4E79"/>
                <w:sz w:val="13"/>
              </w:rPr>
              <w:t>Action</w:t>
            </w:r>
          </w:p>
        </w:tc>
      </w:tr>
      <w:tr w14:paraId="5070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F0E685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82D2B49">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ABF1553">
            <w:pPr>
              <w:widowControl/>
            </w:pPr>
            <w:r>
              <w:rPr>
                <w:rFonts w:ascii="Arial" w:hAnsi="Arial"/>
                <w:b w:val="0"/>
                <w:color w:val="222222"/>
                <w:sz w:val="13"/>
              </w:rPr>
              <w:t>Verify the actor is permitted (Customer, Staff); reauthenticate and inspect server authorization logs.</w:t>
            </w:r>
          </w:p>
        </w:tc>
      </w:tr>
      <w:tr w14:paraId="00F4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348680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1D4FA41">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DC50A09">
            <w:pPr>
              <w:widowControl/>
            </w:pPr>
            <w:r>
              <w:rPr>
                <w:rFonts w:ascii="Arial" w:hAnsi="Arial"/>
                <w:b w:val="0"/>
                <w:color w:val="222222"/>
                <w:sz w:val="13"/>
              </w:rPr>
              <w:t>Compare the submitted value with: Selected table capacity must be greater than or equal to party size; capacity cannot be bypassed from the client.</w:t>
            </w:r>
          </w:p>
        </w:tc>
      </w:tr>
      <w:tr w14:paraId="6FC5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5C95E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24B3E2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A908934">
            <w:pPr>
              <w:widowControl/>
            </w:pPr>
            <w:r>
              <w:rPr>
                <w:rFonts w:ascii="Arial" w:hAnsi="Arial"/>
                <w:b w:val="0"/>
                <w:color w:val="222222"/>
                <w:sz w:val="13"/>
              </w:rPr>
              <w:t>Reload from the server; inspect response, transaction logs and database row before retrying.</w:t>
            </w:r>
          </w:p>
        </w:tc>
      </w:tr>
      <w:tr w14:paraId="08AD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9AF088">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730546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B1539D5">
            <w:pPr>
              <w:widowControl/>
            </w:pPr>
            <w:r>
              <w:rPr>
                <w:rFonts w:ascii="Arial" w:hAnsi="Arial"/>
                <w:b w:val="0"/>
                <w:color w:val="222222"/>
                <w:sz w:val="13"/>
              </w:rPr>
              <w:t>Stop further updates, preserve evidence, reconcile authoritative database state, then apply the approved correction.</w:t>
            </w:r>
          </w:p>
        </w:tc>
      </w:tr>
      <w:tr w14:paraId="5DCC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4A53E4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8C64DFB">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40C4F1F">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6018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D2807D1">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CA3760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54BB661">
            <w:pPr>
              <w:widowControl/>
            </w:pPr>
            <w:r>
              <w:rPr>
                <w:rFonts w:ascii="Arial" w:hAnsi="Arial"/>
                <w:b w:val="0"/>
                <w:color w:val="222222"/>
                <w:sz w:val="13"/>
              </w:rPr>
              <w:t>Open the linked issue/evidence EV-RES-03 / TC-RES-03 and update SRS/SDS/Project Tracking before release.</w:t>
            </w:r>
          </w:p>
        </w:tc>
      </w:tr>
      <w:tr w14:paraId="4D7F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61EF78E6">
            <w:pPr>
              <w:widowControl/>
            </w:pPr>
            <w:r>
              <w:rPr>
                <w:rFonts w:ascii="Arial" w:hAnsi="Arial"/>
                <w:b/>
                <w:color w:val="1F4E79"/>
                <w:sz w:val="17"/>
              </w:rPr>
              <w:t>Rollback and recovery</w:t>
            </w:r>
          </w:p>
          <w:p w14:paraId="34523359">
            <w:pPr>
              <w:widowControl/>
              <w:spacing w:after="20"/>
              <w:ind w:left="144" w:hanging="144"/>
            </w:pPr>
            <w:r>
              <w:rPr>
                <w:rFonts w:ascii="Arial" w:hAnsi="Arial"/>
                <w:sz w:val="15"/>
              </w:rPr>
              <w:t>• Do not modify production data manually without an approved, recorded script.</w:t>
            </w:r>
          </w:p>
          <w:p w14:paraId="4E534B03">
            <w:pPr>
              <w:widowControl/>
              <w:spacing w:after="20"/>
              <w:ind w:left="144" w:hanging="144"/>
            </w:pPr>
            <w:r>
              <w:rPr>
                <w:rFonts w:ascii="Arial" w:hAnsi="Arial"/>
                <w:sz w:val="15"/>
              </w:rPr>
              <w:t>• Rollback application version and database migration together when compatibility is affected.</w:t>
            </w:r>
          </w:p>
          <w:p w14:paraId="662D3C53">
            <w:pPr>
              <w:widowControl/>
              <w:spacing w:after="20"/>
              <w:ind w:left="144" w:hanging="144"/>
            </w:pPr>
            <w:r>
              <w:rPr>
                <w:rFonts w:ascii="Arial" w:hAnsi="Arial"/>
                <w:sz w:val="15"/>
              </w:rPr>
              <w:t>• Back up the affected records before corrective SQL.</w:t>
            </w:r>
          </w:p>
          <w:p w14:paraId="7F394148">
            <w:pPr>
              <w:widowControl/>
              <w:spacing w:after="20"/>
              <w:ind w:left="144" w:hanging="144"/>
            </w:pPr>
            <w:r>
              <w:rPr>
                <w:rFonts w:ascii="Arial" w:hAnsi="Arial"/>
                <w:sz w:val="15"/>
              </w:rPr>
              <w:t>• Re-run the work-item acceptance tests after recovery.</w:t>
            </w:r>
          </w:p>
          <w:p w14:paraId="7601623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3396289">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2A2C4FD">
      <w:pPr>
        <w:widowControl/>
      </w:pPr>
    </w:p>
    <w:p w14:paraId="082FE1CB">
      <w:pPr>
        <w:pStyle w:val="3"/>
        <w:keepNext/>
        <w:pageBreakBefore w:val="0"/>
      </w:pPr>
      <w:r>
        <w:t>RES-04 - Reservation Overlap &amp; Concurrency Prevention</w:t>
      </w:r>
    </w:p>
    <w:p w14:paraId="2B6E6230">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69C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313052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1B64913">
            <w:pPr>
              <w:widowControl/>
              <w:jc w:val="center"/>
            </w:pPr>
            <w:r>
              <w:rPr>
                <w:rFonts w:ascii="Arial" w:hAnsi="Arial"/>
                <w:b/>
                <w:color w:val="1F4E79"/>
                <w:sz w:val="15"/>
              </w:rPr>
              <w:t>Release value</w:t>
            </w:r>
          </w:p>
        </w:tc>
      </w:tr>
      <w:tr w14:paraId="6D0B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ABDAC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19CBC64">
            <w:pPr>
              <w:widowControl/>
            </w:pPr>
            <w:r>
              <w:rPr>
                <w:rFonts w:ascii="Arial" w:hAnsi="Arial"/>
                <w:b w:val="0"/>
                <w:color w:val="222222"/>
                <w:sz w:val="15"/>
              </w:rPr>
              <w:t>RES-04</w:t>
            </w:r>
          </w:p>
        </w:tc>
      </w:tr>
      <w:tr w14:paraId="5D3C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0AA98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1EC341A">
            <w:pPr>
              <w:widowControl/>
            </w:pPr>
            <w:r>
              <w:rPr>
                <w:rFonts w:ascii="Arial" w:hAnsi="Arial"/>
                <w:b w:val="0"/>
                <w:color w:val="222222"/>
                <w:sz w:val="15"/>
              </w:rPr>
              <w:t>Reservation Management</w:t>
            </w:r>
          </w:p>
        </w:tc>
      </w:tr>
      <w:tr w14:paraId="1026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0FEB7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0EE6406">
            <w:pPr>
              <w:widowControl/>
            </w:pPr>
            <w:r>
              <w:rPr>
                <w:rFonts w:ascii="Arial" w:hAnsi="Arial"/>
                <w:b w:val="0"/>
                <w:color w:val="222222"/>
                <w:sz w:val="15"/>
              </w:rPr>
              <w:t>Business Service / DB Lock</w:t>
            </w:r>
          </w:p>
        </w:tc>
      </w:tr>
      <w:tr w14:paraId="4F9F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546D3F">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9DD33A5">
            <w:pPr>
              <w:widowControl/>
            </w:pPr>
            <w:r>
              <w:rPr>
                <w:rFonts w:ascii="Arial" w:hAnsi="Arial"/>
                <w:b w:val="0"/>
                <w:color w:val="222222"/>
                <w:sz w:val="15"/>
              </w:rPr>
              <w:t>Customer, Staff</w:t>
            </w:r>
          </w:p>
        </w:tc>
      </w:tr>
      <w:tr w14:paraId="5E32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DB6E98A">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ACCC7A3">
            <w:pPr>
              <w:widowControl/>
            </w:pPr>
            <w:r>
              <w:rPr>
                <w:rFonts w:ascii="Arial" w:hAnsi="Arial"/>
                <w:b w:val="0"/>
                <w:color w:val="222222"/>
                <w:sz w:val="15"/>
              </w:rPr>
              <w:t>Phạm Văn Quyết (DE190425)</w:t>
            </w:r>
          </w:p>
        </w:tc>
      </w:tr>
      <w:tr w14:paraId="44C1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45A83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217A6DB">
            <w:pPr>
              <w:widowControl/>
            </w:pPr>
            <w:r>
              <w:rPr>
                <w:rFonts w:ascii="Arial" w:hAnsi="Arial"/>
                <w:b w:val="0"/>
                <w:color w:val="222222"/>
                <w:sz w:val="15"/>
              </w:rPr>
              <w:t>Iter2 / Iter2</w:t>
            </w:r>
          </w:p>
        </w:tc>
      </w:tr>
      <w:tr w14:paraId="04BB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0643D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C1F7A78">
            <w:pPr>
              <w:widowControl/>
            </w:pPr>
            <w:r>
              <w:rPr>
                <w:rFonts w:ascii="Arial" w:hAnsi="Arial"/>
                <w:b w:val="0"/>
                <w:color w:val="222222"/>
                <w:sz w:val="15"/>
              </w:rPr>
              <w:t>Critical / Complex</w:t>
            </w:r>
          </w:p>
        </w:tc>
      </w:tr>
      <w:tr w14:paraId="390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9A81FB">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63BB8504">
            <w:pPr>
              <w:widowControl/>
            </w:pPr>
            <w:r>
              <w:t>Done</w:t>
            </w:r>
          </w:p>
        </w:tc>
      </w:tr>
      <w:tr w14:paraId="0051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2952E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8113B93">
            <w:pPr>
              <w:widowControl/>
            </w:pPr>
            <w:r>
              <w:rPr>
                <w:rFonts w:ascii="Arial" w:hAnsi="Arial"/>
                <w:b w:val="0"/>
                <w:color w:val="222222"/>
                <w:sz w:val="15"/>
              </w:rPr>
              <w:t>II.5.4 / II.5.4</w:t>
            </w:r>
          </w:p>
        </w:tc>
      </w:tr>
      <w:tr w14:paraId="7E9D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A826C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7BA268F">
            <w:pPr>
              <w:widowControl/>
            </w:pPr>
            <w:r>
              <w:t>EV-RES-04 / TC-RES-04 | Verified - final-tag reconfirmation required</w:t>
            </w:r>
          </w:p>
        </w:tc>
      </w:tr>
    </w:tbl>
    <w:p w14:paraId="604DDA41">
      <w:pPr>
        <w:pStyle w:val="4"/>
        <w:keepNext/>
      </w:pPr>
      <w:r>
        <w:t>Purpose and business outcome</w:t>
      </w:r>
    </w:p>
    <w:p w14:paraId="58BC597D">
      <w:pPr>
        <w:widowControl/>
      </w:pPr>
      <w:r>
        <w:rPr>
          <w:rFonts w:ascii="Arial" w:hAnsi="Arial"/>
          <w:b w:val="0"/>
          <w:i w:val="0"/>
          <w:sz w:val="16"/>
        </w:rPr>
        <w:t>Prevents two active reservations from occupying the same table during overlapping time ranges, including concurrent submissions.</w:t>
      </w:r>
    </w:p>
    <w:p w14:paraId="73204288">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07C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7A632847">
            <w:pPr>
              <w:widowControl/>
            </w:pPr>
            <w:r>
              <w:rPr>
                <w:rFonts w:ascii="Arial" w:hAnsi="Arial"/>
                <w:b/>
                <w:color w:val="1F4E79"/>
                <w:sz w:val="17"/>
              </w:rPr>
              <w:t>Release interpretation</w:t>
            </w:r>
          </w:p>
          <w:p w14:paraId="38B006DC">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7F4C8B09">
            <w:pPr>
              <w:widowControl/>
              <w:spacing w:after="20"/>
              <w:ind w:left="144" w:hanging="144"/>
            </w:pPr>
            <w:r>
              <w:rPr>
                <w:rFonts w:ascii="Arial" w:hAnsi="Arial"/>
                <w:sz w:val="15"/>
              </w:rPr>
              <w:t>• Primary data domain: reservations, reservation items, customer contact, date/time, assigned table and status.</w:t>
            </w:r>
          </w:p>
          <w:p w14:paraId="19F29089">
            <w:pPr>
              <w:widowControl/>
              <w:spacing w:after="20"/>
              <w:ind w:left="144" w:hanging="144"/>
            </w:pPr>
            <w:r>
              <w:rPr>
                <w:rFonts w:ascii="Arial" w:hAnsi="Arial"/>
                <w:sz w:val="15"/>
              </w:rPr>
              <w:t>• Main dependency chain: Reservation repository, Food repository, User repository, Table availability, Notification service.</w:t>
            </w:r>
          </w:p>
        </w:tc>
      </w:tr>
    </w:tbl>
    <w:p w14:paraId="36DF8296">
      <w:pPr>
        <w:pStyle w:val="4"/>
        <w:keepNext/>
      </w:pPr>
      <w:r>
        <w:t>Business rule focus</w:t>
      </w:r>
    </w:p>
    <w:p w14:paraId="3C3C1CAD">
      <w:pPr>
        <w:widowControl/>
      </w:pPr>
      <w:r>
        <w:rPr>
          <w:rFonts w:ascii="Arial" w:hAnsi="Arial"/>
          <w:b w:val="0"/>
          <w:i w:val="0"/>
          <w:sz w:val="16"/>
        </w:rPr>
        <w:t>Overlap considers configured duration/statuses; final availability is checked inside the transaction using locking.</w:t>
      </w:r>
    </w:p>
    <w:p w14:paraId="2F23C1E6">
      <w:pPr>
        <w:widowControl/>
      </w:pPr>
    </w:p>
    <w:p w14:paraId="66DF6780">
      <w:pPr>
        <w:pStyle w:val="4"/>
        <w:keepNext/>
        <w:pageBreakBefore w:val="0"/>
      </w:pPr>
      <w:r>
        <w:t>RES-04 - End-user / operator procedure</w:t>
      </w:r>
    </w:p>
    <w:p w14:paraId="79301F99">
      <w:pPr>
        <w:pStyle w:val="165"/>
        <w:keepNext/>
      </w:pPr>
      <w:r>
        <w:t>Reservation Overlap &amp; Concurrency Prevention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361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C2D241A">
            <w:pPr>
              <w:widowControl/>
            </w:pPr>
            <w:r>
              <w:rPr>
                <w:rFonts w:ascii="Arial" w:hAnsi="Arial"/>
                <w:b/>
                <w:color w:val="1F4E79"/>
                <w:sz w:val="17"/>
              </w:rPr>
              <w:t>Preconditions</w:t>
            </w:r>
          </w:p>
          <w:p w14:paraId="62DC9300">
            <w:pPr>
              <w:widowControl/>
              <w:spacing w:after="20"/>
              <w:ind w:left="144" w:hanging="144"/>
            </w:pPr>
            <w:r>
              <w:rPr>
                <w:rFonts w:ascii="Arial" w:hAnsi="Arial"/>
                <w:sz w:val="15"/>
              </w:rPr>
              <w:t>• The user has the role required by: Customer, Staff.</w:t>
            </w:r>
          </w:p>
          <w:p w14:paraId="2CBF6396">
            <w:pPr>
              <w:widowControl/>
              <w:spacing w:after="20"/>
              <w:ind w:left="144" w:hanging="144"/>
            </w:pPr>
            <w:r>
              <w:rPr>
                <w:rFonts w:ascii="Arial" w:hAnsi="Arial"/>
                <w:sz w:val="15"/>
              </w:rPr>
              <w:t>• The backend and database are available and the release configuration has passed smoke testing.</w:t>
            </w:r>
          </w:p>
          <w:p w14:paraId="4C448979">
            <w:pPr>
              <w:widowControl/>
              <w:spacing w:after="20"/>
              <w:ind w:left="144" w:hanging="144"/>
            </w:pPr>
            <w:r>
              <w:rPr>
                <w:rFonts w:ascii="Arial" w:hAnsi="Arial"/>
                <w:sz w:val="15"/>
              </w:rPr>
              <w:t>• Dependent services are available: Reservation repository, Food repository, User repository, Table availability, Notification service.</w:t>
            </w:r>
          </w:p>
          <w:p w14:paraId="5DE9908B">
            <w:pPr>
              <w:widowControl/>
              <w:spacing w:after="20"/>
              <w:ind w:left="144" w:hanging="144"/>
            </w:pPr>
            <w:r>
              <w:rPr>
                <w:rFonts w:ascii="Arial" w:hAnsi="Arial"/>
                <w:sz w:val="15"/>
              </w:rPr>
              <w:t>• Test or production data is used according to privacy and retention rules.</w:t>
            </w:r>
          </w:p>
        </w:tc>
      </w:tr>
    </w:tbl>
    <w:p w14:paraId="52D6F3E7">
      <w:pPr>
        <w:pStyle w:val="4"/>
        <w:keepNext/>
      </w:pPr>
      <w:r>
        <w:t>Step-by-step procedure</w:t>
      </w:r>
    </w:p>
    <w:p w14:paraId="7582CC0C">
      <w:pPr>
        <w:widowControl/>
        <w:spacing w:after="20"/>
        <w:ind w:left="346" w:hanging="346"/>
      </w:pPr>
      <w:r>
        <w:rPr>
          <w:rFonts w:ascii="Arial" w:hAnsi="Arial"/>
          <w:b/>
          <w:sz w:val="16"/>
        </w:rPr>
        <w:t xml:space="preserve">1. </w:t>
      </w:r>
      <w:r>
        <w:rPr>
          <w:rFonts w:ascii="Arial" w:hAnsi="Arial"/>
          <w:sz w:val="16"/>
        </w:rPr>
        <w:t>Open the function named 'Reservation Overlap &amp; Concurrency Prevention' from the authorized workflow or call its documented service contract.</w:t>
      </w:r>
    </w:p>
    <w:p w14:paraId="4B6A7C46">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033E8CC0">
      <w:pPr>
        <w:widowControl/>
        <w:spacing w:after="20"/>
        <w:ind w:left="346" w:hanging="346"/>
      </w:pPr>
      <w:r>
        <w:rPr>
          <w:rFonts w:ascii="Arial" w:hAnsi="Arial"/>
          <w:b/>
          <w:sz w:val="16"/>
        </w:rPr>
        <w:t xml:space="preserve">3. </w:t>
      </w:r>
      <w:r>
        <w:rPr>
          <w:rFonts w:ascii="Arial" w:hAnsi="Arial"/>
          <w:sz w:val="16"/>
        </w:rPr>
        <w:t>Optionally add preorder items.</w:t>
      </w:r>
    </w:p>
    <w:p w14:paraId="5F8B965D">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04AAE0E3">
      <w:pPr>
        <w:widowControl/>
        <w:spacing w:after="20"/>
        <w:ind w:left="346" w:hanging="346"/>
      </w:pPr>
      <w:r>
        <w:rPr>
          <w:rFonts w:ascii="Arial" w:hAnsi="Arial"/>
          <w:b/>
          <w:sz w:val="16"/>
        </w:rPr>
        <w:t xml:space="preserve">5. </w:t>
      </w:r>
      <w:r>
        <w:rPr>
          <w:rFonts w:ascii="Arial" w:hAnsi="Arial"/>
          <w:sz w:val="16"/>
        </w:rPr>
        <w:t>The system performs the specific processing defined as: Prevents two active reservations from occupying the same table during overlapping time ranges, including concurrent submissions.</w:t>
      </w:r>
    </w:p>
    <w:p w14:paraId="73673BA6">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39518C4F">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6DB629D4">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43177101">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50070E0E">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5AEE9F53">
      <w:pPr>
        <w:pStyle w:val="4"/>
        <w:keepNext/>
      </w:pPr>
      <w:r>
        <w:t>Expected result</w:t>
      </w:r>
    </w:p>
    <w:p w14:paraId="49671C96">
      <w:pPr>
        <w:pStyle w:val="23"/>
        <w:spacing w:after="20"/>
      </w:pPr>
      <w:r>
        <w:rPr>
          <w:rFonts w:ascii="Arial" w:hAnsi="Arial"/>
          <w:sz w:val="16"/>
        </w:rPr>
        <w:t>Sequential and concurrent overlap tests allow only one conflicting reservation</w:t>
      </w:r>
    </w:p>
    <w:p w14:paraId="3A030DB8">
      <w:pPr>
        <w:pStyle w:val="23"/>
        <w:spacing w:after="20"/>
      </w:pPr>
      <w:r>
        <w:rPr>
          <w:rFonts w:ascii="Arial" w:hAnsi="Arial"/>
          <w:sz w:val="16"/>
        </w:rPr>
        <w:t>non-overlapping reservations succeed.</w:t>
      </w:r>
    </w:p>
    <w:p w14:paraId="736DF745">
      <w:pPr>
        <w:widowControl/>
      </w:pPr>
    </w:p>
    <w:p w14:paraId="1C86E0D8">
      <w:pPr>
        <w:pStyle w:val="4"/>
        <w:keepNext/>
        <w:pageBreakBefore w:val="0"/>
      </w:pPr>
      <w:r>
        <w:t>RES-04 - Technical, data and security operation</w:t>
      </w:r>
    </w:p>
    <w:p w14:paraId="6210FD4C">
      <w:pPr>
        <w:pStyle w:val="165"/>
        <w:keepNext/>
      </w:pPr>
      <w:r>
        <w:t>Reservation Overlap &amp; Concurrency Prevention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0EA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6A2241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1190380">
            <w:pPr>
              <w:widowControl/>
              <w:jc w:val="center"/>
            </w:pPr>
            <w:r>
              <w:rPr>
                <w:rFonts w:ascii="Arial" w:hAnsi="Arial"/>
                <w:b/>
                <w:color w:val="1F4E79"/>
                <w:sz w:val="14"/>
              </w:rPr>
              <w:t>Design / operational requirement</w:t>
            </w:r>
          </w:p>
        </w:tc>
      </w:tr>
      <w:tr w14:paraId="76EB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8887D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0385F6D">
            <w:pPr>
              <w:widowControl/>
            </w:pPr>
            <w:r>
              <w:rPr>
                <w:rFonts w:ascii="Arial" w:hAnsi="Arial"/>
                <w:b w:val="0"/>
                <w:color w:val="222222"/>
                <w:sz w:val="14"/>
              </w:rPr>
              <w:t>Business Service / DB Lock exposed through the corresponding UI action, controller endpoint or service method.</w:t>
            </w:r>
          </w:p>
        </w:tc>
      </w:tr>
      <w:tr w14:paraId="2F82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B423F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6BF46B1">
            <w:pPr>
              <w:widowControl/>
            </w:pPr>
            <w:r>
              <w:rPr>
                <w:rFonts w:ascii="Arial" w:hAnsi="Arial"/>
                <w:b w:val="0"/>
                <w:color w:val="222222"/>
                <w:sz w:val="14"/>
              </w:rPr>
              <w:t>Overlap considers configured duration/statuses; final availability is checked inside the transaction using locking.</w:t>
            </w:r>
          </w:p>
        </w:tc>
      </w:tr>
      <w:tr w14:paraId="6012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634776">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8E0BD56">
            <w:pPr>
              <w:widowControl/>
            </w:pPr>
            <w:r>
              <w:rPr>
                <w:rFonts w:ascii="Arial" w:hAnsi="Arial"/>
                <w:b w:val="0"/>
                <w:color w:val="222222"/>
                <w:sz w:val="14"/>
              </w:rPr>
              <w:t>Prevents two active reservations from occupying the same table during overlapping time ranges, including concurrent submissions.</w:t>
            </w:r>
          </w:p>
        </w:tc>
      </w:tr>
      <w:tr w14:paraId="3DAE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BA33B2">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8B26DA0">
            <w:pPr>
              <w:widowControl/>
            </w:pPr>
            <w:r>
              <w:rPr>
                <w:rFonts w:ascii="Arial" w:hAnsi="Arial"/>
                <w:b w:val="0"/>
                <w:color w:val="222222"/>
                <w:sz w:val="14"/>
              </w:rPr>
              <w:t>Sequential and concurrent overlap tests allow only one conflicting reservation; non-overlapping reservations succeed.</w:t>
            </w:r>
          </w:p>
        </w:tc>
      </w:tr>
      <w:tr w14:paraId="4A6D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B7215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89F9BEA">
            <w:pPr>
              <w:widowControl/>
            </w:pPr>
            <w:r>
              <w:rPr>
                <w:rFonts w:ascii="Arial" w:hAnsi="Arial"/>
                <w:b w:val="0"/>
                <w:color w:val="222222"/>
                <w:sz w:val="14"/>
              </w:rPr>
              <w:t>reservations, reservation items, customer contact, date/time, assigned table and status</w:t>
            </w:r>
          </w:p>
        </w:tc>
      </w:tr>
      <w:tr w14:paraId="3067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D252A5">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1CDBE3F">
            <w:pPr>
              <w:widowControl/>
            </w:pPr>
            <w:r>
              <w:rPr>
                <w:rFonts w:ascii="Arial" w:hAnsi="Arial"/>
                <w:b w:val="0"/>
                <w:color w:val="222222"/>
                <w:sz w:val="14"/>
              </w:rPr>
              <w:t>Access is restricted to the applicable actor set: Customer, Staff. Server-side checks are authoritative.</w:t>
            </w:r>
          </w:p>
        </w:tc>
      </w:tr>
      <w:tr w14:paraId="0CF8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1473906">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FA263F2">
            <w:pPr>
              <w:widowControl/>
            </w:pPr>
            <w:r>
              <w:rPr>
                <w:rFonts w:ascii="Arial" w:hAnsi="Arial"/>
                <w:b w:val="0"/>
                <w:color w:val="222222"/>
                <w:sz w:val="14"/>
              </w:rPr>
              <w:t>All related database state changes are committed atomically; failures leave a known state and return a standardized error.</w:t>
            </w:r>
          </w:p>
        </w:tc>
      </w:tr>
      <w:tr w14:paraId="2561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D2A826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B6FF455">
            <w:pPr>
              <w:widowControl/>
            </w:pPr>
            <w:r>
              <w:rPr>
                <w:rFonts w:ascii="Arial" w:hAnsi="Arial"/>
                <w:b w:val="0"/>
                <w:color w:val="222222"/>
                <w:sz w:val="14"/>
              </w:rPr>
              <w:t>Record operation type, correlation ID, result and non-sensitive identifiers. Never log passwords, OTPs, tokens or private payment data.</w:t>
            </w:r>
          </w:p>
        </w:tc>
      </w:tr>
      <w:tr w14:paraId="75B4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B90BDE">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7208AAF">
            <w:pPr>
              <w:widowControl/>
            </w:pPr>
            <w:r>
              <w:rPr>
                <w:rFonts w:ascii="Arial" w:hAnsi="Arial"/>
                <w:b w:val="0"/>
                <w:color w:val="222222"/>
                <w:sz w:val="14"/>
              </w:rPr>
              <w:t>Reservation repository, Food repository, User repository, Table availability, Notification service</w:t>
            </w:r>
          </w:p>
        </w:tc>
      </w:tr>
      <w:tr w14:paraId="51D6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51468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8B875A3">
            <w:pPr>
              <w:widowControl/>
            </w:pPr>
            <w:r>
              <w:rPr>
                <w:rFonts w:ascii="Arial" w:hAnsi="Arial"/>
                <w:b w:val="0"/>
                <w:color w:val="222222"/>
                <w:sz w:val="14"/>
              </w:rPr>
              <w:t>ReservationController, ReservationServiceImpl, ReservationRepository</w:t>
            </w:r>
          </w:p>
        </w:tc>
      </w:tr>
      <w:tr w14:paraId="5EEB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70F81EE">
            <w:pPr>
              <w:widowControl/>
            </w:pPr>
            <w:r>
              <w:rPr>
                <w:rFonts w:ascii="Arial" w:hAnsi="Arial"/>
                <w:b/>
                <w:color w:val="1F4E79"/>
                <w:sz w:val="17"/>
              </w:rPr>
              <w:t>Security risks to verify</w:t>
            </w:r>
          </w:p>
          <w:p w14:paraId="7C4B2676">
            <w:pPr>
              <w:widowControl/>
              <w:spacing w:after="20"/>
              <w:ind w:left="144" w:hanging="144"/>
            </w:pPr>
            <w:r>
              <w:rPr>
                <w:rFonts w:ascii="Arial" w:hAnsi="Arial"/>
                <w:sz w:val="15"/>
              </w:rPr>
              <w:t>• overbooking</w:t>
            </w:r>
          </w:p>
          <w:p w14:paraId="6AA1EF0D">
            <w:pPr>
              <w:widowControl/>
              <w:spacing w:after="20"/>
              <w:ind w:left="144" w:hanging="144"/>
            </w:pPr>
            <w:r>
              <w:rPr>
                <w:rFonts w:ascii="Arial" w:hAnsi="Arial"/>
                <w:sz w:val="15"/>
              </w:rPr>
              <w:t>• invalid state transition</w:t>
            </w:r>
          </w:p>
          <w:p w14:paraId="09C27E9A">
            <w:pPr>
              <w:widowControl/>
              <w:spacing w:after="20"/>
              <w:ind w:left="144" w:hanging="144"/>
            </w:pPr>
            <w:r>
              <w:rPr>
                <w:rFonts w:ascii="Arial" w:hAnsi="Arial"/>
                <w:sz w:val="15"/>
              </w:rPr>
              <w:t>• past-date reservation</w:t>
            </w:r>
          </w:p>
          <w:p w14:paraId="325348E7">
            <w:pPr>
              <w:widowControl/>
              <w:spacing w:after="20"/>
              <w:ind w:left="144" w:hanging="144"/>
            </w:pPr>
            <w:r>
              <w:rPr>
                <w:rFonts w:ascii="Arial" w:hAnsi="Arial"/>
                <w:sz w:val="15"/>
              </w:rPr>
              <w:t>• lost preorder snapshot</w:t>
            </w:r>
          </w:p>
          <w:p w14:paraId="1177C14E">
            <w:pPr>
              <w:widowControl/>
              <w:spacing w:after="20"/>
              <w:ind w:left="144" w:hanging="144"/>
            </w:pPr>
            <w:r>
              <w:rPr>
                <w:rFonts w:ascii="Arial" w:hAnsi="Arial"/>
                <w:sz w:val="15"/>
              </w:rPr>
              <w:t>• table conflict</w:t>
            </w:r>
          </w:p>
        </w:tc>
      </w:tr>
    </w:tbl>
    <w:p w14:paraId="1D93E0B9">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88E8115">
      <w:pPr>
        <w:widowControl/>
      </w:pPr>
    </w:p>
    <w:p w14:paraId="10BB69C2">
      <w:pPr>
        <w:pStyle w:val="4"/>
        <w:keepNext/>
        <w:pageBreakBefore w:val="0"/>
      </w:pPr>
      <w:r>
        <w:t>RES-04 - Verification and acceptance</w:t>
      </w:r>
    </w:p>
    <w:p w14:paraId="2A2A8ABE">
      <w:pPr>
        <w:pStyle w:val="165"/>
        <w:keepNext/>
      </w:pPr>
      <w:r>
        <w:t>Reservation Overlap &amp; Concurrency Prevention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D5A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3BC2568">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570716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3ECD8A4">
            <w:pPr>
              <w:widowControl/>
              <w:jc w:val="center"/>
            </w:pPr>
            <w:r>
              <w:rPr>
                <w:rFonts w:ascii="Arial" w:hAnsi="Arial"/>
                <w:b/>
                <w:color w:val="1F4E79"/>
                <w:sz w:val="14"/>
              </w:rPr>
              <w:t>Expected result</w:t>
            </w:r>
          </w:p>
        </w:tc>
      </w:tr>
      <w:tr w14:paraId="42D3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121420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741D259">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E625095">
            <w:pPr>
              <w:widowControl/>
            </w:pPr>
            <w:r>
              <w:rPr>
                <w:rFonts w:ascii="Arial" w:hAnsi="Arial"/>
                <w:b w:val="0"/>
                <w:color w:val="222222"/>
                <w:sz w:val="14"/>
              </w:rPr>
              <w:t>The documented success outcome occurs exactly once.</w:t>
            </w:r>
          </w:p>
        </w:tc>
      </w:tr>
      <w:tr w14:paraId="6D1B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DC84B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BDDA9F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3E36455">
            <w:pPr>
              <w:widowControl/>
            </w:pPr>
            <w:r>
              <w:rPr>
                <w:rFonts w:ascii="Arial" w:hAnsi="Arial"/>
                <w:b w:val="0"/>
                <w:color w:val="222222"/>
                <w:sz w:val="14"/>
              </w:rPr>
              <w:t>Request is rejected with a clear field/business error and no partial update.</w:t>
            </w:r>
          </w:p>
        </w:tc>
      </w:tr>
      <w:tr w14:paraId="6A53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EB303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AD92B7B">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C27A435">
            <w:pPr>
              <w:widowControl/>
            </w:pPr>
            <w:r>
              <w:rPr>
                <w:rFonts w:ascii="Arial" w:hAnsi="Arial"/>
                <w:b w:val="0"/>
                <w:color w:val="222222"/>
                <w:sz w:val="14"/>
              </w:rPr>
              <w:t>Access is denied server-side and no protected data is disclosed.</w:t>
            </w:r>
          </w:p>
        </w:tc>
      </w:tr>
      <w:tr w14:paraId="1868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493B8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CD1BD7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1A50D8B">
            <w:pPr>
              <w:widowControl/>
            </w:pPr>
            <w:r>
              <w:rPr>
                <w:rFonts w:ascii="Arial" w:hAnsi="Arial"/>
                <w:b w:val="0"/>
                <w:color w:val="222222"/>
                <w:sz w:val="14"/>
              </w:rPr>
              <w:t>The system prevents duplicate state or returns an idempotent/controlled result.</w:t>
            </w:r>
          </w:p>
        </w:tc>
      </w:tr>
      <w:tr w14:paraId="38A2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0197C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FD4067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C922FE2">
            <w:pPr>
              <w:widowControl/>
            </w:pPr>
            <w:r>
              <w:rPr>
                <w:rFonts w:ascii="Arial" w:hAnsi="Arial"/>
                <w:b w:val="0"/>
                <w:color w:val="222222"/>
                <w:sz w:val="14"/>
              </w:rPr>
              <w:t>Transaction rolls back and a standard error is returned.</w:t>
            </w:r>
          </w:p>
        </w:tc>
      </w:tr>
      <w:tr w14:paraId="2C3E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D5726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CF47F87">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BA64E92">
            <w:pPr>
              <w:widowControl/>
            </w:pPr>
            <w:r>
              <w:rPr>
                <w:rFonts w:ascii="Arial" w:hAnsi="Arial"/>
                <w:b w:val="0"/>
                <w:color w:val="222222"/>
                <w:sz w:val="14"/>
              </w:rPr>
              <w:t>Business rules remain correct at boundaries.</w:t>
            </w:r>
          </w:p>
        </w:tc>
      </w:tr>
      <w:tr w14:paraId="7975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335D1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2A45D9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E0B21CE">
            <w:pPr>
              <w:widowControl/>
            </w:pPr>
            <w:r>
              <w:rPr>
                <w:rFonts w:ascii="Arial" w:hAnsi="Arial"/>
                <w:b w:val="0"/>
                <w:color w:val="222222"/>
                <w:sz w:val="14"/>
              </w:rPr>
              <w:t>Locking/constraints prevent invalid combined state.</w:t>
            </w:r>
          </w:p>
        </w:tc>
      </w:tr>
      <w:tr w14:paraId="3F6B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F0C57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F2B0C9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AB54148">
            <w:pPr>
              <w:widowControl/>
            </w:pPr>
            <w:r>
              <w:rPr>
                <w:rFonts w:ascii="Arial" w:hAnsi="Arial"/>
                <w:b w:val="0"/>
                <w:color w:val="222222"/>
                <w:sz w:val="14"/>
              </w:rPr>
              <w:t>Result is traceable without exposing secrets.</w:t>
            </w:r>
          </w:p>
        </w:tc>
      </w:tr>
      <w:tr w14:paraId="0645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B0E94EE">
            <w:pPr>
              <w:widowControl/>
            </w:pPr>
            <w:r>
              <w:t>Acceptance checklist</w:t>
            </w:r>
          </w:p>
          <w:p w14:paraId="68F57D54">
            <w:pPr>
              <w:widowControl/>
              <w:spacing w:after="20"/>
              <w:ind w:left="144" w:hanging="144"/>
            </w:pPr>
            <w:r>
              <w:rPr>
                <w:rFonts w:ascii="Arial" w:hAnsi="Arial"/>
                <w:sz w:val="15"/>
              </w:rPr>
              <w:t>• Sequential and concurrent overlap tests allow only one conflicting reservation</w:t>
            </w:r>
          </w:p>
          <w:p w14:paraId="76A429E2">
            <w:pPr>
              <w:widowControl/>
              <w:spacing w:after="20"/>
              <w:ind w:left="144" w:hanging="144"/>
            </w:pPr>
            <w:r>
              <w:rPr>
                <w:rFonts w:ascii="Arial" w:hAnsi="Arial"/>
                <w:sz w:val="15"/>
              </w:rPr>
              <w:t>• non-overlapping reservations succeed.</w:t>
            </w:r>
          </w:p>
          <w:p w14:paraId="14108542">
            <w:pPr>
              <w:widowControl/>
              <w:spacing w:after="20"/>
              <w:ind w:left="144" w:hanging="144"/>
            </w:pPr>
            <w:r>
              <w:rPr>
                <w:rFonts w:ascii="Arial" w:hAnsi="Arial"/>
                <w:sz w:val="15"/>
              </w:rPr>
              <w:t>• Test and evidence reference: EV-RES-04 / TC-RES-04.</w:t>
            </w:r>
          </w:p>
          <w:p w14:paraId="716BBD8B">
            <w:pPr>
              <w:widowControl/>
              <w:spacing w:after="20"/>
              <w:ind w:left="144" w:hanging="144"/>
            </w:pPr>
            <w:r>
              <w:rPr>
                <w:rFonts w:ascii="Arial" w:hAnsi="Arial"/>
                <w:sz w:val="15"/>
              </w:rPr>
              <w:t>• Audit evidence status: Verified.</w:t>
            </w:r>
          </w:p>
        </w:tc>
      </w:tr>
    </w:tbl>
    <w:p w14:paraId="18BED33A">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49297E9">
      <w:pPr>
        <w:widowControl/>
      </w:pPr>
    </w:p>
    <w:p w14:paraId="6B90DD17">
      <w:pPr>
        <w:pStyle w:val="4"/>
        <w:keepNext/>
        <w:pageBreakBefore w:val="0"/>
      </w:pPr>
      <w:r>
        <w:t>RES-04 - Troubleshooting, rollback and release notes</w:t>
      </w:r>
    </w:p>
    <w:p w14:paraId="4DEE1ECC">
      <w:pPr>
        <w:pStyle w:val="165"/>
        <w:keepNext/>
      </w:pPr>
      <w:r>
        <w:t>Reservation Overlap &amp; Concurrency Prevention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7A3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D4D5D1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A8954F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1482E81">
            <w:pPr>
              <w:widowControl/>
              <w:jc w:val="center"/>
            </w:pPr>
            <w:r>
              <w:rPr>
                <w:rFonts w:ascii="Arial" w:hAnsi="Arial"/>
                <w:b/>
                <w:color w:val="1F4E79"/>
                <w:sz w:val="13"/>
              </w:rPr>
              <w:t>Action</w:t>
            </w:r>
          </w:p>
        </w:tc>
      </w:tr>
      <w:tr w14:paraId="03C7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D1C9C3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ECFF2E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9E29134">
            <w:pPr>
              <w:widowControl/>
            </w:pPr>
            <w:r>
              <w:rPr>
                <w:rFonts w:ascii="Arial" w:hAnsi="Arial"/>
                <w:b w:val="0"/>
                <w:color w:val="222222"/>
                <w:sz w:val="13"/>
              </w:rPr>
              <w:t>Verify the actor is permitted (Customer, Staff); reauthenticate and inspect server authorization logs.</w:t>
            </w:r>
          </w:p>
        </w:tc>
      </w:tr>
      <w:tr w14:paraId="1E2D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368096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836966E">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3916ACC">
            <w:pPr>
              <w:widowControl/>
            </w:pPr>
            <w:r>
              <w:rPr>
                <w:rFonts w:ascii="Arial" w:hAnsi="Arial"/>
                <w:b w:val="0"/>
                <w:color w:val="222222"/>
                <w:sz w:val="13"/>
              </w:rPr>
              <w:t>Compare the submitted value with: Overlap considers configured duration/statuses; final availability is checked inside the transaction using locking.</w:t>
            </w:r>
          </w:p>
        </w:tc>
      </w:tr>
      <w:tr w14:paraId="7184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2114F04">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7B0C2B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B5471C3">
            <w:pPr>
              <w:widowControl/>
            </w:pPr>
            <w:r>
              <w:rPr>
                <w:rFonts w:ascii="Arial" w:hAnsi="Arial"/>
                <w:b w:val="0"/>
                <w:color w:val="222222"/>
                <w:sz w:val="13"/>
              </w:rPr>
              <w:t>Reload from the server; inspect response, transaction logs and database row before retrying.</w:t>
            </w:r>
          </w:p>
        </w:tc>
      </w:tr>
      <w:tr w14:paraId="40D4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9BE863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45A5BC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8A8E251">
            <w:pPr>
              <w:widowControl/>
            </w:pPr>
            <w:r>
              <w:rPr>
                <w:rFonts w:ascii="Arial" w:hAnsi="Arial"/>
                <w:b w:val="0"/>
                <w:color w:val="222222"/>
                <w:sz w:val="13"/>
              </w:rPr>
              <w:t>Stop further updates, preserve evidence, reconcile authoritative database state, then apply the approved correction.</w:t>
            </w:r>
          </w:p>
        </w:tc>
      </w:tr>
      <w:tr w14:paraId="5D7AE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EEE21A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21BBE0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992F4B2">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25B6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39EAD1">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948E9F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F7DBCAB">
            <w:pPr>
              <w:widowControl/>
            </w:pPr>
            <w:r>
              <w:rPr>
                <w:rFonts w:ascii="Arial" w:hAnsi="Arial"/>
                <w:b w:val="0"/>
                <w:color w:val="222222"/>
                <w:sz w:val="13"/>
              </w:rPr>
              <w:t>Open the linked issue/evidence EV-RES-04 / TC-RES-04 and update SRS/SDS/Project Tracking before release.</w:t>
            </w:r>
          </w:p>
        </w:tc>
      </w:tr>
      <w:tr w14:paraId="5DB7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4268DAD6">
            <w:pPr>
              <w:widowControl/>
            </w:pPr>
            <w:r>
              <w:rPr>
                <w:rFonts w:ascii="Arial" w:hAnsi="Arial"/>
                <w:b/>
                <w:color w:val="1F4E79"/>
                <w:sz w:val="17"/>
              </w:rPr>
              <w:t>Rollback and recovery</w:t>
            </w:r>
          </w:p>
          <w:p w14:paraId="5981A2AC">
            <w:pPr>
              <w:widowControl/>
              <w:spacing w:after="20"/>
              <w:ind w:left="144" w:hanging="144"/>
            </w:pPr>
            <w:r>
              <w:rPr>
                <w:rFonts w:ascii="Arial" w:hAnsi="Arial"/>
                <w:sz w:val="15"/>
              </w:rPr>
              <w:t>• Do not modify production data manually without an approved, recorded script.</w:t>
            </w:r>
          </w:p>
          <w:p w14:paraId="57677776">
            <w:pPr>
              <w:widowControl/>
              <w:spacing w:after="20"/>
              <w:ind w:left="144" w:hanging="144"/>
            </w:pPr>
            <w:r>
              <w:rPr>
                <w:rFonts w:ascii="Arial" w:hAnsi="Arial"/>
                <w:sz w:val="15"/>
              </w:rPr>
              <w:t>• Rollback application version and database migration together when compatibility is affected.</w:t>
            </w:r>
          </w:p>
          <w:p w14:paraId="00D86FEF">
            <w:pPr>
              <w:widowControl/>
              <w:spacing w:after="20"/>
              <w:ind w:left="144" w:hanging="144"/>
            </w:pPr>
            <w:r>
              <w:rPr>
                <w:rFonts w:ascii="Arial" w:hAnsi="Arial"/>
                <w:sz w:val="15"/>
              </w:rPr>
              <w:t>• Back up the affected records before corrective SQL.</w:t>
            </w:r>
          </w:p>
          <w:p w14:paraId="087E6A0F">
            <w:pPr>
              <w:widowControl/>
              <w:spacing w:after="20"/>
              <w:ind w:left="144" w:hanging="144"/>
            </w:pPr>
            <w:r>
              <w:rPr>
                <w:rFonts w:ascii="Arial" w:hAnsi="Arial"/>
                <w:sz w:val="15"/>
              </w:rPr>
              <w:t>• Re-run the work-item acceptance tests after recovery.</w:t>
            </w:r>
          </w:p>
          <w:p w14:paraId="167E23C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54912F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5323E86">
      <w:pPr>
        <w:widowControl/>
      </w:pPr>
    </w:p>
    <w:p w14:paraId="03759926">
      <w:pPr>
        <w:pStyle w:val="3"/>
        <w:keepNext/>
        <w:pageBreakBefore w:val="0"/>
      </w:pPr>
      <w:r>
        <w:t>RES-05 - Reservation Persistence Transaction</w:t>
      </w:r>
    </w:p>
    <w:p w14:paraId="4D9C57F3">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3FF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17ABF3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7307133">
            <w:pPr>
              <w:widowControl/>
              <w:jc w:val="center"/>
            </w:pPr>
            <w:r>
              <w:rPr>
                <w:rFonts w:ascii="Arial" w:hAnsi="Arial"/>
                <w:b/>
                <w:color w:val="1F4E79"/>
                <w:sz w:val="15"/>
              </w:rPr>
              <w:t>Release value</w:t>
            </w:r>
          </w:p>
        </w:tc>
      </w:tr>
      <w:tr w14:paraId="3A0C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08F23E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7F652C5">
            <w:pPr>
              <w:widowControl/>
            </w:pPr>
            <w:r>
              <w:rPr>
                <w:rFonts w:ascii="Arial" w:hAnsi="Arial"/>
                <w:b w:val="0"/>
                <w:color w:val="222222"/>
                <w:sz w:val="15"/>
              </w:rPr>
              <w:t>RES-05</w:t>
            </w:r>
          </w:p>
        </w:tc>
      </w:tr>
      <w:tr w14:paraId="18BF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5FE2C5">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EF7BB79">
            <w:pPr>
              <w:widowControl/>
            </w:pPr>
            <w:r>
              <w:rPr>
                <w:rFonts w:ascii="Arial" w:hAnsi="Arial"/>
                <w:b w:val="0"/>
                <w:color w:val="222222"/>
                <w:sz w:val="15"/>
              </w:rPr>
              <w:t>Reservation Management</w:t>
            </w:r>
          </w:p>
        </w:tc>
      </w:tr>
      <w:tr w14:paraId="7AFC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43AC9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8CD99E6">
            <w:pPr>
              <w:widowControl/>
            </w:pPr>
            <w:r>
              <w:rPr>
                <w:rFonts w:ascii="Arial" w:hAnsi="Arial"/>
                <w:b w:val="0"/>
                <w:color w:val="222222"/>
                <w:sz w:val="15"/>
              </w:rPr>
              <w:t>Backend Service / DB</w:t>
            </w:r>
          </w:p>
        </w:tc>
      </w:tr>
      <w:tr w14:paraId="6280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E1F3E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CBB0D0F">
            <w:pPr>
              <w:widowControl/>
            </w:pPr>
            <w:r>
              <w:rPr>
                <w:rFonts w:ascii="Arial" w:hAnsi="Arial"/>
                <w:b w:val="0"/>
                <w:color w:val="222222"/>
                <w:sz w:val="15"/>
              </w:rPr>
              <w:t>Customer, Staff</w:t>
            </w:r>
          </w:p>
        </w:tc>
      </w:tr>
      <w:tr w14:paraId="0748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A49EC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F13FEB9">
            <w:pPr>
              <w:widowControl/>
            </w:pPr>
            <w:r>
              <w:rPr>
                <w:rFonts w:ascii="Arial" w:hAnsi="Arial"/>
                <w:b w:val="0"/>
                <w:color w:val="222222"/>
                <w:sz w:val="15"/>
              </w:rPr>
              <w:t>Phạm Văn Quyết (DE190425)</w:t>
            </w:r>
          </w:p>
        </w:tc>
      </w:tr>
      <w:tr w14:paraId="582D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A5DD03">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490F0457">
            <w:pPr>
              <w:widowControl/>
            </w:pPr>
            <w:r>
              <w:rPr>
                <w:rFonts w:ascii="Arial" w:hAnsi="Arial"/>
                <w:b w:val="0"/>
                <w:color w:val="222222"/>
                <w:sz w:val="15"/>
              </w:rPr>
              <w:t>Iter2 / Iter2</w:t>
            </w:r>
          </w:p>
        </w:tc>
      </w:tr>
      <w:tr w14:paraId="7A69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EE408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9070A1A">
            <w:pPr>
              <w:widowControl/>
            </w:pPr>
            <w:r>
              <w:rPr>
                <w:rFonts w:ascii="Arial" w:hAnsi="Arial"/>
                <w:b w:val="0"/>
                <w:color w:val="222222"/>
                <w:sz w:val="15"/>
              </w:rPr>
              <w:t>High / Complex</w:t>
            </w:r>
          </w:p>
        </w:tc>
      </w:tr>
      <w:tr w14:paraId="7C78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85EAF0">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050359F0">
            <w:pPr>
              <w:widowControl/>
            </w:pPr>
            <w:r>
              <w:t>Done</w:t>
            </w:r>
          </w:p>
        </w:tc>
      </w:tr>
      <w:tr w14:paraId="2962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76248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7F8C114">
            <w:pPr>
              <w:widowControl/>
            </w:pPr>
            <w:r>
              <w:rPr>
                <w:rFonts w:ascii="Arial" w:hAnsi="Arial"/>
                <w:b w:val="0"/>
                <w:color w:val="222222"/>
                <w:sz w:val="15"/>
              </w:rPr>
              <w:t>II.5.5 / II.5.5</w:t>
            </w:r>
          </w:p>
        </w:tc>
      </w:tr>
      <w:tr w14:paraId="54B1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C301D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4337BD1">
            <w:pPr>
              <w:widowControl/>
            </w:pPr>
            <w:r>
              <w:t>EV-RES-05 / TC-RES-05 | Verified - final-tag reconfirmation required</w:t>
            </w:r>
          </w:p>
        </w:tc>
      </w:tr>
    </w:tbl>
    <w:p w14:paraId="20F7FDEF">
      <w:pPr>
        <w:pStyle w:val="4"/>
        <w:keepNext/>
      </w:pPr>
      <w:r>
        <w:t>Purpose and business outcome</w:t>
      </w:r>
    </w:p>
    <w:p w14:paraId="58EA2236">
      <w:pPr>
        <w:widowControl/>
      </w:pPr>
      <w:r>
        <w:rPr>
          <w:rFonts w:ascii="Arial" w:hAnsi="Arial"/>
          <w:b w:val="0"/>
          <w:i w:val="0"/>
          <w:sz w:val="16"/>
        </w:rPr>
        <w:t>Creates the reservation atomically after revalidating user, table, time, capacity, and overlap rules.</w:t>
      </w:r>
    </w:p>
    <w:p w14:paraId="344069E5">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F57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46DE225">
            <w:pPr>
              <w:widowControl/>
            </w:pPr>
            <w:r>
              <w:rPr>
                <w:rFonts w:ascii="Arial" w:hAnsi="Arial"/>
                <w:b/>
                <w:color w:val="1F4E79"/>
                <w:sz w:val="17"/>
              </w:rPr>
              <w:t>Release interpretation</w:t>
            </w:r>
          </w:p>
          <w:p w14:paraId="258FB67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6A8956C">
            <w:pPr>
              <w:widowControl/>
              <w:spacing w:after="20"/>
              <w:ind w:left="144" w:hanging="144"/>
            </w:pPr>
            <w:r>
              <w:rPr>
                <w:rFonts w:ascii="Arial" w:hAnsi="Arial"/>
                <w:sz w:val="15"/>
              </w:rPr>
              <w:t>• Primary data domain: reservations, reservation items, customer contact, date/time, assigned table and status.</w:t>
            </w:r>
          </w:p>
          <w:p w14:paraId="5E84941F">
            <w:pPr>
              <w:widowControl/>
              <w:spacing w:after="20"/>
              <w:ind w:left="144" w:hanging="144"/>
            </w:pPr>
            <w:r>
              <w:rPr>
                <w:rFonts w:ascii="Arial" w:hAnsi="Arial"/>
                <w:sz w:val="15"/>
              </w:rPr>
              <w:t>• Main dependency chain: Reservation repository, Food repository, User repository, Table availability, Notification service.</w:t>
            </w:r>
          </w:p>
        </w:tc>
      </w:tr>
    </w:tbl>
    <w:p w14:paraId="2A156FC1">
      <w:pPr>
        <w:pStyle w:val="4"/>
        <w:keepNext/>
      </w:pPr>
      <w:r>
        <w:t>Business rule focus</w:t>
      </w:r>
    </w:p>
    <w:p w14:paraId="4530459E">
      <w:pPr>
        <w:widowControl/>
      </w:pPr>
      <w:r>
        <w:rPr>
          <w:rFonts w:ascii="Arial" w:hAnsi="Arial"/>
          <w:b w:val="0"/>
          <w:i w:val="0"/>
          <w:sz w:val="16"/>
        </w:rPr>
        <w:t>Failed validation rolls back fully; createdBy/customer identity comes from the authenticated context.</w:t>
      </w:r>
    </w:p>
    <w:p w14:paraId="38081FD4">
      <w:pPr>
        <w:widowControl/>
      </w:pPr>
    </w:p>
    <w:p w14:paraId="2D75D7BB">
      <w:pPr>
        <w:pStyle w:val="4"/>
        <w:keepNext/>
        <w:pageBreakBefore w:val="0"/>
      </w:pPr>
      <w:r>
        <w:t>RES-05 - End-user / operator procedure</w:t>
      </w:r>
    </w:p>
    <w:p w14:paraId="5367FF07">
      <w:pPr>
        <w:pStyle w:val="165"/>
        <w:keepNext/>
      </w:pPr>
      <w:r>
        <w:t>Reservation Persistence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155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052CF7B">
            <w:pPr>
              <w:widowControl/>
            </w:pPr>
            <w:r>
              <w:rPr>
                <w:rFonts w:ascii="Arial" w:hAnsi="Arial"/>
                <w:b/>
                <w:color w:val="1F4E79"/>
                <w:sz w:val="17"/>
              </w:rPr>
              <w:t>Preconditions</w:t>
            </w:r>
          </w:p>
          <w:p w14:paraId="4DBDF56F">
            <w:pPr>
              <w:widowControl/>
              <w:spacing w:after="20"/>
              <w:ind w:left="144" w:hanging="144"/>
            </w:pPr>
            <w:r>
              <w:rPr>
                <w:rFonts w:ascii="Arial" w:hAnsi="Arial"/>
                <w:sz w:val="15"/>
              </w:rPr>
              <w:t>• The user has the role required by: Customer, Staff.</w:t>
            </w:r>
          </w:p>
          <w:p w14:paraId="46694B8A">
            <w:pPr>
              <w:widowControl/>
              <w:spacing w:after="20"/>
              <w:ind w:left="144" w:hanging="144"/>
            </w:pPr>
            <w:r>
              <w:rPr>
                <w:rFonts w:ascii="Arial" w:hAnsi="Arial"/>
                <w:sz w:val="15"/>
              </w:rPr>
              <w:t>• The backend and database are available and the release configuration has passed smoke testing.</w:t>
            </w:r>
          </w:p>
          <w:p w14:paraId="558B90DC">
            <w:pPr>
              <w:widowControl/>
              <w:spacing w:after="20"/>
              <w:ind w:left="144" w:hanging="144"/>
            </w:pPr>
            <w:r>
              <w:rPr>
                <w:rFonts w:ascii="Arial" w:hAnsi="Arial"/>
                <w:sz w:val="15"/>
              </w:rPr>
              <w:t>• Dependent services are available: Reservation repository, Food repository, User repository, Table availability, Notification service.</w:t>
            </w:r>
          </w:p>
          <w:p w14:paraId="24056EF8">
            <w:pPr>
              <w:widowControl/>
              <w:spacing w:after="20"/>
              <w:ind w:left="144" w:hanging="144"/>
            </w:pPr>
            <w:r>
              <w:rPr>
                <w:rFonts w:ascii="Arial" w:hAnsi="Arial"/>
                <w:sz w:val="15"/>
              </w:rPr>
              <w:t>• Test or production data is used according to privacy and retention rules.</w:t>
            </w:r>
          </w:p>
        </w:tc>
      </w:tr>
    </w:tbl>
    <w:p w14:paraId="1674DA0C">
      <w:pPr>
        <w:pStyle w:val="4"/>
        <w:keepNext/>
      </w:pPr>
      <w:r>
        <w:t>Step-by-step procedure</w:t>
      </w:r>
    </w:p>
    <w:p w14:paraId="41472586">
      <w:pPr>
        <w:widowControl/>
        <w:spacing w:after="20"/>
        <w:ind w:left="346" w:hanging="346"/>
      </w:pPr>
      <w:r>
        <w:rPr>
          <w:rFonts w:ascii="Arial" w:hAnsi="Arial"/>
          <w:b/>
          <w:sz w:val="16"/>
        </w:rPr>
        <w:t xml:space="preserve">1. </w:t>
      </w:r>
      <w:r>
        <w:rPr>
          <w:rFonts w:ascii="Arial" w:hAnsi="Arial"/>
          <w:sz w:val="16"/>
        </w:rPr>
        <w:t>Open the function named 'Reservation Persistence Transaction' from the authorized workflow or call its documented service contract.</w:t>
      </w:r>
    </w:p>
    <w:p w14:paraId="146ECCFB">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60E4BAE7">
      <w:pPr>
        <w:widowControl/>
        <w:spacing w:after="20"/>
        <w:ind w:left="346" w:hanging="346"/>
      </w:pPr>
      <w:r>
        <w:rPr>
          <w:rFonts w:ascii="Arial" w:hAnsi="Arial"/>
          <w:b/>
          <w:sz w:val="16"/>
        </w:rPr>
        <w:t xml:space="preserve">3. </w:t>
      </w:r>
      <w:r>
        <w:rPr>
          <w:rFonts w:ascii="Arial" w:hAnsi="Arial"/>
          <w:sz w:val="16"/>
        </w:rPr>
        <w:t>Optionally add preorder items.</w:t>
      </w:r>
    </w:p>
    <w:p w14:paraId="044D24DF">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57082541">
      <w:pPr>
        <w:widowControl/>
        <w:spacing w:after="20"/>
        <w:ind w:left="346" w:hanging="346"/>
      </w:pPr>
      <w:r>
        <w:rPr>
          <w:rFonts w:ascii="Arial" w:hAnsi="Arial"/>
          <w:b/>
          <w:sz w:val="16"/>
        </w:rPr>
        <w:t xml:space="preserve">5. </w:t>
      </w:r>
      <w:r>
        <w:rPr>
          <w:rFonts w:ascii="Arial" w:hAnsi="Arial"/>
          <w:sz w:val="16"/>
        </w:rPr>
        <w:t>The system performs the specific processing defined as: Creates the reservation atomically after revalidating user, table, time, capacity, and overlap rules.</w:t>
      </w:r>
    </w:p>
    <w:p w14:paraId="3B988925">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1602DE81">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4B6AF9EB">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588BC741">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1C0336D1">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120B5DE7">
      <w:pPr>
        <w:pStyle w:val="4"/>
        <w:keepNext/>
      </w:pPr>
      <w:r>
        <w:t>Expected result</w:t>
      </w:r>
    </w:p>
    <w:p w14:paraId="3FD63CB8">
      <w:pPr>
        <w:pStyle w:val="23"/>
        <w:spacing w:after="20"/>
      </w:pPr>
      <w:r>
        <w:rPr>
          <w:rFonts w:ascii="Arial" w:hAnsi="Arial"/>
          <w:sz w:val="16"/>
        </w:rPr>
        <w:t>Successful reservation has complete data</w:t>
      </w:r>
    </w:p>
    <w:p w14:paraId="33F6C1A0">
      <w:pPr>
        <w:pStyle w:val="23"/>
        <w:spacing w:after="20"/>
      </w:pPr>
      <w:r>
        <w:rPr>
          <w:rFonts w:ascii="Arial" w:hAnsi="Arial"/>
          <w:sz w:val="16"/>
        </w:rPr>
        <w:t>failures create no partial record</w:t>
      </w:r>
    </w:p>
    <w:p w14:paraId="7D4BC237">
      <w:pPr>
        <w:pStyle w:val="23"/>
        <w:spacing w:after="20"/>
      </w:pPr>
      <w:r>
        <w:rPr>
          <w:rFonts w:ascii="Arial" w:hAnsi="Arial"/>
          <w:sz w:val="16"/>
        </w:rPr>
        <w:t>ownership is correct.</w:t>
      </w:r>
    </w:p>
    <w:p w14:paraId="0726F4DA">
      <w:pPr>
        <w:widowControl/>
      </w:pPr>
    </w:p>
    <w:p w14:paraId="071F08CF">
      <w:pPr>
        <w:pStyle w:val="4"/>
        <w:keepNext/>
        <w:pageBreakBefore w:val="0"/>
      </w:pPr>
      <w:r>
        <w:t>RES-05 - Technical, data and security operation</w:t>
      </w:r>
    </w:p>
    <w:p w14:paraId="61CF70B5">
      <w:pPr>
        <w:pStyle w:val="165"/>
        <w:keepNext/>
      </w:pPr>
      <w:r>
        <w:t>Reservation Persistence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971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268736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4EFF5E7">
            <w:pPr>
              <w:widowControl/>
              <w:jc w:val="center"/>
            </w:pPr>
            <w:r>
              <w:rPr>
                <w:rFonts w:ascii="Arial" w:hAnsi="Arial"/>
                <w:b/>
                <w:color w:val="1F4E79"/>
                <w:sz w:val="14"/>
              </w:rPr>
              <w:t>Design / operational requirement</w:t>
            </w:r>
          </w:p>
        </w:tc>
      </w:tr>
      <w:tr w14:paraId="5D7B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63F28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ECF0D13">
            <w:pPr>
              <w:widowControl/>
            </w:pPr>
            <w:r>
              <w:rPr>
                <w:rFonts w:ascii="Arial" w:hAnsi="Arial"/>
                <w:b w:val="0"/>
                <w:color w:val="222222"/>
                <w:sz w:val="14"/>
              </w:rPr>
              <w:t>Backend Service / DB exposed through the corresponding UI action, controller endpoint or service method.</w:t>
            </w:r>
          </w:p>
        </w:tc>
      </w:tr>
      <w:tr w14:paraId="6017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B65F76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C808F5F">
            <w:pPr>
              <w:widowControl/>
            </w:pPr>
            <w:r>
              <w:rPr>
                <w:rFonts w:ascii="Arial" w:hAnsi="Arial"/>
                <w:b w:val="0"/>
                <w:color w:val="222222"/>
                <w:sz w:val="14"/>
              </w:rPr>
              <w:t>Failed validation rolls back fully; createdBy/customer identity comes from the authenticated context.</w:t>
            </w:r>
          </w:p>
        </w:tc>
      </w:tr>
      <w:tr w14:paraId="61B1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1E61C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7432289">
            <w:pPr>
              <w:widowControl/>
            </w:pPr>
            <w:r>
              <w:rPr>
                <w:rFonts w:ascii="Arial" w:hAnsi="Arial"/>
                <w:b w:val="0"/>
                <w:color w:val="222222"/>
                <w:sz w:val="14"/>
              </w:rPr>
              <w:t>Creates the reservation atomically after revalidating user, table, time, capacity, and overlap rules.</w:t>
            </w:r>
          </w:p>
        </w:tc>
      </w:tr>
      <w:tr w14:paraId="07B5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B46E2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C8CD7D5">
            <w:pPr>
              <w:widowControl/>
            </w:pPr>
            <w:r>
              <w:rPr>
                <w:rFonts w:ascii="Arial" w:hAnsi="Arial"/>
                <w:b w:val="0"/>
                <w:color w:val="222222"/>
                <w:sz w:val="14"/>
              </w:rPr>
              <w:t>Successful reservation has complete data; failures create no partial record; ownership is correct.</w:t>
            </w:r>
          </w:p>
        </w:tc>
      </w:tr>
      <w:tr w14:paraId="367B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1B43D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B150BAD">
            <w:pPr>
              <w:widowControl/>
            </w:pPr>
            <w:r>
              <w:rPr>
                <w:rFonts w:ascii="Arial" w:hAnsi="Arial"/>
                <w:b w:val="0"/>
                <w:color w:val="222222"/>
                <w:sz w:val="14"/>
              </w:rPr>
              <w:t>reservations, reservation items, customer contact, date/time, assigned table and status</w:t>
            </w:r>
          </w:p>
        </w:tc>
      </w:tr>
      <w:tr w14:paraId="392C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09688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5733461">
            <w:pPr>
              <w:widowControl/>
            </w:pPr>
            <w:r>
              <w:rPr>
                <w:rFonts w:ascii="Arial" w:hAnsi="Arial"/>
                <w:b w:val="0"/>
                <w:color w:val="222222"/>
                <w:sz w:val="14"/>
              </w:rPr>
              <w:t>Access is restricted to the applicable actor set: Customer, Staff. Server-side checks are authoritative.</w:t>
            </w:r>
          </w:p>
        </w:tc>
      </w:tr>
      <w:tr w14:paraId="0211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B44641">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39A0450">
            <w:pPr>
              <w:widowControl/>
            </w:pPr>
            <w:r>
              <w:rPr>
                <w:rFonts w:ascii="Arial" w:hAnsi="Arial"/>
                <w:b w:val="0"/>
                <w:color w:val="222222"/>
                <w:sz w:val="14"/>
              </w:rPr>
              <w:t>All related database state changes are committed atomically; failures leave a known state and return a standardized error.</w:t>
            </w:r>
          </w:p>
        </w:tc>
      </w:tr>
      <w:tr w14:paraId="63BB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F6FAC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33F52C0">
            <w:pPr>
              <w:widowControl/>
            </w:pPr>
            <w:r>
              <w:rPr>
                <w:rFonts w:ascii="Arial" w:hAnsi="Arial"/>
                <w:b w:val="0"/>
                <w:color w:val="222222"/>
                <w:sz w:val="14"/>
              </w:rPr>
              <w:t>Record operation type, correlation ID, result and non-sensitive identifiers. Never log passwords, OTPs, tokens or private payment data.</w:t>
            </w:r>
          </w:p>
        </w:tc>
      </w:tr>
      <w:tr w14:paraId="38C4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A87EC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3B18824">
            <w:pPr>
              <w:widowControl/>
            </w:pPr>
            <w:r>
              <w:rPr>
                <w:rFonts w:ascii="Arial" w:hAnsi="Arial"/>
                <w:b w:val="0"/>
                <w:color w:val="222222"/>
                <w:sz w:val="14"/>
              </w:rPr>
              <w:t>Reservation repository, Food repository, User repository, Table availability, Notification service</w:t>
            </w:r>
          </w:p>
        </w:tc>
      </w:tr>
      <w:tr w14:paraId="45AF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1FF3A7">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DDDD43F">
            <w:pPr>
              <w:widowControl/>
            </w:pPr>
            <w:r>
              <w:rPr>
                <w:rFonts w:ascii="Arial" w:hAnsi="Arial"/>
                <w:b w:val="0"/>
                <w:color w:val="222222"/>
                <w:sz w:val="14"/>
              </w:rPr>
              <w:t>ReservationController, ReservationServiceImpl, ReservationRepository</w:t>
            </w:r>
          </w:p>
        </w:tc>
      </w:tr>
      <w:tr w14:paraId="0970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C743673">
            <w:pPr>
              <w:widowControl/>
            </w:pPr>
            <w:r>
              <w:rPr>
                <w:rFonts w:ascii="Arial" w:hAnsi="Arial"/>
                <w:b/>
                <w:color w:val="1F4E79"/>
                <w:sz w:val="17"/>
              </w:rPr>
              <w:t>Security risks to verify</w:t>
            </w:r>
          </w:p>
          <w:p w14:paraId="5B43DA79">
            <w:pPr>
              <w:widowControl/>
              <w:spacing w:after="20"/>
              <w:ind w:left="144" w:hanging="144"/>
            </w:pPr>
            <w:r>
              <w:rPr>
                <w:rFonts w:ascii="Arial" w:hAnsi="Arial"/>
                <w:sz w:val="15"/>
              </w:rPr>
              <w:t>• overbooking</w:t>
            </w:r>
          </w:p>
          <w:p w14:paraId="16411B53">
            <w:pPr>
              <w:widowControl/>
              <w:spacing w:after="20"/>
              <w:ind w:left="144" w:hanging="144"/>
            </w:pPr>
            <w:r>
              <w:rPr>
                <w:rFonts w:ascii="Arial" w:hAnsi="Arial"/>
                <w:sz w:val="15"/>
              </w:rPr>
              <w:t>• invalid state transition</w:t>
            </w:r>
          </w:p>
          <w:p w14:paraId="40BDFE2A">
            <w:pPr>
              <w:widowControl/>
              <w:spacing w:after="20"/>
              <w:ind w:left="144" w:hanging="144"/>
            </w:pPr>
            <w:r>
              <w:rPr>
                <w:rFonts w:ascii="Arial" w:hAnsi="Arial"/>
                <w:sz w:val="15"/>
              </w:rPr>
              <w:t>• past-date reservation</w:t>
            </w:r>
          </w:p>
          <w:p w14:paraId="6C6864A4">
            <w:pPr>
              <w:widowControl/>
              <w:spacing w:after="20"/>
              <w:ind w:left="144" w:hanging="144"/>
            </w:pPr>
            <w:r>
              <w:rPr>
                <w:rFonts w:ascii="Arial" w:hAnsi="Arial"/>
                <w:sz w:val="15"/>
              </w:rPr>
              <w:t>• lost preorder snapshot</w:t>
            </w:r>
          </w:p>
          <w:p w14:paraId="5C016B5F">
            <w:pPr>
              <w:widowControl/>
              <w:spacing w:after="20"/>
              <w:ind w:left="144" w:hanging="144"/>
            </w:pPr>
            <w:r>
              <w:rPr>
                <w:rFonts w:ascii="Arial" w:hAnsi="Arial"/>
                <w:sz w:val="15"/>
              </w:rPr>
              <w:t>• table conflict</w:t>
            </w:r>
          </w:p>
        </w:tc>
      </w:tr>
    </w:tbl>
    <w:p w14:paraId="4459C3D0">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3535CFB">
      <w:pPr>
        <w:widowControl/>
      </w:pPr>
    </w:p>
    <w:p w14:paraId="4B80F8E0">
      <w:pPr>
        <w:pStyle w:val="4"/>
        <w:keepNext/>
        <w:pageBreakBefore w:val="0"/>
      </w:pPr>
      <w:r>
        <w:t>RES-05 - Verification and acceptance</w:t>
      </w:r>
    </w:p>
    <w:p w14:paraId="7E49C70C">
      <w:pPr>
        <w:pStyle w:val="165"/>
        <w:keepNext/>
      </w:pPr>
      <w:r>
        <w:t>Reservation Persistence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AAE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55800C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934E9E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19DAED7">
            <w:pPr>
              <w:widowControl/>
              <w:jc w:val="center"/>
            </w:pPr>
            <w:r>
              <w:rPr>
                <w:rFonts w:ascii="Arial" w:hAnsi="Arial"/>
                <w:b/>
                <w:color w:val="1F4E79"/>
                <w:sz w:val="14"/>
              </w:rPr>
              <w:t>Expected result</w:t>
            </w:r>
          </w:p>
        </w:tc>
      </w:tr>
      <w:tr w14:paraId="14FD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CF827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6BD69D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B2DAC99">
            <w:pPr>
              <w:widowControl/>
            </w:pPr>
            <w:r>
              <w:rPr>
                <w:rFonts w:ascii="Arial" w:hAnsi="Arial"/>
                <w:b w:val="0"/>
                <w:color w:val="222222"/>
                <w:sz w:val="14"/>
              </w:rPr>
              <w:t>The documented success outcome occurs exactly once.</w:t>
            </w:r>
          </w:p>
        </w:tc>
      </w:tr>
      <w:tr w14:paraId="402A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66B12A6">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3DAFF7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638094D">
            <w:pPr>
              <w:widowControl/>
            </w:pPr>
            <w:r>
              <w:rPr>
                <w:rFonts w:ascii="Arial" w:hAnsi="Arial"/>
                <w:b w:val="0"/>
                <w:color w:val="222222"/>
                <w:sz w:val="14"/>
              </w:rPr>
              <w:t>Request is rejected with a clear field/business error and no partial update.</w:t>
            </w:r>
          </w:p>
        </w:tc>
      </w:tr>
      <w:tr w14:paraId="46D9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E08CF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A0121A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167BD92">
            <w:pPr>
              <w:widowControl/>
            </w:pPr>
            <w:r>
              <w:rPr>
                <w:rFonts w:ascii="Arial" w:hAnsi="Arial"/>
                <w:b w:val="0"/>
                <w:color w:val="222222"/>
                <w:sz w:val="14"/>
              </w:rPr>
              <w:t>Access is denied server-side and no protected data is disclosed.</w:t>
            </w:r>
          </w:p>
        </w:tc>
      </w:tr>
      <w:tr w14:paraId="342D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D9F2A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4A9BD7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EDE83DB">
            <w:pPr>
              <w:widowControl/>
            </w:pPr>
            <w:r>
              <w:rPr>
                <w:rFonts w:ascii="Arial" w:hAnsi="Arial"/>
                <w:b w:val="0"/>
                <w:color w:val="222222"/>
                <w:sz w:val="14"/>
              </w:rPr>
              <w:t>The system prevents duplicate state or returns an idempotent/controlled result.</w:t>
            </w:r>
          </w:p>
        </w:tc>
      </w:tr>
      <w:tr w14:paraId="4F29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9EE825A">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1CC51C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76647B9">
            <w:pPr>
              <w:widowControl/>
            </w:pPr>
            <w:r>
              <w:rPr>
                <w:rFonts w:ascii="Arial" w:hAnsi="Arial"/>
                <w:b w:val="0"/>
                <w:color w:val="222222"/>
                <w:sz w:val="14"/>
              </w:rPr>
              <w:t>Transaction rolls back and a standard error is returned.</w:t>
            </w:r>
          </w:p>
        </w:tc>
      </w:tr>
      <w:tr w14:paraId="4F43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C89267">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F5FC609">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84CBE14">
            <w:pPr>
              <w:widowControl/>
            </w:pPr>
            <w:r>
              <w:rPr>
                <w:rFonts w:ascii="Arial" w:hAnsi="Arial"/>
                <w:b w:val="0"/>
                <w:color w:val="222222"/>
                <w:sz w:val="14"/>
              </w:rPr>
              <w:t>Business rules remain correct at boundaries.</w:t>
            </w:r>
          </w:p>
        </w:tc>
      </w:tr>
      <w:tr w14:paraId="151D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89CF9C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CC12CB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2717718">
            <w:pPr>
              <w:widowControl/>
            </w:pPr>
            <w:r>
              <w:rPr>
                <w:rFonts w:ascii="Arial" w:hAnsi="Arial"/>
                <w:b w:val="0"/>
                <w:color w:val="222222"/>
                <w:sz w:val="14"/>
              </w:rPr>
              <w:t>Locking/constraints prevent invalid combined state.</w:t>
            </w:r>
          </w:p>
        </w:tc>
      </w:tr>
      <w:tr w14:paraId="6136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41D068A">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532109A">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A2AB563">
            <w:pPr>
              <w:widowControl/>
            </w:pPr>
            <w:r>
              <w:rPr>
                <w:rFonts w:ascii="Arial" w:hAnsi="Arial"/>
                <w:b w:val="0"/>
                <w:color w:val="222222"/>
                <w:sz w:val="14"/>
              </w:rPr>
              <w:t>Result is traceable without exposing secrets.</w:t>
            </w:r>
          </w:p>
        </w:tc>
      </w:tr>
      <w:tr w14:paraId="4463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3DC03F6">
            <w:pPr>
              <w:widowControl/>
            </w:pPr>
            <w:r>
              <w:t>Acceptance checklist</w:t>
            </w:r>
          </w:p>
          <w:p w14:paraId="051F6FF3">
            <w:pPr>
              <w:widowControl/>
              <w:spacing w:after="20"/>
              <w:ind w:left="144" w:hanging="144"/>
            </w:pPr>
            <w:r>
              <w:rPr>
                <w:rFonts w:ascii="Arial" w:hAnsi="Arial"/>
                <w:sz w:val="15"/>
              </w:rPr>
              <w:t>• Successful reservation has complete data</w:t>
            </w:r>
          </w:p>
          <w:p w14:paraId="7E1F9B58">
            <w:pPr>
              <w:widowControl/>
              <w:spacing w:after="20"/>
              <w:ind w:left="144" w:hanging="144"/>
            </w:pPr>
            <w:r>
              <w:rPr>
                <w:rFonts w:ascii="Arial" w:hAnsi="Arial"/>
                <w:sz w:val="15"/>
              </w:rPr>
              <w:t>• failures create no partial record</w:t>
            </w:r>
          </w:p>
          <w:p w14:paraId="54187A7D">
            <w:pPr>
              <w:widowControl/>
              <w:spacing w:after="20"/>
              <w:ind w:left="144" w:hanging="144"/>
            </w:pPr>
            <w:r>
              <w:rPr>
                <w:rFonts w:ascii="Arial" w:hAnsi="Arial"/>
                <w:sz w:val="15"/>
              </w:rPr>
              <w:t>• ownership is correct.</w:t>
            </w:r>
          </w:p>
          <w:p w14:paraId="71045120">
            <w:pPr>
              <w:widowControl/>
              <w:spacing w:after="20"/>
              <w:ind w:left="144" w:hanging="144"/>
            </w:pPr>
            <w:r>
              <w:rPr>
                <w:rFonts w:ascii="Arial" w:hAnsi="Arial"/>
                <w:sz w:val="15"/>
              </w:rPr>
              <w:t>• Test and evidence reference: EV-RES-05 / TC-RES-05.</w:t>
            </w:r>
          </w:p>
          <w:p w14:paraId="4771D307">
            <w:pPr>
              <w:widowControl/>
              <w:spacing w:after="20"/>
              <w:ind w:left="144" w:hanging="144"/>
            </w:pPr>
            <w:r>
              <w:rPr>
                <w:rFonts w:ascii="Arial" w:hAnsi="Arial"/>
                <w:sz w:val="15"/>
              </w:rPr>
              <w:t>• Audit evidence status: Verified.</w:t>
            </w:r>
          </w:p>
        </w:tc>
      </w:tr>
    </w:tbl>
    <w:p w14:paraId="5EFA85F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52AF50A">
      <w:pPr>
        <w:widowControl/>
      </w:pPr>
    </w:p>
    <w:p w14:paraId="3165F615">
      <w:pPr>
        <w:pStyle w:val="4"/>
        <w:keepNext/>
        <w:pageBreakBefore w:val="0"/>
      </w:pPr>
      <w:r>
        <w:t>RES-05 - Troubleshooting, rollback and release notes</w:t>
      </w:r>
    </w:p>
    <w:p w14:paraId="5F8FC9EA">
      <w:pPr>
        <w:pStyle w:val="165"/>
        <w:keepNext/>
      </w:pPr>
      <w:r>
        <w:t>Reservation Persistence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68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35C57A3">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A8A110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EF9A4BA">
            <w:pPr>
              <w:widowControl/>
              <w:jc w:val="center"/>
            </w:pPr>
            <w:r>
              <w:rPr>
                <w:rFonts w:ascii="Arial" w:hAnsi="Arial"/>
                <w:b/>
                <w:color w:val="1F4E79"/>
                <w:sz w:val="13"/>
              </w:rPr>
              <w:t>Action</w:t>
            </w:r>
          </w:p>
        </w:tc>
      </w:tr>
      <w:tr w14:paraId="22C1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1D7B7D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C46D5F9">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D5D0E13">
            <w:pPr>
              <w:widowControl/>
            </w:pPr>
            <w:r>
              <w:rPr>
                <w:rFonts w:ascii="Arial" w:hAnsi="Arial"/>
                <w:b w:val="0"/>
                <w:color w:val="222222"/>
                <w:sz w:val="13"/>
              </w:rPr>
              <w:t>Verify the actor is permitted (Customer, Staff); reauthenticate and inspect server authorization logs.</w:t>
            </w:r>
          </w:p>
        </w:tc>
      </w:tr>
      <w:tr w14:paraId="7208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14E9C0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E8B67E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0377D8B">
            <w:pPr>
              <w:widowControl/>
            </w:pPr>
            <w:r>
              <w:rPr>
                <w:rFonts w:ascii="Arial" w:hAnsi="Arial"/>
                <w:b w:val="0"/>
                <w:color w:val="222222"/>
                <w:sz w:val="13"/>
              </w:rPr>
              <w:t>Compare the submitted value with: Failed validation rolls back fully; createdBy/customer identity comes from the authenticated context.</w:t>
            </w:r>
          </w:p>
        </w:tc>
      </w:tr>
      <w:tr w14:paraId="6D8F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9BC22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8DE2CF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79E8A55">
            <w:pPr>
              <w:widowControl/>
            </w:pPr>
            <w:r>
              <w:rPr>
                <w:rFonts w:ascii="Arial" w:hAnsi="Arial"/>
                <w:b w:val="0"/>
                <w:color w:val="222222"/>
                <w:sz w:val="13"/>
              </w:rPr>
              <w:t>Reload from the server; inspect response, transaction logs and database row before retrying.</w:t>
            </w:r>
          </w:p>
        </w:tc>
      </w:tr>
      <w:tr w14:paraId="2BDD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5E0445">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0482CD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A0D002D">
            <w:pPr>
              <w:widowControl/>
            </w:pPr>
            <w:r>
              <w:rPr>
                <w:rFonts w:ascii="Arial" w:hAnsi="Arial"/>
                <w:b w:val="0"/>
                <w:color w:val="222222"/>
                <w:sz w:val="13"/>
              </w:rPr>
              <w:t>Stop further updates, preserve evidence, reconcile authoritative database state, then apply the approved correction.</w:t>
            </w:r>
          </w:p>
        </w:tc>
      </w:tr>
      <w:tr w14:paraId="0C0A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B95CFA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0ED8D0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64B6535">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0ABF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BFFE704">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BBC3A8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F9607CC">
            <w:pPr>
              <w:widowControl/>
            </w:pPr>
            <w:r>
              <w:rPr>
                <w:rFonts w:ascii="Arial" w:hAnsi="Arial"/>
                <w:b w:val="0"/>
                <w:color w:val="222222"/>
                <w:sz w:val="13"/>
              </w:rPr>
              <w:t>Open the linked issue/evidence EV-RES-05 / TC-RES-05 and update SRS/SDS/Project Tracking before release.</w:t>
            </w:r>
          </w:p>
        </w:tc>
      </w:tr>
      <w:tr w14:paraId="5649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488E99E">
            <w:pPr>
              <w:widowControl/>
            </w:pPr>
            <w:r>
              <w:rPr>
                <w:rFonts w:ascii="Arial" w:hAnsi="Arial"/>
                <w:b/>
                <w:color w:val="1F4E79"/>
                <w:sz w:val="17"/>
              </w:rPr>
              <w:t>Rollback and recovery</w:t>
            </w:r>
          </w:p>
          <w:p w14:paraId="4BA12D9E">
            <w:pPr>
              <w:widowControl/>
              <w:spacing w:after="20"/>
              <w:ind w:left="144" w:hanging="144"/>
            </w:pPr>
            <w:r>
              <w:rPr>
                <w:rFonts w:ascii="Arial" w:hAnsi="Arial"/>
                <w:sz w:val="15"/>
              </w:rPr>
              <w:t>• Do not modify production data manually without an approved, recorded script.</w:t>
            </w:r>
          </w:p>
          <w:p w14:paraId="191ECFEA">
            <w:pPr>
              <w:widowControl/>
              <w:spacing w:after="20"/>
              <w:ind w:left="144" w:hanging="144"/>
            </w:pPr>
            <w:r>
              <w:rPr>
                <w:rFonts w:ascii="Arial" w:hAnsi="Arial"/>
                <w:sz w:val="15"/>
              </w:rPr>
              <w:t>• Rollback application version and database migration together when compatibility is affected.</w:t>
            </w:r>
          </w:p>
          <w:p w14:paraId="513B227D">
            <w:pPr>
              <w:widowControl/>
              <w:spacing w:after="20"/>
              <w:ind w:left="144" w:hanging="144"/>
            </w:pPr>
            <w:r>
              <w:rPr>
                <w:rFonts w:ascii="Arial" w:hAnsi="Arial"/>
                <w:sz w:val="15"/>
              </w:rPr>
              <w:t>• Back up the affected records before corrective SQL.</w:t>
            </w:r>
          </w:p>
          <w:p w14:paraId="23BDF239">
            <w:pPr>
              <w:widowControl/>
              <w:spacing w:after="20"/>
              <w:ind w:left="144" w:hanging="144"/>
            </w:pPr>
            <w:r>
              <w:rPr>
                <w:rFonts w:ascii="Arial" w:hAnsi="Arial"/>
                <w:sz w:val="15"/>
              </w:rPr>
              <w:t>• Re-run the work-item acceptance tests after recovery.</w:t>
            </w:r>
          </w:p>
          <w:p w14:paraId="02AE53F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5D5A97DE">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54E801F">
      <w:pPr>
        <w:widowControl/>
      </w:pPr>
    </w:p>
    <w:p w14:paraId="305F5C2F">
      <w:pPr>
        <w:pStyle w:val="3"/>
        <w:keepNext/>
        <w:pageBreakBefore w:val="0"/>
      </w:pPr>
      <w:r>
        <w:t>RES-06 - View My Reservations</w:t>
      </w:r>
    </w:p>
    <w:p w14:paraId="201AB81B">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026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607887A">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CB9A8B7">
            <w:pPr>
              <w:widowControl/>
              <w:jc w:val="center"/>
            </w:pPr>
            <w:r>
              <w:rPr>
                <w:rFonts w:ascii="Arial" w:hAnsi="Arial"/>
                <w:b/>
                <w:color w:val="1F4E79"/>
                <w:sz w:val="15"/>
              </w:rPr>
              <w:t>Release value</w:t>
            </w:r>
          </w:p>
        </w:tc>
      </w:tr>
      <w:tr w14:paraId="0D81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91E6EF">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821FBA8">
            <w:pPr>
              <w:widowControl/>
            </w:pPr>
            <w:r>
              <w:rPr>
                <w:rFonts w:ascii="Arial" w:hAnsi="Arial"/>
                <w:b w:val="0"/>
                <w:color w:val="222222"/>
                <w:sz w:val="15"/>
              </w:rPr>
              <w:t>RES-06</w:t>
            </w:r>
          </w:p>
        </w:tc>
      </w:tr>
      <w:tr w14:paraId="3298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E82F51">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91E3F0D">
            <w:pPr>
              <w:widowControl/>
            </w:pPr>
            <w:r>
              <w:rPr>
                <w:rFonts w:ascii="Arial" w:hAnsi="Arial"/>
                <w:b w:val="0"/>
                <w:color w:val="222222"/>
                <w:sz w:val="15"/>
              </w:rPr>
              <w:t>Reservation Management</w:t>
            </w:r>
          </w:p>
        </w:tc>
      </w:tr>
      <w:tr w14:paraId="1A6C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CA1F3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F573F38">
            <w:pPr>
              <w:widowControl/>
            </w:pPr>
            <w:r>
              <w:rPr>
                <w:rFonts w:ascii="Arial" w:hAnsi="Arial"/>
                <w:b w:val="0"/>
                <w:color w:val="222222"/>
                <w:sz w:val="15"/>
              </w:rPr>
              <w:t>Customer Screen / API</w:t>
            </w:r>
          </w:p>
        </w:tc>
      </w:tr>
      <w:tr w14:paraId="6636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11811F9">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D21CBF0">
            <w:pPr>
              <w:widowControl/>
            </w:pPr>
            <w:r>
              <w:rPr>
                <w:rFonts w:ascii="Arial" w:hAnsi="Arial"/>
                <w:b w:val="0"/>
                <w:color w:val="222222"/>
                <w:sz w:val="15"/>
              </w:rPr>
              <w:t>Customer</w:t>
            </w:r>
          </w:p>
        </w:tc>
      </w:tr>
      <w:tr w14:paraId="7F0E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F2A628F">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CAEA1BE">
            <w:pPr>
              <w:widowControl/>
            </w:pPr>
            <w:r>
              <w:rPr>
                <w:rFonts w:ascii="Arial" w:hAnsi="Arial"/>
                <w:b w:val="0"/>
                <w:color w:val="222222"/>
                <w:sz w:val="15"/>
              </w:rPr>
              <w:t>Nguyễn Đức Thương (DE190096)</w:t>
            </w:r>
          </w:p>
        </w:tc>
      </w:tr>
      <w:tr w14:paraId="000C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2ED8D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0EB4479">
            <w:pPr>
              <w:widowControl/>
            </w:pPr>
            <w:r>
              <w:rPr>
                <w:rFonts w:ascii="Arial" w:hAnsi="Arial"/>
                <w:b w:val="0"/>
                <w:color w:val="222222"/>
                <w:sz w:val="15"/>
              </w:rPr>
              <w:t>Iter2 / Iter2</w:t>
            </w:r>
          </w:p>
        </w:tc>
      </w:tr>
      <w:tr w14:paraId="16F4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9ACFF9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1911323">
            <w:pPr>
              <w:widowControl/>
            </w:pPr>
            <w:r>
              <w:rPr>
                <w:rFonts w:ascii="Arial" w:hAnsi="Arial"/>
                <w:b w:val="0"/>
                <w:color w:val="222222"/>
                <w:sz w:val="15"/>
              </w:rPr>
              <w:t>High / Complex</w:t>
            </w:r>
          </w:p>
        </w:tc>
      </w:tr>
      <w:tr w14:paraId="79F1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1D5992">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3826CA31">
            <w:pPr>
              <w:widowControl/>
            </w:pPr>
            <w:r>
              <w:t>Done</w:t>
            </w:r>
          </w:p>
        </w:tc>
      </w:tr>
      <w:tr w14:paraId="7263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C7CDA1">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F9C722F">
            <w:pPr>
              <w:widowControl/>
            </w:pPr>
            <w:r>
              <w:rPr>
                <w:rFonts w:ascii="Arial" w:hAnsi="Arial"/>
                <w:b w:val="0"/>
                <w:color w:val="222222"/>
                <w:sz w:val="15"/>
              </w:rPr>
              <w:t>II.5.6 / II.5.6</w:t>
            </w:r>
          </w:p>
        </w:tc>
      </w:tr>
      <w:tr w14:paraId="350E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95642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B66C743">
            <w:pPr>
              <w:widowControl/>
            </w:pPr>
            <w:r>
              <w:t>EV-RES-06 / TC-RES-06 | Verified - final-tag reconfirmation required</w:t>
            </w:r>
          </w:p>
        </w:tc>
      </w:tr>
    </w:tbl>
    <w:p w14:paraId="2A90811B">
      <w:pPr>
        <w:pStyle w:val="4"/>
        <w:keepNext/>
      </w:pPr>
      <w:r>
        <w:t>Purpose and business outcome</w:t>
      </w:r>
    </w:p>
    <w:p w14:paraId="26A218D2">
      <w:pPr>
        <w:widowControl/>
      </w:pPr>
      <w:r>
        <w:rPr>
          <w:rFonts w:ascii="Arial" w:hAnsi="Arial"/>
          <w:b w:val="0"/>
          <w:i w:val="0"/>
          <w:sz w:val="16"/>
        </w:rPr>
        <w:t>Lists the current customer's upcoming and historical reservations with status and summary information.</w:t>
      </w:r>
    </w:p>
    <w:p w14:paraId="5F8542B4">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C48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420B975">
            <w:pPr>
              <w:widowControl/>
            </w:pPr>
            <w:r>
              <w:rPr>
                <w:rFonts w:ascii="Arial" w:hAnsi="Arial"/>
                <w:b/>
                <w:color w:val="1F4E79"/>
                <w:sz w:val="17"/>
              </w:rPr>
              <w:t>Release interpretation</w:t>
            </w:r>
          </w:p>
          <w:p w14:paraId="6665FD88">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3CE1682">
            <w:pPr>
              <w:widowControl/>
              <w:spacing w:after="20"/>
              <w:ind w:left="144" w:hanging="144"/>
            </w:pPr>
            <w:r>
              <w:rPr>
                <w:rFonts w:ascii="Arial" w:hAnsi="Arial"/>
                <w:sz w:val="15"/>
              </w:rPr>
              <w:t>• Primary data domain: reservations, reservation items, customer contact, date/time, assigned table and status.</w:t>
            </w:r>
          </w:p>
          <w:p w14:paraId="19DD8568">
            <w:pPr>
              <w:widowControl/>
              <w:spacing w:after="20"/>
              <w:ind w:left="144" w:hanging="144"/>
            </w:pPr>
            <w:r>
              <w:rPr>
                <w:rFonts w:ascii="Arial" w:hAnsi="Arial"/>
                <w:sz w:val="15"/>
              </w:rPr>
              <w:t>• Main dependency chain: Reservation repository, Food repository, User repository, Table availability, Notification service.</w:t>
            </w:r>
          </w:p>
        </w:tc>
      </w:tr>
    </w:tbl>
    <w:p w14:paraId="0321A8C2">
      <w:pPr>
        <w:pStyle w:val="4"/>
        <w:keepNext/>
      </w:pPr>
      <w:r>
        <w:t>Business rule focus</w:t>
      </w:r>
    </w:p>
    <w:p w14:paraId="2D1035F2">
      <w:pPr>
        <w:widowControl/>
      </w:pPr>
      <w:r>
        <w:rPr>
          <w:rFonts w:ascii="Arial" w:hAnsi="Arial"/>
          <w:b w:val="0"/>
          <w:i w:val="0"/>
          <w:sz w:val="16"/>
        </w:rPr>
        <w:t>Only reservations owned by the authenticated customer are returned; sorting is deterministic.</w:t>
      </w:r>
    </w:p>
    <w:p w14:paraId="315CDD89">
      <w:pPr>
        <w:widowControl/>
      </w:pPr>
    </w:p>
    <w:p w14:paraId="77129626">
      <w:pPr>
        <w:pStyle w:val="4"/>
        <w:keepNext/>
        <w:pageBreakBefore w:val="0"/>
      </w:pPr>
      <w:r>
        <w:t>RES-06 - End-user / operator procedure</w:t>
      </w:r>
    </w:p>
    <w:p w14:paraId="47FA5130">
      <w:pPr>
        <w:pStyle w:val="165"/>
        <w:keepNext/>
      </w:pPr>
      <w:r>
        <w:t>View My Reservations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3F3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BF9F089">
            <w:pPr>
              <w:widowControl/>
            </w:pPr>
            <w:r>
              <w:rPr>
                <w:rFonts w:ascii="Arial" w:hAnsi="Arial"/>
                <w:b/>
                <w:color w:val="1F4E79"/>
                <w:sz w:val="17"/>
              </w:rPr>
              <w:t>Preconditions</w:t>
            </w:r>
          </w:p>
          <w:p w14:paraId="749F394C">
            <w:pPr>
              <w:widowControl/>
              <w:spacing w:after="20"/>
              <w:ind w:left="144" w:hanging="144"/>
            </w:pPr>
            <w:r>
              <w:rPr>
                <w:rFonts w:ascii="Arial" w:hAnsi="Arial"/>
                <w:sz w:val="15"/>
              </w:rPr>
              <w:t>• The user has the role required by: Customer.</w:t>
            </w:r>
          </w:p>
          <w:p w14:paraId="439AEA80">
            <w:pPr>
              <w:widowControl/>
              <w:spacing w:after="20"/>
              <w:ind w:left="144" w:hanging="144"/>
            </w:pPr>
            <w:r>
              <w:rPr>
                <w:rFonts w:ascii="Arial" w:hAnsi="Arial"/>
                <w:sz w:val="15"/>
              </w:rPr>
              <w:t>• The backend and database are available and the release configuration has passed smoke testing.</w:t>
            </w:r>
          </w:p>
          <w:p w14:paraId="2E0934A4">
            <w:pPr>
              <w:widowControl/>
              <w:spacing w:after="20"/>
              <w:ind w:left="144" w:hanging="144"/>
            </w:pPr>
            <w:r>
              <w:rPr>
                <w:rFonts w:ascii="Arial" w:hAnsi="Arial"/>
                <w:sz w:val="15"/>
              </w:rPr>
              <w:t>• Dependent services are available: Reservation repository, Food repository, User repository, Table availability, Notification service.</w:t>
            </w:r>
          </w:p>
          <w:p w14:paraId="1851B901">
            <w:pPr>
              <w:widowControl/>
              <w:spacing w:after="20"/>
              <w:ind w:left="144" w:hanging="144"/>
            </w:pPr>
            <w:r>
              <w:rPr>
                <w:rFonts w:ascii="Arial" w:hAnsi="Arial"/>
                <w:sz w:val="15"/>
              </w:rPr>
              <w:t>• Test or production data is used according to privacy and retention rules.</w:t>
            </w:r>
          </w:p>
        </w:tc>
      </w:tr>
    </w:tbl>
    <w:p w14:paraId="7F862F06">
      <w:pPr>
        <w:pStyle w:val="4"/>
        <w:keepNext/>
      </w:pPr>
      <w:r>
        <w:t>Step-by-step procedure</w:t>
      </w:r>
    </w:p>
    <w:p w14:paraId="4444BC87">
      <w:pPr>
        <w:widowControl/>
        <w:spacing w:after="20"/>
        <w:ind w:left="346" w:hanging="346"/>
      </w:pPr>
      <w:r>
        <w:rPr>
          <w:rFonts w:ascii="Arial" w:hAnsi="Arial"/>
          <w:b/>
          <w:sz w:val="16"/>
        </w:rPr>
        <w:t xml:space="preserve">1. </w:t>
      </w:r>
      <w:r>
        <w:rPr>
          <w:rFonts w:ascii="Arial" w:hAnsi="Arial"/>
          <w:sz w:val="16"/>
        </w:rPr>
        <w:t>Open the function named 'View My Reservations' from the authorized workflow or call its documented service contract.</w:t>
      </w:r>
    </w:p>
    <w:p w14:paraId="2567BE01">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370D1EE8">
      <w:pPr>
        <w:widowControl/>
        <w:spacing w:after="20"/>
        <w:ind w:left="346" w:hanging="346"/>
      </w:pPr>
      <w:r>
        <w:rPr>
          <w:rFonts w:ascii="Arial" w:hAnsi="Arial"/>
          <w:b/>
          <w:sz w:val="16"/>
        </w:rPr>
        <w:t xml:space="preserve">3. </w:t>
      </w:r>
      <w:r>
        <w:rPr>
          <w:rFonts w:ascii="Arial" w:hAnsi="Arial"/>
          <w:sz w:val="16"/>
        </w:rPr>
        <w:t>Optionally add preorder items.</w:t>
      </w:r>
    </w:p>
    <w:p w14:paraId="697EB683">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09D7FAE4">
      <w:pPr>
        <w:widowControl/>
        <w:spacing w:after="20"/>
        <w:ind w:left="346" w:hanging="346"/>
      </w:pPr>
      <w:r>
        <w:rPr>
          <w:rFonts w:ascii="Arial" w:hAnsi="Arial"/>
          <w:b/>
          <w:sz w:val="16"/>
        </w:rPr>
        <w:t xml:space="preserve">5. </w:t>
      </w:r>
      <w:r>
        <w:rPr>
          <w:rFonts w:ascii="Arial" w:hAnsi="Arial"/>
          <w:sz w:val="16"/>
        </w:rPr>
        <w:t>The system performs the specific processing defined as: Lists the current customer's upcoming and historical reservations with status and summary information.</w:t>
      </w:r>
    </w:p>
    <w:p w14:paraId="42DB4B47">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537300C0">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1D3B01BE">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78C97924">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53FF3492">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67C7403A">
      <w:pPr>
        <w:pStyle w:val="4"/>
        <w:keepNext/>
      </w:pPr>
      <w:r>
        <w:t>Expected result</w:t>
      </w:r>
    </w:p>
    <w:p w14:paraId="09C50E81">
      <w:pPr>
        <w:pStyle w:val="23"/>
        <w:spacing w:after="20"/>
      </w:pPr>
      <w:r>
        <w:rPr>
          <w:rFonts w:ascii="Arial" w:hAnsi="Arial"/>
          <w:sz w:val="16"/>
        </w:rPr>
        <w:t>Customer sees only own records</w:t>
      </w:r>
    </w:p>
    <w:p w14:paraId="006F6BE2">
      <w:pPr>
        <w:pStyle w:val="23"/>
        <w:spacing w:after="20"/>
      </w:pPr>
      <w:r>
        <w:rPr>
          <w:rFonts w:ascii="Arial" w:hAnsi="Arial"/>
          <w:sz w:val="16"/>
        </w:rPr>
        <w:t>upcoming/history filters work</w:t>
      </w:r>
    </w:p>
    <w:p w14:paraId="1CDCC9F8">
      <w:pPr>
        <w:pStyle w:val="23"/>
        <w:spacing w:after="20"/>
      </w:pPr>
      <w:r>
        <w:rPr>
          <w:rFonts w:ascii="Arial" w:hAnsi="Arial"/>
          <w:sz w:val="16"/>
        </w:rPr>
        <w:t>unauthorized ID guessing is blocked.</w:t>
      </w:r>
    </w:p>
    <w:p w14:paraId="33247971">
      <w:pPr>
        <w:widowControl/>
      </w:pPr>
    </w:p>
    <w:p w14:paraId="754D8C7B">
      <w:pPr>
        <w:pStyle w:val="4"/>
        <w:keepNext/>
        <w:pageBreakBefore w:val="0"/>
      </w:pPr>
      <w:r>
        <w:t>RES-06 - Technical, data and security operation</w:t>
      </w:r>
    </w:p>
    <w:p w14:paraId="16AB31BD">
      <w:pPr>
        <w:pStyle w:val="165"/>
        <w:keepNext/>
      </w:pPr>
      <w:r>
        <w:t>View My Reservations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759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A0D0275">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A0595FB">
            <w:pPr>
              <w:widowControl/>
              <w:jc w:val="center"/>
            </w:pPr>
            <w:r>
              <w:rPr>
                <w:rFonts w:ascii="Arial" w:hAnsi="Arial"/>
                <w:b/>
                <w:color w:val="1F4E79"/>
                <w:sz w:val="14"/>
              </w:rPr>
              <w:t>Design / operational requirement</w:t>
            </w:r>
          </w:p>
        </w:tc>
      </w:tr>
      <w:tr w14:paraId="26F2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F0714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8356ACD">
            <w:pPr>
              <w:widowControl/>
            </w:pPr>
            <w:r>
              <w:rPr>
                <w:rFonts w:ascii="Arial" w:hAnsi="Arial"/>
                <w:b w:val="0"/>
                <w:color w:val="222222"/>
                <w:sz w:val="14"/>
              </w:rPr>
              <w:t>Customer Screen / API exposed through the corresponding UI action, controller endpoint or service method.</w:t>
            </w:r>
          </w:p>
        </w:tc>
      </w:tr>
      <w:tr w14:paraId="40EC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E73A0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032BDAD">
            <w:pPr>
              <w:widowControl/>
            </w:pPr>
            <w:r>
              <w:rPr>
                <w:rFonts w:ascii="Arial" w:hAnsi="Arial"/>
                <w:b w:val="0"/>
                <w:color w:val="222222"/>
                <w:sz w:val="14"/>
              </w:rPr>
              <w:t>Only reservations owned by the authenticated customer are returned; sorting is deterministic.</w:t>
            </w:r>
          </w:p>
        </w:tc>
      </w:tr>
      <w:tr w14:paraId="4806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9ABCB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E3AF884">
            <w:pPr>
              <w:widowControl/>
            </w:pPr>
            <w:r>
              <w:rPr>
                <w:rFonts w:ascii="Arial" w:hAnsi="Arial"/>
                <w:b w:val="0"/>
                <w:color w:val="222222"/>
                <w:sz w:val="14"/>
              </w:rPr>
              <w:t>Lists the current customer's upcoming and historical reservations with status and summary information.</w:t>
            </w:r>
          </w:p>
        </w:tc>
      </w:tr>
      <w:tr w14:paraId="78037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FE18D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8B2C6A7">
            <w:pPr>
              <w:widowControl/>
            </w:pPr>
            <w:r>
              <w:rPr>
                <w:rFonts w:ascii="Arial" w:hAnsi="Arial"/>
                <w:b w:val="0"/>
                <w:color w:val="222222"/>
                <w:sz w:val="14"/>
              </w:rPr>
              <w:t>Customer sees only own records; upcoming/history filters work; unauthorized ID guessing is blocked.</w:t>
            </w:r>
          </w:p>
        </w:tc>
      </w:tr>
      <w:tr w14:paraId="51E9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2B208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58B9E18">
            <w:pPr>
              <w:widowControl/>
            </w:pPr>
            <w:r>
              <w:rPr>
                <w:rFonts w:ascii="Arial" w:hAnsi="Arial"/>
                <w:b w:val="0"/>
                <w:color w:val="222222"/>
                <w:sz w:val="14"/>
              </w:rPr>
              <w:t>reservations, reservation items, customer contact, date/time, assigned table and status</w:t>
            </w:r>
          </w:p>
        </w:tc>
      </w:tr>
      <w:tr w14:paraId="0490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8C636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75B7B1D">
            <w:pPr>
              <w:widowControl/>
            </w:pPr>
            <w:r>
              <w:rPr>
                <w:rFonts w:ascii="Arial" w:hAnsi="Arial"/>
                <w:b w:val="0"/>
                <w:color w:val="222222"/>
                <w:sz w:val="14"/>
              </w:rPr>
              <w:t>Access is restricted to the applicable actor set: Customer. Server-side checks are authoritative.</w:t>
            </w:r>
          </w:p>
        </w:tc>
      </w:tr>
      <w:tr w14:paraId="6B0C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851DF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3FE94FA">
            <w:pPr>
              <w:widowControl/>
            </w:pPr>
            <w:r>
              <w:rPr>
                <w:rFonts w:ascii="Arial" w:hAnsi="Arial"/>
                <w:b w:val="0"/>
                <w:color w:val="222222"/>
                <w:sz w:val="14"/>
              </w:rPr>
              <w:t>All related database state changes are committed atomically; failures leave a known state and return a standardized error.</w:t>
            </w:r>
          </w:p>
        </w:tc>
      </w:tr>
      <w:tr w14:paraId="7780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0B31D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53597C5">
            <w:pPr>
              <w:widowControl/>
            </w:pPr>
            <w:r>
              <w:rPr>
                <w:rFonts w:ascii="Arial" w:hAnsi="Arial"/>
                <w:b w:val="0"/>
                <w:color w:val="222222"/>
                <w:sz w:val="14"/>
              </w:rPr>
              <w:t>Record operation type, correlation ID, result and non-sensitive identifiers. Never log passwords, OTPs, tokens or private payment data.</w:t>
            </w:r>
          </w:p>
        </w:tc>
      </w:tr>
      <w:tr w14:paraId="674B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64CEF9">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97C983D">
            <w:pPr>
              <w:widowControl/>
            </w:pPr>
            <w:r>
              <w:rPr>
                <w:rFonts w:ascii="Arial" w:hAnsi="Arial"/>
                <w:b w:val="0"/>
                <w:color w:val="222222"/>
                <w:sz w:val="14"/>
              </w:rPr>
              <w:t>Reservation repository, Food repository, User repository, Table availability, Notification service</w:t>
            </w:r>
          </w:p>
        </w:tc>
      </w:tr>
      <w:tr w14:paraId="3AEB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45B00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5234EDA">
            <w:pPr>
              <w:widowControl/>
            </w:pPr>
            <w:r>
              <w:rPr>
                <w:rFonts w:ascii="Arial" w:hAnsi="Arial"/>
                <w:b w:val="0"/>
                <w:color w:val="222222"/>
                <w:sz w:val="14"/>
              </w:rPr>
              <w:t>ReservationController, ReservationServiceImpl, ReservationRepository</w:t>
            </w:r>
          </w:p>
        </w:tc>
      </w:tr>
      <w:tr w14:paraId="2066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0D2E158">
            <w:pPr>
              <w:widowControl/>
            </w:pPr>
            <w:r>
              <w:rPr>
                <w:rFonts w:ascii="Arial" w:hAnsi="Arial"/>
                <w:b/>
                <w:color w:val="1F4E79"/>
                <w:sz w:val="17"/>
              </w:rPr>
              <w:t>Security risks to verify</w:t>
            </w:r>
          </w:p>
          <w:p w14:paraId="5607DBDD">
            <w:pPr>
              <w:widowControl/>
              <w:spacing w:after="20"/>
              <w:ind w:left="144" w:hanging="144"/>
            </w:pPr>
            <w:r>
              <w:rPr>
                <w:rFonts w:ascii="Arial" w:hAnsi="Arial"/>
                <w:sz w:val="15"/>
              </w:rPr>
              <w:t>• overbooking</w:t>
            </w:r>
          </w:p>
          <w:p w14:paraId="0CAACCB2">
            <w:pPr>
              <w:widowControl/>
              <w:spacing w:after="20"/>
              <w:ind w:left="144" w:hanging="144"/>
            </w:pPr>
            <w:r>
              <w:rPr>
                <w:rFonts w:ascii="Arial" w:hAnsi="Arial"/>
                <w:sz w:val="15"/>
              </w:rPr>
              <w:t>• invalid state transition</w:t>
            </w:r>
          </w:p>
          <w:p w14:paraId="6C1354A2">
            <w:pPr>
              <w:widowControl/>
              <w:spacing w:after="20"/>
              <w:ind w:left="144" w:hanging="144"/>
            </w:pPr>
            <w:r>
              <w:rPr>
                <w:rFonts w:ascii="Arial" w:hAnsi="Arial"/>
                <w:sz w:val="15"/>
              </w:rPr>
              <w:t>• past-date reservation</w:t>
            </w:r>
          </w:p>
          <w:p w14:paraId="212B3831">
            <w:pPr>
              <w:widowControl/>
              <w:spacing w:after="20"/>
              <w:ind w:left="144" w:hanging="144"/>
            </w:pPr>
            <w:r>
              <w:rPr>
                <w:rFonts w:ascii="Arial" w:hAnsi="Arial"/>
                <w:sz w:val="15"/>
              </w:rPr>
              <w:t>• lost preorder snapshot</w:t>
            </w:r>
          </w:p>
          <w:p w14:paraId="16AFB16B">
            <w:pPr>
              <w:widowControl/>
              <w:spacing w:after="20"/>
              <w:ind w:left="144" w:hanging="144"/>
            </w:pPr>
            <w:r>
              <w:rPr>
                <w:rFonts w:ascii="Arial" w:hAnsi="Arial"/>
                <w:sz w:val="15"/>
              </w:rPr>
              <w:t>• table conflict</w:t>
            </w:r>
          </w:p>
        </w:tc>
      </w:tr>
    </w:tbl>
    <w:p w14:paraId="4EC1EB1C">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69BC674">
      <w:pPr>
        <w:widowControl/>
      </w:pPr>
    </w:p>
    <w:p w14:paraId="21182535">
      <w:pPr>
        <w:pStyle w:val="4"/>
        <w:keepNext/>
        <w:pageBreakBefore w:val="0"/>
      </w:pPr>
      <w:r>
        <w:t>RES-06 - Verification and acceptance</w:t>
      </w:r>
    </w:p>
    <w:p w14:paraId="0EB9220E">
      <w:pPr>
        <w:pStyle w:val="165"/>
        <w:keepNext/>
      </w:pPr>
      <w:r>
        <w:t>View My Reservations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4F0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DC9449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F3164E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428EA5C">
            <w:pPr>
              <w:widowControl/>
              <w:jc w:val="center"/>
            </w:pPr>
            <w:r>
              <w:rPr>
                <w:rFonts w:ascii="Arial" w:hAnsi="Arial"/>
                <w:b/>
                <w:color w:val="1F4E79"/>
                <w:sz w:val="14"/>
              </w:rPr>
              <w:t>Expected result</w:t>
            </w:r>
          </w:p>
        </w:tc>
      </w:tr>
      <w:tr w14:paraId="2F53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05565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6C7437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91E55D8">
            <w:pPr>
              <w:widowControl/>
            </w:pPr>
            <w:r>
              <w:rPr>
                <w:rFonts w:ascii="Arial" w:hAnsi="Arial"/>
                <w:b w:val="0"/>
                <w:color w:val="222222"/>
                <w:sz w:val="14"/>
              </w:rPr>
              <w:t>The documented success outcome occurs exactly once.</w:t>
            </w:r>
          </w:p>
        </w:tc>
      </w:tr>
      <w:tr w14:paraId="173C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7B714C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54FA3D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40CB60E">
            <w:pPr>
              <w:widowControl/>
            </w:pPr>
            <w:r>
              <w:rPr>
                <w:rFonts w:ascii="Arial" w:hAnsi="Arial"/>
                <w:b w:val="0"/>
                <w:color w:val="222222"/>
                <w:sz w:val="14"/>
              </w:rPr>
              <w:t>Request is rejected with a clear field/business error and no partial update.</w:t>
            </w:r>
          </w:p>
        </w:tc>
      </w:tr>
      <w:tr w14:paraId="4902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BD33A5">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6CDB62F">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23D2DEE">
            <w:pPr>
              <w:widowControl/>
            </w:pPr>
            <w:r>
              <w:rPr>
                <w:rFonts w:ascii="Arial" w:hAnsi="Arial"/>
                <w:b w:val="0"/>
                <w:color w:val="222222"/>
                <w:sz w:val="14"/>
              </w:rPr>
              <w:t>Access is denied server-side and no protected data is disclosed.</w:t>
            </w:r>
          </w:p>
        </w:tc>
      </w:tr>
      <w:tr w14:paraId="380D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D8819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B57CCB6">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3151396">
            <w:pPr>
              <w:widowControl/>
            </w:pPr>
            <w:r>
              <w:rPr>
                <w:rFonts w:ascii="Arial" w:hAnsi="Arial"/>
                <w:b w:val="0"/>
                <w:color w:val="222222"/>
                <w:sz w:val="14"/>
              </w:rPr>
              <w:t>The system prevents duplicate state or returns an idempotent/controlled result.</w:t>
            </w:r>
          </w:p>
        </w:tc>
      </w:tr>
      <w:tr w14:paraId="2BAB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3D88A8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2B5489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8E2DD60">
            <w:pPr>
              <w:widowControl/>
            </w:pPr>
            <w:r>
              <w:rPr>
                <w:rFonts w:ascii="Arial" w:hAnsi="Arial"/>
                <w:b w:val="0"/>
                <w:color w:val="222222"/>
                <w:sz w:val="14"/>
              </w:rPr>
              <w:t>Transaction rolls back and a standard error is returned.</w:t>
            </w:r>
          </w:p>
        </w:tc>
      </w:tr>
      <w:tr w14:paraId="6FB6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98CDC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F2892B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318B06B">
            <w:pPr>
              <w:widowControl/>
            </w:pPr>
            <w:r>
              <w:rPr>
                <w:rFonts w:ascii="Arial" w:hAnsi="Arial"/>
                <w:b w:val="0"/>
                <w:color w:val="222222"/>
                <w:sz w:val="14"/>
              </w:rPr>
              <w:t>Business rules remain correct at boundaries.</w:t>
            </w:r>
          </w:p>
        </w:tc>
      </w:tr>
      <w:tr w14:paraId="6E68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04D2DD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7F76A1A">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89052FA">
            <w:pPr>
              <w:widowControl/>
            </w:pPr>
            <w:r>
              <w:rPr>
                <w:rFonts w:ascii="Arial" w:hAnsi="Arial"/>
                <w:b w:val="0"/>
                <w:color w:val="222222"/>
                <w:sz w:val="14"/>
              </w:rPr>
              <w:t>Locking/constraints prevent invalid combined state.</w:t>
            </w:r>
          </w:p>
        </w:tc>
      </w:tr>
      <w:tr w14:paraId="2C79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00FB2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D84001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DC25F8B">
            <w:pPr>
              <w:widowControl/>
            </w:pPr>
            <w:r>
              <w:rPr>
                <w:rFonts w:ascii="Arial" w:hAnsi="Arial"/>
                <w:b w:val="0"/>
                <w:color w:val="222222"/>
                <w:sz w:val="14"/>
              </w:rPr>
              <w:t>Result is traceable without exposing secrets.</w:t>
            </w:r>
          </w:p>
        </w:tc>
      </w:tr>
      <w:tr w14:paraId="3B8E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7C40B12">
            <w:pPr>
              <w:widowControl/>
            </w:pPr>
            <w:r>
              <w:t>Acceptance checklist</w:t>
            </w:r>
          </w:p>
          <w:p w14:paraId="71C3B74D">
            <w:pPr>
              <w:widowControl/>
              <w:spacing w:after="20"/>
              <w:ind w:left="144" w:hanging="144"/>
            </w:pPr>
            <w:r>
              <w:rPr>
                <w:rFonts w:ascii="Arial" w:hAnsi="Arial"/>
                <w:sz w:val="15"/>
              </w:rPr>
              <w:t>• Customer sees only own records</w:t>
            </w:r>
          </w:p>
          <w:p w14:paraId="59DEA290">
            <w:pPr>
              <w:widowControl/>
              <w:spacing w:after="20"/>
              <w:ind w:left="144" w:hanging="144"/>
            </w:pPr>
            <w:r>
              <w:rPr>
                <w:rFonts w:ascii="Arial" w:hAnsi="Arial"/>
                <w:sz w:val="15"/>
              </w:rPr>
              <w:t>• upcoming/history filters work</w:t>
            </w:r>
          </w:p>
          <w:p w14:paraId="26808EC6">
            <w:pPr>
              <w:widowControl/>
              <w:spacing w:after="20"/>
              <w:ind w:left="144" w:hanging="144"/>
            </w:pPr>
            <w:r>
              <w:rPr>
                <w:rFonts w:ascii="Arial" w:hAnsi="Arial"/>
                <w:sz w:val="15"/>
              </w:rPr>
              <w:t>• unauthorized ID guessing is blocked.</w:t>
            </w:r>
          </w:p>
          <w:p w14:paraId="484C81E8">
            <w:pPr>
              <w:widowControl/>
              <w:spacing w:after="20"/>
              <w:ind w:left="144" w:hanging="144"/>
            </w:pPr>
            <w:r>
              <w:rPr>
                <w:rFonts w:ascii="Arial" w:hAnsi="Arial"/>
                <w:sz w:val="15"/>
              </w:rPr>
              <w:t>• Test and evidence reference: EV-RES-06 / TC-RES-06.</w:t>
            </w:r>
          </w:p>
          <w:p w14:paraId="3B183C08">
            <w:pPr>
              <w:widowControl/>
              <w:spacing w:after="20"/>
              <w:ind w:left="144" w:hanging="144"/>
            </w:pPr>
            <w:r>
              <w:rPr>
                <w:rFonts w:ascii="Arial" w:hAnsi="Arial"/>
                <w:sz w:val="15"/>
              </w:rPr>
              <w:t>• Audit evidence status: Verified.</w:t>
            </w:r>
          </w:p>
        </w:tc>
      </w:tr>
    </w:tbl>
    <w:p w14:paraId="28EB9D8E">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C96485E">
      <w:pPr>
        <w:widowControl/>
      </w:pPr>
    </w:p>
    <w:p w14:paraId="42AAE733">
      <w:pPr>
        <w:pStyle w:val="4"/>
        <w:keepNext/>
        <w:pageBreakBefore w:val="0"/>
      </w:pPr>
      <w:r>
        <w:t>RES-06 - Troubleshooting, rollback and release notes</w:t>
      </w:r>
    </w:p>
    <w:p w14:paraId="40018A54">
      <w:pPr>
        <w:pStyle w:val="165"/>
        <w:keepNext/>
      </w:pPr>
      <w:r>
        <w:t>View My Reservations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94C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1DBDD55">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67C943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FBBC4EF">
            <w:pPr>
              <w:widowControl/>
              <w:jc w:val="center"/>
            </w:pPr>
            <w:r>
              <w:rPr>
                <w:rFonts w:ascii="Arial" w:hAnsi="Arial"/>
                <w:b/>
                <w:color w:val="1F4E79"/>
                <w:sz w:val="13"/>
              </w:rPr>
              <w:t>Action</w:t>
            </w:r>
          </w:p>
        </w:tc>
      </w:tr>
      <w:tr w14:paraId="0ABD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F7041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13D5E0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83FDE8A">
            <w:pPr>
              <w:widowControl/>
            </w:pPr>
            <w:r>
              <w:rPr>
                <w:rFonts w:ascii="Arial" w:hAnsi="Arial"/>
                <w:b w:val="0"/>
                <w:color w:val="222222"/>
                <w:sz w:val="13"/>
              </w:rPr>
              <w:t>Verify the actor is permitted (Customer); reauthenticate and inspect server authorization logs.</w:t>
            </w:r>
          </w:p>
        </w:tc>
      </w:tr>
      <w:tr w14:paraId="64EA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E23E43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E9F21F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1922BE4">
            <w:pPr>
              <w:widowControl/>
            </w:pPr>
            <w:r>
              <w:rPr>
                <w:rFonts w:ascii="Arial" w:hAnsi="Arial"/>
                <w:b w:val="0"/>
                <w:color w:val="222222"/>
                <w:sz w:val="13"/>
              </w:rPr>
              <w:t>Compare the submitted value with: Only reservations owned by the authenticated customer are returned; sorting is deterministic.</w:t>
            </w:r>
          </w:p>
        </w:tc>
      </w:tr>
      <w:tr w14:paraId="52C4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D2400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51DA803">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E4FD83A">
            <w:pPr>
              <w:widowControl/>
            </w:pPr>
            <w:r>
              <w:rPr>
                <w:rFonts w:ascii="Arial" w:hAnsi="Arial"/>
                <w:b w:val="0"/>
                <w:color w:val="222222"/>
                <w:sz w:val="13"/>
              </w:rPr>
              <w:t>Reload from the server; inspect response, transaction logs and database row before retrying.</w:t>
            </w:r>
          </w:p>
        </w:tc>
      </w:tr>
      <w:tr w14:paraId="3B61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F87184D">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57FBC26">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18CDF45">
            <w:pPr>
              <w:widowControl/>
            </w:pPr>
            <w:r>
              <w:rPr>
                <w:rFonts w:ascii="Arial" w:hAnsi="Arial"/>
                <w:b w:val="0"/>
                <w:color w:val="222222"/>
                <w:sz w:val="13"/>
              </w:rPr>
              <w:t>Stop further updates, preserve evidence, reconcile authoritative database state, then apply the approved correction.</w:t>
            </w:r>
          </w:p>
        </w:tc>
      </w:tr>
      <w:tr w14:paraId="3269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AA82E5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BE9689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04745ED">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6584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46267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42DFDF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FEB02C6">
            <w:pPr>
              <w:widowControl/>
            </w:pPr>
            <w:r>
              <w:rPr>
                <w:rFonts w:ascii="Arial" w:hAnsi="Arial"/>
                <w:b w:val="0"/>
                <w:color w:val="222222"/>
                <w:sz w:val="13"/>
              </w:rPr>
              <w:t>Open the linked issue/evidence EV-RES-06 / TC-RES-06 and update SRS/SDS/Project Tracking before release.</w:t>
            </w:r>
          </w:p>
        </w:tc>
      </w:tr>
      <w:tr w14:paraId="5A03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1BCF5549">
            <w:pPr>
              <w:widowControl/>
            </w:pPr>
            <w:r>
              <w:rPr>
                <w:rFonts w:ascii="Arial" w:hAnsi="Arial"/>
                <w:b/>
                <w:color w:val="1F4E79"/>
                <w:sz w:val="17"/>
              </w:rPr>
              <w:t>Rollback and recovery</w:t>
            </w:r>
          </w:p>
          <w:p w14:paraId="45203BC0">
            <w:pPr>
              <w:widowControl/>
              <w:spacing w:after="20"/>
              <w:ind w:left="144" w:hanging="144"/>
            </w:pPr>
            <w:r>
              <w:rPr>
                <w:rFonts w:ascii="Arial" w:hAnsi="Arial"/>
                <w:sz w:val="15"/>
              </w:rPr>
              <w:t>• Do not modify production data manually without an approved, recorded script.</w:t>
            </w:r>
          </w:p>
          <w:p w14:paraId="13ACD611">
            <w:pPr>
              <w:widowControl/>
              <w:spacing w:after="20"/>
              <w:ind w:left="144" w:hanging="144"/>
            </w:pPr>
            <w:r>
              <w:rPr>
                <w:rFonts w:ascii="Arial" w:hAnsi="Arial"/>
                <w:sz w:val="15"/>
              </w:rPr>
              <w:t>• Rollback application version and database migration together when compatibility is affected.</w:t>
            </w:r>
          </w:p>
          <w:p w14:paraId="7F9C0FE5">
            <w:pPr>
              <w:widowControl/>
              <w:spacing w:after="20"/>
              <w:ind w:left="144" w:hanging="144"/>
            </w:pPr>
            <w:r>
              <w:rPr>
                <w:rFonts w:ascii="Arial" w:hAnsi="Arial"/>
                <w:sz w:val="15"/>
              </w:rPr>
              <w:t>• Back up the affected records before corrective SQL.</w:t>
            </w:r>
          </w:p>
          <w:p w14:paraId="2D71F3FE">
            <w:pPr>
              <w:widowControl/>
              <w:spacing w:after="20"/>
              <w:ind w:left="144" w:hanging="144"/>
            </w:pPr>
            <w:r>
              <w:rPr>
                <w:rFonts w:ascii="Arial" w:hAnsi="Arial"/>
                <w:sz w:val="15"/>
              </w:rPr>
              <w:t>• Re-run the work-item acceptance tests after recovery.</w:t>
            </w:r>
          </w:p>
          <w:p w14:paraId="431C77C0">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033B76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79DAC8E7">
      <w:pPr>
        <w:widowControl/>
      </w:pPr>
    </w:p>
    <w:p w14:paraId="4E5EE6D8">
      <w:pPr>
        <w:pStyle w:val="3"/>
        <w:keepNext/>
        <w:pageBreakBefore w:val="0"/>
      </w:pPr>
      <w:r>
        <w:t>RES-07 - Reservation Detail</w:t>
      </w:r>
    </w:p>
    <w:p w14:paraId="735C8000">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8F9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FB7A8DD">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2CB0F278">
            <w:pPr>
              <w:widowControl/>
              <w:jc w:val="center"/>
            </w:pPr>
            <w:r>
              <w:rPr>
                <w:rFonts w:ascii="Arial" w:hAnsi="Arial"/>
                <w:b/>
                <w:color w:val="1F4E79"/>
                <w:sz w:val="15"/>
              </w:rPr>
              <w:t>Release value</w:t>
            </w:r>
          </w:p>
        </w:tc>
      </w:tr>
      <w:tr w14:paraId="59FB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97B3F1C">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50B4EE4">
            <w:pPr>
              <w:widowControl/>
            </w:pPr>
            <w:r>
              <w:rPr>
                <w:rFonts w:ascii="Arial" w:hAnsi="Arial"/>
                <w:b w:val="0"/>
                <w:color w:val="222222"/>
                <w:sz w:val="15"/>
              </w:rPr>
              <w:t>RES-07</w:t>
            </w:r>
          </w:p>
        </w:tc>
      </w:tr>
      <w:tr w14:paraId="42E2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13BF2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BDA7244">
            <w:pPr>
              <w:widowControl/>
            </w:pPr>
            <w:r>
              <w:rPr>
                <w:rFonts w:ascii="Arial" w:hAnsi="Arial"/>
                <w:b w:val="0"/>
                <w:color w:val="222222"/>
                <w:sz w:val="15"/>
              </w:rPr>
              <w:t>Reservation Management</w:t>
            </w:r>
          </w:p>
        </w:tc>
      </w:tr>
      <w:tr w14:paraId="1922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650C3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405BE86">
            <w:pPr>
              <w:widowControl/>
            </w:pPr>
            <w:r>
              <w:rPr>
                <w:rFonts w:ascii="Arial" w:hAnsi="Arial"/>
                <w:b w:val="0"/>
                <w:color w:val="222222"/>
                <w:sz w:val="15"/>
              </w:rPr>
              <w:t>Customer Screen / API</w:t>
            </w:r>
          </w:p>
        </w:tc>
      </w:tr>
      <w:tr w14:paraId="21B5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923A3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32CD193">
            <w:pPr>
              <w:widowControl/>
            </w:pPr>
            <w:r>
              <w:rPr>
                <w:rFonts w:ascii="Arial" w:hAnsi="Arial"/>
                <w:b w:val="0"/>
                <w:color w:val="222222"/>
                <w:sz w:val="15"/>
              </w:rPr>
              <w:t>Customer</w:t>
            </w:r>
          </w:p>
        </w:tc>
      </w:tr>
      <w:tr w14:paraId="0BC1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BA6B78">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838120F">
            <w:pPr>
              <w:widowControl/>
            </w:pPr>
            <w:r>
              <w:rPr>
                <w:rFonts w:ascii="Arial" w:hAnsi="Arial"/>
                <w:b w:val="0"/>
                <w:color w:val="222222"/>
                <w:sz w:val="15"/>
              </w:rPr>
              <w:t>Nguyễn Đức Thương (DE190096)</w:t>
            </w:r>
          </w:p>
        </w:tc>
      </w:tr>
      <w:tr w14:paraId="2ED0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BB2401">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776D469">
            <w:pPr>
              <w:widowControl/>
            </w:pPr>
            <w:r>
              <w:rPr>
                <w:rFonts w:ascii="Arial" w:hAnsi="Arial"/>
                <w:b w:val="0"/>
                <w:color w:val="222222"/>
                <w:sz w:val="15"/>
              </w:rPr>
              <w:t>Iter2 / Iter2</w:t>
            </w:r>
          </w:p>
        </w:tc>
      </w:tr>
      <w:tr w14:paraId="72CF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E77D2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9740412">
            <w:pPr>
              <w:widowControl/>
            </w:pPr>
            <w:r>
              <w:rPr>
                <w:rFonts w:ascii="Arial" w:hAnsi="Arial"/>
                <w:b w:val="0"/>
                <w:color w:val="222222"/>
                <w:sz w:val="15"/>
              </w:rPr>
              <w:t>Medium / Complex</w:t>
            </w:r>
          </w:p>
        </w:tc>
      </w:tr>
      <w:tr w14:paraId="6672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A85C55">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3DA0C34">
            <w:pPr>
              <w:widowControl/>
            </w:pPr>
            <w:r>
              <w:t>Done</w:t>
            </w:r>
          </w:p>
        </w:tc>
      </w:tr>
      <w:tr w14:paraId="0B14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EC4E4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F759343">
            <w:pPr>
              <w:widowControl/>
            </w:pPr>
            <w:r>
              <w:rPr>
                <w:rFonts w:ascii="Arial" w:hAnsi="Arial"/>
                <w:b w:val="0"/>
                <w:color w:val="222222"/>
                <w:sz w:val="15"/>
              </w:rPr>
              <w:t>II.5.7 / II.5.7</w:t>
            </w:r>
          </w:p>
        </w:tc>
      </w:tr>
      <w:tr w14:paraId="1961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9EC290">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9F82FB0">
            <w:pPr>
              <w:widowControl/>
            </w:pPr>
            <w:r>
              <w:t>EV-RES-07 / TC-RES-07 | Verified - final-tag reconfirmation required</w:t>
            </w:r>
          </w:p>
        </w:tc>
      </w:tr>
    </w:tbl>
    <w:p w14:paraId="4F2F7025">
      <w:pPr>
        <w:pStyle w:val="4"/>
        <w:keepNext/>
      </w:pPr>
      <w:r>
        <w:t>Purpose and business outcome</w:t>
      </w:r>
    </w:p>
    <w:p w14:paraId="292AE6C7">
      <w:pPr>
        <w:widowControl/>
      </w:pPr>
      <w:r>
        <w:rPr>
          <w:rFonts w:ascii="Arial" w:hAnsi="Arial"/>
          <w:b w:val="0"/>
          <w:i w:val="0"/>
          <w:sz w:val="16"/>
        </w:rPr>
        <w:t>Shows one owned reservation with table, time, party, status, notes, and allowed actions.</w:t>
      </w:r>
    </w:p>
    <w:p w14:paraId="69D9B365">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F6F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EA94250">
            <w:pPr>
              <w:widowControl/>
            </w:pPr>
            <w:r>
              <w:rPr>
                <w:rFonts w:ascii="Arial" w:hAnsi="Arial"/>
                <w:b/>
                <w:color w:val="1F4E79"/>
                <w:sz w:val="17"/>
              </w:rPr>
              <w:t>Release interpretation</w:t>
            </w:r>
          </w:p>
          <w:p w14:paraId="36234D8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DB50326">
            <w:pPr>
              <w:widowControl/>
              <w:spacing w:after="20"/>
              <w:ind w:left="144" w:hanging="144"/>
            </w:pPr>
            <w:r>
              <w:rPr>
                <w:rFonts w:ascii="Arial" w:hAnsi="Arial"/>
                <w:sz w:val="15"/>
              </w:rPr>
              <w:t>• Primary data domain: reservations, reservation items, customer contact, date/time, assigned table and status.</w:t>
            </w:r>
          </w:p>
          <w:p w14:paraId="4234176B">
            <w:pPr>
              <w:widowControl/>
              <w:spacing w:after="20"/>
              <w:ind w:left="144" w:hanging="144"/>
            </w:pPr>
            <w:r>
              <w:rPr>
                <w:rFonts w:ascii="Arial" w:hAnsi="Arial"/>
                <w:sz w:val="15"/>
              </w:rPr>
              <w:t>• Main dependency chain: Reservation repository, Food repository, User repository, Table availability, Notification service.</w:t>
            </w:r>
          </w:p>
        </w:tc>
      </w:tr>
    </w:tbl>
    <w:p w14:paraId="4C7DC19D">
      <w:pPr>
        <w:pStyle w:val="4"/>
        <w:keepNext/>
      </w:pPr>
      <w:r>
        <w:t>Business rule focus</w:t>
      </w:r>
    </w:p>
    <w:p w14:paraId="31013B72">
      <w:pPr>
        <w:widowControl/>
      </w:pPr>
      <w:r>
        <w:rPr>
          <w:rFonts w:ascii="Arial" w:hAnsi="Arial"/>
          <w:b w:val="0"/>
          <w:i w:val="0"/>
          <w:sz w:val="16"/>
        </w:rPr>
        <w:t>Ownership is enforced server-side; actions depend on time and status.</w:t>
      </w:r>
    </w:p>
    <w:p w14:paraId="3E9E0539">
      <w:pPr>
        <w:widowControl/>
      </w:pPr>
    </w:p>
    <w:p w14:paraId="11DF1DCD">
      <w:pPr>
        <w:pStyle w:val="4"/>
        <w:keepNext/>
        <w:pageBreakBefore w:val="0"/>
      </w:pPr>
      <w:r>
        <w:t>RES-07 - End-user / operator procedure</w:t>
      </w:r>
    </w:p>
    <w:p w14:paraId="019B7B8E">
      <w:pPr>
        <w:pStyle w:val="165"/>
        <w:keepNext/>
      </w:pPr>
      <w:r>
        <w:t>Reservation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EC1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5180040">
            <w:pPr>
              <w:widowControl/>
            </w:pPr>
            <w:r>
              <w:rPr>
                <w:rFonts w:ascii="Arial" w:hAnsi="Arial"/>
                <w:b/>
                <w:color w:val="1F4E79"/>
                <w:sz w:val="17"/>
              </w:rPr>
              <w:t>Preconditions</w:t>
            </w:r>
          </w:p>
          <w:p w14:paraId="49E61BAB">
            <w:pPr>
              <w:widowControl/>
              <w:spacing w:after="20"/>
              <w:ind w:left="144" w:hanging="144"/>
            </w:pPr>
            <w:r>
              <w:rPr>
                <w:rFonts w:ascii="Arial" w:hAnsi="Arial"/>
                <w:sz w:val="15"/>
              </w:rPr>
              <w:t>• The user has the role required by: Customer.</w:t>
            </w:r>
          </w:p>
          <w:p w14:paraId="0B9F6525">
            <w:pPr>
              <w:widowControl/>
              <w:spacing w:after="20"/>
              <w:ind w:left="144" w:hanging="144"/>
            </w:pPr>
            <w:r>
              <w:rPr>
                <w:rFonts w:ascii="Arial" w:hAnsi="Arial"/>
                <w:sz w:val="15"/>
              </w:rPr>
              <w:t>• The backend and database are available and the release configuration has passed smoke testing.</w:t>
            </w:r>
          </w:p>
          <w:p w14:paraId="2B7D23DB">
            <w:pPr>
              <w:widowControl/>
              <w:spacing w:after="20"/>
              <w:ind w:left="144" w:hanging="144"/>
            </w:pPr>
            <w:r>
              <w:rPr>
                <w:rFonts w:ascii="Arial" w:hAnsi="Arial"/>
                <w:sz w:val="15"/>
              </w:rPr>
              <w:t>• Dependent services are available: Reservation repository, Food repository, User repository, Table availability, Notification service.</w:t>
            </w:r>
          </w:p>
          <w:p w14:paraId="0A78EA59">
            <w:pPr>
              <w:widowControl/>
              <w:spacing w:after="20"/>
              <w:ind w:left="144" w:hanging="144"/>
            </w:pPr>
            <w:r>
              <w:rPr>
                <w:rFonts w:ascii="Arial" w:hAnsi="Arial"/>
                <w:sz w:val="15"/>
              </w:rPr>
              <w:t>• Test or production data is used according to privacy and retention rules.</w:t>
            </w:r>
          </w:p>
        </w:tc>
      </w:tr>
    </w:tbl>
    <w:p w14:paraId="1E559837">
      <w:pPr>
        <w:pStyle w:val="4"/>
        <w:keepNext/>
      </w:pPr>
      <w:r>
        <w:t>Step-by-step procedure</w:t>
      </w:r>
    </w:p>
    <w:p w14:paraId="2D5D505A">
      <w:pPr>
        <w:widowControl/>
        <w:spacing w:after="20"/>
        <w:ind w:left="346" w:hanging="346"/>
      </w:pPr>
      <w:r>
        <w:rPr>
          <w:rFonts w:ascii="Arial" w:hAnsi="Arial"/>
          <w:b/>
          <w:sz w:val="16"/>
        </w:rPr>
        <w:t xml:space="preserve">1. </w:t>
      </w:r>
      <w:r>
        <w:rPr>
          <w:rFonts w:ascii="Arial" w:hAnsi="Arial"/>
          <w:sz w:val="16"/>
        </w:rPr>
        <w:t>Open the function named 'Reservation Detail' from the authorized workflow or call its documented service contract.</w:t>
      </w:r>
    </w:p>
    <w:p w14:paraId="3D881204">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4E627444">
      <w:pPr>
        <w:widowControl/>
        <w:spacing w:after="20"/>
        <w:ind w:left="346" w:hanging="346"/>
      </w:pPr>
      <w:r>
        <w:rPr>
          <w:rFonts w:ascii="Arial" w:hAnsi="Arial"/>
          <w:b/>
          <w:sz w:val="16"/>
        </w:rPr>
        <w:t xml:space="preserve">3. </w:t>
      </w:r>
      <w:r>
        <w:rPr>
          <w:rFonts w:ascii="Arial" w:hAnsi="Arial"/>
          <w:sz w:val="16"/>
        </w:rPr>
        <w:t>Optionally add preorder items.</w:t>
      </w:r>
    </w:p>
    <w:p w14:paraId="78956AD9">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120E0C54">
      <w:pPr>
        <w:widowControl/>
        <w:spacing w:after="20"/>
        <w:ind w:left="346" w:hanging="346"/>
      </w:pPr>
      <w:r>
        <w:rPr>
          <w:rFonts w:ascii="Arial" w:hAnsi="Arial"/>
          <w:b/>
          <w:sz w:val="16"/>
        </w:rPr>
        <w:t xml:space="preserve">5. </w:t>
      </w:r>
      <w:r>
        <w:rPr>
          <w:rFonts w:ascii="Arial" w:hAnsi="Arial"/>
          <w:sz w:val="16"/>
        </w:rPr>
        <w:t>The system performs the specific processing defined as: Shows one owned reservation with table, time, party, status, notes, and allowed actions.</w:t>
      </w:r>
    </w:p>
    <w:p w14:paraId="5180D36D">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5D5CF4AC">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59710343">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476A734B">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4E26E764">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256DDF30">
      <w:pPr>
        <w:pStyle w:val="4"/>
        <w:keepNext/>
      </w:pPr>
      <w:r>
        <w:t>Expected result</w:t>
      </w:r>
    </w:p>
    <w:p w14:paraId="07EBA3A8">
      <w:pPr>
        <w:pStyle w:val="23"/>
        <w:spacing w:after="20"/>
      </w:pPr>
      <w:r>
        <w:rPr>
          <w:rFonts w:ascii="Arial" w:hAnsi="Arial"/>
          <w:sz w:val="16"/>
        </w:rPr>
        <w:t>Owned detail loads</w:t>
      </w:r>
    </w:p>
    <w:p w14:paraId="1D967A0A">
      <w:pPr>
        <w:pStyle w:val="23"/>
        <w:spacing w:after="20"/>
      </w:pPr>
      <w:r>
        <w:rPr>
          <w:rFonts w:ascii="Arial" w:hAnsi="Arial"/>
          <w:sz w:val="16"/>
        </w:rPr>
        <w:t>other users receive 403/404</w:t>
      </w:r>
    </w:p>
    <w:p w14:paraId="15BDD2FA">
      <w:pPr>
        <w:pStyle w:val="23"/>
        <w:spacing w:after="20"/>
      </w:pPr>
      <w:r>
        <w:rPr>
          <w:rFonts w:ascii="Arial" w:hAnsi="Arial"/>
          <w:sz w:val="16"/>
        </w:rPr>
        <w:t>edit/cancel buttons appear only when allowed.</w:t>
      </w:r>
    </w:p>
    <w:p w14:paraId="6A0FA8E8">
      <w:pPr>
        <w:widowControl/>
      </w:pPr>
    </w:p>
    <w:p w14:paraId="6ECD838B">
      <w:pPr>
        <w:pStyle w:val="4"/>
        <w:keepNext/>
        <w:pageBreakBefore w:val="0"/>
      </w:pPr>
      <w:r>
        <w:t>RES-07 - Technical, data and security operation</w:t>
      </w:r>
    </w:p>
    <w:p w14:paraId="078A45AB">
      <w:pPr>
        <w:pStyle w:val="165"/>
        <w:keepNext/>
      </w:pPr>
      <w:r>
        <w:t>Reservation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E16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4A399E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E5B39B2">
            <w:pPr>
              <w:widowControl/>
              <w:jc w:val="center"/>
            </w:pPr>
            <w:r>
              <w:rPr>
                <w:rFonts w:ascii="Arial" w:hAnsi="Arial"/>
                <w:b/>
                <w:color w:val="1F4E79"/>
                <w:sz w:val="14"/>
              </w:rPr>
              <w:t>Design / operational requirement</w:t>
            </w:r>
          </w:p>
        </w:tc>
      </w:tr>
      <w:tr w14:paraId="4769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8D21D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03FCBA6">
            <w:pPr>
              <w:widowControl/>
            </w:pPr>
            <w:r>
              <w:rPr>
                <w:rFonts w:ascii="Arial" w:hAnsi="Arial"/>
                <w:b w:val="0"/>
                <w:color w:val="222222"/>
                <w:sz w:val="14"/>
              </w:rPr>
              <w:t>Customer Screen / API exposed through the corresponding UI action, controller endpoint or service method.</w:t>
            </w:r>
          </w:p>
        </w:tc>
      </w:tr>
      <w:tr w14:paraId="0AFF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A51CA9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E2214D2">
            <w:pPr>
              <w:widowControl/>
            </w:pPr>
            <w:r>
              <w:rPr>
                <w:rFonts w:ascii="Arial" w:hAnsi="Arial"/>
                <w:b w:val="0"/>
                <w:color w:val="222222"/>
                <w:sz w:val="14"/>
              </w:rPr>
              <w:t>Ownership is enforced server-side; actions depend on time and status.</w:t>
            </w:r>
          </w:p>
        </w:tc>
      </w:tr>
      <w:tr w14:paraId="7F45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7C9B8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3B04787">
            <w:pPr>
              <w:widowControl/>
            </w:pPr>
            <w:r>
              <w:rPr>
                <w:rFonts w:ascii="Arial" w:hAnsi="Arial"/>
                <w:b w:val="0"/>
                <w:color w:val="222222"/>
                <w:sz w:val="14"/>
              </w:rPr>
              <w:t>Shows one owned reservation with table, time, party, status, notes, and allowed actions.</w:t>
            </w:r>
          </w:p>
        </w:tc>
      </w:tr>
      <w:tr w14:paraId="117C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1FF43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A7B8E69">
            <w:pPr>
              <w:widowControl/>
            </w:pPr>
            <w:r>
              <w:rPr>
                <w:rFonts w:ascii="Arial" w:hAnsi="Arial"/>
                <w:b w:val="0"/>
                <w:color w:val="222222"/>
                <w:sz w:val="14"/>
              </w:rPr>
              <w:t>Owned detail loads; other users receive 403/404; edit/cancel buttons appear only when allowed.</w:t>
            </w:r>
          </w:p>
        </w:tc>
      </w:tr>
      <w:tr w14:paraId="716D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8DA79E">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7E72439">
            <w:pPr>
              <w:widowControl/>
            </w:pPr>
            <w:r>
              <w:rPr>
                <w:rFonts w:ascii="Arial" w:hAnsi="Arial"/>
                <w:b w:val="0"/>
                <w:color w:val="222222"/>
                <w:sz w:val="14"/>
              </w:rPr>
              <w:t>reservations, reservation items, customer contact, date/time, assigned table and status</w:t>
            </w:r>
          </w:p>
        </w:tc>
      </w:tr>
      <w:tr w14:paraId="3777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03F69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0DC020B">
            <w:pPr>
              <w:widowControl/>
            </w:pPr>
            <w:r>
              <w:rPr>
                <w:rFonts w:ascii="Arial" w:hAnsi="Arial"/>
                <w:b w:val="0"/>
                <w:color w:val="222222"/>
                <w:sz w:val="14"/>
              </w:rPr>
              <w:t>Access is restricted to the applicable actor set: Customer. Server-side checks are authoritative.</w:t>
            </w:r>
          </w:p>
        </w:tc>
      </w:tr>
      <w:tr w14:paraId="5BBB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9FFD2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22A0391">
            <w:pPr>
              <w:widowControl/>
            </w:pPr>
            <w:r>
              <w:rPr>
                <w:rFonts w:ascii="Arial" w:hAnsi="Arial"/>
                <w:b w:val="0"/>
                <w:color w:val="222222"/>
                <w:sz w:val="14"/>
              </w:rPr>
              <w:t>All related database state changes are committed atomically; failures leave a known state and return a standardized error.</w:t>
            </w:r>
          </w:p>
        </w:tc>
      </w:tr>
      <w:tr w14:paraId="2317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8539D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112DDE1">
            <w:pPr>
              <w:widowControl/>
            </w:pPr>
            <w:r>
              <w:rPr>
                <w:rFonts w:ascii="Arial" w:hAnsi="Arial"/>
                <w:b w:val="0"/>
                <w:color w:val="222222"/>
                <w:sz w:val="14"/>
              </w:rPr>
              <w:t>Record operation type, correlation ID, result and non-sensitive identifiers. Never log passwords, OTPs, tokens or private payment data.</w:t>
            </w:r>
          </w:p>
        </w:tc>
      </w:tr>
      <w:tr w14:paraId="640E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951A9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6C63388">
            <w:pPr>
              <w:widowControl/>
            </w:pPr>
            <w:r>
              <w:rPr>
                <w:rFonts w:ascii="Arial" w:hAnsi="Arial"/>
                <w:b w:val="0"/>
                <w:color w:val="222222"/>
                <w:sz w:val="14"/>
              </w:rPr>
              <w:t>Reservation repository, Food repository, User repository, Table availability, Notification service</w:t>
            </w:r>
          </w:p>
        </w:tc>
      </w:tr>
      <w:tr w14:paraId="54D3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C3F3D3">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ABEBF7F">
            <w:pPr>
              <w:widowControl/>
            </w:pPr>
            <w:r>
              <w:rPr>
                <w:rFonts w:ascii="Arial" w:hAnsi="Arial"/>
                <w:b w:val="0"/>
                <w:color w:val="222222"/>
                <w:sz w:val="14"/>
              </w:rPr>
              <w:t>ReservationController, ReservationServiceImpl, ReservationRepository</w:t>
            </w:r>
          </w:p>
        </w:tc>
      </w:tr>
      <w:tr w14:paraId="37DB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2B83D2D">
            <w:pPr>
              <w:widowControl/>
            </w:pPr>
            <w:r>
              <w:rPr>
                <w:rFonts w:ascii="Arial" w:hAnsi="Arial"/>
                <w:b/>
                <w:color w:val="1F4E79"/>
                <w:sz w:val="17"/>
              </w:rPr>
              <w:t>Security risks to verify</w:t>
            </w:r>
          </w:p>
          <w:p w14:paraId="0DE5F6A0">
            <w:pPr>
              <w:widowControl/>
              <w:spacing w:after="20"/>
              <w:ind w:left="144" w:hanging="144"/>
            </w:pPr>
            <w:r>
              <w:rPr>
                <w:rFonts w:ascii="Arial" w:hAnsi="Arial"/>
                <w:sz w:val="15"/>
              </w:rPr>
              <w:t>• overbooking</w:t>
            </w:r>
          </w:p>
          <w:p w14:paraId="6B5EE6B0">
            <w:pPr>
              <w:widowControl/>
              <w:spacing w:after="20"/>
              <w:ind w:left="144" w:hanging="144"/>
            </w:pPr>
            <w:r>
              <w:rPr>
                <w:rFonts w:ascii="Arial" w:hAnsi="Arial"/>
                <w:sz w:val="15"/>
              </w:rPr>
              <w:t>• invalid state transition</w:t>
            </w:r>
          </w:p>
          <w:p w14:paraId="29363F6C">
            <w:pPr>
              <w:widowControl/>
              <w:spacing w:after="20"/>
              <w:ind w:left="144" w:hanging="144"/>
            </w:pPr>
            <w:r>
              <w:rPr>
                <w:rFonts w:ascii="Arial" w:hAnsi="Arial"/>
                <w:sz w:val="15"/>
              </w:rPr>
              <w:t>• past-date reservation</w:t>
            </w:r>
          </w:p>
          <w:p w14:paraId="2C44EE39">
            <w:pPr>
              <w:widowControl/>
              <w:spacing w:after="20"/>
              <w:ind w:left="144" w:hanging="144"/>
            </w:pPr>
            <w:r>
              <w:rPr>
                <w:rFonts w:ascii="Arial" w:hAnsi="Arial"/>
                <w:sz w:val="15"/>
              </w:rPr>
              <w:t>• lost preorder snapshot</w:t>
            </w:r>
          </w:p>
          <w:p w14:paraId="42DA405B">
            <w:pPr>
              <w:widowControl/>
              <w:spacing w:after="20"/>
              <w:ind w:left="144" w:hanging="144"/>
            </w:pPr>
            <w:r>
              <w:rPr>
                <w:rFonts w:ascii="Arial" w:hAnsi="Arial"/>
                <w:sz w:val="15"/>
              </w:rPr>
              <w:t>• table conflict</w:t>
            </w:r>
          </w:p>
        </w:tc>
      </w:tr>
    </w:tbl>
    <w:p w14:paraId="2AAC1EC1">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6143503">
      <w:pPr>
        <w:widowControl/>
      </w:pPr>
    </w:p>
    <w:p w14:paraId="011B2AAC">
      <w:pPr>
        <w:pStyle w:val="4"/>
        <w:keepNext/>
        <w:pageBreakBefore w:val="0"/>
      </w:pPr>
      <w:r>
        <w:t>RES-07 - Verification and acceptance</w:t>
      </w:r>
    </w:p>
    <w:p w14:paraId="70F1EABC">
      <w:pPr>
        <w:pStyle w:val="165"/>
        <w:keepNext/>
      </w:pPr>
      <w:r>
        <w:t>Reservation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E2F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6A1DE7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D36F45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B6DE3C4">
            <w:pPr>
              <w:widowControl/>
              <w:jc w:val="center"/>
            </w:pPr>
            <w:r>
              <w:rPr>
                <w:rFonts w:ascii="Arial" w:hAnsi="Arial"/>
                <w:b/>
                <w:color w:val="1F4E79"/>
                <w:sz w:val="14"/>
              </w:rPr>
              <w:t>Expected result</w:t>
            </w:r>
          </w:p>
        </w:tc>
      </w:tr>
      <w:tr w14:paraId="05E2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48C4A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25AB874">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686FBE9">
            <w:pPr>
              <w:widowControl/>
            </w:pPr>
            <w:r>
              <w:rPr>
                <w:rFonts w:ascii="Arial" w:hAnsi="Arial"/>
                <w:b w:val="0"/>
                <w:color w:val="222222"/>
                <w:sz w:val="14"/>
              </w:rPr>
              <w:t>The documented success outcome occurs exactly once.</w:t>
            </w:r>
          </w:p>
        </w:tc>
      </w:tr>
      <w:tr w14:paraId="03C4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37A20D">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F2D0FF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3B8FB1F">
            <w:pPr>
              <w:widowControl/>
            </w:pPr>
            <w:r>
              <w:rPr>
                <w:rFonts w:ascii="Arial" w:hAnsi="Arial"/>
                <w:b w:val="0"/>
                <w:color w:val="222222"/>
                <w:sz w:val="14"/>
              </w:rPr>
              <w:t>Request is rejected with a clear field/business error and no partial update.</w:t>
            </w:r>
          </w:p>
        </w:tc>
      </w:tr>
      <w:tr w14:paraId="78C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C045D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F99194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F45CF56">
            <w:pPr>
              <w:widowControl/>
            </w:pPr>
            <w:r>
              <w:rPr>
                <w:rFonts w:ascii="Arial" w:hAnsi="Arial"/>
                <w:b w:val="0"/>
                <w:color w:val="222222"/>
                <w:sz w:val="14"/>
              </w:rPr>
              <w:t>Access is denied server-side and no protected data is disclosed.</w:t>
            </w:r>
          </w:p>
        </w:tc>
      </w:tr>
      <w:tr w14:paraId="348D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7F8BDA4">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964312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5D53678">
            <w:pPr>
              <w:widowControl/>
            </w:pPr>
            <w:r>
              <w:rPr>
                <w:rFonts w:ascii="Arial" w:hAnsi="Arial"/>
                <w:b w:val="0"/>
                <w:color w:val="222222"/>
                <w:sz w:val="14"/>
              </w:rPr>
              <w:t>The system prevents duplicate state or returns an idempotent/controlled result.</w:t>
            </w:r>
          </w:p>
        </w:tc>
      </w:tr>
      <w:tr w14:paraId="6761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8C5874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387CAE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4C58FBE">
            <w:pPr>
              <w:widowControl/>
            </w:pPr>
            <w:r>
              <w:rPr>
                <w:rFonts w:ascii="Arial" w:hAnsi="Arial"/>
                <w:b w:val="0"/>
                <w:color w:val="222222"/>
                <w:sz w:val="14"/>
              </w:rPr>
              <w:t>Transaction rolls back and a standard error is returned.</w:t>
            </w:r>
          </w:p>
        </w:tc>
      </w:tr>
      <w:tr w14:paraId="31B2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383D7C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0577A23">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7A2D504">
            <w:pPr>
              <w:widowControl/>
            </w:pPr>
            <w:r>
              <w:rPr>
                <w:rFonts w:ascii="Arial" w:hAnsi="Arial"/>
                <w:b w:val="0"/>
                <w:color w:val="222222"/>
                <w:sz w:val="14"/>
              </w:rPr>
              <w:t>Business rules remain correct at boundaries.</w:t>
            </w:r>
          </w:p>
        </w:tc>
      </w:tr>
      <w:tr w14:paraId="096D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943A6B7">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C45CA1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24511B9">
            <w:pPr>
              <w:widowControl/>
            </w:pPr>
            <w:r>
              <w:rPr>
                <w:rFonts w:ascii="Arial" w:hAnsi="Arial"/>
                <w:b w:val="0"/>
                <w:color w:val="222222"/>
                <w:sz w:val="14"/>
              </w:rPr>
              <w:t>Locking/constraints prevent invalid combined state.</w:t>
            </w:r>
          </w:p>
        </w:tc>
      </w:tr>
      <w:tr w14:paraId="2389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FFF500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001DDA2">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9F0AB6C">
            <w:pPr>
              <w:widowControl/>
            </w:pPr>
            <w:r>
              <w:rPr>
                <w:rFonts w:ascii="Arial" w:hAnsi="Arial"/>
                <w:b w:val="0"/>
                <w:color w:val="222222"/>
                <w:sz w:val="14"/>
              </w:rPr>
              <w:t>Result is traceable without exposing secrets.</w:t>
            </w:r>
          </w:p>
        </w:tc>
      </w:tr>
      <w:tr w14:paraId="1766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A066AAC">
            <w:pPr>
              <w:widowControl/>
            </w:pPr>
            <w:r>
              <w:t>Acceptance checklist</w:t>
            </w:r>
          </w:p>
          <w:p w14:paraId="6027B435">
            <w:pPr>
              <w:widowControl/>
              <w:spacing w:after="20"/>
              <w:ind w:left="144" w:hanging="144"/>
            </w:pPr>
            <w:r>
              <w:rPr>
                <w:rFonts w:ascii="Arial" w:hAnsi="Arial"/>
                <w:sz w:val="15"/>
              </w:rPr>
              <w:t>• Owned detail loads</w:t>
            </w:r>
          </w:p>
          <w:p w14:paraId="4996F1B1">
            <w:pPr>
              <w:widowControl/>
              <w:spacing w:after="20"/>
              <w:ind w:left="144" w:hanging="144"/>
            </w:pPr>
            <w:r>
              <w:rPr>
                <w:rFonts w:ascii="Arial" w:hAnsi="Arial"/>
                <w:sz w:val="15"/>
              </w:rPr>
              <w:t>• other users receive 403/404</w:t>
            </w:r>
          </w:p>
          <w:p w14:paraId="4CF44DA3">
            <w:pPr>
              <w:widowControl/>
              <w:spacing w:after="20"/>
              <w:ind w:left="144" w:hanging="144"/>
            </w:pPr>
            <w:r>
              <w:rPr>
                <w:rFonts w:ascii="Arial" w:hAnsi="Arial"/>
                <w:sz w:val="15"/>
              </w:rPr>
              <w:t>• edit/cancel buttons appear only when allowed.</w:t>
            </w:r>
          </w:p>
          <w:p w14:paraId="6E50D0C4">
            <w:pPr>
              <w:widowControl/>
              <w:spacing w:after="20"/>
              <w:ind w:left="144" w:hanging="144"/>
            </w:pPr>
            <w:r>
              <w:rPr>
                <w:rFonts w:ascii="Arial" w:hAnsi="Arial"/>
                <w:sz w:val="15"/>
              </w:rPr>
              <w:t>• Test and evidence reference: EV-RES-07 / TC-RES-07.</w:t>
            </w:r>
          </w:p>
          <w:p w14:paraId="4DD18079">
            <w:pPr>
              <w:widowControl/>
              <w:spacing w:after="20"/>
              <w:ind w:left="144" w:hanging="144"/>
            </w:pPr>
            <w:r>
              <w:rPr>
                <w:rFonts w:ascii="Arial" w:hAnsi="Arial"/>
                <w:sz w:val="15"/>
              </w:rPr>
              <w:t>• Audit evidence status: Verified.</w:t>
            </w:r>
          </w:p>
        </w:tc>
      </w:tr>
    </w:tbl>
    <w:p w14:paraId="2C73A35A">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1E8AD4D">
      <w:pPr>
        <w:widowControl/>
      </w:pPr>
    </w:p>
    <w:p w14:paraId="3E97E7A0">
      <w:pPr>
        <w:pStyle w:val="4"/>
        <w:keepNext/>
        <w:pageBreakBefore w:val="0"/>
      </w:pPr>
      <w:r>
        <w:t>RES-07 - Troubleshooting, rollback and release notes</w:t>
      </w:r>
    </w:p>
    <w:p w14:paraId="5A247FC1">
      <w:pPr>
        <w:pStyle w:val="165"/>
        <w:keepNext/>
      </w:pPr>
      <w:r>
        <w:t>Reservation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9D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AF2CF0F">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EAC32E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F428002">
            <w:pPr>
              <w:widowControl/>
              <w:jc w:val="center"/>
            </w:pPr>
            <w:r>
              <w:rPr>
                <w:rFonts w:ascii="Arial" w:hAnsi="Arial"/>
                <w:b/>
                <w:color w:val="1F4E79"/>
                <w:sz w:val="13"/>
              </w:rPr>
              <w:t>Action</w:t>
            </w:r>
          </w:p>
        </w:tc>
      </w:tr>
      <w:tr w14:paraId="18BD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761BC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C62F5FB">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38F3024">
            <w:pPr>
              <w:widowControl/>
            </w:pPr>
            <w:r>
              <w:rPr>
                <w:rFonts w:ascii="Arial" w:hAnsi="Arial"/>
                <w:b w:val="0"/>
                <w:color w:val="222222"/>
                <w:sz w:val="13"/>
              </w:rPr>
              <w:t>Verify the actor is permitted (Customer); reauthenticate and inspect server authorization logs.</w:t>
            </w:r>
          </w:p>
        </w:tc>
      </w:tr>
      <w:tr w14:paraId="20819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9F7A7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C2FC67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508DF00">
            <w:pPr>
              <w:widowControl/>
            </w:pPr>
            <w:r>
              <w:rPr>
                <w:rFonts w:ascii="Arial" w:hAnsi="Arial"/>
                <w:b w:val="0"/>
                <w:color w:val="222222"/>
                <w:sz w:val="13"/>
              </w:rPr>
              <w:t>Compare the submitted value with: Ownership is enforced server-side; actions depend on time and status.</w:t>
            </w:r>
          </w:p>
        </w:tc>
      </w:tr>
      <w:tr w14:paraId="3100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454208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07180F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6BFFF3A">
            <w:pPr>
              <w:widowControl/>
            </w:pPr>
            <w:r>
              <w:rPr>
                <w:rFonts w:ascii="Arial" w:hAnsi="Arial"/>
                <w:b w:val="0"/>
                <w:color w:val="222222"/>
                <w:sz w:val="13"/>
              </w:rPr>
              <w:t>Reload from the server; inspect response, transaction logs and database row before retrying.</w:t>
            </w:r>
          </w:p>
        </w:tc>
      </w:tr>
      <w:tr w14:paraId="5C41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CE2C70F">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9F80375">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9BC667E">
            <w:pPr>
              <w:widowControl/>
            </w:pPr>
            <w:r>
              <w:rPr>
                <w:rFonts w:ascii="Arial" w:hAnsi="Arial"/>
                <w:b w:val="0"/>
                <w:color w:val="222222"/>
                <w:sz w:val="13"/>
              </w:rPr>
              <w:t>Stop further updates, preserve evidence, reconcile authoritative database state, then apply the approved correction.</w:t>
            </w:r>
          </w:p>
        </w:tc>
      </w:tr>
      <w:tr w14:paraId="02FB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6A57D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9127C9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251F680">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2FE9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3EBA9A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1C1026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26DC779">
            <w:pPr>
              <w:widowControl/>
            </w:pPr>
            <w:r>
              <w:rPr>
                <w:rFonts w:ascii="Arial" w:hAnsi="Arial"/>
                <w:b w:val="0"/>
                <w:color w:val="222222"/>
                <w:sz w:val="13"/>
              </w:rPr>
              <w:t>Open the linked issue/evidence EV-RES-07 / TC-RES-07 and update SRS/SDS/Project Tracking before release.</w:t>
            </w:r>
          </w:p>
        </w:tc>
      </w:tr>
      <w:tr w14:paraId="1A55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68331BFF">
            <w:pPr>
              <w:widowControl/>
            </w:pPr>
            <w:r>
              <w:rPr>
                <w:rFonts w:ascii="Arial" w:hAnsi="Arial"/>
                <w:b/>
                <w:color w:val="1F4E79"/>
                <w:sz w:val="17"/>
              </w:rPr>
              <w:t>Rollback and recovery</w:t>
            </w:r>
          </w:p>
          <w:p w14:paraId="22296FFC">
            <w:pPr>
              <w:widowControl/>
              <w:spacing w:after="20"/>
              <w:ind w:left="144" w:hanging="144"/>
            </w:pPr>
            <w:r>
              <w:rPr>
                <w:rFonts w:ascii="Arial" w:hAnsi="Arial"/>
                <w:sz w:val="15"/>
              </w:rPr>
              <w:t>• Do not modify production data manually without an approved, recorded script.</w:t>
            </w:r>
          </w:p>
          <w:p w14:paraId="062E75D8">
            <w:pPr>
              <w:widowControl/>
              <w:spacing w:after="20"/>
              <w:ind w:left="144" w:hanging="144"/>
            </w:pPr>
            <w:r>
              <w:rPr>
                <w:rFonts w:ascii="Arial" w:hAnsi="Arial"/>
                <w:sz w:val="15"/>
              </w:rPr>
              <w:t>• Rollback application version and database migration together when compatibility is affected.</w:t>
            </w:r>
          </w:p>
          <w:p w14:paraId="687BD2FA">
            <w:pPr>
              <w:widowControl/>
              <w:spacing w:after="20"/>
              <w:ind w:left="144" w:hanging="144"/>
            </w:pPr>
            <w:r>
              <w:rPr>
                <w:rFonts w:ascii="Arial" w:hAnsi="Arial"/>
                <w:sz w:val="15"/>
              </w:rPr>
              <w:t>• Back up the affected records before corrective SQL.</w:t>
            </w:r>
          </w:p>
          <w:p w14:paraId="5CD03170">
            <w:pPr>
              <w:widowControl/>
              <w:spacing w:after="20"/>
              <w:ind w:left="144" w:hanging="144"/>
            </w:pPr>
            <w:r>
              <w:rPr>
                <w:rFonts w:ascii="Arial" w:hAnsi="Arial"/>
                <w:sz w:val="15"/>
              </w:rPr>
              <w:t>• Re-run the work-item acceptance tests after recovery.</w:t>
            </w:r>
          </w:p>
          <w:p w14:paraId="48FBA16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7ED3991">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6F59BC5">
      <w:pPr>
        <w:widowControl/>
      </w:pPr>
    </w:p>
    <w:p w14:paraId="4D558175">
      <w:pPr>
        <w:pStyle w:val="3"/>
        <w:keepNext/>
        <w:pageBreakBefore w:val="0"/>
      </w:pPr>
      <w:r>
        <w:t>RES-08 - Update Future Reservation</w:t>
      </w:r>
    </w:p>
    <w:p w14:paraId="67021D2A">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E2E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AE9DAB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D49882E">
            <w:pPr>
              <w:widowControl/>
              <w:jc w:val="center"/>
            </w:pPr>
            <w:r>
              <w:rPr>
                <w:rFonts w:ascii="Arial" w:hAnsi="Arial"/>
                <w:b/>
                <w:color w:val="1F4E79"/>
                <w:sz w:val="15"/>
              </w:rPr>
              <w:t>Release value</w:t>
            </w:r>
          </w:p>
        </w:tc>
      </w:tr>
      <w:tr w14:paraId="5E51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84B9A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D759247">
            <w:pPr>
              <w:widowControl/>
            </w:pPr>
            <w:r>
              <w:rPr>
                <w:rFonts w:ascii="Arial" w:hAnsi="Arial"/>
                <w:b w:val="0"/>
                <w:color w:val="222222"/>
                <w:sz w:val="15"/>
              </w:rPr>
              <w:t>RES-08</w:t>
            </w:r>
          </w:p>
        </w:tc>
      </w:tr>
      <w:tr w14:paraId="0A4E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832B6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FC32247">
            <w:pPr>
              <w:widowControl/>
            </w:pPr>
            <w:r>
              <w:rPr>
                <w:rFonts w:ascii="Arial" w:hAnsi="Arial"/>
                <w:b w:val="0"/>
                <w:color w:val="222222"/>
                <w:sz w:val="15"/>
              </w:rPr>
              <w:t>Reservation Management</w:t>
            </w:r>
          </w:p>
        </w:tc>
      </w:tr>
      <w:tr w14:paraId="253F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B4B6A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F55CA02">
            <w:pPr>
              <w:widowControl/>
            </w:pPr>
            <w:r>
              <w:rPr>
                <w:rFonts w:ascii="Arial" w:hAnsi="Arial"/>
                <w:b w:val="0"/>
                <w:color w:val="222222"/>
                <w:sz w:val="15"/>
              </w:rPr>
              <w:t>Customer API</w:t>
            </w:r>
          </w:p>
        </w:tc>
      </w:tr>
      <w:tr w14:paraId="30DC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C224A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B58F82A">
            <w:pPr>
              <w:widowControl/>
            </w:pPr>
            <w:r>
              <w:rPr>
                <w:rFonts w:ascii="Arial" w:hAnsi="Arial"/>
                <w:b w:val="0"/>
                <w:color w:val="222222"/>
                <w:sz w:val="15"/>
              </w:rPr>
              <w:t>Customer</w:t>
            </w:r>
          </w:p>
        </w:tc>
      </w:tr>
      <w:tr w14:paraId="0498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F8D966">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C7084C4">
            <w:pPr>
              <w:widowControl/>
            </w:pPr>
            <w:r>
              <w:rPr>
                <w:rFonts w:ascii="Arial" w:hAnsi="Arial"/>
                <w:b w:val="0"/>
                <w:color w:val="222222"/>
                <w:sz w:val="15"/>
              </w:rPr>
              <w:t>Trần Thanh Gia Huy (DE180571)</w:t>
            </w:r>
          </w:p>
        </w:tc>
      </w:tr>
      <w:tr w14:paraId="4A7D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38202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7BE867A">
            <w:pPr>
              <w:widowControl/>
            </w:pPr>
            <w:r>
              <w:rPr>
                <w:rFonts w:ascii="Arial" w:hAnsi="Arial"/>
                <w:b w:val="0"/>
                <w:color w:val="222222"/>
                <w:sz w:val="15"/>
              </w:rPr>
              <w:t>Iter2 / Iter2</w:t>
            </w:r>
          </w:p>
        </w:tc>
      </w:tr>
      <w:tr w14:paraId="73F2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2D4597">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56BD22B">
            <w:pPr>
              <w:widowControl/>
            </w:pPr>
            <w:r>
              <w:rPr>
                <w:rFonts w:ascii="Arial" w:hAnsi="Arial"/>
                <w:b w:val="0"/>
                <w:color w:val="222222"/>
                <w:sz w:val="15"/>
              </w:rPr>
              <w:t>High / Complex</w:t>
            </w:r>
          </w:p>
        </w:tc>
      </w:tr>
      <w:tr w14:paraId="4DE6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86A18E">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3F5689EE">
            <w:pPr>
              <w:widowControl/>
            </w:pPr>
            <w:r>
              <w:t>Done</w:t>
            </w:r>
          </w:p>
        </w:tc>
      </w:tr>
      <w:tr w14:paraId="3DB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ED8584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BB4AC0E">
            <w:pPr>
              <w:widowControl/>
            </w:pPr>
            <w:r>
              <w:rPr>
                <w:rFonts w:ascii="Arial" w:hAnsi="Arial"/>
                <w:b w:val="0"/>
                <w:color w:val="222222"/>
                <w:sz w:val="15"/>
              </w:rPr>
              <w:t>II.5.8 / II.5.8</w:t>
            </w:r>
          </w:p>
        </w:tc>
      </w:tr>
      <w:tr w14:paraId="28AB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76FCF9B">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AFD8E82">
            <w:pPr>
              <w:widowControl/>
            </w:pPr>
            <w:r>
              <w:t>EV-RES-08 / TC-RES-08 | Verified - final-tag reconfirmation required</w:t>
            </w:r>
          </w:p>
        </w:tc>
      </w:tr>
    </w:tbl>
    <w:p w14:paraId="3163F546">
      <w:pPr>
        <w:pStyle w:val="4"/>
        <w:keepNext/>
      </w:pPr>
      <w:r>
        <w:t>Purpose and business outcome</w:t>
      </w:r>
    </w:p>
    <w:p w14:paraId="3224883E">
      <w:pPr>
        <w:widowControl/>
      </w:pPr>
      <w:r>
        <w:rPr>
          <w:rFonts w:ascii="Arial" w:hAnsi="Arial"/>
          <w:b w:val="0"/>
          <w:i w:val="0"/>
          <w:sz w:val="16"/>
        </w:rPr>
        <w:t>Updates an eligible future reservation after rechecking capacity, table availability, time, and overlap.</w:t>
      </w:r>
    </w:p>
    <w:p w14:paraId="41CEB811">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632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827186B">
            <w:pPr>
              <w:widowControl/>
            </w:pPr>
            <w:r>
              <w:rPr>
                <w:rFonts w:ascii="Arial" w:hAnsi="Arial"/>
                <w:b/>
                <w:color w:val="1F4E79"/>
                <w:sz w:val="17"/>
              </w:rPr>
              <w:t>Release interpretation</w:t>
            </w:r>
          </w:p>
          <w:p w14:paraId="3ABD6AAF">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C2B8B70">
            <w:pPr>
              <w:widowControl/>
              <w:spacing w:after="20"/>
              <w:ind w:left="144" w:hanging="144"/>
            </w:pPr>
            <w:r>
              <w:rPr>
                <w:rFonts w:ascii="Arial" w:hAnsi="Arial"/>
                <w:sz w:val="15"/>
              </w:rPr>
              <w:t>• Primary data domain: reservations, reservation items, customer contact, date/time, assigned table and status.</w:t>
            </w:r>
          </w:p>
          <w:p w14:paraId="7B0A7A00">
            <w:pPr>
              <w:widowControl/>
              <w:spacing w:after="20"/>
              <w:ind w:left="144" w:hanging="144"/>
            </w:pPr>
            <w:r>
              <w:rPr>
                <w:rFonts w:ascii="Arial" w:hAnsi="Arial"/>
                <w:sz w:val="15"/>
              </w:rPr>
              <w:t>• Main dependency chain: Reservation repository, Food repository, User repository, Table availability, Notification service.</w:t>
            </w:r>
          </w:p>
        </w:tc>
      </w:tr>
    </w:tbl>
    <w:p w14:paraId="103366D2">
      <w:pPr>
        <w:pStyle w:val="4"/>
        <w:keepNext/>
      </w:pPr>
      <w:r>
        <w:t>Business rule focus</w:t>
      </w:r>
    </w:p>
    <w:p w14:paraId="169457CF">
      <w:pPr>
        <w:widowControl/>
      </w:pPr>
      <w:r>
        <w:rPr>
          <w:rFonts w:ascii="Arial" w:hAnsi="Arial"/>
          <w:b w:val="0"/>
          <w:i w:val="0"/>
          <w:sz w:val="16"/>
        </w:rPr>
        <w:t>Past, completed, cancelled, seated, or otherwise locked reservations cannot be modified.</w:t>
      </w:r>
    </w:p>
    <w:p w14:paraId="0DBD4F8F">
      <w:pPr>
        <w:widowControl/>
      </w:pPr>
    </w:p>
    <w:p w14:paraId="1A7DA407">
      <w:pPr>
        <w:pStyle w:val="4"/>
        <w:keepNext/>
        <w:pageBreakBefore w:val="0"/>
      </w:pPr>
      <w:r>
        <w:t>RES-08 - End-user / operator procedure</w:t>
      </w:r>
    </w:p>
    <w:p w14:paraId="42CE1C61">
      <w:pPr>
        <w:pStyle w:val="165"/>
        <w:keepNext/>
      </w:pPr>
      <w:r>
        <w:t>Update Future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D2B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235C043">
            <w:pPr>
              <w:widowControl/>
            </w:pPr>
            <w:r>
              <w:rPr>
                <w:rFonts w:ascii="Arial" w:hAnsi="Arial"/>
                <w:b/>
                <w:color w:val="1F4E79"/>
                <w:sz w:val="17"/>
              </w:rPr>
              <w:t>Preconditions</w:t>
            </w:r>
          </w:p>
          <w:p w14:paraId="7C164C82">
            <w:pPr>
              <w:widowControl/>
              <w:spacing w:after="20"/>
              <w:ind w:left="144" w:hanging="144"/>
            </w:pPr>
            <w:r>
              <w:rPr>
                <w:rFonts w:ascii="Arial" w:hAnsi="Arial"/>
                <w:sz w:val="15"/>
              </w:rPr>
              <w:t>• The user has the role required by: Customer.</w:t>
            </w:r>
          </w:p>
          <w:p w14:paraId="1AD4D18B">
            <w:pPr>
              <w:widowControl/>
              <w:spacing w:after="20"/>
              <w:ind w:left="144" w:hanging="144"/>
            </w:pPr>
            <w:r>
              <w:rPr>
                <w:rFonts w:ascii="Arial" w:hAnsi="Arial"/>
                <w:sz w:val="15"/>
              </w:rPr>
              <w:t>• The backend and database are available and the release configuration has passed smoke testing.</w:t>
            </w:r>
          </w:p>
          <w:p w14:paraId="3F988B5F">
            <w:pPr>
              <w:widowControl/>
              <w:spacing w:after="20"/>
              <w:ind w:left="144" w:hanging="144"/>
            </w:pPr>
            <w:r>
              <w:rPr>
                <w:rFonts w:ascii="Arial" w:hAnsi="Arial"/>
                <w:sz w:val="15"/>
              </w:rPr>
              <w:t>• Dependent services are available: Reservation repository, Food repository, User repository, Table availability, Notification service.</w:t>
            </w:r>
          </w:p>
          <w:p w14:paraId="4FA043BA">
            <w:pPr>
              <w:widowControl/>
              <w:spacing w:after="20"/>
              <w:ind w:left="144" w:hanging="144"/>
            </w:pPr>
            <w:r>
              <w:rPr>
                <w:rFonts w:ascii="Arial" w:hAnsi="Arial"/>
                <w:sz w:val="15"/>
              </w:rPr>
              <w:t>• Test or production data is used according to privacy and retention rules.</w:t>
            </w:r>
          </w:p>
        </w:tc>
      </w:tr>
    </w:tbl>
    <w:p w14:paraId="01E75408">
      <w:pPr>
        <w:pStyle w:val="4"/>
        <w:keepNext/>
      </w:pPr>
      <w:r>
        <w:t>Step-by-step procedure</w:t>
      </w:r>
    </w:p>
    <w:p w14:paraId="7D9D5E33">
      <w:pPr>
        <w:widowControl/>
        <w:spacing w:after="20"/>
        <w:ind w:left="346" w:hanging="346"/>
      </w:pPr>
      <w:r>
        <w:rPr>
          <w:rFonts w:ascii="Arial" w:hAnsi="Arial"/>
          <w:b/>
          <w:sz w:val="16"/>
        </w:rPr>
        <w:t xml:space="preserve">1. </w:t>
      </w:r>
      <w:r>
        <w:rPr>
          <w:rFonts w:ascii="Arial" w:hAnsi="Arial"/>
          <w:sz w:val="16"/>
        </w:rPr>
        <w:t>Open the function named 'Update Future Reservation' from the authorized workflow or call its documented service contract.</w:t>
      </w:r>
    </w:p>
    <w:p w14:paraId="0294C359">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07C92536">
      <w:pPr>
        <w:widowControl/>
        <w:spacing w:after="20"/>
        <w:ind w:left="346" w:hanging="346"/>
      </w:pPr>
      <w:r>
        <w:rPr>
          <w:rFonts w:ascii="Arial" w:hAnsi="Arial"/>
          <w:b/>
          <w:sz w:val="16"/>
        </w:rPr>
        <w:t xml:space="preserve">3. </w:t>
      </w:r>
      <w:r>
        <w:rPr>
          <w:rFonts w:ascii="Arial" w:hAnsi="Arial"/>
          <w:sz w:val="16"/>
        </w:rPr>
        <w:t>Optionally add preorder items.</w:t>
      </w:r>
    </w:p>
    <w:p w14:paraId="40BA1F8B">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16E254F6">
      <w:pPr>
        <w:widowControl/>
        <w:spacing w:after="20"/>
        <w:ind w:left="346" w:hanging="346"/>
      </w:pPr>
      <w:r>
        <w:rPr>
          <w:rFonts w:ascii="Arial" w:hAnsi="Arial"/>
          <w:b/>
          <w:sz w:val="16"/>
        </w:rPr>
        <w:t xml:space="preserve">5. </w:t>
      </w:r>
      <w:r>
        <w:rPr>
          <w:rFonts w:ascii="Arial" w:hAnsi="Arial"/>
          <w:sz w:val="16"/>
        </w:rPr>
        <w:t>The system performs the specific processing defined as: Updates an eligible future reservation after rechecking capacity, table availability, time, and overlap.</w:t>
      </w:r>
    </w:p>
    <w:p w14:paraId="59AEEDB6">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3870987B">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76EBE6F1">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1DD93B67">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077EF403">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57BDC384">
      <w:pPr>
        <w:pStyle w:val="4"/>
        <w:keepNext/>
      </w:pPr>
      <w:r>
        <w:t>Expected result</w:t>
      </w:r>
    </w:p>
    <w:p w14:paraId="1B35F7E0">
      <w:pPr>
        <w:pStyle w:val="23"/>
        <w:spacing w:after="20"/>
      </w:pPr>
      <w:r>
        <w:rPr>
          <w:rFonts w:ascii="Arial" w:hAnsi="Arial"/>
          <w:sz w:val="16"/>
        </w:rPr>
        <w:t>Allowed changes persist and revalidate conflicts</w:t>
      </w:r>
    </w:p>
    <w:p w14:paraId="237F4C3E">
      <w:pPr>
        <w:pStyle w:val="23"/>
        <w:spacing w:after="20"/>
      </w:pPr>
      <w:r>
        <w:rPr>
          <w:rFonts w:ascii="Arial" w:hAnsi="Arial"/>
          <w:sz w:val="16"/>
        </w:rPr>
        <w:t>forbidden statuses/times are rejected</w:t>
      </w:r>
    </w:p>
    <w:p w14:paraId="50EB514E">
      <w:pPr>
        <w:pStyle w:val="23"/>
        <w:spacing w:after="20"/>
      </w:pPr>
      <w:r>
        <w:rPr>
          <w:rFonts w:ascii="Arial" w:hAnsi="Arial"/>
          <w:sz w:val="16"/>
        </w:rPr>
        <w:t>original data remains on failure.</w:t>
      </w:r>
    </w:p>
    <w:p w14:paraId="584F86F7">
      <w:pPr>
        <w:widowControl/>
      </w:pPr>
    </w:p>
    <w:p w14:paraId="1A0C2CB6">
      <w:pPr>
        <w:pStyle w:val="4"/>
        <w:keepNext/>
        <w:pageBreakBefore w:val="0"/>
      </w:pPr>
      <w:r>
        <w:t>RES-08 - Technical, data and security operation</w:t>
      </w:r>
    </w:p>
    <w:p w14:paraId="3751FEBC">
      <w:pPr>
        <w:pStyle w:val="165"/>
        <w:keepNext/>
      </w:pPr>
      <w:r>
        <w:t>Update Future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B86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752672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DD27258">
            <w:pPr>
              <w:widowControl/>
              <w:jc w:val="center"/>
            </w:pPr>
            <w:r>
              <w:rPr>
                <w:rFonts w:ascii="Arial" w:hAnsi="Arial"/>
                <w:b/>
                <w:color w:val="1F4E79"/>
                <w:sz w:val="14"/>
              </w:rPr>
              <w:t>Design / operational requirement</w:t>
            </w:r>
          </w:p>
        </w:tc>
      </w:tr>
      <w:tr w14:paraId="37CB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B7208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1711829">
            <w:pPr>
              <w:widowControl/>
            </w:pPr>
            <w:r>
              <w:rPr>
                <w:rFonts w:ascii="Arial" w:hAnsi="Arial"/>
                <w:b w:val="0"/>
                <w:color w:val="222222"/>
                <w:sz w:val="14"/>
              </w:rPr>
              <w:t>Customer API exposed through the corresponding UI action, controller endpoint or service method.</w:t>
            </w:r>
          </w:p>
        </w:tc>
      </w:tr>
      <w:tr w14:paraId="2668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E2F9A3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82A9FF8">
            <w:pPr>
              <w:widowControl/>
            </w:pPr>
            <w:r>
              <w:rPr>
                <w:rFonts w:ascii="Arial" w:hAnsi="Arial"/>
                <w:b w:val="0"/>
                <w:color w:val="222222"/>
                <w:sz w:val="14"/>
              </w:rPr>
              <w:t>Past, completed, cancelled, seated, or otherwise locked reservations cannot be modified.</w:t>
            </w:r>
          </w:p>
        </w:tc>
      </w:tr>
      <w:tr w14:paraId="2ACE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72038D">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0818A085">
            <w:pPr>
              <w:widowControl/>
            </w:pPr>
            <w:r>
              <w:rPr>
                <w:rFonts w:ascii="Arial" w:hAnsi="Arial"/>
                <w:b w:val="0"/>
                <w:color w:val="222222"/>
                <w:sz w:val="14"/>
              </w:rPr>
              <w:t>Updates an eligible future reservation after rechecking capacity, table availability, time, and overlap.</w:t>
            </w:r>
          </w:p>
        </w:tc>
      </w:tr>
      <w:tr w14:paraId="2C0E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8AD8C9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353746A">
            <w:pPr>
              <w:widowControl/>
            </w:pPr>
            <w:r>
              <w:rPr>
                <w:rFonts w:ascii="Arial" w:hAnsi="Arial"/>
                <w:b w:val="0"/>
                <w:color w:val="222222"/>
                <w:sz w:val="14"/>
              </w:rPr>
              <w:t>Allowed changes persist and revalidate conflicts; forbidden statuses/times are rejected; original data remains on failure.</w:t>
            </w:r>
          </w:p>
        </w:tc>
      </w:tr>
      <w:tr w14:paraId="769B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7AA05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4B21C33">
            <w:pPr>
              <w:widowControl/>
            </w:pPr>
            <w:r>
              <w:rPr>
                <w:rFonts w:ascii="Arial" w:hAnsi="Arial"/>
                <w:b w:val="0"/>
                <w:color w:val="222222"/>
                <w:sz w:val="14"/>
              </w:rPr>
              <w:t>reservations, reservation items, customer contact, date/time, assigned table and status</w:t>
            </w:r>
          </w:p>
        </w:tc>
      </w:tr>
      <w:tr w14:paraId="382B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00DD0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1C3D4E3">
            <w:pPr>
              <w:widowControl/>
            </w:pPr>
            <w:r>
              <w:rPr>
                <w:rFonts w:ascii="Arial" w:hAnsi="Arial"/>
                <w:b w:val="0"/>
                <w:color w:val="222222"/>
                <w:sz w:val="14"/>
              </w:rPr>
              <w:t>Access is restricted to the applicable actor set: Customer. Server-side checks are authoritative.</w:t>
            </w:r>
          </w:p>
        </w:tc>
      </w:tr>
      <w:tr w14:paraId="4117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B2A1E7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9908829">
            <w:pPr>
              <w:widowControl/>
            </w:pPr>
            <w:r>
              <w:rPr>
                <w:rFonts w:ascii="Arial" w:hAnsi="Arial"/>
                <w:b w:val="0"/>
                <w:color w:val="222222"/>
                <w:sz w:val="14"/>
              </w:rPr>
              <w:t>All related database state changes are committed atomically; failures leave a known state and return a standardized error.</w:t>
            </w:r>
          </w:p>
        </w:tc>
      </w:tr>
      <w:tr w14:paraId="5FB0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CC674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F6BFB2B">
            <w:pPr>
              <w:widowControl/>
            </w:pPr>
            <w:r>
              <w:rPr>
                <w:rFonts w:ascii="Arial" w:hAnsi="Arial"/>
                <w:b w:val="0"/>
                <w:color w:val="222222"/>
                <w:sz w:val="14"/>
              </w:rPr>
              <w:t>Record operation type, correlation ID, result and non-sensitive identifiers. Never log passwords, OTPs, tokens or private payment data.</w:t>
            </w:r>
          </w:p>
        </w:tc>
      </w:tr>
      <w:tr w14:paraId="2C5D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D73DE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E1C8870">
            <w:pPr>
              <w:widowControl/>
            </w:pPr>
            <w:r>
              <w:rPr>
                <w:rFonts w:ascii="Arial" w:hAnsi="Arial"/>
                <w:b w:val="0"/>
                <w:color w:val="222222"/>
                <w:sz w:val="14"/>
              </w:rPr>
              <w:t>Reservation repository, Food repository, User repository, Table availability, Notification service</w:t>
            </w:r>
          </w:p>
        </w:tc>
      </w:tr>
      <w:tr w14:paraId="6B9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BB9BB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8CF03A4">
            <w:pPr>
              <w:widowControl/>
            </w:pPr>
            <w:r>
              <w:rPr>
                <w:rFonts w:ascii="Arial" w:hAnsi="Arial"/>
                <w:b w:val="0"/>
                <w:color w:val="222222"/>
                <w:sz w:val="14"/>
              </w:rPr>
              <w:t>ReservationController, ReservationServiceImpl, ReservationRepository</w:t>
            </w:r>
          </w:p>
        </w:tc>
      </w:tr>
      <w:tr w14:paraId="1F45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5A5552C">
            <w:pPr>
              <w:widowControl/>
            </w:pPr>
            <w:r>
              <w:rPr>
                <w:rFonts w:ascii="Arial" w:hAnsi="Arial"/>
                <w:b/>
                <w:color w:val="1F4E79"/>
                <w:sz w:val="17"/>
              </w:rPr>
              <w:t>Security risks to verify</w:t>
            </w:r>
          </w:p>
          <w:p w14:paraId="226B6B27">
            <w:pPr>
              <w:widowControl/>
              <w:spacing w:after="20"/>
              <w:ind w:left="144" w:hanging="144"/>
            </w:pPr>
            <w:r>
              <w:rPr>
                <w:rFonts w:ascii="Arial" w:hAnsi="Arial"/>
                <w:sz w:val="15"/>
              </w:rPr>
              <w:t>• overbooking</w:t>
            </w:r>
          </w:p>
          <w:p w14:paraId="6F21B7CD">
            <w:pPr>
              <w:widowControl/>
              <w:spacing w:after="20"/>
              <w:ind w:left="144" w:hanging="144"/>
            </w:pPr>
            <w:r>
              <w:rPr>
                <w:rFonts w:ascii="Arial" w:hAnsi="Arial"/>
                <w:sz w:val="15"/>
              </w:rPr>
              <w:t>• invalid state transition</w:t>
            </w:r>
          </w:p>
          <w:p w14:paraId="1FCCB49A">
            <w:pPr>
              <w:widowControl/>
              <w:spacing w:after="20"/>
              <w:ind w:left="144" w:hanging="144"/>
            </w:pPr>
            <w:r>
              <w:rPr>
                <w:rFonts w:ascii="Arial" w:hAnsi="Arial"/>
                <w:sz w:val="15"/>
              </w:rPr>
              <w:t>• past-date reservation</w:t>
            </w:r>
          </w:p>
          <w:p w14:paraId="1D92EFF9">
            <w:pPr>
              <w:widowControl/>
              <w:spacing w:after="20"/>
              <w:ind w:left="144" w:hanging="144"/>
            </w:pPr>
            <w:r>
              <w:rPr>
                <w:rFonts w:ascii="Arial" w:hAnsi="Arial"/>
                <w:sz w:val="15"/>
              </w:rPr>
              <w:t>• lost preorder snapshot</w:t>
            </w:r>
          </w:p>
          <w:p w14:paraId="7FADB150">
            <w:pPr>
              <w:widowControl/>
              <w:spacing w:after="20"/>
              <w:ind w:left="144" w:hanging="144"/>
            </w:pPr>
            <w:r>
              <w:rPr>
                <w:rFonts w:ascii="Arial" w:hAnsi="Arial"/>
                <w:sz w:val="15"/>
              </w:rPr>
              <w:t>• table conflict</w:t>
            </w:r>
          </w:p>
        </w:tc>
      </w:tr>
    </w:tbl>
    <w:p w14:paraId="4F9A9BC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7B4C7BBA">
      <w:pPr>
        <w:widowControl/>
      </w:pPr>
    </w:p>
    <w:p w14:paraId="5091B988">
      <w:pPr>
        <w:pStyle w:val="4"/>
        <w:keepNext/>
        <w:pageBreakBefore w:val="0"/>
      </w:pPr>
      <w:r>
        <w:t>RES-08 - Verification and acceptance</w:t>
      </w:r>
    </w:p>
    <w:p w14:paraId="67B73D4E">
      <w:pPr>
        <w:pStyle w:val="165"/>
        <w:keepNext/>
      </w:pPr>
      <w:r>
        <w:t>Update Future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69C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9276A14">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AB70A9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4D39AC6">
            <w:pPr>
              <w:widowControl/>
              <w:jc w:val="center"/>
            </w:pPr>
            <w:r>
              <w:rPr>
                <w:rFonts w:ascii="Arial" w:hAnsi="Arial"/>
                <w:b/>
                <w:color w:val="1F4E79"/>
                <w:sz w:val="14"/>
              </w:rPr>
              <w:t>Expected result</w:t>
            </w:r>
          </w:p>
        </w:tc>
      </w:tr>
      <w:tr w14:paraId="1545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27F9A32">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5657F09">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D1F0F1E">
            <w:pPr>
              <w:widowControl/>
            </w:pPr>
            <w:r>
              <w:rPr>
                <w:rFonts w:ascii="Arial" w:hAnsi="Arial"/>
                <w:b w:val="0"/>
                <w:color w:val="222222"/>
                <w:sz w:val="14"/>
              </w:rPr>
              <w:t>The documented success outcome occurs exactly once.</w:t>
            </w:r>
          </w:p>
        </w:tc>
      </w:tr>
      <w:tr w14:paraId="3DF8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4B01F5">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6A0BF0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32DC3D4">
            <w:pPr>
              <w:widowControl/>
            </w:pPr>
            <w:r>
              <w:rPr>
                <w:rFonts w:ascii="Arial" w:hAnsi="Arial"/>
                <w:b w:val="0"/>
                <w:color w:val="222222"/>
                <w:sz w:val="14"/>
              </w:rPr>
              <w:t>Request is rejected with a clear field/business error and no partial update.</w:t>
            </w:r>
          </w:p>
        </w:tc>
      </w:tr>
      <w:tr w14:paraId="37BA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75C5D9">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5F291E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203624E">
            <w:pPr>
              <w:widowControl/>
            </w:pPr>
            <w:r>
              <w:rPr>
                <w:rFonts w:ascii="Arial" w:hAnsi="Arial"/>
                <w:b w:val="0"/>
                <w:color w:val="222222"/>
                <w:sz w:val="14"/>
              </w:rPr>
              <w:t>Access is denied server-side and no protected data is disclosed.</w:t>
            </w:r>
          </w:p>
        </w:tc>
      </w:tr>
      <w:tr w14:paraId="7017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622ADB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9724A15">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CF8B228">
            <w:pPr>
              <w:widowControl/>
            </w:pPr>
            <w:r>
              <w:rPr>
                <w:rFonts w:ascii="Arial" w:hAnsi="Arial"/>
                <w:b w:val="0"/>
                <w:color w:val="222222"/>
                <w:sz w:val="14"/>
              </w:rPr>
              <w:t>The system prevents duplicate state or returns an idempotent/controlled result.</w:t>
            </w:r>
          </w:p>
        </w:tc>
      </w:tr>
      <w:tr w14:paraId="01CC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703282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2644BD1">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8718A58">
            <w:pPr>
              <w:widowControl/>
            </w:pPr>
            <w:r>
              <w:rPr>
                <w:rFonts w:ascii="Arial" w:hAnsi="Arial"/>
                <w:b w:val="0"/>
                <w:color w:val="222222"/>
                <w:sz w:val="14"/>
              </w:rPr>
              <w:t>Transaction rolls back and a standard error is returned.</w:t>
            </w:r>
          </w:p>
        </w:tc>
      </w:tr>
      <w:tr w14:paraId="3667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18CD56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CF69A55">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235D807">
            <w:pPr>
              <w:widowControl/>
            </w:pPr>
            <w:r>
              <w:rPr>
                <w:rFonts w:ascii="Arial" w:hAnsi="Arial"/>
                <w:b w:val="0"/>
                <w:color w:val="222222"/>
                <w:sz w:val="14"/>
              </w:rPr>
              <w:t>Business rules remain correct at boundaries.</w:t>
            </w:r>
          </w:p>
        </w:tc>
      </w:tr>
      <w:tr w14:paraId="5710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40DEA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A90050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A380861">
            <w:pPr>
              <w:widowControl/>
            </w:pPr>
            <w:r>
              <w:rPr>
                <w:rFonts w:ascii="Arial" w:hAnsi="Arial"/>
                <w:b w:val="0"/>
                <w:color w:val="222222"/>
                <w:sz w:val="14"/>
              </w:rPr>
              <w:t>Locking/constraints prevent invalid combined state.</w:t>
            </w:r>
          </w:p>
        </w:tc>
      </w:tr>
      <w:tr w14:paraId="57B6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10BB5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768A6B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0FCCB25">
            <w:pPr>
              <w:widowControl/>
            </w:pPr>
            <w:r>
              <w:rPr>
                <w:rFonts w:ascii="Arial" w:hAnsi="Arial"/>
                <w:b w:val="0"/>
                <w:color w:val="222222"/>
                <w:sz w:val="14"/>
              </w:rPr>
              <w:t>Result is traceable without exposing secrets.</w:t>
            </w:r>
          </w:p>
        </w:tc>
      </w:tr>
      <w:tr w14:paraId="64A2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0DDAF45F">
            <w:pPr>
              <w:widowControl/>
            </w:pPr>
            <w:r>
              <w:t>Acceptance checklist</w:t>
            </w:r>
          </w:p>
          <w:p w14:paraId="6824DA2B">
            <w:pPr>
              <w:widowControl/>
              <w:spacing w:after="20"/>
              <w:ind w:left="144" w:hanging="144"/>
            </w:pPr>
            <w:r>
              <w:rPr>
                <w:rFonts w:ascii="Arial" w:hAnsi="Arial"/>
                <w:sz w:val="15"/>
              </w:rPr>
              <w:t>• Allowed changes persist and revalidate conflicts</w:t>
            </w:r>
          </w:p>
          <w:p w14:paraId="233BDFE1">
            <w:pPr>
              <w:widowControl/>
              <w:spacing w:after="20"/>
              <w:ind w:left="144" w:hanging="144"/>
            </w:pPr>
            <w:r>
              <w:rPr>
                <w:rFonts w:ascii="Arial" w:hAnsi="Arial"/>
                <w:sz w:val="15"/>
              </w:rPr>
              <w:t>• forbidden statuses/times are rejected</w:t>
            </w:r>
          </w:p>
          <w:p w14:paraId="6B0E371E">
            <w:pPr>
              <w:widowControl/>
              <w:spacing w:after="20"/>
              <w:ind w:left="144" w:hanging="144"/>
            </w:pPr>
            <w:r>
              <w:rPr>
                <w:rFonts w:ascii="Arial" w:hAnsi="Arial"/>
                <w:sz w:val="15"/>
              </w:rPr>
              <w:t>• original data remains on failure.</w:t>
            </w:r>
          </w:p>
          <w:p w14:paraId="72E61207">
            <w:pPr>
              <w:widowControl/>
              <w:spacing w:after="20"/>
              <w:ind w:left="144" w:hanging="144"/>
            </w:pPr>
            <w:r>
              <w:rPr>
                <w:rFonts w:ascii="Arial" w:hAnsi="Arial"/>
                <w:sz w:val="15"/>
              </w:rPr>
              <w:t>• Test and evidence reference: EV-RES-08 / TC-RES-08.</w:t>
            </w:r>
          </w:p>
          <w:p w14:paraId="1F80F60E">
            <w:pPr>
              <w:widowControl/>
              <w:spacing w:after="20"/>
              <w:ind w:left="144" w:hanging="144"/>
            </w:pPr>
            <w:r>
              <w:rPr>
                <w:rFonts w:ascii="Arial" w:hAnsi="Arial"/>
                <w:sz w:val="15"/>
              </w:rPr>
              <w:t>• Audit evidence status: Verified.</w:t>
            </w:r>
          </w:p>
        </w:tc>
      </w:tr>
    </w:tbl>
    <w:p w14:paraId="393F5E6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0B482CA">
      <w:pPr>
        <w:widowControl/>
      </w:pPr>
    </w:p>
    <w:p w14:paraId="2BA11BE3">
      <w:pPr>
        <w:pStyle w:val="4"/>
        <w:keepNext/>
        <w:pageBreakBefore w:val="0"/>
      </w:pPr>
      <w:r>
        <w:t>RES-08 - Troubleshooting, rollback and release notes</w:t>
      </w:r>
    </w:p>
    <w:p w14:paraId="2A45F7B9">
      <w:pPr>
        <w:pStyle w:val="165"/>
        <w:keepNext/>
      </w:pPr>
      <w:r>
        <w:t>Update Future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C5D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BA7285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25C31C4">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5F0A38F">
            <w:pPr>
              <w:widowControl/>
              <w:jc w:val="center"/>
            </w:pPr>
            <w:r>
              <w:rPr>
                <w:rFonts w:ascii="Arial" w:hAnsi="Arial"/>
                <w:b/>
                <w:color w:val="1F4E79"/>
                <w:sz w:val="13"/>
              </w:rPr>
              <w:t>Action</w:t>
            </w:r>
          </w:p>
        </w:tc>
      </w:tr>
      <w:tr w14:paraId="0781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8AB53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FE4903C">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7987185">
            <w:pPr>
              <w:widowControl/>
            </w:pPr>
            <w:r>
              <w:rPr>
                <w:rFonts w:ascii="Arial" w:hAnsi="Arial"/>
                <w:b w:val="0"/>
                <w:color w:val="222222"/>
                <w:sz w:val="13"/>
              </w:rPr>
              <w:t>Verify the actor is permitted (Customer); reauthenticate and inspect server authorization logs.</w:t>
            </w:r>
          </w:p>
        </w:tc>
      </w:tr>
      <w:tr w14:paraId="7504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5C75BD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FAAB89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3B9E855">
            <w:pPr>
              <w:widowControl/>
            </w:pPr>
            <w:r>
              <w:rPr>
                <w:rFonts w:ascii="Arial" w:hAnsi="Arial"/>
                <w:b w:val="0"/>
                <w:color w:val="222222"/>
                <w:sz w:val="13"/>
              </w:rPr>
              <w:t>Compare the submitted value with: Past, completed, cancelled, seated, or otherwise locked reservations cannot be modified.</w:t>
            </w:r>
          </w:p>
        </w:tc>
      </w:tr>
      <w:tr w14:paraId="5026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5F59E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150A4B7">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854681F">
            <w:pPr>
              <w:widowControl/>
            </w:pPr>
            <w:r>
              <w:rPr>
                <w:rFonts w:ascii="Arial" w:hAnsi="Arial"/>
                <w:b w:val="0"/>
                <w:color w:val="222222"/>
                <w:sz w:val="13"/>
              </w:rPr>
              <w:t>Reload from the server; inspect response, transaction logs and database row before retrying.</w:t>
            </w:r>
          </w:p>
        </w:tc>
      </w:tr>
      <w:tr w14:paraId="1292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8D9DFC9">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B9E02F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A756BF1">
            <w:pPr>
              <w:widowControl/>
            </w:pPr>
            <w:r>
              <w:rPr>
                <w:rFonts w:ascii="Arial" w:hAnsi="Arial"/>
                <w:b w:val="0"/>
                <w:color w:val="222222"/>
                <w:sz w:val="13"/>
              </w:rPr>
              <w:t>Stop further updates, preserve evidence, reconcile authoritative database state, then apply the approved correction.</w:t>
            </w:r>
          </w:p>
        </w:tc>
      </w:tr>
      <w:tr w14:paraId="70A3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F9563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44069A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9AD8ECF">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778C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ACE83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A0F956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DB8847D">
            <w:pPr>
              <w:widowControl/>
            </w:pPr>
            <w:r>
              <w:rPr>
                <w:rFonts w:ascii="Arial" w:hAnsi="Arial"/>
                <w:b w:val="0"/>
                <w:color w:val="222222"/>
                <w:sz w:val="13"/>
              </w:rPr>
              <w:t>Open the linked issue/evidence EV-RES-08 / TC-RES-08 and update SRS/SDS/Project Tracking before release.</w:t>
            </w:r>
          </w:p>
        </w:tc>
      </w:tr>
      <w:tr w14:paraId="4A87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5107343">
            <w:pPr>
              <w:widowControl/>
            </w:pPr>
            <w:r>
              <w:rPr>
                <w:rFonts w:ascii="Arial" w:hAnsi="Arial"/>
                <w:b/>
                <w:color w:val="1F4E79"/>
                <w:sz w:val="17"/>
              </w:rPr>
              <w:t>Rollback and recovery</w:t>
            </w:r>
          </w:p>
          <w:p w14:paraId="66410148">
            <w:pPr>
              <w:widowControl/>
              <w:spacing w:after="20"/>
              <w:ind w:left="144" w:hanging="144"/>
            </w:pPr>
            <w:r>
              <w:rPr>
                <w:rFonts w:ascii="Arial" w:hAnsi="Arial"/>
                <w:sz w:val="15"/>
              </w:rPr>
              <w:t>• Do not modify production data manually without an approved, recorded script.</w:t>
            </w:r>
          </w:p>
          <w:p w14:paraId="11CEA4C2">
            <w:pPr>
              <w:widowControl/>
              <w:spacing w:after="20"/>
              <w:ind w:left="144" w:hanging="144"/>
            </w:pPr>
            <w:r>
              <w:rPr>
                <w:rFonts w:ascii="Arial" w:hAnsi="Arial"/>
                <w:sz w:val="15"/>
              </w:rPr>
              <w:t>• Rollback application version and database migration together when compatibility is affected.</w:t>
            </w:r>
          </w:p>
          <w:p w14:paraId="065DC1C6">
            <w:pPr>
              <w:widowControl/>
              <w:spacing w:after="20"/>
              <w:ind w:left="144" w:hanging="144"/>
            </w:pPr>
            <w:r>
              <w:rPr>
                <w:rFonts w:ascii="Arial" w:hAnsi="Arial"/>
                <w:sz w:val="15"/>
              </w:rPr>
              <w:t>• Back up the affected records before corrective SQL.</w:t>
            </w:r>
          </w:p>
          <w:p w14:paraId="433EB5A9">
            <w:pPr>
              <w:widowControl/>
              <w:spacing w:after="20"/>
              <w:ind w:left="144" w:hanging="144"/>
            </w:pPr>
            <w:r>
              <w:rPr>
                <w:rFonts w:ascii="Arial" w:hAnsi="Arial"/>
                <w:sz w:val="15"/>
              </w:rPr>
              <w:t>• Re-run the work-item acceptance tests after recovery.</w:t>
            </w:r>
          </w:p>
          <w:p w14:paraId="4BFEE29F">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6A12C97">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1B683AA">
      <w:pPr>
        <w:widowControl/>
      </w:pPr>
    </w:p>
    <w:p w14:paraId="0295D88A">
      <w:pPr>
        <w:pStyle w:val="3"/>
        <w:keepNext/>
        <w:pageBreakBefore w:val="0"/>
      </w:pPr>
      <w:r>
        <w:t>RES-09 - Cancel Reservation Rule</w:t>
      </w:r>
    </w:p>
    <w:p w14:paraId="300B138D">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9FC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ABE622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AF36DD4">
            <w:pPr>
              <w:widowControl/>
              <w:jc w:val="center"/>
            </w:pPr>
            <w:r>
              <w:rPr>
                <w:rFonts w:ascii="Arial" w:hAnsi="Arial"/>
                <w:b/>
                <w:color w:val="1F4E79"/>
                <w:sz w:val="15"/>
              </w:rPr>
              <w:t>Release value</w:t>
            </w:r>
          </w:p>
        </w:tc>
      </w:tr>
      <w:tr w14:paraId="4F9F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2E8FA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3383EA8">
            <w:pPr>
              <w:widowControl/>
            </w:pPr>
            <w:r>
              <w:rPr>
                <w:rFonts w:ascii="Arial" w:hAnsi="Arial"/>
                <w:b w:val="0"/>
                <w:color w:val="222222"/>
                <w:sz w:val="15"/>
              </w:rPr>
              <w:t>RES-09</w:t>
            </w:r>
          </w:p>
        </w:tc>
      </w:tr>
      <w:tr w14:paraId="4F19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87DBD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58D255C">
            <w:pPr>
              <w:widowControl/>
            </w:pPr>
            <w:r>
              <w:rPr>
                <w:rFonts w:ascii="Arial" w:hAnsi="Arial"/>
                <w:b w:val="0"/>
                <w:color w:val="222222"/>
                <w:sz w:val="15"/>
              </w:rPr>
              <w:t>Reservation Management</w:t>
            </w:r>
          </w:p>
        </w:tc>
      </w:tr>
      <w:tr w14:paraId="14F2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8DD1F0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5045474">
            <w:pPr>
              <w:widowControl/>
            </w:pPr>
            <w:r>
              <w:rPr>
                <w:rFonts w:ascii="Arial" w:hAnsi="Arial"/>
                <w:b w:val="0"/>
                <w:color w:val="222222"/>
                <w:sz w:val="15"/>
              </w:rPr>
              <w:t>Customer / Staff API</w:t>
            </w:r>
          </w:p>
        </w:tc>
      </w:tr>
      <w:tr w14:paraId="2602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F560E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B77D461">
            <w:pPr>
              <w:widowControl/>
            </w:pPr>
            <w:r>
              <w:rPr>
                <w:rFonts w:ascii="Arial" w:hAnsi="Arial"/>
                <w:b w:val="0"/>
                <w:color w:val="222222"/>
                <w:sz w:val="15"/>
              </w:rPr>
              <w:t>Customer, Staff</w:t>
            </w:r>
          </w:p>
        </w:tc>
      </w:tr>
      <w:tr w14:paraId="74E1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EE5C5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EA11A78">
            <w:pPr>
              <w:widowControl/>
            </w:pPr>
            <w:r>
              <w:rPr>
                <w:rFonts w:ascii="Arial" w:hAnsi="Arial"/>
                <w:b w:val="0"/>
                <w:color w:val="222222"/>
                <w:sz w:val="15"/>
              </w:rPr>
              <w:t>Trần Thanh Gia Huy (DE180571)</w:t>
            </w:r>
          </w:p>
        </w:tc>
      </w:tr>
      <w:tr w14:paraId="1A0E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6C9E4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F065D21">
            <w:pPr>
              <w:widowControl/>
            </w:pPr>
            <w:r>
              <w:rPr>
                <w:rFonts w:ascii="Arial" w:hAnsi="Arial"/>
                <w:b w:val="0"/>
                <w:color w:val="222222"/>
                <w:sz w:val="15"/>
              </w:rPr>
              <w:t>Iter2 / Iter2</w:t>
            </w:r>
          </w:p>
        </w:tc>
      </w:tr>
      <w:tr w14:paraId="577E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92F49C">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076B2F3">
            <w:pPr>
              <w:widowControl/>
            </w:pPr>
            <w:r>
              <w:rPr>
                <w:rFonts w:ascii="Arial" w:hAnsi="Arial"/>
                <w:b w:val="0"/>
                <w:color w:val="222222"/>
                <w:sz w:val="15"/>
              </w:rPr>
              <w:t>High / Medium</w:t>
            </w:r>
          </w:p>
        </w:tc>
      </w:tr>
      <w:tr w14:paraId="0003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554400">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10B53AED">
            <w:pPr>
              <w:widowControl/>
            </w:pPr>
            <w:r>
              <w:t>Done</w:t>
            </w:r>
          </w:p>
        </w:tc>
      </w:tr>
      <w:tr w14:paraId="3FB6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4D30E6">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9F38420">
            <w:pPr>
              <w:widowControl/>
            </w:pPr>
            <w:r>
              <w:rPr>
                <w:rFonts w:ascii="Arial" w:hAnsi="Arial"/>
                <w:b w:val="0"/>
                <w:color w:val="222222"/>
                <w:sz w:val="15"/>
              </w:rPr>
              <w:t>II.5.9 / II.5.9</w:t>
            </w:r>
          </w:p>
        </w:tc>
      </w:tr>
      <w:tr w14:paraId="3928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855915">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DA43AE3">
            <w:pPr>
              <w:widowControl/>
            </w:pPr>
            <w:r>
              <w:t>EV-RES-09 / TC-RES-09 | Verified - final-tag reconfirmation required</w:t>
            </w:r>
          </w:p>
        </w:tc>
      </w:tr>
    </w:tbl>
    <w:p w14:paraId="243DB731">
      <w:pPr>
        <w:pStyle w:val="4"/>
        <w:keepNext/>
      </w:pPr>
      <w:r>
        <w:t>Purpose and business outcome</w:t>
      </w:r>
    </w:p>
    <w:p w14:paraId="51891196">
      <w:pPr>
        <w:widowControl/>
      </w:pPr>
      <w:r>
        <w:rPr>
          <w:rFonts w:ascii="Arial" w:hAnsi="Arial"/>
          <w:b w:val="0"/>
          <w:i w:val="0"/>
          <w:sz w:val="16"/>
        </w:rPr>
        <w:t>Cancels an eligible reservation while preserving the record and releasing table availability.</w:t>
      </w:r>
    </w:p>
    <w:p w14:paraId="535E952E">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6C0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B6B7219">
            <w:pPr>
              <w:widowControl/>
            </w:pPr>
            <w:r>
              <w:rPr>
                <w:rFonts w:ascii="Arial" w:hAnsi="Arial"/>
                <w:b/>
                <w:color w:val="1F4E79"/>
                <w:sz w:val="17"/>
              </w:rPr>
              <w:t>Release interpretation</w:t>
            </w:r>
          </w:p>
          <w:p w14:paraId="782CEAE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4BE6309">
            <w:pPr>
              <w:widowControl/>
              <w:spacing w:after="20"/>
              <w:ind w:left="144" w:hanging="144"/>
            </w:pPr>
            <w:r>
              <w:rPr>
                <w:rFonts w:ascii="Arial" w:hAnsi="Arial"/>
                <w:sz w:val="15"/>
              </w:rPr>
              <w:t>• Primary data domain: reservations, reservation items, customer contact, date/time, assigned table and status.</w:t>
            </w:r>
          </w:p>
          <w:p w14:paraId="4DAC070D">
            <w:pPr>
              <w:widowControl/>
              <w:spacing w:after="20"/>
              <w:ind w:left="144" w:hanging="144"/>
            </w:pPr>
            <w:r>
              <w:rPr>
                <w:rFonts w:ascii="Arial" w:hAnsi="Arial"/>
                <w:sz w:val="15"/>
              </w:rPr>
              <w:t>• Main dependency chain: Reservation repository, Food repository, User repository, Table availability, Notification service.</w:t>
            </w:r>
          </w:p>
        </w:tc>
      </w:tr>
    </w:tbl>
    <w:p w14:paraId="0E752C0A">
      <w:pPr>
        <w:pStyle w:val="4"/>
        <w:keepNext/>
      </w:pPr>
      <w:r>
        <w:t>Business rule focus</w:t>
      </w:r>
    </w:p>
    <w:p w14:paraId="5C3ED818">
      <w:pPr>
        <w:widowControl/>
      </w:pPr>
      <w:r>
        <w:rPr>
          <w:rFonts w:ascii="Arial" w:hAnsi="Arial"/>
          <w:b w:val="0"/>
          <w:i w:val="0"/>
          <w:sz w:val="16"/>
        </w:rPr>
        <w:t>Cancellation is status/time dependent; cancellation reason may be required for staff actions.</w:t>
      </w:r>
    </w:p>
    <w:p w14:paraId="550A7A19">
      <w:pPr>
        <w:widowControl/>
      </w:pPr>
    </w:p>
    <w:p w14:paraId="57668785">
      <w:pPr>
        <w:pStyle w:val="4"/>
        <w:keepNext/>
        <w:pageBreakBefore w:val="0"/>
      </w:pPr>
      <w:r>
        <w:t>RES-09 - End-user / operator procedure</w:t>
      </w:r>
    </w:p>
    <w:p w14:paraId="27A7CC02">
      <w:pPr>
        <w:pStyle w:val="165"/>
        <w:keepNext/>
      </w:pPr>
      <w:r>
        <w:t>Cancel Reservation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830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08A564C">
            <w:pPr>
              <w:widowControl/>
            </w:pPr>
            <w:r>
              <w:rPr>
                <w:rFonts w:ascii="Arial" w:hAnsi="Arial"/>
                <w:b/>
                <w:color w:val="1F4E79"/>
                <w:sz w:val="17"/>
              </w:rPr>
              <w:t>Preconditions</w:t>
            </w:r>
          </w:p>
          <w:p w14:paraId="7751FD4C">
            <w:pPr>
              <w:widowControl/>
              <w:spacing w:after="20"/>
              <w:ind w:left="144" w:hanging="144"/>
            </w:pPr>
            <w:r>
              <w:rPr>
                <w:rFonts w:ascii="Arial" w:hAnsi="Arial"/>
                <w:sz w:val="15"/>
              </w:rPr>
              <w:t>• The user has the role required by: Customer, Staff.</w:t>
            </w:r>
          </w:p>
          <w:p w14:paraId="02EF7217">
            <w:pPr>
              <w:widowControl/>
              <w:spacing w:after="20"/>
              <w:ind w:left="144" w:hanging="144"/>
            </w:pPr>
            <w:r>
              <w:rPr>
                <w:rFonts w:ascii="Arial" w:hAnsi="Arial"/>
                <w:sz w:val="15"/>
              </w:rPr>
              <w:t>• The backend and database are available and the release configuration has passed smoke testing.</w:t>
            </w:r>
          </w:p>
          <w:p w14:paraId="4CD1660A">
            <w:pPr>
              <w:widowControl/>
              <w:spacing w:after="20"/>
              <w:ind w:left="144" w:hanging="144"/>
            </w:pPr>
            <w:r>
              <w:rPr>
                <w:rFonts w:ascii="Arial" w:hAnsi="Arial"/>
                <w:sz w:val="15"/>
              </w:rPr>
              <w:t>• Dependent services are available: Reservation repository, Food repository, User repository, Table availability, Notification service.</w:t>
            </w:r>
          </w:p>
          <w:p w14:paraId="7413CCE6">
            <w:pPr>
              <w:widowControl/>
              <w:spacing w:after="20"/>
              <w:ind w:left="144" w:hanging="144"/>
            </w:pPr>
            <w:r>
              <w:rPr>
                <w:rFonts w:ascii="Arial" w:hAnsi="Arial"/>
                <w:sz w:val="15"/>
              </w:rPr>
              <w:t>• Test or production data is used according to privacy and retention rules.</w:t>
            </w:r>
          </w:p>
        </w:tc>
      </w:tr>
    </w:tbl>
    <w:p w14:paraId="080DC253">
      <w:pPr>
        <w:pStyle w:val="4"/>
        <w:keepNext/>
      </w:pPr>
      <w:r>
        <w:t>Step-by-step procedure</w:t>
      </w:r>
    </w:p>
    <w:p w14:paraId="5EA21DAD">
      <w:pPr>
        <w:widowControl/>
        <w:spacing w:after="20"/>
        <w:ind w:left="346" w:hanging="346"/>
      </w:pPr>
      <w:r>
        <w:rPr>
          <w:rFonts w:ascii="Arial" w:hAnsi="Arial"/>
          <w:b/>
          <w:sz w:val="16"/>
        </w:rPr>
        <w:t xml:space="preserve">1. </w:t>
      </w:r>
      <w:r>
        <w:rPr>
          <w:rFonts w:ascii="Arial" w:hAnsi="Arial"/>
          <w:sz w:val="16"/>
        </w:rPr>
        <w:t>Open the function named 'Cancel Reservation Rule' from the authorized workflow or call its documented service contract.</w:t>
      </w:r>
    </w:p>
    <w:p w14:paraId="695C0772">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3960A64C">
      <w:pPr>
        <w:widowControl/>
        <w:spacing w:after="20"/>
        <w:ind w:left="346" w:hanging="346"/>
      </w:pPr>
      <w:r>
        <w:rPr>
          <w:rFonts w:ascii="Arial" w:hAnsi="Arial"/>
          <w:b/>
          <w:sz w:val="16"/>
        </w:rPr>
        <w:t xml:space="preserve">3. </w:t>
      </w:r>
      <w:r>
        <w:rPr>
          <w:rFonts w:ascii="Arial" w:hAnsi="Arial"/>
          <w:sz w:val="16"/>
        </w:rPr>
        <w:t>Optionally add preorder items.</w:t>
      </w:r>
    </w:p>
    <w:p w14:paraId="568A7E02">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4C7B9598">
      <w:pPr>
        <w:widowControl/>
        <w:spacing w:after="20"/>
        <w:ind w:left="346" w:hanging="346"/>
      </w:pPr>
      <w:r>
        <w:rPr>
          <w:rFonts w:ascii="Arial" w:hAnsi="Arial"/>
          <w:b/>
          <w:sz w:val="16"/>
        </w:rPr>
        <w:t xml:space="preserve">5. </w:t>
      </w:r>
      <w:r>
        <w:rPr>
          <w:rFonts w:ascii="Arial" w:hAnsi="Arial"/>
          <w:sz w:val="16"/>
        </w:rPr>
        <w:t>The system performs the specific processing defined as: Cancels an eligible reservation while preserving the record and releasing table availability.</w:t>
      </w:r>
    </w:p>
    <w:p w14:paraId="60CE5B4C">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1D8CD653">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39296145">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5170D440">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3B387250">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6DD0F959">
      <w:pPr>
        <w:pStyle w:val="4"/>
        <w:keepNext/>
      </w:pPr>
      <w:r>
        <w:t>Expected result</w:t>
      </w:r>
    </w:p>
    <w:p w14:paraId="486F5AD5">
      <w:pPr>
        <w:pStyle w:val="23"/>
        <w:spacing w:after="20"/>
      </w:pPr>
      <w:r>
        <w:rPr>
          <w:rFonts w:ascii="Arial" w:hAnsi="Arial"/>
          <w:sz w:val="16"/>
        </w:rPr>
        <w:t>Eligible cancellation updates status</w:t>
      </w:r>
    </w:p>
    <w:p w14:paraId="5DE6C382">
      <w:pPr>
        <w:pStyle w:val="23"/>
        <w:spacing w:after="20"/>
      </w:pPr>
      <w:r>
        <w:rPr>
          <w:rFonts w:ascii="Arial" w:hAnsi="Arial"/>
          <w:sz w:val="16"/>
        </w:rPr>
        <w:t>repeated cancellation is idempotent</w:t>
      </w:r>
    </w:p>
    <w:p w14:paraId="69DF7643">
      <w:pPr>
        <w:pStyle w:val="23"/>
        <w:spacing w:after="20"/>
      </w:pPr>
      <w:r>
        <w:rPr>
          <w:rFonts w:ascii="Arial" w:hAnsi="Arial"/>
          <w:sz w:val="16"/>
        </w:rPr>
        <w:t>table becomes available when appropriate.</w:t>
      </w:r>
    </w:p>
    <w:p w14:paraId="4B84A268">
      <w:pPr>
        <w:widowControl/>
      </w:pPr>
    </w:p>
    <w:p w14:paraId="52064349">
      <w:pPr>
        <w:pStyle w:val="4"/>
        <w:keepNext/>
        <w:pageBreakBefore w:val="0"/>
      </w:pPr>
      <w:r>
        <w:t>RES-09 - Technical, data and security operation</w:t>
      </w:r>
    </w:p>
    <w:p w14:paraId="11F5D5A2">
      <w:pPr>
        <w:pStyle w:val="165"/>
        <w:keepNext/>
      </w:pPr>
      <w:r>
        <w:t>Cancel Reservation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512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E0180AA">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FD1290D">
            <w:pPr>
              <w:widowControl/>
              <w:jc w:val="center"/>
            </w:pPr>
            <w:r>
              <w:rPr>
                <w:rFonts w:ascii="Arial" w:hAnsi="Arial"/>
                <w:b/>
                <w:color w:val="1F4E79"/>
                <w:sz w:val="14"/>
              </w:rPr>
              <w:t>Design / operational requirement</w:t>
            </w:r>
          </w:p>
        </w:tc>
      </w:tr>
      <w:tr w14:paraId="1E8F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66077D">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B8E517C">
            <w:pPr>
              <w:widowControl/>
            </w:pPr>
            <w:r>
              <w:rPr>
                <w:rFonts w:ascii="Arial" w:hAnsi="Arial"/>
                <w:b w:val="0"/>
                <w:color w:val="222222"/>
                <w:sz w:val="14"/>
              </w:rPr>
              <w:t>Customer / Staff API exposed through the corresponding UI action, controller endpoint or service method.</w:t>
            </w:r>
          </w:p>
        </w:tc>
      </w:tr>
      <w:tr w14:paraId="68C6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E7BA72">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457209D">
            <w:pPr>
              <w:widowControl/>
            </w:pPr>
            <w:r>
              <w:rPr>
                <w:rFonts w:ascii="Arial" w:hAnsi="Arial"/>
                <w:b w:val="0"/>
                <w:color w:val="222222"/>
                <w:sz w:val="14"/>
              </w:rPr>
              <w:t>Cancellation is status/time dependent; cancellation reason may be required for staff actions.</w:t>
            </w:r>
          </w:p>
        </w:tc>
      </w:tr>
      <w:tr w14:paraId="676F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703DA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C6E7605">
            <w:pPr>
              <w:widowControl/>
            </w:pPr>
            <w:r>
              <w:rPr>
                <w:rFonts w:ascii="Arial" w:hAnsi="Arial"/>
                <w:b w:val="0"/>
                <w:color w:val="222222"/>
                <w:sz w:val="14"/>
              </w:rPr>
              <w:t>Cancels an eligible reservation while preserving the record and releasing table availability.</w:t>
            </w:r>
          </w:p>
        </w:tc>
      </w:tr>
      <w:tr w14:paraId="720B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37B3F6">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3E6B8C5">
            <w:pPr>
              <w:widowControl/>
            </w:pPr>
            <w:r>
              <w:rPr>
                <w:rFonts w:ascii="Arial" w:hAnsi="Arial"/>
                <w:b w:val="0"/>
                <w:color w:val="222222"/>
                <w:sz w:val="14"/>
              </w:rPr>
              <w:t>Eligible cancellation updates status; repeated cancellation is idempotent; table becomes available when appropriate.</w:t>
            </w:r>
          </w:p>
        </w:tc>
      </w:tr>
      <w:tr w14:paraId="136D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9787B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C8B5A9E">
            <w:pPr>
              <w:widowControl/>
            </w:pPr>
            <w:r>
              <w:rPr>
                <w:rFonts w:ascii="Arial" w:hAnsi="Arial"/>
                <w:b w:val="0"/>
                <w:color w:val="222222"/>
                <w:sz w:val="14"/>
              </w:rPr>
              <w:t>reservations, reservation items, customer contact, date/time, assigned table and status</w:t>
            </w:r>
          </w:p>
        </w:tc>
      </w:tr>
      <w:tr w14:paraId="71F8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9F725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605073A">
            <w:pPr>
              <w:widowControl/>
            </w:pPr>
            <w:r>
              <w:rPr>
                <w:rFonts w:ascii="Arial" w:hAnsi="Arial"/>
                <w:b w:val="0"/>
                <w:color w:val="222222"/>
                <w:sz w:val="14"/>
              </w:rPr>
              <w:t>Access is restricted to the applicable actor set: Customer, Staff. Server-side checks are authoritative.</w:t>
            </w:r>
          </w:p>
        </w:tc>
      </w:tr>
      <w:tr w14:paraId="41A1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A36080B">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34D1EE3">
            <w:pPr>
              <w:widowControl/>
            </w:pPr>
            <w:r>
              <w:rPr>
                <w:rFonts w:ascii="Arial" w:hAnsi="Arial"/>
                <w:b w:val="0"/>
                <w:color w:val="222222"/>
                <w:sz w:val="14"/>
              </w:rPr>
              <w:t>All related database state changes are committed atomically; failures leave a known state and return a standardized error.</w:t>
            </w:r>
          </w:p>
        </w:tc>
      </w:tr>
      <w:tr w14:paraId="36C7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B66605A">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840CB06">
            <w:pPr>
              <w:widowControl/>
            </w:pPr>
            <w:r>
              <w:rPr>
                <w:rFonts w:ascii="Arial" w:hAnsi="Arial"/>
                <w:b w:val="0"/>
                <w:color w:val="222222"/>
                <w:sz w:val="14"/>
              </w:rPr>
              <w:t>Record operation type, correlation ID, result and non-sensitive identifiers. Never log passwords, OTPs, tokens or private payment data.</w:t>
            </w:r>
          </w:p>
        </w:tc>
      </w:tr>
      <w:tr w14:paraId="477A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0A5F3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E31BDAD">
            <w:pPr>
              <w:widowControl/>
            </w:pPr>
            <w:r>
              <w:rPr>
                <w:rFonts w:ascii="Arial" w:hAnsi="Arial"/>
                <w:b w:val="0"/>
                <w:color w:val="222222"/>
                <w:sz w:val="14"/>
              </w:rPr>
              <w:t>Reservation repository, Food repository, User repository, Table availability, Notification service</w:t>
            </w:r>
          </w:p>
        </w:tc>
      </w:tr>
      <w:tr w14:paraId="4D4C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B68FD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1684653">
            <w:pPr>
              <w:widowControl/>
            </w:pPr>
            <w:r>
              <w:rPr>
                <w:rFonts w:ascii="Arial" w:hAnsi="Arial"/>
                <w:b w:val="0"/>
                <w:color w:val="222222"/>
                <w:sz w:val="14"/>
              </w:rPr>
              <w:t>ReservationController, ReservationServiceImpl, ReservationRepository</w:t>
            </w:r>
          </w:p>
        </w:tc>
      </w:tr>
      <w:tr w14:paraId="4B3E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B30DF6B">
            <w:pPr>
              <w:widowControl/>
            </w:pPr>
            <w:r>
              <w:rPr>
                <w:rFonts w:ascii="Arial" w:hAnsi="Arial"/>
                <w:b/>
                <w:color w:val="1F4E79"/>
                <w:sz w:val="17"/>
              </w:rPr>
              <w:t>Security risks to verify</w:t>
            </w:r>
          </w:p>
          <w:p w14:paraId="4D991D3D">
            <w:pPr>
              <w:widowControl/>
              <w:spacing w:after="20"/>
              <w:ind w:left="144" w:hanging="144"/>
            </w:pPr>
            <w:r>
              <w:rPr>
                <w:rFonts w:ascii="Arial" w:hAnsi="Arial"/>
                <w:sz w:val="15"/>
              </w:rPr>
              <w:t>• overbooking</w:t>
            </w:r>
          </w:p>
          <w:p w14:paraId="01A30F45">
            <w:pPr>
              <w:widowControl/>
              <w:spacing w:after="20"/>
              <w:ind w:left="144" w:hanging="144"/>
            </w:pPr>
            <w:r>
              <w:rPr>
                <w:rFonts w:ascii="Arial" w:hAnsi="Arial"/>
                <w:sz w:val="15"/>
              </w:rPr>
              <w:t>• invalid state transition</w:t>
            </w:r>
          </w:p>
          <w:p w14:paraId="0888ED19">
            <w:pPr>
              <w:widowControl/>
              <w:spacing w:after="20"/>
              <w:ind w:left="144" w:hanging="144"/>
            </w:pPr>
            <w:r>
              <w:rPr>
                <w:rFonts w:ascii="Arial" w:hAnsi="Arial"/>
                <w:sz w:val="15"/>
              </w:rPr>
              <w:t>• past-date reservation</w:t>
            </w:r>
          </w:p>
          <w:p w14:paraId="3752972A">
            <w:pPr>
              <w:widowControl/>
              <w:spacing w:after="20"/>
              <w:ind w:left="144" w:hanging="144"/>
            </w:pPr>
            <w:r>
              <w:rPr>
                <w:rFonts w:ascii="Arial" w:hAnsi="Arial"/>
                <w:sz w:val="15"/>
              </w:rPr>
              <w:t>• lost preorder snapshot</w:t>
            </w:r>
          </w:p>
          <w:p w14:paraId="3B65D460">
            <w:pPr>
              <w:widowControl/>
              <w:spacing w:after="20"/>
              <w:ind w:left="144" w:hanging="144"/>
            </w:pPr>
            <w:r>
              <w:rPr>
                <w:rFonts w:ascii="Arial" w:hAnsi="Arial"/>
                <w:sz w:val="15"/>
              </w:rPr>
              <w:t>• table conflict</w:t>
            </w:r>
          </w:p>
        </w:tc>
      </w:tr>
    </w:tbl>
    <w:p w14:paraId="6D5F8182">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982228A">
      <w:pPr>
        <w:widowControl/>
      </w:pPr>
    </w:p>
    <w:p w14:paraId="601493C5">
      <w:pPr>
        <w:pStyle w:val="4"/>
        <w:keepNext/>
        <w:pageBreakBefore w:val="0"/>
      </w:pPr>
      <w:r>
        <w:t>RES-09 - Verification and acceptance</w:t>
      </w:r>
    </w:p>
    <w:p w14:paraId="14E9BC31">
      <w:pPr>
        <w:pStyle w:val="165"/>
        <w:keepNext/>
      </w:pPr>
      <w:r>
        <w:t>Cancel Reservation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4F7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A2431E6">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E0C4F3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F160A2B">
            <w:pPr>
              <w:widowControl/>
              <w:jc w:val="center"/>
            </w:pPr>
            <w:r>
              <w:rPr>
                <w:rFonts w:ascii="Arial" w:hAnsi="Arial"/>
                <w:b/>
                <w:color w:val="1F4E79"/>
                <w:sz w:val="14"/>
              </w:rPr>
              <w:t>Expected result</w:t>
            </w:r>
          </w:p>
        </w:tc>
      </w:tr>
      <w:tr w14:paraId="407E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7B95C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B2D02DF">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50AD722">
            <w:pPr>
              <w:widowControl/>
            </w:pPr>
            <w:r>
              <w:rPr>
                <w:rFonts w:ascii="Arial" w:hAnsi="Arial"/>
                <w:b w:val="0"/>
                <w:color w:val="222222"/>
                <w:sz w:val="14"/>
              </w:rPr>
              <w:t>The documented success outcome occurs exactly once.</w:t>
            </w:r>
          </w:p>
        </w:tc>
      </w:tr>
      <w:tr w14:paraId="6C92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9338D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2583CF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EA4B6C2">
            <w:pPr>
              <w:widowControl/>
            </w:pPr>
            <w:r>
              <w:rPr>
                <w:rFonts w:ascii="Arial" w:hAnsi="Arial"/>
                <w:b w:val="0"/>
                <w:color w:val="222222"/>
                <w:sz w:val="14"/>
              </w:rPr>
              <w:t>Request is rejected with a clear field/business error and no partial update.</w:t>
            </w:r>
          </w:p>
        </w:tc>
      </w:tr>
      <w:tr w14:paraId="2730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27920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507F035">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76DA2F2">
            <w:pPr>
              <w:widowControl/>
            </w:pPr>
            <w:r>
              <w:rPr>
                <w:rFonts w:ascii="Arial" w:hAnsi="Arial"/>
                <w:b w:val="0"/>
                <w:color w:val="222222"/>
                <w:sz w:val="14"/>
              </w:rPr>
              <w:t>Access is denied server-side and no protected data is disclosed.</w:t>
            </w:r>
          </w:p>
        </w:tc>
      </w:tr>
      <w:tr w14:paraId="7692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8475C7">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DDFF47D">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BD40671">
            <w:pPr>
              <w:widowControl/>
            </w:pPr>
            <w:r>
              <w:rPr>
                <w:rFonts w:ascii="Arial" w:hAnsi="Arial"/>
                <w:b w:val="0"/>
                <w:color w:val="222222"/>
                <w:sz w:val="14"/>
              </w:rPr>
              <w:t>The system prevents duplicate state or returns an idempotent/controlled result.</w:t>
            </w:r>
          </w:p>
        </w:tc>
      </w:tr>
      <w:tr w14:paraId="0715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3199CB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F69EFEA">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0EEEF01">
            <w:pPr>
              <w:widowControl/>
            </w:pPr>
            <w:r>
              <w:rPr>
                <w:rFonts w:ascii="Arial" w:hAnsi="Arial"/>
                <w:b w:val="0"/>
                <w:color w:val="222222"/>
                <w:sz w:val="14"/>
              </w:rPr>
              <w:t>Transaction rolls back and a standard error is returned.</w:t>
            </w:r>
          </w:p>
        </w:tc>
      </w:tr>
      <w:tr w14:paraId="3BC1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32956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5E5CE5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6B160EC">
            <w:pPr>
              <w:widowControl/>
            </w:pPr>
            <w:r>
              <w:rPr>
                <w:rFonts w:ascii="Arial" w:hAnsi="Arial"/>
                <w:b w:val="0"/>
                <w:color w:val="222222"/>
                <w:sz w:val="14"/>
              </w:rPr>
              <w:t>Business rules remain correct at boundaries.</w:t>
            </w:r>
          </w:p>
        </w:tc>
      </w:tr>
      <w:tr w14:paraId="7585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B1D34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CA2FDF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370C404">
            <w:pPr>
              <w:widowControl/>
            </w:pPr>
            <w:r>
              <w:rPr>
                <w:rFonts w:ascii="Arial" w:hAnsi="Arial"/>
                <w:b w:val="0"/>
                <w:color w:val="222222"/>
                <w:sz w:val="14"/>
              </w:rPr>
              <w:t>Locking/constraints prevent invalid combined state.</w:t>
            </w:r>
          </w:p>
        </w:tc>
      </w:tr>
      <w:tr w14:paraId="3BEC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7E73CD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6D2961F">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25333FD">
            <w:pPr>
              <w:widowControl/>
            </w:pPr>
            <w:r>
              <w:rPr>
                <w:rFonts w:ascii="Arial" w:hAnsi="Arial"/>
                <w:b w:val="0"/>
                <w:color w:val="222222"/>
                <w:sz w:val="14"/>
              </w:rPr>
              <w:t>Result is traceable without exposing secrets.</w:t>
            </w:r>
          </w:p>
        </w:tc>
      </w:tr>
      <w:tr w14:paraId="02B6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71844B6">
            <w:pPr>
              <w:widowControl/>
            </w:pPr>
            <w:r>
              <w:t>Acceptance checklist</w:t>
            </w:r>
          </w:p>
          <w:p w14:paraId="0A329F06">
            <w:pPr>
              <w:widowControl/>
              <w:spacing w:after="20"/>
              <w:ind w:left="144" w:hanging="144"/>
            </w:pPr>
            <w:r>
              <w:rPr>
                <w:rFonts w:ascii="Arial" w:hAnsi="Arial"/>
                <w:sz w:val="15"/>
              </w:rPr>
              <w:t>• Eligible cancellation updates status</w:t>
            </w:r>
          </w:p>
          <w:p w14:paraId="26605AB9">
            <w:pPr>
              <w:widowControl/>
              <w:spacing w:after="20"/>
              <w:ind w:left="144" w:hanging="144"/>
            </w:pPr>
            <w:r>
              <w:rPr>
                <w:rFonts w:ascii="Arial" w:hAnsi="Arial"/>
                <w:sz w:val="15"/>
              </w:rPr>
              <w:t>• repeated cancellation is idempotent</w:t>
            </w:r>
          </w:p>
          <w:p w14:paraId="2C55316A">
            <w:pPr>
              <w:widowControl/>
              <w:spacing w:after="20"/>
              <w:ind w:left="144" w:hanging="144"/>
            </w:pPr>
            <w:r>
              <w:rPr>
                <w:rFonts w:ascii="Arial" w:hAnsi="Arial"/>
                <w:sz w:val="15"/>
              </w:rPr>
              <w:t>• table becomes available when appropriate.</w:t>
            </w:r>
          </w:p>
          <w:p w14:paraId="189435E8">
            <w:pPr>
              <w:widowControl/>
              <w:spacing w:after="20"/>
              <w:ind w:left="144" w:hanging="144"/>
            </w:pPr>
            <w:r>
              <w:rPr>
                <w:rFonts w:ascii="Arial" w:hAnsi="Arial"/>
                <w:sz w:val="15"/>
              </w:rPr>
              <w:t>• Test and evidence reference: EV-RES-09 / TC-RES-09.</w:t>
            </w:r>
          </w:p>
          <w:p w14:paraId="4856EEFF">
            <w:pPr>
              <w:widowControl/>
              <w:spacing w:after="20"/>
              <w:ind w:left="144" w:hanging="144"/>
            </w:pPr>
            <w:r>
              <w:rPr>
                <w:rFonts w:ascii="Arial" w:hAnsi="Arial"/>
                <w:sz w:val="15"/>
              </w:rPr>
              <w:t>• Audit evidence status: Verified.</w:t>
            </w:r>
          </w:p>
        </w:tc>
      </w:tr>
    </w:tbl>
    <w:p w14:paraId="12B57F6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C477B56">
      <w:pPr>
        <w:widowControl/>
      </w:pPr>
    </w:p>
    <w:p w14:paraId="75375357">
      <w:pPr>
        <w:pStyle w:val="4"/>
        <w:keepNext/>
        <w:pageBreakBefore w:val="0"/>
      </w:pPr>
      <w:r>
        <w:t>RES-09 - Troubleshooting, rollback and release notes</w:t>
      </w:r>
    </w:p>
    <w:p w14:paraId="7380CB8B">
      <w:pPr>
        <w:pStyle w:val="165"/>
        <w:keepNext/>
      </w:pPr>
      <w:r>
        <w:t>Cancel Reservation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CA4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FD2CAA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C04F9D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58D55EE">
            <w:pPr>
              <w:widowControl/>
              <w:jc w:val="center"/>
            </w:pPr>
            <w:r>
              <w:rPr>
                <w:rFonts w:ascii="Arial" w:hAnsi="Arial"/>
                <w:b/>
                <w:color w:val="1F4E79"/>
                <w:sz w:val="13"/>
              </w:rPr>
              <w:t>Action</w:t>
            </w:r>
          </w:p>
        </w:tc>
      </w:tr>
      <w:tr w14:paraId="1812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FE84F6D">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10977AC">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7CACC28">
            <w:pPr>
              <w:widowControl/>
            </w:pPr>
            <w:r>
              <w:rPr>
                <w:rFonts w:ascii="Arial" w:hAnsi="Arial"/>
                <w:b w:val="0"/>
                <w:color w:val="222222"/>
                <w:sz w:val="13"/>
              </w:rPr>
              <w:t>Verify the actor is permitted (Customer, Staff); reauthenticate and inspect server authorization logs.</w:t>
            </w:r>
          </w:p>
        </w:tc>
      </w:tr>
      <w:tr w14:paraId="0FCD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5E507C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6DAD1C3">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7936B9D">
            <w:pPr>
              <w:widowControl/>
            </w:pPr>
            <w:r>
              <w:rPr>
                <w:rFonts w:ascii="Arial" w:hAnsi="Arial"/>
                <w:b w:val="0"/>
                <w:color w:val="222222"/>
                <w:sz w:val="13"/>
              </w:rPr>
              <w:t>Compare the submitted value with: Cancellation is status/time dependent; cancellation reason may be required for staff actions.</w:t>
            </w:r>
          </w:p>
        </w:tc>
      </w:tr>
      <w:tr w14:paraId="4DC7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D9ED6C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20C019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BFFEA9C">
            <w:pPr>
              <w:widowControl/>
            </w:pPr>
            <w:r>
              <w:rPr>
                <w:rFonts w:ascii="Arial" w:hAnsi="Arial"/>
                <w:b w:val="0"/>
                <w:color w:val="222222"/>
                <w:sz w:val="13"/>
              </w:rPr>
              <w:t>Reload from the server; inspect response, transaction logs and database row before retrying.</w:t>
            </w:r>
          </w:p>
        </w:tc>
      </w:tr>
      <w:tr w14:paraId="618F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C3B175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C5E1FBD">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F628FF3">
            <w:pPr>
              <w:widowControl/>
            </w:pPr>
            <w:r>
              <w:rPr>
                <w:rFonts w:ascii="Arial" w:hAnsi="Arial"/>
                <w:b w:val="0"/>
                <w:color w:val="222222"/>
                <w:sz w:val="13"/>
              </w:rPr>
              <w:t>Stop further updates, preserve evidence, reconcile authoritative database state, then apply the approved correction.</w:t>
            </w:r>
          </w:p>
        </w:tc>
      </w:tr>
      <w:tr w14:paraId="5A61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9B6F1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6C3F25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FE4AD1D">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6768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0D0A49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E656293">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313F13E">
            <w:pPr>
              <w:widowControl/>
            </w:pPr>
            <w:r>
              <w:rPr>
                <w:rFonts w:ascii="Arial" w:hAnsi="Arial"/>
                <w:b w:val="0"/>
                <w:color w:val="222222"/>
                <w:sz w:val="13"/>
              </w:rPr>
              <w:t>Open the linked issue/evidence EV-RES-09 / TC-RES-09 and update SRS/SDS/Project Tracking before release.</w:t>
            </w:r>
          </w:p>
        </w:tc>
      </w:tr>
      <w:tr w14:paraId="338A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504F08FD">
            <w:pPr>
              <w:widowControl/>
            </w:pPr>
            <w:r>
              <w:rPr>
                <w:rFonts w:ascii="Arial" w:hAnsi="Arial"/>
                <w:b/>
                <w:color w:val="1F4E79"/>
                <w:sz w:val="17"/>
              </w:rPr>
              <w:t>Rollback and recovery</w:t>
            </w:r>
          </w:p>
          <w:p w14:paraId="1850D4FC">
            <w:pPr>
              <w:widowControl/>
              <w:spacing w:after="20"/>
              <w:ind w:left="144" w:hanging="144"/>
            </w:pPr>
            <w:r>
              <w:rPr>
                <w:rFonts w:ascii="Arial" w:hAnsi="Arial"/>
                <w:sz w:val="15"/>
              </w:rPr>
              <w:t>• Do not modify production data manually without an approved, recorded script.</w:t>
            </w:r>
          </w:p>
          <w:p w14:paraId="5BB4F664">
            <w:pPr>
              <w:widowControl/>
              <w:spacing w:after="20"/>
              <w:ind w:left="144" w:hanging="144"/>
            </w:pPr>
            <w:r>
              <w:rPr>
                <w:rFonts w:ascii="Arial" w:hAnsi="Arial"/>
                <w:sz w:val="15"/>
              </w:rPr>
              <w:t>• Rollback application version and database migration together when compatibility is affected.</w:t>
            </w:r>
          </w:p>
          <w:p w14:paraId="3C8639E7">
            <w:pPr>
              <w:widowControl/>
              <w:spacing w:after="20"/>
              <w:ind w:left="144" w:hanging="144"/>
            </w:pPr>
            <w:r>
              <w:rPr>
                <w:rFonts w:ascii="Arial" w:hAnsi="Arial"/>
                <w:sz w:val="15"/>
              </w:rPr>
              <w:t>• Back up the affected records before corrective SQL.</w:t>
            </w:r>
          </w:p>
          <w:p w14:paraId="1980864D">
            <w:pPr>
              <w:widowControl/>
              <w:spacing w:after="20"/>
              <w:ind w:left="144" w:hanging="144"/>
            </w:pPr>
            <w:r>
              <w:rPr>
                <w:rFonts w:ascii="Arial" w:hAnsi="Arial"/>
                <w:sz w:val="15"/>
              </w:rPr>
              <w:t>• Re-run the work-item acceptance tests after recovery.</w:t>
            </w:r>
          </w:p>
          <w:p w14:paraId="2B4858C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4AD9A87">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73B0098">
      <w:pPr>
        <w:widowControl/>
      </w:pPr>
    </w:p>
    <w:p w14:paraId="0AF48D96">
      <w:pPr>
        <w:pStyle w:val="3"/>
        <w:keepNext/>
        <w:pageBreakBefore w:val="0"/>
      </w:pPr>
      <w:r>
        <w:t>RES-10 - Admin / Staff Reservation List</w:t>
      </w:r>
    </w:p>
    <w:p w14:paraId="01455027">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EEF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76803CF">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03F2A3F">
            <w:pPr>
              <w:widowControl/>
              <w:jc w:val="center"/>
            </w:pPr>
            <w:r>
              <w:rPr>
                <w:rFonts w:ascii="Arial" w:hAnsi="Arial"/>
                <w:b/>
                <w:color w:val="1F4E79"/>
                <w:sz w:val="15"/>
              </w:rPr>
              <w:t>Release value</w:t>
            </w:r>
          </w:p>
        </w:tc>
      </w:tr>
      <w:tr w14:paraId="2E25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C1466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61CB0F1">
            <w:pPr>
              <w:widowControl/>
            </w:pPr>
            <w:r>
              <w:rPr>
                <w:rFonts w:ascii="Arial" w:hAnsi="Arial"/>
                <w:b w:val="0"/>
                <w:color w:val="222222"/>
                <w:sz w:val="15"/>
              </w:rPr>
              <w:t>RES-10</w:t>
            </w:r>
          </w:p>
        </w:tc>
      </w:tr>
      <w:tr w14:paraId="57B9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A3B320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9DFC89B">
            <w:pPr>
              <w:widowControl/>
            </w:pPr>
            <w:r>
              <w:rPr>
                <w:rFonts w:ascii="Arial" w:hAnsi="Arial"/>
                <w:b w:val="0"/>
                <w:color w:val="222222"/>
                <w:sz w:val="15"/>
              </w:rPr>
              <w:t>Reservation Management</w:t>
            </w:r>
          </w:p>
        </w:tc>
      </w:tr>
      <w:tr w14:paraId="72E5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F59B3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2CF71A8">
            <w:pPr>
              <w:widowControl/>
            </w:pPr>
            <w:r>
              <w:rPr>
                <w:rFonts w:ascii="Arial" w:hAnsi="Arial"/>
                <w:b w:val="0"/>
                <w:color w:val="222222"/>
                <w:sz w:val="15"/>
              </w:rPr>
              <w:t>Admin/Staff Screen / API</w:t>
            </w:r>
          </w:p>
        </w:tc>
      </w:tr>
      <w:tr w14:paraId="7465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D111F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28CB798">
            <w:pPr>
              <w:widowControl/>
            </w:pPr>
            <w:r>
              <w:rPr>
                <w:rFonts w:ascii="Arial" w:hAnsi="Arial"/>
                <w:b w:val="0"/>
                <w:color w:val="222222"/>
                <w:sz w:val="15"/>
              </w:rPr>
              <w:t>Admin, Staff</w:t>
            </w:r>
          </w:p>
        </w:tc>
      </w:tr>
      <w:tr w14:paraId="0807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F19A0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6484741">
            <w:pPr>
              <w:widowControl/>
            </w:pPr>
            <w:r>
              <w:rPr>
                <w:rFonts w:ascii="Arial" w:hAnsi="Arial"/>
                <w:b w:val="0"/>
                <w:color w:val="222222"/>
                <w:sz w:val="15"/>
              </w:rPr>
              <w:t>Trần Thanh Gia Huy (DE180571)</w:t>
            </w:r>
          </w:p>
        </w:tc>
      </w:tr>
      <w:tr w14:paraId="5BF9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55661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8B725FC">
            <w:pPr>
              <w:widowControl/>
            </w:pPr>
            <w:r>
              <w:rPr>
                <w:rFonts w:ascii="Arial" w:hAnsi="Arial"/>
                <w:b w:val="0"/>
                <w:color w:val="222222"/>
                <w:sz w:val="15"/>
              </w:rPr>
              <w:t>Iter2 / Iter2</w:t>
            </w:r>
          </w:p>
        </w:tc>
      </w:tr>
      <w:tr w14:paraId="1664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6B4AE7">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07B7AAA">
            <w:pPr>
              <w:widowControl/>
            </w:pPr>
            <w:r>
              <w:rPr>
                <w:rFonts w:ascii="Arial" w:hAnsi="Arial"/>
                <w:b w:val="0"/>
                <w:color w:val="222222"/>
                <w:sz w:val="15"/>
              </w:rPr>
              <w:t>High / Complex</w:t>
            </w:r>
          </w:p>
        </w:tc>
      </w:tr>
      <w:tr w14:paraId="7913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2EF3B8">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2587ADD6">
            <w:pPr>
              <w:widowControl/>
            </w:pPr>
            <w:r>
              <w:t>Done</w:t>
            </w:r>
          </w:p>
        </w:tc>
      </w:tr>
      <w:tr w14:paraId="3E59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450D7F">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9B94826">
            <w:pPr>
              <w:widowControl/>
            </w:pPr>
            <w:r>
              <w:rPr>
                <w:rFonts w:ascii="Arial" w:hAnsi="Arial"/>
                <w:b w:val="0"/>
                <w:color w:val="222222"/>
                <w:sz w:val="15"/>
              </w:rPr>
              <w:t>II.5.10 / II.5.10</w:t>
            </w:r>
          </w:p>
        </w:tc>
      </w:tr>
      <w:tr w14:paraId="3377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A9E3E0">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0269B56">
            <w:pPr>
              <w:widowControl/>
            </w:pPr>
            <w:r>
              <w:t>EV-RES-10 / TC-RES-10 | Verified - final-tag reconfirmation required</w:t>
            </w:r>
          </w:p>
        </w:tc>
      </w:tr>
    </w:tbl>
    <w:p w14:paraId="08B99E7D">
      <w:pPr>
        <w:pStyle w:val="4"/>
        <w:keepNext/>
      </w:pPr>
      <w:r>
        <w:t>Purpose and business outcome</w:t>
      </w:r>
    </w:p>
    <w:p w14:paraId="7FA23A12">
      <w:pPr>
        <w:widowControl/>
      </w:pPr>
      <w:r>
        <w:rPr>
          <w:rFonts w:ascii="Arial" w:hAnsi="Arial"/>
          <w:b w:val="0"/>
          <w:i w:val="0"/>
          <w:sz w:val="16"/>
        </w:rPr>
        <w:t>Provides paginated search and filters by customer, table, date range, and reservation status.</w:t>
      </w:r>
    </w:p>
    <w:p w14:paraId="45D3CC10">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216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59B6265E">
            <w:pPr>
              <w:widowControl/>
            </w:pPr>
            <w:r>
              <w:rPr>
                <w:rFonts w:ascii="Arial" w:hAnsi="Arial"/>
                <w:b/>
                <w:color w:val="1F4E79"/>
                <w:sz w:val="17"/>
              </w:rPr>
              <w:t>Release interpretation</w:t>
            </w:r>
          </w:p>
          <w:p w14:paraId="790536E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5006F382">
            <w:pPr>
              <w:widowControl/>
              <w:spacing w:after="20"/>
              <w:ind w:left="144" w:hanging="144"/>
            </w:pPr>
            <w:r>
              <w:rPr>
                <w:rFonts w:ascii="Arial" w:hAnsi="Arial"/>
                <w:sz w:val="15"/>
              </w:rPr>
              <w:t>• Primary data domain: reservations, reservation items, customer contact, date/time, assigned table and status.</w:t>
            </w:r>
          </w:p>
          <w:p w14:paraId="5258D555">
            <w:pPr>
              <w:widowControl/>
              <w:spacing w:after="20"/>
              <w:ind w:left="144" w:hanging="144"/>
            </w:pPr>
            <w:r>
              <w:rPr>
                <w:rFonts w:ascii="Arial" w:hAnsi="Arial"/>
                <w:sz w:val="15"/>
              </w:rPr>
              <w:t>• Main dependency chain: Reservation repository, Food repository, User repository, Table availability, Notification service.</w:t>
            </w:r>
          </w:p>
        </w:tc>
      </w:tr>
    </w:tbl>
    <w:p w14:paraId="100E45BB">
      <w:pPr>
        <w:pStyle w:val="4"/>
        <w:keepNext/>
      </w:pPr>
      <w:r>
        <w:t>Business rule focus</w:t>
      </w:r>
    </w:p>
    <w:p w14:paraId="2821A52D">
      <w:pPr>
        <w:widowControl/>
      </w:pPr>
      <w:r>
        <w:rPr>
          <w:rFonts w:ascii="Arial" w:hAnsi="Arial"/>
          <w:b w:val="0"/>
          <w:i w:val="0"/>
          <w:sz w:val="16"/>
        </w:rPr>
        <w:t>Access is role-restricted; date filters are inclusive and stable; sensitive customer fields are minimized.</w:t>
      </w:r>
    </w:p>
    <w:p w14:paraId="2174A30B">
      <w:pPr>
        <w:widowControl/>
      </w:pPr>
    </w:p>
    <w:p w14:paraId="3AE0F2C0">
      <w:pPr>
        <w:pStyle w:val="4"/>
        <w:keepNext/>
        <w:pageBreakBefore w:val="0"/>
      </w:pPr>
      <w:r>
        <w:t>RES-10 - End-user / operator procedure</w:t>
      </w:r>
    </w:p>
    <w:p w14:paraId="022F1F62">
      <w:pPr>
        <w:pStyle w:val="165"/>
        <w:keepNext/>
      </w:pPr>
      <w:r>
        <w:t>Admin / Staff Reservation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404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FEE5227">
            <w:pPr>
              <w:widowControl/>
            </w:pPr>
            <w:r>
              <w:rPr>
                <w:rFonts w:ascii="Arial" w:hAnsi="Arial"/>
                <w:b/>
                <w:color w:val="1F4E79"/>
                <w:sz w:val="17"/>
              </w:rPr>
              <w:t>Preconditions</w:t>
            </w:r>
          </w:p>
          <w:p w14:paraId="4064381C">
            <w:pPr>
              <w:widowControl/>
              <w:spacing w:after="20"/>
              <w:ind w:left="144" w:hanging="144"/>
            </w:pPr>
            <w:r>
              <w:rPr>
                <w:rFonts w:ascii="Arial" w:hAnsi="Arial"/>
                <w:sz w:val="15"/>
              </w:rPr>
              <w:t>• The user has the role required by: Admin, Staff.</w:t>
            </w:r>
          </w:p>
          <w:p w14:paraId="5D72767A">
            <w:pPr>
              <w:widowControl/>
              <w:spacing w:after="20"/>
              <w:ind w:left="144" w:hanging="144"/>
            </w:pPr>
            <w:r>
              <w:rPr>
                <w:rFonts w:ascii="Arial" w:hAnsi="Arial"/>
                <w:sz w:val="15"/>
              </w:rPr>
              <w:t>• The backend and database are available and the release configuration has passed smoke testing.</w:t>
            </w:r>
          </w:p>
          <w:p w14:paraId="2B20376E">
            <w:pPr>
              <w:widowControl/>
              <w:spacing w:after="20"/>
              <w:ind w:left="144" w:hanging="144"/>
            </w:pPr>
            <w:r>
              <w:rPr>
                <w:rFonts w:ascii="Arial" w:hAnsi="Arial"/>
                <w:sz w:val="15"/>
              </w:rPr>
              <w:t>• Dependent services are available: Reservation repository, Food repository, User repository, Table availability, Notification service.</w:t>
            </w:r>
          </w:p>
          <w:p w14:paraId="7AF08E2F">
            <w:pPr>
              <w:widowControl/>
              <w:spacing w:after="20"/>
              <w:ind w:left="144" w:hanging="144"/>
            </w:pPr>
            <w:r>
              <w:rPr>
                <w:rFonts w:ascii="Arial" w:hAnsi="Arial"/>
                <w:sz w:val="15"/>
              </w:rPr>
              <w:t>• Test or production data is used according to privacy and retention rules.</w:t>
            </w:r>
          </w:p>
        </w:tc>
      </w:tr>
    </w:tbl>
    <w:p w14:paraId="002AFA01">
      <w:pPr>
        <w:pStyle w:val="4"/>
        <w:keepNext/>
      </w:pPr>
      <w:r>
        <w:t>Step-by-step procedure</w:t>
      </w:r>
    </w:p>
    <w:p w14:paraId="3E21649F">
      <w:pPr>
        <w:widowControl/>
        <w:spacing w:after="20"/>
        <w:ind w:left="346" w:hanging="346"/>
      </w:pPr>
      <w:r>
        <w:rPr>
          <w:rFonts w:ascii="Arial" w:hAnsi="Arial"/>
          <w:b/>
          <w:sz w:val="16"/>
        </w:rPr>
        <w:t xml:space="preserve">1. </w:t>
      </w:r>
      <w:r>
        <w:rPr>
          <w:rFonts w:ascii="Arial" w:hAnsi="Arial"/>
          <w:sz w:val="16"/>
        </w:rPr>
        <w:t>Open the function named 'Admin / Staff Reservation List' from the authorized workflow or call its documented service contract.</w:t>
      </w:r>
    </w:p>
    <w:p w14:paraId="7C219C79">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7F46AF08">
      <w:pPr>
        <w:widowControl/>
        <w:spacing w:after="20"/>
        <w:ind w:left="346" w:hanging="346"/>
      </w:pPr>
      <w:r>
        <w:rPr>
          <w:rFonts w:ascii="Arial" w:hAnsi="Arial"/>
          <w:b/>
          <w:sz w:val="16"/>
        </w:rPr>
        <w:t xml:space="preserve">3. </w:t>
      </w:r>
      <w:r>
        <w:rPr>
          <w:rFonts w:ascii="Arial" w:hAnsi="Arial"/>
          <w:sz w:val="16"/>
        </w:rPr>
        <w:t>Optionally add preorder items.</w:t>
      </w:r>
    </w:p>
    <w:p w14:paraId="066F1FBE">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37DFCA6A">
      <w:pPr>
        <w:widowControl/>
        <w:spacing w:after="20"/>
        <w:ind w:left="346" w:hanging="346"/>
      </w:pPr>
      <w:r>
        <w:rPr>
          <w:rFonts w:ascii="Arial" w:hAnsi="Arial"/>
          <w:b/>
          <w:sz w:val="16"/>
        </w:rPr>
        <w:t xml:space="preserve">5. </w:t>
      </w:r>
      <w:r>
        <w:rPr>
          <w:rFonts w:ascii="Arial" w:hAnsi="Arial"/>
          <w:sz w:val="16"/>
        </w:rPr>
        <w:t>The system performs the specific processing defined as: Provides paginated search and filters by customer, table, date range, and reservation status.</w:t>
      </w:r>
    </w:p>
    <w:p w14:paraId="1EC5B466">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652ECB9B">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590AA1A9">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22F38B19">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7BA9F036">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62EA5A41">
      <w:pPr>
        <w:pStyle w:val="4"/>
        <w:keepNext/>
      </w:pPr>
      <w:r>
        <w:t>Expected result</w:t>
      </w:r>
    </w:p>
    <w:p w14:paraId="4318E427">
      <w:pPr>
        <w:pStyle w:val="23"/>
        <w:spacing w:after="20"/>
      </w:pPr>
      <w:r>
        <w:rPr>
          <w:rFonts w:ascii="Arial" w:hAnsi="Arial"/>
          <w:sz w:val="16"/>
        </w:rPr>
        <w:t>Authorized users can find reservations accurately</w:t>
      </w:r>
    </w:p>
    <w:p w14:paraId="04E2D837">
      <w:pPr>
        <w:pStyle w:val="23"/>
        <w:spacing w:after="20"/>
      </w:pPr>
      <w:r>
        <w:rPr>
          <w:rFonts w:ascii="Arial" w:hAnsi="Arial"/>
          <w:sz w:val="16"/>
        </w:rPr>
        <w:t>non-authorized access is rejected</w:t>
      </w:r>
    </w:p>
    <w:p w14:paraId="36BDCCB2">
      <w:pPr>
        <w:pStyle w:val="23"/>
        <w:spacing w:after="20"/>
      </w:pPr>
      <w:r>
        <w:rPr>
          <w:rFonts w:ascii="Arial" w:hAnsi="Arial"/>
          <w:sz w:val="16"/>
        </w:rPr>
        <w:t>export scope is controlled if used.</w:t>
      </w:r>
    </w:p>
    <w:p w14:paraId="155F2B22">
      <w:pPr>
        <w:widowControl/>
      </w:pPr>
    </w:p>
    <w:p w14:paraId="7DBB99A3">
      <w:pPr>
        <w:pStyle w:val="4"/>
        <w:keepNext/>
        <w:pageBreakBefore w:val="0"/>
      </w:pPr>
      <w:r>
        <w:t>RES-10 - Technical, data and security operation</w:t>
      </w:r>
    </w:p>
    <w:p w14:paraId="05D9C917">
      <w:pPr>
        <w:pStyle w:val="165"/>
        <w:keepNext/>
      </w:pPr>
      <w:r>
        <w:t>Admin / Staff Reservation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C8B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F0CA90D">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A331ECB">
            <w:pPr>
              <w:widowControl/>
              <w:jc w:val="center"/>
            </w:pPr>
            <w:r>
              <w:rPr>
                <w:rFonts w:ascii="Arial" w:hAnsi="Arial"/>
                <w:b/>
                <w:color w:val="1F4E79"/>
                <w:sz w:val="14"/>
              </w:rPr>
              <w:t>Design / operational requirement</w:t>
            </w:r>
          </w:p>
        </w:tc>
      </w:tr>
      <w:tr w14:paraId="5AF7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D268E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7DC42AA">
            <w:pPr>
              <w:widowControl/>
            </w:pPr>
            <w:r>
              <w:rPr>
                <w:rFonts w:ascii="Arial" w:hAnsi="Arial"/>
                <w:b w:val="0"/>
                <w:color w:val="222222"/>
                <w:sz w:val="14"/>
              </w:rPr>
              <w:t>Admin/Staff Screen / API exposed through the corresponding UI action, controller endpoint or service method.</w:t>
            </w:r>
          </w:p>
        </w:tc>
      </w:tr>
      <w:tr w14:paraId="311F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01090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4C812A9">
            <w:pPr>
              <w:widowControl/>
            </w:pPr>
            <w:r>
              <w:rPr>
                <w:rFonts w:ascii="Arial" w:hAnsi="Arial"/>
                <w:b w:val="0"/>
                <w:color w:val="222222"/>
                <w:sz w:val="14"/>
              </w:rPr>
              <w:t>Access is role-restricted; date filters are inclusive and stable; sensitive customer fields are minimized.</w:t>
            </w:r>
          </w:p>
        </w:tc>
      </w:tr>
      <w:tr w14:paraId="4E5D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30711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34408C2">
            <w:pPr>
              <w:widowControl/>
            </w:pPr>
            <w:r>
              <w:rPr>
                <w:rFonts w:ascii="Arial" w:hAnsi="Arial"/>
                <w:b w:val="0"/>
                <w:color w:val="222222"/>
                <w:sz w:val="14"/>
              </w:rPr>
              <w:t>Provides paginated search and filters by customer, table, date range, and reservation status.</w:t>
            </w:r>
          </w:p>
        </w:tc>
      </w:tr>
      <w:tr w14:paraId="0356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966D3E">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BD5DC66">
            <w:pPr>
              <w:widowControl/>
            </w:pPr>
            <w:r>
              <w:rPr>
                <w:rFonts w:ascii="Arial" w:hAnsi="Arial"/>
                <w:b w:val="0"/>
                <w:color w:val="222222"/>
                <w:sz w:val="14"/>
              </w:rPr>
              <w:t>Authorized users can find reservations accurately; non-authorized access is rejected; export scope is controlled if used.</w:t>
            </w:r>
          </w:p>
        </w:tc>
      </w:tr>
      <w:tr w14:paraId="40DC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57D25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6C7F321">
            <w:pPr>
              <w:widowControl/>
            </w:pPr>
            <w:r>
              <w:rPr>
                <w:rFonts w:ascii="Arial" w:hAnsi="Arial"/>
                <w:b w:val="0"/>
                <w:color w:val="222222"/>
                <w:sz w:val="14"/>
              </w:rPr>
              <w:t>reservations, reservation items, customer contact, date/time, assigned table and status</w:t>
            </w:r>
          </w:p>
        </w:tc>
      </w:tr>
      <w:tr w14:paraId="4819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CD9B09">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556189E">
            <w:pPr>
              <w:widowControl/>
            </w:pPr>
            <w:r>
              <w:rPr>
                <w:rFonts w:ascii="Arial" w:hAnsi="Arial"/>
                <w:b w:val="0"/>
                <w:color w:val="222222"/>
                <w:sz w:val="14"/>
              </w:rPr>
              <w:t>Access is restricted to the applicable actor set: Admin, Staff. Server-side checks are authoritative.</w:t>
            </w:r>
          </w:p>
        </w:tc>
      </w:tr>
      <w:tr w14:paraId="5A5C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CAADC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0654D32">
            <w:pPr>
              <w:widowControl/>
            </w:pPr>
            <w:r>
              <w:rPr>
                <w:rFonts w:ascii="Arial" w:hAnsi="Arial"/>
                <w:b w:val="0"/>
                <w:color w:val="222222"/>
                <w:sz w:val="14"/>
              </w:rPr>
              <w:t>All related database state changes are committed atomically; failures leave a known state and return a standardized error.</w:t>
            </w:r>
          </w:p>
        </w:tc>
      </w:tr>
      <w:tr w14:paraId="3670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5394C3">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30EFFB3">
            <w:pPr>
              <w:widowControl/>
            </w:pPr>
            <w:r>
              <w:rPr>
                <w:rFonts w:ascii="Arial" w:hAnsi="Arial"/>
                <w:b w:val="0"/>
                <w:color w:val="222222"/>
                <w:sz w:val="14"/>
              </w:rPr>
              <w:t>Record operation type, correlation ID, result and non-sensitive identifiers. Never log passwords, OTPs, tokens or private payment data.</w:t>
            </w:r>
          </w:p>
        </w:tc>
      </w:tr>
      <w:tr w14:paraId="64F7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BCE17F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91868B8">
            <w:pPr>
              <w:widowControl/>
            </w:pPr>
            <w:r>
              <w:rPr>
                <w:rFonts w:ascii="Arial" w:hAnsi="Arial"/>
                <w:b w:val="0"/>
                <w:color w:val="222222"/>
                <w:sz w:val="14"/>
              </w:rPr>
              <w:t>Reservation repository, Food repository, User repository, Table availability, Notification service</w:t>
            </w:r>
          </w:p>
        </w:tc>
      </w:tr>
      <w:tr w14:paraId="52E3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C9ED7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50362EA">
            <w:pPr>
              <w:widowControl/>
            </w:pPr>
            <w:r>
              <w:rPr>
                <w:rFonts w:ascii="Arial" w:hAnsi="Arial"/>
                <w:b w:val="0"/>
                <w:color w:val="222222"/>
                <w:sz w:val="14"/>
              </w:rPr>
              <w:t>ReservationController, ReservationServiceImpl, ReservationRepository</w:t>
            </w:r>
          </w:p>
        </w:tc>
      </w:tr>
      <w:tr w14:paraId="240A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BC16D62">
            <w:pPr>
              <w:widowControl/>
            </w:pPr>
            <w:r>
              <w:rPr>
                <w:rFonts w:ascii="Arial" w:hAnsi="Arial"/>
                <w:b/>
                <w:color w:val="1F4E79"/>
                <w:sz w:val="17"/>
              </w:rPr>
              <w:t>Security risks to verify</w:t>
            </w:r>
          </w:p>
          <w:p w14:paraId="0E752D98">
            <w:pPr>
              <w:widowControl/>
              <w:spacing w:after="20"/>
              <w:ind w:left="144" w:hanging="144"/>
            </w:pPr>
            <w:r>
              <w:rPr>
                <w:rFonts w:ascii="Arial" w:hAnsi="Arial"/>
                <w:sz w:val="15"/>
              </w:rPr>
              <w:t>• overbooking</w:t>
            </w:r>
          </w:p>
          <w:p w14:paraId="038BC6B8">
            <w:pPr>
              <w:widowControl/>
              <w:spacing w:after="20"/>
              <w:ind w:left="144" w:hanging="144"/>
            </w:pPr>
            <w:r>
              <w:rPr>
                <w:rFonts w:ascii="Arial" w:hAnsi="Arial"/>
                <w:sz w:val="15"/>
              </w:rPr>
              <w:t>• invalid state transition</w:t>
            </w:r>
          </w:p>
          <w:p w14:paraId="4B9F0BD3">
            <w:pPr>
              <w:widowControl/>
              <w:spacing w:after="20"/>
              <w:ind w:left="144" w:hanging="144"/>
            </w:pPr>
            <w:r>
              <w:rPr>
                <w:rFonts w:ascii="Arial" w:hAnsi="Arial"/>
                <w:sz w:val="15"/>
              </w:rPr>
              <w:t>• past-date reservation</w:t>
            </w:r>
          </w:p>
          <w:p w14:paraId="11B5CD0E">
            <w:pPr>
              <w:widowControl/>
              <w:spacing w:after="20"/>
              <w:ind w:left="144" w:hanging="144"/>
            </w:pPr>
            <w:r>
              <w:rPr>
                <w:rFonts w:ascii="Arial" w:hAnsi="Arial"/>
                <w:sz w:val="15"/>
              </w:rPr>
              <w:t>• lost preorder snapshot</w:t>
            </w:r>
          </w:p>
          <w:p w14:paraId="5568D9CA">
            <w:pPr>
              <w:widowControl/>
              <w:spacing w:after="20"/>
              <w:ind w:left="144" w:hanging="144"/>
            </w:pPr>
            <w:r>
              <w:rPr>
                <w:rFonts w:ascii="Arial" w:hAnsi="Arial"/>
                <w:sz w:val="15"/>
              </w:rPr>
              <w:t>• table conflict</w:t>
            </w:r>
          </w:p>
        </w:tc>
      </w:tr>
    </w:tbl>
    <w:p w14:paraId="6DF2241F">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25EB684">
      <w:pPr>
        <w:widowControl/>
      </w:pPr>
    </w:p>
    <w:p w14:paraId="1F032A2D">
      <w:pPr>
        <w:pStyle w:val="4"/>
        <w:keepNext/>
        <w:pageBreakBefore w:val="0"/>
      </w:pPr>
      <w:r>
        <w:t>RES-10 - Verification and acceptance</w:t>
      </w:r>
    </w:p>
    <w:p w14:paraId="7E3615ED">
      <w:pPr>
        <w:pStyle w:val="165"/>
        <w:keepNext/>
      </w:pPr>
      <w:r>
        <w:t>Admin / Staff Reservation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177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82CEF3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2CDD648">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EE01387">
            <w:pPr>
              <w:widowControl/>
              <w:jc w:val="center"/>
            </w:pPr>
            <w:r>
              <w:rPr>
                <w:rFonts w:ascii="Arial" w:hAnsi="Arial"/>
                <w:b/>
                <w:color w:val="1F4E79"/>
                <w:sz w:val="14"/>
              </w:rPr>
              <w:t>Expected result</w:t>
            </w:r>
          </w:p>
        </w:tc>
      </w:tr>
      <w:tr w14:paraId="326C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75A00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7E19611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5E3987EA">
            <w:pPr>
              <w:widowControl/>
            </w:pPr>
            <w:r>
              <w:rPr>
                <w:rFonts w:ascii="Arial" w:hAnsi="Arial"/>
                <w:b w:val="0"/>
                <w:color w:val="222222"/>
                <w:sz w:val="14"/>
              </w:rPr>
              <w:t>The documented success outcome occurs exactly once.</w:t>
            </w:r>
          </w:p>
        </w:tc>
      </w:tr>
      <w:tr w14:paraId="45B5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038A8D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38C2F3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61CDDBC">
            <w:pPr>
              <w:widowControl/>
            </w:pPr>
            <w:r>
              <w:rPr>
                <w:rFonts w:ascii="Arial" w:hAnsi="Arial"/>
                <w:b w:val="0"/>
                <w:color w:val="222222"/>
                <w:sz w:val="14"/>
              </w:rPr>
              <w:t>Request is rejected with a clear field/business error and no partial update.</w:t>
            </w:r>
          </w:p>
        </w:tc>
      </w:tr>
      <w:tr w14:paraId="68CE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BCFED9">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775B05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F14FD87">
            <w:pPr>
              <w:widowControl/>
            </w:pPr>
            <w:r>
              <w:rPr>
                <w:rFonts w:ascii="Arial" w:hAnsi="Arial"/>
                <w:b w:val="0"/>
                <w:color w:val="222222"/>
                <w:sz w:val="14"/>
              </w:rPr>
              <w:t>Access is denied server-side and no protected data is disclosed.</w:t>
            </w:r>
          </w:p>
        </w:tc>
      </w:tr>
      <w:tr w14:paraId="7D25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1AB45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BAC92E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3586254">
            <w:pPr>
              <w:widowControl/>
            </w:pPr>
            <w:r>
              <w:rPr>
                <w:rFonts w:ascii="Arial" w:hAnsi="Arial"/>
                <w:b w:val="0"/>
                <w:color w:val="222222"/>
                <w:sz w:val="14"/>
              </w:rPr>
              <w:t>The system prevents duplicate state or returns an idempotent/controlled result.</w:t>
            </w:r>
          </w:p>
        </w:tc>
      </w:tr>
      <w:tr w14:paraId="07BB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E2B41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FAD9E5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E36948C">
            <w:pPr>
              <w:widowControl/>
            </w:pPr>
            <w:r>
              <w:rPr>
                <w:rFonts w:ascii="Arial" w:hAnsi="Arial"/>
                <w:b w:val="0"/>
                <w:color w:val="222222"/>
                <w:sz w:val="14"/>
              </w:rPr>
              <w:t>Transaction rolls back and a standard error is returned.</w:t>
            </w:r>
          </w:p>
        </w:tc>
      </w:tr>
      <w:tr w14:paraId="503D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2D380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22A13C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57CE329">
            <w:pPr>
              <w:widowControl/>
            </w:pPr>
            <w:r>
              <w:rPr>
                <w:rFonts w:ascii="Arial" w:hAnsi="Arial"/>
                <w:b w:val="0"/>
                <w:color w:val="222222"/>
                <w:sz w:val="14"/>
              </w:rPr>
              <w:t>Business rules remain correct at boundaries.</w:t>
            </w:r>
          </w:p>
        </w:tc>
      </w:tr>
      <w:tr w14:paraId="68A8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2DC10A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EA91E99">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29DAE6C">
            <w:pPr>
              <w:widowControl/>
            </w:pPr>
            <w:r>
              <w:rPr>
                <w:rFonts w:ascii="Arial" w:hAnsi="Arial"/>
                <w:b w:val="0"/>
                <w:color w:val="222222"/>
                <w:sz w:val="14"/>
              </w:rPr>
              <w:t>Locking/constraints prevent invalid combined state.</w:t>
            </w:r>
          </w:p>
        </w:tc>
      </w:tr>
      <w:tr w14:paraId="56C4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DAAD5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3A8DC71">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11E78C7">
            <w:pPr>
              <w:widowControl/>
            </w:pPr>
            <w:r>
              <w:rPr>
                <w:rFonts w:ascii="Arial" w:hAnsi="Arial"/>
                <w:b w:val="0"/>
                <w:color w:val="222222"/>
                <w:sz w:val="14"/>
              </w:rPr>
              <w:t>Result is traceable without exposing secrets.</w:t>
            </w:r>
          </w:p>
        </w:tc>
      </w:tr>
      <w:tr w14:paraId="3DC7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4F5B62D">
            <w:pPr>
              <w:widowControl/>
            </w:pPr>
            <w:r>
              <w:t>Acceptance checklist</w:t>
            </w:r>
          </w:p>
          <w:p w14:paraId="50EDA3F4">
            <w:pPr>
              <w:widowControl/>
              <w:spacing w:after="20"/>
              <w:ind w:left="144" w:hanging="144"/>
            </w:pPr>
            <w:r>
              <w:rPr>
                <w:rFonts w:ascii="Arial" w:hAnsi="Arial"/>
                <w:sz w:val="15"/>
              </w:rPr>
              <w:t>• Authorized users can find reservations accurately</w:t>
            </w:r>
          </w:p>
          <w:p w14:paraId="0A445A1B">
            <w:pPr>
              <w:widowControl/>
              <w:spacing w:after="20"/>
              <w:ind w:left="144" w:hanging="144"/>
            </w:pPr>
            <w:r>
              <w:rPr>
                <w:rFonts w:ascii="Arial" w:hAnsi="Arial"/>
                <w:sz w:val="15"/>
              </w:rPr>
              <w:t>• non-authorized access is rejected</w:t>
            </w:r>
          </w:p>
          <w:p w14:paraId="0D473459">
            <w:pPr>
              <w:widowControl/>
              <w:spacing w:after="20"/>
              <w:ind w:left="144" w:hanging="144"/>
            </w:pPr>
            <w:r>
              <w:rPr>
                <w:rFonts w:ascii="Arial" w:hAnsi="Arial"/>
                <w:sz w:val="15"/>
              </w:rPr>
              <w:t>• export scope is controlled if used.</w:t>
            </w:r>
          </w:p>
          <w:p w14:paraId="3C4B7D55">
            <w:pPr>
              <w:widowControl/>
              <w:spacing w:after="20"/>
              <w:ind w:left="144" w:hanging="144"/>
            </w:pPr>
            <w:r>
              <w:rPr>
                <w:rFonts w:ascii="Arial" w:hAnsi="Arial"/>
                <w:sz w:val="15"/>
              </w:rPr>
              <w:t>• Test and evidence reference: EV-RES-10 / TC-RES-10.</w:t>
            </w:r>
          </w:p>
          <w:p w14:paraId="30B15150">
            <w:pPr>
              <w:widowControl/>
              <w:spacing w:after="20"/>
              <w:ind w:left="144" w:hanging="144"/>
            </w:pPr>
            <w:r>
              <w:rPr>
                <w:rFonts w:ascii="Arial" w:hAnsi="Arial"/>
                <w:sz w:val="15"/>
              </w:rPr>
              <w:t>• Audit evidence status: Verified.</w:t>
            </w:r>
          </w:p>
        </w:tc>
      </w:tr>
    </w:tbl>
    <w:p w14:paraId="13ADAFD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0154EDA">
      <w:pPr>
        <w:widowControl/>
      </w:pPr>
    </w:p>
    <w:p w14:paraId="02153CEF">
      <w:pPr>
        <w:pStyle w:val="4"/>
        <w:keepNext/>
        <w:pageBreakBefore w:val="0"/>
      </w:pPr>
      <w:r>
        <w:t>RES-10 - Troubleshooting, rollback and release notes</w:t>
      </w:r>
    </w:p>
    <w:p w14:paraId="67EC3317">
      <w:pPr>
        <w:pStyle w:val="165"/>
        <w:keepNext/>
      </w:pPr>
      <w:r>
        <w:t>Admin / Staff Reservation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21A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DD6195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A1962A0">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C46BDCF">
            <w:pPr>
              <w:widowControl/>
              <w:jc w:val="center"/>
            </w:pPr>
            <w:r>
              <w:rPr>
                <w:rFonts w:ascii="Arial" w:hAnsi="Arial"/>
                <w:b/>
                <w:color w:val="1F4E79"/>
                <w:sz w:val="13"/>
              </w:rPr>
              <w:t>Action</w:t>
            </w:r>
          </w:p>
        </w:tc>
      </w:tr>
      <w:tr w14:paraId="11C9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9E57AA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1C9B629">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EC43FFE">
            <w:pPr>
              <w:widowControl/>
            </w:pPr>
            <w:r>
              <w:rPr>
                <w:rFonts w:ascii="Arial" w:hAnsi="Arial"/>
                <w:b w:val="0"/>
                <w:color w:val="222222"/>
                <w:sz w:val="13"/>
              </w:rPr>
              <w:t>Verify the actor is permitted (Admin, Staff); reauthenticate and inspect server authorization logs.</w:t>
            </w:r>
          </w:p>
        </w:tc>
      </w:tr>
      <w:tr w14:paraId="6DB8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62FDCA8">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0D7CF2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FDD6098">
            <w:pPr>
              <w:widowControl/>
            </w:pPr>
            <w:r>
              <w:rPr>
                <w:rFonts w:ascii="Arial" w:hAnsi="Arial"/>
                <w:b w:val="0"/>
                <w:color w:val="222222"/>
                <w:sz w:val="13"/>
              </w:rPr>
              <w:t>Compare the submitted value with: Access is role-restricted; date filters are inclusive and stable; sensitive customer fields are minimized.</w:t>
            </w:r>
          </w:p>
        </w:tc>
      </w:tr>
      <w:tr w14:paraId="6469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BE980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E2EA38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98C0B64">
            <w:pPr>
              <w:widowControl/>
            </w:pPr>
            <w:r>
              <w:rPr>
                <w:rFonts w:ascii="Arial" w:hAnsi="Arial"/>
                <w:b w:val="0"/>
                <w:color w:val="222222"/>
                <w:sz w:val="13"/>
              </w:rPr>
              <w:t>Reload from the server; inspect response, transaction logs and database row before retrying.</w:t>
            </w:r>
          </w:p>
        </w:tc>
      </w:tr>
      <w:tr w14:paraId="7C5F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BFCE989">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12F1E6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17F4318">
            <w:pPr>
              <w:widowControl/>
            </w:pPr>
            <w:r>
              <w:rPr>
                <w:rFonts w:ascii="Arial" w:hAnsi="Arial"/>
                <w:b w:val="0"/>
                <w:color w:val="222222"/>
                <w:sz w:val="13"/>
              </w:rPr>
              <w:t>Stop further updates, preserve evidence, reconcile authoritative database state, then apply the approved correction.</w:t>
            </w:r>
          </w:p>
        </w:tc>
      </w:tr>
      <w:tr w14:paraId="13A6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DAA4CD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6B1287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0F48C31">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480E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F3E4A4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D4EA6E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EBC2390">
            <w:pPr>
              <w:widowControl/>
            </w:pPr>
            <w:r>
              <w:rPr>
                <w:rFonts w:ascii="Arial" w:hAnsi="Arial"/>
                <w:b w:val="0"/>
                <w:color w:val="222222"/>
                <w:sz w:val="13"/>
              </w:rPr>
              <w:t>Open the linked issue/evidence EV-RES-10 / TC-RES-10 and update SRS/SDS/Project Tracking before release.</w:t>
            </w:r>
          </w:p>
        </w:tc>
      </w:tr>
      <w:tr w14:paraId="78A3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6E7E2597">
            <w:pPr>
              <w:widowControl/>
            </w:pPr>
            <w:r>
              <w:rPr>
                <w:rFonts w:ascii="Arial" w:hAnsi="Arial"/>
                <w:b/>
                <w:color w:val="1F4E79"/>
                <w:sz w:val="17"/>
              </w:rPr>
              <w:t>Rollback and recovery</w:t>
            </w:r>
          </w:p>
          <w:p w14:paraId="5348B1D2">
            <w:pPr>
              <w:widowControl/>
              <w:spacing w:after="20"/>
              <w:ind w:left="144" w:hanging="144"/>
            </w:pPr>
            <w:r>
              <w:rPr>
                <w:rFonts w:ascii="Arial" w:hAnsi="Arial"/>
                <w:sz w:val="15"/>
              </w:rPr>
              <w:t>• Do not modify production data manually without an approved, recorded script.</w:t>
            </w:r>
          </w:p>
          <w:p w14:paraId="0F2A6465">
            <w:pPr>
              <w:widowControl/>
              <w:spacing w:after="20"/>
              <w:ind w:left="144" w:hanging="144"/>
            </w:pPr>
            <w:r>
              <w:rPr>
                <w:rFonts w:ascii="Arial" w:hAnsi="Arial"/>
                <w:sz w:val="15"/>
              </w:rPr>
              <w:t>• Rollback application version and database migration together when compatibility is affected.</w:t>
            </w:r>
          </w:p>
          <w:p w14:paraId="57ABD0FA">
            <w:pPr>
              <w:widowControl/>
              <w:spacing w:after="20"/>
              <w:ind w:left="144" w:hanging="144"/>
            </w:pPr>
            <w:r>
              <w:rPr>
                <w:rFonts w:ascii="Arial" w:hAnsi="Arial"/>
                <w:sz w:val="15"/>
              </w:rPr>
              <w:t>• Back up the affected records before corrective SQL.</w:t>
            </w:r>
          </w:p>
          <w:p w14:paraId="1435EC56">
            <w:pPr>
              <w:widowControl/>
              <w:spacing w:after="20"/>
              <w:ind w:left="144" w:hanging="144"/>
            </w:pPr>
            <w:r>
              <w:rPr>
                <w:rFonts w:ascii="Arial" w:hAnsi="Arial"/>
                <w:sz w:val="15"/>
              </w:rPr>
              <w:t>• Re-run the work-item acceptance tests after recovery.</w:t>
            </w:r>
          </w:p>
          <w:p w14:paraId="77DFFAE7">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B824C01">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7821129F">
      <w:pPr>
        <w:widowControl/>
      </w:pPr>
    </w:p>
    <w:p w14:paraId="384E1544">
      <w:pPr>
        <w:pStyle w:val="3"/>
        <w:keepNext/>
        <w:pageBreakBefore w:val="0"/>
      </w:pPr>
      <w:r>
        <w:t>RES-11 - Confirm / Seat / Complete Reservation</w:t>
      </w:r>
    </w:p>
    <w:p w14:paraId="7BD3C199">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CBC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899ADB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B114C67">
            <w:pPr>
              <w:widowControl/>
              <w:jc w:val="center"/>
            </w:pPr>
            <w:r>
              <w:rPr>
                <w:rFonts w:ascii="Arial" w:hAnsi="Arial"/>
                <w:b/>
                <w:color w:val="1F4E79"/>
                <w:sz w:val="15"/>
              </w:rPr>
              <w:t>Release value</w:t>
            </w:r>
          </w:p>
        </w:tc>
      </w:tr>
      <w:tr w14:paraId="2E82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2534EB">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73AD837">
            <w:pPr>
              <w:widowControl/>
            </w:pPr>
            <w:r>
              <w:rPr>
                <w:rFonts w:ascii="Arial" w:hAnsi="Arial"/>
                <w:b w:val="0"/>
                <w:color w:val="222222"/>
                <w:sz w:val="15"/>
              </w:rPr>
              <w:t>RES-11</w:t>
            </w:r>
          </w:p>
        </w:tc>
      </w:tr>
      <w:tr w14:paraId="69E7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D57A3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465C7A5">
            <w:pPr>
              <w:widowControl/>
            </w:pPr>
            <w:r>
              <w:rPr>
                <w:rFonts w:ascii="Arial" w:hAnsi="Arial"/>
                <w:b w:val="0"/>
                <w:color w:val="222222"/>
                <w:sz w:val="15"/>
              </w:rPr>
              <w:t>Reservation Management</w:t>
            </w:r>
          </w:p>
        </w:tc>
      </w:tr>
      <w:tr w14:paraId="7ED4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D1025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142A59D">
            <w:pPr>
              <w:widowControl/>
            </w:pPr>
            <w:r>
              <w:rPr>
                <w:rFonts w:ascii="Arial" w:hAnsi="Arial"/>
                <w:b w:val="0"/>
                <w:color w:val="222222"/>
                <w:sz w:val="15"/>
              </w:rPr>
              <w:t>Staff API</w:t>
            </w:r>
          </w:p>
        </w:tc>
      </w:tr>
      <w:tr w14:paraId="5892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074A1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CE0207D">
            <w:pPr>
              <w:widowControl/>
            </w:pPr>
            <w:r>
              <w:rPr>
                <w:rFonts w:ascii="Arial" w:hAnsi="Arial"/>
                <w:b w:val="0"/>
                <w:color w:val="222222"/>
                <w:sz w:val="15"/>
              </w:rPr>
              <w:t>Staff, Admin</w:t>
            </w:r>
          </w:p>
        </w:tc>
      </w:tr>
      <w:tr w14:paraId="3FFE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43250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FC31C4F">
            <w:pPr>
              <w:widowControl/>
            </w:pPr>
            <w:r>
              <w:rPr>
                <w:rFonts w:ascii="Arial" w:hAnsi="Arial"/>
                <w:b w:val="0"/>
                <w:color w:val="222222"/>
                <w:sz w:val="15"/>
              </w:rPr>
              <w:t>Trần Thanh Gia Huy (DE180571)</w:t>
            </w:r>
          </w:p>
        </w:tc>
      </w:tr>
      <w:tr w14:paraId="5FD8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D78E510">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80B7E8F">
            <w:pPr>
              <w:widowControl/>
            </w:pPr>
            <w:r>
              <w:rPr>
                <w:rFonts w:ascii="Arial" w:hAnsi="Arial"/>
                <w:b w:val="0"/>
                <w:color w:val="222222"/>
                <w:sz w:val="15"/>
              </w:rPr>
              <w:t>Iter2 / Iter2</w:t>
            </w:r>
          </w:p>
        </w:tc>
      </w:tr>
      <w:tr w14:paraId="66BF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7487238">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A96FDEF">
            <w:pPr>
              <w:widowControl/>
            </w:pPr>
            <w:r>
              <w:rPr>
                <w:rFonts w:ascii="Arial" w:hAnsi="Arial"/>
                <w:b w:val="0"/>
                <w:color w:val="222222"/>
                <w:sz w:val="15"/>
              </w:rPr>
              <w:t>High / Complex</w:t>
            </w:r>
          </w:p>
        </w:tc>
      </w:tr>
      <w:tr w14:paraId="1E24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F86DDD">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09B13797">
            <w:pPr>
              <w:widowControl/>
            </w:pPr>
            <w:r>
              <w:t>Done</w:t>
            </w:r>
          </w:p>
        </w:tc>
      </w:tr>
      <w:tr w14:paraId="1611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6B34A3">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5BFD31F">
            <w:pPr>
              <w:widowControl/>
            </w:pPr>
            <w:r>
              <w:rPr>
                <w:rFonts w:ascii="Arial" w:hAnsi="Arial"/>
                <w:b w:val="0"/>
                <w:color w:val="222222"/>
                <w:sz w:val="15"/>
              </w:rPr>
              <w:t>II.5.11 / II.5.11</w:t>
            </w:r>
          </w:p>
        </w:tc>
      </w:tr>
      <w:tr w14:paraId="3CEE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24EDF7">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CCB4A2B">
            <w:pPr>
              <w:widowControl/>
            </w:pPr>
            <w:r>
              <w:t>EV-RES-11 / TC-RES-11 | Verified - final-tag reconfirmation required</w:t>
            </w:r>
          </w:p>
        </w:tc>
      </w:tr>
    </w:tbl>
    <w:p w14:paraId="44419F27">
      <w:pPr>
        <w:pStyle w:val="4"/>
        <w:keepNext/>
      </w:pPr>
      <w:r>
        <w:t>Purpose and business outcome</w:t>
      </w:r>
    </w:p>
    <w:p w14:paraId="6BF1406A">
      <w:pPr>
        <w:widowControl/>
      </w:pPr>
      <w:r>
        <w:rPr>
          <w:rFonts w:ascii="Arial" w:hAnsi="Arial"/>
          <w:b w:val="0"/>
          <w:i w:val="0"/>
          <w:sz w:val="16"/>
        </w:rPr>
        <w:t>Moves reservations through operational states and synchronizes the table state where required.</w:t>
      </w:r>
    </w:p>
    <w:p w14:paraId="69982068">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31D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429E6481">
            <w:pPr>
              <w:widowControl/>
            </w:pPr>
            <w:r>
              <w:rPr>
                <w:rFonts w:ascii="Arial" w:hAnsi="Arial"/>
                <w:b/>
                <w:color w:val="1F4E79"/>
                <w:sz w:val="17"/>
              </w:rPr>
              <w:t>Release interpretation</w:t>
            </w:r>
          </w:p>
          <w:p w14:paraId="756ACD9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1E56C8D9">
            <w:pPr>
              <w:widowControl/>
              <w:spacing w:after="20"/>
              <w:ind w:left="144" w:hanging="144"/>
            </w:pPr>
            <w:r>
              <w:rPr>
                <w:rFonts w:ascii="Arial" w:hAnsi="Arial"/>
                <w:sz w:val="15"/>
              </w:rPr>
              <w:t>• Primary data domain: reservations, reservation items, customer contact, date/time, assigned table and status.</w:t>
            </w:r>
          </w:p>
          <w:p w14:paraId="1E19AEDA">
            <w:pPr>
              <w:widowControl/>
              <w:spacing w:after="20"/>
              <w:ind w:left="144" w:hanging="144"/>
            </w:pPr>
            <w:r>
              <w:rPr>
                <w:rFonts w:ascii="Arial" w:hAnsi="Arial"/>
                <w:sz w:val="15"/>
              </w:rPr>
              <w:t>• Main dependency chain: Reservation repository, Food repository, User repository, Table availability, Notification service.</w:t>
            </w:r>
          </w:p>
        </w:tc>
      </w:tr>
    </w:tbl>
    <w:p w14:paraId="6E8BDEB7">
      <w:pPr>
        <w:pStyle w:val="4"/>
        <w:keepNext/>
      </w:pPr>
      <w:r>
        <w:t>Business rule focus</w:t>
      </w:r>
    </w:p>
    <w:p w14:paraId="4237A6EE">
      <w:pPr>
        <w:widowControl/>
      </w:pPr>
      <w:r>
        <w:rPr>
          <w:rFonts w:ascii="Arial" w:hAnsi="Arial"/>
          <w:b w:val="0"/>
          <w:i w:val="0"/>
          <w:sz w:val="16"/>
        </w:rPr>
        <w:t>Only permitted transitions are allowed; seating requires an available assigned table; completion releases the table.</w:t>
      </w:r>
    </w:p>
    <w:p w14:paraId="2F262C57">
      <w:pPr>
        <w:widowControl/>
      </w:pPr>
    </w:p>
    <w:p w14:paraId="425A6A82">
      <w:pPr>
        <w:pStyle w:val="4"/>
        <w:keepNext/>
        <w:pageBreakBefore w:val="0"/>
      </w:pPr>
      <w:r>
        <w:t>RES-11 - End-user / operator procedure</w:t>
      </w:r>
    </w:p>
    <w:p w14:paraId="1EE11650">
      <w:pPr>
        <w:pStyle w:val="165"/>
        <w:keepNext/>
      </w:pPr>
      <w:r>
        <w:t>Confirm / Seat / Complete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3E6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85C1F6F">
            <w:pPr>
              <w:widowControl/>
            </w:pPr>
            <w:r>
              <w:rPr>
                <w:rFonts w:ascii="Arial" w:hAnsi="Arial"/>
                <w:b/>
                <w:color w:val="1F4E79"/>
                <w:sz w:val="17"/>
              </w:rPr>
              <w:t>Preconditions</w:t>
            </w:r>
          </w:p>
          <w:p w14:paraId="5CA9B1D4">
            <w:pPr>
              <w:widowControl/>
              <w:spacing w:after="20"/>
              <w:ind w:left="144" w:hanging="144"/>
            </w:pPr>
            <w:r>
              <w:rPr>
                <w:rFonts w:ascii="Arial" w:hAnsi="Arial"/>
                <w:sz w:val="15"/>
              </w:rPr>
              <w:t>• The user has the role required by: Staff, Admin.</w:t>
            </w:r>
          </w:p>
          <w:p w14:paraId="4BF926FA">
            <w:pPr>
              <w:widowControl/>
              <w:spacing w:after="20"/>
              <w:ind w:left="144" w:hanging="144"/>
            </w:pPr>
            <w:r>
              <w:rPr>
                <w:rFonts w:ascii="Arial" w:hAnsi="Arial"/>
                <w:sz w:val="15"/>
              </w:rPr>
              <w:t>• The backend and database are available and the release configuration has passed smoke testing.</w:t>
            </w:r>
          </w:p>
          <w:p w14:paraId="3B0E3BC2">
            <w:pPr>
              <w:widowControl/>
              <w:spacing w:after="20"/>
              <w:ind w:left="144" w:hanging="144"/>
            </w:pPr>
            <w:r>
              <w:rPr>
                <w:rFonts w:ascii="Arial" w:hAnsi="Arial"/>
                <w:sz w:val="15"/>
              </w:rPr>
              <w:t>• Dependent services are available: Reservation repository, Food repository, User repository, Table availability, Notification service.</w:t>
            </w:r>
          </w:p>
          <w:p w14:paraId="362B063C">
            <w:pPr>
              <w:widowControl/>
              <w:spacing w:after="20"/>
              <w:ind w:left="144" w:hanging="144"/>
            </w:pPr>
            <w:r>
              <w:rPr>
                <w:rFonts w:ascii="Arial" w:hAnsi="Arial"/>
                <w:sz w:val="15"/>
              </w:rPr>
              <w:t>• Test or production data is used according to privacy and retention rules.</w:t>
            </w:r>
          </w:p>
        </w:tc>
      </w:tr>
    </w:tbl>
    <w:p w14:paraId="27F31B2F">
      <w:pPr>
        <w:pStyle w:val="4"/>
        <w:keepNext/>
      </w:pPr>
      <w:r>
        <w:t>Step-by-step procedure</w:t>
      </w:r>
    </w:p>
    <w:p w14:paraId="62347641">
      <w:pPr>
        <w:widowControl/>
        <w:spacing w:after="20"/>
        <w:ind w:left="346" w:hanging="346"/>
      </w:pPr>
      <w:r>
        <w:rPr>
          <w:rFonts w:ascii="Arial" w:hAnsi="Arial"/>
          <w:b/>
          <w:sz w:val="16"/>
        </w:rPr>
        <w:t xml:space="preserve">1. </w:t>
      </w:r>
      <w:r>
        <w:rPr>
          <w:rFonts w:ascii="Arial" w:hAnsi="Arial"/>
          <w:sz w:val="16"/>
        </w:rPr>
        <w:t>Open the function named 'Confirm / Seat / Complete Reservation' from the authorized workflow or call its documented service contract.</w:t>
      </w:r>
    </w:p>
    <w:p w14:paraId="2A332936">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31451C3D">
      <w:pPr>
        <w:widowControl/>
        <w:spacing w:after="20"/>
        <w:ind w:left="346" w:hanging="346"/>
      </w:pPr>
      <w:r>
        <w:rPr>
          <w:rFonts w:ascii="Arial" w:hAnsi="Arial"/>
          <w:b/>
          <w:sz w:val="16"/>
        </w:rPr>
        <w:t xml:space="preserve">3. </w:t>
      </w:r>
      <w:r>
        <w:rPr>
          <w:rFonts w:ascii="Arial" w:hAnsi="Arial"/>
          <w:sz w:val="16"/>
        </w:rPr>
        <w:t>Optionally add preorder items.</w:t>
      </w:r>
    </w:p>
    <w:p w14:paraId="62026208">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72C8E24E">
      <w:pPr>
        <w:widowControl/>
        <w:spacing w:after="20"/>
        <w:ind w:left="346" w:hanging="346"/>
      </w:pPr>
      <w:r>
        <w:rPr>
          <w:rFonts w:ascii="Arial" w:hAnsi="Arial"/>
          <w:b/>
          <w:sz w:val="16"/>
        </w:rPr>
        <w:t xml:space="preserve">5. </w:t>
      </w:r>
      <w:r>
        <w:rPr>
          <w:rFonts w:ascii="Arial" w:hAnsi="Arial"/>
          <w:sz w:val="16"/>
        </w:rPr>
        <w:t>The system performs the specific processing defined as: Moves reservations through operational states and synchronizes the table state where required.</w:t>
      </w:r>
    </w:p>
    <w:p w14:paraId="64B252C1">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0741D330">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5A849B01">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7A25BD0D">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429665AF">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73CBFF43">
      <w:pPr>
        <w:pStyle w:val="4"/>
        <w:keepNext/>
      </w:pPr>
      <w:r>
        <w:t>Expected result</w:t>
      </w:r>
    </w:p>
    <w:p w14:paraId="5C664D12">
      <w:pPr>
        <w:pStyle w:val="23"/>
        <w:spacing w:after="20"/>
      </w:pPr>
      <w:r>
        <w:rPr>
          <w:rFonts w:ascii="Arial" w:hAnsi="Arial"/>
          <w:sz w:val="16"/>
        </w:rPr>
        <w:t>Valid transition sequence succeeds</w:t>
      </w:r>
    </w:p>
    <w:p w14:paraId="4DA95952">
      <w:pPr>
        <w:pStyle w:val="23"/>
        <w:spacing w:after="20"/>
      </w:pPr>
      <w:r>
        <w:rPr>
          <w:rFonts w:ascii="Arial" w:hAnsi="Arial"/>
          <w:sz w:val="16"/>
        </w:rPr>
        <w:t>skipped/reversed transitions fail</w:t>
      </w:r>
    </w:p>
    <w:p w14:paraId="598D2976">
      <w:pPr>
        <w:pStyle w:val="23"/>
        <w:spacing w:after="20"/>
      </w:pPr>
      <w:r>
        <w:rPr>
          <w:rFonts w:ascii="Arial" w:hAnsi="Arial"/>
          <w:sz w:val="16"/>
        </w:rPr>
        <w:t>table status remains consistent.</w:t>
      </w:r>
    </w:p>
    <w:p w14:paraId="2472E83B">
      <w:pPr>
        <w:widowControl/>
      </w:pPr>
    </w:p>
    <w:p w14:paraId="63554914">
      <w:pPr>
        <w:pStyle w:val="4"/>
        <w:keepNext/>
        <w:pageBreakBefore w:val="0"/>
      </w:pPr>
      <w:r>
        <w:t>RES-11 - Technical, data and security operation</w:t>
      </w:r>
    </w:p>
    <w:p w14:paraId="6432D135">
      <w:pPr>
        <w:pStyle w:val="165"/>
        <w:keepNext/>
      </w:pPr>
      <w:r>
        <w:t>Confirm / Seat / Complete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D33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22AE39A">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0E7669B">
            <w:pPr>
              <w:widowControl/>
              <w:jc w:val="center"/>
            </w:pPr>
            <w:r>
              <w:rPr>
                <w:rFonts w:ascii="Arial" w:hAnsi="Arial"/>
                <w:b/>
                <w:color w:val="1F4E79"/>
                <w:sz w:val="14"/>
              </w:rPr>
              <w:t>Design / operational requirement</w:t>
            </w:r>
          </w:p>
        </w:tc>
      </w:tr>
      <w:tr w14:paraId="7AB7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4788A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3978749">
            <w:pPr>
              <w:widowControl/>
            </w:pPr>
            <w:r>
              <w:rPr>
                <w:rFonts w:ascii="Arial" w:hAnsi="Arial"/>
                <w:b w:val="0"/>
                <w:color w:val="222222"/>
                <w:sz w:val="14"/>
              </w:rPr>
              <w:t>Staff API exposed through the corresponding UI action, controller endpoint or service method.</w:t>
            </w:r>
          </w:p>
        </w:tc>
      </w:tr>
      <w:tr w14:paraId="14D4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0B9EF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C1A9B9E">
            <w:pPr>
              <w:widowControl/>
            </w:pPr>
            <w:r>
              <w:rPr>
                <w:rFonts w:ascii="Arial" w:hAnsi="Arial"/>
                <w:b w:val="0"/>
                <w:color w:val="222222"/>
                <w:sz w:val="14"/>
              </w:rPr>
              <w:t>Only permitted transitions are allowed; seating requires an available assigned table; completion releases the table.</w:t>
            </w:r>
          </w:p>
        </w:tc>
      </w:tr>
      <w:tr w14:paraId="4FE2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58182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BC664E0">
            <w:pPr>
              <w:widowControl/>
            </w:pPr>
            <w:r>
              <w:rPr>
                <w:rFonts w:ascii="Arial" w:hAnsi="Arial"/>
                <w:b w:val="0"/>
                <w:color w:val="222222"/>
                <w:sz w:val="14"/>
              </w:rPr>
              <w:t>Moves reservations through operational states and synchronizes the table state where required.</w:t>
            </w:r>
          </w:p>
        </w:tc>
      </w:tr>
      <w:tr w14:paraId="5C8C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BA71EA7">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B1CD443">
            <w:pPr>
              <w:widowControl/>
            </w:pPr>
            <w:r>
              <w:rPr>
                <w:rFonts w:ascii="Arial" w:hAnsi="Arial"/>
                <w:b w:val="0"/>
                <w:color w:val="222222"/>
                <w:sz w:val="14"/>
              </w:rPr>
              <w:t>Valid transition sequence succeeds; skipped/reversed transitions fail; table status remains consistent.</w:t>
            </w:r>
          </w:p>
        </w:tc>
      </w:tr>
      <w:tr w14:paraId="7A38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98966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3AD51C4">
            <w:pPr>
              <w:widowControl/>
            </w:pPr>
            <w:r>
              <w:rPr>
                <w:rFonts w:ascii="Arial" w:hAnsi="Arial"/>
                <w:b w:val="0"/>
                <w:color w:val="222222"/>
                <w:sz w:val="14"/>
              </w:rPr>
              <w:t>reservations, reservation items, customer contact, date/time, assigned table and status</w:t>
            </w:r>
          </w:p>
        </w:tc>
      </w:tr>
      <w:tr w14:paraId="4F24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0377A5">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E1CDD8F">
            <w:pPr>
              <w:widowControl/>
            </w:pPr>
            <w:r>
              <w:rPr>
                <w:rFonts w:ascii="Arial" w:hAnsi="Arial"/>
                <w:b w:val="0"/>
                <w:color w:val="222222"/>
                <w:sz w:val="14"/>
              </w:rPr>
              <w:t>Access is restricted to the applicable actor set: Staff, Admin. Server-side checks are authoritative.</w:t>
            </w:r>
          </w:p>
        </w:tc>
      </w:tr>
      <w:tr w14:paraId="5D53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CF2C1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023FDF3">
            <w:pPr>
              <w:widowControl/>
            </w:pPr>
            <w:r>
              <w:rPr>
                <w:rFonts w:ascii="Arial" w:hAnsi="Arial"/>
                <w:b w:val="0"/>
                <w:color w:val="222222"/>
                <w:sz w:val="14"/>
              </w:rPr>
              <w:t>All related database state changes are committed atomically; failures leave a known state and return a standardized error.</w:t>
            </w:r>
          </w:p>
        </w:tc>
      </w:tr>
      <w:tr w14:paraId="535A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608D2A">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5768183">
            <w:pPr>
              <w:widowControl/>
            </w:pPr>
            <w:r>
              <w:rPr>
                <w:rFonts w:ascii="Arial" w:hAnsi="Arial"/>
                <w:b w:val="0"/>
                <w:color w:val="222222"/>
                <w:sz w:val="14"/>
              </w:rPr>
              <w:t>Record operation type, correlation ID, result and non-sensitive identifiers. Never log passwords, OTPs, tokens or private payment data.</w:t>
            </w:r>
          </w:p>
        </w:tc>
      </w:tr>
      <w:tr w14:paraId="066B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60B9C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46601F7">
            <w:pPr>
              <w:widowControl/>
            </w:pPr>
            <w:r>
              <w:rPr>
                <w:rFonts w:ascii="Arial" w:hAnsi="Arial"/>
                <w:b w:val="0"/>
                <w:color w:val="222222"/>
                <w:sz w:val="14"/>
              </w:rPr>
              <w:t>Reservation repository, Food repository, User repository, Table availability, Notification service</w:t>
            </w:r>
          </w:p>
        </w:tc>
      </w:tr>
      <w:tr w14:paraId="0461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1BF79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F8CD967">
            <w:pPr>
              <w:widowControl/>
            </w:pPr>
            <w:r>
              <w:rPr>
                <w:rFonts w:ascii="Arial" w:hAnsi="Arial"/>
                <w:b w:val="0"/>
                <w:color w:val="222222"/>
                <w:sz w:val="14"/>
              </w:rPr>
              <w:t>ReservationController, ReservationServiceImpl, ReservationRepository</w:t>
            </w:r>
          </w:p>
        </w:tc>
      </w:tr>
      <w:tr w14:paraId="4520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4DAC15F">
            <w:pPr>
              <w:widowControl/>
            </w:pPr>
            <w:r>
              <w:rPr>
                <w:rFonts w:ascii="Arial" w:hAnsi="Arial"/>
                <w:b/>
                <w:color w:val="1F4E79"/>
                <w:sz w:val="17"/>
              </w:rPr>
              <w:t>Security risks to verify</w:t>
            </w:r>
          </w:p>
          <w:p w14:paraId="07AE0AC6">
            <w:pPr>
              <w:widowControl/>
              <w:spacing w:after="20"/>
              <w:ind w:left="144" w:hanging="144"/>
            </w:pPr>
            <w:r>
              <w:rPr>
                <w:rFonts w:ascii="Arial" w:hAnsi="Arial"/>
                <w:sz w:val="15"/>
              </w:rPr>
              <w:t>• overbooking</w:t>
            </w:r>
          </w:p>
          <w:p w14:paraId="04D5BB79">
            <w:pPr>
              <w:widowControl/>
              <w:spacing w:after="20"/>
              <w:ind w:left="144" w:hanging="144"/>
            </w:pPr>
            <w:r>
              <w:rPr>
                <w:rFonts w:ascii="Arial" w:hAnsi="Arial"/>
                <w:sz w:val="15"/>
              </w:rPr>
              <w:t>• invalid state transition</w:t>
            </w:r>
          </w:p>
          <w:p w14:paraId="4AC0E269">
            <w:pPr>
              <w:widowControl/>
              <w:spacing w:after="20"/>
              <w:ind w:left="144" w:hanging="144"/>
            </w:pPr>
            <w:r>
              <w:rPr>
                <w:rFonts w:ascii="Arial" w:hAnsi="Arial"/>
                <w:sz w:val="15"/>
              </w:rPr>
              <w:t>• past-date reservation</w:t>
            </w:r>
          </w:p>
          <w:p w14:paraId="785E754B">
            <w:pPr>
              <w:widowControl/>
              <w:spacing w:after="20"/>
              <w:ind w:left="144" w:hanging="144"/>
            </w:pPr>
            <w:r>
              <w:rPr>
                <w:rFonts w:ascii="Arial" w:hAnsi="Arial"/>
                <w:sz w:val="15"/>
              </w:rPr>
              <w:t>• lost preorder snapshot</w:t>
            </w:r>
          </w:p>
          <w:p w14:paraId="1BE5983C">
            <w:pPr>
              <w:widowControl/>
              <w:spacing w:after="20"/>
              <w:ind w:left="144" w:hanging="144"/>
            </w:pPr>
            <w:r>
              <w:rPr>
                <w:rFonts w:ascii="Arial" w:hAnsi="Arial"/>
                <w:sz w:val="15"/>
              </w:rPr>
              <w:t>• table conflict</w:t>
            </w:r>
          </w:p>
        </w:tc>
      </w:tr>
    </w:tbl>
    <w:p w14:paraId="58B649FE">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D6B4968">
      <w:pPr>
        <w:widowControl/>
      </w:pPr>
    </w:p>
    <w:p w14:paraId="523FC8E2">
      <w:pPr>
        <w:pStyle w:val="4"/>
        <w:keepNext/>
        <w:pageBreakBefore w:val="0"/>
      </w:pPr>
      <w:r>
        <w:t>RES-11 - Verification and acceptance</w:t>
      </w:r>
    </w:p>
    <w:p w14:paraId="6636C5C7">
      <w:pPr>
        <w:pStyle w:val="165"/>
        <w:keepNext/>
      </w:pPr>
      <w:r>
        <w:t>Confirm / Seat / Complete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F83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A4349C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E364DA8">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CA10356">
            <w:pPr>
              <w:widowControl/>
              <w:jc w:val="center"/>
            </w:pPr>
            <w:r>
              <w:rPr>
                <w:rFonts w:ascii="Arial" w:hAnsi="Arial"/>
                <w:b/>
                <w:color w:val="1F4E79"/>
                <w:sz w:val="14"/>
              </w:rPr>
              <w:t>Expected result</w:t>
            </w:r>
          </w:p>
        </w:tc>
      </w:tr>
      <w:tr w14:paraId="48FF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260E50B">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C63029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ED9DD6B">
            <w:pPr>
              <w:widowControl/>
            </w:pPr>
            <w:r>
              <w:rPr>
                <w:rFonts w:ascii="Arial" w:hAnsi="Arial"/>
                <w:b w:val="0"/>
                <w:color w:val="222222"/>
                <w:sz w:val="14"/>
              </w:rPr>
              <w:t>The documented success outcome occurs exactly once.</w:t>
            </w:r>
          </w:p>
        </w:tc>
      </w:tr>
      <w:tr w14:paraId="1248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25ECA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60C162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5F6D573">
            <w:pPr>
              <w:widowControl/>
            </w:pPr>
            <w:r>
              <w:rPr>
                <w:rFonts w:ascii="Arial" w:hAnsi="Arial"/>
                <w:b w:val="0"/>
                <w:color w:val="222222"/>
                <w:sz w:val="14"/>
              </w:rPr>
              <w:t>Request is rejected with a clear field/business error and no partial update.</w:t>
            </w:r>
          </w:p>
        </w:tc>
      </w:tr>
      <w:tr w14:paraId="3B0F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7B27AA">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C5445B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8B4E032">
            <w:pPr>
              <w:widowControl/>
            </w:pPr>
            <w:r>
              <w:rPr>
                <w:rFonts w:ascii="Arial" w:hAnsi="Arial"/>
                <w:b w:val="0"/>
                <w:color w:val="222222"/>
                <w:sz w:val="14"/>
              </w:rPr>
              <w:t>Access is denied server-side and no protected data is disclosed.</w:t>
            </w:r>
          </w:p>
        </w:tc>
      </w:tr>
      <w:tr w14:paraId="36CF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43989D">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EE8983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46D6DB8">
            <w:pPr>
              <w:widowControl/>
            </w:pPr>
            <w:r>
              <w:rPr>
                <w:rFonts w:ascii="Arial" w:hAnsi="Arial"/>
                <w:b w:val="0"/>
                <w:color w:val="222222"/>
                <w:sz w:val="14"/>
              </w:rPr>
              <w:t>The system prevents duplicate state or returns an idempotent/controlled result.</w:t>
            </w:r>
          </w:p>
        </w:tc>
      </w:tr>
      <w:tr w14:paraId="06B2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59641B">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F3D46C3">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557770E">
            <w:pPr>
              <w:widowControl/>
            </w:pPr>
            <w:r>
              <w:rPr>
                <w:rFonts w:ascii="Arial" w:hAnsi="Arial"/>
                <w:b w:val="0"/>
                <w:color w:val="222222"/>
                <w:sz w:val="14"/>
              </w:rPr>
              <w:t>Transaction rolls back and a standard error is returned.</w:t>
            </w:r>
          </w:p>
        </w:tc>
      </w:tr>
      <w:tr w14:paraId="343F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D8753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5D6796B">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4F90CC8">
            <w:pPr>
              <w:widowControl/>
            </w:pPr>
            <w:r>
              <w:rPr>
                <w:rFonts w:ascii="Arial" w:hAnsi="Arial"/>
                <w:b w:val="0"/>
                <w:color w:val="222222"/>
                <w:sz w:val="14"/>
              </w:rPr>
              <w:t>Business rules remain correct at boundaries.</w:t>
            </w:r>
          </w:p>
        </w:tc>
      </w:tr>
      <w:tr w14:paraId="0F06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418A3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130CAC9">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65CE91B">
            <w:pPr>
              <w:widowControl/>
            </w:pPr>
            <w:r>
              <w:rPr>
                <w:rFonts w:ascii="Arial" w:hAnsi="Arial"/>
                <w:b w:val="0"/>
                <w:color w:val="222222"/>
                <w:sz w:val="14"/>
              </w:rPr>
              <w:t>Locking/constraints prevent invalid combined state.</w:t>
            </w:r>
          </w:p>
        </w:tc>
      </w:tr>
      <w:tr w14:paraId="3D80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343E9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017ECE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DD11D1D">
            <w:pPr>
              <w:widowControl/>
            </w:pPr>
            <w:r>
              <w:rPr>
                <w:rFonts w:ascii="Arial" w:hAnsi="Arial"/>
                <w:b w:val="0"/>
                <w:color w:val="222222"/>
                <w:sz w:val="14"/>
              </w:rPr>
              <w:t>Result is traceable without exposing secrets.</w:t>
            </w:r>
          </w:p>
        </w:tc>
      </w:tr>
      <w:tr w14:paraId="6473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560AE45">
            <w:pPr>
              <w:widowControl/>
            </w:pPr>
            <w:r>
              <w:t>Acceptance checklist</w:t>
            </w:r>
          </w:p>
          <w:p w14:paraId="18B2E52C">
            <w:pPr>
              <w:widowControl/>
              <w:spacing w:after="20"/>
              <w:ind w:left="144" w:hanging="144"/>
            </w:pPr>
            <w:r>
              <w:rPr>
                <w:rFonts w:ascii="Arial" w:hAnsi="Arial"/>
                <w:sz w:val="15"/>
              </w:rPr>
              <w:t>• Valid transition sequence succeeds</w:t>
            </w:r>
          </w:p>
          <w:p w14:paraId="3CFAC484">
            <w:pPr>
              <w:widowControl/>
              <w:spacing w:after="20"/>
              <w:ind w:left="144" w:hanging="144"/>
            </w:pPr>
            <w:r>
              <w:rPr>
                <w:rFonts w:ascii="Arial" w:hAnsi="Arial"/>
                <w:sz w:val="15"/>
              </w:rPr>
              <w:t>• skipped/reversed transitions fail</w:t>
            </w:r>
          </w:p>
          <w:p w14:paraId="2D7E74FE">
            <w:pPr>
              <w:widowControl/>
              <w:spacing w:after="20"/>
              <w:ind w:left="144" w:hanging="144"/>
            </w:pPr>
            <w:r>
              <w:rPr>
                <w:rFonts w:ascii="Arial" w:hAnsi="Arial"/>
                <w:sz w:val="15"/>
              </w:rPr>
              <w:t>• table status remains consistent.</w:t>
            </w:r>
          </w:p>
          <w:p w14:paraId="597F14AD">
            <w:pPr>
              <w:widowControl/>
              <w:spacing w:after="20"/>
              <w:ind w:left="144" w:hanging="144"/>
            </w:pPr>
            <w:r>
              <w:rPr>
                <w:rFonts w:ascii="Arial" w:hAnsi="Arial"/>
                <w:sz w:val="15"/>
              </w:rPr>
              <w:t>• Test and evidence reference: EV-RES-11 / TC-RES-11.</w:t>
            </w:r>
          </w:p>
          <w:p w14:paraId="2B7F9E5B">
            <w:pPr>
              <w:widowControl/>
              <w:spacing w:after="20"/>
              <w:ind w:left="144" w:hanging="144"/>
            </w:pPr>
            <w:r>
              <w:rPr>
                <w:rFonts w:ascii="Arial" w:hAnsi="Arial"/>
                <w:sz w:val="15"/>
              </w:rPr>
              <w:t>• Audit evidence status: Verified.</w:t>
            </w:r>
          </w:p>
        </w:tc>
      </w:tr>
    </w:tbl>
    <w:p w14:paraId="5D82CDFC">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396CF6C">
      <w:pPr>
        <w:widowControl/>
      </w:pPr>
    </w:p>
    <w:p w14:paraId="69A37987">
      <w:pPr>
        <w:pStyle w:val="4"/>
        <w:keepNext/>
        <w:pageBreakBefore w:val="0"/>
      </w:pPr>
      <w:r>
        <w:t>RES-11 - Troubleshooting, rollback and release notes</w:t>
      </w:r>
    </w:p>
    <w:p w14:paraId="5AE2393B">
      <w:pPr>
        <w:pStyle w:val="165"/>
        <w:keepNext/>
      </w:pPr>
      <w:r>
        <w:t>Confirm / Seat / Complete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3EA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689CAD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4BEDBBD">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3486810">
            <w:pPr>
              <w:widowControl/>
              <w:jc w:val="center"/>
            </w:pPr>
            <w:r>
              <w:rPr>
                <w:rFonts w:ascii="Arial" w:hAnsi="Arial"/>
                <w:b/>
                <w:color w:val="1F4E79"/>
                <w:sz w:val="13"/>
              </w:rPr>
              <w:t>Action</w:t>
            </w:r>
          </w:p>
        </w:tc>
      </w:tr>
      <w:tr w14:paraId="0AE6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285147">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EA88B7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3B1B068">
            <w:pPr>
              <w:widowControl/>
            </w:pPr>
            <w:r>
              <w:rPr>
                <w:rFonts w:ascii="Arial" w:hAnsi="Arial"/>
                <w:b w:val="0"/>
                <w:color w:val="222222"/>
                <w:sz w:val="13"/>
              </w:rPr>
              <w:t>Verify the actor is permitted (Staff, Admin); reauthenticate and inspect server authorization logs.</w:t>
            </w:r>
          </w:p>
        </w:tc>
      </w:tr>
      <w:tr w14:paraId="474D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7CA8B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55FB91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84240C1">
            <w:pPr>
              <w:widowControl/>
            </w:pPr>
            <w:r>
              <w:rPr>
                <w:rFonts w:ascii="Arial" w:hAnsi="Arial"/>
                <w:b w:val="0"/>
                <w:color w:val="222222"/>
                <w:sz w:val="13"/>
              </w:rPr>
              <w:t>Compare the submitted value with: Only permitted transitions are allowed; seating requires an available assigned table; completion releases the table.</w:t>
            </w:r>
          </w:p>
        </w:tc>
      </w:tr>
      <w:tr w14:paraId="6710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C1E06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F7E0107">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246C0914">
            <w:pPr>
              <w:widowControl/>
            </w:pPr>
            <w:r>
              <w:rPr>
                <w:rFonts w:ascii="Arial" w:hAnsi="Arial"/>
                <w:b w:val="0"/>
                <w:color w:val="222222"/>
                <w:sz w:val="13"/>
              </w:rPr>
              <w:t>Reload from the server; inspect response, transaction logs and database row before retrying.</w:t>
            </w:r>
          </w:p>
        </w:tc>
      </w:tr>
      <w:tr w14:paraId="71A1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0F451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3A2A8FA">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1B115B8">
            <w:pPr>
              <w:widowControl/>
            </w:pPr>
            <w:r>
              <w:rPr>
                <w:rFonts w:ascii="Arial" w:hAnsi="Arial"/>
                <w:b w:val="0"/>
                <w:color w:val="222222"/>
                <w:sz w:val="13"/>
              </w:rPr>
              <w:t>Stop further updates, preserve evidence, reconcile authoritative database state, then apply the approved correction.</w:t>
            </w:r>
          </w:p>
        </w:tc>
      </w:tr>
      <w:tr w14:paraId="57D9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A7F100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1B3E69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D908AF7">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769F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2D163E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4C88D7C">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9DBA8CF">
            <w:pPr>
              <w:widowControl/>
            </w:pPr>
            <w:r>
              <w:rPr>
                <w:rFonts w:ascii="Arial" w:hAnsi="Arial"/>
                <w:b w:val="0"/>
                <w:color w:val="222222"/>
                <w:sz w:val="13"/>
              </w:rPr>
              <w:t>Open the linked issue/evidence EV-RES-11 / TC-RES-11 and update SRS/SDS/Project Tracking before release.</w:t>
            </w:r>
          </w:p>
        </w:tc>
      </w:tr>
      <w:tr w14:paraId="71C1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654FE22C">
            <w:pPr>
              <w:widowControl/>
            </w:pPr>
            <w:r>
              <w:rPr>
                <w:rFonts w:ascii="Arial" w:hAnsi="Arial"/>
                <w:b/>
                <w:color w:val="1F4E79"/>
                <w:sz w:val="17"/>
              </w:rPr>
              <w:t>Rollback and recovery</w:t>
            </w:r>
          </w:p>
          <w:p w14:paraId="20E25F4D">
            <w:pPr>
              <w:widowControl/>
              <w:spacing w:after="20"/>
              <w:ind w:left="144" w:hanging="144"/>
            </w:pPr>
            <w:r>
              <w:rPr>
                <w:rFonts w:ascii="Arial" w:hAnsi="Arial"/>
                <w:sz w:val="15"/>
              </w:rPr>
              <w:t>• Do not modify production data manually without an approved, recorded script.</w:t>
            </w:r>
          </w:p>
          <w:p w14:paraId="0D817E84">
            <w:pPr>
              <w:widowControl/>
              <w:spacing w:after="20"/>
              <w:ind w:left="144" w:hanging="144"/>
            </w:pPr>
            <w:r>
              <w:rPr>
                <w:rFonts w:ascii="Arial" w:hAnsi="Arial"/>
                <w:sz w:val="15"/>
              </w:rPr>
              <w:t>• Rollback application version and database migration together when compatibility is affected.</w:t>
            </w:r>
          </w:p>
          <w:p w14:paraId="78ABB19F">
            <w:pPr>
              <w:widowControl/>
              <w:spacing w:after="20"/>
              <w:ind w:left="144" w:hanging="144"/>
            </w:pPr>
            <w:r>
              <w:rPr>
                <w:rFonts w:ascii="Arial" w:hAnsi="Arial"/>
                <w:sz w:val="15"/>
              </w:rPr>
              <w:t>• Back up the affected records before corrective SQL.</w:t>
            </w:r>
          </w:p>
          <w:p w14:paraId="04E5D5E0">
            <w:pPr>
              <w:widowControl/>
              <w:spacing w:after="20"/>
              <w:ind w:left="144" w:hanging="144"/>
            </w:pPr>
            <w:r>
              <w:rPr>
                <w:rFonts w:ascii="Arial" w:hAnsi="Arial"/>
                <w:sz w:val="15"/>
              </w:rPr>
              <w:t>• Re-run the work-item acceptance tests after recovery.</w:t>
            </w:r>
          </w:p>
          <w:p w14:paraId="39AD001D">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62074833">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C5FE1A5">
      <w:pPr>
        <w:widowControl/>
      </w:pPr>
    </w:p>
    <w:p w14:paraId="495528BA">
      <w:pPr>
        <w:pStyle w:val="3"/>
        <w:keepNext/>
        <w:pageBreakBefore w:val="0"/>
      </w:pPr>
      <w:r>
        <w:t>RES-12 - No-show / Expired Reservation Handling</w:t>
      </w:r>
    </w:p>
    <w:p w14:paraId="0A70A87C">
      <w:pPr>
        <w:pStyle w:val="165"/>
        <w:keepNext/>
      </w:pPr>
      <w:r>
        <w:t>Feature: Reservation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8A8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083BDA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AF09F6A">
            <w:pPr>
              <w:widowControl/>
              <w:jc w:val="center"/>
            </w:pPr>
            <w:r>
              <w:rPr>
                <w:rFonts w:ascii="Arial" w:hAnsi="Arial"/>
                <w:b/>
                <w:color w:val="1F4E79"/>
                <w:sz w:val="15"/>
              </w:rPr>
              <w:t>Release value</w:t>
            </w:r>
          </w:p>
        </w:tc>
      </w:tr>
      <w:tr w14:paraId="729E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095BCE">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F3C1E56">
            <w:pPr>
              <w:widowControl/>
            </w:pPr>
            <w:r>
              <w:rPr>
                <w:rFonts w:ascii="Arial" w:hAnsi="Arial"/>
                <w:b w:val="0"/>
                <w:color w:val="222222"/>
                <w:sz w:val="15"/>
              </w:rPr>
              <w:t>RES-12</w:t>
            </w:r>
          </w:p>
        </w:tc>
      </w:tr>
      <w:tr w14:paraId="0A4C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C7E22D">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BC634CC">
            <w:pPr>
              <w:widowControl/>
            </w:pPr>
            <w:r>
              <w:rPr>
                <w:rFonts w:ascii="Arial" w:hAnsi="Arial"/>
                <w:b w:val="0"/>
                <w:color w:val="222222"/>
                <w:sz w:val="15"/>
              </w:rPr>
              <w:t>Reservation Management</w:t>
            </w:r>
          </w:p>
        </w:tc>
      </w:tr>
      <w:tr w14:paraId="652C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35527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C2A905F">
            <w:pPr>
              <w:widowControl/>
            </w:pPr>
            <w:r>
              <w:rPr>
                <w:rFonts w:ascii="Arial" w:hAnsi="Arial"/>
                <w:b w:val="0"/>
                <w:color w:val="222222"/>
                <w:sz w:val="15"/>
              </w:rPr>
              <w:t>Staff Function</w:t>
            </w:r>
          </w:p>
        </w:tc>
      </w:tr>
      <w:tr w14:paraId="2E84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60A23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F2A2915">
            <w:pPr>
              <w:widowControl/>
            </w:pPr>
            <w:r>
              <w:rPr>
                <w:rFonts w:ascii="Arial" w:hAnsi="Arial"/>
                <w:b w:val="0"/>
                <w:color w:val="222222"/>
                <w:sz w:val="15"/>
              </w:rPr>
              <w:t>Staff, Admin</w:t>
            </w:r>
          </w:p>
        </w:tc>
      </w:tr>
      <w:tr w14:paraId="2BE9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6FC94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8A5D24A">
            <w:pPr>
              <w:widowControl/>
            </w:pPr>
            <w:r>
              <w:rPr>
                <w:rFonts w:ascii="Arial" w:hAnsi="Arial"/>
                <w:b w:val="0"/>
                <w:color w:val="222222"/>
                <w:sz w:val="15"/>
              </w:rPr>
              <w:t>Trần Thanh Gia Huy (DE180571)</w:t>
            </w:r>
          </w:p>
        </w:tc>
      </w:tr>
      <w:tr w14:paraId="7F02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F19DB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0239C51">
            <w:pPr>
              <w:widowControl/>
            </w:pPr>
            <w:r>
              <w:rPr>
                <w:rFonts w:ascii="Arial" w:hAnsi="Arial"/>
                <w:b w:val="0"/>
                <w:color w:val="222222"/>
                <w:sz w:val="15"/>
              </w:rPr>
              <w:t>Iter2 / Iter2</w:t>
            </w:r>
          </w:p>
        </w:tc>
      </w:tr>
      <w:tr w14:paraId="087D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60FE1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D5AE4DC">
            <w:pPr>
              <w:widowControl/>
            </w:pPr>
            <w:r>
              <w:rPr>
                <w:rFonts w:ascii="Arial" w:hAnsi="Arial"/>
                <w:b w:val="0"/>
                <w:color w:val="222222"/>
                <w:sz w:val="15"/>
              </w:rPr>
              <w:t>Medium / Medium</w:t>
            </w:r>
          </w:p>
        </w:tc>
      </w:tr>
      <w:tr w14:paraId="0E7F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3BC014">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07A110BB">
            <w:pPr>
              <w:widowControl/>
            </w:pPr>
            <w:r>
              <w:t>Done</w:t>
            </w:r>
          </w:p>
        </w:tc>
      </w:tr>
      <w:tr w14:paraId="3F8B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3E9DBA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BE49EA7">
            <w:pPr>
              <w:widowControl/>
            </w:pPr>
            <w:r>
              <w:rPr>
                <w:rFonts w:ascii="Arial" w:hAnsi="Arial"/>
                <w:b w:val="0"/>
                <w:color w:val="222222"/>
                <w:sz w:val="15"/>
              </w:rPr>
              <w:t>II.5.12 / II.5.12</w:t>
            </w:r>
          </w:p>
        </w:tc>
      </w:tr>
      <w:tr w14:paraId="59B3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99D4D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A157793">
            <w:pPr>
              <w:widowControl/>
            </w:pPr>
            <w:r>
              <w:t>EV-RES-12 / TC-RES-12 | Verified - final-tag reconfirmation required</w:t>
            </w:r>
          </w:p>
        </w:tc>
      </w:tr>
    </w:tbl>
    <w:p w14:paraId="45930119">
      <w:pPr>
        <w:pStyle w:val="4"/>
        <w:keepNext/>
      </w:pPr>
      <w:r>
        <w:t>Purpose and business outcome</w:t>
      </w:r>
    </w:p>
    <w:p w14:paraId="7DEAAF93">
      <w:pPr>
        <w:widowControl/>
      </w:pPr>
      <w:r>
        <w:rPr>
          <w:rFonts w:ascii="Arial" w:hAnsi="Arial"/>
          <w:b w:val="0"/>
          <w:i w:val="0"/>
          <w:sz w:val="16"/>
        </w:rPr>
        <w:t>Marks eligible past reservations as no-show or expired according to operational policy.</w:t>
      </w:r>
    </w:p>
    <w:p w14:paraId="4A1313D6">
      <w:pPr>
        <w:widowControl/>
      </w:pPr>
      <w:r>
        <w:rPr>
          <w:rFonts w:ascii="Arial" w:hAnsi="Arial"/>
          <w:b w:val="0"/>
          <w:i w:val="0"/>
          <w:sz w:val="16"/>
        </w:rPr>
        <w:t>This item contributes to the module goal to accept, validate, schedule and service customer reservations safely.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4DA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1575724E">
            <w:pPr>
              <w:widowControl/>
            </w:pPr>
            <w:r>
              <w:rPr>
                <w:rFonts w:ascii="Arial" w:hAnsi="Arial"/>
                <w:b/>
                <w:color w:val="1F4E79"/>
                <w:sz w:val="17"/>
              </w:rPr>
              <w:t>Release interpretation</w:t>
            </w:r>
          </w:p>
          <w:p w14:paraId="3E045CD7">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37FB5DCC">
            <w:pPr>
              <w:widowControl/>
              <w:spacing w:after="20"/>
              <w:ind w:left="144" w:hanging="144"/>
            </w:pPr>
            <w:r>
              <w:rPr>
                <w:rFonts w:ascii="Arial" w:hAnsi="Arial"/>
                <w:sz w:val="15"/>
              </w:rPr>
              <w:t>• Primary data domain: reservations, reservation items, customer contact, date/time, assigned table and status.</w:t>
            </w:r>
          </w:p>
          <w:p w14:paraId="1E79205D">
            <w:pPr>
              <w:widowControl/>
              <w:spacing w:after="20"/>
              <w:ind w:left="144" w:hanging="144"/>
            </w:pPr>
            <w:r>
              <w:rPr>
                <w:rFonts w:ascii="Arial" w:hAnsi="Arial"/>
                <w:sz w:val="15"/>
              </w:rPr>
              <w:t>• Main dependency chain: Reservation repository, Food repository, User repository, Table availability, Notification service.</w:t>
            </w:r>
          </w:p>
        </w:tc>
      </w:tr>
    </w:tbl>
    <w:p w14:paraId="73378FEF">
      <w:pPr>
        <w:pStyle w:val="4"/>
        <w:keepNext/>
      </w:pPr>
      <w:r>
        <w:t>Business rule focus</w:t>
      </w:r>
    </w:p>
    <w:p w14:paraId="0F34575A">
      <w:pPr>
        <w:widowControl/>
      </w:pPr>
      <w:r>
        <w:rPr>
          <w:rFonts w:ascii="Arial" w:hAnsi="Arial"/>
          <w:b w:val="0"/>
          <w:i w:val="0"/>
          <w:sz w:val="16"/>
        </w:rPr>
        <w:t>Only past confirmed reservations qualify; changes are auditable and must not affect unrelated reservations.</w:t>
      </w:r>
    </w:p>
    <w:p w14:paraId="511F7DA8">
      <w:pPr>
        <w:widowControl/>
      </w:pPr>
    </w:p>
    <w:p w14:paraId="5AA68095">
      <w:pPr>
        <w:pStyle w:val="4"/>
        <w:keepNext/>
        <w:pageBreakBefore w:val="0"/>
      </w:pPr>
      <w:r>
        <w:t>RES-12 - End-user / operator procedure</w:t>
      </w:r>
    </w:p>
    <w:p w14:paraId="39CD50E9">
      <w:pPr>
        <w:pStyle w:val="165"/>
        <w:keepNext/>
      </w:pPr>
      <w:r>
        <w:t>No-show / Expired Reservation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BCE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27E264A">
            <w:pPr>
              <w:widowControl/>
            </w:pPr>
            <w:r>
              <w:rPr>
                <w:rFonts w:ascii="Arial" w:hAnsi="Arial"/>
                <w:b/>
                <w:color w:val="1F4E79"/>
                <w:sz w:val="17"/>
              </w:rPr>
              <w:t>Preconditions</w:t>
            </w:r>
          </w:p>
          <w:p w14:paraId="056088F9">
            <w:pPr>
              <w:widowControl/>
              <w:spacing w:after="20"/>
              <w:ind w:left="144" w:hanging="144"/>
            </w:pPr>
            <w:r>
              <w:rPr>
                <w:rFonts w:ascii="Arial" w:hAnsi="Arial"/>
                <w:sz w:val="15"/>
              </w:rPr>
              <w:t>• The user has the role required by: Staff, Admin.</w:t>
            </w:r>
          </w:p>
          <w:p w14:paraId="506D8618">
            <w:pPr>
              <w:widowControl/>
              <w:spacing w:after="20"/>
              <w:ind w:left="144" w:hanging="144"/>
            </w:pPr>
            <w:r>
              <w:rPr>
                <w:rFonts w:ascii="Arial" w:hAnsi="Arial"/>
                <w:sz w:val="15"/>
              </w:rPr>
              <w:t>• The backend and database are available and the release configuration has passed smoke testing.</w:t>
            </w:r>
          </w:p>
          <w:p w14:paraId="7C6D717E">
            <w:pPr>
              <w:widowControl/>
              <w:spacing w:after="20"/>
              <w:ind w:left="144" w:hanging="144"/>
            </w:pPr>
            <w:r>
              <w:rPr>
                <w:rFonts w:ascii="Arial" w:hAnsi="Arial"/>
                <w:sz w:val="15"/>
              </w:rPr>
              <w:t>• Dependent services are available: Reservation repository, Food repository, User repository, Table availability, Notification service.</w:t>
            </w:r>
          </w:p>
          <w:p w14:paraId="23FA036F">
            <w:pPr>
              <w:widowControl/>
              <w:spacing w:after="20"/>
              <w:ind w:left="144" w:hanging="144"/>
            </w:pPr>
            <w:r>
              <w:rPr>
                <w:rFonts w:ascii="Arial" w:hAnsi="Arial"/>
                <w:sz w:val="15"/>
              </w:rPr>
              <w:t>• Test or production data is used according to privacy and retention rules.</w:t>
            </w:r>
          </w:p>
        </w:tc>
      </w:tr>
    </w:tbl>
    <w:p w14:paraId="074CFAC0">
      <w:pPr>
        <w:pStyle w:val="4"/>
        <w:keepNext/>
      </w:pPr>
      <w:r>
        <w:t>Step-by-step procedure</w:t>
      </w:r>
    </w:p>
    <w:p w14:paraId="0BA5753F">
      <w:pPr>
        <w:widowControl/>
        <w:spacing w:after="20"/>
        <w:ind w:left="346" w:hanging="346"/>
      </w:pPr>
      <w:r>
        <w:rPr>
          <w:rFonts w:ascii="Arial" w:hAnsi="Arial"/>
          <w:b/>
          <w:sz w:val="16"/>
        </w:rPr>
        <w:t xml:space="preserve">1. </w:t>
      </w:r>
      <w:r>
        <w:rPr>
          <w:rFonts w:ascii="Arial" w:hAnsi="Arial"/>
          <w:sz w:val="16"/>
        </w:rPr>
        <w:t>Open the function named 'No-show / Expired Reservation Handling' from the authorized workflow or call its documented service contract.</w:t>
      </w:r>
    </w:p>
    <w:p w14:paraId="2A7087C0">
      <w:pPr>
        <w:widowControl/>
        <w:spacing w:after="20"/>
        <w:ind w:left="346" w:hanging="346"/>
      </w:pPr>
      <w:r>
        <w:rPr>
          <w:rFonts w:ascii="Arial" w:hAnsi="Arial"/>
          <w:b/>
          <w:sz w:val="16"/>
        </w:rPr>
        <w:t xml:space="preserve">2. </w:t>
      </w:r>
      <w:r>
        <w:rPr>
          <w:rFonts w:ascii="Arial" w:hAnsi="Arial"/>
          <w:sz w:val="16"/>
        </w:rPr>
        <w:t>Select date, time, guest count and customer details.</w:t>
      </w:r>
    </w:p>
    <w:p w14:paraId="1F950A7F">
      <w:pPr>
        <w:widowControl/>
        <w:spacing w:after="20"/>
        <w:ind w:left="346" w:hanging="346"/>
      </w:pPr>
      <w:r>
        <w:rPr>
          <w:rFonts w:ascii="Arial" w:hAnsi="Arial"/>
          <w:b/>
          <w:sz w:val="16"/>
        </w:rPr>
        <w:t xml:space="preserve">3. </w:t>
      </w:r>
      <w:r>
        <w:rPr>
          <w:rFonts w:ascii="Arial" w:hAnsi="Arial"/>
          <w:sz w:val="16"/>
        </w:rPr>
        <w:t>Optionally add preorder items.</w:t>
      </w:r>
    </w:p>
    <w:p w14:paraId="64A6DFB6">
      <w:pPr>
        <w:widowControl/>
        <w:spacing w:after="20"/>
        <w:ind w:left="346" w:hanging="346"/>
      </w:pPr>
      <w:r>
        <w:rPr>
          <w:rFonts w:ascii="Arial" w:hAnsi="Arial"/>
          <w:b/>
          <w:sz w:val="16"/>
        </w:rPr>
        <w:t xml:space="preserve">4. </w:t>
      </w:r>
      <w:r>
        <w:rPr>
          <w:rFonts w:ascii="Arial" w:hAnsi="Arial"/>
          <w:sz w:val="16"/>
        </w:rPr>
        <w:t>The client checks required fields and basic format.</w:t>
      </w:r>
    </w:p>
    <w:p w14:paraId="35802860">
      <w:pPr>
        <w:widowControl/>
        <w:spacing w:after="20"/>
        <w:ind w:left="346" w:hanging="346"/>
      </w:pPr>
      <w:r>
        <w:rPr>
          <w:rFonts w:ascii="Arial" w:hAnsi="Arial"/>
          <w:b/>
          <w:sz w:val="16"/>
        </w:rPr>
        <w:t xml:space="preserve">5. </w:t>
      </w:r>
      <w:r>
        <w:rPr>
          <w:rFonts w:ascii="Arial" w:hAnsi="Arial"/>
          <w:sz w:val="16"/>
        </w:rPr>
        <w:t>The system performs the specific processing defined as: Marks eligible past reservations as no-show or expired according to operational policy.</w:t>
      </w:r>
    </w:p>
    <w:p w14:paraId="35ED6B72">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14:paraId="611BF689">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14:paraId="022DAC0B">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14:paraId="1231854D">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14:paraId="11342649">
      <w:pPr>
        <w:widowControl/>
        <w:spacing w:after="20"/>
        <w:ind w:left="346" w:hanging="346"/>
      </w:pPr>
      <w:r>
        <w:rPr>
          <w:rFonts w:ascii="Arial" w:hAnsi="Arial"/>
          <w:b/>
          <w:sz w:val="16"/>
        </w:rPr>
        <w:t xml:space="preserve">10. </w:t>
      </w:r>
      <w:r>
        <w:rPr>
          <w:rFonts w:ascii="Arial" w:hAnsi="Arial"/>
          <w:sz w:val="16"/>
        </w:rPr>
        <w:t>The history remains available for support and audit.</w:t>
      </w:r>
    </w:p>
    <w:p w14:paraId="0C38EFE9">
      <w:pPr>
        <w:pStyle w:val="4"/>
        <w:keepNext/>
      </w:pPr>
      <w:r>
        <w:t>Expected result</w:t>
      </w:r>
    </w:p>
    <w:p w14:paraId="1AF82613">
      <w:pPr>
        <w:pStyle w:val="23"/>
        <w:spacing w:after="20"/>
      </w:pPr>
      <w:r>
        <w:rPr>
          <w:rFonts w:ascii="Arial" w:hAnsi="Arial"/>
          <w:sz w:val="16"/>
        </w:rPr>
        <w:t>Eligible records can be marked</w:t>
      </w:r>
    </w:p>
    <w:p w14:paraId="6816DEC0">
      <w:pPr>
        <w:pStyle w:val="23"/>
        <w:spacing w:after="20"/>
      </w:pPr>
      <w:r>
        <w:rPr>
          <w:rFonts w:ascii="Arial" w:hAnsi="Arial"/>
          <w:sz w:val="16"/>
        </w:rPr>
        <w:t>future/already-final records are rejected</w:t>
      </w:r>
    </w:p>
    <w:p w14:paraId="1BF7A299">
      <w:pPr>
        <w:pStyle w:val="23"/>
        <w:spacing w:after="20"/>
      </w:pPr>
      <w:r>
        <w:rPr>
          <w:rFonts w:ascii="Arial" w:hAnsi="Arial"/>
          <w:sz w:val="16"/>
        </w:rPr>
        <w:t>table availability is restored.</w:t>
      </w:r>
    </w:p>
    <w:p w14:paraId="720F94B2">
      <w:pPr>
        <w:widowControl/>
      </w:pPr>
    </w:p>
    <w:p w14:paraId="2B34DF29">
      <w:pPr>
        <w:pStyle w:val="4"/>
        <w:keepNext/>
        <w:pageBreakBefore w:val="0"/>
      </w:pPr>
      <w:r>
        <w:t>RES-12 - Technical, data and security operation</w:t>
      </w:r>
    </w:p>
    <w:p w14:paraId="09098DF9">
      <w:pPr>
        <w:pStyle w:val="165"/>
        <w:keepNext/>
      </w:pPr>
      <w:r>
        <w:t>No-show / Expired Reservation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553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1D53C7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5212D5C">
            <w:pPr>
              <w:widowControl/>
              <w:jc w:val="center"/>
            </w:pPr>
            <w:r>
              <w:rPr>
                <w:rFonts w:ascii="Arial" w:hAnsi="Arial"/>
                <w:b/>
                <w:color w:val="1F4E79"/>
                <w:sz w:val="14"/>
              </w:rPr>
              <w:t>Design / operational requirement</w:t>
            </w:r>
          </w:p>
        </w:tc>
      </w:tr>
      <w:tr w14:paraId="34FD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EE4ED2">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94CB635">
            <w:pPr>
              <w:widowControl/>
            </w:pPr>
            <w:r>
              <w:rPr>
                <w:rFonts w:ascii="Arial" w:hAnsi="Arial"/>
                <w:b w:val="0"/>
                <w:color w:val="222222"/>
                <w:sz w:val="14"/>
              </w:rPr>
              <w:t>Staff Function exposed through the corresponding UI action, controller endpoint or service method.</w:t>
            </w:r>
          </w:p>
        </w:tc>
      </w:tr>
      <w:tr w14:paraId="247C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B5D789">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C3CC0FB">
            <w:pPr>
              <w:widowControl/>
            </w:pPr>
            <w:r>
              <w:rPr>
                <w:rFonts w:ascii="Arial" w:hAnsi="Arial"/>
                <w:b w:val="0"/>
                <w:color w:val="222222"/>
                <w:sz w:val="14"/>
              </w:rPr>
              <w:t>Only past confirmed reservations qualify; changes are auditable and must not affect unrelated reservations.</w:t>
            </w:r>
          </w:p>
        </w:tc>
      </w:tr>
      <w:tr w14:paraId="7D3A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2F6863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0C6CF1C3">
            <w:pPr>
              <w:widowControl/>
            </w:pPr>
            <w:r>
              <w:rPr>
                <w:rFonts w:ascii="Arial" w:hAnsi="Arial"/>
                <w:b w:val="0"/>
                <w:color w:val="222222"/>
                <w:sz w:val="14"/>
              </w:rPr>
              <w:t>Marks eligible past reservations as no-show or expired according to operational policy.</w:t>
            </w:r>
          </w:p>
        </w:tc>
      </w:tr>
      <w:tr w14:paraId="3246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CB29C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0095C4C">
            <w:pPr>
              <w:widowControl/>
            </w:pPr>
            <w:r>
              <w:rPr>
                <w:rFonts w:ascii="Arial" w:hAnsi="Arial"/>
                <w:b w:val="0"/>
                <w:color w:val="222222"/>
                <w:sz w:val="14"/>
              </w:rPr>
              <w:t>Eligible records can be marked; future/already-final records are rejected; table availability is restored.</w:t>
            </w:r>
          </w:p>
        </w:tc>
      </w:tr>
      <w:tr w14:paraId="0A4D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E0CCCB6">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6FB879C">
            <w:pPr>
              <w:widowControl/>
            </w:pPr>
            <w:r>
              <w:rPr>
                <w:rFonts w:ascii="Arial" w:hAnsi="Arial"/>
                <w:b w:val="0"/>
                <w:color w:val="222222"/>
                <w:sz w:val="14"/>
              </w:rPr>
              <w:t>reservations, reservation items, customer contact, date/time, assigned table and status</w:t>
            </w:r>
          </w:p>
        </w:tc>
      </w:tr>
      <w:tr w14:paraId="353C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8F608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9B540B0">
            <w:pPr>
              <w:widowControl/>
            </w:pPr>
            <w:r>
              <w:rPr>
                <w:rFonts w:ascii="Arial" w:hAnsi="Arial"/>
                <w:b w:val="0"/>
                <w:color w:val="222222"/>
                <w:sz w:val="14"/>
              </w:rPr>
              <w:t>Access is restricted to the applicable actor set: Staff, Admin. Server-side checks are authoritative.</w:t>
            </w:r>
          </w:p>
        </w:tc>
      </w:tr>
      <w:tr w14:paraId="023B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AAB1C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8C93884">
            <w:pPr>
              <w:widowControl/>
            </w:pPr>
            <w:r>
              <w:rPr>
                <w:rFonts w:ascii="Arial" w:hAnsi="Arial"/>
                <w:b w:val="0"/>
                <w:color w:val="222222"/>
                <w:sz w:val="14"/>
              </w:rPr>
              <w:t>All related database state changes are committed atomically; failures leave a known state and return a standardized error.</w:t>
            </w:r>
          </w:p>
        </w:tc>
      </w:tr>
      <w:tr w14:paraId="4FB4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19F037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352D8B4">
            <w:pPr>
              <w:widowControl/>
            </w:pPr>
            <w:r>
              <w:rPr>
                <w:rFonts w:ascii="Arial" w:hAnsi="Arial"/>
                <w:b w:val="0"/>
                <w:color w:val="222222"/>
                <w:sz w:val="14"/>
              </w:rPr>
              <w:t>Record operation type, correlation ID, result and non-sensitive identifiers. Never log passwords, OTPs, tokens or private payment data.</w:t>
            </w:r>
          </w:p>
        </w:tc>
      </w:tr>
      <w:tr w14:paraId="6684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1A4677">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D710052">
            <w:pPr>
              <w:widowControl/>
            </w:pPr>
            <w:r>
              <w:rPr>
                <w:rFonts w:ascii="Arial" w:hAnsi="Arial"/>
                <w:b w:val="0"/>
                <w:color w:val="222222"/>
                <w:sz w:val="14"/>
              </w:rPr>
              <w:t>Reservation repository, Food repository, User repository, Table availability, Notification service</w:t>
            </w:r>
          </w:p>
        </w:tc>
      </w:tr>
      <w:tr w14:paraId="2AD2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D35427">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3BD7AA9">
            <w:pPr>
              <w:widowControl/>
            </w:pPr>
            <w:r>
              <w:rPr>
                <w:rFonts w:ascii="Arial" w:hAnsi="Arial"/>
                <w:b w:val="0"/>
                <w:color w:val="222222"/>
                <w:sz w:val="14"/>
              </w:rPr>
              <w:t>ReservationController, ReservationServiceImpl, ReservationRepository</w:t>
            </w:r>
          </w:p>
        </w:tc>
      </w:tr>
      <w:tr w14:paraId="08DE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84AA62B">
            <w:pPr>
              <w:widowControl/>
            </w:pPr>
            <w:r>
              <w:rPr>
                <w:rFonts w:ascii="Arial" w:hAnsi="Arial"/>
                <w:b/>
                <w:color w:val="1F4E79"/>
                <w:sz w:val="17"/>
              </w:rPr>
              <w:t>Security risks to verify</w:t>
            </w:r>
          </w:p>
          <w:p w14:paraId="53570F5E">
            <w:pPr>
              <w:widowControl/>
              <w:spacing w:after="20"/>
              <w:ind w:left="144" w:hanging="144"/>
            </w:pPr>
            <w:r>
              <w:rPr>
                <w:rFonts w:ascii="Arial" w:hAnsi="Arial"/>
                <w:sz w:val="15"/>
              </w:rPr>
              <w:t>• overbooking</w:t>
            </w:r>
          </w:p>
          <w:p w14:paraId="19A0A5E0">
            <w:pPr>
              <w:widowControl/>
              <w:spacing w:after="20"/>
              <w:ind w:left="144" w:hanging="144"/>
            </w:pPr>
            <w:r>
              <w:rPr>
                <w:rFonts w:ascii="Arial" w:hAnsi="Arial"/>
                <w:sz w:val="15"/>
              </w:rPr>
              <w:t>• invalid state transition</w:t>
            </w:r>
          </w:p>
          <w:p w14:paraId="536A9A76">
            <w:pPr>
              <w:widowControl/>
              <w:spacing w:after="20"/>
              <w:ind w:left="144" w:hanging="144"/>
            </w:pPr>
            <w:r>
              <w:rPr>
                <w:rFonts w:ascii="Arial" w:hAnsi="Arial"/>
                <w:sz w:val="15"/>
              </w:rPr>
              <w:t>• past-date reservation</w:t>
            </w:r>
          </w:p>
          <w:p w14:paraId="6DAEAA88">
            <w:pPr>
              <w:widowControl/>
              <w:spacing w:after="20"/>
              <w:ind w:left="144" w:hanging="144"/>
            </w:pPr>
            <w:r>
              <w:rPr>
                <w:rFonts w:ascii="Arial" w:hAnsi="Arial"/>
                <w:sz w:val="15"/>
              </w:rPr>
              <w:t>• lost preorder snapshot</w:t>
            </w:r>
          </w:p>
          <w:p w14:paraId="7EC9BF26">
            <w:pPr>
              <w:widowControl/>
              <w:spacing w:after="20"/>
              <w:ind w:left="144" w:hanging="144"/>
            </w:pPr>
            <w:r>
              <w:rPr>
                <w:rFonts w:ascii="Arial" w:hAnsi="Arial"/>
                <w:sz w:val="15"/>
              </w:rPr>
              <w:t>• table conflict</w:t>
            </w:r>
          </w:p>
        </w:tc>
      </w:tr>
    </w:tbl>
    <w:p w14:paraId="5AAAA8C2">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37EB5FC">
      <w:pPr>
        <w:widowControl/>
      </w:pPr>
    </w:p>
    <w:p w14:paraId="5D72689D">
      <w:pPr>
        <w:pStyle w:val="4"/>
        <w:keepNext/>
        <w:pageBreakBefore w:val="0"/>
      </w:pPr>
      <w:r>
        <w:t>RES-12 - Verification and acceptance</w:t>
      </w:r>
    </w:p>
    <w:p w14:paraId="305EE826">
      <w:pPr>
        <w:pStyle w:val="165"/>
        <w:keepNext/>
      </w:pPr>
      <w:r>
        <w:t>No-show / Expired Reservation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6F5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457F5D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BB57D98">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4E956EB">
            <w:pPr>
              <w:widowControl/>
              <w:jc w:val="center"/>
            </w:pPr>
            <w:r>
              <w:rPr>
                <w:rFonts w:ascii="Arial" w:hAnsi="Arial"/>
                <w:b/>
                <w:color w:val="1F4E79"/>
                <w:sz w:val="14"/>
              </w:rPr>
              <w:t>Expected result</w:t>
            </w:r>
          </w:p>
        </w:tc>
      </w:tr>
      <w:tr w14:paraId="2E01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EE30E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588E722">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2A6F50C">
            <w:pPr>
              <w:widowControl/>
            </w:pPr>
            <w:r>
              <w:rPr>
                <w:rFonts w:ascii="Arial" w:hAnsi="Arial"/>
                <w:b w:val="0"/>
                <w:color w:val="222222"/>
                <w:sz w:val="14"/>
              </w:rPr>
              <w:t>The documented success outcome occurs exactly once.</w:t>
            </w:r>
          </w:p>
        </w:tc>
      </w:tr>
      <w:tr w14:paraId="64BF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83A0AF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845633B">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E0A9C19">
            <w:pPr>
              <w:widowControl/>
            </w:pPr>
            <w:r>
              <w:rPr>
                <w:rFonts w:ascii="Arial" w:hAnsi="Arial"/>
                <w:b w:val="0"/>
                <w:color w:val="222222"/>
                <w:sz w:val="14"/>
              </w:rPr>
              <w:t>Request is rejected with a clear field/business error and no partial update.</w:t>
            </w:r>
          </w:p>
        </w:tc>
      </w:tr>
      <w:tr w14:paraId="5A2B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6204A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1D195DF">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0E7DDE0">
            <w:pPr>
              <w:widowControl/>
            </w:pPr>
            <w:r>
              <w:rPr>
                <w:rFonts w:ascii="Arial" w:hAnsi="Arial"/>
                <w:b w:val="0"/>
                <w:color w:val="222222"/>
                <w:sz w:val="14"/>
              </w:rPr>
              <w:t>Access is denied server-side and no protected data is disclosed.</w:t>
            </w:r>
          </w:p>
        </w:tc>
      </w:tr>
      <w:tr w14:paraId="2B65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2F1D35">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6AC9CD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EABCAB5">
            <w:pPr>
              <w:widowControl/>
            </w:pPr>
            <w:r>
              <w:rPr>
                <w:rFonts w:ascii="Arial" w:hAnsi="Arial"/>
                <w:b w:val="0"/>
                <w:color w:val="222222"/>
                <w:sz w:val="14"/>
              </w:rPr>
              <w:t>The system prevents duplicate state or returns an idempotent/controlled result.</w:t>
            </w:r>
          </w:p>
        </w:tc>
      </w:tr>
      <w:tr w14:paraId="5B39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8CF924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42E1F2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A789759">
            <w:pPr>
              <w:widowControl/>
            </w:pPr>
            <w:r>
              <w:rPr>
                <w:rFonts w:ascii="Arial" w:hAnsi="Arial"/>
                <w:b w:val="0"/>
                <w:color w:val="222222"/>
                <w:sz w:val="14"/>
              </w:rPr>
              <w:t>Transaction rolls back and a standard error is returned.</w:t>
            </w:r>
          </w:p>
        </w:tc>
      </w:tr>
      <w:tr w14:paraId="5324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108C4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E5AF49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8589551">
            <w:pPr>
              <w:widowControl/>
            </w:pPr>
            <w:r>
              <w:rPr>
                <w:rFonts w:ascii="Arial" w:hAnsi="Arial"/>
                <w:b w:val="0"/>
                <w:color w:val="222222"/>
                <w:sz w:val="14"/>
              </w:rPr>
              <w:t>Business rules remain correct at boundaries.</w:t>
            </w:r>
          </w:p>
        </w:tc>
      </w:tr>
      <w:tr w14:paraId="49EE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D791D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1F2F87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B12363F">
            <w:pPr>
              <w:widowControl/>
            </w:pPr>
            <w:r>
              <w:rPr>
                <w:rFonts w:ascii="Arial" w:hAnsi="Arial"/>
                <w:b w:val="0"/>
                <w:color w:val="222222"/>
                <w:sz w:val="14"/>
              </w:rPr>
              <w:t>Locking/constraints prevent invalid combined state.</w:t>
            </w:r>
          </w:p>
        </w:tc>
      </w:tr>
      <w:tr w14:paraId="14BB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09983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0EC3C81">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014D41A">
            <w:pPr>
              <w:widowControl/>
            </w:pPr>
            <w:r>
              <w:rPr>
                <w:rFonts w:ascii="Arial" w:hAnsi="Arial"/>
                <w:b w:val="0"/>
                <w:color w:val="222222"/>
                <w:sz w:val="14"/>
              </w:rPr>
              <w:t>Result is traceable without exposing secrets.</w:t>
            </w:r>
          </w:p>
        </w:tc>
      </w:tr>
      <w:tr w14:paraId="3555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34F16592">
            <w:pPr>
              <w:widowControl/>
            </w:pPr>
            <w:r>
              <w:t>Acceptance checklist</w:t>
            </w:r>
          </w:p>
          <w:p w14:paraId="68E4E324">
            <w:pPr>
              <w:widowControl/>
              <w:spacing w:after="20"/>
              <w:ind w:left="144" w:hanging="144"/>
            </w:pPr>
            <w:r>
              <w:rPr>
                <w:rFonts w:ascii="Arial" w:hAnsi="Arial"/>
                <w:sz w:val="15"/>
              </w:rPr>
              <w:t>• Eligible records can be marked</w:t>
            </w:r>
          </w:p>
          <w:p w14:paraId="79AF6BFB">
            <w:pPr>
              <w:widowControl/>
              <w:spacing w:after="20"/>
              <w:ind w:left="144" w:hanging="144"/>
            </w:pPr>
            <w:r>
              <w:rPr>
                <w:rFonts w:ascii="Arial" w:hAnsi="Arial"/>
                <w:sz w:val="15"/>
              </w:rPr>
              <w:t>• future/already-final records are rejected</w:t>
            </w:r>
          </w:p>
          <w:p w14:paraId="24A0F150">
            <w:pPr>
              <w:widowControl/>
              <w:spacing w:after="20"/>
              <w:ind w:left="144" w:hanging="144"/>
            </w:pPr>
            <w:r>
              <w:rPr>
                <w:rFonts w:ascii="Arial" w:hAnsi="Arial"/>
                <w:sz w:val="15"/>
              </w:rPr>
              <w:t>• table availability is restored.</w:t>
            </w:r>
          </w:p>
          <w:p w14:paraId="7A52A613">
            <w:pPr>
              <w:widowControl/>
              <w:spacing w:after="20"/>
              <w:ind w:left="144" w:hanging="144"/>
            </w:pPr>
            <w:r>
              <w:rPr>
                <w:rFonts w:ascii="Arial" w:hAnsi="Arial"/>
                <w:sz w:val="15"/>
              </w:rPr>
              <w:t>• Test and evidence reference: EV-RES-12 / TC-RES-12.</w:t>
            </w:r>
          </w:p>
          <w:p w14:paraId="061D1488">
            <w:pPr>
              <w:widowControl/>
              <w:spacing w:after="20"/>
              <w:ind w:left="144" w:hanging="144"/>
            </w:pPr>
            <w:r>
              <w:rPr>
                <w:rFonts w:ascii="Arial" w:hAnsi="Arial"/>
                <w:sz w:val="15"/>
              </w:rPr>
              <w:t>• Audit evidence status: Verified.</w:t>
            </w:r>
          </w:p>
        </w:tc>
      </w:tr>
    </w:tbl>
    <w:p w14:paraId="07A79459">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7336AEB">
      <w:pPr>
        <w:widowControl/>
      </w:pPr>
    </w:p>
    <w:p w14:paraId="7CF191B6">
      <w:pPr>
        <w:pStyle w:val="4"/>
        <w:keepNext/>
        <w:pageBreakBefore w:val="0"/>
      </w:pPr>
      <w:r>
        <w:t>RES-12 - Troubleshooting, rollback and release notes</w:t>
      </w:r>
    </w:p>
    <w:p w14:paraId="10210A98">
      <w:pPr>
        <w:pStyle w:val="165"/>
        <w:keepNext/>
      </w:pPr>
      <w:r>
        <w:t>No-show / Expired Reservation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16B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97A6B0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4BF9CB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ACB3247">
            <w:pPr>
              <w:widowControl/>
              <w:jc w:val="center"/>
            </w:pPr>
            <w:r>
              <w:rPr>
                <w:rFonts w:ascii="Arial" w:hAnsi="Arial"/>
                <w:b/>
                <w:color w:val="1F4E79"/>
                <w:sz w:val="13"/>
              </w:rPr>
              <w:t>Action</w:t>
            </w:r>
          </w:p>
        </w:tc>
      </w:tr>
      <w:tr w14:paraId="3D54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7E8B8DD">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097B30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06C1442">
            <w:pPr>
              <w:widowControl/>
            </w:pPr>
            <w:r>
              <w:rPr>
                <w:rFonts w:ascii="Arial" w:hAnsi="Arial"/>
                <w:b w:val="0"/>
                <w:color w:val="222222"/>
                <w:sz w:val="13"/>
              </w:rPr>
              <w:t>Verify the actor is permitted (Staff, Admin); reauthenticate and inspect server authorization logs.</w:t>
            </w:r>
          </w:p>
        </w:tc>
      </w:tr>
      <w:tr w14:paraId="5657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CB0FE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5135AB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F8C9E60">
            <w:pPr>
              <w:widowControl/>
            </w:pPr>
            <w:r>
              <w:rPr>
                <w:rFonts w:ascii="Arial" w:hAnsi="Arial"/>
                <w:b w:val="0"/>
                <w:color w:val="222222"/>
                <w:sz w:val="13"/>
              </w:rPr>
              <w:t>Compare the submitted value with: Only past confirmed reservations qualify; changes are auditable and must not affect unrelated reservations.</w:t>
            </w:r>
          </w:p>
        </w:tc>
      </w:tr>
      <w:tr w14:paraId="4EC1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BD1E73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D93FF6D">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F1E5733">
            <w:pPr>
              <w:widowControl/>
            </w:pPr>
            <w:r>
              <w:rPr>
                <w:rFonts w:ascii="Arial" w:hAnsi="Arial"/>
                <w:b w:val="0"/>
                <w:color w:val="222222"/>
                <w:sz w:val="13"/>
              </w:rPr>
              <w:t>Reload from the server; inspect response, transaction logs and database row before retrying.</w:t>
            </w:r>
          </w:p>
        </w:tc>
      </w:tr>
      <w:tr w14:paraId="4936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9893479">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A55C8E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8B42E66">
            <w:pPr>
              <w:widowControl/>
            </w:pPr>
            <w:r>
              <w:rPr>
                <w:rFonts w:ascii="Arial" w:hAnsi="Arial"/>
                <w:b w:val="0"/>
                <w:color w:val="222222"/>
                <w:sz w:val="13"/>
              </w:rPr>
              <w:t>Stop further updates, preserve evidence, reconcile authoritative database state, then apply the approved correction.</w:t>
            </w:r>
          </w:p>
        </w:tc>
      </w:tr>
      <w:tr w14:paraId="16B5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FFEC96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E83F669">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267F986">
            <w:pPr>
              <w:widowControl/>
            </w:pP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14:paraId="2326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7C82B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40C42A0">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D7937AB">
            <w:pPr>
              <w:widowControl/>
            </w:pPr>
            <w:r>
              <w:rPr>
                <w:rFonts w:ascii="Arial" w:hAnsi="Arial"/>
                <w:b w:val="0"/>
                <w:color w:val="222222"/>
                <w:sz w:val="13"/>
              </w:rPr>
              <w:t>Open the linked issue/evidence EV-RES-12 / TC-RES-12 and update SRS/SDS/Project Tracking before release.</w:t>
            </w:r>
          </w:p>
        </w:tc>
      </w:tr>
      <w:tr w14:paraId="5C76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5AE08738">
            <w:pPr>
              <w:widowControl/>
            </w:pPr>
            <w:r>
              <w:rPr>
                <w:rFonts w:ascii="Arial" w:hAnsi="Arial"/>
                <w:b/>
                <w:color w:val="1F4E79"/>
                <w:sz w:val="17"/>
              </w:rPr>
              <w:t>Rollback and recovery</w:t>
            </w:r>
          </w:p>
          <w:p w14:paraId="7F4BC5D1">
            <w:pPr>
              <w:widowControl/>
              <w:spacing w:after="20"/>
              <w:ind w:left="144" w:hanging="144"/>
            </w:pPr>
            <w:r>
              <w:rPr>
                <w:rFonts w:ascii="Arial" w:hAnsi="Arial"/>
                <w:sz w:val="15"/>
              </w:rPr>
              <w:t>• Do not modify production data manually without an approved, recorded script.</w:t>
            </w:r>
          </w:p>
          <w:p w14:paraId="47803FCF">
            <w:pPr>
              <w:widowControl/>
              <w:spacing w:after="20"/>
              <w:ind w:left="144" w:hanging="144"/>
            </w:pPr>
            <w:r>
              <w:rPr>
                <w:rFonts w:ascii="Arial" w:hAnsi="Arial"/>
                <w:sz w:val="15"/>
              </w:rPr>
              <w:t>• Rollback application version and database migration together when compatibility is affected.</w:t>
            </w:r>
          </w:p>
          <w:p w14:paraId="67519519">
            <w:pPr>
              <w:widowControl/>
              <w:spacing w:after="20"/>
              <w:ind w:left="144" w:hanging="144"/>
            </w:pPr>
            <w:r>
              <w:rPr>
                <w:rFonts w:ascii="Arial" w:hAnsi="Arial"/>
                <w:sz w:val="15"/>
              </w:rPr>
              <w:t>• Back up the affected records before corrective SQL.</w:t>
            </w:r>
          </w:p>
          <w:p w14:paraId="2B5324AE">
            <w:pPr>
              <w:widowControl/>
              <w:spacing w:after="20"/>
              <w:ind w:left="144" w:hanging="144"/>
            </w:pPr>
            <w:r>
              <w:rPr>
                <w:rFonts w:ascii="Arial" w:hAnsi="Arial"/>
                <w:sz w:val="15"/>
              </w:rPr>
              <w:t>• Re-run the work-item acceptance tests after recovery.</w:t>
            </w:r>
          </w:p>
          <w:p w14:paraId="57573EB8">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363BAFE8">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B919B54">
      <w:pPr>
        <w:widowControl/>
      </w:pPr>
    </w:p>
    <w:p w14:paraId="393898B1">
      <w:pPr>
        <w:pStyle w:val="3"/>
        <w:keepNext/>
        <w:pageBreakBefore/>
      </w:pPr>
      <w:r>
        <w:t>SYS-01 - Standard API Response &amp; Validation Errors</w:t>
      </w:r>
    </w:p>
    <w:p w14:paraId="7D1D5746">
      <w:pPr>
        <w:pStyle w:val="165"/>
        <w:keepNext/>
      </w:pPr>
      <w:r>
        <w:t>Feature: System Foundation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596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E3DF16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574D6A3">
            <w:pPr>
              <w:widowControl/>
              <w:jc w:val="center"/>
            </w:pPr>
            <w:r>
              <w:rPr>
                <w:rFonts w:ascii="Arial" w:hAnsi="Arial"/>
                <w:b/>
                <w:color w:val="1F4E79"/>
                <w:sz w:val="15"/>
              </w:rPr>
              <w:t>Release value</w:t>
            </w:r>
          </w:p>
        </w:tc>
      </w:tr>
      <w:tr w14:paraId="18E1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5CFEC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589223B">
            <w:pPr>
              <w:widowControl/>
            </w:pPr>
            <w:r>
              <w:rPr>
                <w:rFonts w:ascii="Arial" w:hAnsi="Arial"/>
                <w:b w:val="0"/>
                <w:color w:val="222222"/>
                <w:sz w:val="15"/>
              </w:rPr>
              <w:t>SYS-01</w:t>
            </w:r>
          </w:p>
        </w:tc>
      </w:tr>
      <w:tr w14:paraId="5C79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5A21C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6B2ED12">
            <w:pPr>
              <w:widowControl/>
            </w:pPr>
            <w:r>
              <w:rPr>
                <w:rFonts w:ascii="Arial" w:hAnsi="Arial"/>
                <w:b w:val="0"/>
                <w:color w:val="222222"/>
                <w:sz w:val="15"/>
              </w:rPr>
              <w:t>System Foundation</w:t>
            </w:r>
          </w:p>
        </w:tc>
      </w:tr>
      <w:tr w14:paraId="2861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EAD94B">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8DEDFCA">
            <w:pPr>
              <w:widowControl/>
            </w:pPr>
            <w:r>
              <w:rPr>
                <w:rFonts w:ascii="Arial" w:hAnsi="Arial"/>
                <w:b w:val="0"/>
                <w:color w:val="222222"/>
                <w:sz w:val="15"/>
              </w:rPr>
              <w:t>Cross-cutting Backend</w:t>
            </w:r>
          </w:p>
        </w:tc>
      </w:tr>
      <w:tr w14:paraId="580C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C8C538">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9DB7EB7">
            <w:pPr>
              <w:widowControl/>
            </w:pPr>
            <w:r>
              <w:rPr>
                <w:rFonts w:ascii="Arial" w:hAnsi="Arial"/>
                <w:b w:val="0"/>
                <w:color w:val="222222"/>
                <w:sz w:val="15"/>
              </w:rPr>
              <w:t>All Actors</w:t>
            </w:r>
          </w:p>
        </w:tc>
      </w:tr>
      <w:tr w14:paraId="43E7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40C4F9">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D537F4A">
            <w:pPr>
              <w:widowControl/>
            </w:pPr>
            <w:r>
              <w:rPr>
                <w:rFonts w:ascii="Arial" w:hAnsi="Arial"/>
                <w:b w:val="0"/>
                <w:color w:val="222222"/>
                <w:sz w:val="15"/>
              </w:rPr>
              <w:t>Phan Nguyễn (DE191019)</w:t>
            </w:r>
          </w:p>
        </w:tc>
      </w:tr>
      <w:tr w14:paraId="4993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000704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974D477">
            <w:pPr>
              <w:widowControl/>
            </w:pPr>
            <w:r>
              <w:rPr>
                <w:rFonts w:ascii="Arial" w:hAnsi="Arial"/>
                <w:b w:val="0"/>
                <w:color w:val="222222"/>
                <w:sz w:val="15"/>
              </w:rPr>
              <w:t>Iter2 / Iter2</w:t>
            </w:r>
          </w:p>
        </w:tc>
      </w:tr>
      <w:tr w14:paraId="6DF3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6D3D4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00EE224">
            <w:pPr>
              <w:widowControl/>
            </w:pPr>
            <w:r>
              <w:rPr>
                <w:rFonts w:ascii="Arial" w:hAnsi="Arial"/>
                <w:b w:val="0"/>
                <w:color w:val="222222"/>
                <w:sz w:val="15"/>
              </w:rPr>
              <w:t>High / Complex</w:t>
            </w:r>
          </w:p>
        </w:tc>
      </w:tr>
      <w:tr w14:paraId="6C49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A7D110">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029F4514">
            <w:pPr>
              <w:widowControl/>
            </w:pPr>
            <w:r>
              <w:t>Doing</w:t>
            </w:r>
          </w:p>
        </w:tc>
      </w:tr>
      <w:tr w14:paraId="6904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B29CB1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052086B">
            <w:pPr>
              <w:widowControl/>
            </w:pPr>
            <w:r>
              <w:rPr>
                <w:rFonts w:ascii="Arial" w:hAnsi="Arial"/>
                <w:b w:val="0"/>
                <w:color w:val="222222"/>
                <w:sz w:val="15"/>
              </w:rPr>
              <w:t>II.6.1 / II.6.1</w:t>
            </w:r>
          </w:p>
        </w:tc>
      </w:tr>
      <w:tr w14:paraId="5A86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2A1B1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2F766F3">
            <w:pPr>
              <w:widowControl/>
            </w:pPr>
            <w:r>
              <w:t>EV-SYS-01 / TC-SYS-01 | Partial</w:t>
            </w:r>
          </w:p>
        </w:tc>
      </w:tr>
    </w:tbl>
    <w:p w14:paraId="180DE3EA">
      <w:pPr>
        <w:pStyle w:val="4"/>
        <w:keepNext/>
      </w:pPr>
      <w:r>
        <w:t>Purpose and business outcome</w:t>
      </w:r>
    </w:p>
    <w:p w14:paraId="3C5990DD">
      <w:pPr>
        <w:widowControl/>
      </w:pPr>
      <w:r>
        <w:rPr>
          <w:rFonts w:ascii="Arial" w:hAnsi="Arial"/>
          <w:b w:val="0"/>
          <w:i w:val="0"/>
          <w:sz w:val="16"/>
        </w:rPr>
        <w:t>Uses a common response/error structure for validation, business, authentication, authorization, and unexpected failures.</w:t>
      </w:r>
    </w:p>
    <w:p w14:paraId="77330B1E">
      <w:pPr>
        <w:widowControl/>
      </w:pPr>
      <w:r>
        <w:rPr>
          <w:rFonts w:ascii="Arial" w:hAnsi="Arial"/>
          <w:b w:val="0"/>
          <w:i w:val="0"/>
          <w:sz w:val="16"/>
        </w:rPr>
        <w:t>This item contributes to the module goal to provide consistent API contracts, validation and error behavior across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87E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6E018B36">
            <w:pPr>
              <w:widowControl/>
            </w:pPr>
            <w:r>
              <w:rPr>
                <w:rFonts w:ascii="Arial" w:hAnsi="Arial"/>
                <w:b/>
                <w:color w:val="1F4E79"/>
                <w:sz w:val="17"/>
              </w:rPr>
              <w:t>Release interpretation</w:t>
            </w:r>
          </w:p>
          <w:p w14:paraId="1096119F">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360BB750">
            <w:pPr>
              <w:widowControl/>
              <w:spacing w:after="20"/>
              <w:ind w:left="144" w:hanging="144"/>
            </w:pPr>
            <w:r>
              <w:rPr>
                <w:rFonts w:ascii="Arial" w:hAnsi="Arial"/>
                <w:sz w:val="15"/>
              </w:rPr>
              <w:t>• Primary data domain: request DTOs, response DTOs, error payloads, correlation identifiers and migration history.</w:t>
            </w:r>
          </w:p>
          <w:p w14:paraId="6B94759D">
            <w:pPr>
              <w:widowControl/>
              <w:spacing w:after="20"/>
              <w:ind w:left="144" w:hanging="144"/>
            </w:pPr>
            <w:r>
              <w:rPr>
                <w:rFonts w:ascii="Arial" w:hAnsi="Arial"/>
                <w:sz w:val="15"/>
              </w:rPr>
              <w:t>• Main dependency chain: Controllers, Validation framework, Exception handler, Logging configuration.</w:t>
            </w:r>
          </w:p>
        </w:tc>
      </w:tr>
    </w:tbl>
    <w:p w14:paraId="35BF6A52">
      <w:pPr>
        <w:pStyle w:val="4"/>
        <w:keepNext/>
      </w:pPr>
      <w:r>
        <w:t>Business rule focus</w:t>
      </w:r>
    </w:p>
    <w:p w14:paraId="31D6554C">
      <w:pPr>
        <w:widowControl/>
      </w:pPr>
      <w:r>
        <w:rPr>
          <w:rFonts w:ascii="Arial" w:hAnsi="Arial"/>
          <w:b w:val="0"/>
          <w:i w:val="0"/>
          <w:sz w:val="16"/>
        </w:rPr>
        <w:t>Error responses include stable code, message, timestamp, and field errors where applicable; stack traces are not exposed.</w:t>
      </w:r>
    </w:p>
    <w:p w14:paraId="1FDC5456">
      <w:pPr>
        <w:widowControl/>
      </w:pPr>
    </w:p>
    <w:p w14:paraId="5DBF9E2B">
      <w:pPr>
        <w:pStyle w:val="4"/>
        <w:keepNext/>
        <w:pageBreakBefore w:val="0"/>
      </w:pPr>
      <w:r>
        <w:t>SYS-01 - End-user / operator procedure</w:t>
      </w:r>
    </w:p>
    <w:p w14:paraId="21467107">
      <w:pPr>
        <w:pStyle w:val="165"/>
        <w:keepNext/>
      </w:pPr>
      <w:r>
        <w:t>Standard API Response &amp; Validation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8C4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B575458">
            <w:pPr>
              <w:widowControl/>
            </w:pPr>
            <w:r>
              <w:rPr>
                <w:rFonts w:ascii="Arial" w:hAnsi="Arial"/>
                <w:b/>
                <w:color w:val="1F4E79"/>
                <w:sz w:val="17"/>
              </w:rPr>
              <w:t>Preconditions</w:t>
            </w:r>
          </w:p>
          <w:p w14:paraId="2EE51965">
            <w:pPr>
              <w:widowControl/>
              <w:spacing w:after="20"/>
              <w:ind w:left="144" w:hanging="144"/>
            </w:pPr>
            <w:r>
              <w:rPr>
                <w:rFonts w:ascii="Arial" w:hAnsi="Arial"/>
                <w:sz w:val="15"/>
              </w:rPr>
              <w:t>• The user has the role required by: All Actors.</w:t>
            </w:r>
          </w:p>
          <w:p w14:paraId="55181B45">
            <w:pPr>
              <w:widowControl/>
              <w:spacing w:after="20"/>
              <w:ind w:left="144" w:hanging="144"/>
            </w:pPr>
            <w:r>
              <w:rPr>
                <w:rFonts w:ascii="Arial" w:hAnsi="Arial"/>
                <w:sz w:val="15"/>
              </w:rPr>
              <w:t>• The backend and database are available and the release configuration has passed smoke testing.</w:t>
            </w:r>
          </w:p>
          <w:p w14:paraId="1AFE17C0">
            <w:pPr>
              <w:widowControl/>
              <w:spacing w:after="20"/>
              <w:ind w:left="144" w:hanging="144"/>
            </w:pPr>
            <w:r>
              <w:rPr>
                <w:rFonts w:ascii="Arial" w:hAnsi="Arial"/>
                <w:sz w:val="15"/>
              </w:rPr>
              <w:t>• Dependent services are available: Controllers, Validation framework, Exception handler, Logging configuration.</w:t>
            </w:r>
          </w:p>
          <w:p w14:paraId="7186251E">
            <w:pPr>
              <w:widowControl/>
              <w:spacing w:after="20"/>
              <w:ind w:left="144" w:hanging="144"/>
            </w:pPr>
            <w:r>
              <w:rPr>
                <w:rFonts w:ascii="Arial" w:hAnsi="Arial"/>
                <w:sz w:val="15"/>
              </w:rPr>
              <w:t>• Test or production data is used according to privacy and retention rules.</w:t>
            </w:r>
          </w:p>
        </w:tc>
      </w:tr>
    </w:tbl>
    <w:p w14:paraId="391E3549">
      <w:pPr>
        <w:pStyle w:val="4"/>
        <w:keepNext/>
      </w:pPr>
      <w:r>
        <w:t>Step-by-step procedure</w:t>
      </w:r>
    </w:p>
    <w:p w14:paraId="01BF8F1E">
      <w:pPr>
        <w:widowControl/>
        <w:spacing w:after="20"/>
        <w:ind w:left="346" w:hanging="346"/>
      </w:pPr>
      <w:r>
        <w:rPr>
          <w:rFonts w:ascii="Arial" w:hAnsi="Arial"/>
          <w:b/>
          <w:sz w:val="16"/>
        </w:rPr>
        <w:t xml:space="preserve">1. </w:t>
      </w:r>
      <w:r>
        <w:rPr>
          <w:rFonts w:ascii="Arial" w:hAnsi="Arial"/>
          <w:sz w:val="16"/>
        </w:rPr>
        <w:t>Open the function named 'Standard API Response &amp; Validation Errors' from the authorized workflow or call its documented service contract.</w:t>
      </w:r>
    </w:p>
    <w:p w14:paraId="117553B2">
      <w:pPr>
        <w:widowControl/>
        <w:spacing w:after="20"/>
        <w:ind w:left="346" w:hanging="346"/>
      </w:pPr>
      <w:r>
        <w:rPr>
          <w:rFonts w:ascii="Arial" w:hAnsi="Arial"/>
          <w:b/>
          <w:sz w:val="16"/>
        </w:rPr>
        <w:t xml:space="preserve">2. </w:t>
      </w:r>
      <w:r>
        <w:rPr>
          <w:rFonts w:ascii="Arial" w:hAnsi="Arial"/>
          <w:sz w:val="16"/>
        </w:rPr>
        <w:t>The controller binds input to a request DTO.</w:t>
      </w:r>
    </w:p>
    <w:p w14:paraId="7EB5AD68">
      <w:pPr>
        <w:widowControl/>
        <w:spacing w:after="20"/>
        <w:ind w:left="346" w:hanging="346"/>
      </w:pPr>
      <w:r>
        <w:rPr>
          <w:rFonts w:ascii="Arial" w:hAnsi="Arial"/>
          <w:b/>
          <w:sz w:val="16"/>
        </w:rPr>
        <w:t xml:space="preserve">3. </w:t>
      </w:r>
      <w:r>
        <w:rPr>
          <w:rFonts w:ascii="Arial" w:hAnsi="Arial"/>
          <w:sz w:val="16"/>
        </w:rPr>
        <w:t>Bean validation checks required constraints.</w:t>
      </w:r>
    </w:p>
    <w:p w14:paraId="54A6585C">
      <w:pPr>
        <w:widowControl/>
        <w:spacing w:after="20"/>
        <w:ind w:left="346" w:hanging="346"/>
      </w:pPr>
      <w:r>
        <w:rPr>
          <w:rFonts w:ascii="Arial" w:hAnsi="Arial"/>
          <w:b/>
          <w:sz w:val="16"/>
        </w:rPr>
        <w:t xml:space="preserve">4. </w:t>
      </w:r>
      <w:r>
        <w:rPr>
          <w:rFonts w:ascii="Arial" w:hAnsi="Arial"/>
          <w:sz w:val="16"/>
        </w:rPr>
        <w:t>The service performs business validation.</w:t>
      </w:r>
    </w:p>
    <w:p w14:paraId="27DE7E24">
      <w:pPr>
        <w:widowControl/>
        <w:spacing w:after="20"/>
        <w:ind w:left="346" w:hanging="346"/>
      </w:pPr>
      <w:r>
        <w:rPr>
          <w:rFonts w:ascii="Arial" w:hAnsi="Arial"/>
          <w:b/>
          <w:sz w:val="16"/>
        </w:rPr>
        <w:t xml:space="preserve">5. </w:t>
      </w:r>
      <w:r>
        <w:rPr>
          <w:rFonts w:ascii="Arial" w:hAnsi="Arial"/>
          <w:sz w:val="16"/>
        </w:rPr>
        <w:t>The system performs the specific processing defined as: Uses a common response/error structure for validation, business, authentication, authorization, and unexpected failures.</w:t>
      </w:r>
    </w:p>
    <w:p w14:paraId="48916FE8">
      <w:pPr>
        <w:widowControl/>
        <w:spacing w:after="20"/>
        <w:ind w:left="346" w:hanging="346"/>
      </w:pPr>
      <w:r>
        <w:rPr>
          <w:rFonts w:ascii="Arial" w:hAnsi="Arial"/>
          <w:b/>
          <w:sz w:val="16"/>
        </w:rPr>
        <w:t xml:space="preserve">6. </w:t>
      </w:r>
      <w:r>
        <w:rPr>
          <w:rFonts w:ascii="Arial" w:hAnsi="Arial"/>
          <w:sz w:val="16"/>
        </w:rPr>
        <w:t>Successful results are mapped to response DTOs.</w:t>
      </w:r>
    </w:p>
    <w:p w14:paraId="10263FCE">
      <w:pPr>
        <w:widowControl/>
        <w:spacing w:after="20"/>
        <w:ind w:left="346" w:hanging="346"/>
      </w:pPr>
      <w:r>
        <w:rPr>
          <w:rFonts w:ascii="Arial" w:hAnsi="Arial"/>
          <w:b/>
          <w:sz w:val="16"/>
        </w:rPr>
        <w:t xml:space="preserve">7. </w:t>
      </w:r>
      <w:r>
        <w:rPr>
          <w:rFonts w:ascii="Arial" w:hAnsi="Arial"/>
          <w:sz w:val="16"/>
        </w:rPr>
        <w:t>Correlation and audit context are added where required.</w:t>
      </w:r>
    </w:p>
    <w:p w14:paraId="5986D588">
      <w:pPr>
        <w:widowControl/>
        <w:spacing w:after="20"/>
        <w:ind w:left="346" w:hanging="346"/>
      </w:pPr>
      <w:r>
        <w:rPr>
          <w:rFonts w:ascii="Arial" w:hAnsi="Arial"/>
          <w:b/>
          <w:sz w:val="16"/>
        </w:rPr>
        <w:t xml:space="preserve">8. </w:t>
      </w:r>
      <w:r>
        <w:rPr>
          <w:rFonts w:ascii="Arial" w:hAnsi="Arial"/>
          <w:sz w:val="16"/>
        </w:rPr>
        <w:t>HTTP status reflects the outcome.</w:t>
      </w:r>
    </w:p>
    <w:p w14:paraId="681DF2EE">
      <w:pPr>
        <w:widowControl/>
        <w:spacing w:after="20"/>
        <w:ind w:left="346" w:hanging="346"/>
      </w:pPr>
      <w:r>
        <w:rPr>
          <w:rFonts w:ascii="Arial" w:hAnsi="Arial"/>
          <w:b/>
          <w:sz w:val="16"/>
        </w:rPr>
        <w:t xml:space="preserve">9. </w:t>
      </w:r>
      <w:r>
        <w:rPr>
          <w:rFonts w:ascii="Arial" w:hAnsi="Arial"/>
          <w:sz w:val="16"/>
        </w:rPr>
        <w:t>The client handles the response without parsing implementation details.</w:t>
      </w:r>
    </w:p>
    <w:p w14:paraId="513C2B02">
      <w:pPr>
        <w:widowControl/>
        <w:spacing w:after="20"/>
        <w:ind w:left="346" w:hanging="346"/>
      </w:pPr>
      <w:r>
        <w:rPr>
          <w:rFonts w:ascii="Arial" w:hAnsi="Arial"/>
          <w:b/>
          <w:sz w:val="16"/>
        </w:rPr>
        <w:t xml:space="preserve">10. </w:t>
      </w:r>
      <w:r>
        <w:rPr>
          <w:rFonts w:ascii="Arial" w:hAnsi="Arial"/>
          <w:sz w:val="16"/>
        </w:rPr>
        <w:t>Contract tests protect compatibility.</w:t>
      </w:r>
    </w:p>
    <w:p w14:paraId="5B08F7CB">
      <w:pPr>
        <w:pStyle w:val="4"/>
        <w:keepNext/>
      </w:pPr>
      <w:r>
        <w:t>Expected result</w:t>
      </w:r>
    </w:p>
    <w:p w14:paraId="7B77C1FC">
      <w:pPr>
        <w:pStyle w:val="23"/>
        <w:spacing w:after="20"/>
      </w:pPr>
      <w:r>
        <w:rPr>
          <w:rFonts w:ascii="Arial" w:hAnsi="Arial"/>
          <w:sz w:val="16"/>
        </w:rPr>
        <w:t>Representative APIs return the same format for success and each error class</w:t>
      </w:r>
    </w:p>
    <w:p w14:paraId="2D73EF2F">
      <w:pPr>
        <w:pStyle w:val="23"/>
        <w:spacing w:after="20"/>
      </w:pPr>
      <w:r>
        <w:rPr>
          <w:rFonts w:ascii="Arial" w:hAnsi="Arial"/>
          <w:sz w:val="16"/>
        </w:rPr>
        <w:t>frontend handles them without special-case crashes.</w:t>
      </w:r>
    </w:p>
    <w:p w14:paraId="05C5B801">
      <w:pPr>
        <w:widowControl/>
      </w:pPr>
    </w:p>
    <w:p w14:paraId="1E5AC8B3">
      <w:pPr>
        <w:pStyle w:val="4"/>
        <w:keepNext/>
        <w:pageBreakBefore w:val="0"/>
      </w:pPr>
      <w:r>
        <w:t>SYS-01 - Technical, data and security operation</w:t>
      </w:r>
    </w:p>
    <w:p w14:paraId="0F1F6D44">
      <w:pPr>
        <w:pStyle w:val="165"/>
        <w:keepNext/>
      </w:pPr>
      <w:r>
        <w:t>Standard API Response &amp; Validation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4DA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B0122B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956EDBB">
            <w:pPr>
              <w:widowControl/>
              <w:jc w:val="center"/>
            </w:pPr>
            <w:r>
              <w:rPr>
                <w:rFonts w:ascii="Arial" w:hAnsi="Arial"/>
                <w:b/>
                <w:color w:val="1F4E79"/>
                <w:sz w:val="14"/>
              </w:rPr>
              <w:t>Design / operational requirement</w:t>
            </w:r>
          </w:p>
        </w:tc>
      </w:tr>
      <w:tr w14:paraId="7D2A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405DBE">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F0F5315">
            <w:pPr>
              <w:widowControl/>
            </w:pPr>
            <w:r>
              <w:rPr>
                <w:rFonts w:ascii="Arial" w:hAnsi="Arial"/>
                <w:b w:val="0"/>
                <w:color w:val="222222"/>
                <w:sz w:val="14"/>
              </w:rPr>
              <w:t>Cross-cutting Backend exposed through the corresponding UI action, controller endpoint or service method.</w:t>
            </w:r>
          </w:p>
        </w:tc>
      </w:tr>
      <w:tr w14:paraId="3646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1565B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80AD48A">
            <w:pPr>
              <w:widowControl/>
            </w:pPr>
            <w:r>
              <w:rPr>
                <w:rFonts w:ascii="Arial" w:hAnsi="Arial"/>
                <w:b w:val="0"/>
                <w:color w:val="222222"/>
                <w:sz w:val="14"/>
              </w:rPr>
              <w:t>Error responses include stable code, message, timestamp, and field errors where applicable; stack traces are not exposed.</w:t>
            </w:r>
          </w:p>
        </w:tc>
      </w:tr>
      <w:tr w14:paraId="526A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23E57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F450059">
            <w:pPr>
              <w:widowControl/>
            </w:pPr>
            <w:r>
              <w:rPr>
                <w:rFonts w:ascii="Arial" w:hAnsi="Arial"/>
                <w:b w:val="0"/>
                <w:color w:val="222222"/>
                <w:sz w:val="14"/>
              </w:rPr>
              <w:t>Uses a common response/error structure for validation, business, authentication, authorization, and unexpected failures.</w:t>
            </w:r>
          </w:p>
        </w:tc>
      </w:tr>
      <w:tr w14:paraId="49A0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F659C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840A786">
            <w:pPr>
              <w:widowControl/>
            </w:pPr>
            <w:r>
              <w:rPr>
                <w:rFonts w:ascii="Arial" w:hAnsi="Arial"/>
                <w:b w:val="0"/>
                <w:color w:val="222222"/>
                <w:sz w:val="14"/>
              </w:rPr>
              <w:t>Representative APIs return the same format for success and each error class; frontend handles them without special-case crashes.</w:t>
            </w:r>
          </w:p>
        </w:tc>
      </w:tr>
      <w:tr w14:paraId="1956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3A406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FD326FA">
            <w:pPr>
              <w:widowControl/>
            </w:pPr>
            <w:r>
              <w:rPr>
                <w:rFonts w:ascii="Arial" w:hAnsi="Arial"/>
                <w:b w:val="0"/>
                <w:color w:val="222222"/>
                <w:sz w:val="14"/>
              </w:rPr>
              <w:t>request DTOs, response DTOs, error payloads, correlation identifiers and migration history</w:t>
            </w:r>
          </w:p>
        </w:tc>
      </w:tr>
      <w:tr w14:paraId="0BB7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89767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14E54D1">
            <w:pPr>
              <w:widowControl/>
            </w:pPr>
            <w:r>
              <w:rPr>
                <w:rFonts w:ascii="Arial" w:hAnsi="Arial"/>
                <w:b w:val="0"/>
                <w:color w:val="222222"/>
                <w:sz w:val="14"/>
              </w:rPr>
              <w:t>Access is restricted to the applicable actor set: All Actors. Server-side checks are authoritative.</w:t>
            </w:r>
          </w:p>
        </w:tc>
      </w:tr>
      <w:tr w14:paraId="3971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7F7CA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11EBEAC">
            <w:pPr>
              <w:widowControl/>
            </w:pPr>
            <w:r>
              <w:rPr>
                <w:rFonts w:ascii="Arial" w:hAnsi="Arial"/>
                <w:b w:val="0"/>
                <w:color w:val="222222"/>
                <w:sz w:val="14"/>
              </w:rPr>
              <w:t>All related database state changes are committed atomically; failures leave a known state and return a standardized error.</w:t>
            </w:r>
          </w:p>
        </w:tc>
      </w:tr>
      <w:tr w14:paraId="48C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CCBC8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78EF2AD">
            <w:pPr>
              <w:widowControl/>
            </w:pPr>
            <w:r>
              <w:rPr>
                <w:rFonts w:ascii="Arial" w:hAnsi="Arial"/>
                <w:b w:val="0"/>
                <w:color w:val="222222"/>
                <w:sz w:val="14"/>
              </w:rPr>
              <w:t>Record operation type, correlation ID, result and non-sensitive identifiers. Never log passwords, OTPs, tokens or private payment data.</w:t>
            </w:r>
          </w:p>
        </w:tc>
      </w:tr>
      <w:tr w14:paraId="0410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1AB06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D734534">
            <w:pPr>
              <w:widowControl/>
            </w:pPr>
            <w:r>
              <w:rPr>
                <w:rFonts w:ascii="Arial" w:hAnsi="Arial"/>
                <w:b w:val="0"/>
                <w:color w:val="222222"/>
                <w:sz w:val="14"/>
              </w:rPr>
              <w:t>Controllers, Validation framework, Exception handler, Logging configuration</w:t>
            </w:r>
          </w:p>
        </w:tc>
      </w:tr>
      <w:tr w14:paraId="3F50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2FD298">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38D2991">
            <w:pPr>
              <w:widowControl/>
            </w:pPr>
            <w:r>
              <w:rPr>
                <w:rFonts w:ascii="Arial" w:hAnsi="Arial"/>
                <w:b w:val="0"/>
                <w:color w:val="222222"/>
                <w:sz w:val="14"/>
              </w:rPr>
              <w:t>GlobalExceptionHandler, ApiResponse, ValidationConfig, Migration scripts</w:t>
            </w:r>
          </w:p>
        </w:tc>
      </w:tr>
      <w:tr w14:paraId="0CB89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49EAFA4">
            <w:pPr>
              <w:widowControl/>
            </w:pPr>
            <w:r>
              <w:rPr>
                <w:rFonts w:ascii="Arial" w:hAnsi="Arial"/>
                <w:b/>
                <w:color w:val="1F4E79"/>
                <w:sz w:val="17"/>
              </w:rPr>
              <w:t>Security risks to verify</w:t>
            </w:r>
          </w:p>
          <w:p w14:paraId="7CDA13D0">
            <w:pPr>
              <w:widowControl/>
              <w:spacing w:after="20"/>
              <w:ind w:left="144" w:hanging="144"/>
            </w:pPr>
            <w:r>
              <w:rPr>
                <w:rFonts w:ascii="Arial" w:hAnsi="Arial"/>
                <w:sz w:val="15"/>
              </w:rPr>
              <w:t>• inconsistent errors</w:t>
            </w:r>
          </w:p>
          <w:p w14:paraId="7EDBBA20">
            <w:pPr>
              <w:widowControl/>
              <w:spacing w:after="20"/>
              <w:ind w:left="144" w:hanging="144"/>
            </w:pPr>
            <w:r>
              <w:rPr>
                <w:rFonts w:ascii="Arial" w:hAnsi="Arial"/>
                <w:sz w:val="15"/>
              </w:rPr>
              <w:t>• leaked stack trace</w:t>
            </w:r>
          </w:p>
          <w:p w14:paraId="68BB5364">
            <w:pPr>
              <w:widowControl/>
              <w:spacing w:after="20"/>
              <w:ind w:left="144" w:hanging="144"/>
            </w:pPr>
            <w:r>
              <w:rPr>
                <w:rFonts w:ascii="Arial" w:hAnsi="Arial"/>
                <w:sz w:val="15"/>
              </w:rPr>
              <w:t>• contract drift</w:t>
            </w:r>
          </w:p>
          <w:p w14:paraId="303DDCBB">
            <w:pPr>
              <w:widowControl/>
              <w:spacing w:after="20"/>
              <w:ind w:left="144" w:hanging="144"/>
            </w:pPr>
            <w:r>
              <w:rPr>
                <w:rFonts w:ascii="Arial" w:hAnsi="Arial"/>
                <w:sz w:val="15"/>
              </w:rPr>
              <w:t>• invalid HTTP status</w:t>
            </w:r>
          </w:p>
        </w:tc>
      </w:tr>
    </w:tbl>
    <w:p w14:paraId="2E8D6B1E">
      <w:pPr>
        <w:widowControl/>
      </w:pPr>
      <w:r>
        <w:rPr>
          <w:rFonts w:ascii="Arial" w:hAnsi="Arial"/>
          <w:b w:val="0"/>
          <w:i/>
          <w:color w:val="666666"/>
          <w:sz w:val="15"/>
        </w:rPr>
        <w:t>Repository audit note: System foundation is incomplete: no verified global error catalog/versioned Flyway baseline; repeatable clean-database evidence is required.</w:t>
      </w:r>
    </w:p>
    <w:p w14:paraId="621BA74C">
      <w:pPr>
        <w:widowControl/>
      </w:pPr>
    </w:p>
    <w:p w14:paraId="79460126">
      <w:pPr>
        <w:pStyle w:val="4"/>
        <w:keepNext/>
        <w:pageBreakBefore w:val="0"/>
      </w:pPr>
      <w:r>
        <w:t>SYS-01 - Verification and acceptance</w:t>
      </w:r>
    </w:p>
    <w:p w14:paraId="2F0BEB3C">
      <w:pPr>
        <w:pStyle w:val="165"/>
        <w:keepNext/>
      </w:pPr>
      <w:r>
        <w:t>Standard API Response &amp; Validation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DFB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7B256B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36E97F9">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9FC8027">
            <w:pPr>
              <w:widowControl/>
              <w:jc w:val="center"/>
            </w:pPr>
            <w:r>
              <w:rPr>
                <w:rFonts w:ascii="Arial" w:hAnsi="Arial"/>
                <w:b/>
                <w:color w:val="1F4E79"/>
                <w:sz w:val="14"/>
              </w:rPr>
              <w:t>Expected result</w:t>
            </w:r>
          </w:p>
        </w:tc>
      </w:tr>
      <w:tr w14:paraId="5BD5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B9BF7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5BBF99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0B667D1">
            <w:pPr>
              <w:widowControl/>
            </w:pPr>
            <w:r>
              <w:rPr>
                <w:rFonts w:ascii="Arial" w:hAnsi="Arial"/>
                <w:b w:val="0"/>
                <w:color w:val="222222"/>
                <w:sz w:val="14"/>
              </w:rPr>
              <w:t>The documented success outcome occurs exactly once.</w:t>
            </w:r>
          </w:p>
        </w:tc>
      </w:tr>
      <w:tr w14:paraId="6050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6A4E46">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04B1C9B">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CA23AAB">
            <w:pPr>
              <w:widowControl/>
            </w:pPr>
            <w:r>
              <w:rPr>
                <w:rFonts w:ascii="Arial" w:hAnsi="Arial"/>
                <w:b w:val="0"/>
                <w:color w:val="222222"/>
                <w:sz w:val="14"/>
              </w:rPr>
              <w:t>Request is rejected with a clear field/business error and no partial update.</w:t>
            </w:r>
          </w:p>
        </w:tc>
      </w:tr>
      <w:tr w14:paraId="1361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EAF4C61">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B0520C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59DD2B8">
            <w:pPr>
              <w:widowControl/>
            </w:pPr>
            <w:r>
              <w:rPr>
                <w:rFonts w:ascii="Arial" w:hAnsi="Arial"/>
                <w:b w:val="0"/>
                <w:color w:val="222222"/>
                <w:sz w:val="14"/>
              </w:rPr>
              <w:t>Access is denied server-side and no protected data is disclosed.</w:t>
            </w:r>
          </w:p>
        </w:tc>
      </w:tr>
      <w:tr w14:paraId="5E41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68152B">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0387FD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3A3285D">
            <w:pPr>
              <w:widowControl/>
            </w:pPr>
            <w:r>
              <w:rPr>
                <w:rFonts w:ascii="Arial" w:hAnsi="Arial"/>
                <w:b w:val="0"/>
                <w:color w:val="222222"/>
                <w:sz w:val="14"/>
              </w:rPr>
              <w:t>The system prevents duplicate state or returns an idempotent/controlled result.</w:t>
            </w:r>
          </w:p>
        </w:tc>
      </w:tr>
      <w:tr w14:paraId="0276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14CA9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3014FD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4CD21AA">
            <w:pPr>
              <w:widowControl/>
            </w:pPr>
            <w:r>
              <w:rPr>
                <w:rFonts w:ascii="Arial" w:hAnsi="Arial"/>
                <w:b w:val="0"/>
                <w:color w:val="222222"/>
                <w:sz w:val="14"/>
              </w:rPr>
              <w:t>Transaction rolls back and a standard error is returned.</w:t>
            </w:r>
          </w:p>
        </w:tc>
      </w:tr>
      <w:tr w14:paraId="135B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7B93F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4E9CF3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B7213A8">
            <w:pPr>
              <w:widowControl/>
            </w:pPr>
            <w:r>
              <w:rPr>
                <w:rFonts w:ascii="Arial" w:hAnsi="Arial"/>
                <w:b w:val="0"/>
                <w:color w:val="222222"/>
                <w:sz w:val="14"/>
              </w:rPr>
              <w:t>Business rules remain correct at boundaries.</w:t>
            </w:r>
          </w:p>
        </w:tc>
      </w:tr>
      <w:tr w14:paraId="33EB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58D912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2C0DC2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E3C7456">
            <w:pPr>
              <w:widowControl/>
            </w:pPr>
            <w:r>
              <w:rPr>
                <w:rFonts w:ascii="Arial" w:hAnsi="Arial"/>
                <w:b w:val="0"/>
                <w:color w:val="222222"/>
                <w:sz w:val="14"/>
              </w:rPr>
              <w:t>Locking/constraints prevent invalid combined state.</w:t>
            </w:r>
          </w:p>
        </w:tc>
      </w:tr>
      <w:tr w14:paraId="742B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F42AB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A56076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3817528">
            <w:pPr>
              <w:widowControl/>
            </w:pPr>
            <w:r>
              <w:rPr>
                <w:rFonts w:ascii="Arial" w:hAnsi="Arial"/>
                <w:b w:val="0"/>
                <w:color w:val="222222"/>
                <w:sz w:val="14"/>
              </w:rPr>
              <w:t>Result is traceable without exposing secrets.</w:t>
            </w:r>
          </w:p>
        </w:tc>
      </w:tr>
      <w:tr w14:paraId="31C0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6A8BFC0">
            <w:pPr>
              <w:widowControl/>
            </w:pPr>
            <w:r>
              <w:t>Acceptance checklist</w:t>
            </w:r>
          </w:p>
          <w:p w14:paraId="38DD95B8">
            <w:pPr>
              <w:widowControl/>
              <w:spacing w:after="20"/>
              <w:ind w:left="144" w:hanging="144"/>
            </w:pPr>
            <w:r>
              <w:rPr>
                <w:rFonts w:ascii="Arial" w:hAnsi="Arial"/>
                <w:sz w:val="15"/>
              </w:rPr>
              <w:t>• Representative APIs return the same format for success and each error class</w:t>
            </w:r>
          </w:p>
          <w:p w14:paraId="26EE34DC">
            <w:pPr>
              <w:widowControl/>
              <w:spacing w:after="20"/>
              <w:ind w:left="144" w:hanging="144"/>
            </w:pPr>
            <w:r>
              <w:rPr>
                <w:rFonts w:ascii="Arial" w:hAnsi="Arial"/>
                <w:sz w:val="15"/>
              </w:rPr>
              <w:t>• frontend handles them without special-case crashes.</w:t>
            </w:r>
          </w:p>
          <w:p w14:paraId="4BEFBBC9">
            <w:pPr>
              <w:widowControl/>
              <w:spacing w:after="20"/>
              <w:ind w:left="144" w:hanging="144"/>
            </w:pPr>
            <w:r>
              <w:rPr>
                <w:rFonts w:ascii="Arial" w:hAnsi="Arial"/>
                <w:sz w:val="15"/>
              </w:rPr>
              <w:t>• Test and evidence reference: EV-SYS-01 / TC-SYS-01.</w:t>
            </w:r>
          </w:p>
          <w:p w14:paraId="343DD0ED">
            <w:pPr>
              <w:widowControl/>
              <w:spacing w:after="20"/>
              <w:ind w:left="144" w:hanging="144"/>
            </w:pPr>
            <w:r>
              <w:rPr>
                <w:rFonts w:ascii="Arial" w:hAnsi="Arial"/>
                <w:sz w:val="15"/>
              </w:rPr>
              <w:t>• Audit evidence status: Verified.</w:t>
            </w:r>
          </w:p>
        </w:tc>
      </w:tr>
    </w:tbl>
    <w:p w14:paraId="0DCFDB2E">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BC19B62">
      <w:pPr>
        <w:widowControl/>
      </w:pPr>
    </w:p>
    <w:p w14:paraId="04224744">
      <w:pPr>
        <w:pStyle w:val="4"/>
        <w:keepNext/>
        <w:pageBreakBefore w:val="0"/>
      </w:pPr>
      <w:r>
        <w:t>SYS-01 - Troubleshooting, rollback and release notes</w:t>
      </w:r>
    </w:p>
    <w:p w14:paraId="20E8F163">
      <w:pPr>
        <w:pStyle w:val="165"/>
        <w:keepNext/>
      </w:pPr>
      <w:r>
        <w:t>Standard API Response &amp; Validation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E6A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89BCAE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34BB55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3E41D0C">
            <w:pPr>
              <w:widowControl/>
              <w:jc w:val="center"/>
            </w:pPr>
            <w:r>
              <w:rPr>
                <w:rFonts w:ascii="Arial" w:hAnsi="Arial"/>
                <w:b/>
                <w:color w:val="1F4E79"/>
                <w:sz w:val="13"/>
              </w:rPr>
              <w:t>Action</w:t>
            </w:r>
          </w:p>
        </w:tc>
      </w:tr>
      <w:tr w14:paraId="1CB8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BEADDD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B06191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20119FD">
            <w:pPr>
              <w:widowControl/>
            </w:pPr>
            <w:r>
              <w:rPr>
                <w:rFonts w:ascii="Arial" w:hAnsi="Arial"/>
                <w:b w:val="0"/>
                <w:color w:val="222222"/>
                <w:sz w:val="13"/>
              </w:rPr>
              <w:t>Verify the actor is permitted (All Actors); reauthenticate and inspect server authorization logs.</w:t>
            </w:r>
          </w:p>
        </w:tc>
      </w:tr>
      <w:tr w14:paraId="6DF6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42797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9766DB3">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C8AC2C8">
            <w:pPr>
              <w:widowControl/>
            </w:pPr>
            <w:r>
              <w:rPr>
                <w:rFonts w:ascii="Arial" w:hAnsi="Arial"/>
                <w:b w:val="0"/>
                <w:color w:val="222222"/>
                <w:sz w:val="13"/>
              </w:rPr>
              <w:t>Compare the submitted value with: Error responses include stable code, message, timestamp, and field errors where applicable; stack traces are not exposed.</w:t>
            </w:r>
          </w:p>
        </w:tc>
      </w:tr>
      <w:tr w14:paraId="7BC1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95C85C">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C01CBA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A71C06A">
            <w:pPr>
              <w:widowControl/>
            </w:pPr>
            <w:r>
              <w:rPr>
                <w:rFonts w:ascii="Arial" w:hAnsi="Arial"/>
                <w:b w:val="0"/>
                <w:color w:val="222222"/>
                <w:sz w:val="13"/>
              </w:rPr>
              <w:t>Reload from the server; inspect response, transaction logs and database row before retrying.</w:t>
            </w:r>
          </w:p>
        </w:tc>
      </w:tr>
      <w:tr w14:paraId="481C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1D9AE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01B183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4E2FA81">
            <w:pPr>
              <w:widowControl/>
            </w:pPr>
            <w:r>
              <w:rPr>
                <w:rFonts w:ascii="Arial" w:hAnsi="Arial"/>
                <w:b w:val="0"/>
                <w:color w:val="222222"/>
                <w:sz w:val="13"/>
              </w:rPr>
              <w:t>Stop further updates, preserve evidence, reconcile authoritative database state, then apply the approved correction.</w:t>
            </w:r>
          </w:p>
        </w:tc>
      </w:tr>
      <w:tr w14:paraId="058F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06EB1A6">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6FEEE2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61DAFF9">
            <w:pPr>
              <w:widowControl/>
            </w:pPr>
            <w:r>
              <w:rPr>
                <w:rFonts w:ascii="Arial" w:hAnsi="Arial"/>
                <w:b w:val="0"/>
                <w:color w:val="222222"/>
                <w:sz w:val="13"/>
              </w:rPr>
              <w:t>Check dependencies: Controllers, Validation framework, Exception handler, Logging configuration; use correlation ID and rollback partial deployment if necessary.</w:t>
            </w:r>
          </w:p>
        </w:tc>
      </w:tr>
      <w:tr w14:paraId="473F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FD1C1C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0A64A4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75695D2">
            <w:pPr>
              <w:widowControl/>
            </w:pPr>
            <w:r>
              <w:rPr>
                <w:rFonts w:ascii="Arial" w:hAnsi="Arial"/>
                <w:b w:val="0"/>
                <w:color w:val="222222"/>
                <w:sz w:val="13"/>
              </w:rPr>
              <w:t>Open the linked issue/evidence EV-SYS-01 / TC-SYS-01 and update SRS/SDS/Project Tracking before release.</w:t>
            </w:r>
          </w:p>
        </w:tc>
      </w:tr>
      <w:tr w14:paraId="5EFC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40919069">
            <w:pPr>
              <w:widowControl/>
            </w:pPr>
            <w:r>
              <w:rPr>
                <w:rFonts w:ascii="Arial" w:hAnsi="Arial"/>
                <w:b/>
                <w:color w:val="1F4E79"/>
                <w:sz w:val="17"/>
              </w:rPr>
              <w:t>Rollback and recovery</w:t>
            </w:r>
          </w:p>
          <w:p w14:paraId="2E689126">
            <w:pPr>
              <w:widowControl/>
              <w:spacing w:after="20"/>
              <w:ind w:left="144" w:hanging="144"/>
            </w:pPr>
            <w:r>
              <w:rPr>
                <w:rFonts w:ascii="Arial" w:hAnsi="Arial"/>
                <w:sz w:val="15"/>
              </w:rPr>
              <w:t>• Do not modify production data manually without an approved, recorded script.</w:t>
            </w:r>
          </w:p>
          <w:p w14:paraId="06FC6D06">
            <w:pPr>
              <w:widowControl/>
              <w:spacing w:after="20"/>
              <w:ind w:left="144" w:hanging="144"/>
            </w:pPr>
            <w:r>
              <w:rPr>
                <w:rFonts w:ascii="Arial" w:hAnsi="Arial"/>
                <w:sz w:val="15"/>
              </w:rPr>
              <w:t>• Rollback application version and database migration together when compatibility is affected.</w:t>
            </w:r>
          </w:p>
          <w:p w14:paraId="4ECEABBF">
            <w:pPr>
              <w:widowControl/>
              <w:spacing w:after="20"/>
              <w:ind w:left="144" w:hanging="144"/>
            </w:pPr>
            <w:r>
              <w:rPr>
                <w:rFonts w:ascii="Arial" w:hAnsi="Arial"/>
                <w:sz w:val="15"/>
              </w:rPr>
              <w:t>• Back up the affected records before corrective SQL.</w:t>
            </w:r>
          </w:p>
          <w:p w14:paraId="53D081B9">
            <w:pPr>
              <w:widowControl/>
              <w:spacing w:after="20"/>
              <w:ind w:left="144" w:hanging="144"/>
            </w:pPr>
            <w:r>
              <w:rPr>
                <w:rFonts w:ascii="Arial" w:hAnsi="Arial"/>
                <w:sz w:val="15"/>
              </w:rPr>
              <w:t>• Re-run the work-item acceptance tests after recovery.</w:t>
            </w:r>
          </w:p>
          <w:p w14:paraId="29BA5470">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1B8A7025">
      <w:pPr>
        <w:widowControl/>
      </w:pPr>
      <w:r>
        <w:rPr>
          <w:rFonts w:ascii="Arial" w:hAnsi="Arial"/>
          <w:b/>
          <w:i w:val="0"/>
          <w:sz w:val="15"/>
        </w:rPr>
        <w:t>Repository audit note: System foundation is incomplete: no verified global error catalog/versioned Flyway baseline; repeatable clean-database evidence is required.</w:t>
      </w:r>
    </w:p>
    <w:p w14:paraId="011CDEB1">
      <w:pPr>
        <w:widowControl/>
      </w:pPr>
    </w:p>
    <w:p w14:paraId="193804F1">
      <w:pPr>
        <w:pStyle w:val="3"/>
        <w:keepNext/>
        <w:pageBreakBefore w:val="0"/>
      </w:pPr>
      <w:r>
        <w:t>SYS-02 - Database Migration &amp; Seed for Table / Reservation</w:t>
      </w:r>
    </w:p>
    <w:p w14:paraId="11BA40DD">
      <w:pPr>
        <w:pStyle w:val="165"/>
        <w:keepNext/>
      </w:pPr>
      <w:r>
        <w:t>Feature: System Foundation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F97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005577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D3D540F">
            <w:pPr>
              <w:widowControl/>
              <w:jc w:val="center"/>
            </w:pPr>
            <w:r>
              <w:rPr>
                <w:rFonts w:ascii="Arial" w:hAnsi="Arial"/>
                <w:b/>
                <w:color w:val="1F4E79"/>
                <w:sz w:val="15"/>
              </w:rPr>
              <w:t>Release value</w:t>
            </w:r>
          </w:p>
        </w:tc>
      </w:tr>
      <w:tr w14:paraId="26B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EB4CD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D951C26">
            <w:pPr>
              <w:widowControl/>
            </w:pPr>
            <w:r>
              <w:rPr>
                <w:rFonts w:ascii="Arial" w:hAnsi="Arial"/>
                <w:b w:val="0"/>
                <w:color w:val="222222"/>
                <w:sz w:val="15"/>
              </w:rPr>
              <w:t>SYS-02</w:t>
            </w:r>
          </w:p>
        </w:tc>
      </w:tr>
      <w:tr w14:paraId="3D52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FAE45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2FFA84F">
            <w:pPr>
              <w:widowControl/>
            </w:pPr>
            <w:r>
              <w:rPr>
                <w:rFonts w:ascii="Arial" w:hAnsi="Arial"/>
                <w:b w:val="0"/>
                <w:color w:val="222222"/>
                <w:sz w:val="15"/>
              </w:rPr>
              <w:t>System Foundation</w:t>
            </w:r>
          </w:p>
        </w:tc>
      </w:tr>
      <w:tr w14:paraId="5AD4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A87F04">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40C93EC">
            <w:pPr>
              <w:widowControl/>
            </w:pPr>
            <w:r>
              <w:rPr>
                <w:rFonts w:ascii="Arial" w:hAnsi="Arial"/>
                <w:b w:val="0"/>
                <w:color w:val="222222"/>
                <w:sz w:val="15"/>
              </w:rPr>
              <w:t>Database Migration</w:t>
            </w:r>
          </w:p>
        </w:tc>
      </w:tr>
      <w:tr w14:paraId="4802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3DAF9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ACDFBE2">
            <w:pPr>
              <w:widowControl/>
            </w:pPr>
            <w:r>
              <w:rPr>
                <w:rFonts w:ascii="Arial" w:hAnsi="Arial"/>
                <w:b w:val="0"/>
                <w:color w:val="222222"/>
                <w:sz w:val="15"/>
              </w:rPr>
              <w:t>Development Team</w:t>
            </w:r>
          </w:p>
        </w:tc>
      </w:tr>
      <w:tr w14:paraId="05EF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1C005B">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414C09E">
            <w:pPr>
              <w:widowControl/>
            </w:pPr>
            <w:r>
              <w:rPr>
                <w:rFonts w:ascii="Arial" w:hAnsi="Arial"/>
                <w:b w:val="0"/>
                <w:color w:val="222222"/>
                <w:sz w:val="15"/>
              </w:rPr>
              <w:t>Trần Thanh Gia Huy (DE180571)</w:t>
            </w:r>
          </w:p>
        </w:tc>
      </w:tr>
      <w:tr w14:paraId="2F55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E4F43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8162873">
            <w:pPr>
              <w:widowControl/>
            </w:pPr>
            <w:r>
              <w:rPr>
                <w:rFonts w:ascii="Arial" w:hAnsi="Arial"/>
                <w:b w:val="0"/>
                <w:color w:val="222222"/>
                <w:sz w:val="15"/>
              </w:rPr>
              <w:t>Iter2 / Iter2</w:t>
            </w:r>
          </w:p>
        </w:tc>
      </w:tr>
      <w:tr w14:paraId="41C9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D9ACA2">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1D21D1D">
            <w:pPr>
              <w:widowControl/>
            </w:pPr>
            <w:r>
              <w:rPr>
                <w:rFonts w:ascii="Arial" w:hAnsi="Arial"/>
                <w:b w:val="0"/>
                <w:color w:val="222222"/>
                <w:sz w:val="15"/>
              </w:rPr>
              <w:t>High / Complex</w:t>
            </w:r>
          </w:p>
        </w:tc>
      </w:tr>
      <w:tr w14:paraId="6D8D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237339">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C48FE54">
            <w:pPr>
              <w:widowControl/>
            </w:pPr>
            <w:r>
              <w:t>Doing</w:t>
            </w:r>
          </w:p>
        </w:tc>
      </w:tr>
      <w:tr w14:paraId="2C46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45B6722">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4398F1F">
            <w:pPr>
              <w:widowControl/>
            </w:pPr>
            <w:r>
              <w:rPr>
                <w:rFonts w:ascii="Arial" w:hAnsi="Arial"/>
                <w:b w:val="0"/>
                <w:color w:val="222222"/>
                <w:sz w:val="15"/>
              </w:rPr>
              <w:t>II.6.2 / II.6.2</w:t>
            </w:r>
          </w:p>
        </w:tc>
      </w:tr>
      <w:tr w14:paraId="3BAC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CE5A01">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733383D">
            <w:pPr>
              <w:widowControl/>
            </w:pPr>
            <w:r>
              <w:t>EV-SYS-02 / TC-SYS-02 | Partial</w:t>
            </w:r>
          </w:p>
        </w:tc>
      </w:tr>
    </w:tbl>
    <w:p w14:paraId="19AC5E43">
      <w:pPr>
        <w:pStyle w:val="4"/>
        <w:keepNext/>
      </w:pPr>
      <w:r>
        <w:t>Purpose and business outcome</w:t>
      </w:r>
    </w:p>
    <w:p w14:paraId="4CEA6F91">
      <w:pPr>
        <w:widowControl/>
      </w:pPr>
      <w:r>
        <w:rPr>
          <w:rFonts w:ascii="Arial" w:hAnsi="Arial"/>
          <w:b w:val="0"/>
          <w:i w:val="0"/>
          <w:sz w:val="16"/>
        </w:rPr>
        <w:t>Provides ordered migration scripts and safe reference seed data for table and reservation modules.</w:t>
      </w:r>
    </w:p>
    <w:p w14:paraId="3672C2F8">
      <w:pPr>
        <w:widowControl/>
      </w:pPr>
      <w:r>
        <w:rPr>
          <w:rFonts w:ascii="Arial" w:hAnsi="Arial"/>
          <w:b w:val="0"/>
          <w:i w:val="0"/>
          <w:sz w:val="16"/>
        </w:rPr>
        <w:t>This item contributes to the module goal to provide consistent API contracts, validation and error behavior across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395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5D206B2">
            <w:pPr>
              <w:widowControl/>
            </w:pPr>
            <w:r>
              <w:rPr>
                <w:rFonts w:ascii="Arial" w:hAnsi="Arial"/>
                <w:b/>
                <w:color w:val="1F4E79"/>
                <w:sz w:val="17"/>
              </w:rPr>
              <w:t>Release interpretation</w:t>
            </w:r>
          </w:p>
          <w:p w14:paraId="628E1A9B">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C0462B9">
            <w:pPr>
              <w:widowControl/>
              <w:spacing w:after="20"/>
              <w:ind w:left="144" w:hanging="144"/>
            </w:pPr>
            <w:r>
              <w:rPr>
                <w:rFonts w:ascii="Arial" w:hAnsi="Arial"/>
                <w:sz w:val="15"/>
              </w:rPr>
              <w:t>• Primary data domain: request DTOs, response DTOs, error payloads, correlation identifiers and migration history.</w:t>
            </w:r>
          </w:p>
          <w:p w14:paraId="68C9EB55">
            <w:pPr>
              <w:widowControl/>
              <w:spacing w:after="20"/>
              <w:ind w:left="144" w:hanging="144"/>
            </w:pPr>
            <w:r>
              <w:rPr>
                <w:rFonts w:ascii="Arial" w:hAnsi="Arial"/>
                <w:sz w:val="15"/>
              </w:rPr>
              <w:t>• Main dependency chain: Controllers, Validation framework, Exception handler, Logging configuration.</w:t>
            </w:r>
          </w:p>
        </w:tc>
      </w:tr>
    </w:tbl>
    <w:p w14:paraId="4837A39A">
      <w:pPr>
        <w:pStyle w:val="4"/>
        <w:keepNext/>
      </w:pPr>
      <w:r>
        <w:t>Business rule focus</w:t>
      </w:r>
    </w:p>
    <w:p w14:paraId="05AE75C4">
      <w:pPr>
        <w:widowControl/>
      </w:pPr>
      <w:r>
        <w:rPr>
          <w:rFonts w:ascii="Arial" w:hAnsi="Arial"/>
          <w:b w:val="0"/>
          <w:i w:val="0"/>
          <w:sz w:val="16"/>
        </w:rPr>
        <w:t>Migrations run on a clean database and an existing development database; seed data uses deterministic keys and no secrets.</w:t>
      </w:r>
    </w:p>
    <w:p w14:paraId="24FACC8F">
      <w:pPr>
        <w:widowControl/>
      </w:pPr>
    </w:p>
    <w:p w14:paraId="51DE4A2B">
      <w:pPr>
        <w:pStyle w:val="4"/>
        <w:keepNext/>
        <w:pageBreakBefore w:val="0"/>
      </w:pPr>
      <w:r>
        <w:t>SYS-02 - End-user / operator procedure</w:t>
      </w:r>
    </w:p>
    <w:p w14:paraId="26CFA155">
      <w:pPr>
        <w:pStyle w:val="165"/>
        <w:keepNext/>
      </w:pPr>
      <w:r>
        <w:t>Database Migration &amp; Seed for Table /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778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4F3D39B">
            <w:pPr>
              <w:widowControl/>
            </w:pPr>
            <w:r>
              <w:rPr>
                <w:rFonts w:ascii="Arial" w:hAnsi="Arial"/>
                <w:b/>
                <w:color w:val="1F4E79"/>
                <w:sz w:val="17"/>
              </w:rPr>
              <w:t>Preconditions</w:t>
            </w:r>
          </w:p>
          <w:p w14:paraId="5B05CFCB">
            <w:pPr>
              <w:widowControl/>
              <w:spacing w:after="20"/>
              <w:ind w:left="144" w:hanging="144"/>
            </w:pPr>
            <w:r>
              <w:rPr>
                <w:rFonts w:ascii="Arial" w:hAnsi="Arial"/>
                <w:sz w:val="15"/>
              </w:rPr>
              <w:t>• The user has the role required by: Development Team.</w:t>
            </w:r>
          </w:p>
          <w:p w14:paraId="599E6FCA">
            <w:pPr>
              <w:widowControl/>
              <w:spacing w:after="20"/>
              <w:ind w:left="144" w:hanging="144"/>
            </w:pPr>
            <w:r>
              <w:rPr>
                <w:rFonts w:ascii="Arial" w:hAnsi="Arial"/>
                <w:sz w:val="15"/>
              </w:rPr>
              <w:t>• The backend and database are available and the release configuration has passed smoke testing.</w:t>
            </w:r>
          </w:p>
          <w:p w14:paraId="3E2F929D">
            <w:pPr>
              <w:widowControl/>
              <w:spacing w:after="20"/>
              <w:ind w:left="144" w:hanging="144"/>
            </w:pPr>
            <w:r>
              <w:rPr>
                <w:rFonts w:ascii="Arial" w:hAnsi="Arial"/>
                <w:sz w:val="15"/>
              </w:rPr>
              <w:t>• Dependent services are available: Controllers, Validation framework, Exception handler, Logging configuration.</w:t>
            </w:r>
          </w:p>
          <w:p w14:paraId="7E1BA79E">
            <w:pPr>
              <w:widowControl/>
              <w:spacing w:after="20"/>
              <w:ind w:left="144" w:hanging="144"/>
            </w:pPr>
            <w:r>
              <w:rPr>
                <w:rFonts w:ascii="Arial" w:hAnsi="Arial"/>
                <w:sz w:val="15"/>
              </w:rPr>
              <w:t>• Test or production data is used according to privacy and retention rules.</w:t>
            </w:r>
          </w:p>
        </w:tc>
      </w:tr>
    </w:tbl>
    <w:p w14:paraId="43AE32DC">
      <w:pPr>
        <w:pStyle w:val="4"/>
        <w:keepNext/>
      </w:pPr>
      <w:r>
        <w:t>Step-by-step procedure</w:t>
      </w:r>
    </w:p>
    <w:p w14:paraId="33183F19">
      <w:pPr>
        <w:widowControl/>
        <w:spacing w:after="20"/>
        <w:ind w:left="346" w:hanging="346"/>
      </w:pPr>
      <w:r>
        <w:rPr>
          <w:rFonts w:ascii="Arial" w:hAnsi="Arial"/>
          <w:b/>
          <w:sz w:val="16"/>
        </w:rPr>
        <w:t xml:space="preserve">1. </w:t>
      </w:r>
      <w:r>
        <w:rPr>
          <w:rFonts w:ascii="Arial" w:hAnsi="Arial"/>
          <w:sz w:val="16"/>
        </w:rPr>
        <w:t>Open the function named 'Database Migration &amp; Seed for Table / Reservation' from the authorized workflow or call its documented service contract.</w:t>
      </w:r>
    </w:p>
    <w:p w14:paraId="66C36956">
      <w:pPr>
        <w:widowControl/>
        <w:spacing w:after="20"/>
        <w:ind w:left="346" w:hanging="346"/>
      </w:pPr>
      <w:r>
        <w:rPr>
          <w:rFonts w:ascii="Arial" w:hAnsi="Arial"/>
          <w:b/>
          <w:sz w:val="16"/>
        </w:rPr>
        <w:t xml:space="preserve">2. </w:t>
      </w:r>
      <w:r>
        <w:rPr>
          <w:rFonts w:ascii="Arial" w:hAnsi="Arial"/>
          <w:sz w:val="16"/>
        </w:rPr>
        <w:t>The controller binds input to a request DTO.</w:t>
      </w:r>
    </w:p>
    <w:p w14:paraId="2F04670C">
      <w:pPr>
        <w:widowControl/>
        <w:spacing w:after="20"/>
        <w:ind w:left="346" w:hanging="346"/>
      </w:pPr>
      <w:r>
        <w:rPr>
          <w:rFonts w:ascii="Arial" w:hAnsi="Arial"/>
          <w:b/>
          <w:sz w:val="16"/>
        </w:rPr>
        <w:t xml:space="preserve">3. </w:t>
      </w:r>
      <w:r>
        <w:rPr>
          <w:rFonts w:ascii="Arial" w:hAnsi="Arial"/>
          <w:sz w:val="16"/>
        </w:rPr>
        <w:t>Bean validation checks required constraints.</w:t>
      </w:r>
    </w:p>
    <w:p w14:paraId="563AE727">
      <w:pPr>
        <w:widowControl/>
        <w:spacing w:after="20"/>
        <w:ind w:left="346" w:hanging="346"/>
      </w:pPr>
      <w:r>
        <w:rPr>
          <w:rFonts w:ascii="Arial" w:hAnsi="Arial"/>
          <w:b/>
          <w:sz w:val="16"/>
        </w:rPr>
        <w:t xml:space="preserve">4. </w:t>
      </w:r>
      <w:r>
        <w:rPr>
          <w:rFonts w:ascii="Arial" w:hAnsi="Arial"/>
          <w:sz w:val="16"/>
        </w:rPr>
        <w:t>The service performs business validation.</w:t>
      </w:r>
    </w:p>
    <w:p w14:paraId="15C8EE74">
      <w:pPr>
        <w:widowControl/>
        <w:spacing w:after="20"/>
        <w:ind w:left="346" w:hanging="346"/>
      </w:pPr>
      <w:r>
        <w:rPr>
          <w:rFonts w:ascii="Arial" w:hAnsi="Arial"/>
          <w:b/>
          <w:sz w:val="16"/>
        </w:rPr>
        <w:t xml:space="preserve">5. </w:t>
      </w:r>
      <w:r>
        <w:rPr>
          <w:rFonts w:ascii="Arial" w:hAnsi="Arial"/>
          <w:sz w:val="16"/>
        </w:rPr>
        <w:t>The system performs the specific processing defined as: Provides ordered migration scripts and safe reference seed data for table and reservation modules.</w:t>
      </w:r>
    </w:p>
    <w:p w14:paraId="1E4750B3">
      <w:pPr>
        <w:widowControl/>
        <w:spacing w:after="20"/>
        <w:ind w:left="346" w:hanging="346"/>
      </w:pPr>
      <w:r>
        <w:rPr>
          <w:rFonts w:ascii="Arial" w:hAnsi="Arial"/>
          <w:b/>
          <w:sz w:val="16"/>
        </w:rPr>
        <w:t xml:space="preserve">6. </w:t>
      </w:r>
      <w:r>
        <w:rPr>
          <w:rFonts w:ascii="Arial" w:hAnsi="Arial"/>
          <w:sz w:val="16"/>
        </w:rPr>
        <w:t>Successful results are mapped to response DTOs.</w:t>
      </w:r>
    </w:p>
    <w:p w14:paraId="7340057B">
      <w:pPr>
        <w:widowControl/>
        <w:spacing w:after="20"/>
        <w:ind w:left="346" w:hanging="346"/>
      </w:pPr>
      <w:r>
        <w:rPr>
          <w:rFonts w:ascii="Arial" w:hAnsi="Arial"/>
          <w:b/>
          <w:sz w:val="16"/>
        </w:rPr>
        <w:t xml:space="preserve">7. </w:t>
      </w:r>
      <w:r>
        <w:rPr>
          <w:rFonts w:ascii="Arial" w:hAnsi="Arial"/>
          <w:sz w:val="16"/>
        </w:rPr>
        <w:t>Correlation and audit context are added where required.</w:t>
      </w:r>
    </w:p>
    <w:p w14:paraId="59057300">
      <w:pPr>
        <w:widowControl/>
        <w:spacing w:after="20"/>
        <w:ind w:left="346" w:hanging="346"/>
      </w:pPr>
      <w:r>
        <w:rPr>
          <w:rFonts w:ascii="Arial" w:hAnsi="Arial"/>
          <w:b/>
          <w:sz w:val="16"/>
        </w:rPr>
        <w:t xml:space="preserve">8. </w:t>
      </w:r>
      <w:r>
        <w:rPr>
          <w:rFonts w:ascii="Arial" w:hAnsi="Arial"/>
          <w:sz w:val="16"/>
        </w:rPr>
        <w:t>HTTP status reflects the outcome.</w:t>
      </w:r>
    </w:p>
    <w:p w14:paraId="0EEC9501">
      <w:pPr>
        <w:widowControl/>
        <w:spacing w:after="20"/>
        <w:ind w:left="346" w:hanging="346"/>
      </w:pPr>
      <w:r>
        <w:rPr>
          <w:rFonts w:ascii="Arial" w:hAnsi="Arial"/>
          <w:b/>
          <w:sz w:val="16"/>
        </w:rPr>
        <w:t xml:space="preserve">9. </w:t>
      </w:r>
      <w:r>
        <w:rPr>
          <w:rFonts w:ascii="Arial" w:hAnsi="Arial"/>
          <w:sz w:val="16"/>
        </w:rPr>
        <w:t>The client handles the response without parsing implementation details.</w:t>
      </w:r>
    </w:p>
    <w:p w14:paraId="14826C78">
      <w:pPr>
        <w:widowControl/>
        <w:spacing w:after="20"/>
        <w:ind w:left="346" w:hanging="346"/>
      </w:pPr>
      <w:r>
        <w:rPr>
          <w:rFonts w:ascii="Arial" w:hAnsi="Arial"/>
          <w:b/>
          <w:sz w:val="16"/>
        </w:rPr>
        <w:t xml:space="preserve">10. </w:t>
      </w:r>
      <w:r>
        <w:rPr>
          <w:rFonts w:ascii="Arial" w:hAnsi="Arial"/>
          <w:sz w:val="16"/>
        </w:rPr>
        <w:t>Contract tests protect compatibility.</w:t>
      </w:r>
    </w:p>
    <w:p w14:paraId="5DD9D66B">
      <w:pPr>
        <w:pStyle w:val="4"/>
        <w:keepNext/>
      </w:pPr>
      <w:r>
        <w:t>Expected result</w:t>
      </w:r>
    </w:p>
    <w:p w14:paraId="3C7DCE92">
      <w:pPr>
        <w:pStyle w:val="23"/>
        <w:spacing w:after="20"/>
      </w:pPr>
      <w:r>
        <w:rPr>
          <w:rFonts w:ascii="Arial" w:hAnsi="Arial"/>
          <w:sz w:val="16"/>
        </w:rPr>
        <w:t>Flyway/migration history is successful</w:t>
      </w:r>
    </w:p>
    <w:p w14:paraId="13959302">
      <w:pPr>
        <w:pStyle w:val="23"/>
        <w:spacing w:after="20"/>
      </w:pPr>
      <w:r>
        <w:rPr>
          <w:rFonts w:ascii="Arial" w:hAnsi="Arial"/>
          <w:sz w:val="16"/>
        </w:rPr>
        <w:t>schema constraints/indexes exist</w:t>
      </w:r>
    </w:p>
    <w:p w14:paraId="63F869A5">
      <w:pPr>
        <w:pStyle w:val="23"/>
        <w:spacing w:after="20"/>
      </w:pPr>
      <w:r>
        <w:rPr>
          <w:rFonts w:ascii="Arial" w:hAnsi="Arial"/>
          <w:sz w:val="16"/>
        </w:rPr>
        <w:t>application starts with the clean database.</w:t>
      </w:r>
    </w:p>
    <w:p w14:paraId="73C20ABA">
      <w:pPr>
        <w:widowControl/>
      </w:pPr>
    </w:p>
    <w:p w14:paraId="14500375">
      <w:pPr>
        <w:pStyle w:val="4"/>
        <w:keepNext/>
        <w:pageBreakBefore w:val="0"/>
      </w:pPr>
      <w:r>
        <w:t>SYS-02 - Technical, data and security operation</w:t>
      </w:r>
    </w:p>
    <w:p w14:paraId="4919022D">
      <w:pPr>
        <w:pStyle w:val="165"/>
        <w:keepNext/>
      </w:pPr>
      <w:r>
        <w:t>Database Migration &amp; Seed for Table /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0A9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4A163E1">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F01AAF2">
            <w:pPr>
              <w:widowControl/>
              <w:jc w:val="center"/>
            </w:pPr>
            <w:r>
              <w:rPr>
                <w:rFonts w:ascii="Arial" w:hAnsi="Arial"/>
                <w:b/>
                <w:color w:val="1F4E79"/>
                <w:sz w:val="14"/>
              </w:rPr>
              <w:t>Design / operational requirement</w:t>
            </w:r>
          </w:p>
        </w:tc>
      </w:tr>
      <w:tr w14:paraId="542D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EDEA5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8AF61D7">
            <w:pPr>
              <w:widowControl/>
            </w:pPr>
            <w:r>
              <w:rPr>
                <w:rFonts w:ascii="Arial" w:hAnsi="Arial"/>
                <w:b w:val="0"/>
                <w:color w:val="222222"/>
                <w:sz w:val="14"/>
              </w:rPr>
              <w:t>Database Migration exposed through the corresponding UI action, controller endpoint or service method.</w:t>
            </w:r>
          </w:p>
        </w:tc>
      </w:tr>
      <w:tr w14:paraId="1DEC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CCA57C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3140CE2">
            <w:pPr>
              <w:widowControl/>
            </w:pPr>
            <w:r>
              <w:rPr>
                <w:rFonts w:ascii="Arial" w:hAnsi="Arial"/>
                <w:b w:val="0"/>
                <w:color w:val="222222"/>
                <w:sz w:val="14"/>
              </w:rPr>
              <w:t>Migrations run on a clean database and an existing development database; seed data uses deterministic keys and no secrets.</w:t>
            </w:r>
          </w:p>
        </w:tc>
      </w:tr>
      <w:tr w14:paraId="4976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B466B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CCAA34A">
            <w:pPr>
              <w:widowControl/>
            </w:pPr>
            <w:r>
              <w:rPr>
                <w:rFonts w:ascii="Arial" w:hAnsi="Arial"/>
                <w:b w:val="0"/>
                <w:color w:val="222222"/>
                <w:sz w:val="14"/>
              </w:rPr>
              <w:t>Provides ordered migration scripts and safe reference seed data for table and reservation modules.</w:t>
            </w:r>
          </w:p>
        </w:tc>
      </w:tr>
      <w:tr w14:paraId="6FCB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6AE4E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109CFE7">
            <w:pPr>
              <w:widowControl/>
            </w:pPr>
            <w:r>
              <w:rPr>
                <w:rFonts w:ascii="Arial" w:hAnsi="Arial"/>
                <w:b w:val="0"/>
                <w:color w:val="222222"/>
                <w:sz w:val="14"/>
              </w:rPr>
              <w:t>Flyway/migration history is successful; schema constraints/indexes exist; application starts with the clean database.</w:t>
            </w:r>
          </w:p>
        </w:tc>
      </w:tr>
      <w:tr w14:paraId="0A57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FE2CD9">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C0896B9">
            <w:pPr>
              <w:widowControl/>
            </w:pPr>
            <w:r>
              <w:rPr>
                <w:rFonts w:ascii="Arial" w:hAnsi="Arial"/>
                <w:b w:val="0"/>
                <w:color w:val="222222"/>
                <w:sz w:val="14"/>
              </w:rPr>
              <w:t>request DTOs, response DTOs, error payloads, correlation identifiers and migration history</w:t>
            </w:r>
          </w:p>
        </w:tc>
      </w:tr>
      <w:tr w14:paraId="559A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7879B4">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8452A1B">
            <w:pPr>
              <w:widowControl/>
            </w:pPr>
            <w:r>
              <w:rPr>
                <w:rFonts w:ascii="Arial" w:hAnsi="Arial"/>
                <w:b w:val="0"/>
                <w:color w:val="222222"/>
                <w:sz w:val="14"/>
              </w:rPr>
              <w:t>Access is restricted to the applicable actor set: Development Team. Server-side checks are authoritative.</w:t>
            </w:r>
          </w:p>
        </w:tc>
      </w:tr>
      <w:tr w14:paraId="5EF9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7B06E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1F8C41D">
            <w:pPr>
              <w:widowControl/>
            </w:pPr>
            <w:r>
              <w:rPr>
                <w:rFonts w:ascii="Arial" w:hAnsi="Arial"/>
                <w:b w:val="0"/>
                <w:color w:val="222222"/>
                <w:sz w:val="14"/>
              </w:rPr>
              <w:t>All related database state changes are committed atomically; failures leave a known state and return a standardized error.</w:t>
            </w:r>
          </w:p>
        </w:tc>
      </w:tr>
      <w:tr w14:paraId="7DF2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0B5E8B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AD637BE">
            <w:pPr>
              <w:widowControl/>
            </w:pPr>
            <w:r>
              <w:rPr>
                <w:rFonts w:ascii="Arial" w:hAnsi="Arial"/>
                <w:b w:val="0"/>
                <w:color w:val="222222"/>
                <w:sz w:val="14"/>
              </w:rPr>
              <w:t>Record operation type, correlation ID, result and non-sensitive identifiers. Never log passwords, OTPs, tokens or private payment data.</w:t>
            </w:r>
          </w:p>
        </w:tc>
      </w:tr>
      <w:tr w14:paraId="00DD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3803E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3EB44DA">
            <w:pPr>
              <w:widowControl/>
            </w:pPr>
            <w:r>
              <w:rPr>
                <w:rFonts w:ascii="Arial" w:hAnsi="Arial"/>
                <w:b w:val="0"/>
                <w:color w:val="222222"/>
                <w:sz w:val="14"/>
              </w:rPr>
              <w:t>Controllers, Validation framework, Exception handler, Logging configuration</w:t>
            </w:r>
          </w:p>
        </w:tc>
      </w:tr>
      <w:tr w14:paraId="10C1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B30AA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EEDF52E">
            <w:pPr>
              <w:widowControl/>
            </w:pPr>
            <w:r>
              <w:rPr>
                <w:rFonts w:ascii="Arial" w:hAnsi="Arial"/>
                <w:b w:val="0"/>
                <w:color w:val="222222"/>
                <w:sz w:val="14"/>
              </w:rPr>
              <w:t>GlobalExceptionHandler, ApiResponse, ValidationConfig, Migration scripts</w:t>
            </w:r>
          </w:p>
        </w:tc>
      </w:tr>
      <w:tr w14:paraId="336D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067CA3F">
            <w:pPr>
              <w:widowControl/>
            </w:pPr>
            <w:r>
              <w:rPr>
                <w:rFonts w:ascii="Arial" w:hAnsi="Arial"/>
                <w:b/>
                <w:color w:val="1F4E79"/>
                <w:sz w:val="17"/>
              </w:rPr>
              <w:t>Security risks to verify</w:t>
            </w:r>
          </w:p>
          <w:p w14:paraId="4AB729AA">
            <w:pPr>
              <w:widowControl/>
              <w:spacing w:after="20"/>
              <w:ind w:left="144" w:hanging="144"/>
            </w:pPr>
            <w:r>
              <w:rPr>
                <w:rFonts w:ascii="Arial" w:hAnsi="Arial"/>
                <w:sz w:val="15"/>
              </w:rPr>
              <w:t>• inconsistent errors</w:t>
            </w:r>
          </w:p>
          <w:p w14:paraId="2F18B902">
            <w:pPr>
              <w:widowControl/>
              <w:spacing w:after="20"/>
              <w:ind w:left="144" w:hanging="144"/>
            </w:pPr>
            <w:r>
              <w:rPr>
                <w:rFonts w:ascii="Arial" w:hAnsi="Arial"/>
                <w:sz w:val="15"/>
              </w:rPr>
              <w:t>• leaked stack trace</w:t>
            </w:r>
          </w:p>
          <w:p w14:paraId="2EAADEF2">
            <w:pPr>
              <w:widowControl/>
              <w:spacing w:after="20"/>
              <w:ind w:left="144" w:hanging="144"/>
            </w:pPr>
            <w:r>
              <w:rPr>
                <w:rFonts w:ascii="Arial" w:hAnsi="Arial"/>
                <w:sz w:val="15"/>
              </w:rPr>
              <w:t>• contract drift</w:t>
            </w:r>
          </w:p>
          <w:p w14:paraId="3D48B817">
            <w:pPr>
              <w:widowControl/>
              <w:spacing w:after="20"/>
              <w:ind w:left="144" w:hanging="144"/>
            </w:pPr>
            <w:r>
              <w:rPr>
                <w:rFonts w:ascii="Arial" w:hAnsi="Arial"/>
                <w:sz w:val="15"/>
              </w:rPr>
              <w:t>• invalid HTTP status</w:t>
            </w:r>
          </w:p>
        </w:tc>
      </w:tr>
    </w:tbl>
    <w:p w14:paraId="79F1C4F3">
      <w:pPr>
        <w:widowControl/>
      </w:pPr>
      <w:r>
        <w:rPr>
          <w:rFonts w:ascii="Arial" w:hAnsi="Arial"/>
          <w:b w:val="0"/>
          <w:i/>
          <w:color w:val="666666"/>
          <w:sz w:val="15"/>
        </w:rPr>
        <w:t>Repository audit note: System foundation is incomplete: no verified global error catalog/versioned Flyway baseline; repeatable clean-database evidence is required.</w:t>
      </w:r>
    </w:p>
    <w:p w14:paraId="4DE6B788">
      <w:pPr>
        <w:widowControl/>
      </w:pPr>
    </w:p>
    <w:p w14:paraId="1941BFA3">
      <w:pPr>
        <w:pStyle w:val="4"/>
        <w:keepNext/>
        <w:pageBreakBefore w:val="0"/>
      </w:pPr>
      <w:r>
        <w:t>SYS-02 - Verification and acceptance</w:t>
      </w:r>
    </w:p>
    <w:p w14:paraId="601693C3">
      <w:pPr>
        <w:pStyle w:val="165"/>
        <w:keepNext/>
      </w:pPr>
      <w:r>
        <w:t>Database Migration &amp; Seed for Table /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C7E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AC30EE4">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FB8A74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1B6F893">
            <w:pPr>
              <w:widowControl/>
              <w:jc w:val="center"/>
            </w:pPr>
            <w:r>
              <w:rPr>
                <w:rFonts w:ascii="Arial" w:hAnsi="Arial"/>
                <w:b/>
                <w:color w:val="1F4E79"/>
                <w:sz w:val="14"/>
              </w:rPr>
              <w:t>Expected result</w:t>
            </w:r>
          </w:p>
        </w:tc>
      </w:tr>
      <w:tr w14:paraId="4D2C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CDD34BE">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2B0EDB4">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0B00BB5">
            <w:pPr>
              <w:widowControl/>
            </w:pPr>
            <w:r>
              <w:rPr>
                <w:rFonts w:ascii="Arial" w:hAnsi="Arial"/>
                <w:b w:val="0"/>
                <w:color w:val="222222"/>
                <w:sz w:val="14"/>
              </w:rPr>
              <w:t>The documented success outcome occurs exactly once.</w:t>
            </w:r>
          </w:p>
        </w:tc>
      </w:tr>
      <w:tr w14:paraId="04F3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4F06B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1EF1A9B">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7EA67E2">
            <w:pPr>
              <w:widowControl/>
            </w:pPr>
            <w:r>
              <w:rPr>
                <w:rFonts w:ascii="Arial" w:hAnsi="Arial"/>
                <w:b w:val="0"/>
                <w:color w:val="222222"/>
                <w:sz w:val="14"/>
              </w:rPr>
              <w:t>Request is rejected with a clear field/business error and no partial update.</w:t>
            </w:r>
          </w:p>
        </w:tc>
      </w:tr>
      <w:tr w14:paraId="7E22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4BC8C0">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68A4D2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5078730">
            <w:pPr>
              <w:widowControl/>
            </w:pPr>
            <w:r>
              <w:rPr>
                <w:rFonts w:ascii="Arial" w:hAnsi="Arial"/>
                <w:b w:val="0"/>
                <w:color w:val="222222"/>
                <w:sz w:val="14"/>
              </w:rPr>
              <w:t>Access is denied server-side and no protected data is disclosed.</w:t>
            </w:r>
          </w:p>
        </w:tc>
      </w:tr>
      <w:tr w14:paraId="4297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113D4B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167B9A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F4DA3F8">
            <w:pPr>
              <w:widowControl/>
            </w:pPr>
            <w:r>
              <w:rPr>
                <w:rFonts w:ascii="Arial" w:hAnsi="Arial"/>
                <w:b w:val="0"/>
                <w:color w:val="222222"/>
                <w:sz w:val="14"/>
              </w:rPr>
              <w:t>The system prevents duplicate state or returns an idempotent/controlled result.</w:t>
            </w:r>
          </w:p>
        </w:tc>
      </w:tr>
      <w:tr w14:paraId="2381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7917E1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47E698A">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4F2FEAD">
            <w:pPr>
              <w:widowControl/>
            </w:pPr>
            <w:r>
              <w:rPr>
                <w:rFonts w:ascii="Arial" w:hAnsi="Arial"/>
                <w:b w:val="0"/>
                <w:color w:val="222222"/>
                <w:sz w:val="14"/>
              </w:rPr>
              <w:t>Transaction rolls back and a standard error is returned.</w:t>
            </w:r>
          </w:p>
        </w:tc>
      </w:tr>
      <w:tr w14:paraId="4E35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A9CA4C">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E2C1B1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060A5B1">
            <w:pPr>
              <w:widowControl/>
            </w:pPr>
            <w:r>
              <w:rPr>
                <w:rFonts w:ascii="Arial" w:hAnsi="Arial"/>
                <w:b w:val="0"/>
                <w:color w:val="222222"/>
                <w:sz w:val="14"/>
              </w:rPr>
              <w:t>Business rules remain correct at boundaries.</w:t>
            </w:r>
          </w:p>
        </w:tc>
      </w:tr>
      <w:tr w14:paraId="4F97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806D0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CE68B1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B5D2619">
            <w:pPr>
              <w:widowControl/>
            </w:pPr>
            <w:r>
              <w:rPr>
                <w:rFonts w:ascii="Arial" w:hAnsi="Arial"/>
                <w:b w:val="0"/>
                <w:color w:val="222222"/>
                <w:sz w:val="14"/>
              </w:rPr>
              <w:t>Locking/constraints prevent invalid combined state.</w:t>
            </w:r>
          </w:p>
        </w:tc>
      </w:tr>
      <w:tr w14:paraId="241D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216896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C3F2BF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DBD686B">
            <w:pPr>
              <w:widowControl/>
            </w:pPr>
            <w:r>
              <w:rPr>
                <w:rFonts w:ascii="Arial" w:hAnsi="Arial"/>
                <w:b w:val="0"/>
                <w:color w:val="222222"/>
                <w:sz w:val="14"/>
              </w:rPr>
              <w:t>Result is traceable without exposing secrets.</w:t>
            </w:r>
          </w:p>
        </w:tc>
      </w:tr>
      <w:tr w14:paraId="6946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E3A9199">
            <w:pPr>
              <w:widowControl/>
            </w:pPr>
            <w:r>
              <w:t>Acceptance checklist</w:t>
            </w:r>
          </w:p>
          <w:p w14:paraId="7522CEDC">
            <w:pPr>
              <w:widowControl/>
              <w:spacing w:after="20"/>
              <w:ind w:left="144" w:hanging="144"/>
            </w:pPr>
            <w:r>
              <w:rPr>
                <w:rFonts w:ascii="Arial" w:hAnsi="Arial"/>
                <w:sz w:val="15"/>
              </w:rPr>
              <w:t>• Flyway/migration history is successful</w:t>
            </w:r>
          </w:p>
          <w:p w14:paraId="26C469A2">
            <w:pPr>
              <w:widowControl/>
              <w:spacing w:after="20"/>
              <w:ind w:left="144" w:hanging="144"/>
            </w:pPr>
            <w:r>
              <w:rPr>
                <w:rFonts w:ascii="Arial" w:hAnsi="Arial"/>
                <w:sz w:val="15"/>
              </w:rPr>
              <w:t>• schema constraints/indexes exist</w:t>
            </w:r>
          </w:p>
          <w:p w14:paraId="7CEFF565">
            <w:pPr>
              <w:widowControl/>
              <w:spacing w:after="20"/>
              <w:ind w:left="144" w:hanging="144"/>
            </w:pPr>
            <w:r>
              <w:rPr>
                <w:rFonts w:ascii="Arial" w:hAnsi="Arial"/>
                <w:sz w:val="15"/>
              </w:rPr>
              <w:t>• application starts with the clean database.</w:t>
            </w:r>
          </w:p>
          <w:p w14:paraId="32EBA0F2">
            <w:pPr>
              <w:widowControl/>
              <w:spacing w:after="20"/>
              <w:ind w:left="144" w:hanging="144"/>
            </w:pPr>
            <w:r>
              <w:rPr>
                <w:rFonts w:ascii="Arial" w:hAnsi="Arial"/>
                <w:sz w:val="15"/>
              </w:rPr>
              <w:t>• Test and evidence reference: EV-SYS-02 / TC-SYS-02.</w:t>
            </w:r>
          </w:p>
          <w:p w14:paraId="43B76456">
            <w:pPr>
              <w:widowControl/>
              <w:spacing w:after="20"/>
              <w:ind w:left="144" w:hanging="144"/>
            </w:pPr>
            <w:r>
              <w:rPr>
                <w:rFonts w:ascii="Arial" w:hAnsi="Arial"/>
                <w:sz w:val="15"/>
              </w:rPr>
              <w:t>• Audit evidence status: Verified.</w:t>
            </w:r>
          </w:p>
        </w:tc>
      </w:tr>
    </w:tbl>
    <w:p w14:paraId="10D8F32E">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9AB4B82">
      <w:pPr>
        <w:widowControl/>
      </w:pPr>
    </w:p>
    <w:p w14:paraId="0FDE0FB3">
      <w:pPr>
        <w:pStyle w:val="4"/>
        <w:keepNext/>
        <w:pageBreakBefore w:val="0"/>
      </w:pPr>
      <w:r>
        <w:t>SYS-02 - Troubleshooting, rollback and release notes</w:t>
      </w:r>
    </w:p>
    <w:p w14:paraId="3AD9A088">
      <w:pPr>
        <w:pStyle w:val="165"/>
        <w:keepNext/>
      </w:pPr>
      <w:r>
        <w:t>Database Migration &amp; Seed for Table / Reservation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A8E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CE9603C">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95F8A7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6DB7833">
            <w:pPr>
              <w:widowControl/>
              <w:jc w:val="center"/>
            </w:pPr>
            <w:r>
              <w:rPr>
                <w:rFonts w:ascii="Arial" w:hAnsi="Arial"/>
                <w:b/>
                <w:color w:val="1F4E79"/>
                <w:sz w:val="13"/>
              </w:rPr>
              <w:t>Action</w:t>
            </w:r>
          </w:p>
        </w:tc>
      </w:tr>
      <w:tr w14:paraId="1A84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253642B">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F42447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DA61046">
            <w:pPr>
              <w:widowControl/>
            </w:pPr>
            <w:r>
              <w:rPr>
                <w:rFonts w:ascii="Arial" w:hAnsi="Arial"/>
                <w:b w:val="0"/>
                <w:color w:val="222222"/>
                <w:sz w:val="13"/>
              </w:rPr>
              <w:t>Verify the actor is permitted (Development Team); reauthenticate and inspect server authorization logs.</w:t>
            </w:r>
          </w:p>
        </w:tc>
      </w:tr>
      <w:tr w14:paraId="1BC7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D73DFA">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0406E2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02CAF1A">
            <w:pPr>
              <w:widowControl/>
            </w:pPr>
            <w:r>
              <w:rPr>
                <w:rFonts w:ascii="Arial" w:hAnsi="Arial"/>
                <w:b w:val="0"/>
                <w:color w:val="222222"/>
                <w:sz w:val="13"/>
              </w:rPr>
              <w:t>Compare the submitted value with: Migrations run on a clean database and an existing development database; seed data uses deterministic keys and no secrets.</w:t>
            </w:r>
          </w:p>
        </w:tc>
      </w:tr>
      <w:tr w14:paraId="4A17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B5A34D">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D929EB7">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7B27ECC">
            <w:pPr>
              <w:widowControl/>
            </w:pPr>
            <w:r>
              <w:rPr>
                <w:rFonts w:ascii="Arial" w:hAnsi="Arial"/>
                <w:b w:val="0"/>
                <w:color w:val="222222"/>
                <w:sz w:val="13"/>
              </w:rPr>
              <w:t>Reload from the server; inspect response, transaction logs and database row before retrying.</w:t>
            </w:r>
          </w:p>
        </w:tc>
      </w:tr>
      <w:tr w14:paraId="1266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DF04CD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BF30BC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A764666">
            <w:pPr>
              <w:widowControl/>
            </w:pPr>
            <w:r>
              <w:rPr>
                <w:rFonts w:ascii="Arial" w:hAnsi="Arial"/>
                <w:b w:val="0"/>
                <w:color w:val="222222"/>
                <w:sz w:val="13"/>
              </w:rPr>
              <w:t>Stop further updates, preserve evidence, reconcile authoritative database state, then apply the approved correction.</w:t>
            </w:r>
          </w:p>
        </w:tc>
      </w:tr>
      <w:tr w14:paraId="5D70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6720482">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A4F0C7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D85A2A7">
            <w:pPr>
              <w:widowControl/>
            </w:pPr>
            <w:r>
              <w:rPr>
                <w:rFonts w:ascii="Arial" w:hAnsi="Arial"/>
                <w:b w:val="0"/>
                <w:color w:val="222222"/>
                <w:sz w:val="13"/>
              </w:rPr>
              <w:t>Check dependencies: Controllers, Validation framework, Exception handler, Logging configuration; use correlation ID and rollback partial deployment if necessary.</w:t>
            </w:r>
          </w:p>
        </w:tc>
      </w:tr>
      <w:tr w14:paraId="755E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84953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843F24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CD39837">
            <w:pPr>
              <w:widowControl/>
            </w:pPr>
            <w:r>
              <w:rPr>
                <w:rFonts w:ascii="Arial" w:hAnsi="Arial"/>
                <w:b w:val="0"/>
                <w:color w:val="222222"/>
                <w:sz w:val="13"/>
              </w:rPr>
              <w:t>Open the linked issue/evidence EV-SYS-02 / TC-SYS-02 and update SRS/SDS/Project Tracking before release.</w:t>
            </w:r>
          </w:p>
        </w:tc>
      </w:tr>
      <w:tr w14:paraId="1A40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381281C">
            <w:pPr>
              <w:widowControl/>
            </w:pPr>
            <w:r>
              <w:rPr>
                <w:rFonts w:ascii="Arial" w:hAnsi="Arial"/>
                <w:b/>
                <w:color w:val="1F4E79"/>
                <w:sz w:val="17"/>
              </w:rPr>
              <w:t>Rollback and recovery</w:t>
            </w:r>
          </w:p>
          <w:p w14:paraId="22588824">
            <w:pPr>
              <w:widowControl/>
              <w:spacing w:after="20"/>
              <w:ind w:left="144" w:hanging="144"/>
            </w:pPr>
            <w:r>
              <w:rPr>
                <w:rFonts w:ascii="Arial" w:hAnsi="Arial"/>
                <w:sz w:val="15"/>
              </w:rPr>
              <w:t>• Do not modify production data manually without an approved, recorded script.</w:t>
            </w:r>
          </w:p>
          <w:p w14:paraId="2FF894E0">
            <w:pPr>
              <w:widowControl/>
              <w:spacing w:after="20"/>
              <w:ind w:left="144" w:hanging="144"/>
            </w:pPr>
            <w:r>
              <w:rPr>
                <w:rFonts w:ascii="Arial" w:hAnsi="Arial"/>
                <w:sz w:val="15"/>
              </w:rPr>
              <w:t>• Rollback application version and database migration together when compatibility is affected.</w:t>
            </w:r>
          </w:p>
          <w:p w14:paraId="32F58824">
            <w:pPr>
              <w:widowControl/>
              <w:spacing w:after="20"/>
              <w:ind w:left="144" w:hanging="144"/>
            </w:pPr>
            <w:r>
              <w:rPr>
                <w:rFonts w:ascii="Arial" w:hAnsi="Arial"/>
                <w:sz w:val="15"/>
              </w:rPr>
              <w:t>• Back up the affected records before corrective SQL.</w:t>
            </w:r>
          </w:p>
          <w:p w14:paraId="2B7E2AD9">
            <w:pPr>
              <w:widowControl/>
              <w:spacing w:after="20"/>
              <w:ind w:left="144" w:hanging="144"/>
            </w:pPr>
            <w:r>
              <w:rPr>
                <w:rFonts w:ascii="Arial" w:hAnsi="Arial"/>
                <w:sz w:val="15"/>
              </w:rPr>
              <w:t>• Re-run the work-item acceptance tests after recovery.</w:t>
            </w:r>
          </w:p>
          <w:p w14:paraId="7365B0C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204034BA">
      <w:pPr>
        <w:widowControl/>
      </w:pPr>
      <w:r>
        <w:rPr>
          <w:rFonts w:ascii="Arial" w:hAnsi="Arial"/>
          <w:b/>
          <w:i w:val="0"/>
          <w:sz w:val="15"/>
        </w:rPr>
        <w:t>Repository audit note: System foundation is incomplete: no verified global error catalog/versioned Flyway baseline; repeatable clean-database evidence is required.</w:t>
      </w:r>
    </w:p>
    <w:p w14:paraId="3B397E6B">
      <w:pPr>
        <w:widowControl/>
      </w:pPr>
    </w:p>
    <w:p w14:paraId="186DD10D">
      <w:pPr>
        <w:pStyle w:val="3"/>
        <w:keepNext/>
        <w:pageBreakBefore/>
      </w:pPr>
      <w:r>
        <w:t>CART-01 - Add Item to Cart</w:t>
      </w:r>
    </w:p>
    <w:p w14:paraId="202DFF77">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037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9532B3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2F7B8CAE">
            <w:pPr>
              <w:widowControl/>
              <w:jc w:val="center"/>
            </w:pPr>
            <w:r>
              <w:rPr>
                <w:rFonts w:ascii="Arial" w:hAnsi="Arial"/>
                <w:b/>
                <w:color w:val="1F4E79"/>
                <w:sz w:val="15"/>
              </w:rPr>
              <w:t>Release value</w:t>
            </w:r>
          </w:p>
        </w:tc>
      </w:tr>
      <w:tr w14:paraId="01A5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C99BFC">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98C381D">
            <w:pPr>
              <w:widowControl/>
            </w:pPr>
            <w:r>
              <w:rPr>
                <w:rFonts w:ascii="Arial" w:hAnsi="Arial"/>
                <w:b w:val="0"/>
                <w:color w:val="222222"/>
                <w:sz w:val="15"/>
              </w:rPr>
              <w:t>CART-01</w:t>
            </w:r>
          </w:p>
        </w:tc>
      </w:tr>
      <w:tr w14:paraId="1633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CEF7A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5789FD5">
            <w:pPr>
              <w:widowControl/>
            </w:pPr>
            <w:r>
              <w:rPr>
                <w:rFonts w:ascii="Arial" w:hAnsi="Arial"/>
                <w:b w:val="0"/>
                <w:color w:val="222222"/>
                <w:sz w:val="15"/>
              </w:rPr>
              <w:t>Cart &amp; Order Management</w:t>
            </w:r>
          </w:p>
        </w:tc>
      </w:tr>
      <w:tr w14:paraId="44D2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8CA208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525E3BA">
            <w:pPr>
              <w:widowControl/>
            </w:pPr>
            <w:r>
              <w:rPr>
                <w:rFonts w:ascii="Arial" w:hAnsi="Arial"/>
                <w:b w:val="0"/>
                <w:color w:val="222222"/>
                <w:sz w:val="15"/>
              </w:rPr>
              <w:t>Customer UI</w:t>
            </w:r>
          </w:p>
        </w:tc>
      </w:tr>
      <w:tr w14:paraId="79FE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18D8CF">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B07FD0A">
            <w:pPr>
              <w:widowControl/>
            </w:pPr>
            <w:r>
              <w:rPr>
                <w:rFonts w:ascii="Arial" w:hAnsi="Arial"/>
                <w:b w:val="0"/>
                <w:color w:val="222222"/>
                <w:sz w:val="15"/>
              </w:rPr>
              <w:t>Customer</w:t>
            </w:r>
          </w:p>
        </w:tc>
      </w:tr>
      <w:tr w14:paraId="0E79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1F409D2">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AB03194">
            <w:pPr>
              <w:widowControl/>
            </w:pPr>
            <w:r>
              <w:rPr>
                <w:rFonts w:ascii="Arial" w:hAnsi="Arial"/>
                <w:b w:val="0"/>
                <w:color w:val="222222"/>
                <w:sz w:val="15"/>
              </w:rPr>
              <w:t>Nguyễn Tiến Lộc (DE190986)</w:t>
            </w:r>
          </w:p>
        </w:tc>
      </w:tr>
      <w:tr w14:paraId="0522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7FA7E2">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7D2E639">
            <w:pPr>
              <w:widowControl/>
            </w:pPr>
            <w:r>
              <w:rPr>
                <w:rFonts w:ascii="Arial" w:hAnsi="Arial"/>
                <w:b w:val="0"/>
                <w:color w:val="222222"/>
                <w:sz w:val="15"/>
              </w:rPr>
              <w:t>Iter3 / Iter3</w:t>
            </w:r>
          </w:p>
        </w:tc>
      </w:tr>
      <w:tr w14:paraId="64C7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58DFC8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3F6343F">
            <w:pPr>
              <w:widowControl/>
            </w:pPr>
            <w:r>
              <w:rPr>
                <w:rFonts w:ascii="Arial" w:hAnsi="Arial"/>
                <w:b w:val="0"/>
                <w:color w:val="222222"/>
                <w:sz w:val="15"/>
              </w:rPr>
              <w:t>High / Medium</w:t>
            </w:r>
          </w:p>
        </w:tc>
      </w:tr>
      <w:tr w14:paraId="04E1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1C6A0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6D02118D">
            <w:pPr>
              <w:widowControl/>
            </w:pPr>
            <w:r>
              <w:t>Doing</w:t>
            </w:r>
          </w:p>
        </w:tc>
      </w:tr>
      <w:tr w14:paraId="5B60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7DC15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3A69168">
            <w:pPr>
              <w:widowControl/>
            </w:pPr>
            <w:r>
              <w:rPr>
                <w:rFonts w:ascii="Arial" w:hAnsi="Arial"/>
                <w:b w:val="0"/>
                <w:color w:val="222222"/>
                <w:sz w:val="15"/>
              </w:rPr>
              <w:t>II.7.1 / II.7.1</w:t>
            </w:r>
          </w:p>
        </w:tc>
      </w:tr>
      <w:tr w14:paraId="577B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228F62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FFB57C7">
            <w:pPr>
              <w:widowControl/>
            </w:pPr>
            <w:r>
              <w:t>EV-CART-01 / TC-CART-01 | Partial</w:t>
            </w:r>
          </w:p>
        </w:tc>
      </w:tr>
    </w:tbl>
    <w:p w14:paraId="0FB8BB32">
      <w:pPr>
        <w:pStyle w:val="4"/>
        <w:keepNext/>
      </w:pPr>
      <w:r>
        <w:t>Purpose and business outcome</w:t>
      </w:r>
    </w:p>
    <w:p w14:paraId="1E3FA883">
      <w:pPr>
        <w:widowControl/>
      </w:pPr>
      <w:r>
        <w:rPr>
          <w:rFonts w:ascii="Arial" w:hAnsi="Arial"/>
          <w:b w:val="0"/>
          <w:i w:val="0"/>
          <w:sz w:val="16"/>
        </w:rPr>
        <w:t>Adds an available menu item with selected quantity and notes to the customer's cart.</w:t>
      </w:r>
    </w:p>
    <w:p w14:paraId="2CE54B6D">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36B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07EE47B">
            <w:pPr>
              <w:widowControl/>
            </w:pPr>
            <w:r>
              <w:rPr>
                <w:rFonts w:ascii="Arial" w:hAnsi="Arial"/>
                <w:b/>
                <w:color w:val="1F4E79"/>
                <w:sz w:val="17"/>
              </w:rPr>
              <w:t>Release interpretation</w:t>
            </w:r>
          </w:p>
          <w:p w14:paraId="52C68E5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8B55053">
            <w:pPr>
              <w:widowControl/>
              <w:spacing w:after="20"/>
              <w:ind w:left="144" w:hanging="144"/>
            </w:pPr>
            <w:r>
              <w:rPr>
                <w:rFonts w:ascii="Arial" w:hAnsi="Arial"/>
                <w:sz w:val="15"/>
              </w:rPr>
              <w:t>• Primary data domain: orders, order items, food snapshots, customer/table reference, totals and status.</w:t>
            </w:r>
          </w:p>
          <w:p w14:paraId="7BAAA5C3">
            <w:pPr>
              <w:widowControl/>
              <w:spacing w:after="20"/>
              <w:ind w:left="144" w:hanging="144"/>
            </w:pPr>
            <w:r>
              <w:rPr>
                <w:rFonts w:ascii="Arial" w:hAnsi="Arial"/>
                <w:sz w:val="15"/>
              </w:rPr>
              <w:t>• Main dependency chain: Food repository, Order repository, Table repository, Status policy, Payment module.</w:t>
            </w:r>
          </w:p>
        </w:tc>
      </w:tr>
    </w:tbl>
    <w:p w14:paraId="6827130A">
      <w:pPr>
        <w:pStyle w:val="4"/>
        <w:keepNext/>
      </w:pPr>
      <w:r>
        <w:t>Business rule focus</w:t>
      </w:r>
    </w:p>
    <w:p w14:paraId="5E03C3B6">
      <w:pPr>
        <w:widowControl/>
      </w:pPr>
      <w:r>
        <w:rPr>
          <w:rFonts w:ascii="Arial" w:hAnsi="Arial"/>
          <w:b w:val="0"/>
          <w:i w:val="0"/>
          <w:sz w:val="16"/>
        </w:rPr>
        <w:t>Only active/available items can be added; quantity is positive and within the configured maximum.</w:t>
      </w:r>
    </w:p>
    <w:p w14:paraId="47FF1984">
      <w:pPr>
        <w:widowControl/>
      </w:pPr>
    </w:p>
    <w:p w14:paraId="4410F147">
      <w:pPr>
        <w:pStyle w:val="4"/>
        <w:keepNext/>
        <w:pageBreakBefore w:val="0"/>
      </w:pPr>
      <w:r>
        <w:t>CART-01 - End-user / operator procedure</w:t>
      </w:r>
    </w:p>
    <w:p w14:paraId="30FD12E3">
      <w:pPr>
        <w:pStyle w:val="165"/>
        <w:keepNext/>
      </w:pPr>
      <w:r>
        <w:t>Add Item to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E12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8F63B12">
            <w:pPr>
              <w:widowControl/>
            </w:pPr>
            <w:r>
              <w:rPr>
                <w:rFonts w:ascii="Arial" w:hAnsi="Arial"/>
                <w:b/>
                <w:color w:val="1F4E79"/>
                <w:sz w:val="17"/>
              </w:rPr>
              <w:t>Preconditions</w:t>
            </w:r>
          </w:p>
          <w:p w14:paraId="56162818">
            <w:pPr>
              <w:widowControl/>
              <w:spacing w:after="20"/>
              <w:ind w:left="144" w:hanging="144"/>
            </w:pPr>
            <w:r>
              <w:rPr>
                <w:rFonts w:ascii="Arial" w:hAnsi="Arial"/>
                <w:sz w:val="15"/>
              </w:rPr>
              <w:t>• The user has the role required by: Customer.</w:t>
            </w:r>
          </w:p>
          <w:p w14:paraId="03D25B47">
            <w:pPr>
              <w:widowControl/>
              <w:spacing w:after="20"/>
              <w:ind w:left="144" w:hanging="144"/>
            </w:pPr>
            <w:r>
              <w:rPr>
                <w:rFonts w:ascii="Arial" w:hAnsi="Arial"/>
                <w:sz w:val="15"/>
              </w:rPr>
              <w:t>• The backend and database are available and the release configuration has passed smoke testing.</w:t>
            </w:r>
          </w:p>
          <w:p w14:paraId="15FD9746">
            <w:pPr>
              <w:widowControl/>
              <w:spacing w:after="20"/>
              <w:ind w:left="144" w:hanging="144"/>
            </w:pPr>
            <w:r>
              <w:rPr>
                <w:rFonts w:ascii="Arial" w:hAnsi="Arial"/>
                <w:sz w:val="15"/>
              </w:rPr>
              <w:t>• Dependent services are available: Food repository, Order repository, Table repository, Status policy, Payment module.</w:t>
            </w:r>
          </w:p>
          <w:p w14:paraId="4A8A1942">
            <w:pPr>
              <w:widowControl/>
              <w:spacing w:after="20"/>
              <w:ind w:left="144" w:hanging="144"/>
            </w:pPr>
            <w:r>
              <w:rPr>
                <w:rFonts w:ascii="Arial" w:hAnsi="Arial"/>
                <w:sz w:val="15"/>
              </w:rPr>
              <w:t>• Test or production data is used according to privacy and retention rules.</w:t>
            </w:r>
          </w:p>
        </w:tc>
      </w:tr>
    </w:tbl>
    <w:p w14:paraId="01CE32C9">
      <w:pPr>
        <w:pStyle w:val="4"/>
        <w:keepNext/>
      </w:pPr>
      <w:r>
        <w:t>Step-by-step procedure</w:t>
      </w:r>
    </w:p>
    <w:p w14:paraId="16E166A8">
      <w:pPr>
        <w:widowControl/>
        <w:spacing w:after="20"/>
        <w:ind w:left="346" w:hanging="346"/>
      </w:pPr>
      <w:r>
        <w:rPr>
          <w:rFonts w:ascii="Arial" w:hAnsi="Arial"/>
          <w:b/>
          <w:sz w:val="16"/>
        </w:rPr>
        <w:t xml:space="preserve">1. </w:t>
      </w:r>
      <w:r>
        <w:rPr>
          <w:rFonts w:ascii="Arial" w:hAnsi="Arial"/>
          <w:sz w:val="16"/>
        </w:rPr>
        <w:t>Open the function named 'Add Item to Cart' from the authorized workflow or call its documented service contract.</w:t>
      </w:r>
    </w:p>
    <w:p w14:paraId="0EEB8B82">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10114298">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6BEBC386">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52229508">
      <w:pPr>
        <w:widowControl/>
        <w:spacing w:after="20"/>
        <w:ind w:left="346" w:hanging="346"/>
      </w:pPr>
      <w:r>
        <w:rPr>
          <w:rFonts w:ascii="Arial" w:hAnsi="Arial"/>
          <w:b/>
          <w:sz w:val="16"/>
        </w:rPr>
        <w:t xml:space="preserve">5. </w:t>
      </w:r>
      <w:r>
        <w:rPr>
          <w:rFonts w:ascii="Arial" w:hAnsi="Arial"/>
          <w:sz w:val="16"/>
        </w:rPr>
        <w:t>The system performs the specific processing defined as: Adds an available menu item with selected quantity and notes to the customer's cart.</w:t>
      </w:r>
    </w:p>
    <w:p w14:paraId="5B155C56">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43E9FDFA">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6FBE2AA5">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2D0B4C1E">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61CB649C">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28CC9E59">
      <w:pPr>
        <w:pStyle w:val="4"/>
        <w:keepNext/>
      </w:pPr>
      <w:r>
        <w:t>Expected result</w:t>
      </w:r>
    </w:p>
    <w:p w14:paraId="21C6FBEC">
      <w:pPr>
        <w:pStyle w:val="23"/>
        <w:spacing w:after="20"/>
      </w:pPr>
      <w:r>
        <w:rPr>
          <w:rFonts w:ascii="Arial" w:hAnsi="Arial"/>
          <w:sz w:val="16"/>
        </w:rPr>
        <w:t>Valid item appears once with correct quantity</w:t>
      </w:r>
    </w:p>
    <w:p w14:paraId="4EB5DAB5">
      <w:pPr>
        <w:pStyle w:val="23"/>
        <w:spacing w:after="20"/>
      </w:pPr>
      <w:r>
        <w:rPr>
          <w:rFonts w:ascii="Arial" w:hAnsi="Arial"/>
          <w:sz w:val="16"/>
        </w:rPr>
        <w:t>unavailable/invalid item is blocked</w:t>
      </w:r>
    </w:p>
    <w:p w14:paraId="2B90A008">
      <w:pPr>
        <w:pStyle w:val="23"/>
        <w:spacing w:after="20"/>
      </w:pPr>
      <w:r>
        <w:rPr>
          <w:rFonts w:ascii="Arial" w:hAnsi="Arial"/>
          <w:sz w:val="16"/>
        </w:rPr>
        <w:t>feedback is immediate.</w:t>
      </w:r>
    </w:p>
    <w:p w14:paraId="00DD0D4A">
      <w:pPr>
        <w:widowControl/>
      </w:pPr>
    </w:p>
    <w:p w14:paraId="42FB6447">
      <w:pPr>
        <w:pStyle w:val="4"/>
        <w:keepNext/>
        <w:pageBreakBefore w:val="0"/>
      </w:pPr>
      <w:r>
        <w:t>CART-01 - Technical, data and security operation</w:t>
      </w:r>
    </w:p>
    <w:p w14:paraId="74429492">
      <w:pPr>
        <w:pStyle w:val="165"/>
        <w:keepNext/>
      </w:pPr>
      <w:r>
        <w:t>Add Item to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11E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B548A0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63E0B55">
            <w:pPr>
              <w:widowControl/>
              <w:jc w:val="center"/>
            </w:pPr>
            <w:r>
              <w:rPr>
                <w:rFonts w:ascii="Arial" w:hAnsi="Arial"/>
                <w:b/>
                <w:color w:val="1F4E79"/>
                <w:sz w:val="14"/>
              </w:rPr>
              <w:t>Design / operational requirement</w:t>
            </w:r>
          </w:p>
        </w:tc>
      </w:tr>
      <w:tr w14:paraId="6E62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593BDD">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1C53275">
            <w:pPr>
              <w:widowControl/>
            </w:pPr>
            <w:r>
              <w:rPr>
                <w:rFonts w:ascii="Arial" w:hAnsi="Arial"/>
                <w:b w:val="0"/>
                <w:color w:val="222222"/>
                <w:sz w:val="14"/>
              </w:rPr>
              <w:t>Customer UI exposed through the corresponding UI action, controller endpoint or service method.</w:t>
            </w:r>
          </w:p>
        </w:tc>
      </w:tr>
      <w:tr w14:paraId="497E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A24AB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FA7B4FA">
            <w:pPr>
              <w:widowControl/>
            </w:pPr>
            <w:r>
              <w:rPr>
                <w:rFonts w:ascii="Arial" w:hAnsi="Arial"/>
                <w:b w:val="0"/>
                <w:color w:val="222222"/>
                <w:sz w:val="14"/>
              </w:rPr>
              <w:t>Only active/available items can be added; quantity is positive and within the configured maximum.</w:t>
            </w:r>
          </w:p>
        </w:tc>
      </w:tr>
      <w:tr w14:paraId="21EA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EEB643">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401FC75">
            <w:pPr>
              <w:widowControl/>
            </w:pPr>
            <w:r>
              <w:rPr>
                <w:rFonts w:ascii="Arial" w:hAnsi="Arial"/>
                <w:b w:val="0"/>
                <w:color w:val="222222"/>
                <w:sz w:val="14"/>
              </w:rPr>
              <w:t>Adds an available menu item with selected quantity and notes to the customer's cart.</w:t>
            </w:r>
          </w:p>
        </w:tc>
      </w:tr>
      <w:tr w14:paraId="1819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FB93C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A2CFCE2">
            <w:pPr>
              <w:widowControl/>
            </w:pPr>
            <w:r>
              <w:rPr>
                <w:rFonts w:ascii="Arial" w:hAnsi="Arial"/>
                <w:b w:val="0"/>
                <w:color w:val="222222"/>
                <w:sz w:val="14"/>
              </w:rPr>
              <w:t>Valid item appears once with correct quantity; unavailable/invalid item is blocked; feedback is immediate.</w:t>
            </w:r>
          </w:p>
        </w:tc>
      </w:tr>
      <w:tr w14:paraId="4F56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3E2753">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4369AA5">
            <w:pPr>
              <w:widowControl/>
            </w:pPr>
            <w:r>
              <w:rPr>
                <w:rFonts w:ascii="Arial" w:hAnsi="Arial"/>
                <w:b w:val="0"/>
                <w:color w:val="222222"/>
                <w:sz w:val="14"/>
              </w:rPr>
              <w:t>orders, order items, food snapshots, customer/table reference, totals and status</w:t>
            </w:r>
          </w:p>
        </w:tc>
      </w:tr>
      <w:tr w14:paraId="21FC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21BEF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5A08679">
            <w:pPr>
              <w:widowControl/>
            </w:pPr>
            <w:r>
              <w:rPr>
                <w:rFonts w:ascii="Arial" w:hAnsi="Arial"/>
                <w:b w:val="0"/>
                <w:color w:val="222222"/>
                <w:sz w:val="14"/>
              </w:rPr>
              <w:t>Access is restricted to the applicable actor set: Customer. Server-side checks are authoritative.</w:t>
            </w:r>
          </w:p>
        </w:tc>
      </w:tr>
      <w:tr w14:paraId="0491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63DA5B">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0C9111C">
            <w:pPr>
              <w:widowControl/>
            </w:pPr>
            <w:r>
              <w:rPr>
                <w:rFonts w:ascii="Arial" w:hAnsi="Arial"/>
                <w:b w:val="0"/>
                <w:color w:val="222222"/>
                <w:sz w:val="14"/>
              </w:rPr>
              <w:t>All related database state changes are committed atomically; failures leave a known state and return a standardized error.</w:t>
            </w:r>
          </w:p>
        </w:tc>
      </w:tr>
      <w:tr w14:paraId="21BF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BF219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D918D39">
            <w:pPr>
              <w:widowControl/>
            </w:pPr>
            <w:r>
              <w:rPr>
                <w:rFonts w:ascii="Arial" w:hAnsi="Arial"/>
                <w:b w:val="0"/>
                <w:color w:val="222222"/>
                <w:sz w:val="14"/>
              </w:rPr>
              <w:t>Record operation type, correlation ID, result and non-sensitive identifiers. Never log passwords, OTPs, tokens or private payment data.</w:t>
            </w:r>
          </w:p>
        </w:tc>
      </w:tr>
      <w:tr w14:paraId="2EEB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A7D81D">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3A31729">
            <w:pPr>
              <w:widowControl/>
            </w:pPr>
            <w:r>
              <w:rPr>
                <w:rFonts w:ascii="Arial" w:hAnsi="Arial"/>
                <w:b w:val="0"/>
                <w:color w:val="222222"/>
                <w:sz w:val="14"/>
              </w:rPr>
              <w:t>Food repository, Order repository, Table repository, Status policy, Payment module</w:t>
            </w:r>
          </w:p>
        </w:tc>
      </w:tr>
      <w:tr w14:paraId="1B43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1C545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BC973F5">
            <w:pPr>
              <w:widowControl/>
            </w:pPr>
            <w:r>
              <w:rPr>
                <w:rFonts w:ascii="Arial" w:hAnsi="Arial"/>
                <w:b w:val="0"/>
                <w:color w:val="222222"/>
                <w:sz w:val="14"/>
              </w:rPr>
              <w:t>OrderController, OrderServiceImpl, OrderRepository, FoodRepository</w:t>
            </w:r>
          </w:p>
        </w:tc>
      </w:tr>
      <w:tr w14:paraId="46D4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C36D069">
            <w:pPr>
              <w:widowControl/>
            </w:pPr>
            <w:r>
              <w:rPr>
                <w:rFonts w:ascii="Arial" w:hAnsi="Arial"/>
                <w:b/>
                <w:color w:val="1F4E79"/>
                <w:sz w:val="17"/>
              </w:rPr>
              <w:t>Security risks to verify</w:t>
            </w:r>
          </w:p>
          <w:p w14:paraId="25BC480E">
            <w:pPr>
              <w:widowControl/>
              <w:spacing w:after="20"/>
              <w:ind w:left="144" w:hanging="144"/>
            </w:pPr>
            <w:r>
              <w:rPr>
                <w:rFonts w:ascii="Arial" w:hAnsi="Arial"/>
                <w:sz w:val="15"/>
              </w:rPr>
              <w:t>• double submission</w:t>
            </w:r>
          </w:p>
          <w:p w14:paraId="5E3F1E6B">
            <w:pPr>
              <w:widowControl/>
              <w:spacing w:after="20"/>
              <w:ind w:left="144" w:hanging="144"/>
            </w:pPr>
            <w:r>
              <w:rPr>
                <w:rFonts w:ascii="Arial" w:hAnsi="Arial"/>
                <w:sz w:val="15"/>
              </w:rPr>
              <w:t>• price mismatch</w:t>
            </w:r>
          </w:p>
          <w:p w14:paraId="0B5E8008">
            <w:pPr>
              <w:widowControl/>
              <w:spacing w:after="20"/>
              <w:ind w:left="144" w:hanging="144"/>
            </w:pPr>
            <w:r>
              <w:rPr>
                <w:rFonts w:ascii="Arial" w:hAnsi="Arial"/>
                <w:sz w:val="15"/>
              </w:rPr>
              <w:t>• invalid quantity</w:t>
            </w:r>
          </w:p>
          <w:p w14:paraId="6E418ACB">
            <w:pPr>
              <w:widowControl/>
              <w:spacing w:after="20"/>
              <w:ind w:left="144" w:hanging="144"/>
            </w:pPr>
            <w:r>
              <w:rPr>
                <w:rFonts w:ascii="Arial" w:hAnsi="Arial"/>
                <w:sz w:val="15"/>
              </w:rPr>
              <w:t>• invalid status transition</w:t>
            </w:r>
          </w:p>
          <w:p w14:paraId="0B3AAE95">
            <w:pPr>
              <w:widowControl/>
              <w:spacing w:after="20"/>
              <w:ind w:left="144" w:hanging="144"/>
            </w:pPr>
            <w:r>
              <w:rPr>
                <w:rFonts w:ascii="Arial" w:hAnsi="Arial"/>
                <w:sz w:val="15"/>
              </w:rPr>
              <w:t>• table not released</w:t>
            </w:r>
          </w:p>
        </w:tc>
      </w:tr>
    </w:tbl>
    <w:p w14:paraId="4055ABBC">
      <w:pPr>
        <w:widowControl/>
      </w:pPr>
      <w:r>
        <w:rPr>
          <w:rFonts w:ascii="Arial" w:hAnsi="Arial"/>
          <w:b w:val="0"/>
          <w:i/>
          <w:color w:val="666666"/>
          <w:sz w:val="15"/>
        </w:rPr>
        <w:t>Repository audit note: Cart behavior is client/localStorage based; no durable backend cart persistence was verified.</w:t>
      </w:r>
    </w:p>
    <w:p w14:paraId="73BE3EC0">
      <w:pPr>
        <w:widowControl/>
      </w:pPr>
    </w:p>
    <w:p w14:paraId="49C192A6">
      <w:pPr>
        <w:pStyle w:val="4"/>
        <w:keepNext/>
        <w:pageBreakBefore w:val="0"/>
      </w:pPr>
      <w:r>
        <w:t>CART-01 - Verification and acceptance</w:t>
      </w:r>
    </w:p>
    <w:p w14:paraId="02E9F64A">
      <w:pPr>
        <w:pStyle w:val="165"/>
        <w:keepNext/>
      </w:pPr>
      <w:r>
        <w:t>Add Item to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517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1B4C6B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0D5363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641CEE4">
            <w:pPr>
              <w:widowControl/>
              <w:jc w:val="center"/>
            </w:pPr>
            <w:r>
              <w:rPr>
                <w:rFonts w:ascii="Arial" w:hAnsi="Arial"/>
                <w:b/>
                <w:color w:val="1F4E79"/>
                <w:sz w:val="14"/>
              </w:rPr>
              <w:t>Expected result</w:t>
            </w:r>
          </w:p>
        </w:tc>
      </w:tr>
      <w:tr w14:paraId="74A3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1CC719E">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18F2D2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6D9501E">
            <w:pPr>
              <w:widowControl/>
            </w:pPr>
            <w:r>
              <w:rPr>
                <w:rFonts w:ascii="Arial" w:hAnsi="Arial"/>
                <w:b w:val="0"/>
                <w:color w:val="222222"/>
                <w:sz w:val="14"/>
              </w:rPr>
              <w:t>The documented success outcome occurs exactly once.</w:t>
            </w:r>
          </w:p>
        </w:tc>
      </w:tr>
      <w:tr w14:paraId="475E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6DAC8F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D94F1C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197E15D">
            <w:pPr>
              <w:widowControl/>
            </w:pPr>
            <w:r>
              <w:rPr>
                <w:rFonts w:ascii="Arial" w:hAnsi="Arial"/>
                <w:b w:val="0"/>
                <w:color w:val="222222"/>
                <w:sz w:val="14"/>
              </w:rPr>
              <w:t>Request is rejected with a clear field/business error and no partial update.</w:t>
            </w:r>
          </w:p>
        </w:tc>
      </w:tr>
      <w:tr w14:paraId="79A9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AFF44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5A7C73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9CB4250">
            <w:pPr>
              <w:widowControl/>
            </w:pPr>
            <w:r>
              <w:rPr>
                <w:rFonts w:ascii="Arial" w:hAnsi="Arial"/>
                <w:b w:val="0"/>
                <w:color w:val="222222"/>
                <w:sz w:val="14"/>
              </w:rPr>
              <w:t>Access is denied server-side and no protected data is disclosed.</w:t>
            </w:r>
          </w:p>
        </w:tc>
      </w:tr>
      <w:tr w14:paraId="1E1E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BB63EC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18F1B4C">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4A47574">
            <w:pPr>
              <w:widowControl/>
            </w:pPr>
            <w:r>
              <w:rPr>
                <w:rFonts w:ascii="Arial" w:hAnsi="Arial"/>
                <w:b w:val="0"/>
                <w:color w:val="222222"/>
                <w:sz w:val="14"/>
              </w:rPr>
              <w:t>The system prevents duplicate state or returns an idempotent/controlled result.</w:t>
            </w:r>
          </w:p>
        </w:tc>
      </w:tr>
      <w:tr w14:paraId="1126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14562F">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EE80459">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1821604">
            <w:pPr>
              <w:widowControl/>
            </w:pPr>
            <w:r>
              <w:rPr>
                <w:rFonts w:ascii="Arial" w:hAnsi="Arial"/>
                <w:b w:val="0"/>
                <w:color w:val="222222"/>
                <w:sz w:val="14"/>
              </w:rPr>
              <w:t>Transaction rolls back and a standard error is returned.</w:t>
            </w:r>
          </w:p>
        </w:tc>
      </w:tr>
      <w:tr w14:paraId="30CE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DD887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4644BD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DA9E0E7">
            <w:pPr>
              <w:widowControl/>
            </w:pPr>
            <w:r>
              <w:rPr>
                <w:rFonts w:ascii="Arial" w:hAnsi="Arial"/>
                <w:b w:val="0"/>
                <w:color w:val="222222"/>
                <w:sz w:val="14"/>
              </w:rPr>
              <w:t>Business rules remain correct at boundaries.</w:t>
            </w:r>
          </w:p>
        </w:tc>
      </w:tr>
      <w:tr w14:paraId="4333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0FC98C0">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E6C3C1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FA69951">
            <w:pPr>
              <w:widowControl/>
            </w:pPr>
            <w:r>
              <w:rPr>
                <w:rFonts w:ascii="Arial" w:hAnsi="Arial"/>
                <w:b w:val="0"/>
                <w:color w:val="222222"/>
                <w:sz w:val="14"/>
              </w:rPr>
              <w:t>Locking/constraints prevent invalid combined state.</w:t>
            </w:r>
          </w:p>
        </w:tc>
      </w:tr>
      <w:tr w14:paraId="1FE1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BFB6284">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144EB2E">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A59D9D7">
            <w:pPr>
              <w:widowControl/>
            </w:pPr>
            <w:r>
              <w:rPr>
                <w:rFonts w:ascii="Arial" w:hAnsi="Arial"/>
                <w:b w:val="0"/>
                <w:color w:val="222222"/>
                <w:sz w:val="14"/>
              </w:rPr>
              <w:t>Result is traceable without exposing secrets.</w:t>
            </w:r>
          </w:p>
        </w:tc>
      </w:tr>
      <w:tr w14:paraId="4785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0BD33C7">
            <w:pPr>
              <w:widowControl/>
            </w:pPr>
            <w:r>
              <w:t>Acceptance checklist</w:t>
            </w:r>
          </w:p>
          <w:p w14:paraId="5BB4B3F0">
            <w:pPr>
              <w:widowControl/>
              <w:spacing w:after="20"/>
              <w:ind w:left="144" w:hanging="144"/>
            </w:pPr>
            <w:r>
              <w:rPr>
                <w:rFonts w:ascii="Arial" w:hAnsi="Arial"/>
                <w:sz w:val="15"/>
              </w:rPr>
              <w:t>• Valid item appears once with correct quantity</w:t>
            </w:r>
          </w:p>
          <w:p w14:paraId="48095814">
            <w:pPr>
              <w:widowControl/>
              <w:spacing w:after="20"/>
              <w:ind w:left="144" w:hanging="144"/>
            </w:pPr>
            <w:r>
              <w:rPr>
                <w:rFonts w:ascii="Arial" w:hAnsi="Arial"/>
                <w:sz w:val="15"/>
              </w:rPr>
              <w:t>• unavailable/invalid item is blocked</w:t>
            </w:r>
          </w:p>
          <w:p w14:paraId="70E745B2">
            <w:pPr>
              <w:widowControl/>
              <w:spacing w:after="20"/>
              <w:ind w:left="144" w:hanging="144"/>
            </w:pPr>
            <w:r>
              <w:rPr>
                <w:rFonts w:ascii="Arial" w:hAnsi="Arial"/>
                <w:sz w:val="15"/>
              </w:rPr>
              <w:t>• feedback is immediate.</w:t>
            </w:r>
          </w:p>
          <w:p w14:paraId="4086BF58">
            <w:pPr>
              <w:widowControl/>
              <w:spacing w:after="20"/>
              <w:ind w:left="144" w:hanging="144"/>
            </w:pPr>
            <w:r>
              <w:rPr>
                <w:rFonts w:ascii="Arial" w:hAnsi="Arial"/>
                <w:sz w:val="15"/>
              </w:rPr>
              <w:t>• Test and evidence reference: EV-CART-01 / TC-CART-01.</w:t>
            </w:r>
          </w:p>
          <w:p w14:paraId="4E7324CB">
            <w:pPr>
              <w:widowControl/>
              <w:spacing w:after="20"/>
              <w:ind w:left="144" w:hanging="144"/>
            </w:pPr>
            <w:r>
              <w:rPr>
                <w:rFonts w:ascii="Arial" w:hAnsi="Arial"/>
                <w:sz w:val="15"/>
              </w:rPr>
              <w:t>• Audit evidence status: Verified.</w:t>
            </w:r>
          </w:p>
        </w:tc>
      </w:tr>
    </w:tbl>
    <w:p w14:paraId="649CDF9A">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67E36B5">
      <w:pPr>
        <w:widowControl/>
      </w:pPr>
    </w:p>
    <w:p w14:paraId="38A367CB">
      <w:pPr>
        <w:pStyle w:val="4"/>
        <w:keepNext/>
        <w:pageBreakBefore w:val="0"/>
      </w:pPr>
      <w:r>
        <w:t>CART-01 - Troubleshooting, rollback and release notes</w:t>
      </w:r>
    </w:p>
    <w:p w14:paraId="335ADE2D">
      <w:pPr>
        <w:pStyle w:val="165"/>
        <w:keepNext/>
      </w:pPr>
      <w:r>
        <w:t>Add Item to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5D6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6972EF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91A327E">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45AE11A">
            <w:pPr>
              <w:widowControl/>
              <w:jc w:val="center"/>
            </w:pPr>
            <w:r>
              <w:rPr>
                <w:rFonts w:ascii="Arial" w:hAnsi="Arial"/>
                <w:b/>
                <w:color w:val="1F4E79"/>
                <w:sz w:val="13"/>
              </w:rPr>
              <w:t>Action</w:t>
            </w:r>
          </w:p>
        </w:tc>
      </w:tr>
      <w:tr w14:paraId="79FB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2237AF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2F3432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D03506B">
            <w:pPr>
              <w:widowControl/>
            </w:pPr>
            <w:r>
              <w:rPr>
                <w:rFonts w:ascii="Arial" w:hAnsi="Arial"/>
                <w:b w:val="0"/>
                <w:color w:val="222222"/>
                <w:sz w:val="13"/>
              </w:rPr>
              <w:t>Verify the actor is permitted (Customer); reauthenticate and inspect server authorization logs.</w:t>
            </w:r>
          </w:p>
        </w:tc>
      </w:tr>
      <w:tr w14:paraId="278F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CF140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6D9172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44497C1">
            <w:pPr>
              <w:widowControl/>
            </w:pPr>
            <w:r>
              <w:rPr>
                <w:rFonts w:ascii="Arial" w:hAnsi="Arial"/>
                <w:b w:val="0"/>
                <w:color w:val="222222"/>
                <w:sz w:val="13"/>
              </w:rPr>
              <w:t>Compare the submitted value with: Only active/available items can be added; quantity is positive and within the configured maximum.</w:t>
            </w:r>
          </w:p>
        </w:tc>
      </w:tr>
      <w:tr w14:paraId="5528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5B5EB9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8E1F86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A6A5853">
            <w:pPr>
              <w:widowControl/>
            </w:pPr>
            <w:r>
              <w:rPr>
                <w:rFonts w:ascii="Arial" w:hAnsi="Arial"/>
                <w:b w:val="0"/>
                <w:color w:val="222222"/>
                <w:sz w:val="13"/>
              </w:rPr>
              <w:t>Reload from the server; inspect response, transaction logs and database row before retrying.</w:t>
            </w:r>
          </w:p>
        </w:tc>
      </w:tr>
      <w:tr w14:paraId="2398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BB26B1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DD38883">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9C77128">
            <w:pPr>
              <w:widowControl/>
            </w:pPr>
            <w:r>
              <w:rPr>
                <w:rFonts w:ascii="Arial" w:hAnsi="Arial"/>
                <w:b w:val="0"/>
                <w:color w:val="222222"/>
                <w:sz w:val="13"/>
              </w:rPr>
              <w:t>Stop further updates, preserve evidence, reconcile authoritative database state, then apply the approved correction.</w:t>
            </w:r>
          </w:p>
        </w:tc>
      </w:tr>
      <w:tr w14:paraId="4C59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C0E68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36E8D4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9B3EBE9">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5BAD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4C5B39F">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EA7CC7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6214478">
            <w:pPr>
              <w:widowControl/>
            </w:pPr>
            <w:r>
              <w:rPr>
                <w:rFonts w:ascii="Arial" w:hAnsi="Arial"/>
                <w:b w:val="0"/>
                <w:color w:val="222222"/>
                <w:sz w:val="13"/>
              </w:rPr>
              <w:t>Open the linked issue/evidence EV-CART-01 / TC-CART-01 and update SRS/SDS/Project Tracking before release.</w:t>
            </w:r>
          </w:p>
        </w:tc>
      </w:tr>
      <w:tr w14:paraId="0D8D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2C94A8F">
            <w:pPr>
              <w:widowControl/>
            </w:pPr>
            <w:r>
              <w:rPr>
                <w:rFonts w:ascii="Arial" w:hAnsi="Arial"/>
                <w:b/>
                <w:color w:val="1F4E79"/>
                <w:sz w:val="17"/>
              </w:rPr>
              <w:t>Rollback and recovery</w:t>
            </w:r>
          </w:p>
          <w:p w14:paraId="50B69B32">
            <w:pPr>
              <w:widowControl/>
              <w:spacing w:after="20"/>
              <w:ind w:left="144" w:hanging="144"/>
            </w:pPr>
            <w:r>
              <w:rPr>
                <w:rFonts w:ascii="Arial" w:hAnsi="Arial"/>
                <w:sz w:val="15"/>
              </w:rPr>
              <w:t>• Do not modify production data manually without an approved, recorded script.</w:t>
            </w:r>
          </w:p>
          <w:p w14:paraId="32018572">
            <w:pPr>
              <w:widowControl/>
              <w:spacing w:after="20"/>
              <w:ind w:left="144" w:hanging="144"/>
            </w:pPr>
            <w:r>
              <w:rPr>
                <w:rFonts w:ascii="Arial" w:hAnsi="Arial"/>
                <w:sz w:val="15"/>
              </w:rPr>
              <w:t>• Rollback application version and database migration together when compatibility is affected.</w:t>
            </w:r>
          </w:p>
          <w:p w14:paraId="7179CC17">
            <w:pPr>
              <w:widowControl/>
              <w:spacing w:after="20"/>
              <w:ind w:left="144" w:hanging="144"/>
            </w:pPr>
            <w:r>
              <w:rPr>
                <w:rFonts w:ascii="Arial" w:hAnsi="Arial"/>
                <w:sz w:val="15"/>
              </w:rPr>
              <w:t>• Back up the affected records before corrective SQL.</w:t>
            </w:r>
          </w:p>
          <w:p w14:paraId="50688878">
            <w:pPr>
              <w:widowControl/>
              <w:spacing w:after="20"/>
              <w:ind w:left="144" w:hanging="144"/>
            </w:pPr>
            <w:r>
              <w:rPr>
                <w:rFonts w:ascii="Arial" w:hAnsi="Arial"/>
                <w:sz w:val="15"/>
              </w:rPr>
              <w:t>• Re-run the work-item acceptance tests after recovery.</w:t>
            </w:r>
          </w:p>
          <w:p w14:paraId="05F0AE1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84F2BF2">
      <w:pPr>
        <w:widowControl/>
      </w:pPr>
      <w:r>
        <w:rPr>
          <w:rFonts w:ascii="Arial" w:hAnsi="Arial"/>
          <w:b/>
          <w:i w:val="0"/>
          <w:sz w:val="15"/>
        </w:rPr>
        <w:t>Repository audit note: Cart behavior is client/localStorage based; no durable backend cart persistence was verified.</w:t>
      </w:r>
    </w:p>
    <w:p w14:paraId="1EC8C9B0">
      <w:pPr>
        <w:widowControl/>
      </w:pPr>
    </w:p>
    <w:p w14:paraId="0B282AB5">
      <w:pPr>
        <w:pStyle w:val="3"/>
        <w:keepNext/>
        <w:pageBreakBefore w:val="0"/>
      </w:pPr>
      <w:r>
        <w:t>CART-02 - Update Cart Quantity &amp; Revalidate Availability</w:t>
      </w:r>
    </w:p>
    <w:p w14:paraId="23FF380C">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149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BFB113B">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17FAEDE">
            <w:pPr>
              <w:widowControl/>
              <w:jc w:val="center"/>
            </w:pPr>
            <w:r>
              <w:rPr>
                <w:rFonts w:ascii="Arial" w:hAnsi="Arial"/>
                <w:b/>
                <w:color w:val="1F4E79"/>
                <w:sz w:val="15"/>
              </w:rPr>
              <w:t>Release value</w:t>
            </w:r>
          </w:p>
        </w:tc>
      </w:tr>
      <w:tr w14:paraId="6A66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70353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9A1FBA5">
            <w:pPr>
              <w:widowControl/>
            </w:pPr>
            <w:r>
              <w:rPr>
                <w:rFonts w:ascii="Arial" w:hAnsi="Arial"/>
                <w:b w:val="0"/>
                <w:color w:val="222222"/>
                <w:sz w:val="15"/>
              </w:rPr>
              <w:t>CART-02</w:t>
            </w:r>
          </w:p>
        </w:tc>
      </w:tr>
      <w:tr w14:paraId="6DE6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34B18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3D6AEC0">
            <w:pPr>
              <w:widowControl/>
            </w:pPr>
            <w:r>
              <w:rPr>
                <w:rFonts w:ascii="Arial" w:hAnsi="Arial"/>
                <w:b w:val="0"/>
                <w:color w:val="222222"/>
                <w:sz w:val="15"/>
              </w:rPr>
              <w:t>Cart &amp; Order Management</w:t>
            </w:r>
          </w:p>
        </w:tc>
      </w:tr>
      <w:tr w14:paraId="506F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91060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67B3A14">
            <w:pPr>
              <w:widowControl/>
            </w:pPr>
            <w:r>
              <w:rPr>
                <w:rFonts w:ascii="Arial" w:hAnsi="Arial"/>
                <w:b w:val="0"/>
                <w:color w:val="222222"/>
                <w:sz w:val="15"/>
              </w:rPr>
              <w:t>Customer UI / Service</w:t>
            </w:r>
          </w:p>
        </w:tc>
      </w:tr>
      <w:tr w14:paraId="5FE4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F6AA5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9E72ED3">
            <w:pPr>
              <w:widowControl/>
            </w:pPr>
            <w:r>
              <w:rPr>
                <w:rFonts w:ascii="Arial" w:hAnsi="Arial"/>
                <w:b w:val="0"/>
                <w:color w:val="222222"/>
                <w:sz w:val="15"/>
              </w:rPr>
              <w:t>Customer</w:t>
            </w:r>
          </w:p>
        </w:tc>
      </w:tr>
      <w:tr w14:paraId="1305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9261EA">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11764DE">
            <w:pPr>
              <w:widowControl/>
            </w:pPr>
            <w:r>
              <w:rPr>
                <w:rFonts w:ascii="Arial" w:hAnsi="Arial"/>
                <w:b w:val="0"/>
                <w:color w:val="222222"/>
                <w:sz w:val="15"/>
              </w:rPr>
              <w:t>Nguyễn Tiến Lộc (DE190986)</w:t>
            </w:r>
          </w:p>
        </w:tc>
      </w:tr>
      <w:tr w14:paraId="5546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F6953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3363660">
            <w:pPr>
              <w:widowControl/>
            </w:pPr>
            <w:r>
              <w:rPr>
                <w:rFonts w:ascii="Arial" w:hAnsi="Arial"/>
                <w:b w:val="0"/>
                <w:color w:val="222222"/>
                <w:sz w:val="15"/>
              </w:rPr>
              <w:t>Iter3 / Iter3</w:t>
            </w:r>
          </w:p>
        </w:tc>
      </w:tr>
      <w:tr w14:paraId="4FB7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2DE7E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F3B1962">
            <w:pPr>
              <w:widowControl/>
            </w:pPr>
            <w:r>
              <w:rPr>
                <w:rFonts w:ascii="Arial" w:hAnsi="Arial"/>
                <w:b w:val="0"/>
                <w:color w:val="222222"/>
                <w:sz w:val="15"/>
              </w:rPr>
              <w:t>High / Medium</w:t>
            </w:r>
          </w:p>
        </w:tc>
      </w:tr>
      <w:tr w14:paraId="4824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CE9FA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6D2F714D">
            <w:pPr>
              <w:widowControl/>
            </w:pPr>
            <w:r>
              <w:t>Doing</w:t>
            </w:r>
          </w:p>
        </w:tc>
      </w:tr>
      <w:tr w14:paraId="3F4B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086B34">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5F69924">
            <w:pPr>
              <w:widowControl/>
            </w:pPr>
            <w:r>
              <w:rPr>
                <w:rFonts w:ascii="Arial" w:hAnsi="Arial"/>
                <w:b w:val="0"/>
                <w:color w:val="222222"/>
                <w:sz w:val="15"/>
              </w:rPr>
              <w:t>II.7.2 / II.7.2</w:t>
            </w:r>
          </w:p>
        </w:tc>
      </w:tr>
      <w:tr w14:paraId="431D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D7F020">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ED9694E">
            <w:pPr>
              <w:widowControl/>
            </w:pPr>
            <w:r>
              <w:t>EV-CART-02 / TC-CART-02 | Partial</w:t>
            </w:r>
          </w:p>
        </w:tc>
      </w:tr>
    </w:tbl>
    <w:p w14:paraId="76AE88C9">
      <w:pPr>
        <w:pStyle w:val="4"/>
        <w:keepNext/>
      </w:pPr>
      <w:r>
        <w:t>Purpose and business outcome</w:t>
      </w:r>
    </w:p>
    <w:p w14:paraId="36A67A52">
      <w:pPr>
        <w:widowControl/>
      </w:pPr>
      <w:r>
        <w:rPr>
          <w:rFonts w:ascii="Arial" w:hAnsi="Arial"/>
          <w:b w:val="0"/>
          <w:i w:val="0"/>
          <w:sz w:val="16"/>
        </w:rPr>
        <w:t>Changes cart item quantity and rechecks current food availability and price constraints.</w:t>
      </w:r>
    </w:p>
    <w:p w14:paraId="221664F3">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1B4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2079B264">
            <w:pPr>
              <w:widowControl/>
            </w:pPr>
            <w:r>
              <w:rPr>
                <w:rFonts w:ascii="Arial" w:hAnsi="Arial"/>
                <w:b/>
                <w:color w:val="1F4E79"/>
                <w:sz w:val="17"/>
              </w:rPr>
              <w:t>Release interpretation</w:t>
            </w:r>
          </w:p>
          <w:p w14:paraId="73ABC03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E4F3442">
            <w:pPr>
              <w:widowControl/>
              <w:spacing w:after="20"/>
              <w:ind w:left="144" w:hanging="144"/>
            </w:pPr>
            <w:r>
              <w:rPr>
                <w:rFonts w:ascii="Arial" w:hAnsi="Arial"/>
                <w:sz w:val="15"/>
              </w:rPr>
              <w:t>• Primary data domain: orders, order items, food snapshots, customer/table reference, totals and status.</w:t>
            </w:r>
          </w:p>
          <w:p w14:paraId="13173C31">
            <w:pPr>
              <w:widowControl/>
              <w:spacing w:after="20"/>
              <w:ind w:left="144" w:hanging="144"/>
            </w:pPr>
            <w:r>
              <w:rPr>
                <w:rFonts w:ascii="Arial" w:hAnsi="Arial"/>
                <w:sz w:val="15"/>
              </w:rPr>
              <w:t>• Main dependency chain: Food repository, Order repository, Table repository, Status policy, Payment module.</w:t>
            </w:r>
          </w:p>
        </w:tc>
      </w:tr>
    </w:tbl>
    <w:p w14:paraId="4AEBF9B1">
      <w:pPr>
        <w:pStyle w:val="4"/>
        <w:keepNext/>
      </w:pPr>
      <w:r>
        <w:t>Business rule focus</w:t>
      </w:r>
    </w:p>
    <w:p w14:paraId="27633141">
      <w:pPr>
        <w:widowControl/>
      </w:pPr>
      <w:r>
        <w:rPr>
          <w:rFonts w:ascii="Arial" w:hAnsi="Arial"/>
          <w:b w:val="0"/>
          <w:i w:val="0"/>
          <w:sz w:val="16"/>
        </w:rPr>
        <w:t>Quantity cannot be zero/negative or exceed limit; unavailable items are flagged before checkout.</w:t>
      </w:r>
    </w:p>
    <w:p w14:paraId="7FA2E965">
      <w:pPr>
        <w:widowControl/>
      </w:pPr>
    </w:p>
    <w:p w14:paraId="49D44B1A">
      <w:pPr>
        <w:pStyle w:val="4"/>
        <w:keepNext/>
        <w:pageBreakBefore w:val="0"/>
      </w:pPr>
      <w:r>
        <w:t>CART-02 - End-user / operator procedure</w:t>
      </w:r>
    </w:p>
    <w:p w14:paraId="2AB82F39">
      <w:pPr>
        <w:pStyle w:val="165"/>
        <w:keepNext/>
      </w:pPr>
      <w:r>
        <w:t>Update Cart Quantity &amp; Revalidate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362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BB1E945">
            <w:pPr>
              <w:widowControl/>
            </w:pPr>
            <w:r>
              <w:rPr>
                <w:rFonts w:ascii="Arial" w:hAnsi="Arial"/>
                <w:b/>
                <w:color w:val="1F4E79"/>
                <w:sz w:val="17"/>
              </w:rPr>
              <w:t>Preconditions</w:t>
            </w:r>
          </w:p>
          <w:p w14:paraId="60E3DF21">
            <w:pPr>
              <w:widowControl/>
              <w:spacing w:after="20"/>
              <w:ind w:left="144" w:hanging="144"/>
            </w:pPr>
            <w:r>
              <w:rPr>
                <w:rFonts w:ascii="Arial" w:hAnsi="Arial"/>
                <w:sz w:val="15"/>
              </w:rPr>
              <w:t>• The user has the role required by: Customer.</w:t>
            </w:r>
          </w:p>
          <w:p w14:paraId="4A176396">
            <w:pPr>
              <w:widowControl/>
              <w:spacing w:after="20"/>
              <w:ind w:left="144" w:hanging="144"/>
            </w:pPr>
            <w:r>
              <w:rPr>
                <w:rFonts w:ascii="Arial" w:hAnsi="Arial"/>
                <w:sz w:val="15"/>
              </w:rPr>
              <w:t>• The backend and database are available and the release configuration has passed smoke testing.</w:t>
            </w:r>
          </w:p>
          <w:p w14:paraId="33CABE61">
            <w:pPr>
              <w:widowControl/>
              <w:spacing w:after="20"/>
              <w:ind w:left="144" w:hanging="144"/>
            </w:pPr>
            <w:r>
              <w:rPr>
                <w:rFonts w:ascii="Arial" w:hAnsi="Arial"/>
                <w:sz w:val="15"/>
              </w:rPr>
              <w:t>• Dependent services are available: Food repository, Order repository, Table repository, Status policy, Payment module.</w:t>
            </w:r>
          </w:p>
          <w:p w14:paraId="3C45980F">
            <w:pPr>
              <w:widowControl/>
              <w:spacing w:after="20"/>
              <w:ind w:left="144" w:hanging="144"/>
            </w:pPr>
            <w:r>
              <w:rPr>
                <w:rFonts w:ascii="Arial" w:hAnsi="Arial"/>
                <w:sz w:val="15"/>
              </w:rPr>
              <w:t>• Test or production data is used according to privacy and retention rules.</w:t>
            </w:r>
          </w:p>
        </w:tc>
      </w:tr>
    </w:tbl>
    <w:p w14:paraId="7A90A657">
      <w:pPr>
        <w:pStyle w:val="4"/>
        <w:keepNext/>
      </w:pPr>
      <w:r>
        <w:t>Step-by-step procedure</w:t>
      </w:r>
    </w:p>
    <w:p w14:paraId="2571978B">
      <w:pPr>
        <w:widowControl/>
        <w:spacing w:after="20"/>
        <w:ind w:left="346" w:hanging="346"/>
      </w:pPr>
      <w:r>
        <w:rPr>
          <w:rFonts w:ascii="Arial" w:hAnsi="Arial"/>
          <w:b/>
          <w:sz w:val="16"/>
        </w:rPr>
        <w:t xml:space="preserve">1. </w:t>
      </w:r>
      <w:r>
        <w:rPr>
          <w:rFonts w:ascii="Arial" w:hAnsi="Arial"/>
          <w:sz w:val="16"/>
        </w:rPr>
        <w:t>Open the function named 'Update Cart Quantity &amp; Revalidate Availability' from the authorized workflow or call its documented service contract.</w:t>
      </w:r>
    </w:p>
    <w:p w14:paraId="1412982D">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6B005E68">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68EA7A1D">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5FD51A10">
      <w:pPr>
        <w:widowControl/>
        <w:spacing w:after="20"/>
        <w:ind w:left="346" w:hanging="346"/>
      </w:pPr>
      <w:r>
        <w:rPr>
          <w:rFonts w:ascii="Arial" w:hAnsi="Arial"/>
          <w:b/>
          <w:sz w:val="16"/>
        </w:rPr>
        <w:t xml:space="preserve">5. </w:t>
      </w:r>
      <w:r>
        <w:rPr>
          <w:rFonts w:ascii="Arial" w:hAnsi="Arial"/>
          <w:sz w:val="16"/>
        </w:rPr>
        <w:t>The system performs the specific processing defined as: Changes cart item quantity and rechecks current food availability and price constraints.</w:t>
      </w:r>
    </w:p>
    <w:p w14:paraId="0F4078BF">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8B62488">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647E1E8C">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64B1B05C">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316163FB">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1A51031C">
      <w:pPr>
        <w:pStyle w:val="4"/>
        <w:keepNext/>
      </w:pPr>
      <w:r>
        <w:t>Expected result</w:t>
      </w:r>
    </w:p>
    <w:p w14:paraId="2E2D7A0F">
      <w:pPr>
        <w:pStyle w:val="23"/>
        <w:spacing w:after="20"/>
      </w:pPr>
      <w:r>
        <w:rPr>
          <w:rFonts w:ascii="Arial" w:hAnsi="Arial"/>
          <w:sz w:val="16"/>
        </w:rPr>
        <w:t>Valid quantity updates subtotal</w:t>
      </w:r>
    </w:p>
    <w:p w14:paraId="56BF3050">
      <w:pPr>
        <w:pStyle w:val="23"/>
        <w:spacing w:after="20"/>
      </w:pPr>
      <w:r>
        <w:rPr>
          <w:rFonts w:ascii="Arial" w:hAnsi="Arial"/>
          <w:sz w:val="16"/>
        </w:rPr>
        <w:t>invalid quantity is rejected</w:t>
      </w:r>
    </w:p>
    <w:p w14:paraId="1F9E57F1">
      <w:pPr>
        <w:pStyle w:val="23"/>
        <w:spacing w:after="20"/>
      </w:pPr>
      <w:r>
        <w:rPr>
          <w:rFonts w:ascii="Arial" w:hAnsi="Arial"/>
          <w:sz w:val="16"/>
        </w:rPr>
        <w:t>unavailable items cannot proceed unnoticed.</w:t>
      </w:r>
    </w:p>
    <w:p w14:paraId="74E57219">
      <w:pPr>
        <w:widowControl/>
      </w:pPr>
    </w:p>
    <w:p w14:paraId="6C60C63D">
      <w:pPr>
        <w:pStyle w:val="4"/>
        <w:keepNext/>
        <w:pageBreakBefore w:val="0"/>
      </w:pPr>
      <w:r>
        <w:t>CART-02 - Technical, data and security operation</w:t>
      </w:r>
    </w:p>
    <w:p w14:paraId="13BC9A1D">
      <w:pPr>
        <w:pStyle w:val="165"/>
        <w:keepNext/>
      </w:pPr>
      <w:r>
        <w:t>Update Cart Quantity &amp; Revalidate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F66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7E4DF3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7463DF9">
            <w:pPr>
              <w:widowControl/>
              <w:jc w:val="center"/>
            </w:pPr>
            <w:r>
              <w:rPr>
                <w:rFonts w:ascii="Arial" w:hAnsi="Arial"/>
                <w:b/>
                <w:color w:val="1F4E79"/>
                <w:sz w:val="14"/>
              </w:rPr>
              <w:t>Design / operational requirement</w:t>
            </w:r>
          </w:p>
        </w:tc>
      </w:tr>
      <w:tr w14:paraId="2BDF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655A5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0A0280D">
            <w:pPr>
              <w:widowControl/>
            </w:pPr>
            <w:r>
              <w:rPr>
                <w:rFonts w:ascii="Arial" w:hAnsi="Arial"/>
                <w:b w:val="0"/>
                <w:color w:val="222222"/>
                <w:sz w:val="14"/>
              </w:rPr>
              <w:t>Customer UI / Service exposed through the corresponding UI action, controller endpoint or service method.</w:t>
            </w:r>
          </w:p>
        </w:tc>
      </w:tr>
      <w:tr w14:paraId="6B9F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30345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9EFED3E">
            <w:pPr>
              <w:widowControl/>
            </w:pPr>
            <w:r>
              <w:rPr>
                <w:rFonts w:ascii="Arial" w:hAnsi="Arial"/>
                <w:b w:val="0"/>
                <w:color w:val="222222"/>
                <w:sz w:val="14"/>
              </w:rPr>
              <w:t>Quantity cannot be zero/negative or exceed limit; unavailable items are flagged before checkout.</w:t>
            </w:r>
          </w:p>
        </w:tc>
      </w:tr>
      <w:tr w14:paraId="242F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ED3FF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33D80C6">
            <w:pPr>
              <w:widowControl/>
            </w:pPr>
            <w:r>
              <w:rPr>
                <w:rFonts w:ascii="Arial" w:hAnsi="Arial"/>
                <w:b w:val="0"/>
                <w:color w:val="222222"/>
                <w:sz w:val="14"/>
              </w:rPr>
              <w:t>Changes cart item quantity and rechecks current food availability and price constraints.</w:t>
            </w:r>
          </w:p>
        </w:tc>
      </w:tr>
      <w:tr w14:paraId="43B8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2BBDF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6793AEB">
            <w:pPr>
              <w:widowControl/>
            </w:pPr>
            <w:r>
              <w:rPr>
                <w:rFonts w:ascii="Arial" w:hAnsi="Arial"/>
                <w:b w:val="0"/>
                <w:color w:val="222222"/>
                <w:sz w:val="14"/>
              </w:rPr>
              <w:t>Valid quantity updates subtotal; invalid quantity is rejected; unavailable items cannot proceed unnoticed.</w:t>
            </w:r>
          </w:p>
        </w:tc>
      </w:tr>
      <w:tr w14:paraId="7BF9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54F6B9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40ED255">
            <w:pPr>
              <w:widowControl/>
            </w:pPr>
            <w:r>
              <w:rPr>
                <w:rFonts w:ascii="Arial" w:hAnsi="Arial"/>
                <w:b w:val="0"/>
                <w:color w:val="222222"/>
                <w:sz w:val="14"/>
              </w:rPr>
              <w:t>orders, order items, food snapshots, customer/table reference, totals and status</w:t>
            </w:r>
          </w:p>
        </w:tc>
      </w:tr>
      <w:tr w14:paraId="6D8E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53CA40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C9BAF80">
            <w:pPr>
              <w:widowControl/>
            </w:pPr>
            <w:r>
              <w:rPr>
                <w:rFonts w:ascii="Arial" w:hAnsi="Arial"/>
                <w:b w:val="0"/>
                <w:color w:val="222222"/>
                <w:sz w:val="14"/>
              </w:rPr>
              <w:t>Access is restricted to the applicable actor set: Customer. Server-side checks are authoritative.</w:t>
            </w:r>
          </w:p>
        </w:tc>
      </w:tr>
      <w:tr w14:paraId="382C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A3128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E24FDAE">
            <w:pPr>
              <w:widowControl/>
            </w:pPr>
            <w:r>
              <w:rPr>
                <w:rFonts w:ascii="Arial" w:hAnsi="Arial"/>
                <w:b w:val="0"/>
                <w:color w:val="222222"/>
                <w:sz w:val="14"/>
              </w:rPr>
              <w:t>All related database state changes are committed atomically; failures leave a known state and return a standardized error.</w:t>
            </w:r>
          </w:p>
        </w:tc>
      </w:tr>
      <w:tr w14:paraId="29CA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DA992F8">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16D746C">
            <w:pPr>
              <w:widowControl/>
            </w:pPr>
            <w:r>
              <w:rPr>
                <w:rFonts w:ascii="Arial" w:hAnsi="Arial"/>
                <w:b w:val="0"/>
                <w:color w:val="222222"/>
                <w:sz w:val="14"/>
              </w:rPr>
              <w:t>Record operation type, correlation ID, result and non-sensitive identifiers. Never log passwords, OTPs, tokens or private payment data.</w:t>
            </w:r>
          </w:p>
        </w:tc>
      </w:tr>
      <w:tr w14:paraId="6C8C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800C9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E888932">
            <w:pPr>
              <w:widowControl/>
            </w:pPr>
            <w:r>
              <w:rPr>
                <w:rFonts w:ascii="Arial" w:hAnsi="Arial"/>
                <w:b w:val="0"/>
                <w:color w:val="222222"/>
                <w:sz w:val="14"/>
              </w:rPr>
              <w:t>Food repository, Order repository, Table repository, Status policy, Payment module</w:t>
            </w:r>
          </w:p>
        </w:tc>
      </w:tr>
      <w:tr w14:paraId="5DA9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3B6C6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E8E33C3">
            <w:pPr>
              <w:widowControl/>
            </w:pPr>
            <w:r>
              <w:rPr>
                <w:rFonts w:ascii="Arial" w:hAnsi="Arial"/>
                <w:b w:val="0"/>
                <w:color w:val="222222"/>
                <w:sz w:val="14"/>
              </w:rPr>
              <w:t>OrderController, OrderServiceImpl, OrderRepository, FoodRepository</w:t>
            </w:r>
          </w:p>
        </w:tc>
      </w:tr>
      <w:tr w14:paraId="7CDC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816C2D3">
            <w:pPr>
              <w:widowControl/>
            </w:pPr>
            <w:r>
              <w:rPr>
                <w:rFonts w:ascii="Arial" w:hAnsi="Arial"/>
                <w:b/>
                <w:color w:val="1F4E79"/>
                <w:sz w:val="17"/>
              </w:rPr>
              <w:t>Security risks to verify</w:t>
            </w:r>
          </w:p>
          <w:p w14:paraId="080CE646">
            <w:pPr>
              <w:widowControl/>
              <w:spacing w:after="20"/>
              <w:ind w:left="144" w:hanging="144"/>
            </w:pPr>
            <w:r>
              <w:rPr>
                <w:rFonts w:ascii="Arial" w:hAnsi="Arial"/>
                <w:sz w:val="15"/>
              </w:rPr>
              <w:t>• double submission</w:t>
            </w:r>
          </w:p>
          <w:p w14:paraId="31850862">
            <w:pPr>
              <w:widowControl/>
              <w:spacing w:after="20"/>
              <w:ind w:left="144" w:hanging="144"/>
            </w:pPr>
            <w:r>
              <w:rPr>
                <w:rFonts w:ascii="Arial" w:hAnsi="Arial"/>
                <w:sz w:val="15"/>
              </w:rPr>
              <w:t>• price mismatch</w:t>
            </w:r>
          </w:p>
          <w:p w14:paraId="5D14BB7B">
            <w:pPr>
              <w:widowControl/>
              <w:spacing w:after="20"/>
              <w:ind w:left="144" w:hanging="144"/>
            </w:pPr>
            <w:r>
              <w:rPr>
                <w:rFonts w:ascii="Arial" w:hAnsi="Arial"/>
                <w:sz w:val="15"/>
              </w:rPr>
              <w:t>• invalid quantity</w:t>
            </w:r>
          </w:p>
          <w:p w14:paraId="1C568EA3">
            <w:pPr>
              <w:widowControl/>
              <w:spacing w:after="20"/>
              <w:ind w:left="144" w:hanging="144"/>
            </w:pPr>
            <w:r>
              <w:rPr>
                <w:rFonts w:ascii="Arial" w:hAnsi="Arial"/>
                <w:sz w:val="15"/>
              </w:rPr>
              <w:t>• invalid status transition</w:t>
            </w:r>
          </w:p>
          <w:p w14:paraId="6D9B7B7F">
            <w:pPr>
              <w:widowControl/>
              <w:spacing w:after="20"/>
              <w:ind w:left="144" w:hanging="144"/>
            </w:pPr>
            <w:r>
              <w:rPr>
                <w:rFonts w:ascii="Arial" w:hAnsi="Arial"/>
                <w:sz w:val="15"/>
              </w:rPr>
              <w:t>• table not released</w:t>
            </w:r>
          </w:p>
        </w:tc>
      </w:tr>
    </w:tbl>
    <w:p w14:paraId="63574D58">
      <w:pPr>
        <w:widowControl/>
      </w:pPr>
      <w:r>
        <w:rPr>
          <w:rFonts w:ascii="Arial" w:hAnsi="Arial"/>
          <w:b w:val="0"/>
          <w:i/>
          <w:color w:val="666666"/>
          <w:sz w:val="15"/>
        </w:rPr>
        <w:t>Repository audit note: Cart behavior is client/localStorage based; no durable backend cart persistence was verified.</w:t>
      </w:r>
    </w:p>
    <w:p w14:paraId="42E5DA3E">
      <w:pPr>
        <w:widowControl/>
      </w:pPr>
    </w:p>
    <w:p w14:paraId="50084305">
      <w:pPr>
        <w:pStyle w:val="4"/>
        <w:keepNext/>
        <w:pageBreakBefore w:val="0"/>
      </w:pPr>
      <w:r>
        <w:t>CART-02 - Verification and acceptance</w:t>
      </w:r>
    </w:p>
    <w:p w14:paraId="76D8943B">
      <w:pPr>
        <w:pStyle w:val="165"/>
        <w:keepNext/>
      </w:pPr>
      <w:r>
        <w:t>Update Cart Quantity &amp; Revalidate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E89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C74632E">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EB0483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D926C0F">
            <w:pPr>
              <w:widowControl/>
              <w:jc w:val="center"/>
            </w:pPr>
            <w:r>
              <w:rPr>
                <w:rFonts w:ascii="Arial" w:hAnsi="Arial"/>
                <w:b/>
                <w:color w:val="1F4E79"/>
                <w:sz w:val="14"/>
              </w:rPr>
              <w:t>Expected result</w:t>
            </w:r>
          </w:p>
        </w:tc>
      </w:tr>
      <w:tr w14:paraId="6370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ED2ADA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6B653F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FD97231">
            <w:pPr>
              <w:widowControl/>
            </w:pPr>
            <w:r>
              <w:rPr>
                <w:rFonts w:ascii="Arial" w:hAnsi="Arial"/>
                <w:b w:val="0"/>
                <w:color w:val="222222"/>
                <w:sz w:val="14"/>
              </w:rPr>
              <w:t>The documented success outcome occurs exactly once.</w:t>
            </w:r>
          </w:p>
        </w:tc>
      </w:tr>
      <w:tr w14:paraId="1C63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868E1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AD2CAB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6C2CE3E">
            <w:pPr>
              <w:widowControl/>
            </w:pPr>
            <w:r>
              <w:rPr>
                <w:rFonts w:ascii="Arial" w:hAnsi="Arial"/>
                <w:b w:val="0"/>
                <w:color w:val="222222"/>
                <w:sz w:val="14"/>
              </w:rPr>
              <w:t>Request is rejected with a clear field/business error and no partial update.</w:t>
            </w:r>
          </w:p>
        </w:tc>
      </w:tr>
      <w:tr w14:paraId="3454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21FD18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285EF0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C0B1E1A">
            <w:pPr>
              <w:widowControl/>
            </w:pPr>
            <w:r>
              <w:rPr>
                <w:rFonts w:ascii="Arial" w:hAnsi="Arial"/>
                <w:b w:val="0"/>
                <w:color w:val="222222"/>
                <w:sz w:val="14"/>
              </w:rPr>
              <w:t>Access is denied server-side and no protected data is disclosed.</w:t>
            </w:r>
          </w:p>
        </w:tc>
      </w:tr>
      <w:tr w14:paraId="4B1B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DDEB4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F7BDFB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4950297">
            <w:pPr>
              <w:widowControl/>
            </w:pPr>
            <w:r>
              <w:rPr>
                <w:rFonts w:ascii="Arial" w:hAnsi="Arial"/>
                <w:b w:val="0"/>
                <w:color w:val="222222"/>
                <w:sz w:val="14"/>
              </w:rPr>
              <w:t>The system prevents duplicate state or returns an idempotent/controlled result.</w:t>
            </w:r>
          </w:p>
        </w:tc>
      </w:tr>
      <w:tr w14:paraId="5CD2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245B2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229237B">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2528745">
            <w:pPr>
              <w:widowControl/>
            </w:pPr>
            <w:r>
              <w:rPr>
                <w:rFonts w:ascii="Arial" w:hAnsi="Arial"/>
                <w:b w:val="0"/>
                <w:color w:val="222222"/>
                <w:sz w:val="14"/>
              </w:rPr>
              <w:t>Transaction rolls back and a standard error is returned.</w:t>
            </w:r>
          </w:p>
        </w:tc>
      </w:tr>
      <w:tr w14:paraId="782C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1497987">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B7EE0F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B0BD10F">
            <w:pPr>
              <w:widowControl/>
            </w:pPr>
            <w:r>
              <w:rPr>
                <w:rFonts w:ascii="Arial" w:hAnsi="Arial"/>
                <w:b w:val="0"/>
                <w:color w:val="222222"/>
                <w:sz w:val="14"/>
              </w:rPr>
              <w:t>Business rules remain correct at boundaries.</w:t>
            </w:r>
          </w:p>
        </w:tc>
      </w:tr>
      <w:tr w14:paraId="7D7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F34B63">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7D1E2B6">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A2D4012">
            <w:pPr>
              <w:widowControl/>
            </w:pPr>
            <w:r>
              <w:rPr>
                <w:rFonts w:ascii="Arial" w:hAnsi="Arial"/>
                <w:b w:val="0"/>
                <w:color w:val="222222"/>
                <w:sz w:val="14"/>
              </w:rPr>
              <w:t>Locking/constraints prevent invalid combined state.</w:t>
            </w:r>
          </w:p>
        </w:tc>
      </w:tr>
      <w:tr w14:paraId="258C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8BA62DD">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C91D5A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582938B1">
            <w:pPr>
              <w:widowControl/>
            </w:pPr>
            <w:r>
              <w:rPr>
                <w:rFonts w:ascii="Arial" w:hAnsi="Arial"/>
                <w:b w:val="0"/>
                <w:color w:val="222222"/>
                <w:sz w:val="14"/>
              </w:rPr>
              <w:t>Result is traceable without exposing secrets.</w:t>
            </w:r>
          </w:p>
        </w:tc>
      </w:tr>
      <w:tr w14:paraId="7E85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DE32217">
            <w:pPr>
              <w:widowControl/>
            </w:pPr>
            <w:r>
              <w:t>Acceptance checklist</w:t>
            </w:r>
          </w:p>
          <w:p w14:paraId="0B0CA553">
            <w:pPr>
              <w:widowControl/>
              <w:spacing w:after="20"/>
              <w:ind w:left="144" w:hanging="144"/>
            </w:pPr>
            <w:r>
              <w:rPr>
                <w:rFonts w:ascii="Arial" w:hAnsi="Arial"/>
                <w:sz w:val="15"/>
              </w:rPr>
              <w:t>• Valid quantity updates subtotal</w:t>
            </w:r>
          </w:p>
          <w:p w14:paraId="1733FCE5">
            <w:pPr>
              <w:widowControl/>
              <w:spacing w:after="20"/>
              <w:ind w:left="144" w:hanging="144"/>
            </w:pPr>
            <w:r>
              <w:rPr>
                <w:rFonts w:ascii="Arial" w:hAnsi="Arial"/>
                <w:sz w:val="15"/>
              </w:rPr>
              <w:t>• invalid quantity is rejected</w:t>
            </w:r>
          </w:p>
          <w:p w14:paraId="64FAC5DB">
            <w:pPr>
              <w:widowControl/>
              <w:spacing w:after="20"/>
              <w:ind w:left="144" w:hanging="144"/>
            </w:pPr>
            <w:r>
              <w:rPr>
                <w:rFonts w:ascii="Arial" w:hAnsi="Arial"/>
                <w:sz w:val="15"/>
              </w:rPr>
              <w:t>• unavailable items cannot proceed unnoticed.</w:t>
            </w:r>
          </w:p>
          <w:p w14:paraId="2D6826B9">
            <w:pPr>
              <w:widowControl/>
              <w:spacing w:after="20"/>
              <w:ind w:left="144" w:hanging="144"/>
            </w:pPr>
            <w:r>
              <w:rPr>
                <w:rFonts w:ascii="Arial" w:hAnsi="Arial"/>
                <w:sz w:val="15"/>
              </w:rPr>
              <w:t>• Test and evidence reference: EV-CART-02 / TC-CART-02.</w:t>
            </w:r>
          </w:p>
          <w:p w14:paraId="0C6A4072">
            <w:pPr>
              <w:widowControl/>
              <w:spacing w:after="20"/>
              <w:ind w:left="144" w:hanging="144"/>
            </w:pPr>
            <w:r>
              <w:rPr>
                <w:rFonts w:ascii="Arial" w:hAnsi="Arial"/>
                <w:sz w:val="15"/>
              </w:rPr>
              <w:t>• Audit evidence status: Verified.</w:t>
            </w:r>
          </w:p>
        </w:tc>
      </w:tr>
    </w:tbl>
    <w:p w14:paraId="6244EB97">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245D7B1">
      <w:pPr>
        <w:widowControl/>
      </w:pPr>
    </w:p>
    <w:p w14:paraId="28213AB1">
      <w:pPr>
        <w:pStyle w:val="4"/>
        <w:keepNext/>
        <w:pageBreakBefore w:val="0"/>
      </w:pPr>
      <w:r>
        <w:t>CART-02 - Troubleshooting, rollback and release notes</w:t>
      </w:r>
    </w:p>
    <w:p w14:paraId="6A603413">
      <w:pPr>
        <w:pStyle w:val="165"/>
        <w:keepNext/>
      </w:pPr>
      <w:r>
        <w:t>Update Cart Quantity &amp; Revalidate Availability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3A1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90497A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992CA5D">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3A9597B">
            <w:pPr>
              <w:widowControl/>
              <w:jc w:val="center"/>
            </w:pPr>
            <w:r>
              <w:rPr>
                <w:rFonts w:ascii="Arial" w:hAnsi="Arial"/>
                <w:b/>
                <w:color w:val="1F4E79"/>
                <w:sz w:val="13"/>
              </w:rPr>
              <w:t>Action</w:t>
            </w:r>
          </w:p>
        </w:tc>
      </w:tr>
      <w:tr w14:paraId="6925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34B5F9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BD62B4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51F3DB8">
            <w:pPr>
              <w:widowControl/>
            </w:pPr>
            <w:r>
              <w:rPr>
                <w:rFonts w:ascii="Arial" w:hAnsi="Arial"/>
                <w:b w:val="0"/>
                <w:color w:val="222222"/>
                <w:sz w:val="13"/>
              </w:rPr>
              <w:t>Verify the actor is permitted (Customer); reauthenticate and inspect server authorization logs.</w:t>
            </w:r>
          </w:p>
        </w:tc>
      </w:tr>
      <w:tr w14:paraId="125F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2021630">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7F81BB2">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AD91309">
            <w:pPr>
              <w:widowControl/>
            </w:pPr>
            <w:r>
              <w:rPr>
                <w:rFonts w:ascii="Arial" w:hAnsi="Arial"/>
                <w:b w:val="0"/>
                <w:color w:val="222222"/>
                <w:sz w:val="13"/>
              </w:rPr>
              <w:t>Compare the submitted value with: Quantity cannot be zero/negative or exceed limit; unavailable items are flagged before checkout.</w:t>
            </w:r>
          </w:p>
        </w:tc>
      </w:tr>
      <w:tr w14:paraId="0D98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31906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CB92B5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B988099">
            <w:pPr>
              <w:widowControl/>
            </w:pPr>
            <w:r>
              <w:rPr>
                <w:rFonts w:ascii="Arial" w:hAnsi="Arial"/>
                <w:b w:val="0"/>
                <w:color w:val="222222"/>
                <w:sz w:val="13"/>
              </w:rPr>
              <w:t>Reload from the server; inspect response, transaction logs and database row before retrying.</w:t>
            </w:r>
          </w:p>
        </w:tc>
      </w:tr>
      <w:tr w14:paraId="4D55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B7C4C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71A353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F23E319">
            <w:pPr>
              <w:widowControl/>
            </w:pPr>
            <w:r>
              <w:rPr>
                <w:rFonts w:ascii="Arial" w:hAnsi="Arial"/>
                <w:b w:val="0"/>
                <w:color w:val="222222"/>
                <w:sz w:val="13"/>
              </w:rPr>
              <w:t>Stop further updates, preserve evidence, reconcile authoritative database state, then apply the approved correction.</w:t>
            </w:r>
          </w:p>
        </w:tc>
      </w:tr>
      <w:tr w14:paraId="613E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B626EB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24FA68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DD1F04A">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289B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8707EE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68A5E6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8F3492D">
            <w:pPr>
              <w:widowControl/>
            </w:pPr>
            <w:r>
              <w:rPr>
                <w:rFonts w:ascii="Arial" w:hAnsi="Arial"/>
                <w:b w:val="0"/>
                <w:color w:val="222222"/>
                <w:sz w:val="13"/>
              </w:rPr>
              <w:t>Open the linked issue/evidence EV-CART-02 / TC-CART-02 and update SRS/SDS/Project Tracking before release.</w:t>
            </w:r>
          </w:p>
        </w:tc>
      </w:tr>
      <w:tr w14:paraId="246A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BCC3CF8">
            <w:pPr>
              <w:widowControl/>
            </w:pPr>
            <w:r>
              <w:rPr>
                <w:rFonts w:ascii="Arial" w:hAnsi="Arial"/>
                <w:b/>
                <w:color w:val="1F4E79"/>
                <w:sz w:val="17"/>
              </w:rPr>
              <w:t>Rollback and recovery</w:t>
            </w:r>
          </w:p>
          <w:p w14:paraId="67FA26B6">
            <w:pPr>
              <w:widowControl/>
              <w:spacing w:after="20"/>
              <w:ind w:left="144" w:hanging="144"/>
            </w:pPr>
            <w:r>
              <w:rPr>
                <w:rFonts w:ascii="Arial" w:hAnsi="Arial"/>
                <w:sz w:val="15"/>
              </w:rPr>
              <w:t>• Do not modify production data manually without an approved, recorded script.</w:t>
            </w:r>
          </w:p>
          <w:p w14:paraId="71C95F56">
            <w:pPr>
              <w:widowControl/>
              <w:spacing w:after="20"/>
              <w:ind w:left="144" w:hanging="144"/>
            </w:pPr>
            <w:r>
              <w:rPr>
                <w:rFonts w:ascii="Arial" w:hAnsi="Arial"/>
                <w:sz w:val="15"/>
              </w:rPr>
              <w:t>• Rollback application version and database migration together when compatibility is affected.</w:t>
            </w:r>
          </w:p>
          <w:p w14:paraId="0537986C">
            <w:pPr>
              <w:widowControl/>
              <w:spacing w:after="20"/>
              <w:ind w:left="144" w:hanging="144"/>
            </w:pPr>
            <w:r>
              <w:rPr>
                <w:rFonts w:ascii="Arial" w:hAnsi="Arial"/>
                <w:sz w:val="15"/>
              </w:rPr>
              <w:t>• Back up the affected records before corrective SQL.</w:t>
            </w:r>
          </w:p>
          <w:p w14:paraId="46F8D18F">
            <w:pPr>
              <w:widowControl/>
              <w:spacing w:after="20"/>
              <w:ind w:left="144" w:hanging="144"/>
            </w:pPr>
            <w:r>
              <w:rPr>
                <w:rFonts w:ascii="Arial" w:hAnsi="Arial"/>
                <w:sz w:val="15"/>
              </w:rPr>
              <w:t>• Re-run the work-item acceptance tests after recovery.</w:t>
            </w:r>
          </w:p>
          <w:p w14:paraId="2100755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2B93CE96">
      <w:pPr>
        <w:widowControl/>
      </w:pPr>
      <w:r>
        <w:rPr>
          <w:rFonts w:ascii="Arial" w:hAnsi="Arial"/>
          <w:b/>
          <w:i w:val="0"/>
          <w:sz w:val="15"/>
        </w:rPr>
        <w:t>Repository audit note: Cart behavior is client/localStorage based; no durable backend cart persistence was verified.</w:t>
      </w:r>
    </w:p>
    <w:p w14:paraId="07D58B48">
      <w:pPr>
        <w:widowControl/>
      </w:pPr>
    </w:p>
    <w:p w14:paraId="58A19CF0">
      <w:pPr>
        <w:pStyle w:val="3"/>
        <w:keepNext/>
        <w:pageBreakBefore w:val="0"/>
      </w:pPr>
      <w:r>
        <w:t>CART-03 - Remove Item / Clear Cart</w:t>
      </w:r>
    </w:p>
    <w:p w14:paraId="273844EF">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967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381F62F">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8FECFDF">
            <w:pPr>
              <w:widowControl/>
              <w:jc w:val="center"/>
            </w:pPr>
            <w:r>
              <w:rPr>
                <w:rFonts w:ascii="Arial" w:hAnsi="Arial"/>
                <w:b/>
                <w:color w:val="1F4E79"/>
                <w:sz w:val="15"/>
              </w:rPr>
              <w:t>Release value</w:t>
            </w:r>
          </w:p>
        </w:tc>
      </w:tr>
      <w:tr w14:paraId="32D9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046FDF">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4D19F239">
            <w:pPr>
              <w:widowControl/>
            </w:pPr>
            <w:r>
              <w:rPr>
                <w:rFonts w:ascii="Arial" w:hAnsi="Arial"/>
                <w:b w:val="0"/>
                <w:color w:val="222222"/>
                <w:sz w:val="15"/>
              </w:rPr>
              <w:t>CART-03</w:t>
            </w:r>
          </w:p>
        </w:tc>
      </w:tr>
      <w:tr w14:paraId="05BB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0A1B92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1682120">
            <w:pPr>
              <w:widowControl/>
            </w:pPr>
            <w:r>
              <w:rPr>
                <w:rFonts w:ascii="Arial" w:hAnsi="Arial"/>
                <w:b w:val="0"/>
                <w:color w:val="222222"/>
                <w:sz w:val="15"/>
              </w:rPr>
              <w:t>Cart &amp; Order Management</w:t>
            </w:r>
          </w:p>
        </w:tc>
      </w:tr>
      <w:tr w14:paraId="309E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C1618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1AB01FE">
            <w:pPr>
              <w:widowControl/>
            </w:pPr>
            <w:r>
              <w:rPr>
                <w:rFonts w:ascii="Arial" w:hAnsi="Arial"/>
                <w:b w:val="0"/>
                <w:color w:val="222222"/>
                <w:sz w:val="15"/>
              </w:rPr>
              <w:t>Customer UI</w:t>
            </w:r>
          </w:p>
        </w:tc>
      </w:tr>
      <w:tr w14:paraId="3B5F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8FF49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95D1574">
            <w:pPr>
              <w:widowControl/>
            </w:pPr>
            <w:r>
              <w:rPr>
                <w:rFonts w:ascii="Arial" w:hAnsi="Arial"/>
                <w:b w:val="0"/>
                <w:color w:val="222222"/>
                <w:sz w:val="15"/>
              </w:rPr>
              <w:t>Customer</w:t>
            </w:r>
          </w:p>
        </w:tc>
      </w:tr>
      <w:tr w14:paraId="743F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6DF23E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D40A34B">
            <w:pPr>
              <w:widowControl/>
            </w:pPr>
            <w:r>
              <w:rPr>
                <w:rFonts w:ascii="Arial" w:hAnsi="Arial"/>
                <w:b w:val="0"/>
                <w:color w:val="222222"/>
                <w:sz w:val="15"/>
              </w:rPr>
              <w:t>Nguyễn Tiến Lộc (DE190986)</w:t>
            </w:r>
          </w:p>
        </w:tc>
      </w:tr>
      <w:tr w14:paraId="17B2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5024C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E4FE0B3">
            <w:pPr>
              <w:widowControl/>
            </w:pPr>
            <w:r>
              <w:rPr>
                <w:rFonts w:ascii="Arial" w:hAnsi="Arial"/>
                <w:b w:val="0"/>
                <w:color w:val="222222"/>
                <w:sz w:val="15"/>
              </w:rPr>
              <w:t>Iter3 / Iter3</w:t>
            </w:r>
          </w:p>
        </w:tc>
      </w:tr>
      <w:tr w14:paraId="5BAF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5E342E">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6620EEC">
            <w:pPr>
              <w:widowControl/>
            </w:pPr>
            <w:r>
              <w:rPr>
                <w:rFonts w:ascii="Arial" w:hAnsi="Arial"/>
                <w:b w:val="0"/>
                <w:color w:val="222222"/>
                <w:sz w:val="15"/>
              </w:rPr>
              <w:t>Medium / Simple</w:t>
            </w:r>
          </w:p>
        </w:tc>
      </w:tr>
      <w:tr w14:paraId="1503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428ECC">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0C39482">
            <w:pPr>
              <w:widowControl/>
            </w:pPr>
            <w:r>
              <w:t>Doing</w:t>
            </w:r>
          </w:p>
        </w:tc>
      </w:tr>
      <w:tr w14:paraId="526A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5949D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2672F8A">
            <w:pPr>
              <w:widowControl/>
            </w:pPr>
            <w:r>
              <w:rPr>
                <w:rFonts w:ascii="Arial" w:hAnsi="Arial"/>
                <w:b w:val="0"/>
                <w:color w:val="222222"/>
                <w:sz w:val="15"/>
              </w:rPr>
              <w:t>II.7.3 / II.7.3</w:t>
            </w:r>
          </w:p>
        </w:tc>
      </w:tr>
      <w:tr w14:paraId="6D46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5593A8">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ED15BE8">
            <w:pPr>
              <w:widowControl/>
            </w:pPr>
            <w:r>
              <w:t>EV-CART-03 / TC-CART-03 | Partial</w:t>
            </w:r>
          </w:p>
        </w:tc>
      </w:tr>
    </w:tbl>
    <w:p w14:paraId="5AF003A3">
      <w:pPr>
        <w:pStyle w:val="4"/>
        <w:keepNext/>
      </w:pPr>
      <w:r>
        <w:t>Purpose and business outcome</w:t>
      </w:r>
    </w:p>
    <w:p w14:paraId="04FDBEF6">
      <w:pPr>
        <w:widowControl/>
      </w:pPr>
      <w:r>
        <w:rPr>
          <w:rFonts w:ascii="Arial" w:hAnsi="Arial"/>
          <w:b w:val="0"/>
          <w:i w:val="0"/>
          <w:sz w:val="16"/>
        </w:rPr>
        <w:t>Removes one item or clears all cart items with confirmation where appropriate.</w:t>
      </w:r>
    </w:p>
    <w:p w14:paraId="50DBE9D2">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A21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CD032AA">
            <w:pPr>
              <w:widowControl/>
            </w:pPr>
            <w:r>
              <w:rPr>
                <w:rFonts w:ascii="Arial" w:hAnsi="Arial"/>
                <w:b/>
                <w:color w:val="1F4E79"/>
                <w:sz w:val="17"/>
              </w:rPr>
              <w:t>Release interpretation</w:t>
            </w:r>
          </w:p>
          <w:p w14:paraId="0F0488F4">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64F9652">
            <w:pPr>
              <w:widowControl/>
              <w:spacing w:after="20"/>
              <w:ind w:left="144" w:hanging="144"/>
            </w:pPr>
            <w:r>
              <w:rPr>
                <w:rFonts w:ascii="Arial" w:hAnsi="Arial"/>
                <w:sz w:val="15"/>
              </w:rPr>
              <w:t>• Primary data domain: orders, order items, food snapshots, customer/table reference, totals and status.</w:t>
            </w:r>
          </w:p>
          <w:p w14:paraId="51062CD6">
            <w:pPr>
              <w:widowControl/>
              <w:spacing w:after="20"/>
              <w:ind w:left="144" w:hanging="144"/>
            </w:pPr>
            <w:r>
              <w:rPr>
                <w:rFonts w:ascii="Arial" w:hAnsi="Arial"/>
                <w:sz w:val="15"/>
              </w:rPr>
              <w:t>• Main dependency chain: Food repository, Order repository, Table repository, Status policy, Payment module.</w:t>
            </w:r>
          </w:p>
        </w:tc>
      </w:tr>
    </w:tbl>
    <w:p w14:paraId="3D93E188">
      <w:pPr>
        <w:pStyle w:val="4"/>
        <w:keepNext/>
      </w:pPr>
      <w:r>
        <w:t>Business rule focus</w:t>
      </w:r>
    </w:p>
    <w:p w14:paraId="3BAD3089">
      <w:pPr>
        <w:widowControl/>
      </w:pPr>
      <w:r>
        <w:rPr>
          <w:rFonts w:ascii="Arial" w:hAnsi="Arial"/>
          <w:b w:val="0"/>
          <w:i w:val="0"/>
          <w:sz w:val="16"/>
        </w:rPr>
        <w:t>Removing/clearing affects only the current customer/session; operation is idempotent.</w:t>
      </w:r>
    </w:p>
    <w:p w14:paraId="276FC2BA">
      <w:pPr>
        <w:widowControl/>
      </w:pPr>
    </w:p>
    <w:p w14:paraId="5F26E970">
      <w:pPr>
        <w:pStyle w:val="4"/>
        <w:keepNext/>
        <w:pageBreakBefore w:val="0"/>
      </w:pPr>
      <w:r>
        <w:t>CART-03 - End-user / operator procedure</w:t>
      </w:r>
    </w:p>
    <w:p w14:paraId="01561F77">
      <w:pPr>
        <w:pStyle w:val="165"/>
        <w:keepNext/>
      </w:pPr>
      <w:r>
        <w:t>Remove Item / Clear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B2D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8BF6E09">
            <w:pPr>
              <w:widowControl/>
            </w:pPr>
            <w:r>
              <w:rPr>
                <w:rFonts w:ascii="Arial" w:hAnsi="Arial"/>
                <w:b/>
                <w:color w:val="1F4E79"/>
                <w:sz w:val="17"/>
              </w:rPr>
              <w:t>Preconditions</w:t>
            </w:r>
          </w:p>
          <w:p w14:paraId="4A667D0E">
            <w:pPr>
              <w:widowControl/>
              <w:spacing w:after="20"/>
              <w:ind w:left="144" w:hanging="144"/>
            </w:pPr>
            <w:r>
              <w:rPr>
                <w:rFonts w:ascii="Arial" w:hAnsi="Arial"/>
                <w:sz w:val="15"/>
              </w:rPr>
              <w:t>• The user has the role required by: Customer.</w:t>
            </w:r>
          </w:p>
          <w:p w14:paraId="538F04F9">
            <w:pPr>
              <w:widowControl/>
              <w:spacing w:after="20"/>
              <w:ind w:left="144" w:hanging="144"/>
            </w:pPr>
            <w:r>
              <w:rPr>
                <w:rFonts w:ascii="Arial" w:hAnsi="Arial"/>
                <w:sz w:val="15"/>
              </w:rPr>
              <w:t>• The backend and database are available and the release configuration has passed smoke testing.</w:t>
            </w:r>
          </w:p>
          <w:p w14:paraId="669F40EB">
            <w:pPr>
              <w:widowControl/>
              <w:spacing w:after="20"/>
              <w:ind w:left="144" w:hanging="144"/>
            </w:pPr>
            <w:r>
              <w:rPr>
                <w:rFonts w:ascii="Arial" w:hAnsi="Arial"/>
                <w:sz w:val="15"/>
              </w:rPr>
              <w:t>• Dependent services are available: Food repository, Order repository, Table repository, Status policy, Payment module.</w:t>
            </w:r>
          </w:p>
          <w:p w14:paraId="033FFAAE">
            <w:pPr>
              <w:widowControl/>
              <w:spacing w:after="20"/>
              <w:ind w:left="144" w:hanging="144"/>
            </w:pPr>
            <w:r>
              <w:rPr>
                <w:rFonts w:ascii="Arial" w:hAnsi="Arial"/>
                <w:sz w:val="15"/>
              </w:rPr>
              <w:t>• Test or production data is used according to privacy and retention rules.</w:t>
            </w:r>
          </w:p>
        </w:tc>
      </w:tr>
    </w:tbl>
    <w:p w14:paraId="2501B43B">
      <w:pPr>
        <w:pStyle w:val="4"/>
        <w:keepNext/>
      </w:pPr>
      <w:r>
        <w:t>Step-by-step procedure</w:t>
      </w:r>
    </w:p>
    <w:p w14:paraId="03E2A544">
      <w:pPr>
        <w:widowControl/>
        <w:spacing w:after="20"/>
        <w:ind w:left="346" w:hanging="346"/>
      </w:pPr>
      <w:r>
        <w:rPr>
          <w:rFonts w:ascii="Arial" w:hAnsi="Arial"/>
          <w:b/>
          <w:sz w:val="16"/>
        </w:rPr>
        <w:t xml:space="preserve">1. </w:t>
      </w:r>
      <w:r>
        <w:rPr>
          <w:rFonts w:ascii="Arial" w:hAnsi="Arial"/>
          <w:sz w:val="16"/>
        </w:rPr>
        <w:t>Open the function named 'Remove Item / Clear Cart' from the authorized workflow or call its documented service contract.</w:t>
      </w:r>
    </w:p>
    <w:p w14:paraId="04E5C7BA">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28934CC6">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249B53BB">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2B2F400E">
      <w:pPr>
        <w:widowControl/>
        <w:spacing w:after="20"/>
        <w:ind w:left="346" w:hanging="346"/>
      </w:pPr>
      <w:r>
        <w:rPr>
          <w:rFonts w:ascii="Arial" w:hAnsi="Arial"/>
          <w:b/>
          <w:sz w:val="16"/>
        </w:rPr>
        <w:t xml:space="preserve">5. </w:t>
      </w:r>
      <w:r>
        <w:rPr>
          <w:rFonts w:ascii="Arial" w:hAnsi="Arial"/>
          <w:sz w:val="16"/>
        </w:rPr>
        <w:t>The system performs the specific processing defined as: Removes one item or clears all cart items with confirmation where appropriate.</w:t>
      </w:r>
    </w:p>
    <w:p w14:paraId="76E68998">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634FE04">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0F58D2E1">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5980F4A7">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3C8F3251">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7C2EFD2D">
      <w:pPr>
        <w:pStyle w:val="4"/>
        <w:keepNext/>
      </w:pPr>
      <w:r>
        <w:t>Expected result</w:t>
      </w:r>
    </w:p>
    <w:p w14:paraId="62311680">
      <w:pPr>
        <w:pStyle w:val="23"/>
        <w:spacing w:after="20"/>
      </w:pPr>
      <w:r>
        <w:rPr>
          <w:rFonts w:ascii="Arial" w:hAnsi="Arial"/>
          <w:sz w:val="16"/>
        </w:rPr>
        <w:t>Selected item is removed</w:t>
      </w:r>
    </w:p>
    <w:p w14:paraId="43B4CF7F">
      <w:pPr>
        <w:pStyle w:val="23"/>
        <w:spacing w:after="20"/>
      </w:pPr>
      <w:r>
        <w:rPr>
          <w:rFonts w:ascii="Arial" w:hAnsi="Arial"/>
          <w:sz w:val="16"/>
        </w:rPr>
        <w:t>clear empties the cart</w:t>
      </w:r>
    </w:p>
    <w:p w14:paraId="762886CE">
      <w:pPr>
        <w:pStyle w:val="23"/>
        <w:spacing w:after="20"/>
      </w:pPr>
      <w:r>
        <w:rPr>
          <w:rFonts w:ascii="Arial" w:hAnsi="Arial"/>
          <w:sz w:val="16"/>
        </w:rPr>
        <w:t>repeated actions do not cause errors.</w:t>
      </w:r>
    </w:p>
    <w:p w14:paraId="478ABE5D">
      <w:pPr>
        <w:widowControl/>
      </w:pPr>
    </w:p>
    <w:p w14:paraId="512F5C66">
      <w:pPr>
        <w:pStyle w:val="4"/>
        <w:keepNext/>
        <w:pageBreakBefore w:val="0"/>
      </w:pPr>
      <w:r>
        <w:t>CART-03 - Technical, data and security operation</w:t>
      </w:r>
    </w:p>
    <w:p w14:paraId="075BF6C5">
      <w:pPr>
        <w:pStyle w:val="165"/>
        <w:keepNext/>
      </w:pPr>
      <w:r>
        <w:t>Remove Item / Clear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4E1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7816C1E">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1B82095">
            <w:pPr>
              <w:widowControl/>
              <w:jc w:val="center"/>
            </w:pPr>
            <w:r>
              <w:rPr>
                <w:rFonts w:ascii="Arial" w:hAnsi="Arial"/>
                <w:b/>
                <w:color w:val="1F4E79"/>
                <w:sz w:val="14"/>
              </w:rPr>
              <w:t>Design / operational requirement</w:t>
            </w:r>
          </w:p>
        </w:tc>
      </w:tr>
      <w:tr w14:paraId="7FC9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9754E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E94F060">
            <w:pPr>
              <w:widowControl/>
            </w:pPr>
            <w:r>
              <w:rPr>
                <w:rFonts w:ascii="Arial" w:hAnsi="Arial"/>
                <w:b w:val="0"/>
                <w:color w:val="222222"/>
                <w:sz w:val="14"/>
              </w:rPr>
              <w:t>Customer UI exposed through the corresponding UI action, controller endpoint or service method.</w:t>
            </w:r>
          </w:p>
        </w:tc>
      </w:tr>
      <w:tr w14:paraId="02BC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27C2D2">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F1DD329">
            <w:pPr>
              <w:widowControl/>
            </w:pPr>
            <w:r>
              <w:rPr>
                <w:rFonts w:ascii="Arial" w:hAnsi="Arial"/>
                <w:b w:val="0"/>
                <w:color w:val="222222"/>
                <w:sz w:val="14"/>
              </w:rPr>
              <w:t>Removing/clearing affects only the current customer/session; operation is idempotent.</w:t>
            </w:r>
          </w:p>
        </w:tc>
      </w:tr>
      <w:tr w14:paraId="4A6C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DECC61">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F838DCC">
            <w:pPr>
              <w:widowControl/>
            </w:pPr>
            <w:r>
              <w:rPr>
                <w:rFonts w:ascii="Arial" w:hAnsi="Arial"/>
                <w:b w:val="0"/>
                <w:color w:val="222222"/>
                <w:sz w:val="14"/>
              </w:rPr>
              <w:t>Removes one item or clears all cart items with confirmation where appropriate.</w:t>
            </w:r>
          </w:p>
        </w:tc>
      </w:tr>
      <w:tr w14:paraId="10EDA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BDA525">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E9B6A0D">
            <w:pPr>
              <w:widowControl/>
            </w:pPr>
            <w:r>
              <w:rPr>
                <w:rFonts w:ascii="Arial" w:hAnsi="Arial"/>
                <w:b w:val="0"/>
                <w:color w:val="222222"/>
                <w:sz w:val="14"/>
              </w:rPr>
              <w:t>Selected item is removed; clear empties the cart; repeated actions do not cause errors.</w:t>
            </w:r>
          </w:p>
        </w:tc>
      </w:tr>
      <w:tr w14:paraId="24CF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2EBBDF">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4605ECC">
            <w:pPr>
              <w:widowControl/>
            </w:pPr>
            <w:r>
              <w:rPr>
                <w:rFonts w:ascii="Arial" w:hAnsi="Arial"/>
                <w:b w:val="0"/>
                <w:color w:val="222222"/>
                <w:sz w:val="14"/>
              </w:rPr>
              <w:t>orders, order items, food snapshots, customer/table reference, totals and status</w:t>
            </w:r>
          </w:p>
        </w:tc>
      </w:tr>
      <w:tr w14:paraId="2B61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69027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21310D0">
            <w:pPr>
              <w:widowControl/>
            </w:pPr>
            <w:r>
              <w:rPr>
                <w:rFonts w:ascii="Arial" w:hAnsi="Arial"/>
                <w:b w:val="0"/>
                <w:color w:val="222222"/>
                <w:sz w:val="14"/>
              </w:rPr>
              <w:t>Access is restricted to the applicable actor set: Customer. Server-side checks are authoritative.</w:t>
            </w:r>
          </w:p>
        </w:tc>
      </w:tr>
      <w:tr w14:paraId="0CEB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85C1E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6297D8C">
            <w:pPr>
              <w:widowControl/>
            </w:pPr>
            <w:r>
              <w:rPr>
                <w:rFonts w:ascii="Arial" w:hAnsi="Arial"/>
                <w:b w:val="0"/>
                <w:color w:val="222222"/>
                <w:sz w:val="14"/>
              </w:rPr>
              <w:t>All related database state changes are committed atomically; failures leave a known state and return a standardized error.</w:t>
            </w:r>
          </w:p>
        </w:tc>
      </w:tr>
      <w:tr w14:paraId="43DC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21694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95B8DDC">
            <w:pPr>
              <w:widowControl/>
            </w:pPr>
            <w:r>
              <w:rPr>
                <w:rFonts w:ascii="Arial" w:hAnsi="Arial"/>
                <w:b w:val="0"/>
                <w:color w:val="222222"/>
                <w:sz w:val="14"/>
              </w:rPr>
              <w:t>Record operation type, correlation ID, result and non-sensitive identifiers. Never log passwords, OTPs, tokens or private payment data.</w:t>
            </w:r>
          </w:p>
        </w:tc>
      </w:tr>
      <w:tr w14:paraId="70EE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EFB8E9">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F37A26D">
            <w:pPr>
              <w:widowControl/>
            </w:pPr>
            <w:r>
              <w:rPr>
                <w:rFonts w:ascii="Arial" w:hAnsi="Arial"/>
                <w:b w:val="0"/>
                <w:color w:val="222222"/>
                <w:sz w:val="14"/>
              </w:rPr>
              <w:t>Food repository, Order repository, Table repository, Status policy, Payment module</w:t>
            </w:r>
          </w:p>
        </w:tc>
      </w:tr>
      <w:tr w14:paraId="618C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522838">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0E376B9">
            <w:pPr>
              <w:widowControl/>
            </w:pPr>
            <w:r>
              <w:rPr>
                <w:rFonts w:ascii="Arial" w:hAnsi="Arial"/>
                <w:b w:val="0"/>
                <w:color w:val="222222"/>
                <w:sz w:val="14"/>
              </w:rPr>
              <w:t>OrderController, OrderServiceImpl, OrderRepository, FoodRepository</w:t>
            </w:r>
          </w:p>
        </w:tc>
      </w:tr>
      <w:tr w14:paraId="7EF8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6293EBA">
            <w:pPr>
              <w:widowControl/>
            </w:pPr>
            <w:r>
              <w:rPr>
                <w:rFonts w:ascii="Arial" w:hAnsi="Arial"/>
                <w:b/>
                <w:color w:val="1F4E79"/>
                <w:sz w:val="17"/>
              </w:rPr>
              <w:t>Security risks to verify</w:t>
            </w:r>
          </w:p>
          <w:p w14:paraId="7575B112">
            <w:pPr>
              <w:widowControl/>
              <w:spacing w:after="20"/>
              <w:ind w:left="144" w:hanging="144"/>
            </w:pPr>
            <w:r>
              <w:rPr>
                <w:rFonts w:ascii="Arial" w:hAnsi="Arial"/>
                <w:sz w:val="15"/>
              </w:rPr>
              <w:t>• double submission</w:t>
            </w:r>
          </w:p>
          <w:p w14:paraId="32F52D45">
            <w:pPr>
              <w:widowControl/>
              <w:spacing w:after="20"/>
              <w:ind w:left="144" w:hanging="144"/>
            </w:pPr>
            <w:r>
              <w:rPr>
                <w:rFonts w:ascii="Arial" w:hAnsi="Arial"/>
                <w:sz w:val="15"/>
              </w:rPr>
              <w:t>• price mismatch</w:t>
            </w:r>
          </w:p>
          <w:p w14:paraId="4AF893A2">
            <w:pPr>
              <w:widowControl/>
              <w:spacing w:after="20"/>
              <w:ind w:left="144" w:hanging="144"/>
            </w:pPr>
            <w:r>
              <w:rPr>
                <w:rFonts w:ascii="Arial" w:hAnsi="Arial"/>
                <w:sz w:val="15"/>
              </w:rPr>
              <w:t>• invalid quantity</w:t>
            </w:r>
          </w:p>
          <w:p w14:paraId="17AA867C">
            <w:pPr>
              <w:widowControl/>
              <w:spacing w:after="20"/>
              <w:ind w:left="144" w:hanging="144"/>
            </w:pPr>
            <w:r>
              <w:rPr>
                <w:rFonts w:ascii="Arial" w:hAnsi="Arial"/>
                <w:sz w:val="15"/>
              </w:rPr>
              <w:t>• invalid status transition</w:t>
            </w:r>
          </w:p>
          <w:p w14:paraId="6377F787">
            <w:pPr>
              <w:widowControl/>
              <w:spacing w:after="20"/>
              <w:ind w:left="144" w:hanging="144"/>
            </w:pPr>
            <w:r>
              <w:rPr>
                <w:rFonts w:ascii="Arial" w:hAnsi="Arial"/>
                <w:sz w:val="15"/>
              </w:rPr>
              <w:t>• table not released</w:t>
            </w:r>
          </w:p>
        </w:tc>
      </w:tr>
    </w:tbl>
    <w:p w14:paraId="68C6CFD8">
      <w:pPr>
        <w:widowControl/>
      </w:pPr>
      <w:r>
        <w:rPr>
          <w:rFonts w:ascii="Arial" w:hAnsi="Arial"/>
          <w:b w:val="0"/>
          <w:i/>
          <w:color w:val="666666"/>
          <w:sz w:val="15"/>
        </w:rPr>
        <w:t>Repository audit note: Cart behavior is client/localStorage based; no durable backend cart persistence was verified.</w:t>
      </w:r>
    </w:p>
    <w:p w14:paraId="790464A7">
      <w:pPr>
        <w:widowControl/>
      </w:pPr>
    </w:p>
    <w:p w14:paraId="33DA1A5C">
      <w:pPr>
        <w:pStyle w:val="4"/>
        <w:keepNext/>
        <w:pageBreakBefore w:val="0"/>
      </w:pPr>
      <w:r>
        <w:t>CART-03 - Verification and acceptance</w:t>
      </w:r>
    </w:p>
    <w:p w14:paraId="684F4C05">
      <w:pPr>
        <w:pStyle w:val="165"/>
        <w:keepNext/>
      </w:pPr>
      <w:r>
        <w:t>Remove Item / Clear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594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DE8363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A27061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C87C876">
            <w:pPr>
              <w:widowControl/>
              <w:jc w:val="center"/>
            </w:pPr>
            <w:r>
              <w:rPr>
                <w:rFonts w:ascii="Arial" w:hAnsi="Arial"/>
                <w:b/>
                <w:color w:val="1F4E79"/>
                <w:sz w:val="14"/>
              </w:rPr>
              <w:t>Expected result</w:t>
            </w:r>
          </w:p>
        </w:tc>
      </w:tr>
      <w:tr w14:paraId="6F2F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78D16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E1B730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D81321E">
            <w:pPr>
              <w:widowControl/>
            </w:pPr>
            <w:r>
              <w:rPr>
                <w:rFonts w:ascii="Arial" w:hAnsi="Arial"/>
                <w:b w:val="0"/>
                <w:color w:val="222222"/>
                <w:sz w:val="14"/>
              </w:rPr>
              <w:t>The documented success outcome occurs exactly once.</w:t>
            </w:r>
          </w:p>
        </w:tc>
      </w:tr>
      <w:tr w14:paraId="211A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E8F366">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BAAB3C4">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CA98EED">
            <w:pPr>
              <w:widowControl/>
            </w:pPr>
            <w:r>
              <w:rPr>
                <w:rFonts w:ascii="Arial" w:hAnsi="Arial"/>
                <w:b w:val="0"/>
                <w:color w:val="222222"/>
                <w:sz w:val="14"/>
              </w:rPr>
              <w:t>Request is rejected with a clear field/business error and no partial update.</w:t>
            </w:r>
          </w:p>
        </w:tc>
      </w:tr>
      <w:tr w14:paraId="7166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71F4146">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A3E08E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E674313">
            <w:pPr>
              <w:widowControl/>
            </w:pPr>
            <w:r>
              <w:rPr>
                <w:rFonts w:ascii="Arial" w:hAnsi="Arial"/>
                <w:b w:val="0"/>
                <w:color w:val="222222"/>
                <w:sz w:val="14"/>
              </w:rPr>
              <w:t>Access is denied server-side and no protected data is disclosed.</w:t>
            </w:r>
          </w:p>
        </w:tc>
      </w:tr>
      <w:tr w14:paraId="62CC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74BEB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83E4BD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41B0963">
            <w:pPr>
              <w:widowControl/>
            </w:pPr>
            <w:r>
              <w:rPr>
                <w:rFonts w:ascii="Arial" w:hAnsi="Arial"/>
                <w:b w:val="0"/>
                <w:color w:val="222222"/>
                <w:sz w:val="14"/>
              </w:rPr>
              <w:t>The system prevents duplicate state or returns an idempotent/controlled result.</w:t>
            </w:r>
          </w:p>
        </w:tc>
      </w:tr>
      <w:tr w14:paraId="04F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2D8E38">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AAA1FF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99156F7">
            <w:pPr>
              <w:widowControl/>
            </w:pPr>
            <w:r>
              <w:rPr>
                <w:rFonts w:ascii="Arial" w:hAnsi="Arial"/>
                <w:b w:val="0"/>
                <w:color w:val="222222"/>
                <w:sz w:val="14"/>
              </w:rPr>
              <w:t>Transaction rolls back and a standard error is returned.</w:t>
            </w:r>
          </w:p>
        </w:tc>
      </w:tr>
      <w:tr w14:paraId="6DE7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94D2D1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D2157E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07B82D1">
            <w:pPr>
              <w:widowControl/>
            </w:pPr>
            <w:r>
              <w:rPr>
                <w:rFonts w:ascii="Arial" w:hAnsi="Arial"/>
                <w:b w:val="0"/>
                <w:color w:val="222222"/>
                <w:sz w:val="14"/>
              </w:rPr>
              <w:t>Business rules remain correct at boundaries.</w:t>
            </w:r>
          </w:p>
        </w:tc>
      </w:tr>
      <w:tr w14:paraId="61A5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3A553F">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77DABD88">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F5DA118">
            <w:pPr>
              <w:widowControl/>
            </w:pPr>
            <w:r>
              <w:rPr>
                <w:rFonts w:ascii="Arial" w:hAnsi="Arial"/>
                <w:b w:val="0"/>
                <w:color w:val="222222"/>
                <w:sz w:val="14"/>
              </w:rPr>
              <w:t>Locking/constraints prevent invalid combined state.</w:t>
            </w:r>
          </w:p>
        </w:tc>
      </w:tr>
      <w:tr w14:paraId="12BF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9FF60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594324F">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C9C1344">
            <w:pPr>
              <w:widowControl/>
            </w:pPr>
            <w:r>
              <w:rPr>
                <w:rFonts w:ascii="Arial" w:hAnsi="Arial"/>
                <w:b w:val="0"/>
                <w:color w:val="222222"/>
                <w:sz w:val="14"/>
              </w:rPr>
              <w:t>Result is traceable without exposing secrets.</w:t>
            </w:r>
          </w:p>
        </w:tc>
      </w:tr>
      <w:tr w14:paraId="18A0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5A9D03BC">
            <w:pPr>
              <w:widowControl/>
            </w:pPr>
            <w:r>
              <w:t>Acceptance checklist</w:t>
            </w:r>
          </w:p>
          <w:p w14:paraId="33F1502A">
            <w:pPr>
              <w:widowControl/>
              <w:spacing w:after="20"/>
              <w:ind w:left="144" w:hanging="144"/>
            </w:pPr>
            <w:r>
              <w:rPr>
                <w:rFonts w:ascii="Arial" w:hAnsi="Arial"/>
                <w:sz w:val="15"/>
              </w:rPr>
              <w:t>• Selected item is removed</w:t>
            </w:r>
          </w:p>
          <w:p w14:paraId="2CA125CF">
            <w:pPr>
              <w:widowControl/>
              <w:spacing w:after="20"/>
              <w:ind w:left="144" w:hanging="144"/>
            </w:pPr>
            <w:r>
              <w:rPr>
                <w:rFonts w:ascii="Arial" w:hAnsi="Arial"/>
                <w:sz w:val="15"/>
              </w:rPr>
              <w:t>• clear empties the cart</w:t>
            </w:r>
          </w:p>
          <w:p w14:paraId="4469761E">
            <w:pPr>
              <w:widowControl/>
              <w:spacing w:after="20"/>
              <w:ind w:left="144" w:hanging="144"/>
            </w:pPr>
            <w:r>
              <w:rPr>
                <w:rFonts w:ascii="Arial" w:hAnsi="Arial"/>
                <w:sz w:val="15"/>
              </w:rPr>
              <w:t>• repeated actions do not cause errors.</w:t>
            </w:r>
          </w:p>
          <w:p w14:paraId="1CE1D0B2">
            <w:pPr>
              <w:widowControl/>
              <w:spacing w:after="20"/>
              <w:ind w:left="144" w:hanging="144"/>
            </w:pPr>
            <w:r>
              <w:rPr>
                <w:rFonts w:ascii="Arial" w:hAnsi="Arial"/>
                <w:sz w:val="15"/>
              </w:rPr>
              <w:t>• Test and evidence reference: EV-CART-03 / TC-CART-03.</w:t>
            </w:r>
          </w:p>
          <w:p w14:paraId="6DD0DEB6">
            <w:pPr>
              <w:widowControl/>
              <w:spacing w:after="20"/>
              <w:ind w:left="144" w:hanging="144"/>
            </w:pPr>
            <w:r>
              <w:rPr>
                <w:rFonts w:ascii="Arial" w:hAnsi="Arial"/>
                <w:sz w:val="15"/>
              </w:rPr>
              <w:t>• Audit evidence status: Verified.</w:t>
            </w:r>
          </w:p>
        </w:tc>
      </w:tr>
    </w:tbl>
    <w:p w14:paraId="54897C2F">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87C83C3">
      <w:pPr>
        <w:widowControl/>
      </w:pPr>
    </w:p>
    <w:p w14:paraId="36FB80E1">
      <w:pPr>
        <w:pStyle w:val="4"/>
        <w:keepNext/>
        <w:pageBreakBefore w:val="0"/>
      </w:pPr>
      <w:r>
        <w:t>CART-03 - Troubleshooting, rollback and release notes</w:t>
      </w:r>
    </w:p>
    <w:p w14:paraId="2C31CC73">
      <w:pPr>
        <w:pStyle w:val="165"/>
        <w:keepNext/>
      </w:pPr>
      <w:r>
        <w:t>Remove Item / Clear Cart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CA2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CD5E09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C7BEB8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DC4EDD8">
            <w:pPr>
              <w:widowControl/>
              <w:jc w:val="center"/>
            </w:pPr>
            <w:r>
              <w:rPr>
                <w:rFonts w:ascii="Arial" w:hAnsi="Arial"/>
                <w:b/>
                <w:color w:val="1F4E79"/>
                <w:sz w:val="13"/>
              </w:rPr>
              <w:t>Action</w:t>
            </w:r>
          </w:p>
        </w:tc>
      </w:tr>
      <w:tr w14:paraId="494D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77999C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E7013A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3635701">
            <w:pPr>
              <w:widowControl/>
            </w:pPr>
            <w:r>
              <w:rPr>
                <w:rFonts w:ascii="Arial" w:hAnsi="Arial"/>
                <w:b w:val="0"/>
                <w:color w:val="222222"/>
                <w:sz w:val="13"/>
              </w:rPr>
              <w:t>Verify the actor is permitted (Customer); reauthenticate and inspect server authorization logs.</w:t>
            </w:r>
          </w:p>
        </w:tc>
      </w:tr>
      <w:tr w14:paraId="4E50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EBEF9E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A9F1E1C">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68617F8">
            <w:pPr>
              <w:widowControl/>
            </w:pPr>
            <w:r>
              <w:rPr>
                <w:rFonts w:ascii="Arial" w:hAnsi="Arial"/>
                <w:b w:val="0"/>
                <w:color w:val="222222"/>
                <w:sz w:val="13"/>
              </w:rPr>
              <w:t>Compare the submitted value with: Removing/clearing affects only the current customer/session; operation is idempotent.</w:t>
            </w:r>
          </w:p>
        </w:tc>
      </w:tr>
      <w:tr w14:paraId="669F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A541FE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11D645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5ABDC65">
            <w:pPr>
              <w:widowControl/>
            </w:pPr>
            <w:r>
              <w:rPr>
                <w:rFonts w:ascii="Arial" w:hAnsi="Arial"/>
                <w:b w:val="0"/>
                <w:color w:val="222222"/>
                <w:sz w:val="13"/>
              </w:rPr>
              <w:t>Reload from the server; inspect response, transaction logs and database row before retrying.</w:t>
            </w:r>
          </w:p>
        </w:tc>
      </w:tr>
      <w:tr w14:paraId="3330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B95EDEE">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13D2F93">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16236FA">
            <w:pPr>
              <w:widowControl/>
            </w:pPr>
            <w:r>
              <w:rPr>
                <w:rFonts w:ascii="Arial" w:hAnsi="Arial"/>
                <w:b w:val="0"/>
                <w:color w:val="222222"/>
                <w:sz w:val="13"/>
              </w:rPr>
              <w:t>Stop further updates, preserve evidence, reconcile authoritative database state, then apply the approved correction.</w:t>
            </w:r>
          </w:p>
        </w:tc>
      </w:tr>
      <w:tr w14:paraId="5ED6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96378D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8B0994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A63E707">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55DE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24196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C1B5CA0">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B67D0DD">
            <w:pPr>
              <w:widowControl/>
            </w:pPr>
            <w:r>
              <w:rPr>
                <w:rFonts w:ascii="Arial" w:hAnsi="Arial"/>
                <w:b w:val="0"/>
                <w:color w:val="222222"/>
                <w:sz w:val="13"/>
              </w:rPr>
              <w:t>Open the linked issue/evidence EV-CART-03 / TC-CART-03 and update SRS/SDS/Project Tracking before release.</w:t>
            </w:r>
          </w:p>
        </w:tc>
      </w:tr>
      <w:tr w14:paraId="2167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48FF44B">
            <w:pPr>
              <w:widowControl/>
            </w:pPr>
            <w:r>
              <w:rPr>
                <w:rFonts w:ascii="Arial" w:hAnsi="Arial"/>
                <w:b/>
                <w:color w:val="1F4E79"/>
                <w:sz w:val="17"/>
              </w:rPr>
              <w:t>Rollback and recovery</w:t>
            </w:r>
          </w:p>
          <w:p w14:paraId="6BAA4777">
            <w:pPr>
              <w:widowControl/>
              <w:spacing w:after="20"/>
              <w:ind w:left="144" w:hanging="144"/>
            </w:pPr>
            <w:r>
              <w:rPr>
                <w:rFonts w:ascii="Arial" w:hAnsi="Arial"/>
                <w:sz w:val="15"/>
              </w:rPr>
              <w:t>• Do not modify production data manually without an approved, recorded script.</w:t>
            </w:r>
          </w:p>
          <w:p w14:paraId="6B76358B">
            <w:pPr>
              <w:widowControl/>
              <w:spacing w:after="20"/>
              <w:ind w:left="144" w:hanging="144"/>
            </w:pPr>
            <w:r>
              <w:rPr>
                <w:rFonts w:ascii="Arial" w:hAnsi="Arial"/>
                <w:sz w:val="15"/>
              </w:rPr>
              <w:t>• Rollback application version and database migration together when compatibility is affected.</w:t>
            </w:r>
          </w:p>
          <w:p w14:paraId="1EC427A3">
            <w:pPr>
              <w:widowControl/>
              <w:spacing w:after="20"/>
              <w:ind w:left="144" w:hanging="144"/>
            </w:pPr>
            <w:r>
              <w:rPr>
                <w:rFonts w:ascii="Arial" w:hAnsi="Arial"/>
                <w:sz w:val="15"/>
              </w:rPr>
              <w:t>• Back up the affected records before corrective SQL.</w:t>
            </w:r>
          </w:p>
          <w:p w14:paraId="171A6DE6">
            <w:pPr>
              <w:widowControl/>
              <w:spacing w:after="20"/>
              <w:ind w:left="144" w:hanging="144"/>
            </w:pPr>
            <w:r>
              <w:rPr>
                <w:rFonts w:ascii="Arial" w:hAnsi="Arial"/>
                <w:sz w:val="15"/>
              </w:rPr>
              <w:t>• Re-run the work-item acceptance tests after recovery.</w:t>
            </w:r>
          </w:p>
          <w:p w14:paraId="1C4A870B">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FF62C1C">
      <w:pPr>
        <w:widowControl/>
      </w:pPr>
      <w:r>
        <w:rPr>
          <w:rFonts w:ascii="Arial" w:hAnsi="Arial"/>
          <w:b/>
          <w:i w:val="0"/>
          <w:sz w:val="15"/>
        </w:rPr>
        <w:t>Repository audit note: Cart behavior is client/localStorage based; no durable backend cart persistence was verified.</w:t>
      </w:r>
    </w:p>
    <w:p w14:paraId="1D90A862">
      <w:pPr>
        <w:widowControl/>
      </w:pPr>
    </w:p>
    <w:p w14:paraId="4D653551">
      <w:pPr>
        <w:pStyle w:val="3"/>
        <w:keepNext/>
        <w:pageBreakBefore w:val="0"/>
      </w:pPr>
      <w:r>
        <w:t>CART-04 - Cart Subtotal Calculation</w:t>
      </w:r>
    </w:p>
    <w:p w14:paraId="183624C7">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F3B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1381DD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B5BE9DF">
            <w:pPr>
              <w:widowControl/>
              <w:jc w:val="center"/>
            </w:pPr>
            <w:r>
              <w:rPr>
                <w:rFonts w:ascii="Arial" w:hAnsi="Arial"/>
                <w:b/>
                <w:color w:val="1F4E79"/>
                <w:sz w:val="15"/>
              </w:rPr>
              <w:t>Release value</w:t>
            </w:r>
          </w:p>
        </w:tc>
      </w:tr>
      <w:tr w14:paraId="14EB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99B559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7748B61">
            <w:pPr>
              <w:widowControl/>
            </w:pPr>
            <w:r>
              <w:rPr>
                <w:rFonts w:ascii="Arial" w:hAnsi="Arial"/>
                <w:b w:val="0"/>
                <w:color w:val="222222"/>
                <w:sz w:val="15"/>
              </w:rPr>
              <w:t>CART-04</w:t>
            </w:r>
          </w:p>
        </w:tc>
      </w:tr>
      <w:tr w14:paraId="4CA9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0EBBE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B1E65DC">
            <w:pPr>
              <w:widowControl/>
            </w:pPr>
            <w:r>
              <w:rPr>
                <w:rFonts w:ascii="Arial" w:hAnsi="Arial"/>
                <w:b w:val="0"/>
                <w:color w:val="222222"/>
                <w:sz w:val="15"/>
              </w:rPr>
              <w:t>Cart &amp; Order Management</w:t>
            </w:r>
          </w:p>
        </w:tc>
      </w:tr>
      <w:tr w14:paraId="29BD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7ED88E4">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EAE4ADD">
            <w:pPr>
              <w:widowControl/>
            </w:pPr>
            <w:r>
              <w:rPr>
                <w:rFonts w:ascii="Arial" w:hAnsi="Arial"/>
                <w:b w:val="0"/>
                <w:color w:val="222222"/>
                <w:sz w:val="15"/>
              </w:rPr>
              <w:t>Business Calculation</w:t>
            </w:r>
          </w:p>
        </w:tc>
      </w:tr>
      <w:tr w14:paraId="7597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CA91E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2B70E25">
            <w:pPr>
              <w:widowControl/>
            </w:pPr>
            <w:r>
              <w:rPr>
                <w:rFonts w:ascii="Arial" w:hAnsi="Arial"/>
                <w:b w:val="0"/>
                <w:color w:val="222222"/>
                <w:sz w:val="15"/>
              </w:rPr>
              <w:t>Customer</w:t>
            </w:r>
          </w:p>
        </w:tc>
      </w:tr>
      <w:tr w14:paraId="295C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0F98D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BDE5B56">
            <w:pPr>
              <w:widowControl/>
            </w:pPr>
            <w:r>
              <w:rPr>
                <w:rFonts w:ascii="Arial" w:hAnsi="Arial"/>
                <w:b w:val="0"/>
                <w:color w:val="222222"/>
                <w:sz w:val="15"/>
              </w:rPr>
              <w:t>Nguyễn Tiến Lộc (DE190986)</w:t>
            </w:r>
          </w:p>
        </w:tc>
      </w:tr>
      <w:tr w14:paraId="3AEE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F215A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FFDA829">
            <w:pPr>
              <w:widowControl/>
            </w:pPr>
            <w:r>
              <w:rPr>
                <w:rFonts w:ascii="Arial" w:hAnsi="Arial"/>
                <w:b w:val="0"/>
                <w:color w:val="222222"/>
                <w:sz w:val="15"/>
              </w:rPr>
              <w:t>Iter3 / Iter3</w:t>
            </w:r>
          </w:p>
        </w:tc>
      </w:tr>
      <w:tr w14:paraId="4DD5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DD85C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FC8CAE8">
            <w:pPr>
              <w:widowControl/>
            </w:pPr>
            <w:r>
              <w:rPr>
                <w:rFonts w:ascii="Arial" w:hAnsi="Arial"/>
                <w:b w:val="0"/>
                <w:color w:val="222222"/>
                <w:sz w:val="15"/>
              </w:rPr>
              <w:t>Critical / Complex</w:t>
            </w:r>
          </w:p>
        </w:tc>
      </w:tr>
      <w:tr w14:paraId="6FD07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88E9DD">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010B515">
            <w:pPr>
              <w:widowControl/>
            </w:pPr>
            <w:r>
              <w:t>Doing</w:t>
            </w:r>
          </w:p>
        </w:tc>
      </w:tr>
      <w:tr w14:paraId="5BDF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9D3AAB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96A47C7">
            <w:pPr>
              <w:widowControl/>
            </w:pPr>
            <w:r>
              <w:rPr>
                <w:rFonts w:ascii="Arial" w:hAnsi="Arial"/>
                <w:b w:val="0"/>
                <w:color w:val="222222"/>
                <w:sz w:val="15"/>
              </w:rPr>
              <w:t>II.7.4 / II.7.4</w:t>
            </w:r>
          </w:p>
        </w:tc>
      </w:tr>
      <w:tr w14:paraId="73AE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9DBA4CE">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0D29430">
            <w:pPr>
              <w:widowControl/>
            </w:pPr>
            <w:r>
              <w:t>EV-CART-04 / TC-CART-04 | Partial</w:t>
            </w:r>
          </w:p>
        </w:tc>
      </w:tr>
    </w:tbl>
    <w:p w14:paraId="640F8344">
      <w:pPr>
        <w:pStyle w:val="4"/>
        <w:keepNext/>
      </w:pPr>
      <w:r>
        <w:t>Purpose and business outcome</w:t>
      </w:r>
    </w:p>
    <w:p w14:paraId="3480250A">
      <w:pPr>
        <w:widowControl/>
      </w:pPr>
      <w:r>
        <w:rPr>
          <w:rFonts w:ascii="Arial" w:hAnsi="Arial"/>
          <w:b w:val="0"/>
          <w:i w:val="0"/>
          <w:sz w:val="16"/>
        </w:rPr>
        <w:t>Calculates subtotal from current authoritative food price and quantity before discounts and payment.</w:t>
      </w:r>
    </w:p>
    <w:p w14:paraId="77A255A9">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6FE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9EAFE06">
            <w:pPr>
              <w:widowControl/>
            </w:pPr>
            <w:r>
              <w:rPr>
                <w:rFonts w:ascii="Arial" w:hAnsi="Arial"/>
                <w:b/>
                <w:color w:val="1F4E79"/>
                <w:sz w:val="17"/>
              </w:rPr>
              <w:t>Release interpretation</w:t>
            </w:r>
          </w:p>
          <w:p w14:paraId="359568B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EBB3204">
            <w:pPr>
              <w:widowControl/>
              <w:spacing w:after="20"/>
              <w:ind w:left="144" w:hanging="144"/>
            </w:pPr>
            <w:r>
              <w:rPr>
                <w:rFonts w:ascii="Arial" w:hAnsi="Arial"/>
                <w:sz w:val="15"/>
              </w:rPr>
              <w:t>• Primary data domain: orders, order items, food snapshots, customer/table reference, totals and status.</w:t>
            </w:r>
          </w:p>
          <w:p w14:paraId="6D7DCD9F">
            <w:pPr>
              <w:widowControl/>
              <w:spacing w:after="20"/>
              <w:ind w:left="144" w:hanging="144"/>
            </w:pPr>
            <w:r>
              <w:rPr>
                <w:rFonts w:ascii="Arial" w:hAnsi="Arial"/>
                <w:sz w:val="15"/>
              </w:rPr>
              <w:t>• Main dependency chain: Food repository, Order repository, Table repository, Status policy, Payment module.</w:t>
            </w:r>
          </w:p>
        </w:tc>
      </w:tr>
    </w:tbl>
    <w:p w14:paraId="2C84C454">
      <w:pPr>
        <w:pStyle w:val="4"/>
        <w:keepNext/>
      </w:pPr>
      <w:r>
        <w:t>Business rule focus</w:t>
      </w:r>
    </w:p>
    <w:p w14:paraId="18725C71">
      <w:pPr>
        <w:widowControl/>
      </w:pPr>
      <w:r>
        <w:rPr>
          <w:rFonts w:ascii="Arial" w:hAnsi="Arial"/>
          <w:b w:val="0"/>
          <w:i w:val="0"/>
          <w:sz w:val="16"/>
        </w:rPr>
        <w:t>Money uses DECIMAL precision; client-calculated totals are display-only and never trusted by order creation.</w:t>
      </w:r>
    </w:p>
    <w:p w14:paraId="103A4159">
      <w:pPr>
        <w:widowControl/>
      </w:pPr>
    </w:p>
    <w:p w14:paraId="6EC295A0">
      <w:pPr>
        <w:pStyle w:val="4"/>
        <w:keepNext/>
        <w:pageBreakBefore w:val="0"/>
      </w:pPr>
      <w:r>
        <w:t>CART-04 - End-user / operator procedure</w:t>
      </w:r>
    </w:p>
    <w:p w14:paraId="51EB7950">
      <w:pPr>
        <w:pStyle w:val="165"/>
        <w:keepNext/>
      </w:pPr>
      <w:r>
        <w:t>Cart Subtotal Calculation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B37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9F55733">
            <w:pPr>
              <w:widowControl/>
            </w:pPr>
            <w:r>
              <w:rPr>
                <w:rFonts w:ascii="Arial" w:hAnsi="Arial"/>
                <w:b/>
                <w:color w:val="1F4E79"/>
                <w:sz w:val="17"/>
              </w:rPr>
              <w:t>Preconditions</w:t>
            </w:r>
          </w:p>
          <w:p w14:paraId="17B3251A">
            <w:pPr>
              <w:widowControl/>
              <w:spacing w:after="20"/>
              <w:ind w:left="144" w:hanging="144"/>
            </w:pPr>
            <w:r>
              <w:rPr>
                <w:rFonts w:ascii="Arial" w:hAnsi="Arial"/>
                <w:sz w:val="15"/>
              </w:rPr>
              <w:t>• The user has the role required by: Customer.</w:t>
            </w:r>
          </w:p>
          <w:p w14:paraId="20C9D7B9">
            <w:pPr>
              <w:widowControl/>
              <w:spacing w:after="20"/>
              <w:ind w:left="144" w:hanging="144"/>
            </w:pPr>
            <w:r>
              <w:rPr>
                <w:rFonts w:ascii="Arial" w:hAnsi="Arial"/>
                <w:sz w:val="15"/>
              </w:rPr>
              <w:t>• The backend and database are available and the release configuration has passed smoke testing.</w:t>
            </w:r>
          </w:p>
          <w:p w14:paraId="7F964BCE">
            <w:pPr>
              <w:widowControl/>
              <w:spacing w:after="20"/>
              <w:ind w:left="144" w:hanging="144"/>
            </w:pPr>
            <w:r>
              <w:rPr>
                <w:rFonts w:ascii="Arial" w:hAnsi="Arial"/>
                <w:sz w:val="15"/>
              </w:rPr>
              <w:t>• Dependent services are available: Food repository, Order repository, Table repository, Status policy, Payment module.</w:t>
            </w:r>
          </w:p>
          <w:p w14:paraId="019C7043">
            <w:pPr>
              <w:widowControl/>
              <w:spacing w:after="20"/>
              <w:ind w:left="144" w:hanging="144"/>
            </w:pPr>
            <w:r>
              <w:rPr>
                <w:rFonts w:ascii="Arial" w:hAnsi="Arial"/>
                <w:sz w:val="15"/>
              </w:rPr>
              <w:t>• Test or production data is used according to privacy and retention rules.</w:t>
            </w:r>
          </w:p>
        </w:tc>
      </w:tr>
    </w:tbl>
    <w:p w14:paraId="75A51D50">
      <w:pPr>
        <w:pStyle w:val="4"/>
        <w:keepNext/>
      </w:pPr>
      <w:r>
        <w:t>Step-by-step procedure</w:t>
      </w:r>
    </w:p>
    <w:p w14:paraId="7DA9706A">
      <w:pPr>
        <w:widowControl/>
        <w:spacing w:after="20"/>
        <w:ind w:left="346" w:hanging="346"/>
      </w:pPr>
      <w:r>
        <w:rPr>
          <w:rFonts w:ascii="Arial" w:hAnsi="Arial"/>
          <w:b/>
          <w:sz w:val="16"/>
        </w:rPr>
        <w:t xml:space="preserve">1. </w:t>
      </w:r>
      <w:r>
        <w:rPr>
          <w:rFonts w:ascii="Arial" w:hAnsi="Arial"/>
          <w:sz w:val="16"/>
        </w:rPr>
        <w:t>Open the function named 'Cart Subtotal Calculation' from the authorized workflow or call its documented service contract.</w:t>
      </w:r>
    </w:p>
    <w:p w14:paraId="47C5D729">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12BC320E">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26E72FF5">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00721231">
      <w:pPr>
        <w:widowControl/>
        <w:spacing w:after="20"/>
        <w:ind w:left="346" w:hanging="346"/>
      </w:pPr>
      <w:r>
        <w:rPr>
          <w:rFonts w:ascii="Arial" w:hAnsi="Arial"/>
          <w:b/>
          <w:sz w:val="16"/>
        </w:rPr>
        <w:t xml:space="preserve">5. </w:t>
      </w:r>
      <w:r>
        <w:rPr>
          <w:rFonts w:ascii="Arial" w:hAnsi="Arial"/>
          <w:sz w:val="16"/>
        </w:rPr>
        <w:t>The system performs the specific processing defined as: Calculates subtotal from current authoritative food price and quantity before discounts and payment.</w:t>
      </w:r>
    </w:p>
    <w:p w14:paraId="1812B968">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DDED5B0">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2A34F369">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7C158D0D">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628B5CA3">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39E24198">
      <w:pPr>
        <w:pStyle w:val="4"/>
        <w:keepNext/>
      </w:pPr>
      <w:r>
        <w:t>Expected result</w:t>
      </w:r>
    </w:p>
    <w:p w14:paraId="79F294D7">
      <w:pPr>
        <w:pStyle w:val="23"/>
        <w:spacing w:after="20"/>
      </w:pPr>
      <w:r>
        <w:rPr>
          <w:rFonts w:ascii="Arial" w:hAnsi="Arial"/>
          <w:sz w:val="16"/>
        </w:rPr>
        <w:t>Subtotal matches server calculation for multiple items/quantities</w:t>
      </w:r>
    </w:p>
    <w:p w14:paraId="7B12A52D">
      <w:pPr>
        <w:pStyle w:val="23"/>
        <w:spacing w:after="20"/>
      </w:pPr>
      <w:r>
        <w:rPr>
          <w:rFonts w:ascii="Arial" w:hAnsi="Arial"/>
          <w:sz w:val="16"/>
        </w:rPr>
        <w:t>decimal rounding follows policy.</w:t>
      </w:r>
    </w:p>
    <w:p w14:paraId="22A9695A">
      <w:pPr>
        <w:widowControl/>
      </w:pPr>
    </w:p>
    <w:p w14:paraId="098E0598">
      <w:pPr>
        <w:pStyle w:val="4"/>
        <w:keepNext/>
        <w:pageBreakBefore w:val="0"/>
      </w:pPr>
      <w:r>
        <w:t>CART-04 - Technical, data and security operation</w:t>
      </w:r>
    </w:p>
    <w:p w14:paraId="5382684D">
      <w:pPr>
        <w:pStyle w:val="165"/>
        <w:keepNext/>
      </w:pPr>
      <w:r>
        <w:t>Cart Subtotal Calculation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FC0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C920B0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96D5355">
            <w:pPr>
              <w:widowControl/>
              <w:jc w:val="center"/>
            </w:pPr>
            <w:r>
              <w:rPr>
                <w:rFonts w:ascii="Arial" w:hAnsi="Arial"/>
                <w:b/>
                <w:color w:val="1F4E79"/>
                <w:sz w:val="14"/>
              </w:rPr>
              <w:t>Design / operational requirement</w:t>
            </w:r>
          </w:p>
        </w:tc>
      </w:tr>
      <w:tr w14:paraId="0AE6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2C79D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F744D03">
            <w:pPr>
              <w:widowControl/>
            </w:pPr>
            <w:r>
              <w:rPr>
                <w:rFonts w:ascii="Arial" w:hAnsi="Arial"/>
                <w:b w:val="0"/>
                <w:color w:val="222222"/>
                <w:sz w:val="14"/>
              </w:rPr>
              <w:t>Business Calculation exposed through the corresponding UI action, controller endpoint or service method.</w:t>
            </w:r>
          </w:p>
        </w:tc>
      </w:tr>
      <w:tr w14:paraId="713A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1341002">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A4298F8">
            <w:pPr>
              <w:widowControl/>
            </w:pPr>
            <w:r>
              <w:rPr>
                <w:rFonts w:ascii="Arial" w:hAnsi="Arial"/>
                <w:b w:val="0"/>
                <w:color w:val="222222"/>
                <w:sz w:val="14"/>
              </w:rPr>
              <w:t>Money uses DECIMAL precision; client-calculated totals are display-only and never trusted by order creation.</w:t>
            </w:r>
          </w:p>
        </w:tc>
      </w:tr>
      <w:tr w14:paraId="2477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B85ACD">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5590235">
            <w:pPr>
              <w:widowControl/>
            </w:pPr>
            <w:r>
              <w:rPr>
                <w:rFonts w:ascii="Arial" w:hAnsi="Arial"/>
                <w:b w:val="0"/>
                <w:color w:val="222222"/>
                <w:sz w:val="14"/>
              </w:rPr>
              <w:t>Calculates subtotal from current authoritative food price and quantity before discounts and payment.</w:t>
            </w:r>
          </w:p>
        </w:tc>
      </w:tr>
      <w:tr w14:paraId="0C6D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238917">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CEBF5ED">
            <w:pPr>
              <w:widowControl/>
            </w:pPr>
            <w:r>
              <w:rPr>
                <w:rFonts w:ascii="Arial" w:hAnsi="Arial"/>
                <w:b w:val="0"/>
                <w:color w:val="222222"/>
                <w:sz w:val="14"/>
              </w:rPr>
              <w:t>Subtotal matches server calculation for multiple items/quantities; decimal rounding follows policy.</w:t>
            </w:r>
          </w:p>
        </w:tc>
      </w:tr>
      <w:tr w14:paraId="1DFE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035C38">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75269C4">
            <w:pPr>
              <w:widowControl/>
            </w:pPr>
            <w:r>
              <w:rPr>
                <w:rFonts w:ascii="Arial" w:hAnsi="Arial"/>
                <w:b w:val="0"/>
                <w:color w:val="222222"/>
                <w:sz w:val="14"/>
              </w:rPr>
              <w:t>orders, order items, food snapshots, customer/table reference, totals and status</w:t>
            </w:r>
          </w:p>
        </w:tc>
      </w:tr>
      <w:tr w14:paraId="70EC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00EC2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65BFA62">
            <w:pPr>
              <w:widowControl/>
            </w:pPr>
            <w:r>
              <w:rPr>
                <w:rFonts w:ascii="Arial" w:hAnsi="Arial"/>
                <w:b w:val="0"/>
                <w:color w:val="222222"/>
                <w:sz w:val="14"/>
              </w:rPr>
              <w:t>Access is restricted to the applicable actor set: Customer. Server-side checks are authoritative.</w:t>
            </w:r>
          </w:p>
        </w:tc>
      </w:tr>
      <w:tr w14:paraId="08FA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43A95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4B5CBD2">
            <w:pPr>
              <w:widowControl/>
            </w:pPr>
            <w:r>
              <w:rPr>
                <w:rFonts w:ascii="Arial" w:hAnsi="Arial"/>
                <w:b w:val="0"/>
                <w:color w:val="222222"/>
                <w:sz w:val="14"/>
              </w:rPr>
              <w:t>All related database state changes are committed atomically; failures leave a known state and return a standardized error.</w:t>
            </w:r>
          </w:p>
        </w:tc>
      </w:tr>
      <w:tr w14:paraId="7394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A545E0">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C9F49D4">
            <w:pPr>
              <w:widowControl/>
            </w:pPr>
            <w:r>
              <w:rPr>
                <w:rFonts w:ascii="Arial" w:hAnsi="Arial"/>
                <w:b w:val="0"/>
                <w:color w:val="222222"/>
                <w:sz w:val="14"/>
              </w:rPr>
              <w:t>Record operation type, correlation ID, result and non-sensitive identifiers. Never log passwords, OTPs, tokens or private payment data.</w:t>
            </w:r>
          </w:p>
        </w:tc>
      </w:tr>
      <w:tr w14:paraId="5823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E5F6D46">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5BD8D4">
            <w:pPr>
              <w:widowControl/>
            </w:pPr>
            <w:r>
              <w:rPr>
                <w:rFonts w:ascii="Arial" w:hAnsi="Arial"/>
                <w:b w:val="0"/>
                <w:color w:val="222222"/>
                <w:sz w:val="14"/>
              </w:rPr>
              <w:t>Food repository, Order repository, Table repository, Status policy, Payment module</w:t>
            </w:r>
          </w:p>
        </w:tc>
      </w:tr>
      <w:tr w14:paraId="224C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C09AC3">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50EC360">
            <w:pPr>
              <w:widowControl/>
            </w:pPr>
            <w:r>
              <w:rPr>
                <w:rFonts w:ascii="Arial" w:hAnsi="Arial"/>
                <w:b w:val="0"/>
                <w:color w:val="222222"/>
                <w:sz w:val="14"/>
              </w:rPr>
              <w:t>OrderController, OrderServiceImpl, OrderRepository, FoodRepository</w:t>
            </w:r>
          </w:p>
        </w:tc>
      </w:tr>
      <w:tr w14:paraId="2B5B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888AA07">
            <w:pPr>
              <w:widowControl/>
            </w:pPr>
            <w:r>
              <w:rPr>
                <w:rFonts w:ascii="Arial" w:hAnsi="Arial"/>
                <w:b/>
                <w:color w:val="1F4E79"/>
                <w:sz w:val="17"/>
              </w:rPr>
              <w:t>Security risks to verify</w:t>
            </w:r>
          </w:p>
          <w:p w14:paraId="6096CF35">
            <w:pPr>
              <w:widowControl/>
              <w:spacing w:after="20"/>
              <w:ind w:left="144" w:hanging="144"/>
            </w:pPr>
            <w:r>
              <w:rPr>
                <w:rFonts w:ascii="Arial" w:hAnsi="Arial"/>
                <w:sz w:val="15"/>
              </w:rPr>
              <w:t>• double submission</w:t>
            </w:r>
          </w:p>
          <w:p w14:paraId="37A8E133">
            <w:pPr>
              <w:widowControl/>
              <w:spacing w:after="20"/>
              <w:ind w:left="144" w:hanging="144"/>
            </w:pPr>
            <w:r>
              <w:rPr>
                <w:rFonts w:ascii="Arial" w:hAnsi="Arial"/>
                <w:sz w:val="15"/>
              </w:rPr>
              <w:t>• price mismatch</w:t>
            </w:r>
          </w:p>
          <w:p w14:paraId="6DBEB8DB">
            <w:pPr>
              <w:widowControl/>
              <w:spacing w:after="20"/>
              <w:ind w:left="144" w:hanging="144"/>
            </w:pPr>
            <w:r>
              <w:rPr>
                <w:rFonts w:ascii="Arial" w:hAnsi="Arial"/>
                <w:sz w:val="15"/>
              </w:rPr>
              <w:t>• invalid quantity</w:t>
            </w:r>
          </w:p>
          <w:p w14:paraId="7664586B">
            <w:pPr>
              <w:widowControl/>
              <w:spacing w:after="20"/>
              <w:ind w:left="144" w:hanging="144"/>
            </w:pPr>
            <w:r>
              <w:rPr>
                <w:rFonts w:ascii="Arial" w:hAnsi="Arial"/>
                <w:sz w:val="15"/>
              </w:rPr>
              <w:t>• invalid status transition</w:t>
            </w:r>
          </w:p>
          <w:p w14:paraId="16174ECE">
            <w:pPr>
              <w:widowControl/>
              <w:spacing w:after="20"/>
              <w:ind w:left="144" w:hanging="144"/>
            </w:pPr>
            <w:r>
              <w:rPr>
                <w:rFonts w:ascii="Arial" w:hAnsi="Arial"/>
                <w:sz w:val="15"/>
              </w:rPr>
              <w:t>• table not released</w:t>
            </w:r>
          </w:p>
        </w:tc>
      </w:tr>
    </w:tbl>
    <w:p w14:paraId="2E04C347">
      <w:pPr>
        <w:widowControl/>
      </w:pPr>
      <w:r>
        <w:rPr>
          <w:rFonts w:ascii="Arial" w:hAnsi="Arial"/>
          <w:b w:val="0"/>
          <w:i/>
          <w:color w:val="666666"/>
          <w:sz w:val="15"/>
        </w:rPr>
        <w:t>Repository audit note: Cart behavior is client/localStorage based; no durable backend cart persistence was verified.</w:t>
      </w:r>
    </w:p>
    <w:p w14:paraId="62FC2E52">
      <w:pPr>
        <w:widowControl/>
      </w:pPr>
    </w:p>
    <w:p w14:paraId="337E3AEB">
      <w:pPr>
        <w:pStyle w:val="4"/>
        <w:keepNext/>
        <w:pageBreakBefore w:val="0"/>
      </w:pPr>
      <w:r>
        <w:t>CART-04 - Verification and acceptance</w:t>
      </w:r>
    </w:p>
    <w:p w14:paraId="09D0A0C6">
      <w:pPr>
        <w:pStyle w:val="165"/>
        <w:keepNext/>
      </w:pPr>
      <w:r>
        <w:t>Cart Subtotal Calculation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5B2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B3D7047">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86647CA">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F702024">
            <w:pPr>
              <w:widowControl/>
              <w:jc w:val="center"/>
            </w:pPr>
            <w:r>
              <w:rPr>
                <w:rFonts w:ascii="Arial" w:hAnsi="Arial"/>
                <w:b/>
                <w:color w:val="1F4E79"/>
                <w:sz w:val="14"/>
              </w:rPr>
              <w:t>Expected result</w:t>
            </w:r>
          </w:p>
        </w:tc>
      </w:tr>
      <w:tr w14:paraId="0FB6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1CF75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8C2C67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C7EBF7C">
            <w:pPr>
              <w:widowControl/>
            </w:pPr>
            <w:r>
              <w:rPr>
                <w:rFonts w:ascii="Arial" w:hAnsi="Arial"/>
                <w:b w:val="0"/>
                <w:color w:val="222222"/>
                <w:sz w:val="14"/>
              </w:rPr>
              <w:t>The documented success outcome occurs exactly once.</w:t>
            </w:r>
          </w:p>
        </w:tc>
      </w:tr>
      <w:tr w14:paraId="7F04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19269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DB0265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CEB0024">
            <w:pPr>
              <w:widowControl/>
            </w:pPr>
            <w:r>
              <w:rPr>
                <w:rFonts w:ascii="Arial" w:hAnsi="Arial"/>
                <w:b w:val="0"/>
                <w:color w:val="222222"/>
                <w:sz w:val="14"/>
              </w:rPr>
              <w:t>Request is rejected with a clear field/business error and no partial update.</w:t>
            </w:r>
          </w:p>
        </w:tc>
      </w:tr>
      <w:tr w14:paraId="45F6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0619BC">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FEEE46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C8662AF">
            <w:pPr>
              <w:widowControl/>
            </w:pPr>
            <w:r>
              <w:rPr>
                <w:rFonts w:ascii="Arial" w:hAnsi="Arial"/>
                <w:b w:val="0"/>
                <w:color w:val="222222"/>
                <w:sz w:val="14"/>
              </w:rPr>
              <w:t>Access is denied server-side and no protected data is disclosed.</w:t>
            </w:r>
          </w:p>
        </w:tc>
      </w:tr>
      <w:tr w14:paraId="3D6E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C4387AA">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5B22C2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85F2504">
            <w:pPr>
              <w:widowControl/>
            </w:pPr>
            <w:r>
              <w:rPr>
                <w:rFonts w:ascii="Arial" w:hAnsi="Arial"/>
                <w:b w:val="0"/>
                <w:color w:val="222222"/>
                <w:sz w:val="14"/>
              </w:rPr>
              <w:t>The system prevents duplicate state or returns an idempotent/controlled result.</w:t>
            </w:r>
          </w:p>
        </w:tc>
      </w:tr>
      <w:tr w14:paraId="043C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14465A">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6349C2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0966CC5">
            <w:pPr>
              <w:widowControl/>
            </w:pPr>
            <w:r>
              <w:rPr>
                <w:rFonts w:ascii="Arial" w:hAnsi="Arial"/>
                <w:b w:val="0"/>
                <w:color w:val="222222"/>
                <w:sz w:val="14"/>
              </w:rPr>
              <w:t>Transaction rolls back and a standard error is returned.</w:t>
            </w:r>
          </w:p>
        </w:tc>
      </w:tr>
      <w:tr w14:paraId="72B7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A38C9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4A5D4C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05A8D3C">
            <w:pPr>
              <w:widowControl/>
            </w:pPr>
            <w:r>
              <w:rPr>
                <w:rFonts w:ascii="Arial" w:hAnsi="Arial"/>
                <w:b w:val="0"/>
                <w:color w:val="222222"/>
                <w:sz w:val="14"/>
              </w:rPr>
              <w:t>Business rules remain correct at boundaries.</w:t>
            </w:r>
          </w:p>
        </w:tc>
      </w:tr>
      <w:tr w14:paraId="5084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83642F">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CD25E0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406C8B6">
            <w:pPr>
              <w:widowControl/>
            </w:pPr>
            <w:r>
              <w:rPr>
                <w:rFonts w:ascii="Arial" w:hAnsi="Arial"/>
                <w:b w:val="0"/>
                <w:color w:val="222222"/>
                <w:sz w:val="14"/>
              </w:rPr>
              <w:t>Locking/constraints prevent invalid combined state.</w:t>
            </w:r>
          </w:p>
        </w:tc>
      </w:tr>
      <w:tr w14:paraId="6BF0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B1EF07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16BCF73">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205516D">
            <w:pPr>
              <w:widowControl/>
            </w:pPr>
            <w:r>
              <w:rPr>
                <w:rFonts w:ascii="Arial" w:hAnsi="Arial"/>
                <w:b w:val="0"/>
                <w:color w:val="222222"/>
                <w:sz w:val="14"/>
              </w:rPr>
              <w:t>Result is traceable without exposing secrets.</w:t>
            </w:r>
          </w:p>
        </w:tc>
      </w:tr>
      <w:tr w14:paraId="5499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B2AAA38">
            <w:pPr>
              <w:widowControl/>
            </w:pPr>
            <w:r>
              <w:t>Acceptance checklist</w:t>
            </w:r>
          </w:p>
          <w:p w14:paraId="100B5DAE">
            <w:pPr>
              <w:widowControl/>
              <w:spacing w:after="20"/>
              <w:ind w:left="144" w:hanging="144"/>
            </w:pPr>
            <w:r>
              <w:rPr>
                <w:rFonts w:ascii="Arial" w:hAnsi="Arial"/>
                <w:sz w:val="15"/>
              </w:rPr>
              <w:t>• Subtotal matches server calculation for multiple items/quantities</w:t>
            </w:r>
          </w:p>
          <w:p w14:paraId="14F2FCD9">
            <w:pPr>
              <w:widowControl/>
              <w:spacing w:after="20"/>
              <w:ind w:left="144" w:hanging="144"/>
            </w:pPr>
            <w:r>
              <w:rPr>
                <w:rFonts w:ascii="Arial" w:hAnsi="Arial"/>
                <w:sz w:val="15"/>
              </w:rPr>
              <w:t>• decimal rounding follows policy.</w:t>
            </w:r>
          </w:p>
          <w:p w14:paraId="6CD0BF72">
            <w:pPr>
              <w:widowControl/>
              <w:spacing w:after="20"/>
              <w:ind w:left="144" w:hanging="144"/>
            </w:pPr>
            <w:r>
              <w:rPr>
                <w:rFonts w:ascii="Arial" w:hAnsi="Arial"/>
                <w:sz w:val="15"/>
              </w:rPr>
              <w:t>• Test and evidence reference: EV-CART-04 / TC-CART-04.</w:t>
            </w:r>
          </w:p>
          <w:p w14:paraId="52AED27D">
            <w:pPr>
              <w:widowControl/>
              <w:spacing w:after="20"/>
              <w:ind w:left="144" w:hanging="144"/>
            </w:pPr>
            <w:r>
              <w:rPr>
                <w:rFonts w:ascii="Arial" w:hAnsi="Arial"/>
                <w:sz w:val="15"/>
              </w:rPr>
              <w:t>• Audit evidence status: Verified.</w:t>
            </w:r>
          </w:p>
        </w:tc>
      </w:tr>
    </w:tbl>
    <w:p w14:paraId="6C5FAB4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DF65E05">
      <w:pPr>
        <w:widowControl/>
      </w:pPr>
    </w:p>
    <w:p w14:paraId="6213B444">
      <w:pPr>
        <w:pStyle w:val="4"/>
        <w:keepNext/>
        <w:pageBreakBefore w:val="0"/>
      </w:pPr>
      <w:r>
        <w:t>CART-04 - Troubleshooting, rollback and release notes</w:t>
      </w:r>
    </w:p>
    <w:p w14:paraId="74E9F0AF">
      <w:pPr>
        <w:pStyle w:val="165"/>
        <w:keepNext/>
      </w:pPr>
      <w:r>
        <w:t>Cart Subtotal Calculation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A0F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A42028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FCEA9B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53A57B1">
            <w:pPr>
              <w:widowControl/>
              <w:jc w:val="center"/>
            </w:pPr>
            <w:r>
              <w:rPr>
                <w:rFonts w:ascii="Arial" w:hAnsi="Arial"/>
                <w:b/>
                <w:color w:val="1F4E79"/>
                <w:sz w:val="13"/>
              </w:rPr>
              <w:t>Action</w:t>
            </w:r>
          </w:p>
        </w:tc>
      </w:tr>
      <w:tr w14:paraId="68C8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070B28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BAE52C4">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522F1BB">
            <w:pPr>
              <w:widowControl/>
            </w:pPr>
            <w:r>
              <w:rPr>
                <w:rFonts w:ascii="Arial" w:hAnsi="Arial"/>
                <w:b w:val="0"/>
                <w:color w:val="222222"/>
                <w:sz w:val="13"/>
              </w:rPr>
              <w:t>Verify the actor is permitted (Customer); reauthenticate and inspect server authorization logs.</w:t>
            </w:r>
          </w:p>
        </w:tc>
      </w:tr>
      <w:tr w14:paraId="5D26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B96BD0A">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B26E09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94C4D26">
            <w:pPr>
              <w:widowControl/>
            </w:pPr>
            <w:r>
              <w:rPr>
                <w:rFonts w:ascii="Arial" w:hAnsi="Arial"/>
                <w:b w:val="0"/>
                <w:color w:val="222222"/>
                <w:sz w:val="13"/>
              </w:rPr>
              <w:t>Compare the submitted value with: Money uses DECIMAL precision; client-calculated totals are display-only and never trusted by order creation.</w:t>
            </w:r>
          </w:p>
        </w:tc>
      </w:tr>
      <w:tr w14:paraId="0FDB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235B14">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861EEE2">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DE291C0">
            <w:pPr>
              <w:widowControl/>
            </w:pPr>
            <w:r>
              <w:rPr>
                <w:rFonts w:ascii="Arial" w:hAnsi="Arial"/>
                <w:b w:val="0"/>
                <w:color w:val="222222"/>
                <w:sz w:val="13"/>
              </w:rPr>
              <w:t>Reload from the server; inspect response, transaction logs and database row before retrying.</w:t>
            </w:r>
          </w:p>
        </w:tc>
      </w:tr>
      <w:tr w14:paraId="7B3E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D5A9A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1D27F6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71E4194">
            <w:pPr>
              <w:widowControl/>
            </w:pPr>
            <w:r>
              <w:rPr>
                <w:rFonts w:ascii="Arial" w:hAnsi="Arial"/>
                <w:b w:val="0"/>
                <w:color w:val="222222"/>
                <w:sz w:val="13"/>
              </w:rPr>
              <w:t>Stop further updates, preserve evidence, reconcile authoritative database state, then apply the approved correction.</w:t>
            </w:r>
          </w:p>
        </w:tc>
      </w:tr>
      <w:tr w14:paraId="1571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1645E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2390C2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293F17E">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2B92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777C43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B7CACB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32290BB">
            <w:pPr>
              <w:widowControl/>
            </w:pPr>
            <w:r>
              <w:rPr>
                <w:rFonts w:ascii="Arial" w:hAnsi="Arial"/>
                <w:b w:val="0"/>
                <w:color w:val="222222"/>
                <w:sz w:val="13"/>
              </w:rPr>
              <w:t>Open the linked issue/evidence EV-CART-04 / TC-CART-04 and update SRS/SDS/Project Tracking before release.</w:t>
            </w:r>
          </w:p>
        </w:tc>
      </w:tr>
      <w:tr w14:paraId="5245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C16BD58">
            <w:pPr>
              <w:widowControl/>
            </w:pPr>
            <w:r>
              <w:rPr>
                <w:rFonts w:ascii="Arial" w:hAnsi="Arial"/>
                <w:b/>
                <w:color w:val="1F4E79"/>
                <w:sz w:val="17"/>
              </w:rPr>
              <w:t>Rollback and recovery</w:t>
            </w:r>
          </w:p>
          <w:p w14:paraId="0112C903">
            <w:pPr>
              <w:widowControl/>
              <w:spacing w:after="20"/>
              <w:ind w:left="144" w:hanging="144"/>
            </w:pPr>
            <w:r>
              <w:rPr>
                <w:rFonts w:ascii="Arial" w:hAnsi="Arial"/>
                <w:sz w:val="15"/>
              </w:rPr>
              <w:t>• Do not modify production data manually without an approved, recorded script.</w:t>
            </w:r>
          </w:p>
          <w:p w14:paraId="5B491F9A">
            <w:pPr>
              <w:widowControl/>
              <w:spacing w:after="20"/>
              <w:ind w:left="144" w:hanging="144"/>
            </w:pPr>
            <w:r>
              <w:rPr>
                <w:rFonts w:ascii="Arial" w:hAnsi="Arial"/>
                <w:sz w:val="15"/>
              </w:rPr>
              <w:t>• Rollback application version and database migration together when compatibility is affected.</w:t>
            </w:r>
          </w:p>
          <w:p w14:paraId="75F08F72">
            <w:pPr>
              <w:widowControl/>
              <w:spacing w:after="20"/>
              <w:ind w:left="144" w:hanging="144"/>
            </w:pPr>
            <w:r>
              <w:rPr>
                <w:rFonts w:ascii="Arial" w:hAnsi="Arial"/>
                <w:sz w:val="15"/>
              </w:rPr>
              <w:t>• Back up the affected records before corrective SQL.</w:t>
            </w:r>
          </w:p>
          <w:p w14:paraId="6AE6AAE2">
            <w:pPr>
              <w:widowControl/>
              <w:spacing w:after="20"/>
              <w:ind w:left="144" w:hanging="144"/>
            </w:pPr>
            <w:r>
              <w:rPr>
                <w:rFonts w:ascii="Arial" w:hAnsi="Arial"/>
                <w:sz w:val="15"/>
              </w:rPr>
              <w:t>• Re-run the work-item acceptance tests after recovery.</w:t>
            </w:r>
          </w:p>
          <w:p w14:paraId="12BD7A9A">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C6E5C3F">
      <w:pPr>
        <w:widowControl/>
      </w:pPr>
      <w:r>
        <w:rPr>
          <w:rFonts w:ascii="Arial" w:hAnsi="Arial"/>
          <w:b/>
          <w:i w:val="0"/>
          <w:sz w:val="15"/>
        </w:rPr>
        <w:t>Repository audit note: Cart behavior is client/localStorage based; no durable backend cart persistence was verified.</w:t>
      </w:r>
    </w:p>
    <w:p w14:paraId="4AC665BA">
      <w:pPr>
        <w:widowControl/>
      </w:pPr>
    </w:p>
    <w:p w14:paraId="5DEAF0E1">
      <w:pPr>
        <w:pStyle w:val="3"/>
        <w:keepNext/>
        <w:pageBreakBefore w:val="0"/>
      </w:pPr>
      <w:r>
        <w:t>CART-05 - Cart Persistence Across Navigation / Session</w:t>
      </w:r>
    </w:p>
    <w:p w14:paraId="086BDC91">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AF3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1CBF1F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DC2611A">
            <w:pPr>
              <w:widowControl/>
              <w:jc w:val="center"/>
            </w:pPr>
            <w:r>
              <w:rPr>
                <w:rFonts w:ascii="Arial" w:hAnsi="Arial"/>
                <w:b/>
                <w:color w:val="1F4E79"/>
                <w:sz w:val="15"/>
              </w:rPr>
              <w:t>Release value</w:t>
            </w:r>
          </w:p>
        </w:tc>
      </w:tr>
      <w:tr w14:paraId="4ABE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4855C7">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6F6C5AE">
            <w:pPr>
              <w:widowControl/>
            </w:pPr>
            <w:r>
              <w:rPr>
                <w:rFonts w:ascii="Arial" w:hAnsi="Arial"/>
                <w:b w:val="0"/>
                <w:color w:val="222222"/>
                <w:sz w:val="15"/>
              </w:rPr>
              <w:t>CART-05</w:t>
            </w:r>
          </w:p>
        </w:tc>
      </w:tr>
      <w:tr w14:paraId="4E11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59E65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09946BC">
            <w:pPr>
              <w:widowControl/>
            </w:pPr>
            <w:r>
              <w:rPr>
                <w:rFonts w:ascii="Arial" w:hAnsi="Arial"/>
                <w:b w:val="0"/>
                <w:color w:val="222222"/>
                <w:sz w:val="15"/>
              </w:rPr>
              <w:t>Cart &amp; Order Management</w:t>
            </w:r>
          </w:p>
        </w:tc>
      </w:tr>
      <w:tr w14:paraId="6F54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FABB3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52CB395">
            <w:pPr>
              <w:widowControl/>
            </w:pPr>
            <w:r>
              <w:rPr>
                <w:rFonts w:ascii="Arial" w:hAnsi="Arial"/>
                <w:b w:val="0"/>
                <w:color w:val="222222"/>
                <w:sz w:val="15"/>
              </w:rPr>
              <w:t>Customer UI / Persistence</w:t>
            </w:r>
          </w:p>
        </w:tc>
      </w:tr>
      <w:tr w14:paraId="6E68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18B95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6DFCB9A">
            <w:pPr>
              <w:widowControl/>
            </w:pPr>
            <w:r>
              <w:rPr>
                <w:rFonts w:ascii="Arial" w:hAnsi="Arial"/>
                <w:b w:val="0"/>
                <w:color w:val="222222"/>
                <w:sz w:val="15"/>
              </w:rPr>
              <w:t>Customer</w:t>
            </w:r>
          </w:p>
        </w:tc>
      </w:tr>
      <w:tr w14:paraId="5256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C15A4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2A9EFC3">
            <w:pPr>
              <w:widowControl/>
            </w:pPr>
            <w:r>
              <w:rPr>
                <w:rFonts w:ascii="Arial" w:hAnsi="Arial"/>
                <w:b w:val="0"/>
                <w:color w:val="222222"/>
                <w:sz w:val="15"/>
              </w:rPr>
              <w:t>Nguyễn Đức Thương (DE190096)</w:t>
            </w:r>
          </w:p>
        </w:tc>
      </w:tr>
      <w:tr w14:paraId="3751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5C6968">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4D09244">
            <w:pPr>
              <w:widowControl/>
            </w:pPr>
            <w:r>
              <w:rPr>
                <w:rFonts w:ascii="Arial" w:hAnsi="Arial"/>
                <w:b w:val="0"/>
                <w:color w:val="222222"/>
                <w:sz w:val="15"/>
              </w:rPr>
              <w:t>Iter3 / Iter3</w:t>
            </w:r>
          </w:p>
        </w:tc>
      </w:tr>
      <w:tr w14:paraId="0985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A8967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7A9298B">
            <w:pPr>
              <w:widowControl/>
            </w:pPr>
            <w:r>
              <w:rPr>
                <w:rFonts w:ascii="Arial" w:hAnsi="Arial"/>
                <w:b w:val="0"/>
                <w:color w:val="222222"/>
                <w:sz w:val="15"/>
              </w:rPr>
              <w:t>Medium / Complex</w:t>
            </w:r>
          </w:p>
        </w:tc>
      </w:tr>
      <w:tr w14:paraId="29C5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56C0C8">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167A24F9">
            <w:pPr>
              <w:widowControl/>
            </w:pPr>
            <w:r>
              <w:t>Doing</w:t>
            </w:r>
          </w:p>
        </w:tc>
      </w:tr>
      <w:tr w14:paraId="1790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F8ED7F">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25DE8D0">
            <w:pPr>
              <w:widowControl/>
            </w:pPr>
            <w:r>
              <w:rPr>
                <w:rFonts w:ascii="Arial" w:hAnsi="Arial"/>
                <w:b w:val="0"/>
                <w:color w:val="222222"/>
                <w:sz w:val="15"/>
              </w:rPr>
              <w:t>II.7.5 / II.7.5</w:t>
            </w:r>
          </w:p>
        </w:tc>
      </w:tr>
      <w:tr w14:paraId="559F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C4B72B">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1F32C44">
            <w:pPr>
              <w:widowControl/>
            </w:pPr>
            <w:r>
              <w:t>EV-CART-05 / TC-CART-05 | Partial</w:t>
            </w:r>
          </w:p>
        </w:tc>
      </w:tr>
    </w:tbl>
    <w:p w14:paraId="5B942A2B">
      <w:pPr>
        <w:pStyle w:val="4"/>
        <w:keepNext/>
      </w:pPr>
      <w:r>
        <w:t>Purpose and business outcome</w:t>
      </w:r>
    </w:p>
    <w:p w14:paraId="217FFA2C">
      <w:pPr>
        <w:widowControl/>
      </w:pPr>
      <w:r>
        <w:rPr>
          <w:rFonts w:ascii="Arial" w:hAnsi="Arial"/>
          <w:b w:val="0"/>
          <w:i w:val="0"/>
          <w:sz w:val="16"/>
        </w:rPr>
        <w:t>Preserves the cart across page navigation and expected session lifecycle while keeping it scoped to the current user.</w:t>
      </w:r>
    </w:p>
    <w:p w14:paraId="519E4DEF">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B92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C1B4BAC">
            <w:pPr>
              <w:widowControl/>
            </w:pPr>
            <w:r>
              <w:rPr>
                <w:rFonts w:ascii="Arial" w:hAnsi="Arial"/>
                <w:b/>
                <w:color w:val="1F4E79"/>
                <w:sz w:val="17"/>
              </w:rPr>
              <w:t>Release interpretation</w:t>
            </w:r>
          </w:p>
          <w:p w14:paraId="02D4C71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7C4D0101">
            <w:pPr>
              <w:widowControl/>
              <w:spacing w:after="20"/>
              <w:ind w:left="144" w:hanging="144"/>
            </w:pPr>
            <w:r>
              <w:rPr>
                <w:rFonts w:ascii="Arial" w:hAnsi="Arial"/>
                <w:sz w:val="15"/>
              </w:rPr>
              <w:t>• Primary data domain: orders, order items, food snapshots, customer/table reference, totals and status.</w:t>
            </w:r>
          </w:p>
          <w:p w14:paraId="77002206">
            <w:pPr>
              <w:widowControl/>
              <w:spacing w:after="20"/>
              <w:ind w:left="144" w:hanging="144"/>
            </w:pPr>
            <w:r>
              <w:rPr>
                <w:rFonts w:ascii="Arial" w:hAnsi="Arial"/>
                <w:sz w:val="15"/>
              </w:rPr>
              <w:t>• Main dependency chain: Food repository, Order repository, Table repository, Status policy, Payment module.</w:t>
            </w:r>
          </w:p>
        </w:tc>
      </w:tr>
    </w:tbl>
    <w:p w14:paraId="7CD1CE27">
      <w:pPr>
        <w:pStyle w:val="4"/>
        <w:keepNext/>
      </w:pPr>
      <w:r>
        <w:t>Business rule focus</w:t>
      </w:r>
    </w:p>
    <w:p w14:paraId="1F212551">
      <w:pPr>
        <w:widowControl/>
      </w:pPr>
      <w:r>
        <w:rPr>
          <w:rFonts w:ascii="Arial" w:hAnsi="Arial"/>
          <w:b w:val="0"/>
          <w:i w:val="0"/>
          <w:sz w:val="16"/>
        </w:rPr>
        <w:t>One user's cart is never exposed to another; stale items are revalidated before checkout.</w:t>
      </w:r>
    </w:p>
    <w:p w14:paraId="5DC1144A">
      <w:pPr>
        <w:widowControl/>
      </w:pPr>
    </w:p>
    <w:p w14:paraId="57CBCC00">
      <w:pPr>
        <w:pStyle w:val="4"/>
        <w:keepNext/>
        <w:pageBreakBefore w:val="0"/>
      </w:pPr>
      <w:r>
        <w:t>CART-05 - End-user / operator procedure</w:t>
      </w:r>
    </w:p>
    <w:p w14:paraId="5F5DF62B">
      <w:pPr>
        <w:pStyle w:val="165"/>
        <w:keepNext/>
      </w:pPr>
      <w:r>
        <w:t>Cart Persistence Across Navigation / Session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240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DDC1332">
            <w:pPr>
              <w:widowControl/>
            </w:pPr>
            <w:r>
              <w:rPr>
                <w:rFonts w:ascii="Arial" w:hAnsi="Arial"/>
                <w:b/>
                <w:color w:val="1F4E79"/>
                <w:sz w:val="17"/>
              </w:rPr>
              <w:t>Preconditions</w:t>
            </w:r>
          </w:p>
          <w:p w14:paraId="5EF066E3">
            <w:pPr>
              <w:widowControl/>
              <w:spacing w:after="20"/>
              <w:ind w:left="144" w:hanging="144"/>
            </w:pPr>
            <w:r>
              <w:rPr>
                <w:rFonts w:ascii="Arial" w:hAnsi="Arial"/>
                <w:sz w:val="15"/>
              </w:rPr>
              <w:t>• The user has the role required by: Customer.</w:t>
            </w:r>
          </w:p>
          <w:p w14:paraId="60D388FB">
            <w:pPr>
              <w:widowControl/>
              <w:spacing w:after="20"/>
              <w:ind w:left="144" w:hanging="144"/>
            </w:pPr>
            <w:r>
              <w:rPr>
                <w:rFonts w:ascii="Arial" w:hAnsi="Arial"/>
                <w:sz w:val="15"/>
              </w:rPr>
              <w:t>• The backend and database are available and the release configuration has passed smoke testing.</w:t>
            </w:r>
          </w:p>
          <w:p w14:paraId="4625ABD9">
            <w:pPr>
              <w:widowControl/>
              <w:spacing w:after="20"/>
              <w:ind w:left="144" w:hanging="144"/>
            </w:pPr>
            <w:r>
              <w:rPr>
                <w:rFonts w:ascii="Arial" w:hAnsi="Arial"/>
                <w:sz w:val="15"/>
              </w:rPr>
              <w:t>• Dependent services are available: Food repository, Order repository, Table repository, Status policy, Payment module.</w:t>
            </w:r>
          </w:p>
          <w:p w14:paraId="5FEF840A">
            <w:pPr>
              <w:widowControl/>
              <w:spacing w:after="20"/>
              <w:ind w:left="144" w:hanging="144"/>
            </w:pPr>
            <w:r>
              <w:rPr>
                <w:rFonts w:ascii="Arial" w:hAnsi="Arial"/>
                <w:sz w:val="15"/>
              </w:rPr>
              <w:t>• Test or production data is used according to privacy and retention rules.</w:t>
            </w:r>
          </w:p>
        </w:tc>
      </w:tr>
    </w:tbl>
    <w:p w14:paraId="2AD639DD">
      <w:pPr>
        <w:pStyle w:val="4"/>
        <w:keepNext/>
      </w:pPr>
      <w:r>
        <w:t>Step-by-step procedure</w:t>
      </w:r>
    </w:p>
    <w:p w14:paraId="7BE103DE">
      <w:pPr>
        <w:widowControl/>
        <w:spacing w:after="20"/>
        <w:ind w:left="346" w:hanging="346"/>
      </w:pPr>
      <w:r>
        <w:rPr>
          <w:rFonts w:ascii="Arial" w:hAnsi="Arial"/>
          <w:b/>
          <w:sz w:val="16"/>
        </w:rPr>
        <w:t xml:space="preserve">1. </w:t>
      </w:r>
      <w:r>
        <w:rPr>
          <w:rFonts w:ascii="Arial" w:hAnsi="Arial"/>
          <w:sz w:val="16"/>
        </w:rPr>
        <w:t>Open the function named 'Cart Persistence Across Navigation / Session' from the authorized workflow or call its documented service contract.</w:t>
      </w:r>
    </w:p>
    <w:p w14:paraId="150A276A">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6CA4CFDF">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707BEC6B">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7EC16308">
      <w:pPr>
        <w:widowControl/>
        <w:spacing w:after="20"/>
        <w:ind w:left="346" w:hanging="346"/>
      </w:pPr>
      <w:r>
        <w:rPr>
          <w:rFonts w:ascii="Arial" w:hAnsi="Arial"/>
          <w:b/>
          <w:sz w:val="16"/>
        </w:rPr>
        <w:t xml:space="preserve">5. </w:t>
      </w:r>
      <w:r>
        <w:rPr>
          <w:rFonts w:ascii="Arial" w:hAnsi="Arial"/>
          <w:sz w:val="16"/>
        </w:rPr>
        <w:t>The system performs the specific processing defined as: Preserves the cart across page navigation and expected session lifecycle while keeping it scoped to the current user.</w:t>
      </w:r>
    </w:p>
    <w:p w14:paraId="0AC56EB5">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4406A2C0">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644AD807">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13947FE2">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1B23E036">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1AAC6FB7">
      <w:pPr>
        <w:pStyle w:val="4"/>
        <w:keepNext/>
      </w:pPr>
      <w:r>
        <w:t>Expected result</w:t>
      </w:r>
    </w:p>
    <w:p w14:paraId="1E131301">
      <w:pPr>
        <w:pStyle w:val="23"/>
        <w:spacing w:after="20"/>
      </w:pPr>
      <w:r>
        <w:rPr>
          <w:rFonts w:ascii="Arial" w:hAnsi="Arial"/>
          <w:sz w:val="16"/>
        </w:rPr>
        <w:t>Cart survives expected navigation/refresh</w:t>
      </w:r>
    </w:p>
    <w:p w14:paraId="697A557A">
      <w:pPr>
        <w:pStyle w:val="23"/>
        <w:spacing w:after="20"/>
      </w:pPr>
      <w:r>
        <w:rPr>
          <w:rFonts w:ascii="Arial" w:hAnsi="Arial"/>
          <w:sz w:val="16"/>
        </w:rPr>
        <w:t>logout/user switch does not leak items</w:t>
      </w:r>
    </w:p>
    <w:p w14:paraId="52DEDA27">
      <w:pPr>
        <w:pStyle w:val="23"/>
        <w:spacing w:after="20"/>
      </w:pPr>
      <w:r>
        <w:rPr>
          <w:rFonts w:ascii="Arial" w:hAnsi="Arial"/>
          <w:sz w:val="16"/>
        </w:rPr>
        <w:t>stale data is handled.</w:t>
      </w:r>
    </w:p>
    <w:p w14:paraId="6B0CD630">
      <w:pPr>
        <w:widowControl/>
      </w:pPr>
    </w:p>
    <w:p w14:paraId="01B24F9C">
      <w:pPr>
        <w:pStyle w:val="4"/>
        <w:keepNext/>
        <w:pageBreakBefore w:val="0"/>
      </w:pPr>
      <w:r>
        <w:t>CART-05 - Technical, data and security operation</w:t>
      </w:r>
    </w:p>
    <w:p w14:paraId="5E9232AF">
      <w:pPr>
        <w:pStyle w:val="165"/>
        <w:keepNext/>
      </w:pPr>
      <w:r>
        <w:t>Cart Persistence Across Navigation / Session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AA5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BCEC18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CF5E1D6">
            <w:pPr>
              <w:widowControl/>
              <w:jc w:val="center"/>
            </w:pPr>
            <w:r>
              <w:rPr>
                <w:rFonts w:ascii="Arial" w:hAnsi="Arial"/>
                <w:b/>
                <w:color w:val="1F4E79"/>
                <w:sz w:val="14"/>
              </w:rPr>
              <w:t>Design / operational requirement</w:t>
            </w:r>
          </w:p>
        </w:tc>
      </w:tr>
      <w:tr w14:paraId="1303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5A3F1C">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E9253F5">
            <w:pPr>
              <w:widowControl/>
            </w:pPr>
            <w:r>
              <w:rPr>
                <w:rFonts w:ascii="Arial" w:hAnsi="Arial"/>
                <w:b w:val="0"/>
                <w:color w:val="222222"/>
                <w:sz w:val="14"/>
              </w:rPr>
              <w:t>Customer UI / Persistence exposed through the corresponding UI action, controller endpoint or service method.</w:t>
            </w:r>
          </w:p>
        </w:tc>
      </w:tr>
      <w:tr w14:paraId="410E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727D0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3A9F804">
            <w:pPr>
              <w:widowControl/>
            </w:pPr>
            <w:r>
              <w:rPr>
                <w:rFonts w:ascii="Arial" w:hAnsi="Arial"/>
                <w:b w:val="0"/>
                <w:color w:val="222222"/>
                <w:sz w:val="14"/>
              </w:rPr>
              <w:t>One user's cart is never exposed to another; stale items are revalidated before checkout.</w:t>
            </w:r>
          </w:p>
        </w:tc>
      </w:tr>
      <w:tr w14:paraId="7DD6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7011B73">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EE45D47">
            <w:pPr>
              <w:widowControl/>
            </w:pPr>
            <w:r>
              <w:rPr>
                <w:rFonts w:ascii="Arial" w:hAnsi="Arial"/>
                <w:b w:val="0"/>
                <w:color w:val="222222"/>
                <w:sz w:val="14"/>
              </w:rPr>
              <w:t>Preserves the cart across page navigation and expected session lifecycle while keeping it scoped to the current user.</w:t>
            </w:r>
          </w:p>
        </w:tc>
      </w:tr>
      <w:tr w14:paraId="07EC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85B2F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32CB858">
            <w:pPr>
              <w:widowControl/>
            </w:pPr>
            <w:r>
              <w:rPr>
                <w:rFonts w:ascii="Arial" w:hAnsi="Arial"/>
                <w:b w:val="0"/>
                <w:color w:val="222222"/>
                <w:sz w:val="14"/>
              </w:rPr>
              <w:t>Cart survives expected navigation/refresh; logout/user switch does not leak items; stale data is handled.</w:t>
            </w:r>
          </w:p>
        </w:tc>
      </w:tr>
      <w:tr w14:paraId="0663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67F4F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1802C97">
            <w:pPr>
              <w:widowControl/>
            </w:pPr>
            <w:r>
              <w:rPr>
                <w:rFonts w:ascii="Arial" w:hAnsi="Arial"/>
                <w:b w:val="0"/>
                <w:color w:val="222222"/>
                <w:sz w:val="14"/>
              </w:rPr>
              <w:t>orders, order items, food snapshots, customer/table reference, totals and status</w:t>
            </w:r>
          </w:p>
        </w:tc>
      </w:tr>
      <w:tr w14:paraId="4C96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45CC09">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22451E4">
            <w:pPr>
              <w:widowControl/>
            </w:pPr>
            <w:r>
              <w:rPr>
                <w:rFonts w:ascii="Arial" w:hAnsi="Arial"/>
                <w:b w:val="0"/>
                <w:color w:val="222222"/>
                <w:sz w:val="14"/>
              </w:rPr>
              <w:t>Access is restricted to the applicable actor set: Customer. Server-side checks are authoritative.</w:t>
            </w:r>
          </w:p>
        </w:tc>
      </w:tr>
      <w:tr w14:paraId="1115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BF734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416576E">
            <w:pPr>
              <w:widowControl/>
            </w:pPr>
            <w:r>
              <w:rPr>
                <w:rFonts w:ascii="Arial" w:hAnsi="Arial"/>
                <w:b w:val="0"/>
                <w:color w:val="222222"/>
                <w:sz w:val="14"/>
              </w:rPr>
              <w:t>All related database state changes are committed atomically; failures leave a known state and return a standardized error.</w:t>
            </w:r>
          </w:p>
        </w:tc>
      </w:tr>
      <w:tr w14:paraId="5709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981B5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B14877E">
            <w:pPr>
              <w:widowControl/>
            </w:pPr>
            <w:r>
              <w:rPr>
                <w:rFonts w:ascii="Arial" w:hAnsi="Arial"/>
                <w:b w:val="0"/>
                <w:color w:val="222222"/>
                <w:sz w:val="14"/>
              </w:rPr>
              <w:t>Record operation type, correlation ID, result and non-sensitive identifiers. Never log passwords, OTPs, tokens or private payment data.</w:t>
            </w:r>
          </w:p>
        </w:tc>
      </w:tr>
      <w:tr w14:paraId="6620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300E8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8CC1155">
            <w:pPr>
              <w:widowControl/>
            </w:pPr>
            <w:r>
              <w:rPr>
                <w:rFonts w:ascii="Arial" w:hAnsi="Arial"/>
                <w:b w:val="0"/>
                <w:color w:val="222222"/>
                <w:sz w:val="14"/>
              </w:rPr>
              <w:t>Food repository, Order repository, Table repository, Status policy, Payment module</w:t>
            </w:r>
          </w:p>
        </w:tc>
      </w:tr>
      <w:tr w14:paraId="2556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FE0B0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86F16D0">
            <w:pPr>
              <w:widowControl/>
            </w:pPr>
            <w:r>
              <w:rPr>
                <w:rFonts w:ascii="Arial" w:hAnsi="Arial"/>
                <w:b w:val="0"/>
                <w:color w:val="222222"/>
                <w:sz w:val="14"/>
              </w:rPr>
              <w:t>OrderController, OrderServiceImpl, OrderRepository, FoodRepository</w:t>
            </w:r>
          </w:p>
        </w:tc>
      </w:tr>
      <w:tr w14:paraId="29FA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E2E8EF8">
            <w:pPr>
              <w:widowControl/>
            </w:pPr>
            <w:r>
              <w:rPr>
                <w:rFonts w:ascii="Arial" w:hAnsi="Arial"/>
                <w:b/>
                <w:color w:val="1F4E79"/>
                <w:sz w:val="17"/>
              </w:rPr>
              <w:t>Security risks to verify</w:t>
            </w:r>
          </w:p>
          <w:p w14:paraId="153F9C96">
            <w:pPr>
              <w:widowControl/>
              <w:spacing w:after="20"/>
              <w:ind w:left="144" w:hanging="144"/>
            </w:pPr>
            <w:r>
              <w:rPr>
                <w:rFonts w:ascii="Arial" w:hAnsi="Arial"/>
                <w:sz w:val="15"/>
              </w:rPr>
              <w:t>• double submission</w:t>
            </w:r>
          </w:p>
          <w:p w14:paraId="2AD6A16A">
            <w:pPr>
              <w:widowControl/>
              <w:spacing w:after="20"/>
              <w:ind w:left="144" w:hanging="144"/>
            </w:pPr>
            <w:r>
              <w:rPr>
                <w:rFonts w:ascii="Arial" w:hAnsi="Arial"/>
                <w:sz w:val="15"/>
              </w:rPr>
              <w:t>• price mismatch</w:t>
            </w:r>
          </w:p>
          <w:p w14:paraId="6C706662">
            <w:pPr>
              <w:widowControl/>
              <w:spacing w:after="20"/>
              <w:ind w:left="144" w:hanging="144"/>
            </w:pPr>
            <w:r>
              <w:rPr>
                <w:rFonts w:ascii="Arial" w:hAnsi="Arial"/>
                <w:sz w:val="15"/>
              </w:rPr>
              <w:t>• invalid quantity</w:t>
            </w:r>
          </w:p>
          <w:p w14:paraId="166D72CC">
            <w:pPr>
              <w:widowControl/>
              <w:spacing w:after="20"/>
              <w:ind w:left="144" w:hanging="144"/>
            </w:pPr>
            <w:r>
              <w:rPr>
                <w:rFonts w:ascii="Arial" w:hAnsi="Arial"/>
                <w:sz w:val="15"/>
              </w:rPr>
              <w:t>• invalid status transition</w:t>
            </w:r>
          </w:p>
          <w:p w14:paraId="6C88302B">
            <w:pPr>
              <w:widowControl/>
              <w:spacing w:after="20"/>
              <w:ind w:left="144" w:hanging="144"/>
            </w:pPr>
            <w:r>
              <w:rPr>
                <w:rFonts w:ascii="Arial" w:hAnsi="Arial"/>
                <w:sz w:val="15"/>
              </w:rPr>
              <w:t>• table not released</w:t>
            </w:r>
          </w:p>
        </w:tc>
      </w:tr>
    </w:tbl>
    <w:p w14:paraId="407B8914">
      <w:pPr>
        <w:widowControl/>
      </w:pPr>
      <w:r>
        <w:rPr>
          <w:rFonts w:ascii="Arial" w:hAnsi="Arial"/>
          <w:b w:val="0"/>
          <w:i/>
          <w:color w:val="666666"/>
          <w:sz w:val="15"/>
        </w:rPr>
        <w:t>Repository audit note: Cart behavior is client/localStorage based; no durable backend cart persistence was verified.</w:t>
      </w:r>
    </w:p>
    <w:p w14:paraId="3C88A2A6">
      <w:pPr>
        <w:widowControl/>
      </w:pPr>
    </w:p>
    <w:p w14:paraId="74055D55">
      <w:pPr>
        <w:pStyle w:val="4"/>
        <w:keepNext/>
        <w:pageBreakBefore w:val="0"/>
      </w:pPr>
      <w:r>
        <w:t>CART-05 - Verification and acceptance</w:t>
      </w:r>
    </w:p>
    <w:p w14:paraId="29168ECB">
      <w:pPr>
        <w:pStyle w:val="165"/>
        <w:keepNext/>
      </w:pPr>
      <w:r>
        <w:t>Cart Persistence Across Navigation / Session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DC5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BC0D121">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0D62D4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4CFBE69">
            <w:pPr>
              <w:widowControl/>
              <w:jc w:val="center"/>
            </w:pPr>
            <w:r>
              <w:rPr>
                <w:rFonts w:ascii="Arial" w:hAnsi="Arial"/>
                <w:b/>
                <w:color w:val="1F4E79"/>
                <w:sz w:val="14"/>
              </w:rPr>
              <w:t>Expected result</w:t>
            </w:r>
          </w:p>
        </w:tc>
      </w:tr>
      <w:tr w14:paraId="2505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B4184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74F77BC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97617AD">
            <w:pPr>
              <w:widowControl/>
            </w:pPr>
            <w:r>
              <w:rPr>
                <w:rFonts w:ascii="Arial" w:hAnsi="Arial"/>
                <w:b w:val="0"/>
                <w:color w:val="222222"/>
                <w:sz w:val="14"/>
              </w:rPr>
              <w:t>The documented success outcome occurs exactly once.</w:t>
            </w:r>
          </w:p>
        </w:tc>
      </w:tr>
      <w:tr w14:paraId="35F4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7D3F5C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E507A7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A3913FE">
            <w:pPr>
              <w:widowControl/>
            </w:pPr>
            <w:r>
              <w:rPr>
                <w:rFonts w:ascii="Arial" w:hAnsi="Arial"/>
                <w:b w:val="0"/>
                <w:color w:val="222222"/>
                <w:sz w:val="14"/>
              </w:rPr>
              <w:t>Request is rejected with a clear field/business error and no partial update.</w:t>
            </w:r>
          </w:p>
        </w:tc>
      </w:tr>
      <w:tr w14:paraId="0454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B0D086">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278660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F97A6D5">
            <w:pPr>
              <w:widowControl/>
            </w:pPr>
            <w:r>
              <w:rPr>
                <w:rFonts w:ascii="Arial" w:hAnsi="Arial"/>
                <w:b w:val="0"/>
                <w:color w:val="222222"/>
                <w:sz w:val="14"/>
              </w:rPr>
              <w:t>Access is denied server-side and no protected data is disclosed.</w:t>
            </w:r>
          </w:p>
        </w:tc>
      </w:tr>
      <w:tr w14:paraId="6B34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4E497C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14AC75A">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B470996">
            <w:pPr>
              <w:widowControl/>
            </w:pPr>
            <w:r>
              <w:rPr>
                <w:rFonts w:ascii="Arial" w:hAnsi="Arial"/>
                <w:b w:val="0"/>
                <w:color w:val="222222"/>
                <w:sz w:val="14"/>
              </w:rPr>
              <w:t>The system prevents duplicate state or returns an idempotent/controlled result.</w:t>
            </w:r>
          </w:p>
        </w:tc>
      </w:tr>
      <w:tr w14:paraId="431A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63FDF8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4BBBB0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C721AE3">
            <w:pPr>
              <w:widowControl/>
            </w:pPr>
            <w:r>
              <w:rPr>
                <w:rFonts w:ascii="Arial" w:hAnsi="Arial"/>
                <w:b w:val="0"/>
                <w:color w:val="222222"/>
                <w:sz w:val="14"/>
              </w:rPr>
              <w:t>Transaction rolls back and a standard error is returned.</w:t>
            </w:r>
          </w:p>
        </w:tc>
      </w:tr>
      <w:tr w14:paraId="2E63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8490F0">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01CD63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84EFD10">
            <w:pPr>
              <w:widowControl/>
            </w:pPr>
            <w:r>
              <w:rPr>
                <w:rFonts w:ascii="Arial" w:hAnsi="Arial"/>
                <w:b w:val="0"/>
                <w:color w:val="222222"/>
                <w:sz w:val="14"/>
              </w:rPr>
              <w:t>Business rules remain correct at boundaries.</w:t>
            </w:r>
          </w:p>
        </w:tc>
      </w:tr>
      <w:tr w14:paraId="2B20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81970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EF2E2D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D0840EE">
            <w:pPr>
              <w:widowControl/>
            </w:pPr>
            <w:r>
              <w:rPr>
                <w:rFonts w:ascii="Arial" w:hAnsi="Arial"/>
                <w:b w:val="0"/>
                <w:color w:val="222222"/>
                <w:sz w:val="14"/>
              </w:rPr>
              <w:t>Locking/constraints prevent invalid combined state.</w:t>
            </w:r>
          </w:p>
        </w:tc>
      </w:tr>
      <w:tr w14:paraId="01DA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1BCD01">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7AE84FA">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EF711DB">
            <w:pPr>
              <w:widowControl/>
            </w:pPr>
            <w:r>
              <w:rPr>
                <w:rFonts w:ascii="Arial" w:hAnsi="Arial"/>
                <w:b w:val="0"/>
                <w:color w:val="222222"/>
                <w:sz w:val="14"/>
              </w:rPr>
              <w:t>Result is traceable without exposing secrets.</w:t>
            </w:r>
          </w:p>
        </w:tc>
      </w:tr>
      <w:tr w14:paraId="3E59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0DF56F9">
            <w:pPr>
              <w:widowControl/>
            </w:pPr>
            <w:r>
              <w:t>Acceptance checklist</w:t>
            </w:r>
          </w:p>
          <w:p w14:paraId="222F93A7">
            <w:pPr>
              <w:widowControl/>
              <w:spacing w:after="20"/>
              <w:ind w:left="144" w:hanging="144"/>
            </w:pPr>
            <w:r>
              <w:rPr>
                <w:rFonts w:ascii="Arial" w:hAnsi="Arial"/>
                <w:sz w:val="15"/>
              </w:rPr>
              <w:t>• Cart survives expected navigation/refresh</w:t>
            </w:r>
          </w:p>
          <w:p w14:paraId="784DEBB5">
            <w:pPr>
              <w:widowControl/>
              <w:spacing w:after="20"/>
              <w:ind w:left="144" w:hanging="144"/>
            </w:pPr>
            <w:r>
              <w:rPr>
                <w:rFonts w:ascii="Arial" w:hAnsi="Arial"/>
                <w:sz w:val="15"/>
              </w:rPr>
              <w:t>• logout/user switch does not leak items</w:t>
            </w:r>
          </w:p>
          <w:p w14:paraId="7AF419FC">
            <w:pPr>
              <w:widowControl/>
              <w:spacing w:after="20"/>
              <w:ind w:left="144" w:hanging="144"/>
            </w:pPr>
            <w:r>
              <w:rPr>
                <w:rFonts w:ascii="Arial" w:hAnsi="Arial"/>
                <w:sz w:val="15"/>
              </w:rPr>
              <w:t>• stale data is handled.</w:t>
            </w:r>
          </w:p>
          <w:p w14:paraId="088F19A1">
            <w:pPr>
              <w:widowControl/>
              <w:spacing w:after="20"/>
              <w:ind w:left="144" w:hanging="144"/>
            </w:pPr>
            <w:r>
              <w:rPr>
                <w:rFonts w:ascii="Arial" w:hAnsi="Arial"/>
                <w:sz w:val="15"/>
              </w:rPr>
              <w:t>• Test and evidence reference: EV-CART-05 / TC-CART-05.</w:t>
            </w:r>
          </w:p>
          <w:p w14:paraId="55E07B65">
            <w:pPr>
              <w:widowControl/>
              <w:spacing w:after="20"/>
              <w:ind w:left="144" w:hanging="144"/>
            </w:pPr>
            <w:r>
              <w:rPr>
                <w:rFonts w:ascii="Arial" w:hAnsi="Arial"/>
                <w:sz w:val="15"/>
              </w:rPr>
              <w:t>• Audit evidence status: Verified.</w:t>
            </w:r>
          </w:p>
        </w:tc>
      </w:tr>
    </w:tbl>
    <w:p w14:paraId="01BDB4D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3A72288">
      <w:pPr>
        <w:widowControl/>
      </w:pPr>
    </w:p>
    <w:p w14:paraId="7F760239">
      <w:pPr>
        <w:pStyle w:val="4"/>
        <w:keepNext/>
        <w:pageBreakBefore w:val="0"/>
      </w:pPr>
      <w:r>
        <w:t>CART-05 - Troubleshooting, rollback and release notes</w:t>
      </w:r>
    </w:p>
    <w:p w14:paraId="4E603949">
      <w:pPr>
        <w:pStyle w:val="165"/>
        <w:keepNext/>
      </w:pPr>
      <w:r>
        <w:t>Cart Persistence Across Navigation / Session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ADB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F4BF0E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501BC2E">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60EF8BC">
            <w:pPr>
              <w:widowControl/>
              <w:jc w:val="center"/>
            </w:pPr>
            <w:r>
              <w:rPr>
                <w:rFonts w:ascii="Arial" w:hAnsi="Arial"/>
                <w:b/>
                <w:color w:val="1F4E79"/>
                <w:sz w:val="13"/>
              </w:rPr>
              <w:t>Action</w:t>
            </w:r>
          </w:p>
        </w:tc>
      </w:tr>
      <w:tr w14:paraId="34C2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4D2B2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54A0278">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31DF836">
            <w:pPr>
              <w:widowControl/>
            </w:pPr>
            <w:r>
              <w:rPr>
                <w:rFonts w:ascii="Arial" w:hAnsi="Arial"/>
                <w:b w:val="0"/>
                <w:color w:val="222222"/>
                <w:sz w:val="13"/>
              </w:rPr>
              <w:t>Verify the actor is permitted (Customer); reauthenticate and inspect server authorization logs.</w:t>
            </w:r>
          </w:p>
        </w:tc>
      </w:tr>
      <w:tr w14:paraId="51A1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5DB886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F477F44">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28C9328">
            <w:pPr>
              <w:widowControl/>
            </w:pPr>
            <w:r>
              <w:rPr>
                <w:rFonts w:ascii="Arial" w:hAnsi="Arial"/>
                <w:b w:val="0"/>
                <w:color w:val="222222"/>
                <w:sz w:val="13"/>
              </w:rPr>
              <w:t>Compare the submitted value with: One user's cart is never exposed to another; stale items are revalidated before checkout.</w:t>
            </w:r>
          </w:p>
        </w:tc>
      </w:tr>
      <w:tr w14:paraId="15E5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F40C57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C96BC1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9B36669">
            <w:pPr>
              <w:widowControl/>
            </w:pPr>
            <w:r>
              <w:rPr>
                <w:rFonts w:ascii="Arial" w:hAnsi="Arial"/>
                <w:b w:val="0"/>
                <w:color w:val="222222"/>
                <w:sz w:val="13"/>
              </w:rPr>
              <w:t>Reload from the server; inspect response, transaction logs and database row before retrying.</w:t>
            </w:r>
          </w:p>
        </w:tc>
      </w:tr>
      <w:tr w14:paraId="5E79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3CC47A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8F6E846">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6569E70">
            <w:pPr>
              <w:widowControl/>
            </w:pPr>
            <w:r>
              <w:rPr>
                <w:rFonts w:ascii="Arial" w:hAnsi="Arial"/>
                <w:b w:val="0"/>
                <w:color w:val="222222"/>
                <w:sz w:val="13"/>
              </w:rPr>
              <w:t>Stop further updates, preserve evidence, reconcile authoritative database state, then apply the approved correction.</w:t>
            </w:r>
          </w:p>
        </w:tc>
      </w:tr>
      <w:tr w14:paraId="7F0E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694FC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8A8554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AB4CA86">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478A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8DA1B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776198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E475087">
            <w:pPr>
              <w:widowControl/>
            </w:pPr>
            <w:r>
              <w:rPr>
                <w:rFonts w:ascii="Arial" w:hAnsi="Arial"/>
                <w:b w:val="0"/>
                <w:color w:val="222222"/>
                <w:sz w:val="13"/>
              </w:rPr>
              <w:t>Open the linked issue/evidence EV-CART-05 / TC-CART-05 and update SRS/SDS/Project Tracking before release.</w:t>
            </w:r>
          </w:p>
        </w:tc>
      </w:tr>
      <w:tr w14:paraId="63C8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F562E88">
            <w:pPr>
              <w:widowControl/>
            </w:pPr>
            <w:r>
              <w:rPr>
                <w:rFonts w:ascii="Arial" w:hAnsi="Arial"/>
                <w:b/>
                <w:color w:val="1F4E79"/>
                <w:sz w:val="17"/>
              </w:rPr>
              <w:t>Rollback and recovery</w:t>
            </w:r>
          </w:p>
          <w:p w14:paraId="1DA78088">
            <w:pPr>
              <w:widowControl/>
              <w:spacing w:after="20"/>
              <w:ind w:left="144" w:hanging="144"/>
            </w:pPr>
            <w:r>
              <w:rPr>
                <w:rFonts w:ascii="Arial" w:hAnsi="Arial"/>
                <w:sz w:val="15"/>
              </w:rPr>
              <w:t>• Do not modify production data manually without an approved, recorded script.</w:t>
            </w:r>
          </w:p>
          <w:p w14:paraId="28F7EBAF">
            <w:pPr>
              <w:widowControl/>
              <w:spacing w:after="20"/>
              <w:ind w:left="144" w:hanging="144"/>
            </w:pPr>
            <w:r>
              <w:rPr>
                <w:rFonts w:ascii="Arial" w:hAnsi="Arial"/>
                <w:sz w:val="15"/>
              </w:rPr>
              <w:t>• Rollback application version and database migration together when compatibility is affected.</w:t>
            </w:r>
          </w:p>
          <w:p w14:paraId="56405746">
            <w:pPr>
              <w:widowControl/>
              <w:spacing w:after="20"/>
              <w:ind w:left="144" w:hanging="144"/>
            </w:pPr>
            <w:r>
              <w:rPr>
                <w:rFonts w:ascii="Arial" w:hAnsi="Arial"/>
                <w:sz w:val="15"/>
              </w:rPr>
              <w:t>• Back up the affected records before corrective SQL.</w:t>
            </w:r>
          </w:p>
          <w:p w14:paraId="1F4B392A">
            <w:pPr>
              <w:widowControl/>
              <w:spacing w:after="20"/>
              <w:ind w:left="144" w:hanging="144"/>
            </w:pPr>
            <w:r>
              <w:rPr>
                <w:rFonts w:ascii="Arial" w:hAnsi="Arial"/>
                <w:sz w:val="15"/>
              </w:rPr>
              <w:t>• Re-run the work-item acceptance tests after recovery.</w:t>
            </w:r>
          </w:p>
          <w:p w14:paraId="75AF5F45">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7FC41419">
      <w:pPr>
        <w:widowControl/>
      </w:pPr>
      <w:r>
        <w:rPr>
          <w:rFonts w:ascii="Arial" w:hAnsi="Arial"/>
          <w:b/>
          <w:i w:val="0"/>
          <w:sz w:val="15"/>
        </w:rPr>
        <w:t>Repository audit note: Cart behavior is client/localStorage based; no durable backend cart persistence was verified.</w:t>
      </w:r>
    </w:p>
    <w:p w14:paraId="36251FA9">
      <w:pPr>
        <w:widowControl/>
      </w:pPr>
    </w:p>
    <w:p w14:paraId="4E160D55">
      <w:pPr>
        <w:pStyle w:val="3"/>
        <w:keepNext/>
        <w:pageBreakBefore/>
      </w:pPr>
      <w:r>
        <w:t>ORDER-01 - Checkout Form &amp; Order Notes</w:t>
      </w:r>
    </w:p>
    <w:p w14:paraId="3ECA8FBB">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FRD-FIG-14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3–4 ảnh chụp</w:t>
      </w:r>
      <w:r>
        <w:rPr>
          <w:rFonts w:ascii="Arial" w:hAnsi="Arial"/>
          <w:sz w:val="18"/>
        </w:rPr>
        <w:br w:type="textWrapping"/>
      </w:r>
      <w:r>
        <w:rPr>
          <w:rFonts w:ascii="Arial" w:hAnsi="Arial"/>
          <w:b/>
          <w:sz w:val="18"/>
        </w:rPr>
        <w:t xml:space="preserve">Cần chụp/vẽ: </w:t>
      </w:r>
      <w:r>
        <w:rPr>
          <w:rFonts w:ascii="Arial" w:hAnsi="Arial"/>
          <w:sz w:val="18"/>
        </w:rPr>
        <w:t>Luồng menu → giỏ hàng → checkout → chi tiết/lịch sử đơn; thể hiện số lượng, tổng tiền và trạng thái đơn nhất quán.</w:t>
      </w:r>
      <w:r>
        <w:rPr>
          <w:rFonts w:ascii="Arial" w:hAnsi="Arial"/>
          <w:sz w:val="18"/>
        </w:rPr>
        <w:br w:type="textWrapping"/>
      </w:r>
      <w:r>
        <w:rPr>
          <w:rFonts w:ascii="Arial" w:hAnsi="Arial"/>
          <w:b/>
          <w:sz w:val="18"/>
        </w:rPr>
        <w:t xml:space="preserve">Chú thích đề xuất: </w:t>
      </w:r>
      <w:r>
        <w:rPr>
          <w:rFonts w:ascii="Arial" w:hAnsi="Arial"/>
          <w:sz w:val="18"/>
        </w:rPr>
        <w:t>Figure FRD-FIG-14. Customer cart, checkout and order workflow.</w:t>
      </w:r>
      <w:r>
        <w:rPr>
          <w:rFonts w:ascii="Arial" w:hAnsi="Arial"/>
          <w:sz w:val="18"/>
        </w:rPr>
        <w:br w:type="textWrapping"/>
      </w:r>
      <w:r>
        <w:rPr>
          <w:rFonts w:ascii="Arial" w:hAnsi="Arial"/>
          <w:b/>
          <w:sz w:val="18"/>
        </w:rPr>
        <w:t xml:space="preserve">Tên file đề xuất: </w:t>
      </w:r>
      <w:r>
        <w:rPr>
          <w:rFonts w:ascii="Arial" w:hAnsi="Arial"/>
          <w:sz w:val="18"/>
        </w:rPr>
        <w:t>FRD-FIG-14_customer_order_workflow.png</w:t>
      </w:r>
      <w:r>
        <w:rPr>
          <w:rFonts w:ascii="Arial" w:hAnsi="Arial"/>
          <w:sz w:val="18"/>
        </w:rPr>
        <w:br w:type="textWrapping"/>
      </w:r>
    </w:p>
    <w:p w14:paraId="291C755D">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488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8748BE5">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94E8C17">
            <w:pPr>
              <w:widowControl/>
              <w:jc w:val="center"/>
            </w:pPr>
            <w:r>
              <w:rPr>
                <w:rFonts w:ascii="Arial" w:hAnsi="Arial"/>
                <w:b/>
                <w:color w:val="1F4E79"/>
                <w:sz w:val="15"/>
              </w:rPr>
              <w:t>Release value</w:t>
            </w:r>
          </w:p>
        </w:tc>
      </w:tr>
      <w:tr w14:paraId="2E11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491406">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0BEA70E">
            <w:pPr>
              <w:widowControl/>
            </w:pPr>
            <w:r>
              <w:rPr>
                <w:rFonts w:ascii="Arial" w:hAnsi="Arial"/>
                <w:b w:val="0"/>
                <w:color w:val="222222"/>
                <w:sz w:val="15"/>
              </w:rPr>
              <w:t>ORDER-01</w:t>
            </w:r>
          </w:p>
        </w:tc>
      </w:tr>
      <w:tr w14:paraId="7A2E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D8DD9EA">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B6BE1F0">
            <w:pPr>
              <w:widowControl/>
            </w:pPr>
            <w:r>
              <w:rPr>
                <w:rFonts w:ascii="Arial" w:hAnsi="Arial"/>
                <w:b w:val="0"/>
                <w:color w:val="222222"/>
                <w:sz w:val="15"/>
              </w:rPr>
              <w:t>Cart &amp; Order Management</w:t>
            </w:r>
          </w:p>
        </w:tc>
      </w:tr>
      <w:tr w14:paraId="3F78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55F91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7A6CAFB">
            <w:pPr>
              <w:widowControl/>
            </w:pPr>
            <w:r>
              <w:rPr>
                <w:rFonts w:ascii="Arial" w:hAnsi="Arial"/>
                <w:b w:val="0"/>
                <w:color w:val="222222"/>
                <w:sz w:val="15"/>
              </w:rPr>
              <w:t>Customer UI</w:t>
            </w:r>
          </w:p>
        </w:tc>
      </w:tr>
      <w:tr w14:paraId="4CA9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0A3EFB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041025D">
            <w:pPr>
              <w:widowControl/>
            </w:pPr>
            <w:r>
              <w:rPr>
                <w:rFonts w:ascii="Arial" w:hAnsi="Arial"/>
                <w:b w:val="0"/>
                <w:color w:val="222222"/>
                <w:sz w:val="15"/>
              </w:rPr>
              <w:t>Customer</w:t>
            </w:r>
          </w:p>
        </w:tc>
      </w:tr>
      <w:tr w14:paraId="023F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D9D03A9">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CD7FE7D">
            <w:pPr>
              <w:widowControl/>
            </w:pPr>
            <w:r>
              <w:rPr>
                <w:rFonts w:ascii="Arial" w:hAnsi="Arial"/>
                <w:b w:val="0"/>
                <w:color w:val="222222"/>
                <w:sz w:val="15"/>
              </w:rPr>
              <w:t>Nguyễn Đức Thương (DE190096)</w:t>
            </w:r>
          </w:p>
        </w:tc>
      </w:tr>
      <w:tr w14:paraId="70C0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D04F5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F9946F6">
            <w:pPr>
              <w:widowControl/>
            </w:pPr>
            <w:r>
              <w:rPr>
                <w:rFonts w:ascii="Arial" w:hAnsi="Arial"/>
                <w:b w:val="0"/>
                <w:color w:val="222222"/>
                <w:sz w:val="15"/>
              </w:rPr>
              <w:t>Iter3 / Iter3</w:t>
            </w:r>
          </w:p>
        </w:tc>
      </w:tr>
      <w:tr w14:paraId="618D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8A13C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C4D2D7A">
            <w:pPr>
              <w:widowControl/>
            </w:pPr>
            <w:r>
              <w:rPr>
                <w:rFonts w:ascii="Arial" w:hAnsi="Arial"/>
                <w:b w:val="0"/>
                <w:color w:val="222222"/>
                <w:sz w:val="15"/>
              </w:rPr>
              <w:t>High / Medium</w:t>
            </w:r>
          </w:p>
        </w:tc>
      </w:tr>
      <w:tr w14:paraId="78F9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C0A012">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E0A4E73">
            <w:pPr>
              <w:widowControl/>
            </w:pPr>
            <w:r>
              <w:t>Done</w:t>
            </w:r>
          </w:p>
        </w:tc>
      </w:tr>
      <w:tr w14:paraId="30B8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E64AD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213A62C">
            <w:pPr>
              <w:widowControl/>
            </w:pPr>
            <w:r>
              <w:rPr>
                <w:rFonts w:ascii="Arial" w:hAnsi="Arial"/>
                <w:b w:val="0"/>
                <w:color w:val="222222"/>
                <w:sz w:val="15"/>
              </w:rPr>
              <w:t>II.8.1 / II.8.1</w:t>
            </w:r>
          </w:p>
        </w:tc>
      </w:tr>
      <w:tr w14:paraId="5959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E00757">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6D3682E">
            <w:pPr>
              <w:widowControl/>
            </w:pPr>
            <w:r>
              <w:t>EV-ORDER-01 / TC-ORDER-01 | Verified - final-tag reconfirmation required</w:t>
            </w:r>
          </w:p>
        </w:tc>
      </w:tr>
    </w:tbl>
    <w:p w14:paraId="1F9A653D">
      <w:pPr>
        <w:pStyle w:val="4"/>
        <w:keepNext/>
      </w:pPr>
      <w:r>
        <w:t>Purpose and business outcome</w:t>
      </w:r>
    </w:p>
    <w:p w14:paraId="0A587EA7">
      <w:pPr>
        <w:widowControl/>
      </w:pPr>
      <w:r>
        <w:rPr>
          <w:rFonts w:ascii="Arial" w:hAnsi="Arial"/>
          <w:b w:val="0"/>
          <w:i w:val="0"/>
          <w:sz w:val="16"/>
        </w:rPr>
        <w:t>Displays order summary and captures dining/table information, contact details, and order notes before submission.</w:t>
      </w:r>
    </w:p>
    <w:p w14:paraId="011497AE">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D97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BA26966">
            <w:pPr>
              <w:widowControl/>
            </w:pPr>
            <w:r>
              <w:rPr>
                <w:rFonts w:ascii="Arial" w:hAnsi="Arial"/>
                <w:b/>
                <w:color w:val="1F4E79"/>
                <w:sz w:val="17"/>
              </w:rPr>
              <w:t>Release interpretation</w:t>
            </w:r>
          </w:p>
          <w:p w14:paraId="7CD3979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D5E4139">
            <w:pPr>
              <w:widowControl/>
              <w:spacing w:after="20"/>
              <w:ind w:left="144" w:hanging="144"/>
            </w:pPr>
            <w:r>
              <w:rPr>
                <w:rFonts w:ascii="Arial" w:hAnsi="Arial"/>
                <w:sz w:val="15"/>
              </w:rPr>
              <w:t>• Primary data domain: orders, order items, food snapshots, customer/table reference, totals and status.</w:t>
            </w:r>
          </w:p>
          <w:p w14:paraId="2A850AE5">
            <w:pPr>
              <w:widowControl/>
              <w:spacing w:after="20"/>
              <w:ind w:left="144" w:hanging="144"/>
            </w:pPr>
            <w:r>
              <w:rPr>
                <w:rFonts w:ascii="Arial" w:hAnsi="Arial"/>
                <w:sz w:val="15"/>
              </w:rPr>
              <w:t>• Main dependency chain: Food repository, Order repository, Table repository, Status policy, Payment module.</w:t>
            </w:r>
          </w:p>
        </w:tc>
      </w:tr>
    </w:tbl>
    <w:p w14:paraId="1DDD6331">
      <w:pPr>
        <w:pStyle w:val="4"/>
        <w:keepNext/>
      </w:pPr>
      <w:r>
        <w:t>Business rule focus</w:t>
      </w:r>
    </w:p>
    <w:p w14:paraId="0C26FB51">
      <w:pPr>
        <w:widowControl/>
      </w:pPr>
      <w:r>
        <w:rPr>
          <w:rFonts w:ascii="Arial" w:hAnsi="Arial"/>
          <w:b w:val="0"/>
          <w:i w:val="0"/>
          <w:sz w:val="16"/>
        </w:rPr>
        <w:t>Required fields depend on order type; notes have length limits; final values are revalidated by backend.</w:t>
      </w:r>
    </w:p>
    <w:p w14:paraId="002ABC26">
      <w:pPr>
        <w:widowControl/>
      </w:pPr>
    </w:p>
    <w:p w14:paraId="62C15469">
      <w:pPr>
        <w:pStyle w:val="4"/>
        <w:keepNext/>
        <w:pageBreakBefore w:val="0"/>
      </w:pPr>
      <w:r>
        <w:t>ORDER-01 - End-user / operator procedure</w:t>
      </w:r>
    </w:p>
    <w:p w14:paraId="17752DCA">
      <w:pPr>
        <w:pStyle w:val="165"/>
        <w:keepNext/>
      </w:pPr>
      <w:r>
        <w:t>Checkout Form &amp; Order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B8E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403AB98">
            <w:pPr>
              <w:widowControl/>
            </w:pPr>
            <w:r>
              <w:rPr>
                <w:rFonts w:ascii="Arial" w:hAnsi="Arial"/>
                <w:b/>
                <w:color w:val="1F4E79"/>
                <w:sz w:val="17"/>
              </w:rPr>
              <w:t>Preconditions</w:t>
            </w:r>
          </w:p>
          <w:p w14:paraId="34136E46">
            <w:pPr>
              <w:widowControl/>
              <w:spacing w:after="20"/>
              <w:ind w:left="144" w:hanging="144"/>
            </w:pPr>
            <w:r>
              <w:rPr>
                <w:rFonts w:ascii="Arial" w:hAnsi="Arial"/>
                <w:sz w:val="15"/>
              </w:rPr>
              <w:t>• The user has the role required by: Customer.</w:t>
            </w:r>
          </w:p>
          <w:p w14:paraId="7A2A70E2">
            <w:pPr>
              <w:widowControl/>
              <w:spacing w:after="20"/>
              <w:ind w:left="144" w:hanging="144"/>
            </w:pPr>
            <w:r>
              <w:rPr>
                <w:rFonts w:ascii="Arial" w:hAnsi="Arial"/>
                <w:sz w:val="15"/>
              </w:rPr>
              <w:t>• The backend and database are available and the release configuration has passed smoke testing.</w:t>
            </w:r>
          </w:p>
          <w:p w14:paraId="027DA3CB">
            <w:pPr>
              <w:widowControl/>
              <w:spacing w:after="20"/>
              <w:ind w:left="144" w:hanging="144"/>
            </w:pPr>
            <w:r>
              <w:rPr>
                <w:rFonts w:ascii="Arial" w:hAnsi="Arial"/>
                <w:sz w:val="15"/>
              </w:rPr>
              <w:t>• Dependent services are available: Food repository, Order repository, Table repository, Status policy, Payment module.</w:t>
            </w:r>
          </w:p>
          <w:p w14:paraId="40550ACA">
            <w:pPr>
              <w:widowControl/>
              <w:spacing w:after="20"/>
              <w:ind w:left="144" w:hanging="144"/>
            </w:pPr>
            <w:r>
              <w:rPr>
                <w:rFonts w:ascii="Arial" w:hAnsi="Arial"/>
                <w:sz w:val="15"/>
              </w:rPr>
              <w:t>• Test or production data is used according to privacy and retention rules.</w:t>
            </w:r>
          </w:p>
        </w:tc>
      </w:tr>
    </w:tbl>
    <w:p w14:paraId="79A76400">
      <w:pPr>
        <w:pStyle w:val="4"/>
        <w:keepNext/>
      </w:pPr>
      <w:r>
        <w:t>Step-by-step procedure</w:t>
      </w:r>
    </w:p>
    <w:p w14:paraId="73E4207C">
      <w:pPr>
        <w:widowControl/>
        <w:spacing w:after="20"/>
        <w:ind w:left="346" w:hanging="346"/>
      </w:pPr>
      <w:r>
        <w:rPr>
          <w:rFonts w:ascii="Arial" w:hAnsi="Arial"/>
          <w:b/>
          <w:sz w:val="16"/>
        </w:rPr>
        <w:t xml:space="preserve">1. </w:t>
      </w:r>
      <w:r>
        <w:rPr>
          <w:rFonts w:ascii="Arial" w:hAnsi="Arial"/>
          <w:sz w:val="16"/>
        </w:rPr>
        <w:t>Open the function named 'Checkout Form &amp; Order Notes' from the authorized workflow or call its documented service contract.</w:t>
      </w:r>
    </w:p>
    <w:p w14:paraId="70BE1C97">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2872E523">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6DEBCFA2">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074E73CD">
      <w:pPr>
        <w:widowControl/>
        <w:spacing w:after="20"/>
        <w:ind w:left="346" w:hanging="346"/>
      </w:pPr>
      <w:r>
        <w:rPr>
          <w:rFonts w:ascii="Arial" w:hAnsi="Arial"/>
          <w:b/>
          <w:sz w:val="16"/>
        </w:rPr>
        <w:t xml:space="preserve">5. </w:t>
      </w:r>
      <w:r>
        <w:rPr>
          <w:rFonts w:ascii="Arial" w:hAnsi="Arial"/>
          <w:sz w:val="16"/>
        </w:rPr>
        <w:t>The system performs the specific processing defined as: Displays order summary and captures dining/table information, contact details, and order notes before submission.</w:t>
      </w:r>
    </w:p>
    <w:p w14:paraId="3A1AD2BA">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39D4329">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2DDF54B0">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47203FD6">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240E2B40">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4150B415">
      <w:pPr>
        <w:pStyle w:val="4"/>
        <w:keepNext/>
      </w:pPr>
      <w:r>
        <w:t>Expected result</w:t>
      </w:r>
    </w:p>
    <w:p w14:paraId="1E96D0D0">
      <w:pPr>
        <w:pStyle w:val="23"/>
        <w:spacing w:after="20"/>
      </w:pPr>
      <w:r>
        <w:rPr>
          <w:rFonts w:ascii="Arial" w:hAnsi="Arial"/>
          <w:sz w:val="16"/>
        </w:rPr>
        <w:t>Customer can review accurate items/subtotal</w:t>
      </w:r>
    </w:p>
    <w:p w14:paraId="3908537D">
      <w:pPr>
        <w:pStyle w:val="23"/>
        <w:spacing w:after="20"/>
      </w:pPr>
      <w:r>
        <w:rPr>
          <w:rFonts w:ascii="Arial" w:hAnsi="Arial"/>
          <w:sz w:val="16"/>
        </w:rPr>
        <w:t>invalid checkout data is blocked</w:t>
      </w:r>
    </w:p>
    <w:p w14:paraId="4898537D">
      <w:pPr>
        <w:pStyle w:val="23"/>
        <w:spacing w:after="20"/>
      </w:pPr>
      <w:r>
        <w:rPr>
          <w:rFonts w:ascii="Arial" w:hAnsi="Arial"/>
          <w:sz w:val="16"/>
        </w:rPr>
        <w:t>submission occurs once.</w:t>
      </w:r>
    </w:p>
    <w:p w14:paraId="63CA4920">
      <w:pPr>
        <w:widowControl/>
      </w:pPr>
    </w:p>
    <w:p w14:paraId="34731D4C">
      <w:pPr>
        <w:pStyle w:val="4"/>
        <w:keepNext/>
        <w:pageBreakBefore w:val="0"/>
      </w:pPr>
      <w:r>
        <w:t>ORDER-01 - Technical, data and security operation</w:t>
      </w:r>
    </w:p>
    <w:p w14:paraId="28456665">
      <w:pPr>
        <w:pStyle w:val="165"/>
        <w:keepNext/>
      </w:pPr>
      <w:r>
        <w:t>Checkout Form &amp; Order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5A3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F3B836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EE89F3A">
            <w:pPr>
              <w:widowControl/>
              <w:jc w:val="center"/>
            </w:pPr>
            <w:r>
              <w:rPr>
                <w:rFonts w:ascii="Arial" w:hAnsi="Arial"/>
                <w:b/>
                <w:color w:val="1F4E79"/>
                <w:sz w:val="14"/>
              </w:rPr>
              <w:t>Design / operational requirement</w:t>
            </w:r>
          </w:p>
        </w:tc>
      </w:tr>
      <w:tr w14:paraId="32ED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5C7B36">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9C9FDE5">
            <w:pPr>
              <w:widowControl/>
            </w:pPr>
            <w:r>
              <w:rPr>
                <w:rFonts w:ascii="Arial" w:hAnsi="Arial"/>
                <w:b w:val="0"/>
                <w:color w:val="222222"/>
                <w:sz w:val="14"/>
              </w:rPr>
              <w:t>Customer UI exposed through the corresponding UI action, controller endpoint or service method.</w:t>
            </w:r>
          </w:p>
        </w:tc>
      </w:tr>
      <w:tr w14:paraId="14FC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F9705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DC3A98E">
            <w:pPr>
              <w:widowControl/>
            </w:pPr>
            <w:r>
              <w:rPr>
                <w:rFonts w:ascii="Arial" w:hAnsi="Arial"/>
                <w:b w:val="0"/>
                <w:color w:val="222222"/>
                <w:sz w:val="14"/>
              </w:rPr>
              <w:t>Required fields depend on order type; notes have length limits; final values are revalidated by backend.</w:t>
            </w:r>
          </w:p>
        </w:tc>
      </w:tr>
      <w:tr w14:paraId="697D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36716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083A72D">
            <w:pPr>
              <w:widowControl/>
            </w:pPr>
            <w:r>
              <w:rPr>
                <w:rFonts w:ascii="Arial" w:hAnsi="Arial"/>
                <w:b w:val="0"/>
                <w:color w:val="222222"/>
                <w:sz w:val="14"/>
              </w:rPr>
              <w:t>Displays order summary and captures dining/table information, contact details, and order notes before submission.</w:t>
            </w:r>
          </w:p>
        </w:tc>
      </w:tr>
      <w:tr w14:paraId="1689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C998A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428F541">
            <w:pPr>
              <w:widowControl/>
            </w:pPr>
            <w:r>
              <w:rPr>
                <w:rFonts w:ascii="Arial" w:hAnsi="Arial"/>
                <w:b w:val="0"/>
                <w:color w:val="222222"/>
                <w:sz w:val="14"/>
              </w:rPr>
              <w:t>Customer can review accurate items/subtotal; invalid checkout data is blocked; submission occurs once.</w:t>
            </w:r>
          </w:p>
        </w:tc>
      </w:tr>
      <w:tr w14:paraId="3CEE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7CDB3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05DF24D">
            <w:pPr>
              <w:widowControl/>
            </w:pPr>
            <w:r>
              <w:rPr>
                <w:rFonts w:ascii="Arial" w:hAnsi="Arial"/>
                <w:b w:val="0"/>
                <w:color w:val="222222"/>
                <w:sz w:val="14"/>
              </w:rPr>
              <w:t>orders, order items, food snapshots, customer/table reference, totals and status</w:t>
            </w:r>
          </w:p>
        </w:tc>
      </w:tr>
      <w:tr w14:paraId="7328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B4369CF">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E85E72D">
            <w:pPr>
              <w:widowControl/>
            </w:pPr>
            <w:r>
              <w:rPr>
                <w:rFonts w:ascii="Arial" w:hAnsi="Arial"/>
                <w:b w:val="0"/>
                <w:color w:val="222222"/>
                <w:sz w:val="14"/>
              </w:rPr>
              <w:t>Access is restricted to the applicable actor set: Customer. Server-side checks are authoritative.</w:t>
            </w:r>
          </w:p>
        </w:tc>
      </w:tr>
      <w:tr w14:paraId="18EC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AC37A8">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1EF2740">
            <w:pPr>
              <w:widowControl/>
            </w:pPr>
            <w:r>
              <w:rPr>
                <w:rFonts w:ascii="Arial" w:hAnsi="Arial"/>
                <w:b w:val="0"/>
                <w:color w:val="222222"/>
                <w:sz w:val="14"/>
              </w:rPr>
              <w:t>All related database state changes are committed atomically; failures leave a known state and return a standardized error.</w:t>
            </w:r>
          </w:p>
        </w:tc>
      </w:tr>
      <w:tr w14:paraId="5372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5052D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08D7FD5">
            <w:pPr>
              <w:widowControl/>
            </w:pPr>
            <w:r>
              <w:rPr>
                <w:rFonts w:ascii="Arial" w:hAnsi="Arial"/>
                <w:b w:val="0"/>
                <w:color w:val="222222"/>
                <w:sz w:val="14"/>
              </w:rPr>
              <w:t>Record operation type, correlation ID, result and non-sensitive identifiers. Never log passwords, OTPs, tokens or private payment data.</w:t>
            </w:r>
          </w:p>
        </w:tc>
      </w:tr>
      <w:tr w14:paraId="4CD5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F87D4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8A63732">
            <w:pPr>
              <w:widowControl/>
            </w:pPr>
            <w:r>
              <w:rPr>
                <w:rFonts w:ascii="Arial" w:hAnsi="Arial"/>
                <w:b w:val="0"/>
                <w:color w:val="222222"/>
                <w:sz w:val="14"/>
              </w:rPr>
              <w:t>Food repository, Order repository, Table repository, Status policy, Payment module</w:t>
            </w:r>
          </w:p>
        </w:tc>
      </w:tr>
      <w:tr w14:paraId="799E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8AA631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7C45FC7">
            <w:pPr>
              <w:widowControl/>
            </w:pPr>
            <w:r>
              <w:rPr>
                <w:rFonts w:ascii="Arial" w:hAnsi="Arial"/>
                <w:b w:val="0"/>
                <w:color w:val="222222"/>
                <w:sz w:val="14"/>
              </w:rPr>
              <w:t>OrderController, OrderServiceImpl, OrderRepository, FoodRepository</w:t>
            </w:r>
          </w:p>
        </w:tc>
      </w:tr>
      <w:tr w14:paraId="185F3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CBF2AAF">
            <w:pPr>
              <w:widowControl/>
            </w:pPr>
            <w:r>
              <w:rPr>
                <w:rFonts w:ascii="Arial" w:hAnsi="Arial"/>
                <w:b/>
                <w:color w:val="1F4E79"/>
                <w:sz w:val="17"/>
              </w:rPr>
              <w:t>Security risks to verify</w:t>
            </w:r>
          </w:p>
          <w:p w14:paraId="4516B060">
            <w:pPr>
              <w:widowControl/>
              <w:spacing w:after="20"/>
              <w:ind w:left="144" w:hanging="144"/>
            </w:pPr>
            <w:r>
              <w:rPr>
                <w:rFonts w:ascii="Arial" w:hAnsi="Arial"/>
                <w:sz w:val="15"/>
              </w:rPr>
              <w:t>• double submission</w:t>
            </w:r>
          </w:p>
          <w:p w14:paraId="34200367">
            <w:pPr>
              <w:widowControl/>
              <w:spacing w:after="20"/>
              <w:ind w:left="144" w:hanging="144"/>
            </w:pPr>
            <w:r>
              <w:rPr>
                <w:rFonts w:ascii="Arial" w:hAnsi="Arial"/>
                <w:sz w:val="15"/>
              </w:rPr>
              <w:t>• price mismatch</w:t>
            </w:r>
          </w:p>
          <w:p w14:paraId="1E97C1B8">
            <w:pPr>
              <w:widowControl/>
              <w:spacing w:after="20"/>
              <w:ind w:left="144" w:hanging="144"/>
            </w:pPr>
            <w:r>
              <w:rPr>
                <w:rFonts w:ascii="Arial" w:hAnsi="Arial"/>
                <w:sz w:val="15"/>
              </w:rPr>
              <w:t>• invalid quantity</w:t>
            </w:r>
          </w:p>
          <w:p w14:paraId="08CA6B3C">
            <w:pPr>
              <w:widowControl/>
              <w:spacing w:after="20"/>
              <w:ind w:left="144" w:hanging="144"/>
            </w:pPr>
            <w:r>
              <w:rPr>
                <w:rFonts w:ascii="Arial" w:hAnsi="Arial"/>
                <w:sz w:val="15"/>
              </w:rPr>
              <w:t>• invalid status transition</w:t>
            </w:r>
          </w:p>
          <w:p w14:paraId="679F61C4">
            <w:pPr>
              <w:widowControl/>
              <w:spacing w:after="20"/>
              <w:ind w:left="144" w:hanging="144"/>
            </w:pPr>
            <w:r>
              <w:rPr>
                <w:rFonts w:ascii="Arial" w:hAnsi="Arial"/>
                <w:sz w:val="15"/>
              </w:rPr>
              <w:t>• table not released</w:t>
            </w:r>
          </w:p>
        </w:tc>
      </w:tr>
    </w:tbl>
    <w:p w14:paraId="54021520">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39DF9DE">
      <w:pPr>
        <w:widowControl/>
      </w:pPr>
    </w:p>
    <w:p w14:paraId="1914D8D8">
      <w:pPr>
        <w:pStyle w:val="4"/>
        <w:keepNext/>
        <w:pageBreakBefore w:val="0"/>
      </w:pPr>
      <w:r>
        <w:t>ORDER-01 - Verification and acceptance</w:t>
      </w:r>
    </w:p>
    <w:p w14:paraId="0DFE759A">
      <w:pPr>
        <w:pStyle w:val="165"/>
        <w:keepNext/>
      </w:pPr>
      <w:r>
        <w:t>Checkout Form &amp; Order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6F1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888FB3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7F0735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6636937">
            <w:pPr>
              <w:widowControl/>
              <w:jc w:val="center"/>
            </w:pPr>
            <w:r>
              <w:rPr>
                <w:rFonts w:ascii="Arial" w:hAnsi="Arial"/>
                <w:b/>
                <w:color w:val="1F4E79"/>
                <w:sz w:val="14"/>
              </w:rPr>
              <w:t>Expected result</w:t>
            </w:r>
          </w:p>
        </w:tc>
      </w:tr>
      <w:tr w14:paraId="6936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AD8A79">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95C652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C87C6C0">
            <w:pPr>
              <w:widowControl/>
            </w:pPr>
            <w:r>
              <w:rPr>
                <w:rFonts w:ascii="Arial" w:hAnsi="Arial"/>
                <w:b w:val="0"/>
                <w:color w:val="222222"/>
                <w:sz w:val="14"/>
              </w:rPr>
              <w:t>The documented success outcome occurs exactly once.</w:t>
            </w:r>
          </w:p>
        </w:tc>
      </w:tr>
      <w:tr w14:paraId="3717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302F96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FABC2F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14C4D91">
            <w:pPr>
              <w:widowControl/>
            </w:pPr>
            <w:r>
              <w:rPr>
                <w:rFonts w:ascii="Arial" w:hAnsi="Arial"/>
                <w:b w:val="0"/>
                <w:color w:val="222222"/>
                <w:sz w:val="14"/>
              </w:rPr>
              <w:t>Request is rejected with a clear field/business error and no partial update.</w:t>
            </w:r>
          </w:p>
        </w:tc>
      </w:tr>
      <w:tr w14:paraId="1FB4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1CA0990">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1D1EE9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476A9A5">
            <w:pPr>
              <w:widowControl/>
            </w:pPr>
            <w:r>
              <w:rPr>
                <w:rFonts w:ascii="Arial" w:hAnsi="Arial"/>
                <w:b w:val="0"/>
                <w:color w:val="222222"/>
                <w:sz w:val="14"/>
              </w:rPr>
              <w:t>Access is denied server-side and no protected data is disclosed.</w:t>
            </w:r>
          </w:p>
        </w:tc>
      </w:tr>
      <w:tr w14:paraId="2FA1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94325C">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DE819F7">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684D7D3">
            <w:pPr>
              <w:widowControl/>
            </w:pPr>
            <w:r>
              <w:rPr>
                <w:rFonts w:ascii="Arial" w:hAnsi="Arial"/>
                <w:b w:val="0"/>
                <w:color w:val="222222"/>
                <w:sz w:val="14"/>
              </w:rPr>
              <w:t>The system prevents duplicate state or returns an idempotent/controlled result.</w:t>
            </w:r>
          </w:p>
        </w:tc>
      </w:tr>
      <w:tr w14:paraId="22B5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78DA34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651540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1ECB718">
            <w:pPr>
              <w:widowControl/>
            </w:pPr>
            <w:r>
              <w:rPr>
                <w:rFonts w:ascii="Arial" w:hAnsi="Arial"/>
                <w:b w:val="0"/>
                <w:color w:val="222222"/>
                <w:sz w:val="14"/>
              </w:rPr>
              <w:t>Transaction rolls back and a standard error is returned.</w:t>
            </w:r>
          </w:p>
        </w:tc>
      </w:tr>
      <w:tr w14:paraId="7726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5916632">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49A440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F784CA5">
            <w:pPr>
              <w:widowControl/>
            </w:pPr>
            <w:r>
              <w:rPr>
                <w:rFonts w:ascii="Arial" w:hAnsi="Arial"/>
                <w:b w:val="0"/>
                <w:color w:val="222222"/>
                <w:sz w:val="14"/>
              </w:rPr>
              <w:t>Business rules remain correct at boundaries.</w:t>
            </w:r>
          </w:p>
        </w:tc>
      </w:tr>
      <w:tr w14:paraId="635F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392843">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D7BE759">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DD23782">
            <w:pPr>
              <w:widowControl/>
            </w:pPr>
            <w:r>
              <w:rPr>
                <w:rFonts w:ascii="Arial" w:hAnsi="Arial"/>
                <w:b w:val="0"/>
                <w:color w:val="222222"/>
                <w:sz w:val="14"/>
              </w:rPr>
              <w:t>Locking/constraints prevent invalid combined state.</w:t>
            </w:r>
          </w:p>
        </w:tc>
      </w:tr>
      <w:tr w14:paraId="03C2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E65C6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A9AC2BE">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F00983B">
            <w:pPr>
              <w:widowControl/>
            </w:pPr>
            <w:r>
              <w:rPr>
                <w:rFonts w:ascii="Arial" w:hAnsi="Arial"/>
                <w:b w:val="0"/>
                <w:color w:val="222222"/>
                <w:sz w:val="14"/>
              </w:rPr>
              <w:t>Result is traceable without exposing secrets.</w:t>
            </w:r>
          </w:p>
        </w:tc>
      </w:tr>
      <w:tr w14:paraId="7B61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353C4CEC">
            <w:pPr>
              <w:widowControl/>
            </w:pPr>
            <w:r>
              <w:t>Acceptance checklist</w:t>
            </w:r>
          </w:p>
          <w:p w14:paraId="059F0F38">
            <w:pPr>
              <w:widowControl/>
              <w:spacing w:after="20"/>
              <w:ind w:left="144" w:hanging="144"/>
            </w:pPr>
            <w:r>
              <w:rPr>
                <w:rFonts w:ascii="Arial" w:hAnsi="Arial"/>
                <w:sz w:val="15"/>
              </w:rPr>
              <w:t>• Customer can review accurate items/subtotal</w:t>
            </w:r>
          </w:p>
          <w:p w14:paraId="45BDAE16">
            <w:pPr>
              <w:widowControl/>
              <w:spacing w:after="20"/>
              <w:ind w:left="144" w:hanging="144"/>
            </w:pPr>
            <w:r>
              <w:rPr>
                <w:rFonts w:ascii="Arial" w:hAnsi="Arial"/>
                <w:sz w:val="15"/>
              </w:rPr>
              <w:t>• invalid checkout data is blocked</w:t>
            </w:r>
          </w:p>
          <w:p w14:paraId="4A166A63">
            <w:pPr>
              <w:widowControl/>
              <w:spacing w:after="20"/>
              <w:ind w:left="144" w:hanging="144"/>
            </w:pPr>
            <w:r>
              <w:rPr>
                <w:rFonts w:ascii="Arial" w:hAnsi="Arial"/>
                <w:sz w:val="15"/>
              </w:rPr>
              <w:t>• submission occurs once.</w:t>
            </w:r>
          </w:p>
          <w:p w14:paraId="2CE6A5FD">
            <w:pPr>
              <w:widowControl/>
              <w:spacing w:after="20"/>
              <w:ind w:left="144" w:hanging="144"/>
            </w:pPr>
            <w:r>
              <w:rPr>
                <w:rFonts w:ascii="Arial" w:hAnsi="Arial"/>
                <w:sz w:val="15"/>
              </w:rPr>
              <w:t>• Test and evidence reference: EV-ORDER-01 / TC-ORDER-01.</w:t>
            </w:r>
          </w:p>
          <w:p w14:paraId="150B140A">
            <w:pPr>
              <w:widowControl/>
              <w:spacing w:after="20"/>
              <w:ind w:left="144" w:hanging="144"/>
            </w:pPr>
            <w:r>
              <w:rPr>
                <w:rFonts w:ascii="Arial" w:hAnsi="Arial"/>
                <w:sz w:val="15"/>
              </w:rPr>
              <w:t>• Audit evidence status: Verified.</w:t>
            </w:r>
          </w:p>
        </w:tc>
      </w:tr>
    </w:tbl>
    <w:p w14:paraId="15495D76">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BBD1249">
      <w:pPr>
        <w:widowControl/>
      </w:pPr>
    </w:p>
    <w:p w14:paraId="521B90FF">
      <w:pPr>
        <w:pStyle w:val="4"/>
        <w:keepNext/>
        <w:pageBreakBefore w:val="0"/>
      </w:pPr>
      <w:r>
        <w:t>ORDER-01 - Troubleshooting, rollback and release notes</w:t>
      </w:r>
    </w:p>
    <w:p w14:paraId="2F83424C">
      <w:pPr>
        <w:pStyle w:val="165"/>
        <w:keepNext/>
      </w:pPr>
      <w:r>
        <w:t>Checkout Form &amp; Order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0F4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0049B53">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1254FD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4751DF8">
            <w:pPr>
              <w:widowControl/>
              <w:jc w:val="center"/>
            </w:pPr>
            <w:r>
              <w:rPr>
                <w:rFonts w:ascii="Arial" w:hAnsi="Arial"/>
                <w:b/>
                <w:color w:val="1F4E79"/>
                <w:sz w:val="13"/>
              </w:rPr>
              <w:t>Action</w:t>
            </w:r>
          </w:p>
        </w:tc>
      </w:tr>
      <w:tr w14:paraId="3BAC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492ED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42D8EC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C162012">
            <w:pPr>
              <w:widowControl/>
            </w:pPr>
            <w:r>
              <w:rPr>
                <w:rFonts w:ascii="Arial" w:hAnsi="Arial"/>
                <w:b w:val="0"/>
                <w:color w:val="222222"/>
                <w:sz w:val="13"/>
              </w:rPr>
              <w:t>Verify the actor is permitted (Customer); reauthenticate and inspect server authorization logs.</w:t>
            </w:r>
          </w:p>
        </w:tc>
      </w:tr>
      <w:tr w14:paraId="3D73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DFE2635">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36F29E6">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12C950C">
            <w:pPr>
              <w:widowControl/>
            </w:pPr>
            <w:r>
              <w:rPr>
                <w:rFonts w:ascii="Arial" w:hAnsi="Arial"/>
                <w:b w:val="0"/>
                <w:color w:val="222222"/>
                <w:sz w:val="13"/>
              </w:rPr>
              <w:t>Compare the submitted value with: Required fields depend on order type; notes have length limits; final values are revalidated by backend.</w:t>
            </w:r>
          </w:p>
        </w:tc>
      </w:tr>
      <w:tr w14:paraId="7D05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250C8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CB11AB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62FCD9D">
            <w:pPr>
              <w:widowControl/>
            </w:pPr>
            <w:r>
              <w:rPr>
                <w:rFonts w:ascii="Arial" w:hAnsi="Arial"/>
                <w:b w:val="0"/>
                <w:color w:val="222222"/>
                <w:sz w:val="13"/>
              </w:rPr>
              <w:t>Reload from the server; inspect response, transaction logs and database row before retrying.</w:t>
            </w:r>
          </w:p>
        </w:tc>
      </w:tr>
      <w:tr w14:paraId="179D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9F121CF">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41C3381">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BEFB76E">
            <w:pPr>
              <w:widowControl/>
            </w:pPr>
            <w:r>
              <w:rPr>
                <w:rFonts w:ascii="Arial" w:hAnsi="Arial"/>
                <w:b w:val="0"/>
                <w:color w:val="222222"/>
                <w:sz w:val="13"/>
              </w:rPr>
              <w:t>Stop further updates, preserve evidence, reconcile authoritative database state, then apply the approved correction.</w:t>
            </w:r>
          </w:p>
        </w:tc>
      </w:tr>
      <w:tr w14:paraId="28D2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CC9970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060F4E9">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D980172">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4446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A11C4C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D08815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578C8BF">
            <w:pPr>
              <w:widowControl/>
            </w:pPr>
            <w:r>
              <w:rPr>
                <w:rFonts w:ascii="Arial" w:hAnsi="Arial"/>
                <w:b w:val="0"/>
                <w:color w:val="222222"/>
                <w:sz w:val="13"/>
              </w:rPr>
              <w:t>Open the linked issue/evidence EV-ORDER-01 / TC-ORDER-01 and update SRS/SDS/Project Tracking before release.</w:t>
            </w:r>
          </w:p>
        </w:tc>
      </w:tr>
      <w:tr w14:paraId="3CEB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AC49FD0">
            <w:pPr>
              <w:widowControl/>
            </w:pPr>
            <w:r>
              <w:rPr>
                <w:rFonts w:ascii="Arial" w:hAnsi="Arial"/>
                <w:b/>
                <w:color w:val="1F4E79"/>
                <w:sz w:val="17"/>
              </w:rPr>
              <w:t>Rollback and recovery</w:t>
            </w:r>
          </w:p>
          <w:p w14:paraId="36A80E75">
            <w:pPr>
              <w:widowControl/>
              <w:spacing w:after="20"/>
              <w:ind w:left="144" w:hanging="144"/>
            </w:pPr>
            <w:r>
              <w:rPr>
                <w:rFonts w:ascii="Arial" w:hAnsi="Arial"/>
                <w:sz w:val="15"/>
              </w:rPr>
              <w:t>• Do not modify production data manually without an approved, recorded script.</w:t>
            </w:r>
          </w:p>
          <w:p w14:paraId="58699442">
            <w:pPr>
              <w:widowControl/>
              <w:spacing w:after="20"/>
              <w:ind w:left="144" w:hanging="144"/>
            </w:pPr>
            <w:r>
              <w:rPr>
                <w:rFonts w:ascii="Arial" w:hAnsi="Arial"/>
                <w:sz w:val="15"/>
              </w:rPr>
              <w:t>• Rollback application version and database migration together when compatibility is affected.</w:t>
            </w:r>
          </w:p>
          <w:p w14:paraId="72FB2CF4">
            <w:pPr>
              <w:widowControl/>
              <w:spacing w:after="20"/>
              <w:ind w:left="144" w:hanging="144"/>
            </w:pPr>
            <w:r>
              <w:rPr>
                <w:rFonts w:ascii="Arial" w:hAnsi="Arial"/>
                <w:sz w:val="15"/>
              </w:rPr>
              <w:t>• Back up the affected records before corrective SQL.</w:t>
            </w:r>
          </w:p>
          <w:p w14:paraId="1DAF99E6">
            <w:pPr>
              <w:widowControl/>
              <w:spacing w:after="20"/>
              <w:ind w:left="144" w:hanging="144"/>
            </w:pPr>
            <w:r>
              <w:rPr>
                <w:rFonts w:ascii="Arial" w:hAnsi="Arial"/>
                <w:sz w:val="15"/>
              </w:rPr>
              <w:t>• Re-run the work-item acceptance tests after recovery.</w:t>
            </w:r>
          </w:p>
          <w:p w14:paraId="1BE66A2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92B6F5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8253A46">
      <w:pPr>
        <w:widowControl/>
      </w:pPr>
    </w:p>
    <w:p w14:paraId="03BC8072">
      <w:pPr>
        <w:pStyle w:val="3"/>
        <w:keepNext/>
        <w:pageBreakBefore w:val="0"/>
      </w:pPr>
      <w:r>
        <w:t>ORDER-02 - Server-side Create Order Transaction</w:t>
      </w:r>
    </w:p>
    <w:p w14:paraId="02D04963">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FBA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CCB4D1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2F99271F">
            <w:pPr>
              <w:widowControl/>
              <w:jc w:val="center"/>
            </w:pPr>
            <w:r>
              <w:rPr>
                <w:rFonts w:ascii="Arial" w:hAnsi="Arial"/>
                <w:b/>
                <w:color w:val="1F4E79"/>
                <w:sz w:val="15"/>
              </w:rPr>
              <w:t>Release value</w:t>
            </w:r>
          </w:p>
        </w:tc>
      </w:tr>
      <w:tr w14:paraId="6CFD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C07B7EB">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F21FB2E">
            <w:pPr>
              <w:widowControl/>
            </w:pPr>
            <w:r>
              <w:rPr>
                <w:rFonts w:ascii="Arial" w:hAnsi="Arial"/>
                <w:b w:val="0"/>
                <w:color w:val="222222"/>
                <w:sz w:val="15"/>
              </w:rPr>
              <w:t>ORDER-02</w:t>
            </w:r>
          </w:p>
        </w:tc>
      </w:tr>
      <w:tr w14:paraId="4EF1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A8C7D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90389B2">
            <w:pPr>
              <w:widowControl/>
            </w:pPr>
            <w:r>
              <w:rPr>
                <w:rFonts w:ascii="Arial" w:hAnsi="Arial"/>
                <w:b w:val="0"/>
                <w:color w:val="222222"/>
                <w:sz w:val="15"/>
              </w:rPr>
              <w:t>Cart &amp; Order Management</w:t>
            </w:r>
          </w:p>
        </w:tc>
      </w:tr>
      <w:tr w14:paraId="5BFD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905E1A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3021F19">
            <w:pPr>
              <w:widowControl/>
            </w:pPr>
            <w:r>
              <w:rPr>
                <w:rFonts w:ascii="Arial" w:hAnsi="Arial"/>
                <w:b w:val="0"/>
                <w:color w:val="222222"/>
                <w:sz w:val="15"/>
              </w:rPr>
              <w:t>Backend Service / DB</w:t>
            </w:r>
          </w:p>
        </w:tc>
      </w:tr>
      <w:tr w14:paraId="055A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97F85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0884C0B">
            <w:pPr>
              <w:widowControl/>
            </w:pPr>
            <w:r>
              <w:rPr>
                <w:rFonts w:ascii="Arial" w:hAnsi="Arial"/>
                <w:b w:val="0"/>
                <w:color w:val="222222"/>
                <w:sz w:val="15"/>
              </w:rPr>
              <w:t>Customer, Staff</w:t>
            </w:r>
          </w:p>
        </w:tc>
      </w:tr>
      <w:tr w14:paraId="7D2E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780071">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BAEAB6A">
            <w:pPr>
              <w:widowControl/>
            </w:pPr>
            <w:r>
              <w:rPr>
                <w:rFonts w:ascii="Arial" w:hAnsi="Arial"/>
                <w:b w:val="0"/>
                <w:color w:val="222222"/>
                <w:sz w:val="15"/>
              </w:rPr>
              <w:t>Nguyễn Tiến Lộc (DE190986)</w:t>
            </w:r>
          </w:p>
        </w:tc>
      </w:tr>
      <w:tr w14:paraId="4368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25D353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BE0F246">
            <w:pPr>
              <w:widowControl/>
            </w:pPr>
            <w:r>
              <w:rPr>
                <w:rFonts w:ascii="Arial" w:hAnsi="Arial"/>
                <w:b w:val="0"/>
                <w:color w:val="222222"/>
                <w:sz w:val="15"/>
              </w:rPr>
              <w:t>Iter3 / Iter3</w:t>
            </w:r>
          </w:p>
        </w:tc>
      </w:tr>
      <w:tr w14:paraId="5A36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26D51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F0AEC34">
            <w:pPr>
              <w:widowControl/>
            </w:pPr>
            <w:r>
              <w:rPr>
                <w:rFonts w:ascii="Arial" w:hAnsi="Arial"/>
                <w:b w:val="0"/>
                <w:color w:val="222222"/>
                <w:sz w:val="15"/>
              </w:rPr>
              <w:t>Critical / Complex</w:t>
            </w:r>
          </w:p>
        </w:tc>
      </w:tr>
      <w:tr w14:paraId="7684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FCCAB4">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1964849A">
            <w:pPr>
              <w:widowControl/>
            </w:pPr>
            <w:r>
              <w:t>Done</w:t>
            </w:r>
          </w:p>
        </w:tc>
      </w:tr>
      <w:tr w14:paraId="7106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B8D3B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A0BED6C">
            <w:pPr>
              <w:widowControl/>
            </w:pPr>
            <w:r>
              <w:rPr>
                <w:rFonts w:ascii="Arial" w:hAnsi="Arial"/>
                <w:b w:val="0"/>
                <w:color w:val="222222"/>
                <w:sz w:val="15"/>
              </w:rPr>
              <w:t>II.8.2 / II.8.2</w:t>
            </w:r>
          </w:p>
        </w:tc>
      </w:tr>
      <w:tr w14:paraId="34F6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546F8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98C776E">
            <w:pPr>
              <w:widowControl/>
            </w:pPr>
            <w:r>
              <w:t>EV-ORDER-02 / TC-ORDER-02 | Verified - final-tag reconfirmation required</w:t>
            </w:r>
          </w:p>
        </w:tc>
      </w:tr>
    </w:tbl>
    <w:p w14:paraId="06FE4733">
      <w:pPr>
        <w:pStyle w:val="4"/>
        <w:keepNext/>
      </w:pPr>
      <w:r>
        <w:t>Purpose and business outcome</w:t>
      </w:r>
    </w:p>
    <w:p w14:paraId="62BE57F3">
      <w:pPr>
        <w:widowControl/>
      </w:pPr>
      <w:r>
        <w:rPr>
          <w:rFonts w:ascii="Arial" w:hAnsi="Arial"/>
          <w:b w:val="0"/>
          <w:i w:val="0"/>
          <w:sz w:val="16"/>
        </w:rPr>
        <w:t>Creates order header and items atomically after validating identity, food availability, table/order type, and prices.</w:t>
      </w:r>
    </w:p>
    <w:p w14:paraId="69648863">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BBA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0E94E40D">
            <w:pPr>
              <w:widowControl/>
            </w:pPr>
            <w:r>
              <w:rPr>
                <w:rFonts w:ascii="Arial" w:hAnsi="Arial"/>
                <w:b/>
                <w:color w:val="1F4E79"/>
                <w:sz w:val="17"/>
              </w:rPr>
              <w:t>Release interpretation</w:t>
            </w:r>
          </w:p>
          <w:p w14:paraId="5331F357">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2A190B09">
            <w:pPr>
              <w:widowControl/>
              <w:spacing w:after="20"/>
              <w:ind w:left="144" w:hanging="144"/>
            </w:pPr>
            <w:r>
              <w:rPr>
                <w:rFonts w:ascii="Arial" w:hAnsi="Arial"/>
                <w:sz w:val="15"/>
              </w:rPr>
              <w:t>• Primary data domain: orders, order items, food snapshots, customer/table reference, totals and status.</w:t>
            </w:r>
          </w:p>
          <w:p w14:paraId="123996B6">
            <w:pPr>
              <w:widowControl/>
              <w:spacing w:after="20"/>
              <w:ind w:left="144" w:hanging="144"/>
            </w:pPr>
            <w:r>
              <w:rPr>
                <w:rFonts w:ascii="Arial" w:hAnsi="Arial"/>
                <w:sz w:val="15"/>
              </w:rPr>
              <w:t>• Main dependency chain: Food repository, Order repository, Table repository, Status policy, Payment module.</w:t>
            </w:r>
          </w:p>
        </w:tc>
      </w:tr>
    </w:tbl>
    <w:p w14:paraId="470DBECC">
      <w:pPr>
        <w:pStyle w:val="4"/>
        <w:keepNext/>
      </w:pPr>
      <w:r>
        <w:t>Business rule focus</w:t>
      </w:r>
    </w:p>
    <w:p w14:paraId="095A2A5B">
      <w:pPr>
        <w:widowControl/>
      </w:pPr>
      <w:r>
        <w:rPr>
          <w:rFonts w:ascii="Arial" w:hAnsi="Arial"/>
          <w:b w:val="0"/>
          <w:i w:val="0"/>
          <w:sz w:val="16"/>
        </w:rPr>
        <w:t>All items succeed or the transaction rolls back; order ownership/creator comes from authenticated context.</w:t>
      </w:r>
    </w:p>
    <w:p w14:paraId="43565E28">
      <w:pPr>
        <w:widowControl/>
      </w:pPr>
    </w:p>
    <w:p w14:paraId="42671C0F">
      <w:pPr>
        <w:pStyle w:val="4"/>
        <w:keepNext/>
        <w:pageBreakBefore w:val="0"/>
      </w:pPr>
      <w:r>
        <w:t>ORDER-02 - End-user / operator procedure</w:t>
      </w:r>
    </w:p>
    <w:p w14:paraId="289611FE">
      <w:pPr>
        <w:pStyle w:val="165"/>
        <w:keepNext/>
      </w:pPr>
      <w:r>
        <w:t>Server-side Create Order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503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5C094C4">
            <w:pPr>
              <w:widowControl/>
            </w:pPr>
            <w:r>
              <w:rPr>
                <w:rFonts w:ascii="Arial" w:hAnsi="Arial"/>
                <w:b/>
                <w:color w:val="1F4E79"/>
                <w:sz w:val="17"/>
              </w:rPr>
              <w:t>Preconditions</w:t>
            </w:r>
          </w:p>
          <w:p w14:paraId="37B0A733">
            <w:pPr>
              <w:widowControl/>
              <w:spacing w:after="20"/>
              <w:ind w:left="144" w:hanging="144"/>
            </w:pPr>
            <w:r>
              <w:rPr>
                <w:rFonts w:ascii="Arial" w:hAnsi="Arial"/>
                <w:sz w:val="15"/>
              </w:rPr>
              <w:t>• The user has the role required by: Customer, Staff.</w:t>
            </w:r>
          </w:p>
          <w:p w14:paraId="52ABA593">
            <w:pPr>
              <w:widowControl/>
              <w:spacing w:after="20"/>
              <w:ind w:left="144" w:hanging="144"/>
            </w:pPr>
            <w:r>
              <w:rPr>
                <w:rFonts w:ascii="Arial" w:hAnsi="Arial"/>
                <w:sz w:val="15"/>
              </w:rPr>
              <w:t>• The backend and database are available and the release configuration has passed smoke testing.</w:t>
            </w:r>
          </w:p>
          <w:p w14:paraId="6B8EC3E4">
            <w:pPr>
              <w:widowControl/>
              <w:spacing w:after="20"/>
              <w:ind w:left="144" w:hanging="144"/>
            </w:pPr>
            <w:r>
              <w:rPr>
                <w:rFonts w:ascii="Arial" w:hAnsi="Arial"/>
                <w:sz w:val="15"/>
              </w:rPr>
              <w:t>• Dependent services are available: Food repository, Order repository, Table repository, Status policy, Payment module.</w:t>
            </w:r>
          </w:p>
          <w:p w14:paraId="0B560304">
            <w:pPr>
              <w:widowControl/>
              <w:spacing w:after="20"/>
              <w:ind w:left="144" w:hanging="144"/>
            </w:pPr>
            <w:r>
              <w:rPr>
                <w:rFonts w:ascii="Arial" w:hAnsi="Arial"/>
                <w:sz w:val="15"/>
              </w:rPr>
              <w:t>• Test or production data is used according to privacy and retention rules.</w:t>
            </w:r>
          </w:p>
        </w:tc>
      </w:tr>
    </w:tbl>
    <w:p w14:paraId="4C212630">
      <w:pPr>
        <w:pStyle w:val="4"/>
        <w:keepNext/>
      </w:pPr>
      <w:r>
        <w:t>Step-by-step procedure</w:t>
      </w:r>
    </w:p>
    <w:p w14:paraId="27A7AB47">
      <w:pPr>
        <w:widowControl/>
        <w:spacing w:after="20"/>
        <w:ind w:left="346" w:hanging="346"/>
      </w:pPr>
      <w:r>
        <w:rPr>
          <w:rFonts w:ascii="Arial" w:hAnsi="Arial"/>
          <w:b/>
          <w:sz w:val="16"/>
        </w:rPr>
        <w:t xml:space="preserve">1. </w:t>
      </w:r>
      <w:r>
        <w:rPr>
          <w:rFonts w:ascii="Arial" w:hAnsi="Arial"/>
          <w:sz w:val="16"/>
        </w:rPr>
        <w:t>Open the function named 'Server-side Create Order Transaction' from the authorized workflow or call its documented service contract.</w:t>
      </w:r>
    </w:p>
    <w:p w14:paraId="196A7BE6">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50DE653A">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685B9926">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5041EE47">
      <w:pPr>
        <w:widowControl/>
        <w:spacing w:after="20"/>
        <w:ind w:left="346" w:hanging="346"/>
      </w:pPr>
      <w:r>
        <w:rPr>
          <w:rFonts w:ascii="Arial" w:hAnsi="Arial"/>
          <w:b/>
          <w:sz w:val="16"/>
        </w:rPr>
        <w:t xml:space="preserve">5. </w:t>
      </w:r>
      <w:r>
        <w:rPr>
          <w:rFonts w:ascii="Arial" w:hAnsi="Arial"/>
          <w:sz w:val="16"/>
        </w:rPr>
        <w:t>The system performs the specific processing defined as: Creates order header and items atomically after validating identity, food availability, table/order type, and prices.</w:t>
      </w:r>
    </w:p>
    <w:p w14:paraId="17F4ECB7">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67F6ED46">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082BE2E9">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2E9236DC">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66797F21">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1BC9741E">
      <w:pPr>
        <w:pStyle w:val="4"/>
        <w:keepNext/>
      </w:pPr>
      <w:r>
        <w:t>Expected result</w:t>
      </w:r>
    </w:p>
    <w:p w14:paraId="1E651668">
      <w:pPr>
        <w:pStyle w:val="23"/>
        <w:spacing w:after="20"/>
      </w:pPr>
      <w:r>
        <w:rPr>
          <w:rFonts w:ascii="Arial" w:hAnsi="Arial"/>
          <w:sz w:val="16"/>
        </w:rPr>
        <w:t>Successful order contains complete header/items</w:t>
      </w:r>
    </w:p>
    <w:p w14:paraId="6B529768">
      <w:pPr>
        <w:pStyle w:val="23"/>
        <w:spacing w:after="20"/>
      </w:pPr>
      <w:r>
        <w:rPr>
          <w:rFonts w:ascii="Arial" w:hAnsi="Arial"/>
          <w:sz w:val="16"/>
        </w:rPr>
        <w:t>any invalid item causes full rollback</w:t>
      </w:r>
    </w:p>
    <w:p w14:paraId="1A71D0ED">
      <w:pPr>
        <w:pStyle w:val="23"/>
        <w:spacing w:after="20"/>
      </w:pPr>
      <w:r>
        <w:rPr>
          <w:rFonts w:ascii="Arial" w:hAnsi="Arial"/>
          <w:sz w:val="16"/>
        </w:rPr>
        <w:t>duplicate submission is controlled.</w:t>
      </w:r>
    </w:p>
    <w:p w14:paraId="442528EF">
      <w:pPr>
        <w:widowControl/>
      </w:pPr>
    </w:p>
    <w:p w14:paraId="1F19DE70">
      <w:pPr>
        <w:pStyle w:val="4"/>
        <w:keepNext/>
        <w:pageBreakBefore w:val="0"/>
      </w:pPr>
      <w:r>
        <w:t>ORDER-02 - Technical, data and security operation</w:t>
      </w:r>
    </w:p>
    <w:p w14:paraId="67DF7939">
      <w:pPr>
        <w:pStyle w:val="165"/>
        <w:keepNext/>
      </w:pPr>
      <w:r>
        <w:t>Server-side Create Order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480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21BB4F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83EB7C4">
            <w:pPr>
              <w:widowControl/>
              <w:jc w:val="center"/>
            </w:pPr>
            <w:r>
              <w:rPr>
                <w:rFonts w:ascii="Arial" w:hAnsi="Arial"/>
                <w:b/>
                <w:color w:val="1F4E79"/>
                <w:sz w:val="14"/>
              </w:rPr>
              <w:t>Design / operational requirement</w:t>
            </w:r>
          </w:p>
        </w:tc>
      </w:tr>
      <w:tr w14:paraId="5721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803F7D">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FA73B7C">
            <w:pPr>
              <w:widowControl/>
            </w:pPr>
            <w:r>
              <w:rPr>
                <w:rFonts w:ascii="Arial" w:hAnsi="Arial"/>
                <w:b w:val="0"/>
                <w:color w:val="222222"/>
                <w:sz w:val="14"/>
              </w:rPr>
              <w:t>Backend Service / DB exposed through the corresponding UI action, controller endpoint or service method.</w:t>
            </w:r>
          </w:p>
        </w:tc>
      </w:tr>
      <w:tr w14:paraId="0C58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77DD06">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C47E93D">
            <w:pPr>
              <w:widowControl/>
            </w:pPr>
            <w:r>
              <w:rPr>
                <w:rFonts w:ascii="Arial" w:hAnsi="Arial"/>
                <w:b w:val="0"/>
                <w:color w:val="222222"/>
                <w:sz w:val="14"/>
              </w:rPr>
              <w:t>All items succeed or the transaction rolls back; order ownership/creator comes from authenticated context.</w:t>
            </w:r>
          </w:p>
        </w:tc>
      </w:tr>
      <w:tr w14:paraId="3CF2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906F9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B7A13A4">
            <w:pPr>
              <w:widowControl/>
            </w:pPr>
            <w:r>
              <w:rPr>
                <w:rFonts w:ascii="Arial" w:hAnsi="Arial"/>
                <w:b w:val="0"/>
                <w:color w:val="222222"/>
                <w:sz w:val="14"/>
              </w:rPr>
              <w:t>Creates order header and items atomically after validating identity, food availability, table/order type, and prices.</w:t>
            </w:r>
          </w:p>
        </w:tc>
      </w:tr>
      <w:tr w14:paraId="4253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FEE0B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804E5E2">
            <w:pPr>
              <w:widowControl/>
            </w:pPr>
            <w:r>
              <w:rPr>
                <w:rFonts w:ascii="Arial" w:hAnsi="Arial"/>
                <w:b w:val="0"/>
                <w:color w:val="222222"/>
                <w:sz w:val="14"/>
              </w:rPr>
              <w:t>Successful order contains complete header/items; any invalid item causes full rollback; duplicate submission is controlled.</w:t>
            </w:r>
          </w:p>
        </w:tc>
      </w:tr>
      <w:tr w14:paraId="1E72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9CCF58">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2A1869B">
            <w:pPr>
              <w:widowControl/>
            </w:pPr>
            <w:r>
              <w:rPr>
                <w:rFonts w:ascii="Arial" w:hAnsi="Arial"/>
                <w:b w:val="0"/>
                <w:color w:val="222222"/>
                <w:sz w:val="14"/>
              </w:rPr>
              <w:t>orders, order items, food snapshots, customer/table reference, totals and status</w:t>
            </w:r>
          </w:p>
        </w:tc>
      </w:tr>
      <w:tr w14:paraId="5C4C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32D5F2F">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324791E">
            <w:pPr>
              <w:widowControl/>
            </w:pPr>
            <w:r>
              <w:rPr>
                <w:rFonts w:ascii="Arial" w:hAnsi="Arial"/>
                <w:b w:val="0"/>
                <w:color w:val="222222"/>
                <w:sz w:val="14"/>
              </w:rPr>
              <w:t>Access is restricted to the applicable actor set: Customer, Staff. Server-side checks are authoritative.</w:t>
            </w:r>
          </w:p>
        </w:tc>
      </w:tr>
      <w:tr w14:paraId="27BD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5F671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B145B79">
            <w:pPr>
              <w:widowControl/>
            </w:pPr>
            <w:r>
              <w:rPr>
                <w:rFonts w:ascii="Arial" w:hAnsi="Arial"/>
                <w:b w:val="0"/>
                <w:color w:val="222222"/>
                <w:sz w:val="14"/>
              </w:rPr>
              <w:t>All related database state changes are committed atomically; failures leave a known state and return a standardized error.</w:t>
            </w:r>
          </w:p>
        </w:tc>
      </w:tr>
      <w:tr w14:paraId="197A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8958F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F78C5F5">
            <w:pPr>
              <w:widowControl/>
            </w:pPr>
            <w:r>
              <w:rPr>
                <w:rFonts w:ascii="Arial" w:hAnsi="Arial"/>
                <w:b w:val="0"/>
                <w:color w:val="222222"/>
                <w:sz w:val="14"/>
              </w:rPr>
              <w:t>Record operation type, correlation ID, result and non-sensitive identifiers. Never log passwords, OTPs, tokens or private payment data.</w:t>
            </w:r>
          </w:p>
        </w:tc>
      </w:tr>
      <w:tr w14:paraId="347B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D3159B">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EEA0429">
            <w:pPr>
              <w:widowControl/>
            </w:pPr>
            <w:r>
              <w:rPr>
                <w:rFonts w:ascii="Arial" w:hAnsi="Arial"/>
                <w:b w:val="0"/>
                <w:color w:val="222222"/>
                <w:sz w:val="14"/>
              </w:rPr>
              <w:t>Food repository, Order repository, Table repository, Status policy, Payment module</w:t>
            </w:r>
          </w:p>
        </w:tc>
      </w:tr>
      <w:tr w14:paraId="6C78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15E12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02B7ABD0">
            <w:pPr>
              <w:widowControl/>
            </w:pPr>
            <w:r>
              <w:rPr>
                <w:rFonts w:ascii="Arial" w:hAnsi="Arial"/>
                <w:b w:val="0"/>
                <w:color w:val="222222"/>
                <w:sz w:val="14"/>
              </w:rPr>
              <w:t>OrderController, OrderServiceImpl, OrderRepository, FoodRepository</w:t>
            </w:r>
          </w:p>
        </w:tc>
      </w:tr>
      <w:tr w14:paraId="3B4A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70CCE47">
            <w:pPr>
              <w:widowControl/>
            </w:pPr>
            <w:r>
              <w:rPr>
                <w:rFonts w:ascii="Arial" w:hAnsi="Arial"/>
                <w:b/>
                <w:color w:val="1F4E79"/>
                <w:sz w:val="17"/>
              </w:rPr>
              <w:t>Security risks to verify</w:t>
            </w:r>
          </w:p>
          <w:p w14:paraId="1665FD8D">
            <w:pPr>
              <w:widowControl/>
              <w:spacing w:after="20"/>
              <w:ind w:left="144" w:hanging="144"/>
            </w:pPr>
            <w:r>
              <w:rPr>
                <w:rFonts w:ascii="Arial" w:hAnsi="Arial"/>
                <w:sz w:val="15"/>
              </w:rPr>
              <w:t>• double submission</w:t>
            </w:r>
          </w:p>
          <w:p w14:paraId="6BD08327">
            <w:pPr>
              <w:widowControl/>
              <w:spacing w:after="20"/>
              <w:ind w:left="144" w:hanging="144"/>
            </w:pPr>
            <w:r>
              <w:rPr>
                <w:rFonts w:ascii="Arial" w:hAnsi="Arial"/>
                <w:sz w:val="15"/>
              </w:rPr>
              <w:t>• price mismatch</w:t>
            </w:r>
          </w:p>
          <w:p w14:paraId="6AA77C4D">
            <w:pPr>
              <w:widowControl/>
              <w:spacing w:after="20"/>
              <w:ind w:left="144" w:hanging="144"/>
            </w:pPr>
            <w:r>
              <w:rPr>
                <w:rFonts w:ascii="Arial" w:hAnsi="Arial"/>
                <w:sz w:val="15"/>
              </w:rPr>
              <w:t>• invalid quantity</w:t>
            </w:r>
          </w:p>
          <w:p w14:paraId="6CCBE7AE">
            <w:pPr>
              <w:widowControl/>
              <w:spacing w:after="20"/>
              <w:ind w:left="144" w:hanging="144"/>
            </w:pPr>
            <w:r>
              <w:rPr>
                <w:rFonts w:ascii="Arial" w:hAnsi="Arial"/>
                <w:sz w:val="15"/>
              </w:rPr>
              <w:t>• invalid status transition</w:t>
            </w:r>
          </w:p>
          <w:p w14:paraId="1DE2252C">
            <w:pPr>
              <w:widowControl/>
              <w:spacing w:after="20"/>
              <w:ind w:left="144" w:hanging="144"/>
            </w:pPr>
            <w:r>
              <w:rPr>
                <w:rFonts w:ascii="Arial" w:hAnsi="Arial"/>
                <w:sz w:val="15"/>
              </w:rPr>
              <w:t>• table not released</w:t>
            </w:r>
          </w:p>
        </w:tc>
      </w:tr>
    </w:tbl>
    <w:p w14:paraId="159C7724">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0B86FC97">
      <w:pPr>
        <w:widowControl/>
      </w:pPr>
    </w:p>
    <w:p w14:paraId="2A017ECC">
      <w:pPr>
        <w:pStyle w:val="4"/>
        <w:keepNext/>
        <w:pageBreakBefore w:val="0"/>
      </w:pPr>
      <w:r>
        <w:t>ORDER-02 - Verification and acceptance</w:t>
      </w:r>
    </w:p>
    <w:p w14:paraId="15365FCB">
      <w:pPr>
        <w:pStyle w:val="165"/>
        <w:keepNext/>
      </w:pPr>
      <w:r>
        <w:t>Server-side Create Order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8B2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641F33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8E75288">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088675E">
            <w:pPr>
              <w:widowControl/>
              <w:jc w:val="center"/>
            </w:pPr>
            <w:r>
              <w:rPr>
                <w:rFonts w:ascii="Arial" w:hAnsi="Arial"/>
                <w:b/>
                <w:color w:val="1F4E79"/>
                <w:sz w:val="14"/>
              </w:rPr>
              <w:t>Expected result</w:t>
            </w:r>
          </w:p>
        </w:tc>
      </w:tr>
      <w:tr w14:paraId="4EE7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20FE44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E00BC0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5C24AE3">
            <w:pPr>
              <w:widowControl/>
            </w:pPr>
            <w:r>
              <w:rPr>
                <w:rFonts w:ascii="Arial" w:hAnsi="Arial"/>
                <w:b w:val="0"/>
                <w:color w:val="222222"/>
                <w:sz w:val="14"/>
              </w:rPr>
              <w:t>The documented success outcome occurs exactly once.</w:t>
            </w:r>
          </w:p>
        </w:tc>
      </w:tr>
      <w:tr w14:paraId="1D3A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D1D5B1">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DB60CD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AD40089">
            <w:pPr>
              <w:widowControl/>
            </w:pPr>
            <w:r>
              <w:rPr>
                <w:rFonts w:ascii="Arial" w:hAnsi="Arial"/>
                <w:b w:val="0"/>
                <w:color w:val="222222"/>
                <w:sz w:val="14"/>
              </w:rPr>
              <w:t>Request is rejected with a clear field/business error and no partial update.</w:t>
            </w:r>
          </w:p>
        </w:tc>
      </w:tr>
      <w:tr w14:paraId="196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9AAC7E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BB916C6">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25DE0B4">
            <w:pPr>
              <w:widowControl/>
            </w:pPr>
            <w:r>
              <w:rPr>
                <w:rFonts w:ascii="Arial" w:hAnsi="Arial"/>
                <w:b w:val="0"/>
                <w:color w:val="222222"/>
                <w:sz w:val="14"/>
              </w:rPr>
              <w:t>Access is denied server-side and no protected data is disclosed.</w:t>
            </w:r>
          </w:p>
        </w:tc>
      </w:tr>
      <w:tr w14:paraId="36A6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601640A">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38B422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B5AADD8">
            <w:pPr>
              <w:widowControl/>
            </w:pPr>
            <w:r>
              <w:rPr>
                <w:rFonts w:ascii="Arial" w:hAnsi="Arial"/>
                <w:b w:val="0"/>
                <w:color w:val="222222"/>
                <w:sz w:val="14"/>
              </w:rPr>
              <w:t>The system prevents duplicate state or returns an idempotent/controlled result.</w:t>
            </w:r>
          </w:p>
        </w:tc>
      </w:tr>
      <w:tr w14:paraId="7000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817618">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848555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9E27839">
            <w:pPr>
              <w:widowControl/>
            </w:pPr>
            <w:r>
              <w:rPr>
                <w:rFonts w:ascii="Arial" w:hAnsi="Arial"/>
                <w:b w:val="0"/>
                <w:color w:val="222222"/>
                <w:sz w:val="14"/>
              </w:rPr>
              <w:t>Transaction rolls back and a standard error is returned.</w:t>
            </w:r>
          </w:p>
        </w:tc>
      </w:tr>
      <w:tr w14:paraId="2A91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55BC9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440BD39">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EFE08B3">
            <w:pPr>
              <w:widowControl/>
            </w:pPr>
            <w:r>
              <w:rPr>
                <w:rFonts w:ascii="Arial" w:hAnsi="Arial"/>
                <w:b w:val="0"/>
                <w:color w:val="222222"/>
                <w:sz w:val="14"/>
              </w:rPr>
              <w:t>Business rules remain correct at boundaries.</w:t>
            </w:r>
          </w:p>
        </w:tc>
      </w:tr>
      <w:tr w14:paraId="22D1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A72574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8FE1CB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ED3D357">
            <w:pPr>
              <w:widowControl/>
            </w:pPr>
            <w:r>
              <w:rPr>
                <w:rFonts w:ascii="Arial" w:hAnsi="Arial"/>
                <w:b w:val="0"/>
                <w:color w:val="222222"/>
                <w:sz w:val="14"/>
              </w:rPr>
              <w:t>Locking/constraints prevent invalid combined state.</w:t>
            </w:r>
          </w:p>
        </w:tc>
      </w:tr>
      <w:tr w14:paraId="6C3A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E0202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9C2EB1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5A29207E">
            <w:pPr>
              <w:widowControl/>
            </w:pPr>
            <w:r>
              <w:rPr>
                <w:rFonts w:ascii="Arial" w:hAnsi="Arial"/>
                <w:b w:val="0"/>
                <w:color w:val="222222"/>
                <w:sz w:val="14"/>
              </w:rPr>
              <w:t>Result is traceable without exposing secrets.</w:t>
            </w:r>
          </w:p>
        </w:tc>
      </w:tr>
      <w:tr w14:paraId="0EC7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3E44CA7A">
            <w:pPr>
              <w:widowControl/>
            </w:pPr>
            <w:r>
              <w:t>Acceptance checklist</w:t>
            </w:r>
          </w:p>
          <w:p w14:paraId="43B376C3">
            <w:pPr>
              <w:widowControl/>
              <w:spacing w:after="20"/>
              <w:ind w:left="144" w:hanging="144"/>
            </w:pPr>
            <w:r>
              <w:rPr>
                <w:rFonts w:ascii="Arial" w:hAnsi="Arial"/>
                <w:sz w:val="15"/>
              </w:rPr>
              <w:t>• Successful order contains complete header/items</w:t>
            </w:r>
          </w:p>
          <w:p w14:paraId="50026E68">
            <w:pPr>
              <w:widowControl/>
              <w:spacing w:after="20"/>
              <w:ind w:left="144" w:hanging="144"/>
            </w:pPr>
            <w:r>
              <w:rPr>
                <w:rFonts w:ascii="Arial" w:hAnsi="Arial"/>
                <w:sz w:val="15"/>
              </w:rPr>
              <w:t>• any invalid item causes full rollback</w:t>
            </w:r>
          </w:p>
          <w:p w14:paraId="7D731475">
            <w:pPr>
              <w:widowControl/>
              <w:spacing w:after="20"/>
              <w:ind w:left="144" w:hanging="144"/>
            </w:pPr>
            <w:r>
              <w:rPr>
                <w:rFonts w:ascii="Arial" w:hAnsi="Arial"/>
                <w:sz w:val="15"/>
              </w:rPr>
              <w:t>• duplicate submission is controlled.</w:t>
            </w:r>
          </w:p>
          <w:p w14:paraId="15DD9B3D">
            <w:pPr>
              <w:widowControl/>
              <w:spacing w:after="20"/>
              <w:ind w:left="144" w:hanging="144"/>
            </w:pPr>
            <w:r>
              <w:rPr>
                <w:rFonts w:ascii="Arial" w:hAnsi="Arial"/>
                <w:sz w:val="15"/>
              </w:rPr>
              <w:t>• Test and evidence reference: EV-ORDER-02 / TC-ORDER-02.</w:t>
            </w:r>
          </w:p>
          <w:p w14:paraId="5A0257C4">
            <w:pPr>
              <w:widowControl/>
              <w:spacing w:after="20"/>
              <w:ind w:left="144" w:hanging="144"/>
            </w:pPr>
            <w:r>
              <w:rPr>
                <w:rFonts w:ascii="Arial" w:hAnsi="Arial"/>
                <w:sz w:val="15"/>
              </w:rPr>
              <w:t>• Audit evidence status: Verified.</w:t>
            </w:r>
          </w:p>
        </w:tc>
      </w:tr>
    </w:tbl>
    <w:p w14:paraId="732F4F43">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AF3CA14">
      <w:pPr>
        <w:widowControl/>
      </w:pPr>
    </w:p>
    <w:p w14:paraId="4617BD86">
      <w:pPr>
        <w:pStyle w:val="4"/>
        <w:keepNext/>
        <w:pageBreakBefore w:val="0"/>
      </w:pPr>
      <w:r>
        <w:t>ORDER-02 - Troubleshooting, rollback and release notes</w:t>
      </w:r>
    </w:p>
    <w:p w14:paraId="76644ECC">
      <w:pPr>
        <w:pStyle w:val="165"/>
        <w:keepNext/>
      </w:pPr>
      <w:r>
        <w:t>Server-side Create Order 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D1E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5E5EB0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D1874A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8751BDE">
            <w:pPr>
              <w:widowControl/>
              <w:jc w:val="center"/>
            </w:pPr>
            <w:r>
              <w:rPr>
                <w:rFonts w:ascii="Arial" w:hAnsi="Arial"/>
                <w:b/>
                <w:color w:val="1F4E79"/>
                <w:sz w:val="13"/>
              </w:rPr>
              <w:t>Action</w:t>
            </w:r>
          </w:p>
        </w:tc>
      </w:tr>
      <w:tr w14:paraId="10BB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C2B3D4">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390E20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7D8F076">
            <w:pPr>
              <w:widowControl/>
            </w:pPr>
            <w:r>
              <w:rPr>
                <w:rFonts w:ascii="Arial" w:hAnsi="Arial"/>
                <w:b w:val="0"/>
                <w:color w:val="222222"/>
                <w:sz w:val="13"/>
              </w:rPr>
              <w:t>Verify the actor is permitted (Customer, Staff); reauthenticate and inspect server authorization logs.</w:t>
            </w:r>
          </w:p>
        </w:tc>
      </w:tr>
      <w:tr w14:paraId="4AD4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1AE900">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03E493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7D73159">
            <w:pPr>
              <w:widowControl/>
            </w:pPr>
            <w:r>
              <w:rPr>
                <w:rFonts w:ascii="Arial" w:hAnsi="Arial"/>
                <w:b w:val="0"/>
                <w:color w:val="222222"/>
                <w:sz w:val="13"/>
              </w:rPr>
              <w:t>Compare the submitted value with: All items succeed or the transaction rolls back; order ownership/creator comes from authenticated context.</w:t>
            </w:r>
          </w:p>
        </w:tc>
      </w:tr>
      <w:tr w14:paraId="3E07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48BB38A">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625DB1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2880BEC9">
            <w:pPr>
              <w:widowControl/>
            </w:pPr>
            <w:r>
              <w:rPr>
                <w:rFonts w:ascii="Arial" w:hAnsi="Arial"/>
                <w:b w:val="0"/>
                <w:color w:val="222222"/>
                <w:sz w:val="13"/>
              </w:rPr>
              <w:t>Reload from the server; inspect response, transaction logs and database row before retrying.</w:t>
            </w:r>
          </w:p>
        </w:tc>
      </w:tr>
      <w:tr w14:paraId="43A9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6C5368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127010D">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56523DA">
            <w:pPr>
              <w:widowControl/>
            </w:pPr>
            <w:r>
              <w:rPr>
                <w:rFonts w:ascii="Arial" w:hAnsi="Arial"/>
                <w:b w:val="0"/>
                <w:color w:val="222222"/>
                <w:sz w:val="13"/>
              </w:rPr>
              <w:t>Stop further updates, preserve evidence, reconcile authoritative database state, then apply the approved correction.</w:t>
            </w:r>
          </w:p>
        </w:tc>
      </w:tr>
      <w:tr w14:paraId="6605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10CE6BC">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76C9F1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2F3EEC6">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50A0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3E0E8E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9A3A7D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F22FD6D">
            <w:pPr>
              <w:widowControl/>
            </w:pPr>
            <w:r>
              <w:rPr>
                <w:rFonts w:ascii="Arial" w:hAnsi="Arial"/>
                <w:b w:val="0"/>
                <w:color w:val="222222"/>
                <w:sz w:val="13"/>
              </w:rPr>
              <w:t>Open the linked issue/evidence EV-ORDER-02 / TC-ORDER-02 and update SRS/SDS/Project Tracking before release.</w:t>
            </w:r>
          </w:p>
        </w:tc>
      </w:tr>
      <w:tr w14:paraId="55B6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1C3716D3">
            <w:pPr>
              <w:widowControl/>
            </w:pPr>
            <w:r>
              <w:rPr>
                <w:rFonts w:ascii="Arial" w:hAnsi="Arial"/>
                <w:b/>
                <w:color w:val="1F4E79"/>
                <w:sz w:val="17"/>
              </w:rPr>
              <w:t>Rollback and recovery</w:t>
            </w:r>
          </w:p>
          <w:p w14:paraId="6707BB1A">
            <w:pPr>
              <w:widowControl/>
              <w:spacing w:after="20"/>
              <w:ind w:left="144" w:hanging="144"/>
            </w:pPr>
            <w:r>
              <w:rPr>
                <w:rFonts w:ascii="Arial" w:hAnsi="Arial"/>
                <w:sz w:val="15"/>
              </w:rPr>
              <w:t>• Do not modify production data manually without an approved, recorded script.</w:t>
            </w:r>
          </w:p>
          <w:p w14:paraId="2F85F532">
            <w:pPr>
              <w:widowControl/>
              <w:spacing w:after="20"/>
              <w:ind w:left="144" w:hanging="144"/>
            </w:pPr>
            <w:r>
              <w:rPr>
                <w:rFonts w:ascii="Arial" w:hAnsi="Arial"/>
                <w:sz w:val="15"/>
              </w:rPr>
              <w:t>• Rollback application version and database migration together when compatibility is affected.</w:t>
            </w:r>
          </w:p>
          <w:p w14:paraId="05CB5B16">
            <w:pPr>
              <w:widowControl/>
              <w:spacing w:after="20"/>
              <w:ind w:left="144" w:hanging="144"/>
            </w:pPr>
            <w:r>
              <w:rPr>
                <w:rFonts w:ascii="Arial" w:hAnsi="Arial"/>
                <w:sz w:val="15"/>
              </w:rPr>
              <w:t>• Back up the affected records before corrective SQL.</w:t>
            </w:r>
          </w:p>
          <w:p w14:paraId="2EB2F817">
            <w:pPr>
              <w:widowControl/>
              <w:spacing w:after="20"/>
              <w:ind w:left="144" w:hanging="144"/>
            </w:pPr>
            <w:r>
              <w:rPr>
                <w:rFonts w:ascii="Arial" w:hAnsi="Arial"/>
                <w:sz w:val="15"/>
              </w:rPr>
              <w:t>• Re-run the work-item acceptance tests after recovery.</w:t>
            </w:r>
          </w:p>
          <w:p w14:paraId="630AFD8F">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71840AF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7805E70">
      <w:pPr>
        <w:widowControl/>
      </w:pPr>
    </w:p>
    <w:p w14:paraId="41B92136">
      <w:pPr>
        <w:pStyle w:val="3"/>
        <w:keepNext/>
        <w:pageBreakBefore w:val="0"/>
      </w:pPr>
      <w:r>
        <w:t>ORDER-03 - Persist Order Items &amp; Price Snapshot</w:t>
      </w:r>
    </w:p>
    <w:p w14:paraId="6F2EB1A9">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D40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9F1BDDA">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ED67FE2">
            <w:pPr>
              <w:widowControl/>
              <w:jc w:val="center"/>
            </w:pPr>
            <w:r>
              <w:rPr>
                <w:rFonts w:ascii="Arial" w:hAnsi="Arial"/>
                <w:b/>
                <w:color w:val="1F4E79"/>
                <w:sz w:val="15"/>
              </w:rPr>
              <w:t>Release value</w:t>
            </w:r>
          </w:p>
        </w:tc>
      </w:tr>
      <w:tr w14:paraId="0B2A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1CE53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284BAEF">
            <w:pPr>
              <w:widowControl/>
            </w:pPr>
            <w:r>
              <w:rPr>
                <w:rFonts w:ascii="Arial" w:hAnsi="Arial"/>
                <w:b w:val="0"/>
                <w:color w:val="222222"/>
                <w:sz w:val="15"/>
              </w:rPr>
              <w:t>ORDER-03</w:t>
            </w:r>
          </w:p>
        </w:tc>
      </w:tr>
      <w:tr w14:paraId="7342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8ECFE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DB24001">
            <w:pPr>
              <w:widowControl/>
            </w:pPr>
            <w:r>
              <w:rPr>
                <w:rFonts w:ascii="Arial" w:hAnsi="Arial"/>
                <w:b w:val="0"/>
                <w:color w:val="222222"/>
                <w:sz w:val="15"/>
              </w:rPr>
              <w:t>Cart &amp; Order Management</w:t>
            </w:r>
          </w:p>
        </w:tc>
      </w:tr>
      <w:tr w14:paraId="2480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30F9DA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FB0B37F">
            <w:pPr>
              <w:widowControl/>
            </w:pPr>
            <w:r>
              <w:rPr>
                <w:rFonts w:ascii="Arial" w:hAnsi="Arial"/>
                <w:b w:val="0"/>
                <w:color w:val="222222"/>
                <w:sz w:val="15"/>
              </w:rPr>
              <w:t>Database / Service</w:t>
            </w:r>
          </w:p>
        </w:tc>
      </w:tr>
      <w:tr w14:paraId="5962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1AE33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74245C7">
            <w:pPr>
              <w:widowControl/>
            </w:pPr>
            <w:r>
              <w:rPr>
                <w:rFonts w:ascii="Arial" w:hAnsi="Arial"/>
                <w:b w:val="0"/>
                <w:color w:val="222222"/>
                <w:sz w:val="15"/>
              </w:rPr>
              <w:t>Customer, Staff</w:t>
            </w:r>
          </w:p>
        </w:tc>
      </w:tr>
      <w:tr w14:paraId="1B13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CD745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D9C6803">
            <w:pPr>
              <w:widowControl/>
            </w:pPr>
            <w:r>
              <w:rPr>
                <w:rFonts w:ascii="Arial" w:hAnsi="Arial"/>
                <w:b w:val="0"/>
                <w:color w:val="222222"/>
                <w:sz w:val="15"/>
              </w:rPr>
              <w:t>Nguyễn Tiến Lộc (DE190986)</w:t>
            </w:r>
          </w:p>
        </w:tc>
      </w:tr>
      <w:tr w14:paraId="04B2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BC1FF3">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2C327C0">
            <w:pPr>
              <w:widowControl/>
            </w:pPr>
            <w:r>
              <w:rPr>
                <w:rFonts w:ascii="Arial" w:hAnsi="Arial"/>
                <w:b w:val="0"/>
                <w:color w:val="222222"/>
                <w:sz w:val="15"/>
              </w:rPr>
              <w:t>Iter3 / Iter3</w:t>
            </w:r>
          </w:p>
        </w:tc>
      </w:tr>
      <w:tr w14:paraId="3E18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F8E77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429ACF3">
            <w:pPr>
              <w:widowControl/>
            </w:pPr>
            <w:r>
              <w:rPr>
                <w:rFonts w:ascii="Arial" w:hAnsi="Arial"/>
                <w:b w:val="0"/>
                <w:color w:val="222222"/>
                <w:sz w:val="15"/>
              </w:rPr>
              <w:t>Critical / Complex</w:t>
            </w:r>
          </w:p>
        </w:tc>
      </w:tr>
      <w:tr w14:paraId="325B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0D1D2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A3F33F9">
            <w:pPr>
              <w:widowControl/>
            </w:pPr>
            <w:r>
              <w:t>Done</w:t>
            </w:r>
          </w:p>
        </w:tc>
      </w:tr>
      <w:tr w14:paraId="1247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7F17C1">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86C391E">
            <w:pPr>
              <w:widowControl/>
            </w:pPr>
            <w:r>
              <w:rPr>
                <w:rFonts w:ascii="Arial" w:hAnsi="Arial"/>
                <w:b w:val="0"/>
                <w:color w:val="222222"/>
                <w:sz w:val="15"/>
              </w:rPr>
              <w:t>II.8.3 / II.8.3</w:t>
            </w:r>
          </w:p>
        </w:tc>
      </w:tr>
      <w:tr w14:paraId="5116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A065A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820C8E8">
            <w:pPr>
              <w:widowControl/>
            </w:pPr>
            <w:r>
              <w:t>EV-ORDER-03 / TC-ORDER-03 | Verified - final-tag reconfirmation required</w:t>
            </w:r>
          </w:p>
        </w:tc>
      </w:tr>
    </w:tbl>
    <w:p w14:paraId="4CDCD78D">
      <w:pPr>
        <w:pStyle w:val="4"/>
        <w:keepNext/>
      </w:pPr>
      <w:r>
        <w:t>Purpose and business outcome</w:t>
      </w:r>
    </w:p>
    <w:p w14:paraId="6AF6A276">
      <w:pPr>
        <w:widowControl/>
      </w:pPr>
      <w:r>
        <w:rPr>
          <w:rFonts w:ascii="Arial" w:hAnsi="Arial"/>
          <w:b w:val="0"/>
          <w:i w:val="0"/>
          <w:sz w:val="16"/>
        </w:rPr>
        <w:t>Stores each ordered item with quantity, unit price snapshot, notes, and relationship to the order.</w:t>
      </w:r>
    </w:p>
    <w:p w14:paraId="363CA786">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AFF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6EE01311">
            <w:pPr>
              <w:widowControl/>
            </w:pPr>
            <w:r>
              <w:rPr>
                <w:rFonts w:ascii="Arial" w:hAnsi="Arial"/>
                <w:b/>
                <w:color w:val="1F4E79"/>
                <w:sz w:val="17"/>
              </w:rPr>
              <w:t>Release interpretation</w:t>
            </w:r>
          </w:p>
          <w:p w14:paraId="19FEF560">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7609E06">
            <w:pPr>
              <w:widowControl/>
              <w:spacing w:after="20"/>
              <w:ind w:left="144" w:hanging="144"/>
            </w:pPr>
            <w:r>
              <w:rPr>
                <w:rFonts w:ascii="Arial" w:hAnsi="Arial"/>
                <w:sz w:val="15"/>
              </w:rPr>
              <w:t>• Primary data domain: orders, order items, food snapshots, customer/table reference, totals and status.</w:t>
            </w:r>
          </w:p>
          <w:p w14:paraId="1BE84ACD">
            <w:pPr>
              <w:widowControl/>
              <w:spacing w:after="20"/>
              <w:ind w:left="144" w:hanging="144"/>
            </w:pPr>
            <w:r>
              <w:rPr>
                <w:rFonts w:ascii="Arial" w:hAnsi="Arial"/>
                <w:sz w:val="15"/>
              </w:rPr>
              <w:t>• Main dependency chain: Food repository, Order repository, Table repository, Status policy, Payment module.</w:t>
            </w:r>
          </w:p>
        </w:tc>
      </w:tr>
    </w:tbl>
    <w:p w14:paraId="403C9E91">
      <w:pPr>
        <w:pStyle w:val="4"/>
        <w:keepNext/>
      </w:pPr>
      <w:r>
        <w:t>Business rule focus</w:t>
      </w:r>
    </w:p>
    <w:p w14:paraId="425430EF">
      <w:pPr>
        <w:widowControl/>
      </w:pPr>
      <w:r>
        <w:rPr>
          <w:rFonts w:ascii="Arial" w:hAnsi="Arial"/>
          <w:b w:val="0"/>
          <w:i w:val="0"/>
          <w:sz w:val="16"/>
        </w:rPr>
        <w:t>Historical prices do not change when menu prices are edited; quantity and unit price are positive.</w:t>
      </w:r>
    </w:p>
    <w:p w14:paraId="6CD935ED">
      <w:pPr>
        <w:widowControl/>
      </w:pPr>
    </w:p>
    <w:p w14:paraId="10A2CDBF">
      <w:pPr>
        <w:pStyle w:val="4"/>
        <w:keepNext/>
        <w:pageBreakBefore w:val="0"/>
      </w:pPr>
      <w:r>
        <w:t>ORDER-03 - End-user / operator procedure</w:t>
      </w:r>
    </w:p>
    <w:p w14:paraId="620A9229">
      <w:pPr>
        <w:pStyle w:val="165"/>
        <w:keepNext/>
      </w:pPr>
      <w:r>
        <w:t>Persist Order Items &amp; Price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DE3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3E6C8D3">
            <w:pPr>
              <w:widowControl/>
            </w:pPr>
            <w:r>
              <w:rPr>
                <w:rFonts w:ascii="Arial" w:hAnsi="Arial"/>
                <w:b/>
                <w:color w:val="1F4E79"/>
                <w:sz w:val="17"/>
              </w:rPr>
              <w:t>Preconditions</w:t>
            </w:r>
          </w:p>
          <w:p w14:paraId="169C7DE0">
            <w:pPr>
              <w:widowControl/>
              <w:spacing w:after="20"/>
              <w:ind w:left="144" w:hanging="144"/>
            </w:pPr>
            <w:r>
              <w:rPr>
                <w:rFonts w:ascii="Arial" w:hAnsi="Arial"/>
                <w:sz w:val="15"/>
              </w:rPr>
              <w:t>• The user has the role required by: Customer, Staff.</w:t>
            </w:r>
          </w:p>
          <w:p w14:paraId="5E666C01">
            <w:pPr>
              <w:widowControl/>
              <w:spacing w:after="20"/>
              <w:ind w:left="144" w:hanging="144"/>
            </w:pPr>
            <w:r>
              <w:rPr>
                <w:rFonts w:ascii="Arial" w:hAnsi="Arial"/>
                <w:sz w:val="15"/>
              </w:rPr>
              <w:t>• The backend and database are available and the release configuration has passed smoke testing.</w:t>
            </w:r>
          </w:p>
          <w:p w14:paraId="7821E7DC">
            <w:pPr>
              <w:widowControl/>
              <w:spacing w:after="20"/>
              <w:ind w:left="144" w:hanging="144"/>
            </w:pPr>
            <w:r>
              <w:rPr>
                <w:rFonts w:ascii="Arial" w:hAnsi="Arial"/>
                <w:sz w:val="15"/>
              </w:rPr>
              <w:t>• Dependent services are available: Food repository, Order repository, Table repository, Status policy, Payment module.</w:t>
            </w:r>
          </w:p>
          <w:p w14:paraId="0B45A1BA">
            <w:pPr>
              <w:widowControl/>
              <w:spacing w:after="20"/>
              <w:ind w:left="144" w:hanging="144"/>
            </w:pPr>
            <w:r>
              <w:rPr>
                <w:rFonts w:ascii="Arial" w:hAnsi="Arial"/>
                <w:sz w:val="15"/>
              </w:rPr>
              <w:t>• Test or production data is used according to privacy and retention rules.</w:t>
            </w:r>
          </w:p>
        </w:tc>
      </w:tr>
    </w:tbl>
    <w:p w14:paraId="4AE723BA">
      <w:pPr>
        <w:pStyle w:val="4"/>
        <w:keepNext/>
      </w:pPr>
      <w:r>
        <w:t>Step-by-step procedure</w:t>
      </w:r>
    </w:p>
    <w:p w14:paraId="08CE161A">
      <w:pPr>
        <w:widowControl/>
        <w:spacing w:after="20"/>
        <w:ind w:left="346" w:hanging="346"/>
      </w:pPr>
      <w:r>
        <w:rPr>
          <w:rFonts w:ascii="Arial" w:hAnsi="Arial"/>
          <w:b/>
          <w:sz w:val="16"/>
        </w:rPr>
        <w:t xml:space="preserve">1. </w:t>
      </w:r>
      <w:r>
        <w:rPr>
          <w:rFonts w:ascii="Arial" w:hAnsi="Arial"/>
          <w:sz w:val="16"/>
        </w:rPr>
        <w:t>Open the function named 'Persist Order Items &amp; Price Snapshot' from the authorized workflow or call its documented service contract.</w:t>
      </w:r>
    </w:p>
    <w:p w14:paraId="08881A06">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571073CC">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2B794D47">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63D05BBF">
      <w:pPr>
        <w:widowControl/>
        <w:spacing w:after="20"/>
        <w:ind w:left="346" w:hanging="346"/>
      </w:pPr>
      <w:r>
        <w:rPr>
          <w:rFonts w:ascii="Arial" w:hAnsi="Arial"/>
          <w:b/>
          <w:sz w:val="16"/>
        </w:rPr>
        <w:t xml:space="preserve">5. </w:t>
      </w:r>
      <w:r>
        <w:rPr>
          <w:rFonts w:ascii="Arial" w:hAnsi="Arial"/>
          <w:sz w:val="16"/>
        </w:rPr>
        <w:t>The system performs the specific processing defined as: Stores each ordered item with quantity, unit price snapshot, notes, and relationship to the order.</w:t>
      </w:r>
    </w:p>
    <w:p w14:paraId="0DA6FE73">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73F12C70">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744D3EBF">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3BC260A4">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004548CB">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4AB24698">
      <w:pPr>
        <w:pStyle w:val="4"/>
        <w:keepNext/>
      </w:pPr>
      <w:r>
        <w:t>Expected result</w:t>
      </w:r>
    </w:p>
    <w:p w14:paraId="42A443BC">
      <w:pPr>
        <w:pStyle w:val="23"/>
        <w:spacing w:after="20"/>
      </w:pPr>
      <w:r>
        <w:rPr>
          <w:rFonts w:ascii="Arial" w:hAnsi="Arial"/>
          <w:sz w:val="16"/>
        </w:rPr>
        <w:t>Order details reproduce the original order after menu updates</w:t>
      </w:r>
    </w:p>
    <w:p w14:paraId="091BC380">
      <w:pPr>
        <w:pStyle w:val="23"/>
        <w:spacing w:after="20"/>
      </w:pPr>
      <w:r>
        <w:rPr>
          <w:rFonts w:ascii="Arial" w:hAnsi="Arial"/>
          <w:sz w:val="16"/>
        </w:rPr>
        <w:t>database relationships and totals reconcile.</w:t>
      </w:r>
    </w:p>
    <w:p w14:paraId="366A0863">
      <w:pPr>
        <w:widowControl/>
      </w:pPr>
    </w:p>
    <w:p w14:paraId="30D7B881">
      <w:pPr>
        <w:pStyle w:val="4"/>
        <w:keepNext/>
        <w:pageBreakBefore w:val="0"/>
      </w:pPr>
      <w:r>
        <w:t>ORDER-03 - Technical, data and security operation</w:t>
      </w:r>
    </w:p>
    <w:p w14:paraId="706037F8">
      <w:pPr>
        <w:pStyle w:val="165"/>
        <w:keepNext/>
      </w:pPr>
      <w:r>
        <w:t>Persist Order Items &amp; Price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A28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AD2B4C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43BD85F">
            <w:pPr>
              <w:widowControl/>
              <w:jc w:val="center"/>
            </w:pPr>
            <w:r>
              <w:rPr>
                <w:rFonts w:ascii="Arial" w:hAnsi="Arial"/>
                <w:b/>
                <w:color w:val="1F4E79"/>
                <w:sz w:val="14"/>
              </w:rPr>
              <w:t>Design / operational requirement</w:t>
            </w:r>
          </w:p>
        </w:tc>
      </w:tr>
      <w:tr w14:paraId="1A32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F1191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FC3E44A">
            <w:pPr>
              <w:widowControl/>
            </w:pPr>
            <w:r>
              <w:rPr>
                <w:rFonts w:ascii="Arial" w:hAnsi="Arial"/>
                <w:b w:val="0"/>
                <w:color w:val="222222"/>
                <w:sz w:val="14"/>
              </w:rPr>
              <w:t>Database / Service exposed through the corresponding UI action, controller endpoint or service method.</w:t>
            </w:r>
          </w:p>
        </w:tc>
      </w:tr>
      <w:tr w14:paraId="394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5875F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D21CB6F">
            <w:pPr>
              <w:widowControl/>
            </w:pPr>
            <w:r>
              <w:rPr>
                <w:rFonts w:ascii="Arial" w:hAnsi="Arial"/>
                <w:b w:val="0"/>
                <w:color w:val="222222"/>
                <w:sz w:val="14"/>
              </w:rPr>
              <w:t>Historical prices do not change when menu prices are edited; quantity and unit price are positive.</w:t>
            </w:r>
          </w:p>
        </w:tc>
      </w:tr>
      <w:tr w14:paraId="6DE0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394A28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500C821">
            <w:pPr>
              <w:widowControl/>
            </w:pPr>
            <w:r>
              <w:rPr>
                <w:rFonts w:ascii="Arial" w:hAnsi="Arial"/>
                <w:b w:val="0"/>
                <w:color w:val="222222"/>
                <w:sz w:val="14"/>
              </w:rPr>
              <w:t>Stores each ordered item with quantity, unit price snapshot, notes, and relationship to the order.</w:t>
            </w:r>
          </w:p>
        </w:tc>
      </w:tr>
      <w:tr w14:paraId="77FB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A5AFB3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223C8BC">
            <w:pPr>
              <w:widowControl/>
            </w:pPr>
            <w:r>
              <w:rPr>
                <w:rFonts w:ascii="Arial" w:hAnsi="Arial"/>
                <w:b w:val="0"/>
                <w:color w:val="222222"/>
                <w:sz w:val="14"/>
              </w:rPr>
              <w:t>Order details reproduce the original order after menu updates; database relationships and totals reconcile.</w:t>
            </w:r>
          </w:p>
        </w:tc>
      </w:tr>
      <w:tr w14:paraId="709A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44568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D8BBA4F">
            <w:pPr>
              <w:widowControl/>
            </w:pPr>
            <w:r>
              <w:rPr>
                <w:rFonts w:ascii="Arial" w:hAnsi="Arial"/>
                <w:b w:val="0"/>
                <w:color w:val="222222"/>
                <w:sz w:val="14"/>
              </w:rPr>
              <w:t>orders, order items, food snapshots, customer/table reference, totals and status</w:t>
            </w:r>
          </w:p>
        </w:tc>
      </w:tr>
      <w:tr w14:paraId="7806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E8E3C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0AB5F0F">
            <w:pPr>
              <w:widowControl/>
            </w:pPr>
            <w:r>
              <w:rPr>
                <w:rFonts w:ascii="Arial" w:hAnsi="Arial"/>
                <w:b w:val="0"/>
                <w:color w:val="222222"/>
                <w:sz w:val="14"/>
              </w:rPr>
              <w:t>Access is restricted to the applicable actor set: Customer, Staff. Server-side checks are authoritative.</w:t>
            </w:r>
          </w:p>
        </w:tc>
      </w:tr>
      <w:tr w14:paraId="2650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034A5AF">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21AAF0D">
            <w:pPr>
              <w:widowControl/>
            </w:pPr>
            <w:r>
              <w:rPr>
                <w:rFonts w:ascii="Arial" w:hAnsi="Arial"/>
                <w:b w:val="0"/>
                <w:color w:val="222222"/>
                <w:sz w:val="14"/>
              </w:rPr>
              <w:t>All related database state changes are committed atomically; failures leave a known state and return a standardized error.</w:t>
            </w:r>
          </w:p>
        </w:tc>
      </w:tr>
      <w:tr w14:paraId="530E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7E4FC6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202F6A7">
            <w:pPr>
              <w:widowControl/>
            </w:pPr>
            <w:r>
              <w:rPr>
                <w:rFonts w:ascii="Arial" w:hAnsi="Arial"/>
                <w:b w:val="0"/>
                <w:color w:val="222222"/>
                <w:sz w:val="14"/>
              </w:rPr>
              <w:t>Record operation type, correlation ID, result and non-sensitive identifiers. Never log passwords, OTPs, tokens or private payment data.</w:t>
            </w:r>
          </w:p>
        </w:tc>
      </w:tr>
      <w:tr w14:paraId="65A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C010F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7767B5B">
            <w:pPr>
              <w:widowControl/>
            </w:pPr>
            <w:r>
              <w:rPr>
                <w:rFonts w:ascii="Arial" w:hAnsi="Arial"/>
                <w:b w:val="0"/>
                <w:color w:val="222222"/>
                <w:sz w:val="14"/>
              </w:rPr>
              <w:t>Food repository, Order repository, Table repository, Status policy, Payment module</w:t>
            </w:r>
          </w:p>
        </w:tc>
      </w:tr>
      <w:tr w14:paraId="1DD7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6DDCC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8BEF2A7">
            <w:pPr>
              <w:widowControl/>
            </w:pPr>
            <w:r>
              <w:rPr>
                <w:rFonts w:ascii="Arial" w:hAnsi="Arial"/>
                <w:b w:val="0"/>
                <w:color w:val="222222"/>
                <w:sz w:val="14"/>
              </w:rPr>
              <w:t>OrderController, OrderServiceImpl, OrderRepository, FoodRepository</w:t>
            </w:r>
          </w:p>
        </w:tc>
      </w:tr>
      <w:tr w14:paraId="02E61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D4613CE">
            <w:pPr>
              <w:widowControl/>
            </w:pPr>
            <w:r>
              <w:rPr>
                <w:rFonts w:ascii="Arial" w:hAnsi="Arial"/>
                <w:b/>
                <w:color w:val="1F4E79"/>
                <w:sz w:val="17"/>
              </w:rPr>
              <w:t>Security risks to verify</w:t>
            </w:r>
          </w:p>
          <w:p w14:paraId="02D7A990">
            <w:pPr>
              <w:widowControl/>
              <w:spacing w:after="20"/>
              <w:ind w:left="144" w:hanging="144"/>
            </w:pPr>
            <w:r>
              <w:rPr>
                <w:rFonts w:ascii="Arial" w:hAnsi="Arial"/>
                <w:sz w:val="15"/>
              </w:rPr>
              <w:t>• double submission</w:t>
            </w:r>
          </w:p>
          <w:p w14:paraId="4EA75AA6">
            <w:pPr>
              <w:widowControl/>
              <w:spacing w:after="20"/>
              <w:ind w:left="144" w:hanging="144"/>
            </w:pPr>
            <w:r>
              <w:rPr>
                <w:rFonts w:ascii="Arial" w:hAnsi="Arial"/>
                <w:sz w:val="15"/>
              </w:rPr>
              <w:t>• price mismatch</w:t>
            </w:r>
          </w:p>
          <w:p w14:paraId="2E0BF561">
            <w:pPr>
              <w:widowControl/>
              <w:spacing w:after="20"/>
              <w:ind w:left="144" w:hanging="144"/>
            </w:pPr>
            <w:r>
              <w:rPr>
                <w:rFonts w:ascii="Arial" w:hAnsi="Arial"/>
                <w:sz w:val="15"/>
              </w:rPr>
              <w:t>• invalid quantity</w:t>
            </w:r>
          </w:p>
          <w:p w14:paraId="364F3110">
            <w:pPr>
              <w:widowControl/>
              <w:spacing w:after="20"/>
              <w:ind w:left="144" w:hanging="144"/>
            </w:pPr>
            <w:r>
              <w:rPr>
                <w:rFonts w:ascii="Arial" w:hAnsi="Arial"/>
                <w:sz w:val="15"/>
              </w:rPr>
              <w:t>• invalid status transition</w:t>
            </w:r>
          </w:p>
          <w:p w14:paraId="2E464F1F">
            <w:pPr>
              <w:widowControl/>
              <w:spacing w:after="20"/>
              <w:ind w:left="144" w:hanging="144"/>
            </w:pPr>
            <w:r>
              <w:rPr>
                <w:rFonts w:ascii="Arial" w:hAnsi="Arial"/>
                <w:sz w:val="15"/>
              </w:rPr>
              <w:t>• table not released</w:t>
            </w:r>
          </w:p>
        </w:tc>
      </w:tr>
    </w:tbl>
    <w:p w14:paraId="749D35F7">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2146B5AD">
      <w:pPr>
        <w:widowControl/>
      </w:pPr>
    </w:p>
    <w:p w14:paraId="7B02DDBA">
      <w:pPr>
        <w:pStyle w:val="4"/>
        <w:keepNext/>
        <w:pageBreakBefore w:val="0"/>
      </w:pPr>
      <w:r>
        <w:t>ORDER-03 - Verification and acceptance</w:t>
      </w:r>
    </w:p>
    <w:p w14:paraId="345528A2">
      <w:pPr>
        <w:pStyle w:val="165"/>
        <w:keepNext/>
      </w:pPr>
      <w:r>
        <w:t>Persist Order Items &amp; Price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22C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B4F7F5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76F0E3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FE68424">
            <w:pPr>
              <w:widowControl/>
              <w:jc w:val="center"/>
            </w:pPr>
            <w:r>
              <w:rPr>
                <w:rFonts w:ascii="Arial" w:hAnsi="Arial"/>
                <w:b/>
                <w:color w:val="1F4E79"/>
                <w:sz w:val="14"/>
              </w:rPr>
              <w:t>Expected result</w:t>
            </w:r>
          </w:p>
        </w:tc>
      </w:tr>
      <w:tr w14:paraId="4350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B63003">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6919D45">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D1E4BFD">
            <w:pPr>
              <w:widowControl/>
            </w:pPr>
            <w:r>
              <w:rPr>
                <w:rFonts w:ascii="Arial" w:hAnsi="Arial"/>
                <w:b w:val="0"/>
                <w:color w:val="222222"/>
                <w:sz w:val="14"/>
              </w:rPr>
              <w:t>The documented success outcome occurs exactly once.</w:t>
            </w:r>
          </w:p>
        </w:tc>
      </w:tr>
      <w:tr w14:paraId="701A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83801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8A63768">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DFAFEDC">
            <w:pPr>
              <w:widowControl/>
            </w:pPr>
            <w:r>
              <w:rPr>
                <w:rFonts w:ascii="Arial" w:hAnsi="Arial"/>
                <w:b w:val="0"/>
                <w:color w:val="222222"/>
                <w:sz w:val="14"/>
              </w:rPr>
              <w:t>Request is rejected with a clear field/business error and no partial update.</w:t>
            </w:r>
          </w:p>
        </w:tc>
      </w:tr>
      <w:tr w14:paraId="465B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1F81ED">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1D94F0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E4EDA09">
            <w:pPr>
              <w:widowControl/>
            </w:pPr>
            <w:r>
              <w:rPr>
                <w:rFonts w:ascii="Arial" w:hAnsi="Arial"/>
                <w:b w:val="0"/>
                <w:color w:val="222222"/>
                <w:sz w:val="14"/>
              </w:rPr>
              <w:t>Access is denied server-side and no protected data is disclosed.</w:t>
            </w:r>
          </w:p>
        </w:tc>
      </w:tr>
      <w:tr w14:paraId="0F22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E79CC74">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B53C44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83098BB">
            <w:pPr>
              <w:widowControl/>
            </w:pPr>
            <w:r>
              <w:rPr>
                <w:rFonts w:ascii="Arial" w:hAnsi="Arial"/>
                <w:b w:val="0"/>
                <w:color w:val="222222"/>
                <w:sz w:val="14"/>
              </w:rPr>
              <w:t>The system prevents duplicate state or returns an idempotent/controlled result.</w:t>
            </w:r>
          </w:p>
        </w:tc>
      </w:tr>
      <w:tr w14:paraId="6CDB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3EA259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9C4C65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A9D645C">
            <w:pPr>
              <w:widowControl/>
            </w:pPr>
            <w:r>
              <w:rPr>
                <w:rFonts w:ascii="Arial" w:hAnsi="Arial"/>
                <w:b w:val="0"/>
                <w:color w:val="222222"/>
                <w:sz w:val="14"/>
              </w:rPr>
              <w:t>Transaction rolls back and a standard error is returned.</w:t>
            </w:r>
          </w:p>
        </w:tc>
      </w:tr>
      <w:tr w14:paraId="73B7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4F08A8">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3CFAB8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3B88E73">
            <w:pPr>
              <w:widowControl/>
            </w:pPr>
            <w:r>
              <w:rPr>
                <w:rFonts w:ascii="Arial" w:hAnsi="Arial"/>
                <w:b w:val="0"/>
                <w:color w:val="222222"/>
                <w:sz w:val="14"/>
              </w:rPr>
              <w:t>Business rules remain correct at boundaries.</w:t>
            </w:r>
          </w:p>
        </w:tc>
      </w:tr>
      <w:tr w14:paraId="6E3A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31AB3C">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C94CEF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B481A20">
            <w:pPr>
              <w:widowControl/>
            </w:pPr>
            <w:r>
              <w:rPr>
                <w:rFonts w:ascii="Arial" w:hAnsi="Arial"/>
                <w:b w:val="0"/>
                <w:color w:val="222222"/>
                <w:sz w:val="14"/>
              </w:rPr>
              <w:t>Locking/constraints prevent invalid combined state.</w:t>
            </w:r>
          </w:p>
        </w:tc>
      </w:tr>
      <w:tr w14:paraId="7DA6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EFB3DA">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3542B2E">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09EB133">
            <w:pPr>
              <w:widowControl/>
            </w:pPr>
            <w:r>
              <w:rPr>
                <w:rFonts w:ascii="Arial" w:hAnsi="Arial"/>
                <w:b w:val="0"/>
                <w:color w:val="222222"/>
                <w:sz w:val="14"/>
              </w:rPr>
              <w:t>Result is traceable without exposing secrets.</w:t>
            </w:r>
          </w:p>
        </w:tc>
      </w:tr>
      <w:tr w14:paraId="5079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C6F7E05">
            <w:pPr>
              <w:widowControl/>
            </w:pPr>
            <w:r>
              <w:t>Acceptance checklist</w:t>
            </w:r>
          </w:p>
          <w:p w14:paraId="2FD20735">
            <w:pPr>
              <w:widowControl/>
              <w:spacing w:after="20"/>
              <w:ind w:left="144" w:hanging="144"/>
            </w:pPr>
            <w:r>
              <w:rPr>
                <w:rFonts w:ascii="Arial" w:hAnsi="Arial"/>
                <w:sz w:val="15"/>
              </w:rPr>
              <w:t>• Order details reproduce the original order after menu updates</w:t>
            </w:r>
          </w:p>
          <w:p w14:paraId="74A29EFC">
            <w:pPr>
              <w:widowControl/>
              <w:spacing w:after="20"/>
              <w:ind w:left="144" w:hanging="144"/>
            </w:pPr>
            <w:r>
              <w:rPr>
                <w:rFonts w:ascii="Arial" w:hAnsi="Arial"/>
                <w:sz w:val="15"/>
              </w:rPr>
              <w:t>• database relationships and totals reconcile.</w:t>
            </w:r>
          </w:p>
          <w:p w14:paraId="386A8061">
            <w:pPr>
              <w:widowControl/>
              <w:spacing w:after="20"/>
              <w:ind w:left="144" w:hanging="144"/>
            </w:pPr>
            <w:r>
              <w:rPr>
                <w:rFonts w:ascii="Arial" w:hAnsi="Arial"/>
                <w:sz w:val="15"/>
              </w:rPr>
              <w:t>• Test and evidence reference: EV-ORDER-03 / TC-ORDER-03.</w:t>
            </w:r>
          </w:p>
          <w:p w14:paraId="66AB8566">
            <w:pPr>
              <w:widowControl/>
              <w:spacing w:after="20"/>
              <w:ind w:left="144" w:hanging="144"/>
            </w:pPr>
            <w:r>
              <w:rPr>
                <w:rFonts w:ascii="Arial" w:hAnsi="Arial"/>
                <w:sz w:val="15"/>
              </w:rPr>
              <w:t>• Audit evidence status: Verified.</w:t>
            </w:r>
          </w:p>
        </w:tc>
      </w:tr>
    </w:tbl>
    <w:p w14:paraId="740A69E7">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833C1BE">
      <w:pPr>
        <w:widowControl/>
      </w:pPr>
    </w:p>
    <w:p w14:paraId="191C4740">
      <w:pPr>
        <w:pStyle w:val="4"/>
        <w:keepNext/>
        <w:pageBreakBefore w:val="0"/>
      </w:pPr>
      <w:r>
        <w:t>ORDER-03 - Troubleshooting, rollback and release notes</w:t>
      </w:r>
    </w:p>
    <w:p w14:paraId="58CB025A">
      <w:pPr>
        <w:pStyle w:val="165"/>
        <w:keepNext/>
      </w:pPr>
      <w:r>
        <w:t>Persist Order Items &amp; Price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151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3CC7C4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A8809A3">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FFEEDCA">
            <w:pPr>
              <w:widowControl/>
              <w:jc w:val="center"/>
            </w:pPr>
            <w:r>
              <w:rPr>
                <w:rFonts w:ascii="Arial" w:hAnsi="Arial"/>
                <w:b/>
                <w:color w:val="1F4E79"/>
                <w:sz w:val="13"/>
              </w:rPr>
              <w:t>Action</w:t>
            </w:r>
          </w:p>
        </w:tc>
      </w:tr>
      <w:tr w14:paraId="04CC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29C9CE7">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66A776C">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ED067AC">
            <w:pPr>
              <w:widowControl/>
            </w:pPr>
            <w:r>
              <w:rPr>
                <w:rFonts w:ascii="Arial" w:hAnsi="Arial"/>
                <w:b w:val="0"/>
                <w:color w:val="222222"/>
                <w:sz w:val="13"/>
              </w:rPr>
              <w:t>Verify the actor is permitted (Customer, Staff); reauthenticate and inspect server authorization logs.</w:t>
            </w:r>
          </w:p>
        </w:tc>
      </w:tr>
      <w:tr w14:paraId="56CF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6E9421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AAB916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EE8C8C2">
            <w:pPr>
              <w:widowControl/>
            </w:pPr>
            <w:r>
              <w:rPr>
                <w:rFonts w:ascii="Arial" w:hAnsi="Arial"/>
                <w:b w:val="0"/>
                <w:color w:val="222222"/>
                <w:sz w:val="13"/>
              </w:rPr>
              <w:t>Compare the submitted value with: Historical prices do not change when menu prices are edited; quantity and unit price are positive.</w:t>
            </w:r>
          </w:p>
        </w:tc>
      </w:tr>
      <w:tr w14:paraId="215F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80BC89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5857C20">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05DCA13">
            <w:pPr>
              <w:widowControl/>
            </w:pPr>
            <w:r>
              <w:rPr>
                <w:rFonts w:ascii="Arial" w:hAnsi="Arial"/>
                <w:b w:val="0"/>
                <w:color w:val="222222"/>
                <w:sz w:val="13"/>
              </w:rPr>
              <w:t>Reload from the server; inspect response, transaction logs and database row before retrying.</w:t>
            </w:r>
          </w:p>
        </w:tc>
      </w:tr>
      <w:tr w14:paraId="19EB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CE45B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EDEC7D8">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C1F2B30">
            <w:pPr>
              <w:widowControl/>
            </w:pPr>
            <w:r>
              <w:rPr>
                <w:rFonts w:ascii="Arial" w:hAnsi="Arial"/>
                <w:b w:val="0"/>
                <w:color w:val="222222"/>
                <w:sz w:val="13"/>
              </w:rPr>
              <w:t>Stop further updates, preserve evidence, reconcile authoritative database state, then apply the approved correction.</w:t>
            </w:r>
          </w:p>
        </w:tc>
      </w:tr>
      <w:tr w14:paraId="3DCD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027D5F">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9ADEE8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0FE1597">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32D1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4FF79BA">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74064A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0469E242">
            <w:pPr>
              <w:widowControl/>
            </w:pPr>
            <w:r>
              <w:rPr>
                <w:rFonts w:ascii="Arial" w:hAnsi="Arial"/>
                <w:b w:val="0"/>
                <w:color w:val="222222"/>
                <w:sz w:val="13"/>
              </w:rPr>
              <w:t>Open the linked issue/evidence EV-ORDER-03 / TC-ORDER-03 and update SRS/SDS/Project Tracking before release.</w:t>
            </w:r>
          </w:p>
        </w:tc>
      </w:tr>
      <w:tr w14:paraId="6098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2E4BD8C">
            <w:pPr>
              <w:widowControl/>
            </w:pPr>
            <w:r>
              <w:rPr>
                <w:rFonts w:ascii="Arial" w:hAnsi="Arial"/>
                <w:b/>
                <w:color w:val="1F4E79"/>
                <w:sz w:val="17"/>
              </w:rPr>
              <w:t>Rollback and recovery</w:t>
            </w:r>
          </w:p>
          <w:p w14:paraId="74452DCC">
            <w:pPr>
              <w:widowControl/>
              <w:spacing w:after="20"/>
              <w:ind w:left="144" w:hanging="144"/>
            </w:pPr>
            <w:r>
              <w:rPr>
                <w:rFonts w:ascii="Arial" w:hAnsi="Arial"/>
                <w:sz w:val="15"/>
              </w:rPr>
              <w:t>• Do not modify production data manually without an approved, recorded script.</w:t>
            </w:r>
          </w:p>
          <w:p w14:paraId="6A7A54B9">
            <w:pPr>
              <w:widowControl/>
              <w:spacing w:after="20"/>
              <w:ind w:left="144" w:hanging="144"/>
            </w:pPr>
            <w:r>
              <w:rPr>
                <w:rFonts w:ascii="Arial" w:hAnsi="Arial"/>
                <w:sz w:val="15"/>
              </w:rPr>
              <w:t>• Rollback application version and database migration together when compatibility is affected.</w:t>
            </w:r>
          </w:p>
          <w:p w14:paraId="1F6942ED">
            <w:pPr>
              <w:widowControl/>
              <w:spacing w:after="20"/>
              <w:ind w:left="144" w:hanging="144"/>
            </w:pPr>
            <w:r>
              <w:rPr>
                <w:rFonts w:ascii="Arial" w:hAnsi="Arial"/>
                <w:sz w:val="15"/>
              </w:rPr>
              <w:t>• Back up the affected records before corrective SQL.</w:t>
            </w:r>
          </w:p>
          <w:p w14:paraId="3F02015C">
            <w:pPr>
              <w:widowControl/>
              <w:spacing w:after="20"/>
              <w:ind w:left="144" w:hanging="144"/>
            </w:pPr>
            <w:r>
              <w:rPr>
                <w:rFonts w:ascii="Arial" w:hAnsi="Arial"/>
                <w:sz w:val="15"/>
              </w:rPr>
              <w:t>• Re-run the work-item acceptance tests after recovery.</w:t>
            </w:r>
          </w:p>
          <w:p w14:paraId="3F55C60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04B890A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0F39AD82">
      <w:pPr>
        <w:widowControl/>
      </w:pPr>
    </w:p>
    <w:p w14:paraId="26AABD2A">
      <w:pPr>
        <w:pStyle w:val="3"/>
        <w:keepNext/>
        <w:pageBreakBefore w:val="0"/>
      </w:pPr>
      <w:r>
        <w:t>ORDER-04 - Recalculate Final Total &amp; Reject Client Manipulation</w:t>
      </w:r>
    </w:p>
    <w:p w14:paraId="1B999A90">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AAA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BBD250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5871E93">
            <w:pPr>
              <w:widowControl/>
              <w:jc w:val="center"/>
            </w:pPr>
            <w:r>
              <w:rPr>
                <w:rFonts w:ascii="Arial" w:hAnsi="Arial"/>
                <w:b/>
                <w:color w:val="1F4E79"/>
                <w:sz w:val="15"/>
              </w:rPr>
              <w:t>Release value</w:t>
            </w:r>
          </w:p>
        </w:tc>
      </w:tr>
      <w:tr w14:paraId="3253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DAFFB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52C5A6F">
            <w:pPr>
              <w:widowControl/>
            </w:pPr>
            <w:r>
              <w:rPr>
                <w:rFonts w:ascii="Arial" w:hAnsi="Arial"/>
                <w:b w:val="0"/>
                <w:color w:val="222222"/>
                <w:sz w:val="15"/>
              </w:rPr>
              <w:t>ORDER-04</w:t>
            </w:r>
          </w:p>
        </w:tc>
      </w:tr>
      <w:tr w14:paraId="408B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64FC2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C6C2C9E">
            <w:pPr>
              <w:widowControl/>
            </w:pPr>
            <w:r>
              <w:rPr>
                <w:rFonts w:ascii="Arial" w:hAnsi="Arial"/>
                <w:b w:val="0"/>
                <w:color w:val="222222"/>
                <w:sz w:val="15"/>
              </w:rPr>
              <w:t>Cart &amp; Order Management</w:t>
            </w:r>
          </w:p>
        </w:tc>
      </w:tr>
      <w:tr w14:paraId="4128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317212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39F8DA1">
            <w:pPr>
              <w:widowControl/>
            </w:pPr>
            <w:r>
              <w:rPr>
                <w:rFonts w:ascii="Arial" w:hAnsi="Arial"/>
                <w:b w:val="0"/>
                <w:color w:val="222222"/>
                <w:sz w:val="15"/>
              </w:rPr>
              <w:t>Business Service</w:t>
            </w:r>
          </w:p>
        </w:tc>
      </w:tr>
      <w:tr w14:paraId="4847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54BFE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87B8FA5">
            <w:pPr>
              <w:widowControl/>
            </w:pPr>
            <w:r>
              <w:rPr>
                <w:rFonts w:ascii="Arial" w:hAnsi="Arial"/>
                <w:b w:val="0"/>
                <w:color w:val="222222"/>
                <w:sz w:val="15"/>
              </w:rPr>
              <w:t>Customer, Staff</w:t>
            </w:r>
          </w:p>
        </w:tc>
      </w:tr>
      <w:tr w14:paraId="122E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5D7FE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2316F8E">
            <w:pPr>
              <w:widowControl/>
            </w:pPr>
            <w:r>
              <w:rPr>
                <w:rFonts w:ascii="Arial" w:hAnsi="Arial"/>
                <w:b w:val="0"/>
                <w:color w:val="222222"/>
                <w:sz w:val="15"/>
              </w:rPr>
              <w:t>Nguyễn Tiến Lộc (DE190986)</w:t>
            </w:r>
          </w:p>
        </w:tc>
      </w:tr>
      <w:tr w14:paraId="6D74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376E91">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604FE03">
            <w:pPr>
              <w:widowControl/>
            </w:pPr>
            <w:r>
              <w:rPr>
                <w:rFonts w:ascii="Arial" w:hAnsi="Arial"/>
                <w:b w:val="0"/>
                <w:color w:val="222222"/>
                <w:sz w:val="15"/>
              </w:rPr>
              <w:t>Iter3 / Iter3</w:t>
            </w:r>
          </w:p>
        </w:tc>
      </w:tr>
      <w:tr w14:paraId="139C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1CCE1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1B3FE62">
            <w:pPr>
              <w:widowControl/>
            </w:pPr>
            <w:r>
              <w:rPr>
                <w:rFonts w:ascii="Arial" w:hAnsi="Arial"/>
                <w:b w:val="0"/>
                <w:color w:val="222222"/>
                <w:sz w:val="15"/>
              </w:rPr>
              <w:t>Critical / Complex</w:t>
            </w:r>
          </w:p>
        </w:tc>
      </w:tr>
      <w:tr w14:paraId="47D9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BCC2B2A">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4DFDDD04">
            <w:pPr>
              <w:widowControl/>
            </w:pPr>
            <w:r>
              <w:t>Done</w:t>
            </w:r>
          </w:p>
        </w:tc>
      </w:tr>
      <w:tr w14:paraId="4ACF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D8BB7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285CDB0">
            <w:pPr>
              <w:widowControl/>
            </w:pPr>
            <w:r>
              <w:rPr>
                <w:rFonts w:ascii="Arial" w:hAnsi="Arial"/>
                <w:b w:val="0"/>
                <w:color w:val="222222"/>
                <w:sz w:val="15"/>
              </w:rPr>
              <w:t>II.8.4 / II.8.4</w:t>
            </w:r>
          </w:p>
        </w:tc>
      </w:tr>
      <w:tr w14:paraId="7C6D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D4435B">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A59F73E">
            <w:pPr>
              <w:widowControl/>
            </w:pPr>
            <w:r>
              <w:t>EV-ORDER-04 / TC-ORDER-04 | Verified - final-tag reconfirmation required</w:t>
            </w:r>
          </w:p>
        </w:tc>
      </w:tr>
    </w:tbl>
    <w:p w14:paraId="6E94496F">
      <w:pPr>
        <w:pStyle w:val="4"/>
        <w:keepNext/>
      </w:pPr>
      <w:r>
        <w:t>Purpose and business outcome</w:t>
      </w:r>
    </w:p>
    <w:p w14:paraId="586E8EEF">
      <w:pPr>
        <w:widowControl/>
      </w:pPr>
      <w:r>
        <w:rPr>
          <w:rFonts w:ascii="Arial" w:hAnsi="Arial"/>
          <w:b w:val="0"/>
          <w:i w:val="0"/>
          <w:sz w:val="16"/>
        </w:rPr>
        <w:t>Recalculates subtotal, discount, and final amount from database values rather than accepting client totals.</w:t>
      </w:r>
    </w:p>
    <w:p w14:paraId="4EA49094">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7F3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738BED27">
            <w:pPr>
              <w:widowControl/>
            </w:pPr>
            <w:r>
              <w:rPr>
                <w:rFonts w:ascii="Arial" w:hAnsi="Arial"/>
                <w:b/>
                <w:color w:val="1F4E79"/>
                <w:sz w:val="17"/>
              </w:rPr>
              <w:t>Release interpretation</w:t>
            </w:r>
          </w:p>
          <w:p w14:paraId="0183F531">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4CE42B6E">
            <w:pPr>
              <w:widowControl/>
              <w:spacing w:after="20"/>
              <w:ind w:left="144" w:hanging="144"/>
            </w:pPr>
            <w:r>
              <w:rPr>
                <w:rFonts w:ascii="Arial" w:hAnsi="Arial"/>
                <w:sz w:val="15"/>
              </w:rPr>
              <w:t>• Primary data domain: orders, order items, food snapshots, customer/table reference, totals and status.</w:t>
            </w:r>
          </w:p>
          <w:p w14:paraId="14C7C7AB">
            <w:pPr>
              <w:widowControl/>
              <w:spacing w:after="20"/>
              <w:ind w:left="144" w:hanging="144"/>
            </w:pPr>
            <w:r>
              <w:rPr>
                <w:rFonts w:ascii="Arial" w:hAnsi="Arial"/>
                <w:sz w:val="15"/>
              </w:rPr>
              <w:t>• Main dependency chain: Food repository, Order repository, Table repository, Status policy, Payment module.</w:t>
            </w:r>
          </w:p>
        </w:tc>
      </w:tr>
    </w:tbl>
    <w:p w14:paraId="05BEACB1">
      <w:pPr>
        <w:pStyle w:val="4"/>
        <w:keepNext/>
      </w:pPr>
      <w:r>
        <w:t>Business rule focus</w:t>
      </w:r>
    </w:p>
    <w:p w14:paraId="4FFD988E">
      <w:pPr>
        <w:widowControl/>
      </w:pPr>
      <w:r>
        <w:rPr>
          <w:rFonts w:ascii="Arial" w:hAnsi="Arial"/>
          <w:b w:val="0"/>
          <w:i w:val="0"/>
          <w:sz w:val="16"/>
        </w:rPr>
        <w:t>Discount cannot exceed permitted amount; monetary fields use fixed precision; invalid coupon/payment state is rejected.</w:t>
      </w:r>
    </w:p>
    <w:p w14:paraId="02196CD1">
      <w:pPr>
        <w:widowControl/>
      </w:pPr>
    </w:p>
    <w:p w14:paraId="617FBAA2">
      <w:pPr>
        <w:pStyle w:val="4"/>
        <w:keepNext/>
        <w:pageBreakBefore w:val="0"/>
      </w:pPr>
      <w:r>
        <w:t>ORDER-04 - End-user / operator procedure</w:t>
      </w:r>
    </w:p>
    <w:p w14:paraId="737C9692">
      <w:pPr>
        <w:pStyle w:val="165"/>
        <w:keepNext/>
      </w:pPr>
      <w:r>
        <w:t>Recalculate Final Total &amp; Reject Client Manipulation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47E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DC9675D">
            <w:pPr>
              <w:widowControl/>
            </w:pPr>
            <w:r>
              <w:rPr>
                <w:rFonts w:ascii="Arial" w:hAnsi="Arial"/>
                <w:b/>
                <w:color w:val="1F4E79"/>
                <w:sz w:val="17"/>
              </w:rPr>
              <w:t>Preconditions</w:t>
            </w:r>
          </w:p>
          <w:p w14:paraId="353ACAC9">
            <w:pPr>
              <w:widowControl/>
              <w:spacing w:after="20"/>
              <w:ind w:left="144" w:hanging="144"/>
            </w:pPr>
            <w:r>
              <w:rPr>
                <w:rFonts w:ascii="Arial" w:hAnsi="Arial"/>
                <w:sz w:val="15"/>
              </w:rPr>
              <w:t>• The user has the role required by: Customer, Staff.</w:t>
            </w:r>
          </w:p>
          <w:p w14:paraId="273C47AB">
            <w:pPr>
              <w:widowControl/>
              <w:spacing w:after="20"/>
              <w:ind w:left="144" w:hanging="144"/>
            </w:pPr>
            <w:r>
              <w:rPr>
                <w:rFonts w:ascii="Arial" w:hAnsi="Arial"/>
                <w:sz w:val="15"/>
              </w:rPr>
              <w:t>• The backend and database are available and the release configuration has passed smoke testing.</w:t>
            </w:r>
          </w:p>
          <w:p w14:paraId="66DC4251">
            <w:pPr>
              <w:widowControl/>
              <w:spacing w:after="20"/>
              <w:ind w:left="144" w:hanging="144"/>
            </w:pPr>
            <w:r>
              <w:rPr>
                <w:rFonts w:ascii="Arial" w:hAnsi="Arial"/>
                <w:sz w:val="15"/>
              </w:rPr>
              <w:t>• Dependent services are available: Food repository, Order repository, Table repository, Status policy, Payment module.</w:t>
            </w:r>
          </w:p>
          <w:p w14:paraId="5FE0463F">
            <w:pPr>
              <w:widowControl/>
              <w:spacing w:after="20"/>
              <w:ind w:left="144" w:hanging="144"/>
            </w:pPr>
            <w:r>
              <w:rPr>
                <w:rFonts w:ascii="Arial" w:hAnsi="Arial"/>
                <w:sz w:val="15"/>
              </w:rPr>
              <w:t>• Test or production data is used according to privacy and retention rules.</w:t>
            </w:r>
          </w:p>
        </w:tc>
      </w:tr>
    </w:tbl>
    <w:p w14:paraId="5375C8C2">
      <w:pPr>
        <w:pStyle w:val="4"/>
        <w:keepNext/>
      </w:pPr>
      <w:r>
        <w:t>Step-by-step procedure</w:t>
      </w:r>
    </w:p>
    <w:p w14:paraId="60F0E48F">
      <w:pPr>
        <w:widowControl/>
        <w:spacing w:after="20"/>
        <w:ind w:left="346" w:hanging="346"/>
      </w:pPr>
      <w:r>
        <w:rPr>
          <w:rFonts w:ascii="Arial" w:hAnsi="Arial"/>
          <w:b/>
          <w:sz w:val="16"/>
        </w:rPr>
        <w:t xml:space="preserve">1. </w:t>
      </w:r>
      <w:r>
        <w:rPr>
          <w:rFonts w:ascii="Arial" w:hAnsi="Arial"/>
          <w:sz w:val="16"/>
        </w:rPr>
        <w:t>Open the function named 'Recalculate Final Total &amp; Reject Client Manipulation' from the authorized workflow or call its documented service contract.</w:t>
      </w:r>
    </w:p>
    <w:p w14:paraId="7CCEF20F">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17700D53">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548CCA3B">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461699D1">
      <w:pPr>
        <w:widowControl/>
        <w:spacing w:after="20"/>
        <w:ind w:left="346" w:hanging="346"/>
      </w:pPr>
      <w:r>
        <w:rPr>
          <w:rFonts w:ascii="Arial" w:hAnsi="Arial"/>
          <w:b/>
          <w:sz w:val="16"/>
        </w:rPr>
        <w:t xml:space="preserve">5. </w:t>
      </w:r>
      <w:r>
        <w:rPr>
          <w:rFonts w:ascii="Arial" w:hAnsi="Arial"/>
          <w:sz w:val="16"/>
        </w:rPr>
        <w:t>The system performs the specific processing defined as: Recalculates subtotal, discount, and final amount from database values rather than accepting client totals.</w:t>
      </w:r>
    </w:p>
    <w:p w14:paraId="612C3F23">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45C21C8D">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4217E209">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7D824BFD">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5531C376">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0788B76B">
      <w:pPr>
        <w:pStyle w:val="4"/>
        <w:keepNext/>
      </w:pPr>
      <w:r>
        <w:t>Expected result</w:t>
      </w:r>
    </w:p>
    <w:p w14:paraId="4C663D3C">
      <w:pPr>
        <w:pStyle w:val="23"/>
        <w:spacing w:after="20"/>
      </w:pPr>
      <w:r>
        <w:rPr>
          <w:rFonts w:ascii="Arial" w:hAnsi="Arial"/>
          <w:sz w:val="16"/>
        </w:rPr>
        <w:t>Manipulated client total is ignored</w:t>
      </w:r>
    </w:p>
    <w:p w14:paraId="3333E461">
      <w:pPr>
        <w:pStyle w:val="23"/>
        <w:spacing w:after="20"/>
      </w:pPr>
      <w:r>
        <w:rPr>
          <w:rFonts w:ascii="Arial" w:hAnsi="Arial"/>
          <w:sz w:val="16"/>
        </w:rPr>
        <w:t>persisted total matches server calculation</w:t>
      </w:r>
    </w:p>
    <w:p w14:paraId="5486DA40">
      <w:pPr>
        <w:pStyle w:val="23"/>
        <w:spacing w:after="20"/>
      </w:pPr>
      <w:r>
        <w:rPr>
          <w:rFonts w:ascii="Arial" w:hAnsi="Arial"/>
          <w:sz w:val="16"/>
        </w:rPr>
        <w:t>tests cover rounding and invalid discounts.</w:t>
      </w:r>
    </w:p>
    <w:p w14:paraId="449EE173">
      <w:pPr>
        <w:widowControl/>
      </w:pPr>
    </w:p>
    <w:p w14:paraId="212E25F5">
      <w:pPr>
        <w:pStyle w:val="4"/>
        <w:keepNext/>
        <w:pageBreakBefore w:val="0"/>
      </w:pPr>
      <w:r>
        <w:t>ORDER-04 - Technical, data and security operation</w:t>
      </w:r>
    </w:p>
    <w:p w14:paraId="1B8435B2">
      <w:pPr>
        <w:pStyle w:val="165"/>
        <w:keepNext/>
      </w:pPr>
      <w:r>
        <w:t>Recalculate Final Total &amp; Reject Client Manipulation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00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D0261F7">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FB2E87F">
            <w:pPr>
              <w:widowControl/>
              <w:jc w:val="center"/>
            </w:pPr>
            <w:r>
              <w:rPr>
                <w:rFonts w:ascii="Arial" w:hAnsi="Arial"/>
                <w:b/>
                <w:color w:val="1F4E79"/>
                <w:sz w:val="14"/>
              </w:rPr>
              <w:t>Design / operational requirement</w:t>
            </w:r>
          </w:p>
        </w:tc>
      </w:tr>
      <w:tr w14:paraId="5F3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D839A6">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AFB331E">
            <w:pPr>
              <w:widowControl/>
            </w:pPr>
            <w:r>
              <w:rPr>
                <w:rFonts w:ascii="Arial" w:hAnsi="Arial"/>
                <w:b w:val="0"/>
                <w:color w:val="222222"/>
                <w:sz w:val="14"/>
              </w:rPr>
              <w:t>Business Service exposed through the corresponding UI action, controller endpoint or service method.</w:t>
            </w:r>
          </w:p>
        </w:tc>
      </w:tr>
      <w:tr w14:paraId="7EDA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3E85C6">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654C14D">
            <w:pPr>
              <w:widowControl/>
            </w:pPr>
            <w:r>
              <w:rPr>
                <w:rFonts w:ascii="Arial" w:hAnsi="Arial"/>
                <w:b w:val="0"/>
                <w:color w:val="222222"/>
                <w:sz w:val="14"/>
              </w:rPr>
              <w:t>Discount cannot exceed permitted amount; monetary fields use fixed precision; invalid coupon/payment state is rejected.</w:t>
            </w:r>
          </w:p>
        </w:tc>
      </w:tr>
      <w:tr w14:paraId="0748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696CC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6815819">
            <w:pPr>
              <w:widowControl/>
            </w:pPr>
            <w:r>
              <w:rPr>
                <w:rFonts w:ascii="Arial" w:hAnsi="Arial"/>
                <w:b w:val="0"/>
                <w:color w:val="222222"/>
                <w:sz w:val="14"/>
              </w:rPr>
              <w:t>Recalculates subtotal, discount, and final amount from database values rather than accepting client totals.</w:t>
            </w:r>
          </w:p>
        </w:tc>
      </w:tr>
      <w:tr w14:paraId="01D9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0B5F56">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727F270">
            <w:pPr>
              <w:widowControl/>
            </w:pPr>
            <w:r>
              <w:rPr>
                <w:rFonts w:ascii="Arial" w:hAnsi="Arial"/>
                <w:b w:val="0"/>
                <w:color w:val="222222"/>
                <w:sz w:val="14"/>
              </w:rPr>
              <w:t>Manipulated client total is ignored; persisted total matches server calculation; tests cover rounding and invalid discounts.</w:t>
            </w:r>
          </w:p>
        </w:tc>
      </w:tr>
      <w:tr w14:paraId="7165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85624B">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0F71124">
            <w:pPr>
              <w:widowControl/>
            </w:pPr>
            <w:r>
              <w:rPr>
                <w:rFonts w:ascii="Arial" w:hAnsi="Arial"/>
                <w:b w:val="0"/>
                <w:color w:val="222222"/>
                <w:sz w:val="14"/>
              </w:rPr>
              <w:t>orders, order items, food snapshots, customer/table reference, totals and status</w:t>
            </w:r>
          </w:p>
        </w:tc>
      </w:tr>
      <w:tr w14:paraId="607D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5430A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11B0393">
            <w:pPr>
              <w:widowControl/>
            </w:pPr>
            <w:r>
              <w:rPr>
                <w:rFonts w:ascii="Arial" w:hAnsi="Arial"/>
                <w:b w:val="0"/>
                <w:color w:val="222222"/>
                <w:sz w:val="14"/>
              </w:rPr>
              <w:t>Access is restricted to the applicable actor set: Customer, Staff. Server-side checks are authoritative.</w:t>
            </w:r>
          </w:p>
        </w:tc>
      </w:tr>
      <w:tr w14:paraId="5679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07F41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DEC92B1">
            <w:pPr>
              <w:widowControl/>
            </w:pPr>
            <w:r>
              <w:rPr>
                <w:rFonts w:ascii="Arial" w:hAnsi="Arial"/>
                <w:b w:val="0"/>
                <w:color w:val="222222"/>
                <w:sz w:val="14"/>
              </w:rPr>
              <w:t>All related database state changes are committed atomically; failures leave a known state and return a standardized error.</w:t>
            </w:r>
          </w:p>
        </w:tc>
      </w:tr>
      <w:tr w14:paraId="2689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05663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B97BAD8">
            <w:pPr>
              <w:widowControl/>
            </w:pPr>
            <w:r>
              <w:rPr>
                <w:rFonts w:ascii="Arial" w:hAnsi="Arial"/>
                <w:b w:val="0"/>
                <w:color w:val="222222"/>
                <w:sz w:val="14"/>
              </w:rPr>
              <w:t>Record operation type, correlation ID, result and non-sensitive identifiers. Never log passwords, OTPs, tokens or private payment data.</w:t>
            </w:r>
          </w:p>
        </w:tc>
      </w:tr>
      <w:tr w14:paraId="1441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30729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FF9FBE8">
            <w:pPr>
              <w:widowControl/>
            </w:pPr>
            <w:r>
              <w:rPr>
                <w:rFonts w:ascii="Arial" w:hAnsi="Arial"/>
                <w:b w:val="0"/>
                <w:color w:val="222222"/>
                <w:sz w:val="14"/>
              </w:rPr>
              <w:t>Food repository, Order repository, Table repository, Status policy, Payment module</w:t>
            </w:r>
          </w:p>
        </w:tc>
      </w:tr>
      <w:tr w14:paraId="1280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B50BD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23542BF">
            <w:pPr>
              <w:widowControl/>
            </w:pPr>
            <w:r>
              <w:rPr>
                <w:rFonts w:ascii="Arial" w:hAnsi="Arial"/>
                <w:b w:val="0"/>
                <w:color w:val="222222"/>
                <w:sz w:val="14"/>
              </w:rPr>
              <w:t>OrderController, OrderServiceImpl, OrderRepository, FoodRepository</w:t>
            </w:r>
          </w:p>
        </w:tc>
      </w:tr>
      <w:tr w14:paraId="7AA7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E75C490">
            <w:pPr>
              <w:widowControl/>
            </w:pPr>
            <w:r>
              <w:rPr>
                <w:rFonts w:ascii="Arial" w:hAnsi="Arial"/>
                <w:b/>
                <w:color w:val="1F4E79"/>
                <w:sz w:val="17"/>
              </w:rPr>
              <w:t>Security risks to verify</w:t>
            </w:r>
          </w:p>
          <w:p w14:paraId="700A8FF9">
            <w:pPr>
              <w:widowControl/>
              <w:spacing w:after="20"/>
              <w:ind w:left="144" w:hanging="144"/>
            </w:pPr>
            <w:r>
              <w:rPr>
                <w:rFonts w:ascii="Arial" w:hAnsi="Arial"/>
                <w:sz w:val="15"/>
              </w:rPr>
              <w:t>• double submission</w:t>
            </w:r>
          </w:p>
          <w:p w14:paraId="3EE0903F">
            <w:pPr>
              <w:widowControl/>
              <w:spacing w:after="20"/>
              <w:ind w:left="144" w:hanging="144"/>
            </w:pPr>
            <w:r>
              <w:rPr>
                <w:rFonts w:ascii="Arial" w:hAnsi="Arial"/>
                <w:sz w:val="15"/>
              </w:rPr>
              <w:t>• price mismatch</w:t>
            </w:r>
          </w:p>
          <w:p w14:paraId="0F3A3E67">
            <w:pPr>
              <w:widowControl/>
              <w:spacing w:after="20"/>
              <w:ind w:left="144" w:hanging="144"/>
            </w:pPr>
            <w:r>
              <w:rPr>
                <w:rFonts w:ascii="Arial" w:hAnsi="Arial"/>
                <w:sz w:val="15"/>
              </w:rPr>
              <w:t>• invalid quantity</w:t>
            </w:r>
          </w:p>
          <w:p w14:paraId="23B5BFC6">
            <w:pPr>
              <w:widowControl/>
              <w:spacing w:after="20"/>
              <w:ind w:left="144" w:hanging="144"/>
            </w:pPr>
            <w:r>
              <w:rPr>
                <w:rFonts w:ascii="Arial" w:hAnsi="Arial"/>
                <w:sz w:val="15"/>
              </w:rPr>
              <w:t>• invalid status transition</w:t>
            </w:r>
          </w:p>
          <w:p w14:paraId="715D0725">
            <w:pPr>
              <w:widowControl/>
              <w:spacing w:after="20"/>
              <w:ind w:left="144" w:hanging="144"/>
            </w:pPr>
            <w:r>
              <w:rPr>
                <w:rFonts w:ascii="Arial" w:hAnsi="Arial"/>
                <w:sz w:val="15"/>
              </w:rPr>
              <w:t>• table not released</w:t>
            </w:r>
          </w:p>
        </w:tc>
      </w:tr>
    </w:tbl>
    <w:p w14:paraId="2F944E06">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F49379D">
      <w:pPr>
        <w:widowControl/>
      </w:pPr>
    </w:p>
    <w:p w14:paraId="410926B4">
      <w:pPr>
        <w:pStyle w:val="4"/>
        <w:keepNext/>
        <w:pageBreakBefore w:val="0"/>
      </w:pPr>
      <w:r>
        <w:t>ORDER-04 - Verification and acceptance</w:t>
      </w:r>
    </w:p>
    <w:p w14:paraId="7B667575">
      <w:pPr>
        <w:pStyle w:val="165"/>
        <w:keepNext/>
      </w:pPr>
      <w:r>
        <w:t>Recalculate Final Total &amp; Reject Client Manipulation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1B9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647E80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3841E0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2806CB0">
            <w:pPr>
              <w:widowControl/>
              <w:jc w:val="center"/>
            </w:pPr>
            <w:r>
              <w:rPr>
                <w:rFonts w:ascii="Arial" w:hAnsi="Arial"/>
                <w:b/>
                <w:color w:val="1F4E79"/>
                <w:sz w:val="14"/>
              </w:rPr>
              <w:t>Expected result</w:t>
            </w:r>
          </w:p>
        </w:tc>
      </w:tr>
      <w:tr w14:paraId="25AB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92F3FE">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743114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77DAEC1">
            <w:pPr>
              <w:widowControl/>
            </w:pPr>
            <w:r>
              <w:rPr>
                <w:rFonts w:ascii="Arial" w:hAnsi="Arial"/>
                <w:b w:val="0"/>
                <w:color w:val="222222"/>
                <w:sz w:val="14"/>
              </w:rPr>
              <w:t>The documented success outcome occurs exactly once.</w:t>
            </w:r>
          </w:p>
        </w:tc>
      </w:tr>
      <w:tr w14:paraId="2321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FAF92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FD77DD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27BE9E9">
            <w:pPr>
              <w:widowControl/>
            </w:pPr>
            <w:r>
              <w:rPr>
                <w:rFonts w:ascii="Arial" w:hAnsi="Arial"/>
                <w:b w:val="0"/>
                <w:color w:val="222222"/>
                <w:sz w:val="14"/>
              </w:rPr>
              <w:t>Request is rejected with a clear field/business error and no partial update.</w:t>
            </w:r>
          </w:p>
        </w:tc>
      </w:tr>
      <w:tr w14:paraId="4F41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A1EFA2">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B8FD7F5">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2150D1E">
            <w:pPr>
              <w:widowControl/>
            </w:pPr>
            <w:r>
              <w:rPr>
                <w:rFonts w:ascii="Arial" w:hAnsi="Arial"/>
                <w:b w:val="0"/>
                <w:color w:val="222222"/>
                <w:sz w:val="14"/>
              </w:rPr>
              <w:t>Access is denied server-side and no protected data is disclosed.</w:t>
            </w:r>
          </w:p>
        </w:tc>
      </w:tr>
      <w:tr w14:paraId="7CC1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F3C9DC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DAB32D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8766FD0">
            <w:pPr>
              <w:widowControl/>
            </w:pPr>
            <w:r>
              <w:rPr>
                <w:rFonts w:ascii="Arial" w:hAnsi="Arial"/>
                <w:b w:val="0"/>
                <w:color w:val="222222"/>
                <w:sz w:val="14"/>
              </w:rPr>
              <w:t>The system prevents duplicate state or returns an idempotent/controlled result.</w:t>
            </w:r>
          </w:p>
        </w:tc>
      </w:tr>
      <w:tr w14:paraId="29EC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D20D1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A0370E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D170A06">
            <w:pPr>
              <w:widowControl/>
            </w:pPr>
            <w:r>
              <w:rPr>
                <w:rFonts w:ascii="Arial" w:hAnsi="Arial"/>
                <w:b w:val="0"/>
                <w:color w:val="222222"/>
                <w:sz w:val="14"/>
              </w:rPr>
              <w:t>Transaction rolls back and a standard error is returned.</w:t>
            </w:r>
          </w:p>
        </w:tc>
      </w:tr>
      <w:tr w14:paraId="0E5E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F19CC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924F519">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3E53482">
            <w:pPr>
              <w:widowControl/>
            </w:pPr>
            <w:r>
              <w:rPr>
                <w:rFonts w:ascii="Arial" w:hAnsi="Arial"/>
                <w:b w:val="0"/>
                <w:color w:val="222222"/>
                <w:sz w:val="14"/>
              </w:rPr>
              <w:t>Business rules remain correct at boundaries.</w:t>
            </w:r>
          </w:p>
        </w:tc>
      </w:tr>
      <w:tr w14:paraId="46A4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0F8BB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5E8DFA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D8D8282">
            <w:pPr>
              <w:widowControl/>
            </w:pPr>
            <w:r>
              <w:rPr>
                <w:rFonts w:ascii="Arial" w:hAnsi="Arial"/>
                <w:b w:val="0"/>
                <w:color w:val="222222"/>
                <w:sz w:val="14"/>
              </w:rPr>
              <w:t>Locking/constraints prevent invalid combined state.</w:t>
            </w:r>
          </w:p>
        </w:tc>
      </w:tr>
      <w:tr w14:paraId="7DF4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EF4BE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C7BDAC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5F0CD7B">
            <w:pPr>
              <w:widowControl/>
            </w:pPr>
            <w:r>
              <w:rPr>
                <w:rFonts w:ascii="Arial" w:hAnsi="Arial"/>
                <w:b w:val="0"/>
                <w:color w:val="222222"/>
                <w:sz w:val="14"/>
              </w:rPr>
              <w:t>Result is traceable without exposing secrets.</w:t>
            </w:r>
          </w:p>
        </w:tc>
      </w:tr>
      <w:tr w14:paraId="05AB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0623CFCB">
            <w:pPr>
              <w:widowControl/>
            </w:pPr>
            <w:r>
              <w:t>Acceptance checklist</w:t>
            </w:r>
          </w:p>
          <w:p w14:paraId="4BD67CD0">
            <w:pPr>
              <w:widowControl/>
              <w:spacing w:after="20"/>
              <w:ind w:left="144" w:hanging="144"/>
            </w:pPr>
            <w:r>
              <w:rPr>
                <w:rFonts w:ascii="Arial" w:hAnsi="Arial"/>
                <w:sz w:val="15"/>
              </w:rPr>
              <w:t>• Manipulated client total is ignored</w:t>
            </w:r>
          </w:p>
          <w:p w14:paraId="53746790">
            <w:pPr>
              <w:widowControl/>
              <w:spacing w:after="20"/>
              <w:ind w:left="144" w:hanging="144"/>
            </w:pPr>
            <w:r>
              <w:rPr>
                <w:rFonts w:ascii="Arial" w:hAnsi="Arial"/>
                <w:sz w:val="15"/>
              </w:rPr>
              <w:t>• persisted total matches server calculation</w:t>
            </w:r>
          </w:p>
          <w:p w14:paraId="0F56B2E5">
            <w:pPr>
              <w:widowControl/>
              <w:spacing w:after="20"/>
              <w:ind w:left="144" w:hanging="144"/>
            </w:pPr>
            <w:r>
              <w:rPr>
                <w:rFonts w:ascii="Arial" w:hAnsi="Arial"/>
                <w:sz w:val="15"/>
              </w:rPr>
              <w:t>• tests cover rounding and invalid discounts.</w:t>
            </w:r>
          </w:p>
          <w:p w14:paraId="29093E20">
            <w:pPr>
              <w:widowControl/>
              <w:spacing w:after="20"/>
              <w:ind w:left="144" w:hanging="144"/>
            </w:pPr>
            <w:r>
              <w:rPr>
                <w:rFonts w:ascii="Arial" w:hAnsi="Arial"/>
                <w:sz w:val="15"/>
              </w:rPr>
              <w:t>• Test and evidence reference: EV-ORDER-04 / TC-ORDER-04.</w:t>
            </w:r>
          </w:p>
          <w:p w14:paraId="74551F39">
            <w:pPr>
              <w:widowControl/>
              <w:spacing w:after="20"/>
              <w:ind w:left="144" w:hanging="144"/>
            </w:pPr>
            <w:r>
              <w:rPr>
                <w:rFonts w:ascii="Arial" w:hAnsi="Arial"/>
                <w:sz w:val="15"/>
              </w:rPr>
              <w:t>• Audit evidence status: Partial.</w:t>
            </w:r>
          </w:p>
        </w:tc>
      </w:tr>
    </w:tbl>
    <w:p w14:paraId="5E5BE97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49D4F85">
      <w:pPr>
        <w:widowControl/>
      </w:pPr>
    </w:p>
    <w:p w14:paraId="28B1C473">
      <w:pPr>
        <w:pStyle w:val="4"/>
        <w:keepNext/>
        <w:pageBreakBefore w:val="0"/>
      </w:pPr>
      <w:r>
        <w:t>ORDER-04 - Troubleshooting, rollback and release notes</w:t>
      </w:r>
    </w:p>
    <w:p w14:paraId="4A0B5602">
      <w:pPr>
        <w:pStyle w:val="165"/>
        <w:keepNext/>
      </w:pPr>
      <w:r>
        <w:t>Recalculate Final Total &amp; Reject Client Manipulation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411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43D9E2C">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CE75AB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5DFAD60">
            <w:pPr>
              <w:widowControl/>
              <w:jc w:val="center"/>
            </w:pPr>
            <w:r>
              <w:rPr>
                <w:rFonts w:ascii="Arial" w:hAnsi="Arial"/>
                <w:b/>
                <w:color w:val="1F4E79"/>
                <w:sz w:val="13"/>
              </w:rPr>
              <w:t>Action</w:t>
            </w:r>
          </w:p>
        </w:tc>
      </w:tr>
      <w:tr w14:paraId="51B4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857DD85">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BDB01DA">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B318066">
            <w:pPr>
              <w:widowControl/>
            </w:pPr>
            <w:r>
              <w:rPr>
                <w:rFonts w:ascii="Arial" w:hAnsi="Arial"/>
                <w:b w:val="0"/>
                <w:color w:val="222222"/>
                <w:sz w:val="13"/>
              </w:rPr>
              <w:t>Verify the actor is permitted (Customer, Staff); reauthenticate and inspect server authorization logs.</w:t>
            </w:r>
          </w:p>
        </w:tc>
      </w:tr>
      <w:tr w14:paraId="1E1A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269F14">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4EF516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2A885E6">
            <w:pPr>
              <w:widowControl/>
            </w:pPr>
            <w:r>
              <w:rPr>
                <w:rFonts w:ascii="Arial" w:hAnsi="Arial"/>
                <w:b w:val="0"/>
                <w:color w:val="222222"/>
                <w:sz w:val="13"/>
              </w:rPr>
              <w:t>Compare the submitted value with: Discount cannot exceed permitted amount; monetary fields use fixed precision; invalid coupon/payment state is rejected.</w:t>
            </w:r>
          </w:p>
        </w:tc>
      </w:tr>
      <w:tr w14:paraId="40BC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677CB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8E3D39C">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2C0AAD32">
            <w:pPr>
              <w:widowControl/>
            </w:pPr>
            <w:r>
              <w:rPr>
                <w:rFonts w:ascii="Arial" w:hAnsi="Arial"/>
                <w:b w:val="0"/>
                <w:color w:val="222222"/>
                <w:sz w:val="13"/>
              </w:rPr>
              <w:t>Reload from the server; inspect response, transaction logs and database row before retrying.</w:t>
            </w:r>
          </w:p>
        </w:tc>
      </w:tr>
      <w:tr w14:paraId="73BD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D84C2E3">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0BCCB1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1EB5F33">
            <w:pPr>
              <w:widowControl/>
            </w:pPr>
            <w:r>
              <w:rPr>
                <w:rFonts w:ascii="Arial" w:hAnsi="Arial"/>
                <w:b w:val="0"/>
                <w:color w:val="222222"/>
                <w:sz w:val="13"/>
              </w:rPr>
              <w:t>Stop further updates, preserve evidence, reconcile authoritative database state, then apply the approved correction.</w:t>
            </w:r>
          </w:p>
        </w:tc>
      </w:tr>
      <w:tr w14:paraId="2377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91EA112">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C62DCC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352A6FF">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7AB8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F1F9A1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13F3D6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B94358F">
            <w:pPr>
              <w:widowControl/>
            </w:pPr>
            <w:r>
              <w:rPr>
                <w:rFonts w:ascii="Arial" w:hAnsi="Arial"/>
                <w:b w:val="0"/>
                <w:color w:val="222222"/>
                <w:sz w:val="13"/>
              </w:rPr>
              <w:t>Open the linked issue/evidence EV-ORDER-04 / TC-ORDER-04 and update SRS/SDS/Project Tracking before release.</w:t>
            </w:r>
          </w:p>
        </w:tc>
      </w:tr>
      <w:tr w14:paraId="7F6B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033B4F72">
            <w:pPr>
              <w:widowControl/>
            </w:pPr>
            <w:r>
              <w:rPr>
                <w:rFonts w:ascii="Arial" w:hAnsi="Arial"/>
                <w:b/>
                <w:color w:val="1F4E79"/>
                <w:sz w:val="17"/>
              </w:rPr>
              <w:t>Rollback and recovery</w:t>
            </w:r>
          </w:p>
          <w:p w14:paraId="7496BAC9">
            <w:pPr>
              <w:widowControl/>
              <w:spacing w:after="20"/>
              <w:ind w:left="144" w:hanging="144"/>
            </w:pPr>
            <w:r>
              <w:rPr>
                <w:rFonts w:ascii="Arial" w:hAnsi="Arial"/>
                <w:sz w:val="15"/>
              </w:rPr>
              <w:t>• Do not modify production data manually without an approved, recorded script.</w:t>
            </w:r>
          </w:p>
          <w:p w14:paraId="47361E8D">
            <w:pPr>
              <w:widowControl/>
              <w:spacing w:after="20"/>
              <w:ind w:left="144" w:hanging="144"/>
            </w:pPr>
            <w:r>
              <w:rPr>
                <w:rFonts w:ascii="Arial" w:hAnsi="Arial"/>
                <w:sz w:val="15"/>
              </w:rPr>
              <w:t>• Rollback application version and database migration together when compatibility is affected.</w:t>
            </w:r>
          </w:p>
          <w:p w14:paraId="483C6895">
            <w:pPr>
              <w:widowControl/>
              <w:spacing w:after="20"/>
              <w:ind w:left="144" w:hanging="144"/>
            </w:pPr>
            <w:r>
              <w:rPr>
                <w:rFonts w:ascii="Arial" w:hAnsi="Arial"/>
                <w:sz w:val="15"/>
              </w:rPr>
              <w:t>• Back up the affected records before corrective SQL.</w:t>
            </w:r>
          </w:p>
          <w:p w14:paraId="2E9E665C">
            <w:pPr>
              <w:widowControl/>
              <w:spacing w:after="20"/>
              <w:ind w:left="144" w:hanging="144"/>
            </w:pPr>
            <w:r>
              <w:rPr>
                <w:rFonts w:ascii="Arial" w:hAnsi="Arial"/>
                <w:sz w:val="15"/>
              </w:rPr>
              <w:t>• Re-run the work-item acceptance tests after recovery.</w:t>
            </w:r>
          </w:p>
          <w:p w14:paraId="75AE0FE8">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0D6AE0C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1CE8997">
      <w:pPr>
        <w:widowControl/>
      </w:pPr>
    </w:p>
    <w:p w14:paraId="04D3F6DB">
      <w:pPr>
        <w:pStyle w:val="3"/>
        <w:keepNext/>
        <w:pageBreakBefore w:val="0"/>
      </w:pPr>
      <w:r>
        <w:t>ORDER-05 - View Own Order History</w:t>
      </w:r>
    </w:p>
    <w:p w14:paraId="1124FF55">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E96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1336AB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BE05103">
            <w:pPr>
              <w:widowControl/>
              <w:jc w:val="center"/>
            </w:pPr>
            <w:r>
              <w:rPr>
                <w:rFonts w:ascii="Arial" w:hAnsi="Arial"/>
                <w:b/>
                <w:color w:val="1F4E79"/>
                <w:sz w:val="15"/>
              </w:rPr>
              <w:t>Release value</w:t>
            </w:r>
          </w:p>
        </w:tc>
      </w:tr>
      <w:tr w14:paraId="7431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50082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56B4908">
            <w:pPr>
              <w:widowControl/>
            </w:pPr>
            <w:r>
              <w:rPr>
                <w:rFonts w:ascii="Arial" w:hAnsi="Arial"/>
                <w:b w:val="0"/>
                <w:color w:val="222222"/>
                <w:sz w:val="15"/>
              </w:rPr>
              <w:t>ORDER-05</w:t>
            </w:r>
          </w:p>
        </w:tc>
      </w:tr>
      <w:tr w14:paraId="1970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FEFFA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BCF3CB3">
            <w:pPr>
              <w:widowControl/>
            </w:pPr>
            <w:r>
              <w:rPr>
                <w:rFonts w:ascii="Arial" w:hAnsi="Arial"/>
                <w:b w:val="0"/>
                <w:color w:val="222222"/>
                <w:sz w:val="15"/>
              </w:rPr>
              <w:t>Cart &amp; Order Management</w:t>
            </w:r>
          </w:p>
        </w:tc>
      </w:tr>
      <w:tr w14:paraId="00A0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CD030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D3F143E">
            <w:pPr>
              <w:widowControl/>
            </w:pPr>
            <w:r>
              <w:rPr>
                <w:rFonts w:ascii="Arial" w:hAnsi="Arial"/>
                <w:b w:val="0"/>
                <w:color w:val="222222"/>
                <w:sz w:val="15"/>
              </w:rPr>
              <w:t>Customer Screen / API</w:t>
            </w:r>
          </w:p>
        </w:tc>
      </w:tr>
      <w:tr w14:paraId="5E35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1A7FE9">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901DEF2">
            <w:pPr>
              <w:widowControl/>
            </w:pPr>
            <w:r>
              <w:rPr>
                <w:rFonts w:ascii="Arial" w:hAnsi="Arial"/>
                <w:b w:val="0"/>
                <w:color w:val="222222"/>
                <w:sz w:val="15"/>
              </w:rPr>
              <w:t>Customer</w:t>
            </w:r>
          </w:p>
        </w:tc>
      </w:tr>
      <w:tr w14:paraId="6BF7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4B268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83A3937">
            <w:pPr>
              <w:widowControl/>
            </w:pPr>
            <w:r>
              <w:rPr>
                <w:rFonts w:ascii="Arial" w:hAnsi="Arial"/>
                <w:b w:val="0"/>
                <w:color w:val="222222"/>
                <w:sz w:val="15"/>
              </w:rPr>
              <w:t>Nguyễn Tiến Lộc (DE190986)</w:t>
            </w:r>
          </w:p>
        </w:tc>
      </w:tr>
      <w:tr w14:paraId="57C2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FED8A4">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6838EBC">
            <w:pPr>
              <w:widowControl/>
            </w:pPr>
            <w:r>
              <w:rPr>
                <w:rFonts w:ascii="Arial" w:hAnsi="Arial"/>
                <w:b w:val="0"/>
                <w:color w:val="222222"/>
                <w:sz w:val="15"/>
              </w:rPr>
              <w:t>Iter3 / Iter3</w:t>
            </w:r>
          </w:p>
        </w:tc>
      </w:tr>
      <w:tr w14:paraId="14B0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57414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860D26C">
            <w:pPr>
              <w:widowControl/>
            </w:pPr>
            <w:r>
              <w:rPr>
                <w:rFonts w:ascii="Arial" w:hAnsi="Arial"/>
                <w:b w:val="0"/>
                <w:color w:val="222222"/>
                <w:sz w:val="15"/>
              </w:rPr>
              <w:t>High / Complex</w:t>
            </w:r>
          </w:p>
        </w:tc>
      </w:tr>
      <w:tr w14:paraId="77D2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D48F28">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286F9DC">
            <w:pPr>
              <w:widowControl/>
            </w:pPr>
            <w:r>
              <w:t>Done</w:t>
            </w:r>
          </w:p>
        </w:tc>
      </w:tr>
      <w:tr w14:paraId="5E6B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B9219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16E9A0E">
            <w:pPr>
              <w:widowControl/>
            </w:pPr>
            <w:r>
              <w:rPr>
                <w:rFonts w:ascii="Arial" w:hAnsi="Arial"/>
                <w:b w:val="0"/>
                <w:color w:val="222222"/>
                <w:sz w:val="15"/>
              </w:rPr>
              <w:t>II.8.5 / II.8.5</w:t>
            </w:r>
          </w:p>
        </w:tc>
      </w:tr>
      <w:tr w14:paraId="2A24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0A19F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F63E779">
            <w:pPr>
              <w:widowControl/>
            </w:pPr>
            <w:r>
              <w:t>EV-ORDER-05 / TC-ORDER-05 | Verified - final-tag reconfirmation required</w:t>
            </w:r>
          </w:p>
        </w:tc>
      </w:tr>
    </w:tbl>
    <w:p w14:paraId="2F5D7728">
      <w:pPr>
        <w:pStyle w:val="4"/>
        <w:keepNext/>
      </w:pPr>
      <w:r>
        <w:t>Purpose and business outcome</w:t>
      </w:r>
    </w:p>
    <w:p w14:paraId="1F0CD67E">
      <w:pPr>
        <w:widowControl/>
      </w:pPr>
      <w:r>
        <w:rPr>
          <w:rFonts w:ascii="Arial" w:hAnsi="Arial"/>
          <w:b w:val="0"/>
          <w:i w:val="0"/>
          <w:sz w:val="16"/>
        </w:rPr>
        <w:t>Lists current and previous orders for the authenticated customer with status, time, and amount summary.</w:t>
      </w:r>
    </w:p>
    <w:p w14:paraId="7F4C216A">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462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1AA5AE31">
            <w:pPr>
              <w:widowControl/>
            </w:pPr>
            <w:r>
              <w:rPr>
                <w:rFonts w:ascii="Arial" w:hAnsi="Arial"/>
                <w:b/>
                <w:color w:val="1F4E79"/>
                <w:sz w:val="17"/>
              </w:rPr>
              <w:t>Release interpretation</w:t>
            </w:r>
          </w:p>
          <w:p w14:paraId="0D5889C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4AEDA3AB">
            <w:pPr>
              <w:widowControl/>
              <w:spacing w:after="20"/>
              <w:ind w:left="144" w:hanging="144"/>
            </w:pPr>
            <w:r>
              <w:rPr>
                <w:rFonts w:ascii="Arial" w:hAnsi="Arial"/>
                <w:sz w:val="15"/>
              </w:rPr>
              <w:t>• Primary data domain: orders, order items, food snapshots, customer/table reference, totals and status.</w:t>
            </w:r>
          </w:p>
          <w:p w14:paraId="2BF06DA2">
            <w:pPr>
              <w:widowControl/>
              <w:spacing w:after="20"/>
              <w:ind w:left="144" w:hanging="144"/>
            </w:pPr>
            <w:r>
              <w:rPr>
                <w:rFonts w:ascii="Arial" w:hAnsi="Arial"/>
                <w:sz w:val="15"/>
              </w:rPr>
              <w:t>• Main dependency chain: Food repository, Order repository, Table repository, Status policy, Payment module.</w:t>
            </w:r>
          </w:p>
        </w:tc>
      </w:tr>
    </w:tbl>
    <w:p w14:paraId="1644E5CA">
      <w:pPr>
        <w:pStyle w:val="4"/>
        <w:keepNext/>
      </w:pPr>
      <w:r>
        <w:t>Business rule focus</w:t>
      </w:r>
    </w:p>
    <w:p w14:paraId="72D0536E">
      <w:pPr>
        <w:widowControl/>
      </w:pPr>
      <w:r>
        <w:rPr>
          <w:rFonts w:ascii="Arial" w:hAnsi="Arial"/>
          <w:b w:val="0"/>
          <w:i w:val="0"/>
          <w:sz w:val="16"/>
        </w:rPr>
        <w:t>Only owned orders are returned; pagination and sorting are deterministic.</w:t>
      </w:r>
    </w:p>
    <w:p w14:paraId="136B8D7D">
      <w:pPr>
        <w:widowControl/>
      </w:pPr>
    </w:p>
    <w:p w14:paraId="467F2859">
      <w:pPr>
        <w:pStyle w:val="4"/>
        <w:keepNext/>
        <w:pageBreakBefore w:val="0"/>
      </w:pPr>
      <w:r>
        <w:t>ORDER-05 - End-user / operator procedure</w:t>
      </w:r>
    </w:p>
    <w:p w14:paraId="28A56ED4">
      <w:pPr>
        <w:pStyle w:val="165"/>
        <w:keepNext/>
      </w:pPr>
      <w:r>
        <w:t>View Own Order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B27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57579F8">
            <w:pPr>
              <w:widowControl/>
            </w:pPr>
            <w:r>
              <w:rPr>
                <w:rFonts w:ascii="Arial" w:hAnsi="Arial"/>
                <w:b/>
                <w:color w:val="1F4E79"/>
                <w:sz w:val="17"/>
              </w:rPr>
              <w:t>Preconditions</w:t>
            </w:r>
          </w:p>
          <w:p w14:paraId="558D3F23">
            <w:pPr>
              <w:widowControl/>
              <w:spacing w:after="20"/>
              <w:ind w:left="144" w:hanging="144"/>
            </w:pPr>
            <w:r>
              <w:rPr>
                <w:rFonts w:ascii="Arial" w:hAnsi="Arial"/>
                <w:sz w:val="15"/>
              </w:rPr>
              <w:t>• The user has the role required by: Customer.</w:t>
            </w:r>
          </w:p>
          <w:p w14:paraId="37D2AC3D">
            <w:pPr>
              <w:widowControl/>
              <w:spacing w:after="20"/>
              <w:ind w:left="144" w:hanging="144"/>
            </w:pPr>
            <w:r>
              <w:rPr>
                <w:rFonts w:ascii="Arial" w:hAnsi="Arial"/>
                <w:sz w:val="15"/>
              </w:rPr>
              <w:t>• The backend and database are available and the release configuration has passed smoke testing.</w:t>
            </w:r>
          </w:p>
          <w:p w14:paraId="0CCB959A">
            <w:pPr>
              <w:widowControl/>
              <w:spacing w:after="20"/>
              <w:ind w:left="144" w:hanging="144"/>
            </w:pPr>
            <w:r>
              <w:rPr>
                <w:rFonts w:ascii="Arial" w:hAnsi="Arial"/>
                <w:sz w:val="15"/>
              </w:rPr>
              <w:t>• Dependent services are available: Food repository, Order repository, Table repository, Status policy, Payment module.</w:t>
            </w:r>
          </w:p>
          <w:p w14:paraId="4A4600FC">
            <w:pPr>
              <w:widowControl/>
              <w:spacing w:after="20"/>
              <w:ind w:left="144" w:hanging="144"/>
            </w:pPr>
            <w:r>
              <w:rPr>
                <w:rFonts w:ascii="Arial" w:hAnsi="Arial"/>
                <w:sz w:val="15"/>
              </w:rPr>
              <w:t>• Test or production data is used according to privacy and retention rules.</w:t>
            </w:r>
          </w:p>
        </w:tc>
      </w:tr>
    </w:tbl>
    <w:p w14:paraId="3F23EC83">
      <w:pPr>
        <w:pStyle w:val="4"/>
        <w:keepNext/>
      </w:pPr>
      <w:r>
        <w:t>Step-by-step procedure</w:t>
      </w:r>
    </w:p>
    <w:p w14:paraId="0F9FE144">
      <w:pPr>
        <w:widowControl/>
        <w:spacing w:after="20"/>
        <w:ind w:left="346" w:hanging="346"/>
      </w:pPr>
      <w:r>
        <w:rPr>
          <w:rFonts w:ascii="Arial" w:hAnsi="Arial"/>
          <w:b/>
          <w:sz w:val="16"/>
        </w:rPr>
        <w:t xml:space="preserve">1. </w:t>
      </w:r>
      <w:r>
        <w:rPr>
          <w:rFonts w:ascii="Arial" w:hAnsi="Arial"/>
          <w:sz w:val="16"/>
        </w:rPr>
        <w:t>Open the function named 'View Own Order History' from the authorized workflow or call its documented service contract.</w:t>
      </w:r>
    </w:p>
    <w:p w14:paraId="0882CCCC">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5C31568C">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732B6F47">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51C51E63">
      <w:pPr>
        <w:widowControl/>
        <w:spacing w:after="20"/>
        <w:ind w:left="346" w:hanging="346"/>
      </w:pPr>
      <w:r>
        <w:rPr>
          <w:rFonts w:ascii="Arial" w:hAnsi="Arial"/>
          <w:b/>
          <w:sz w:val="16"/>
        </w:rPr>
        <w:t xml:space="preserve">5. </w:t>
      </w:r>
      <w:r>
        <w:rPr>
          <w:rFonts w:ascii="Arial" w:hAnsi="Arial"/>
          <w:sz w:val="16"/>
        </w:rPr>
        <w:t>The system performs the specific processing defined as: Lists current and previous orders for the authenticated customer with status, time, and amount summary.</w:t>
      </w:r>
    </w:p>
    <w:p w14:paraId="688DDB32">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6713B3ED">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57405BCE">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3EA913CC">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21309E67">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277C40B7">
      <w:pPr>
        <w:pStyle w:val="4"/>
        <w:keepNext/>
      </w:pPr>
      <w:r>
        <w:t>Expected result</w:t>
      </w:r>
    </w:p>
    <w:p w14:paraId="7DEA4AA3">
      <w:pPr>
        <w:pStyle w:val="23"/>
        <w:spacing w:after="20"/>
      </w:pPr>
      <w:r>
        <w:rPr>
          <w:rFonts w:ascii="Arial" w:hAnsi="Arial"/>
          <w:sz w:val="16"/>
        </w:rPr>
        <w:t>Customer sees only own orders</w:t>
      </w:r>
    </w:p>
    <w:p w14:paraId="6040BAAA">
      <w:pPr>
        <w:pStyle w:val="23"/>
        <w:spacing w:after="20"/>
      </w:pPr>
      <w:r>
        <w:rPr>
          <w:rFonts w:ascii="Arial" w:hAnsi="Arial"/>
          <w:sz w:val="16"/>
        </w:rPr>
        <w:t>status and totals match database</w:t>
      </w:r>
    </w:p>
    <w:p w14:paraId="30C7B942">
      <w:pPr>
        <w:pStyle w:val="23"/>
        <w:spacing w:after="20"/>
      </w:pPr>
      <w:r>
        <w:rPr>
          <w:rFonts w:ascii="Arial" w:hAnsi="Arial"/>
          <w:sz w:val="16"/>
        </w:rPr>
        <w:t>filters/no-data work.</w:t>
      </w:r>
    </w:p>
    <w:p w14:paraId="75FE1DFE">
      <w:pPr>
        <w:widowControl/>
      </w:pPr>
    </w:p>
    <w:p w14:paraId="7B2C17BF">
      <w:pPr>
        <w:pStyle w:val="4"/>
        <w:keepNext/>
        <w:pageBreakBefore w:val="0"/>
      </w:pPr>
      <w:r>
        <w:t>ORDER-05 - Technical, data and security operation</w:t>
      </w:r>
    </w:p>
    <w:p w14:paraId="5443303C">
      <w:pPr>
        <w:pStyle w:val="165"/>
        <w:keepNext/>
      </w:pPr>
      <w:r>
        <w:t>View Own Order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8504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6822C77">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C24C5E2">
            <w:pPr>
              <w:widowControl/>
              <w:jc w:val="center"/>
            </w:pPr>
            <w:r>
              <w:rPr>
                <w:rFonts w:ascii="Arial" w:hAnsi="Arial"/>
                <w:b/>
                <w:color w:val="1F4E79"/>
                <w:sz w:val="14"/>
              </w:rPr>
              <w:t>Design / operational requirement</w:t>
            </w:r>
          </w:p>
        </w:tc>
      </w:tr>
      <w:tr w14:paraId="34BC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2EC315">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342DD1E">
            <w:pPr>
              <w:widowControl/>
            </w:pPr>
            <w:r>
              <w:rPr>
                <w:rFonts w:ascii="Arial" w:hAnsi="Arial"/>
                <w:b w:val="0"/>
                <w:color w:val="222222"/>
                <w:sz w:val="14"/>
              </w:rPr>
              <w:t>Customer Screen / API exposed through the corresponding UI action, controller endpoint or service method.</w:t>
            </w:r>
          </w:p>
        </w:tc>
      </w:tr>
      <w:tr w14:paraId="4BEB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EADBF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8CA9B98">
            <w:pPr>
              <w:widowControl/>
            </w:pPr>
            <w:r>
              <w:rPr>
                <w:rFonts w:ascii="Arial" w:hAnsi="Arial"/>
                <w:b w:val="0"/>
                <w:color w:val="222222"/>
                <w:sz w:val="14"/>
              </w:rPr>
              <w:t>Only owned orders are returned; pagination and sorting are deterministic.</w:t>
            </w:r>
          </w:p>
        </w:tc>
      </w:tr>
      <w:tr w14:paraId="2871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0EB45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4388C62">
            <w:pPr>
              <w:widowControl/>
            </w:pPr>
            <w:r>
              <w:rPr>
                <w:rFonts w:ascii="Arial" w:hAnsi="Arial"/>
                <w:b w:val="0"/>
                <w:color w:val="222222"/>
                <w:sz w:val="14"/>
              </w:rPr>
              <w:t>Lists current and previous orders for the authenticated customer with status, time, and amount summary.</w:t>
            </w:r>
          </w:p>
        </w:tc>
      </w:tr>
      <w:tr w14:paraId="4359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59729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4226EEF">
            <w:pPr>
              <w:widowControl/>
            </w:pPr>
            <w:r>
              <w:rPr>
                <w:rFonts w:ascii="Arial" w:hAnsi="Arial"/>
                <w:b w:val="0"/>
                <w:color w:val="222222"/>
                <w:sz w:val="14"/>
              </w:rPr>
              <w:t>Customer sees only own orders; status and totals match database; filters/no-data work.</w:t>
            </w:r>
          </w:p>
        </w:tc>
      </w:tr>
      <w:tr w14:paraId="652F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BA682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078D89C">
            <w:pPr>
              <w:widowControl/>
            </w:pPr>
            <w:r>
              <w:rPr>
                <w:rFonts w:ascii="Arial" w:hAnsi="Arial"/>
                <w:b w:val="0"/>
                <w:color w:val="222222"/>
                <w:sz w:val="14"/>
              </w:rPr>
              <w:t>orders, order items, food snapshots, customer/table reference, totals and status</w:t>
            </w:r>
          </w:p>
        </w:tc>
      </w:tr>
      <w:tr w14:paraId="045F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76D76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F899273">
            <w:pPr>
              <w:widowControl/>
            </w:pPr>
            <w:r>
              <w:rPr>
                <w:rFonts w:ascii="Arial" w:hAnsi="Arial"/>
                <w:b w:val="0"/>
                <w:color w:val="222222"/>
                <w:sz w:val="14"/>
              </w:rPr>
              <w:t>Access is restricted to the applicable actor set: Customer. Server-side checks are authoritative.</w:t>
            </w:r>
          </w:p>
        </w:tc>
      </w:tr>
      <w:tr w14:paraId="44D6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63AE0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BC8CF59">
            <w:pPr>
              <w:widowControl/>
            </w:pPr>
            <w:r>
              <w:rPr>
                <w:rFonts w:ascii="Arial" w:hAnsi="Arial"/>
                <w:b w:val="0"/>
                <w:color w:val="222222"/>
                <w:sz w:val="14"/>
              </w:rPr>
              <w:t>All related database state changes are committed atomically; failures leave a known state and return a standardized error.</w:t>
            </w:r>
          </w:p>
        </w:tc>
      </w:tr>
      <w:tr w14:paraId="280F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173DC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DD17DBD">
            <w:pPr>
              <w:widowControl/>
            </w:pPr>
            <w:r>
              <w:rPr>
                <w:rFonts w:ascii="Arial" w:hAnsi="Arial"/>
                <w:b w:val="0"/>
                <w:color w:val="222222"/>
                <w:sz w:val="14"/>
              </w:rPr>
              <w:t>Record operation type, correlation ID, result and non-sensitive identifiers. Never log passwords, OTPs, tokens or private payment data.</w:t>
            </w:r>
          </w:p>
        </w:tc>
      </w:tr>
      <w:tr w14:paraId="760D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78E347">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3C136E7">
            <w:pPr>
              <w:widowControl/>
            </w:pPr>
            <w:r>
              <w:rPr>
                <w:rFonts w:ascii="Arial" w:hAnsi="Arial"/>
                <w:b w:val="0"/>
                <w:color w:val="222222"/>
                <w:sz w:val="14"/>
              </w:rPr>
              <w:t>Food repository, Order repository, Table repository, Status policy, Payment module</w:t>
            </w:r>
          </w:p>
        </w:tc>
      </w:tr>
      <w:tr w14:paraId="3409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F70A46">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7B3F391">
            <w:pPr>
              <w:widowControl/>
            </w:pPr>
            <w:r>
              <w:rPr>
                <w:rFonts w:ascii="Arial" w:hAnsi="Arial"/>
                <w:b w:val="0"/>
                <w:color w:val="222222"/>
                <w:sz w:val="14"/>
              </w:rPr>
              <w:t>OrderController, OrderServiceImpl, OrderRepository, FoodRepository</w:t>
            </w:r>
          </w:p>
        </w:tc>
      </w:tr>
      <w:tr w14:paraId="77F6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0AE5001">
            <w:pPr>
              <w:widowControl/>
            </w:pPr>
            <w:r>
              <w:rPr>
                <w:rFonts w:ascii="Arial" w:hAnsi="Arial"/>
                <w:b/>
                <w:color w:val="1F4E79"/>
                <w:sz w:val="17"/>
              </w:rPr>
              <w:t>Security risks to verify</w:t>
            </w:r>
          </w:p>
          <w:p w14:paraId="4843D479">
            <w:pPr>
              <w:widowControl/>
              <w:spacing w:after="20"/>
              <w:ind w:left="144" w:hanging="144"/>
            </w:pPr>
            <w:r>
              <w:rPr>
                <w:rFonts w:ascii="Arial" w:hAnsi="Arial"/>
                <w:sz w:val="15"/>
              </w:rPr>
              <w:t>• double submission</w:t>
            </w:r>
          </w:p>
          <w:p w14:paraId="57C703E6">
            <w:pPr>
              <w:widowControl/>
              <w:spacing w:after="20"/>
              <w:ind w:left="144" w:hanging="144"/>
            </w:pPr>
            <w:r>
              <w:rPr>
                <w:rFonts w:ascii="Arial" w:hAnsi="Arial"/>
                <w:sz w:val="15"/>
              </w:rPr>
              <w:t>• price mismatch</w:t>
            </w:r>
          </w:p>
          <w:p w14:paraId="6D982476">
            <w:pPr>
              <w:widowControl/>
              <w:spacing w:after="20"/>
              <w:ind w:left="144" w:hanging="144"/>
            </w:pPr>
            <w:r>
              <w:rPr>
                <w:rFonts w:ascii="Arial" w:hAnsi="Arial"/>
                <w:sz w:val="15"/>
              </w:rPr>
              <w:t>• invalid quantity</w:t>
            </w:r>
          </w:p>
          <w:p w14:paraId="426F6382">
            <w:pPr>
              <w:widowControl/>
              <w:spacing w:after="20"/>
              <w:ind w:left="144" w:hanging="144"/>
            </w:pPr>
            <w:r>
              <w:rPr>
                <w:rFonts w:ascii="Arial" w:hAnsi="Arial"/>
                <w:sz w:val="15"/>
              </w:rPr>
              <w:t>• invalid status transition</w:t>
            </w:r>
          </w:p>
          <w:p w14:paraId="007C1BC2">
            <w:pPr>
              <w:widowControl/>
              <w:spacing w:after="20"/>
              <w:ind w:left="144" w:hanging="144"/>
            </w:pPr>
            <w:r>
              <w:rPr>
                <w:rFonts w:ascii="Arial" w:hAnsi="Arial"/>
                <w:sz w:val="15"/>
              </w:rPr>
              <w:t>• table not released</w:t>
            </w:r>
          </w:p>
        </w:tc>
      </w:tr>
    </w:tbl>
    <w:p w14:paraId="24C446B6">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BC59300">
      <w:pPr>
        <w:widowControl/>
      </w:pPr>
    </w:p>
    <w:p w14:paraId="40B40AF3">
      <w:pPr>
        <w:pStyle w:val="4"/>
        <w:keepNext/>
        <w:pageBreakBefore w:val="0"/>
      </w:pPr>
      <w:r>
        <w:t>ORDER-05 - Verification and acceptance</w:t>
      </w:r>
    </w:p>
    <w:p w14:paraId="1AF456B7">
      <w:pPr>
        <w:pStyle w:val="165"/>
        <w:keepNext/>
      </w:pPr>
      <w:r>
        <w:t>View Own Order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AE8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EA5BE7B">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60D014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C2DC29B">
            <w:pPr>
              <w:widowControl/>
              <w:jc w:val="center"/>
            </w:pPr>
            <w:r>
              <w:rPr>
                <w:rFonts w:ascii="Arial" w:hAnsi="Arial"/>
                <w:b/>
                <w:color w:val="1F4E79"/>
                <w:sz w:val="14"/>
              </w:rPr>
              <w:t>Expected result</w:t>
            </w:r>
          </w:p>
        </w:tc>
      </w:tr>
      <w:tr w14:paraId="71CA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9D5872">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4A1DD0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0970554">
            <w:pPr>
              <w:widowControl/>
            </w:pPr>
            <w:r>
              <w:rPr>
                <w:rFonts w:ascii="Arial" w:hAnsi="Arial"/>
                <w:b w:val="0"/>
                <w:color w:val="222222"/>
                <w:sz w:val="14"/>
              </w:rPr>
              <w:t>The documented success outcome occurs exactly once.</w:t>
            </w:r>
          </w:p>
        </w:tc>
      </w:tr>
      <w:tr w14:paraId="3821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53FC36">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6827B7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2C904D3">
            <w:pPr>
              <w:widowControl/>
            </w:pPr>
            <w:r>
              <w:rPr>
                <w:rFonts w:ascii="Arial" w:hAnsi="Arial"/>
                <w:b w:val="0"/>
                <w:color w:val="222222"/>
                <w:sz w:val="14"/>
              </w:rPr>
              <w:t>Request is rejected with a clear field/business error and no partial update.</w:t>
            </w:r>
          </w:p>
        </w:tc>
      </w:tr>
      <w:tr w14:paraId="046B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EA7C9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F2B692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32F7D4F">
            <w:pPr>
              <w:widowControl/>
            </w:pPr>
            <w:r>
              <w:rPr>
                <w:rFonts w:ascii="Arial" w:hAnsi="Arial"/>
                <w:b w:val="0"/>
                <w:color w:val="222222"/>
                <w:sz w:val="14"/>
              </w:rPr>
              <w:t>Access is denied server-side and no protected data is disclosed.</w:t>
            </w:r>
          </w:p>
        </w:tc>
      </w:tr>
      <w:tr w14:paraId="2836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FED33B">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AD4645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CA40446">
            <w:pPr>
              <w:widowControl/>
            </w:pPr>
            <w:r>
              <w:rPr>
                <w:rFonts w:ascii="Arial" w:hAnsi="Arial"/>
                <w:b w:val="0"/>
                <w:color w:val="222222"/>
                <w:sz w:val="14"/>
              </w:rPr>
              <w:t>The system prevents duplicate state or returns an idempotent/controlled result.</w:t>
            </w:r>
          </w:p>
        </w:tc>
      </w:tr>
      <w:tr w14:paraId="2877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FA465E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4B9E1B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5865A1E">
            <w:pPr>
              <w:widowControl/>
            </w:pPr>
            <w:r>
              <w:rPr>
                <w:rFonts w:ascii="Arial" w:hAnsi="Arial"/>
                <w:b w:val="0"/>
                <w:color w:val="222222"/>
                <w:sz w:val="14"/>
              </w:rPr>
              <w:t>Transaction rolls back and a standard error is returned.</w:t>
            </w:r>
          </w:p>
        </w:tc>
      </w:tr>
      <w:tr w14:paraId="5467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F8DB3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A68C42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3CCB7C4">
            <w:pPr>
              <w:widowControl/>
            </w:pPr>
            <w:r>
              <w:rPr>
                <w:rFonts w:ascii="Arial" w:hAnsi="Arial"/>
                <w:b w:val="0"/>
                <w:color w:val="222222"/>
                <w:sz w:val="14"/>
              </w:rPr>
              <w:t>Business rules remain correct at boundaries.</w:t>
            </w:r>
          </w:p>
        </w:tc>
      </w:tr>
      <w:tr w14:paraId="32A06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2E06F8">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96B273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5056BD4">
            <w:pPr>
              <w:widowControl/>
            </w:pPr>
            <w:r>
              <w:rPr>
                <w:rFonts w:ascii="Arial" w:hAnsi="Arial"/>
                <w:b w:val="0"/>
                <w:color w:val="222222"/>
                <w:sz w:val="14"/>
              </w:rPr>
              <w:t>Locking/constraints prevent invalid combined state.</w:t>
            </w:r>
          </w:p>
        </w:tc>
      </w:tr>
      <w:tr w14:paraId="36DF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9BAA1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B27EE9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F251A34">
            <w:pPr>
              <w:widowControl/>
            </w:pPr>
            <w:r>
              <w:rPr>
                <w:rFonts w:ascii="Arial" w:hAnsi="Arial"/>
                <w:b w:val="0"/>
                <w:color w:val="222222"/>
                <w:sz w:val="14"/>
              </w:rPr>
              <w:t>Result is traceable without exposing secrets.</w:t>
            </w:r>
          </w:p>
        </w:tc>
      </w:tr>
      <w:tr w14:paraId="5536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0727851A">
            <w:pPr>
              <w:widowControl/>
            </w:pPr>
            <w:r>
              <w:t>Acceptance checklist</w:t>
            </w:r>
          </w:p>
          <w:p w14:paraId="1E6E590D">
            <w:pPr>
              <w:widowControl/>
              <w:spacing w:after="20"/>
              <w:ind w:left="144" w:hanging="144"/>
            </w:pPr>
            <w:r>
              <w:rPr>
                <w:rFonts w:ascii="Arial" w:hAnsi="Arial"/>
                <w:sz w:val="15"/>
              </w:rPr>
              <w:t>• Customer sees only own orders</w:t>
            </w:r>
          </w:p>
          <w:p w14:paraId="502B765C">
            <w:pPr>
              <w:widowControl/>
              <w:spacing w:after="20"/>
              <w:ind w:left="144" w:hanging="144"/>
            </w:pPr>
            <w:r>
              <w:rPr>
                <w:rFonts w:ascii="Arial" w:hAnsi="Arial"/>
                <w:sz w:val="15"/>
              </w:rPr>
              <w:t>• status and totals match database</w:t>
            </w:r>
          </w:p>
          <w:p w14:paraId="7D00BC6B">
            <w:pPr>
              <w:widowControl/>
              <w:spacing w:after="20"/>
              <w:ind w:left="144" w:hanging="144"/>
            </w:pPr>
            <w:r>
              <w:rPr>
                <w:rFonts w:ascii="Arial" w:hAnsi="Arial"/>
                <w:sz w:val="15"/>
              </w:rPr>
              <w:t>• filters/no-data work.</w:t>
            </w:r>
          </w:p>
          <w:p w14:paraId="2ABC39F7">
            <w:pPr>
              <w:widowControl/>
              <w:spacing w:after="20"/>
              <w:ind w:left="144" w:hanging="144"/>
            </w:pPr>
            <w:r>
              <w:rPr>
                <w:rFonts w:ascii="Arial" w:hAnsi="Arial"/>
                <w:sz w:val="15"/>
              </w:rPr>
              <w:t>• Test and evidence reference: EV-ORDER-05 / TC-ORDER-05.</w:t>
            </w:r>
          </w:p>
          <w:p w14:paraId="1073C0E6">
            <w:pPr>
              <w:widowControl/>
              <w:spacing w:after="20"/>
              <w:ind w:left="144" w:hanging="144"/>
            </w:pPr>
            <w:r>
              <w:rPr>
                <w:rFonts w:ascii="Arial" w:hAnsi="Arial"/>
                <w:sz w:val="15"/>
              </w:rPr>
              <w:t>• Audit evidence status: Verified.</w:t>
            </w:r>
          </w:p>
        </w:tc>
      </w:tr>
    </w:tbl>
    <w:p w14:paraId="2DE6FBD9">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14760DD">
      <w:pPr>
        <w:widowControl/>
      </w:pPr>
    </w:p>
    <w:p w14:paraId="29B61526">
      <w:pPr>
        <w:pStyle w:val="4"/>
        <w:keepNext/>
        <w:pageBreakBefore w:val="0"/>
      </w:pPr>
      <w:r>
        <w:t>ORDER-05 - Troubleshooting, rollback and release notes</w:t>
      </w:r>
    </w:p>
    <w:p w14:paraId="025EA908">
      <w:pPr>
        <w:pStyle w:val="165"/>
        <w:keepNext/>
      </w:pPr>
      <w:r>
        <w:t>View Own Order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0A0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DAED75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6B29E3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5C42BDF">
            <w:pPr>
              <w:widowControl/>
              <w:jc w:val="center"/>
            </w:pPr>
            <w:r>
              <w:rPr>
                <w:rFonts w:ascii="Arial" w:hAnsi="Arial"/>
                <w:b/>
                <w:color w:val="1F4E79"/>
                <w:sz w:val="13"/>
              </w:rPr>
              <w:t>Action</w:t>
            </w:r>
          </w:p>
        </w:tc>
      </w:tr>
      <w:tr w14:paraId="53B9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2965FB">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5B482B7">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E21D18D">
            <w:pPr>
              <w:widowControl/>
            </w:pPr>
            <w:r>
              <w:rPr>
                <w:rFonts w:ascii="Arial" w:hAnsi="Arial"/>
                <w:b w:val="0"/>
                <w:color w:val="222222"/>
                <w:sz w:val="13"/>
              </w:rPr>
              <w:t>Verify the actor is permitted (Customer); reauthenticate and inspect server authorization logs.</w:t>
            </w:r>
          </w:p>
        </w:tc>
      </w:tr>
      <w:tr w14:paraId="393A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7EBA2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6BAD9F0">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33B4FBD">
            <w:pPr>
              <w:widowControl/>
            </w:pPr>
            <w:r>
              <w:rPr>
                <w:rFonts w:ascii="Arial" w:hAnsi="Arial"/>
                <w:b w:val="0"/>
                <w:color w:val="222222"/>
                <w:sz w:val="13"/>
              </w:rPr>
              <w:t>Compare the submitted value with: Only owned orders are returned; pagination and sorting are deterministic.</w:t>
            </w:r>
          </w:p>
        </w:tc>
      </w:tr>
      <w:tr w14:paraId="70F1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B5D689A">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0F7D6DF">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5A9B9B7">
            <w:pPr>
              <w:widowControl/>
            </w:pPr>
            <w:r>
              <w:rPr>
                <w:rFonts w:ascii="Arial" w:hAnsi="Arial"/>
                <w:b w:val="0"/>
                <w:color w:val="222222"/>
                <w:sz w:val="13"/>
              </w:rPr>
              <w:t>Reload from the server; inspect response, transaction logs and database row before retrying.</w:t>
            </w:r>
          </w:p>
        </w:tc>
      </w:tr>
      <w:tr w14:paraId="681E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58EDEF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2F0D13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42D2AD3">
            <w:pPr>
              <w:widowControl/>
            </w:pPr>
            <w:r>
              <w:rPr>
                <w:rFonts w:ascii="Arial" w:hAnsi="Arial"/>
                <w:b w:val="0"/>
                <w:color w:val="222222"/>
                <w:sz w:val="13"/>
              </w:rPr>
              <w:t>Stop further updates, preserve evidence, reconcile authoritative database state, then apply the approved correction.</w:t>
            </w:r>
          </w:p>
        </w:tc>
      </w:tr>
      <w:tr w14:paraId="7AEA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A7B93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46F68A5">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53F68E4">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1C8D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F7854B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6C1DCC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4A00FBA">
            <w:pPr>
              <w:widowControl/>
            </w:pPr>
            <w:r>
              <w:rPr>
                <w:rFonts w:ascii="Arial" w:hAnsi="Arial"/>
                <w:b w:val="0"/>
                <w:color w:val="222222"/>
                <w:sz w:val="13"/>
              </w:rPr>
              <w:t>Open the linked issue/evidence EV-ORDER-05 / TC-ORDER-05 and update SRS/SDS/Project Tracking before release.</w:t>
            </w:r>
          </w:p>
        </w:tc>
      </w:tr>
      <w:tr w14:paraId="7A18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4CEBCD64">
            <w:pPr>
              <w:widowControl/>
            </w:pPr>
            <w:r>
              <w:rPr>
                <w:rFonts w:ascii="Arial" w:hAnsi="Arial"/>
                <w:b/>
                <w:color w:val="1F4E79"/>
                <w:sz w:val="17"/>
              </w:rPr>
              <w:t>Rollback and recovery</w:t>
            </w:r>
          </w:p>
          <w:p w14:paraId="491D67A7">
            <w:pPr>
              <w:widowControl/>
              <w:spacing w:after="20"/>
              <w:ind w:left="144" w:hanging="144"/>
            </w:pPr>
            <w:r>
              <w:rPr>
                <w:rFonts w:ascii="Arial" w:hAnsi="Arial"/>
                <w:sz w:val="15"/>
              </w:rPr>
              <w:t>• Do not modify production data manually without an approved, recorded script.</w:t>
            </w:r>
          </w:p>
          <w:p w14:paraId="0F4DFE28">
            <w:pPr>
              <w:widowControl/>
              <w:spacing w:after="20"/>
              <w:ind w:left="144" w:hanging="144"/>
            </w:pPr>
            <w:r>
              <w:rPr>
                <w:rFonts w:ascii="Arial" w:hAnsi="Arial"/>
                <w:sz w:val="15"/>
              </w:rPr>
              <w:t>• Rollback application version and database migration together when compatibility is affected.</w:t>
            </w:r>
          </w:p>
          <w:p w14:paraId="17DB4EE9">
            <w:pPr>
              <w:widowControl/>
              <w:spacing w:after="20"/>
              <w:ind w:left="144" w:hanging="144"/>
            </w:pPr>
            <w:r>
              <w:rPr>
                <w:rFonts w:ascii="Arial" w:hAnsi="Arial"/>
                <w:sz w:val="15"/>
              </w:rPr>
              <w:t>• Back up the affected records before corrective SQL.</w:t>
            </w:r>
          </w:p>
          <w:p w14:paraId="79FC5F71">
            <w:pPr>
              <w:widowControl/>
              <w:spacing w:after="20"/>
              <w:ind w:left="144" w:hanging="144"/>
            </w:pPr>
            <w:r>
              <w:rPr>
                <w:rFonts w:ascii="Arial" w:hAnsi="Arial"/>
                <w:sz w:val="15"/>
              </w:rPr>
              <w:t>• Re-run the work-item acceptance tests after recovery.</w:t>
            </w:r>
          </w:p>
          <w:p w14:paraId="747D5141">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BBEA2D3">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0ADB54B">
      <w:pPr>
        <w:widowControl/>
      </w:pPr>
    </w:p>
    <w:p w14:paraId="354889E1">
      <w:pPr>
        <w:pStyle w:val="3"/>
        <w:keepNext/>
        <w:pageBreakBefore w:val="0"/>
      </w:pPr>
      <w:r>
        <w:t>ORDER-06 - View Own Order Detail</w:t>
      </w:r>
    </w:p>
    <w:p w14:paraId="638D413A">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7FE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876342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0E72DF0">
            <w:pPr>
              <w:widowControl/>
              <w:jc w:val="center"/>
            </w:pPr>
            <w:r>
              <w:rPr>
                <w:rFonts w:ascii="Arial" w:hAnsi="Arial"/>
                <w:b/>
                <w:color w:val="1F4E79"/>
                <w:sz w:val="15"/>
              </w:rPr>
              <w:t>Release value</w:t>
            </w:r>
          </w:p>
        </w:tc>
      </w:tr>
      <w:tr w14:paraId="200A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B0559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E783486">
            <w:pPr>
              <w:widowControl/>
            </w:pPr>
            <w:r>
              <w:rPr>
                <w:rFonts w:ascii="Arial" w:hAnsi="Arial"/>
                <w:b w:val="0"/>
                <w:color w:val="222222"/>
                <w:sz w:val="15"/>
              </w:rPr>
              <w:t>ORDER-06</w:t>
            </w:r>
          </w:p>
        </w:tc>
      </w:tr>
      <w:tr w14:paraId="0D3A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9B4CF1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EEDE5DB">
            <w:pPr>
              <w:widowControl/>
            </w:pPr>
            <w:r>
              <w:rPr>
                <w:rFonts w:ascii="Arial" w:hAnsi="Arial"/>
                <w:b w:val="0"/>
                <w:color w:val="222222"/>
                <w:sz w:val="15"/>
              </w:rPr>
              <w:t>Cart &amp; Order Management</w:t>
            </w:r>
          </w:p>
        </w:tc>
      </w:tr>
      <w:tr w14:paraId="1F9C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BD201C">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68ECC39">
            <w:pPr>
              <w:widowControl/>
            </w:pPr>
            <w:r>
              <w:rPr>
                <w:rFonts w:ascii="Arial" w:hAnsi="Arial"/>
                <w:b w:val="0"/>
                <w:color w:val="222222"/>
                <w:sz w:val="15"/>
              </w:rPr>
              <w:t>Customer Screen / API</w:t>
            </w:r>
          </w:p>
        </w:tc>
      </w:tr>
      <w:tr w14:paraId="7D72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8D5F6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928AEA4">
            <w:pPr>
              <w:widowControl/>
            </w:pPr>
            <w:r>
              <w:rPr>
                <w:rFonts w:ascii="Arial" w:hAnsi="Arial"/>
                <w:b w:val="0"/>
                <w:color w:val="222222"/>
                <w:sz w:val="15"/>
              </w:rPr>
              <w:t>Customer</w:t>
            </w:r>
          </w:p>
        </w:tc>
      </w:tr>
      <w:tr w14:paraId="12C1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812A7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8B0EDF4">
            <w:pPr>
              <w:widowControl/>
            </w:pPr>
            <w:r>
              <w:rPr>
                <w:rFonts w:ascii="Arial" w:hAnsi="Arial"/>
                <w:b w:val="0"/>
                <w:color w:val="222222"/>
                <w:sz w:val="15"/>
              </w:rPr>
              <w:t>Nguyễn Đức Thương (DE190096)</w:t>
            </w:r>
          </w:p>
        </w:tc>
      </w:tr>
      <w:tr w14:paraId="4237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6DBCC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4054FDC">
            <w:pPr>
              <w:widowControl/>
            </w:pPr>
            <w:r>
              <w:rPr>
                <w:rFonts w:ascii="Arial" w:hAnsi="Arial"/>
                <w:b w:val="0"/>
                <w:color w:val="222222"/>
                <w:sz w:val="15"/>
              </w:rPr>
              <w:t>Iter3 / Iter3</w:t>
            </w:r>
          </w:p>
        </w:tc>
      </w:tr>
      <w:tr w14:paraId="06F6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19965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B2E686A">
            <w:pPr>
              <w:widowControl/>
            </w:pPr>
            <w:r>
              <w:rPr>
                <w:rFonts w:ascii="Arial" w:hAnsi="Arial"/>
                <w:b w:val="0"/>
                <w:color w:val="222222"/>
                <w:sz w:val="15"/>
              </w:rPr>
              <w:t>High / Medium</w:t>
            </w:r>
          </w:p>
        </w:tc>
      </w:tr>
      <w:tr w14:paraId="0361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D18F74">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C8AE864">
            <w:pPr>
              <w:widowControl/>
            </w:pPr>
            <w:r>
              <w:t>Done</w:t>
            </w:r>
          </w:p>
        </w:tc>
      </w:tr>
      <w:tr w14:paraId="7A42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273032">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42514C8">
            <w:pPr>
              <w:widowControl/>
            </w:pPr>
            <w:r>
              <w:rPr>
                <w:rFonts w:ascii="Arial" w:hAnsi="Arial"/>
                <w:b w:val="0"/>
                <w:color w:val="222222"/>
                <w:sz w:val="15"/>
              </w:rPr>
              <w:t>II.8.6 / II.8.6</w:t>
            </w:r>
          </w:p>
        </w:tc>
      </w:tr>
      <w:tr w14:paraId="0C00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D63A9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90F15ED">
            <w:pPr>
              <w:widowControl/>
            </w:pPr>
            <w:r>
              <w:t>EV-ORDER-06 / TC-ORDER-06 | Verified - final-tag reconfirmation required</w:t>
            </w:r>
          </w:p>
        </w:tc>
      </w:tr>
    </w:tbl>
    <w:p w14:paraId="392EF276">
      <w:pPr>
        <w:pStyle w:val="4"/>
        <w:keepNext/>
      </w:pPr>
      <w:r>
        <w:t>Purpose and business outcome</w:t>
      </w:r>
    </w:p>
    <w:p w14:paraId="180A4B44">
      <w:pPr>
        <w:widowControl/>
      </w:pPr>
      <w:r>
        <w:rPr>
          <w:rFonts w:ascii="Arial" w:hAnsi="Arial"/>
          <w:b w:val="0"/>
          <w:i w:val="0"/>
          <w:sz w:val="16"/>
        </w:rPr>
        <w:t>Displays order items, price breakdown, status history, payment/invoice availability, and notes.</w:t>
      </w:r>
    </w:p>
    <w:p w14:paraId="0BFFC0F8">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C61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3B81080F">
            <w:pPr>
              <w:widowControl/>
            </w:pPr>
            <w:r>
              <w:rPr>
                <w:rFonts w:ascii="Arial" w:hAnsi="Arial"/>
                <w:b/>
                <w:color w:val="1F4E79"/>
                <w:sz w:val="17"/>
              </w:rPr>
              <w:t>Release interpretation</w:t>
            </w:r>
          </w:p>
          <w:p w14:paraId="40E234C8">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C5AE80D">
            <w:pPr>
              <w:widowControl/>
              <w:spacing w:after="20"/>
              <w:ind w:left="144" w:hanging="144"/>
            </w:pPr>
            <w:r>
              <w:rPr>
                <w:rFonts w:ascii="Arial" w:hAnsi="Arial"/>
                <w:sz w:val="15"/>
              </w:rPr>
              <w:t>• Primary data domain: orders, order items, food snapshots, customer/table reference, totals and status.</w:t>
            </w:r>
          </w:p>
          <w:p w14:paraId="30532F1F">
            <w:pPr>
              <w:widowControl/>
              <w:spacing w:after="20"/>
              <w:ind w:left="144" w:hanging="144"/>
            </w:pPr>
            <w:r>
              <w:rPr>
                <w:rFonts w:ascii="Arial" w:hAnsi="Arial"/>
                <w:sz w:val="15"/>
              </w:rPr>
              <w:t>• Main dependency chain: Food repository, Order repository, Table repository, Status policy, Payment module.</w:t>
            </w:r>
          </w:p>
        </w:tc>
      </w:tr>
    </w:tbl>
    <w:p w14:paraId="1ABEED01">
      <w:pPr>
        <w:pStyle w:val="4"/>
        <w:keepNext/>
      </w:pPr>
      <w:r>
        <w:t>Business rule focus</w:t>
      </w:r>
    </w:p>
    <w:p w14:paraId="604BB7A4">
      <w:pPr>
        <w:widowControl/>
      </w:pPr>
      <w:r>
        <w:rPr>
          <w:rFonts w:ascii="Arial" w:hAnsi="Arial"/>
          <w:b w:val="0"/>
          <w:i w:val="0"/>
          <w:sz w:val="16"/>
        </w:rPr>
        <w:t>Ownership is enforced; price breakdown comes from persisted authoritative values.</w:t>
      </w:r>
    </w:p>
    <w:p w14:paraId="7C214B72">
      <w:pPr>
        <w:widowControl/>
      </w:pPr>
    </w:p>
    <w:p w14:paraId="2776C5D0">
      <w:pPr>
        <w:pStyle w:val="4"/>
        <w:keepNext/>
        <w:pageBreakBefore w:val="0"/>
      </w:pPr>
      <w:r>
        <w:t>ORDER-06 - End-user / operator procedure</w:t>
      </w:r>
    </w:p>
    <w:p w14:paraId="30565978">
      <w:pPr>
        <w:pStyle w:val="165"/>
        <w:keepNext/>
      </w:pPr>
      <w:r>
        <w:t>View Own Order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BB8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B60315C">
            <w:pPr>
              <w:widowControl/>
            </w:pPr>
            <w:r>
              <w:rPr>
                <w:rFonts w:ascii="Arial" w:hAnsi="Arial"/>
                <w:b/>
                <w:color w:val="1F4E79"/>
                <w:sz w:val="17"/>
              </w:rPr>
              <w:t>Preconditions</w:t>
            </w:r>
          </w:p>
          <w:p w14:paraId="4CCBD7DF">
            <w:pPr>
              <w:widowControl/>
              <w:spacing w:after="20"/>
              <w:ind w:left="144" w:hanging="144"/>
            </w:pPr>
            <w:r>
              <w:rPr>
                <w:rFonts w:ascii="Arial" w:hAnsi="Arial"/>
                <w:sz w:val="15"/>
              </w:rPr>
              <w:t>• The user has the role required by: Customer.</w:t>
            </w:r>
          </w:p>
          <w:p w14:paraId="6653FC55">
            <w:pPr>
              <w:widowControl/>
              <w:spacing w:after="20"/>
              <w:ind w:left="144" w:hanging="144"/>
            </w:pPr>
            <w:r>
              <w:rPr>
                <w:rFonts w:ascii="Arial" w:hAnsi="Arial"/>
                <w:sz w:val="15"/>
              </w:rPr>
              <w:t>• The backend and database are available and the release configuration has passed smoke testing.</w:t>
            </w:r>
          </w:p>
          <w:p w14:paraId="326CCE0A">
            <w:pPr>
              <w:widowControl/>
              <w:spacing w:after="20"/>
              <w:ind w:left="144" w:hanging="144"/>
            </w:pPr>
            <w:r>
              <w:rPr>
                <w:rFonts w:ascii="Arial" w:hAnsi="Arial"/>
                <w:sz w:val="15"/>
              </w:rPr>
              <w:t>• Dependent services are available: Food repository, Order repository, Table repository, Status policy, Payment module.</w:t>
            </w:r>
          </w:p>
          <w:p w14:paraId="4878D182">
            <w:pPr>
              <w:widowControl/>
              <w:spacing w:after="20"/>
              <w:ind w:left="144" w:hanging="144"/>
            </w:pPr>
            <w:r>
              <w:rPr>
                <w:rFonts w:ascii="Arial" w:hAnsi="Arial"/>
                <w:sz w:val="15"/>
              </w:rPr>
              <w:t>• Test or production data is used according to privacy and retention rules.</w:t>
            </w:r>
          </w:p>
        </w:tc>
      </w:tr>
    </w:tbl>
    <w:p w14:paraId="09E9314A">
      <w:pPr>
        <w:pStyle w:val="4"/>
        <w:keepNext/>
      </w:pPr>
      <w:r>
        <w:t>Step-by-step procedure</w:t>
      </w:r>
    </w:p>
    <w:p w14:paraId="3BF1654D">
      <w:pPr>
        <w:widowControl/>
        <w:spacing w:after="20"/>
        <w:ind w:left="346" w:hanging="346"/>
      </w:pPr>
      <w:r>
        <w:rPr>
          <w:rFonts w:ascii="Arial" w:hAnsi="Arial"/>
          <w:b/>
          <w:sz w:val="16"/>
        </w:rPr>
        <w:t xml:space="preserve">1. </w:t>
      </w:r>
      <w:r>
        <w:rPr>
          <w:rFonts w:ascii="Arial" w:hAnsi="Arial"/>
          <w:sz w:val="16"/>
        </w:rPr>
        <w:t>Open the function named 'View Own Order Detail' from the authorized workflow or call its documented service contract.</w:t>
      </w:r>
    </w:p>
    <w:p w14:paraId="3BED2E61">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40FD36C4">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1D93222D">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57B102A9">
      <w:pPr>
        <w:widowControl/>
        <w:spacing w:after="20"/>
        <w:ind w:left="346" w:hanging="346"/>
      </w:pPr>
      <w:r>
        <w:rPr>
          <w:rFonts w:ascii="Arial" w:hAnsi="Arial"/>
          <w:b/>
          <w:sz w:val="16"/>
        </w:rPr>
        <w:t xml:space="preserve">5. </w:t>
      </w:r>
      <w:r>
        <w:rPr>
          <w:rFonts w:ascii="Arial" w:hAnsi="Arial"/>
          <w:sz w:val="16"/>
        </w:rPr>
        <w:t>The system performs the specific processing defined as: Displays order items, price breakdown, status history, payment/invoice availability, and notes.</w:t>
      </w:r>
    </w:p>
    <w:p w14:paraId="3F85673A">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C283EB9">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07C6B8C7">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68466BBB">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6F4ED7EC">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5E267355">
      <w:pPr>
        <w:pStyle w:val="4"/>
        <w:keepNext/>
      </w:pPr>
      <w:r>
        <w:t>Expected result</w:t>
      </w:r>
    </w:p>
    <w:p w14:paraId="55DA1C2D">
      <w:pPr>
        <w:pStyle w:val="23"/>
        <w:spacing w:after="20"/>
      </w:pPr>
      <w:r>
        <w:rPr>
          <w:rFonts w:ascii="Arial" w:hAnsi="Arial"/>
          <w:sz w:val="16"/>
        </w:rPr>
        <w:t>Owned order detail loads accurately</w:t>
      </w:r>
    </w:p>
    <w:p w14:paraId="4A61F34D">
      <w:pPr>
        <w:pStyle w:val="23"/>
        <w:spacing w:after="20"/>
      </w:pPr>
      <w:r>
        <w:rPr>
          <w:rFonts w:ascii="Arial" w:hAnsi="Arial"/>
          <w:sz w:val="16"/>
        </w:rPr>
        <w:t>other customers cannot access it</w:t>
      </w:r>
    </w:p>
    <w:p w14:paraId="6DFCCD51">
      <w:pPr>
        <w:pStyle w:val="23"/>
        <w:spacing w:after="20"/>
      </w:pPr>
      <w:r>
        <w:rPr>
          <w:rFonts w:ascii="Arial" w:hAnsi="Arial"/>
          <w:sz w:val="16"/>
        </w:rPr>
        <w:t>invoice link appears only when issued.</w:t>
      </w:r>
    </w:p>
    <w:p w14:paraId="2B399EC1">
      <w:pPr>
        <w:widowControl/>
      </w:pPr>
    </w:p>
    <w:p w14:paraId="42460D46">
      <w:pPr>
        <w:pStyle w:val="4"/>
        <w:keepNext/>
        <w:pageBreakBefore w:val="0"/>
      </w:pPr>
      <w:r>
        <w:t>ORDER-06 - Technical, data and security operation</w:t>
      </w:r>
    </w:p>
    <w:p w14:paraId="2B0E4679">
      <w:pPr>
        <w:pStyle w:val="165"/>
        <w:keepNext/>
      </w:pPr>
      <w:r>
        <w:t>View Own Order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8C8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1A6912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99164B3">
            <w:pPr>
              <w:widowControl/>
              <w:jc w:val="center"/>
            </w:pPr>
            <w:r>
              <w:rPr>
                <w:rFonts w:ascii="Arial" w:hAnsi="Arial"/>
                <w:b/>
                <w:color w:val="1F4E79"/>
                <w:sz w:val="14"/>
              </w:rPr>
              <w:t>Design / operational requirement</w:t>
            </w:r>
          </w:p>
        </w:tc>
      </w:tr>
      <w:tr w14:paraId="497A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25D7FC7">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BADDD16">
            <w:pPr>
              <w:widowControl/>
            </w:pPr>
            <w:r>
              <w:rPr>
                <w:rFonts w:ascii="Arial" w:hAnsi="Arial"/>
                <w:b w:val="0"/>
                <w:color w:val="222222"/>
                <w:sz w:val="14"/>
              </w:rPr>
              <w:t>Customer Screen / API exposed through the corresponding UI action, controller endpoint or service method.</w:t>
            </w:r>
          </w:p>
        </w:tc>
      </w:tr>
      <w:tr w14:paraId="7535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1A72C0">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0578C55">
            <w:pPr>
              <w:widowControl/>
            </w:pPr>
            <w:r>
              <w:rPr>
                <w:rFonts w:ascii="Arial" w:hAnsi="Arial"/>
                <w:b w:val="0"/>
                <w:color w:val="222222"/>
                <w:sz w:val="14"/>
              </w:rPr>
              <w:t>Ownership is enforced; price breakdown comes from persisted authoritative values.</w:t>
            </w:r>
          </w:p>
        </w:tc>
      </w:tr>
      <w:tr w14:paraId="6F351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11DE98B">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8BE9E92">
            <w:pPr>
              <w:widowControl/>
            </w:pPr>
            <w:r>
              <w:rPr>
                <w:rFonts w:ascii="Arial" w:hAnsi="Arial"/>
                <w:b w:val="0"/>
                <w:color w:val="222222"/>
                <w:sz w:val="14"/>
              </w:rPr>
              <w:t>Displays order items, price breakdown, status history, payment/invoice availability, and notes.</w:t>
            </w:r>
          </w:p>
        </w:tc>
      </w:tr>
      <w:tr w14:paraId="5DD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3D54BB">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FBE64E0">
            <w:pPr>
              <w:widowControl/>
            </w:pPr>
            <w:r>
              <w:rPr>
                <w:rFonts w:ascii="Arial" w:hAnsi="Arial"/>
                <w:b w:val="0"/>
                <w:color w:val="222222"/>
                <w:sz w:val="14"/>
              </w:rPr>
              <w:t>Owned order detail loads accurately; other customers cannot access it; invoice link appears only when issued.</w:t>
            </w:r>
          </w:p>
        </w:tc>
      </w:tr>
      <w:tr w14:paraId="7DDA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A99F42">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5AFAE24">
            <w:pPr>
              <w:widowControl/>
            </w:pPr>
            <w:r>
              <w:rPr>
                <w:rFonts w:ascii="Arial" w:hAnsi="Arial"/>
                <w:b w:val="0"/>
                <w:color w:val="222222"/>
                <w:sz w:val="14"/>
              </w:rPr>
              <w:t>orders, order items, food snapshots, customer/table reference, totals and status</w:t>
            </w:r>
          </w:p>
        </w:tc>
      </w:tr>
      <w:tr w14:paraId="50BF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3CF795B">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D708AD6">
            <w:pPr>
              <w:widowControl/>
            </w:pPr>
            <w:r>
              <w:rPr>
                <w:rFonts w:ascii="Arial" w:hAnsi="Arial"/>
                <w:b w:val="0"/>
                <w:color w:val="222222"/>
                <w:sz w:val="14"/>
              </w:rPr>
              <w:t>Access is restricted to the applicable actor set: Customer. Server-side checks are authoritative.</w:t>
            </w:r>
          </w:p>
        </w:tc>
      </w:tr>
      <w:tr w14:paraId="65F3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E1025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7CB893E">
            <w:pPr>
              <w:widowControl/>
            </w:pPr>
            <w:r>
              <w:rPr>
                <w:rFonts w:ascii="Arial" w:hAnsi="Arial"/>
                <w:b w:val="0"/>
                <w:color w:val="222222"/>
                <w:sz w:val="14"/>
              </w:rPr>
              <w:t>All related database state changes are committed atomically; failures leave a known state and return a standardized error.</w:t>
            </w:r>
          </w:p>
        </w:tc>
      </w:tr>
      <w:tr w14:paraId="1F68C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9C514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708F444">
            <w:pPr>
              <w:widowControl/>
            </w:pPr>
            <w:r>
              <w:rPr>
                <w:rFonts w:ascii="Arial" w:hAnsi="Arial"/>
                <w:b w:val="0"/>
                <w:color w:val="222222"/>
                <w:sz w:val="14"/>
              </w:rPr>
              <w:t>Record operation type, correlation ID, result and non-sensitive identifiers. Never log passwords, OTPs, tokens or private payment data.</w:t>
            </w:r>
          </w:p>
        </w:tc>
      </w:tr>
      <w:tr w14:paraId="2297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A3556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D08B359">
            <w:pPr>
              <w:widowControl/>
            </w:pPr>
            <w:r>
              <w:rPr>
                <w:rFonts w:ascii="Arial" w:hAnsi="Arial"/>
                <w:b w:val="0"/>
                <w:color w:val="222222"/>
                <w:sz w:val="14"/>
              </w:rPr>
              <w:t>Food repository, Order repository, Table repository, Status policy, Payment module</w:t>
            </w:r>
          </w:p>
        </w:tc>
      </w:tr>
      <w:tr w14:paraId="581A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C1DF1A">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1F37521">
            <w:pPr>
              <w:widowControl/>
            </w:pPr>
            <w:r>
              <w:rPr>
                <w:rFonts w:ascii="Arial" w:hAnsi="Arial"/>
                <w:b w:val="0"/>
                <w:color w:val="222222"/>
                <w:sz w:val="14"/>
              </w:rPr>
              <w:t>OrderController, OrderServiceImpl, OrderRepository, FoodRepository</w:t>
            </w:r>
          </w:p>
        </w:tc>
      </w:tr>
      <w:tr w14:paraId="0A88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662DCE4">
            <w:pPr>
              <w:widowControl/>
            </w:pPr>
            <w:r>
              <w:rPr>
                <w:rFonts w:ascii="Arial" w:hAnsi="Arial"/>
                <w:b/>
                <w:color w:val="1F4E79"/>
                <w:sz w:val="17"/>
              </w:rPr>
              <w:t>Security risks to verify</w:t>
            </w:r>
          </w:p>
          <w:p w14:paraId="7F872D35">
            <w:pPr>
              <w:widowControl/>
              <w:spacing w:after="20"/>
              <w:ind w:left="144" w:hanging="144"/>
            </w:pPr>
            <w:r>
              <w:rPr>
                <w:rFonts w:ascii="Arial" w:hAnsi="Arial"/>
                <w:sz w:val="15"/>
              </w:rPr>
              <w:t>• double submission</w:t>
            </w:r>
          </w:p>
          <w:p w14:paraId="16A9CDF5">
            <w:pPr>
              <w:widowControl/>
              <w:spacing w:after="20"/>
              <w:ind w:left="144" w:hanging="144"/>
            </w:pPr>
            <w:r>
              <w:rPr>
                <w:rFonts w:ascii="Arial" w:hAnsi="Arial"/>
                <w:sz w:val="15"/>
              </w:rPr>
              <w:t>• price mismatch</w:t>
            </w:r>
          </w:p>
          <w:p w14:paraId="0DFBF686">
            <w:pPr>
              <w:widowControl/>
              <w:spacing w:after="20"/>
              <w:ind w:left="144" w:hanging="144"/>
            </w:pPr>
            <w:r>
              <w:rPr>
                <w:rFonts w:ascii="Arial" w:hAnsi="Arial"/>
                <w:sz w:val="15"/>
              </w:rPr>
              <w:t>• invalid quantity</w:t>
            </w:r>
          </w:p>
          <w:p w14:paraId="77D70E44">
            <w:pPr>
              <w:widowControl/>
              <w:spacing w:after="20"/>
              <w:ind w:left="144" w:hanging="144"/>
            </w:pPr>
            <w:r>
              <w:rPr>
                <w:rFonts w:ascii="Arial" w:hAnsi="Arial"/>
                <w:sz w:val="15"/>
              </w:rPr>
              <w:t>• invalid status transition</w:t>
            </w:r>
          </w:p>
          <w:p w14:paraId="11CF1D3A">
            <w:pPr>
              <w:widowControl/>
              <w:spacing w:after="20"/>
              <w:ind w:left="144" w:hanging="144"/>
            </w:pPr>
            <w:r>
              <w:rPr>
                <w:rFonts w:ascii="Arial" w:hAnsi="Arial"/>
                <w:sz w:val="15"/>
              </w:rPr>
              <w:t>• table not released</w:t>
            </w:r>
          </w:p>
        </w:tc>
      </w:tr>
    </w:tbl>
    <w:p w14:paraId="67F965F9">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73ADEDAE">
      <w:pPr>
        <w:widowControl/>
      </w:pPr>
    </w:p>
    <w:p w14:paraId="0DA94CE2">
      <w:pPr>
        <w:pStyle w:val="4"/>
        <w:keepNext/>
        <w:pageBreakBefore w:val="0"/>
      </w:pPr>
      <w:r>
        <w:t>ORDER-06 - Verification and acceptance</w:t>
      </w:r>
    </w:p>
    <w:p w14:paraId="164115B6">
      <w:pPr>
        <w:pStyle w:val="165"/>
        <w:keepNext/>
      </w:pPr>
      <w:r>
        <w:t>View Own Order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1A6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C453CA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6F89F4D">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E425C75">
            <w:pPr>
              <w:widowControl/>
              <w:jc w:val="center"/>
            </w:pPr>
            <w:r>
              <w:rPr>
                <w:rFonts w:ascii="Arial" w:hAnsi="Arial"/>
                <w:b/>
                <w:color w:val="1F4E79"/>
                <w:sz w:val="14"/>
              </w:rPr>
              <w:t>Expected result</w:t>
            </w:r>
          </w:p>
        </w:tc>
      </w:tr>
      <w:tr w14:paraId="2BFD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931ABE">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3AE873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C370741">
            <w:pPr>
              <w:widowControl/>
            </w:pPr>
            <w:r>
              <w:rPr>
                <w:rFonts w:ascii="Arial" w:hAnsi="Arial"/>
                <w:b w:val="0"/>
                <w:color w:val="222222"/>
                <w:sz w:val="14"/>
              </w:rPr>
              <w:t>The documented success outcome occurs exactly once.</w:t>
            </w:r>
          </w:p>
        </w:tc>
      </w:tr>
      <w:tr w14:paraId="27D0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CE83F1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8836E33">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782485A">
            <w:pPr>
              <w:widowControl/>
            </w:pPr>
            <w:r>
              <w:rPr>
                <w:rFonts w:ascii="Arial" w:hAnsi="Arial"/>
                <w:b w:val="0"/>
                <w:color w:val="222222"/>
                <w:sz w:val="14"/>
              </w:rPr>
              <w:t>Request is rejected with a clear field/business error and no partial update.</w:t>
            </w:r>
          </w:p>
        </w:tc>
      </w:tr>
      <w:tr w14:paraId="4204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61540FD">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B0C2C0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7FDB362">
            <w:pPr>
              <w:widowControl/>
            </w:pPr>
            <w:r>
              <w:rPr>
                <w:rFonts w:ascii="Arial" w:hAnsi="Arial"/>
                <w:b w:val="0"/>
                <w:color w:val="222222"/>
                <w:sz w:val="14"/>
              </w:rPr>
              <w:t>Access is denied server-side and no protected data is disclosed.</w:t>
            </w:r>
          </w:p>
        </w:tc>
      </w:tr>
      <w:tr w14:paraId="1190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0563A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88DF2F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BBC14FE">
            <w:pPr>
              <w:widowControl/>
            </w:pPr>
            <w:r>
              <w:rPr>
                <w:rFonts w:ascii="Arial" w:hAnsi="Arial"/>
                <w:b w:val="0"/>
                <w:color w:val="222222"/>
                <w:sz w:val="14"/>
              </w:rPr>
              <w:t>The system prevents duplicate state or returns an idempotent/controlled result.</w:t>
            </w:r>
          </w:p>
        </w:tc>
      </w:tr>
      <w:tr w14:paraId="500E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37BE0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07214F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3E235B0">
            <w:pPr>
              <w:widowControl/>
            </w:pPr>
            <w:r>
              <w:rPr>
                <w:rFonts w:ascii="Arial" w:hAnsi="Arial"/>
                <w:b w:val="0"/>
                <w:color w:val="222222"/>
                <w:sz w:val="14"/>
              </w:rPr>
              <w:t>Transaction rolls back and a standard error is returned.</w:t>
            </w:r>
          </w:p>
        </w:tc>
      </w:tr>
      <w:tr w14:paraId="2CE1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E8AAB7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988B56E">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04D1AB6">
            <w:pPr>
              <w:widowControl/>
            </w:pPr>
            <w:r>
              <w:rPr>
                <w:rFonts w:ascii="Arial" w:hAnsi="Arial"/>
                <w:b w:val="0"/>
                <w:color w:val="222222"/>
                <w:sz w:val="14"/>
              </w:rPr>
              <w:t>Business rules remain correct at boundaries.</w:t>
            </w:r>
          </w:p>
        </w:tc>
      </w:tr>
      <w:tr w14:paraId="2D8E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E59297">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088D32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EDFBB5A">
            <w:pPr>
              <w:widowControl/>
            </w:pPr>
            <w:r>
              <w:rPr>
                <w:rFonts w:ascii="Arial" w:hAnsi="Arial"/>
                <w:b w:val="0"/>
                <w:color w:val="222222"/>
                <w:sz w:val="14"/>
              </w:rPr>
              <w:t>Locking/constraints prevent invalid combined state.</w:t>
            </w:r>
          </w:p>
        </w:tc>
      </w:tr>
      <w:tr w14:paraId="4A8E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65B581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84178A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F7C6461">
            <w:pPr>
              <w:widowControl/>
            </w:pPr>
            <w:r>
              <w:rPr>
                <w:rFonts w:ascii="Arial" w:hAnsi="Arial"/>
                <w:b w:val="0"/>
                <w:color w:val="222222"/>
                <w:sz w:val="14"/>
              </w:rPr>
              <w:t>Result is traceable without exposing secrets.</w:t>
            </w:r>
          </w:p>
        </w:tc>
      </w:tr>
      <w:tr w14:paraId="1112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83C9AFF">
            <w:pPr>
              <w:widowControl/>
            </w:pPr>
            <w:r>
              <w:t>Acceptance checklist</w:t>
            </w:r>
          </w:p>
          <w:p w14:paraId="37B1B496">
            <w:pPr>
              <w:widowControl/>
              <w:spacing w:after="20"/>
              <w:ind w:left="144" w:hanging="144"/>
            </w:pPr>
            <w:r>
              <w:rPr>
                <w:rFonts w:ascii="Arial" w:hAnsi="Arial"/>
                <w:sz w:val="15"/>
              </w:rPr>
              <w:t>• Owned order detail loads accurately</w:t>
            </w:r>
          </w:p>
          <w:p w14:paraId="59BB7EEA">
            <w:pPr>
              <w:widowControl/>
              <w:spacing w:after="20"/>
              <w:ind w:left="144" w:hanging="144"/>
            </w:pPr>
            <w:r>
              <w:rPr>
                <w:rFonts w:ascii="Arial" w:hAnsi="Arial"/>
                <w:sz w:val="15"/>
              </w:rPr>
              <w:t>• other customers cannot access it</w:t>
            </w:r>
          </w:p>
          <w:p w14:paraId="0BE67E8C">
            <w:pPr>
              <w:widowControl/>
              <w:spacing w:after="20"/>
              <w:ind w:left="144" w:hanging="144"/>
            </w:pPr>
            <w:r>
              <w:rPr>
                <w:rFonts w:ascii="Arial" w:hAnsi="Arial"/>
                <w:sz w:val="15"/>
              </w:rPr>
              <w:t>• invoice link appears only when issued.</w:t>
            </w:r>
          </w:p>
          <w:p w14:paraId="384DC66D">
            <w:pPr>
              <w:widowControl/>
              <w:spacing w:after="20"/>
              <w:ind w:left="144" w:hanging="144"/>
            </w:pPr>
            <w:r>
              <w:rPr>
                <w:rFonts w:ascii="Arial" w:hAnsi="Arial"/>
                <w:sz w:val="15"/>
              </w:rPr>
              <w:t>• Test and evidence reference: EV-ORDER-06 / TC-ORDER-06.</w:t>
            </w:r>
          </w:p>
          <w:p w14:paraId="60237335">
            <w:pPr>
              <w:widowControl/>
              <w:spacing w:after="20"/>
              <w:ind w:left="144" w:hanging="144"/>
            </w:pPr>
            <w:r>
              <w:rPr>
                <w:rFonts w:ascii="Arial" w:hAnsi="Arial"/>
                <w:sz w:val="15"/>
              </w:rPr>
              <w:t>• Audit evidence status: Verified.</w:t>
            </w:r>
          </w:p>
        </w:tc>
      </w:tr>
    </w:tbl>
    <w:p w14:paraId="44255D5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560CFBF">
      <w:pPr>
        <w:widowControl/>
      </w:pPr>
    </w:p>
    <w:p w14:paraId="61683652">
      <w:pPr>
        <w:pStyle w:val="4"/>
        <w:keepNext/>
        <w:pageBreakBefore w:val="0"/>
      </w:pPr>
      <w:r>
        <w:t>ORDER-06 - Troubleshooting, rollback and release notes</w:t>
      </w:r>
    </w:p>
    <w:p w14:paraId="751BB7BE">
      <w:pPr>
        <w:pStyle w:val="165"/>
        <w:keepNext/>
      </w:pPr>
      <w:r>
        <w:t>View Own Order Detail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7C8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224A2DB">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CFED74A">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9486E0C">
            <w:pPr>
              <w:widowControl/>
              <w:jc w:val="center"/>
            </w:pPr>
            <w:r>
              <w:rPr>
                <w:rFonts w:ascii="Arial" w:hAnsi="Arial"/>
                <w:b/>
                <w:color w:val="1F4E79"/>
                <w:sz w:val="13"/>
              </w:rPr>
              <w:t>Action</w:t>
            </w:r>
          </w:p>
        </w:tc>
      </w:tr>
      <w:tr w14:paraId="4B46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3EF551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056357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1496DDA">
            <w:pPr>
              <w:widowControl/>
            </w:pPr>
            <w:r>
              <w:rPr>
                <w:rFonts w:ascii="Arial" w:hAnsi="Arial"/>
                <w:b w:val="0"/>
                <w:color w:val="222222"/>
                <w:sz w:val="13"/>
              </w:rPr>
              <w:t>Verify the actor is permitted (Customer); reauthenticate and inspect server authorization logs.</w:t>
            </w:r>
          </w:p>
        </w:tc>
      </w:tr>
      <w:tr w14:paraId="6B15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FE416C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1B7CDA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794199E">
            <w:pPr>
              <w:widowControl/>
            </w:pPr>
            <w:r>
              <w:rPr>
                <w:rFonts w:ascii="Arial" w:hAnsi="Arial"/>
                <w:b w:val="0"/>
                <w:color w:val="222222"/>
                <w:sz w:val="13"/>
              </w:rPr>
              <w:t>Compare the submitted value with: Ownership is enforced; price breakdown comes from persisted authoritative values.</w:t>
            </w:r>
          </w:p>
        </w:tc>
      </w:tr>
      <w:tr w14:paraId="1B3D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E92ED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6DA225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6BDD3F2">
            <w:pPr>
              <w:widowControl/>
            </w:pPr>
            <w:r>
              <w:rPr>
                <w:rFonts w:ascii="Arial" w:hAnsi="Arial"/>
                <w:b w:val="0"/>
                <w:color w:val="222222"/>
                <w:sz w:val="13"/>
              </w:rPr>
              <w:t>Reload from the server; inspect response, transaction logs and database row before retrying.</w:t>
            </w:r>
          </w:p>
        </w:tc>
      </w:tr>
      <w:tr w14:paraId="5D33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BE64E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D2B15D8">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9C34A66">
            <w:pPr>
              <w:widowControl/>
            </w:pPr>
            <w:r>
              <w:rPr>
                <w:rFonts w:ascii="Arial" w:hAnsi="Arial"/>
                <w:b w:val="0"/>
                <w:color w:val="222222"/>
                <w:sz w:val="13"/>
              </w:rPr>
              <w:t>Stop further updates, preserve evidence, reconcile authoritative database state, then apply the approved correction.</w:t>
            </w:r>
          </w:p>
        </w:tc>
      </w:tr>
      <w:tr w14:paraId="3088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6EB330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538D073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E5386C2">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14F0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488B2D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F1D0113">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7E8E222">
            <w:pPr>
              <w:widowControl/>
            </w:pPr>
            <w:r>
              <w:rPr>
                <w:rFonts w:ascii="Arial" w:hAnsi="Arial"/>
                <w:b w:val="0"/>
                <w:color w:val="222222"/>
                <w:sz w:val="13"/>
              </w:rPr>
              <w:t>Open the linked issue/evidence EV-ORDER-06 / TC-ORDER-06 and update SRS/SDS/Project Tracking before release.</w:t>
            </w:r>
          </w:p>
        </w:tc>
      </w:tr>
      <w:tr w14:paraId="468F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49BB1300">
            <w:pPr>
              <w:widowControl/>
            </w:pPr>
            <w:r>
              <w:rPr>
                <w:rFonts w:ascii="Arial" w:hAnsi="Arial"/>
                <w:b/>
                <w:color w:val="1F4E79"/>
                <w:sz w:val="17"/>
              </w:rPr>
              <w:t>Rollback and recovery</w:t>
            </w:r>
          </w:p>
          <w:p w14:paraId="259F7B71">
            <w:pPr>
              <w:widowControl/>
              <w:spacing w:after="20"/>
              <w:ind w:left="144" w:hanging="144"/>
            </w:pPr>
            <w:r>
              <w:rPr>
                <w:rFonts w:ascii="Arial" w:hAnsi="Arial"/>
                <w:sz w:val="15"/>
              </w:rPr>
              <w:t>• Do not modify production data manually without an approved, recorded script.</w:t>
            </w:r>
          </w:p>
          <w:p w14:paraId="3C4DB0A0">
            <w:pPr>
              <w:widowControl/>
              <w:spacing w:after="20"/>
              <w:ind w:left="144" w:hanging="144"/>
            </w:pPr>
            <w:r>
              <w:rPr>
                <w:rFonts w:ascii="Arial" w:hAnsi="Arial"/>
                <w:sz w:val="15"/>
              </w:rPr>
              <w:t>• Rollback application version and database migration together when compatibility is affected.</w:t>
            </w:r>
          </w:p>
          <w:p w14:paraId="25D74DAE">
            <w:pPr>
              <w:widowControl/>
              <w:spacing w:after="20"/>
              <w:ind w:left="144" w:hanging="144"/>
            </w:pPr>
            <w:r>
              <w:rPr>
                <w:rFonts w:ascii="Arial" w:hAnsi="Arial"/>
                <w:sz w:val="15"/>
              </w:rPr>
              <w:t>• Back up the affected records before corrective SQL.</w:t>
            </w:r>
          </w:p>
          <w:p w14:paraId="665636CA">
            <w:pPr>
              <w:widowControl/>
              <w:spacing w:after="20"/>
              <w:ind w:left="144" w:hanging="144"/>
            </w:pPr>
            <w:r>
              <w:rPr>
                <w:rFonts w:ascii="Arial" w:hAnsi="Arial"/>
                <w:sz w:val="15"/>
              </w:rPr>
              <w:t>• Re-run the work-item acceptance tests after recovery.</w:t>
            </w:r>
          </w:p>
          <w:p w14:paraId="5358C9C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3782FFE1">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DB2081A">
      <w:pPr>
        <w:widowControl/>
      </w:pPr>
    </w:p>
    <w:p w14:paraId="6BF392ED">
      <w:pPr>
        <w:pStyle w:val="3"/>
        <w:keepNext/>
        <w:pageBreakBefore w:val="0"/>
      </w:pPr>
      <w:r>
        <w:t>ORDER-07 - Order Ownership Authorization</w:t>
      </w:r>
    </w:p>
    <w:p w14:paraId="55EBCE38">
      <w:pPr>
        <w:pStyle w:val="165"/>
        <w:keepNext/>
      </w:pPr>
      <w:r>
        <w:t>Feature: Cart &amp; Order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7E7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C2D647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FE785CB">
            <w:pPr>
              <w:widowControl/>
              <w:jc w:val="center"/>
            </w:pPr>
            <w:r>
              <w:rPr>
                <w:rFonts w:ascii="Arial" w:hAnsi="Arial"/>
                <w:b/>
                <w:color w:val="1F4E79"/>
                <w:sz w:val="15"/>
              </w:rPr>
              <w:t>Release value</w:t>
            </w:r>
          </w:p>
        </w:tc>
      </w:tr>
      <w:tr w14:paraId="6516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DCF5E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1C7B2ED">
            <w:pPr>
              <w:widowControl/>
            </w:pPr>
            <w:r>
              <w:rPr>
                <w:rFonts w:ascii="Arial" w:hAnsi="Arial"/>
                <w:b w:val="0"/>
                <w:color w:val="222222"/>
                <w:sz w:val="15"/>
              </w:rPr>
              <w:t>ORDER-07</w:t>
            </w:r>
          </w:p>
        </w:tc>
      </w:tr>
      <w:tr w14:paraId="24DE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65E462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5EE6EC7">
            <w:pPr>
              <w:widowControl/>
            </w:pPr>
            <w:r>
              <w:rPr>
                <w:rFonts w:ascii="Arial" w:hAnsi="Arial"/>
                <w:b w:val="0"/>
                <w:color w:val="222222"/>
                <w:sz w:val="15"/>
              </w:rPr>
              <w:t>Cart &amp; Order Management</w:t>
            </w:r>
          </w:p>
        </w:tc>
      </w:tr>
      <w:tr w14:paraId="69B8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840E1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2BF776D">
            <w:pPr>
              <w:widowControl/>
            </w:pPr>
            <w:r>
              <w:rPr>
                <w:rFonts w:ascii="Arial" w:hAnsi="Arial"/>
                <w:b w:val="0"/>
                <w:color w:val="222222"/>
                <w:sz w:val="15"/>
              </w:rPr>
              <w:t>Authorization Policy</w:t>
            </w:r>
          </w:p>
        </w:tc>
      </w:tr>
      <w:tr w14:paraId="3371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70D2979">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E9CEC5B">
            <w:pPr>
              <w:widowControl/>
            </w:pPr>
            <w:r>
              <w:rPr>
                <w:rFonts w:ascii="Arial" w:hAnsi="Arial"/>
                <w:b w:val="0"/>
                <w:color w:val="222222"/>
                <w:sz w:val="15"/>
              </w:rPr>
              <w:t>Customer</w:t>
            </w:r>
          </w:p>
        </w:tc>
      </w:tr>
      <w:tr w14:paraId="3CA7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90B03D">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2A5478A">
            <w:pPr>
              <w:widowControl/>
            </w:pPr>
            <w:r>
              <w:rPr>
                <w:rFonts w:ascii="Arial" w:hAnsi="Arial"/>
                <w:b w:val="0"/>
                <w:color w:val="222222"/>
                <w:sz w:val="15"/>
              </w:rPr>
              <w:t>Phạm Văn Quyết (DE190425)</w:t>
            </w:r>
          </w:p>
        </w:tc>
      </w:tr>
      <w:tr w14:paraId="69F6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5AD2F39">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2BA8846">
            <w:pPr>
              <w:widowControl/>
            </w:pPr>
            <w:r>
              <w:rPr>
                <w:rFonts w:ascii="Arial" w:hAnsi="Arial"/>
                <w:b w:val="0"/>
                <w:color w:val="222222"/>
                <w:sz w:val="15"/>
              </w:rPr>
              <w:t>Iter3 / Iter3</w:t>
            </w:r>
          </w:p>
        </w:tc>
      </w:tr>
      <w:tr w14:paraId="64BD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75E4A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BD94C38">
            <w:pPr>
              <w:widowControl/>
            </w:pPr>
            <w:r>
              <w:rPr>
                <w:rFonts w:ascii="Arial" w:hAnsi="Arial"/>
                <w:b w:val="0"/>
                <w:color w:val="222222"/>
                <w:sz w:val="15"/>
              </w:rPr>
              <w:t>Critical / Complex</w:t>
            </w:r>
          </w:p>
        </w:tc>
      </w:tr>
      <w:tr w14:paraId="6DD7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00D8D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58CC9D8F">
            <w:pPr>
              <w:widowControl/>
            </w:pPr>
            <w:r>
              <w:t>Done</w:t>
            </w:r>
          </w:p>
        </w:tc>
      </w:tr>
      <w:tr w14:paraId="0C00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927DD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B0B00B7">
            <w:pPr>
              <w:widowControl/>
            </w:pPr>
            <w:r>
              <w:rPr>
                <w:rFonts w:ascii="Arial" w:hAnsi="Arial"/>
                <w:b w:val="0"/>
                <w:color w:val="222222"/>
                <w:sz w:val="15"/>
              </w:rPr>
              <w:t>II.8.7 / II.8.7</w:t>
            </w:r>
          </w:p>
        </w:tc>
      </w:tr>
      <w:tr w14:paraId="207A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D38E7A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4329384">
            <w:pPr>
              <w:widowControl/>
            </w:pPr>
            <w:r>
              <w:t>EV-ORDER-07 / TC-ORDER-07 | Verified - final-tag reconfirmation required</w:t>
            </w:r>
          </w:p>
        </w:tc>
      </w:tr>
    </w:tbl>
    <w:p w14:paraId="72B969A4">
      <w:pPr>
        <w:pStyle w:val="4"/>
        <w:keepNext/>
      </w:pPr>
      <w:r>
        <w:t>Purpose and business outcome</w:t>
      </w:r>
    </w:p>
    <w:p w14:paraId="1529C48C">
      <w:pPr>
        <w:widowControl/>
      </w:pPr>
      <w:r>
        <w:rPr>
          <w:rFonts w:ascii="Arial" w:hAnsi="Arial"/>
          <w:b w:val="0"/>
          <w:i w:val="0"/>
          <w:sz w:val="16"/>
        </w:rPr>
        <w:t>Protects order history, detail, cancellation, payment, invoice, and feedback operations by authenticated ownership.</w:t>
      </w:r>
    </w:p>
    <w:p w14:paraId="08BB1D18">
      <w:pPr>
        <w:widowControl/>
      </w:pPr>
      <w:r>
        <w:rPr>
          <w:rFonts w:ascii="Arial" w:hAnsi="Arial"/>
          <w:b w:val="0"/>
          <w:i w:val="0"/>
          <w:sz w:val="16"/>
        </w:rPr>
        <w:t>This item contributes to the module goal to create reliable orders from cart selections and maintain the full order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D62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30C08953">
            <w:pPr>
              <w:widowControl/>
            </w:pPr>
            <w:r>
              <w:rPr>
                <w:rFonts w:ascii="Arial" w:hAnsi="Arial"/>
                <w:b/>
                <w:color w:val="1F4E79"/>
                <w:sz w:val="17"/>
              </w:rPr>
              <w:t>Release interpretation</w:t>
            </w:r>
          </w:p>
          <w:p w14:paraId="20D7065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51930EA2">
            <w:pPr>
              <w:widowControl/>
              <w:spacing w:after="20"/>
              <w:ind w:left="144" w:hanging="144"/>
            </w:pPr>
            <w:r>
              <w:rPr>
                <w:rFonts w:ascii="Arial" w:hAnsi="Arial"/>
                <w:sz w:val="15"/>
              </w:rPr>
              <w:t>• Primary data domain: orders, order items, food snapshots, customer/table reference, totals and status.</w:t>
            </w:r>
          </w:p>
          <w:p w14:paraId="0BF1C9D9">
            <w:pPr>
              <w:widowControl/>
              <w:spacing w:after="20"/>
              <w:ind w:left="144" w:hanging="144"/>
            </w:pPr>
            <w:r>
              <w:rPr>
                <w:rFonts w:ascii="Arial" w:hAnsi="Arial"/>
                <w:sz w:val="15"/>
              </w:rPr>
              <w:t>• Main dependency chain: Food repository, Order repository, Table repository, Status policy, Payment module.</w:t>
            </w:r>
          </w:p>
        </w:tc>
      </w:tr>
    </w:tbl>
    <w:p w14:paraId="14B85337">
      <w:pPr>
        <w:pStyle w:val="4"/>
        <w:keepNext/>
      </w:pPr>
      <w:r>
        <w:t>Business rule focus</w:t>
      </w:r>
    </w:p>
    <w:p w14:paraId="0CB9E3CA">
      <w:pPr>
        <w:widowControl/>
      </w:pPr>
      <w:r>
        <w:rPr>
          <w:rFonts w:ascii="Arial" w:hAnsi="Arial"/>
          <w:b w:val="0"/>
          <w:i w:val="0"/>
          <w:sz w:val="16"/>
        </w:rPr>
        <w:t>Customer cannot act on another customer's order; staff/admin access follows explicit operational roles.</w:t>
      </w:r>
    </w:p>
    <w:p w14:paraId="01956BA4">
      <w:pPr>
        <w:widowControl/>
      </w:pPr>
    </w:p>
    <w:p w14:paraId="185D42E1">
      <w:pPr>
        <w:pStyle w:val="4"/>
        <w:keepNext/>
        <w:pageBreakBefore w:val="0"/>
      </w:pPr>
      <w:r>
        <w:t>ORDER-07 - End-user / operator procedure</w:t>
      </w:r>
    </w:p>
    <w:p w14:paraId="34EA29A9">
      <w:pPr>
        <w:pStyle w:val="165"/>
        <w:keepNext/>
      </w:pPr>
      <w:r>
        <w:t>Order Ownership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833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D0CEB83">
            <w:pPr>
              <w:widowControl/>
            </w:pPr>
            <w:r>
              <w:rPr>
                <w:rFonts w:ascii="Arial" w:hAnsi="Arial"/>
                <w:b/>
                <w:color w:val="1F4E79"/>
                <w:sz w:val="17"/>
              </w:rPr>
              <w:t>Preconditions</w:t>
            </w:r>
          </w:p>
          <w:p w14:paraId="73F9F7F4">
            <w:pPr>
              <w:widowControl/>
              <w:spacing w:after="20"/>
              <w:ind w:left="144" w:hanging="144"/>
            </w:pPr>
            <w:r>
              <w:rPr>
                <w:rFonts w:ascii="Arial" w:hAnsi="Arial"/>
                <w:sz w:val="15"/>
              </w:rPr>
              <w:t>• The user has the role required by: Customer.</w:t>
            </w:r>
          </w:p>
          <w:p w14:paraId="0220426F">
            <w:pPr>
              <w:widowControl/>
              <w:spacing w:after="20"/>
              <w:ind w:left="144" w:hanging="144"/>
            </w:pPr>
            <w:r>
              <w:rPr>
                <w:rFonts w:ascii="Arial" w:hAnsi="Arial"/>
                <w:sz w:val="15"/>
              </w:rPr>
              <w:t>• The backend and database are available and the release configuration has passed smoke testing.</w:t>
            </w:r>
          </w:p>
          <w:p w14:paraId="5CA9609F">
            <w:pPr>
              <w:widowControl/>
              <w:spacing w:after="20"/>
              <w:ind w:left="144" w:hanging="144"/>
            </w:pPr>
            <w:r>
              <w:rPr>
                <w:rFonts w:ascii="Arial" w:hAnsi="Arial"/>
                <w:sz w:val="15"/>
              </w:rPr>
              <w:t>• Dependent services are available: Food repository, Order repository, Table repository, Status policy, Payment module.</w:t>
            </w:r>
          </w:p>
          <w:p w14:paraId="5EF8F06B">
            <w:pPr>
              <w:widowControl/>
              <w:spacing w:after="20"/>
              <w:ind w:left="144" w:hanging="144"/>
            </w:pPr>
            <w:r>
              <w:rPr>
                <w:rFonts w:ascii="Arial" w:hAnsi="Arial"/>
                <w:sz w:val="15"/>
              </w:rPr>
              <w:t>• Test or production data is used according to privacy and retention rules.</w:t>
            </w:r>
          </w:p>
        </w:tc>
      </w:tr>
    </w:tbl>
    <w:p w14:paraId="14B65C64">
      <w:pPr>
        <w:pStyle w:val="4"/>
        <w:keepNext/>
      </w:pPr>
      <w:r>
        <w:t>Step-by-step procedure</w:t>
      </w:r>
    </w:p>
    <w:p w14:paraId="30EE4B68">
      <w:pPr>
        <w:widowControl/>
        <w:spacing w:after="20"/>
        <w:ind w:left="346" w:hanging="346"/>
      </w:pPr>
      <w:r>
        <w:rPr>
          <w:rFonts w:ascii="Arial" w:hAnsi="Arial"/>
          <w:b/>
          <w:sz w:val="16"/>
        </w:rPr>
        <w:t xml:space="preserve">1. </w:t>
      </w:r>
      <w:r>
        <w:rPr>
          <w:rFonts w:ascii="Arial" w:hAnsi="Arial"/>
          <w:sz w:val="16"/>
        </w:rPr>
        <w:t>Open the function named 'Order Ownership Authorization' from the authorized workflow or call its documented service contract.</w:t>
      </w:r>
    </w:p>
    <w:p w14:paraId="0A8DD35F">
      <w:pPr>
        <w:widowControl/>
        <w:spacing w:after="20"/>
        <w:ind w:left="346" w:hanging="346"/>
      </w:pPr>
      <w:r>
        <w:rPr>
          <w:rFonts w:ascii="Arial" w:hAnsi="Arial"/>
          <w:b/>
          <w:sz w:val="16"/>
        </w:rPr>
        <w:t xml:space="preserve">2. </w:t>
      </w:r>
      <w:r>
        <w:rPr>
          <w:rFonts w:ascii="Arial" w:hAnsi="Arial"/>
          <w:sz w:val="16"/>
        </w:rPr>
        <w:t>Add available food items with valid quantities.</w:t>
      </w:r>
    </w:p>
    <w:p w14:paraId="123D1D1F">
      <w:pPr>
        <w:widowControl/>
        <w:spacing w:after="20"/>
        <w:ind w:left="346" w:hanging="346"/>
      </w:pPr>
      <w:r>
        <w:rPr>
          <w:rFonts w:ascii="Arial" w:hAnsi="Arial"/>
          <w:b/>
          <w:sz w:val="16"/>
        </w:rPr>
        <w:t xml:space="preserve">3. </w:t>
      </w:r>
      <w:r>
        <w:rPr>
          <w:rFonts w:ascii="Arial" w:hAnsi="Arial"/>
          <w:sz w:val="16"/>
        </w:rPr>
        <w:t>Review quantities, notes and the calculated total.</w:t>
      </w:r>
    </w:p>
    <w:p w14:paraId="61FD8877">
      <w:pPr>
        <w:widowControl/>
        <w:spacing w:after="20"/>
        <w:ind w:left="346" w:hanging="346"/>
      </w:pPr>
      <w:r>
        <w:rPr>
          <w:rFonts w:ascii="Arial" w:hAnsi="Arial"/>
          <w:b/>
          <w:sz w:val="16"/>
        </w:rPr>
        <w:t xml:space="preserve">4. </w:t>
      </w:r>
      <w:r>
        <w:rPr>
          <w:rFonts w:ascii="Arial" w:hAnsi="Arial"/>
          <w:sz w:val="16"/>
        </w:rPr>
        <w:t>Identify the customer or table when applicable.</w:t>
      </w:r>
    </w:p>
    <w:p w14:paraId="458AABC6">
      <w:pPr>
        <w:widowControl/>
        <w:spacing w:after="20"/>
        <w:ind w:left="346" w:hanging="346"/>
      </w:pPr>
      <w:r>
        <w:rPr>
          <w:rFonts w:ascii="Arial" w:hAnsi="Arial"/>
          <w:b/>
          <w:sz w:val="16"/>
        </w:rPr>
        <w:t xml:space="preserve">5. </w:t>
      </w:r>
      <w:r>
        <w:rPr>
          <w:rFonts w:ascii="Arial" w:hAnsi="Arial"/>
          <w:sz w:val="16"/>
        </w:rPr>
        <w:t>The system performs the specific processing defined as: Protects order history, detail, cancellation, payment, invoice, and feedback operations by authenticated ownership.</w:t>
      </w:r>
    </w:p>
    <w:p w14:paraId="64209569">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14:paraId="548708FD">
      <w:pPr>
        <w:widowControl/>
        <w:spacing w:after="20"/>
        <w:ind w:left="346" w:hanging="346"/>
      </w:pPr>
      <w:r>
        <w:rPr>
          <w:rFonts w:ascii="Arial" w:hAnsi="Arial"/>
          <w:b/>
          <w:sz w:val="16"/>
        </w:rPr>
        <w:t xml:space="preserve">7. </w:t>
      </w:r>
      <w:r>
        <w:rPr>
          <w:rFonts w:ascii="Arial" w:hAnsi="Arial"/>
          <w:sz w:val="16"/>
        </w:rPr>
        <w:t>Prices and names are snapshotted into order items.</w:t>
      </w:r>
    </w:p>
    <w:p w14:paraId="7E050A04">
      <w:pPr>
        <w:widowControl/>
        <w:spacing w:after="20"/>
        <w:ind w:left="346" w:hanging="346"/>
      </w:pPr>
      <w:r>
        <w:rPr>
          <w:rFonts w:ascii="Arial" w:hAnsi="Arial"/>
          <w:b/>
          <w:sz w:val="16"/>
        </w:rPr>
        <w:t xml:space="preserve">8. </w:t>
      </w:r>
      <w:r>
        <w:rPr>
          <w:rFonts w:ascii="Arial" w:hAnsi="Arial"/>
          <w:sz w:val="16"/>
        </w:rPr>
        <w:t>The order is saved as PENDING with a unique code.</w:t>
      </w:r>
    </w:p>
    <w:p w14:paraId="574180EA">
      <w:pPr>
        <w:widowControl/>
        <w:spacing w:after="20"/>
        <w:ind w:left="346" w:hanging="346"/>
      </w:pPr>
      <w:r>
        <w:rPr>
          <w:rFonts w:ascii="Arial" w:hAnsi="Arial"/>
          <w:b/>
          <w:sz w:val="16"/>
        </w:rPr>
        <w:t xml:space="preserve">9. </w:t>
      </w:r>
      <w:r>
        <w:rPr>
          <w:rFonts w:ascii="Arial" w:hAnsi="Arial"/>
          <w:sz w:val="16"/>
        </w:rPr>
        <w:t>Staff/kitchen advance only through approved statuses.</w:t>
      </w:r>
    </w:p>
    <w:p w14:paraId="6F61C696">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14:paraId="7BBB5C05">
      <w:pPr>
        <w:pStyle w:val="4"/>
        <w:keepNext/>
      </w:pPr>
      <w:r>
        <w:t>Expected result</w:t>
      </w:r>
    </w:p>
    <w:p w14:paraId="5CE2C49B">
      <w:pPr>
        <w:pStyle w:val="23"/>
        <w:spacing w:after="20"/>
      </w:pPr>
      <w:r>
        <w:rPr>
          <w:rFonts w:ascii="Arial" w:hAnsi="Arial"/>
          <w:sz w:val="16"/>
        </w:rPr>
        <w:t>ID-guessing tests return 403/404</w:t>
      </w:r>
    </w:p>
    <w:p w14:paraId="0E104CDF">
      <w:pPr>
        <w:pStyle w:val="23"/>
        <w:spacing w:after="20"/>
      </w:pPr>
      <w:r>
        <w:rPr>
          <w:rFonts w:ascii="Arial" w:hAnsi="Arial"/>
          <w:sz w:val="16"/>
        </w:rPr>
        <w:t>authorized owner and allowed staff roles succeed.</w:t>
      </w:r>
    </w:p>
    <w:p w14:paraId="0FA8EC5D">
      <w:pPr>
        <w:widowControl/>
      </w:pPr>
    </w:p>
    <w:p w14:paraId="205620BE">
      <w:pPr>
        <w:pStyle w:val="4"/>
        <w:keepNext/>
        <w:pageBreakBefore w:val="0"/>
      </w:pPr>
      <w:r>
        <w:t>ORDER-07 - Technical, data and security operation</w:t>
      </w:r>
    </w:p>
    <w:p w14:paraId="0B5D7145">
      <w:pPr>
        <w:pStyle w:val="165"/>
        <w:keepNext/>
      </w:pPr>
      <w:r>
        <w:t>Order Ownership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ED4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B2FB49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722F472">
            <w:pPr>
              <w:widowControl/>
              <w:jc w:val="center"/>
            </w:pPr>
            <w:r>
              <w:rPr>
                <w:rFonts w:ascii="Arial" w:hAnsi="Arial"/>
                <w:b/>
                <w:color w:val="1F4E79"/>
                <w:sz w:val="14"/>
              </w:rPr>
              <w:t>Design / operational requirement</w:t>
            </w:r>
          </w:p>
        </w:tc>
      </w:tr>
      <w:tr w14:paraId="11A3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D35E0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7A8CC6C">
            <w:pPr>
              <w:widowControl/>
            </w:pPr>
            <w:r>
              <w:rPr>
                <w:rFonts w:ascii="Arial" w:hAnsi="Arial"/>
                <w:b w:val="0"/>
                <w:color w:val="222222"/>
                <w:sz w:val="14"/>
              </w:rPr>
              <w:t>Authorization Policy exposed through the corresponding UI action, controller endpoint or service method.</w:t>
            </w:r>
          </w:p>
        </w:tc>
      </w:tr>
      <w:tr w14:paraId="198B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D25B4B5">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DC38E13">
            <w:pPr>
              <w:widowControl/>
            </w:pPr>
            <w:r>
              <w:rPr>
                <w:rFonts w:ascii="Arial" w:hAnsi="Arial"/>
                <w:b w:val="0"/>
                <w:color w:val="222222"/>
                <w:sz w:val="14"/>
              </w:rPr>
              <w:t>Customer cannot act on another customer's order; staff/admin access follows explicit operational roles.</w:t>
            </w:r>
          </w:p>
        </w:tc>
      </w:tr>
      <w:tr w14:paraId="3195C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0ADA2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AED8FFF">
            <w:pPr>
              <w:widowControl/>
            </w:pPr>
            <w:r>
              <w:rPr>
                <w:rFonts w:ascii="Arial" w:hAnsi="Arial"/>
                <w:b w:val="0"/>
                <w:color w:val="222222"/>
                <w:sz w:val="14"/>
              </w:rPr>
              <w:t>Protects order history, detail, cancellation, payment, invoice, and feedback operations by authenticated ownership.</w:t>
            </w:r>
          </w:p>
        </w:tc>
      </w:tr>
      <w:tr w14:paraId="4A5F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DB72F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CE483C5">
            <w:pPr>
              <w:widowControl/>
            </w:pPr>
            <w:r>
              <w:rPr>
                <w:rFonts w:ascii="Arial" w:hAnsi="Arial"/>
                <w:b w:val="0"/>
                <w:color w:val="222222"/>
                <w:sz w:val="14"/>
              </w:rPr>
              <w:t>ID-guessing tests return 403/404; authorized owner and allowed staff roles succeed.</w:t>
            </w:r>
          </w:p>
        </w:tc>
      </w:tr>
      <w:tr w14:paraId="2CC6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8F7CC4">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F85229D">
            <w:pPr>
              <w:widowControl/>
            </w:pPr>
            <w:r>
              <w:rPr>
                <w:rFonts w:ascii="Arial" w:hAnsi="Arial"/>
                <w:b w:val="0"/>
                <w:color w:val="222222"/>
                <w:sz w:val="14"/>
              </w:rPr>
              <w:t>orders, order items, food snapshots, customer/table reference, totals and status</w:t>
            </w:r>
          </w:p>
        </w:tc>
      </w:tr>
      <w:tr w14:paraId="40E4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6B8C914">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4CE5345">
            <w:pPr>
              <w:widowControl/>
            </w:pPr>
            <w:r>
              <w:rPr>
                <w:rFonts w:ascii="Arial" w:hAnsi="Arial"/>
                <w:b w:val="0"/>
                <w:color w:val="222222"/>
                <w:sz w:val="14"/>
              </w:rPr>
              <w:t>Access is restricted to the applicable actor set: Customer. Server-side checks are authoritative.</w:t>
            </w:r>
          </w:p>
        </w:tc>
      </w:tr>
      <w:tr w14:paraId="7A5B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45EBE8">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71C684F">
            <w:pPr>
              <w:widowControl/>
            </w:pPr>
            <w:r>
              <w:rPr>
                <w:rFonts w:ascii="Arial" w:hAnsi="Arial"/>
                <w:b w:val="0"/>
                <w:color w:val="222222"/>
                <w:sz w:val="14"/>
              </w:rPr>
              <w:t>All related database state changes are committed atomically; failures leave a known state and return a standardized error.</w:t>
            </w:r>
          </w:p>
        </w:tc>
      </w:tr>
      <w:tr w14:paraId="10F6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3CB427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7E22505">
            <w:pPr>
              <w:widowControl/>
            </w:pPr>
            <w:r>
              <w:rPr>
                <w:rFonts w:ascii="Arial" w:hAnsi="Arial"/>
                <w:b w:val="0"/>
                <w:color w:val="222222"/>
                <w:sz w:val="14"/>
              </w:rPr>
              <w:t>Record operation type, correlation ID, result and non-sensitive identifiers. Never log passwords, OTPs, tokens or private payment data.</w:t>
            </w:r>
          </w:p>
        </w:tc>
      </w:tr>
      <w:tr w14:paraId="024A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8A47C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2EF99B0">
            <w:pPr>
              <w:widowControl/>
            </w:pPr>
            <w:r>
              <w:rPr>
                <w:rFonts w:ascii="Arial" w:hAnsi="Arial"/>
                <w:b w:val="0"/>
                <w:color w:val="222222"/>
                <w:sz w:val="14"/>
              </w:rPr>
              <w:t>Food repository, Order repository, Table repository, Status policy, Payment module</w:t>
            </w:r>
          </w:p>
        </w:tc>
      </w:tr>
      <w:tr w14:paraId="7987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505D3E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07A5E65">
            <w:pPr>
              <w:widowControl/>
            </w:pPr>
            <w:r>
              <w:rPr>
                <w:rFonts w:ascii="Arial" w:hAnsi="Arial"/>
                <w:b w:val="0"/>
                <w:color w:val="222222"/>
                <w:sz w:val="14"/>
              </w:rPr>
              <w:t>OrderController, OrderServiceImpl, OrderRepository, FoodRepository</w:t>
            </w:r>
          </w:p>
        </w:tc>
      </w:tr>
      <w:tr w14:paraId="3918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CE15C49">
            <w:pPr>
              <w:widowControl/>
            </w:pPr>
            <w:r>
              <w:rPr>
                <w:rFonts w:ascii="Arial" w:hAnsi="Arial"/>
                <w:b/>
                <w:color w:val="1F4E79"/>
                <w:sz w:val="17"/>
              </w:rPr>
              <w:t>Security risks to verify</w:t>
            </w:r>
          </w:p>
          <w:p w14:paraId="15C72A83">
            <w:pPr>
              <w:widowControl/>
              <w:spacing w:after="20"/>
              <w:ind w:left="144" w:hanging="144"/>
            </w:pPr>
            <w:r>
              <w:rPr>
                <w:rFonts w:ascii="Arial" w:hAnsi="Arial"/>
                <w:sz w:val="15"/>
              </w:rPr>
              <w:t>• double submission</w:t>
            </w:r>
          </w:p>
          <w:p w14:paraId="569A8992">
            <w:pPr>
              <w:widowControl/>
              <w:spacing w:after="20"/>
              <w:ind w:left="144" w:hanging="144"/>
            </w:pPr>
            <w:r>
              <w:rPr>
                <w:rFonts w:ascii="Arial" w:hAnsi="Arial"/>
                <w:sz w:val="15"/>
              </w:rPr>
              <w:t>• price mismatch</w:t>
            </w:r>
          </w:p>
          <w:p w14:paraId="1931DA8F">
            <w:pPr>
              <w:widowControl/>
              <w:spacing w:after="20"/>
              <w:ind w:left="144" w:hanging="144"/>
            </w:pPr>
            <w:r>
              <w:rPr>
                <w:rFonts w:ascii="Arial" w:hAnsi="Arial"/>
                <w:sz w:val="15"/>
              </w:rPr>
              <w:t>• invalid quantity</w:t>
            </w:r>
          </w:p>
          <w:p w14:paraId="37B5687E">
            <w:pPr>
              <w:widowControl/>
              <w:spacing w:after="20"/>
              <w:ind w:left="144" w:hanging="144"/>
            </w:pPr>
            <w:r>
              <w:rPr>
                <w:rFonts w:ascii="Arial" w:hAnsi="Arial"/>
                <w:sz w:val="15"/>
              </w:rPr>
              <w:t>• invalid status transition</w:t>
            </w:r>
          </w:p>
          <w:p w14:paraId="3BD5F5E0">
            <w:pPr>
              <w:widowControl/>
              <w:spacing w:after="20"/>
              <w:ind w:left="144" w:hanging="144"/>
            </w:pPr>
            <w:r>
              <w:rPr>
                <w:rFonts w:ascii="Arial" w:hAnsi="Arial"/>
                <w:sz w:val="15"/>
              </w:rPr>
              <w:t>• table not released</w:t>
            </w:r>
          </w:p>
        </w:tc>
      </w:tr>
    </w:tbl>
    <w:p w14:paraId="08F1CEEA">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7E2AF02E">
      <w:pPr>
        <w:widowControl/>
      </w:pPr>
    </w:p>
    <w:p w14:paraId="4E24E764">
      <w:pPr>
        <w:pStyle w:val="4"/>
        <w:keepNext/>
        <w:pageBreakBefore w:val="0"/>
      </w:pPr>
      <w:r>
        <w:t>ORDER-07 - Verification and acceptance</w:t>
      </w:r>
    </w:p>
    <w:p w14:paraId="56581024">
      <w:pPr>
        <w:pStyle w:val="165"/>
        <w:keepNext/>
      </w:pPr>
      <w:r>
        <w:t>Order Ownership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59D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687FE96">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4CC2FD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DDD2233">
            <w:pPr>
              <w:widowControl/>
              <w:jc w:val="center"/>
            </w:pPr>
            <w:r>
              <w:rPr>
                <w:rFonts w:ascii="Arial" w:hAnsi="Arial"/>
                <w:b/>
                <w:color w:val="1F4E79"/>
                <w:sz w:val="14"/>
              </w:rPr>
              <w:t>Expected result</w:t>
            </w:r>
          </w:p>
        </w:tc>
      </w:tr>
      <w:tr w14:paraId="4CFE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9694BC7">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F387A4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B7F14BE">
            <w:pPr>
              <w:widowControl/>
            </w:pPr>
            <w:r>
              <w:rPr>
                <w:rFonts w:ascii="Arial" w:hAnsi="Arial"/>
                <w:b w:val="0"/>
                <w:color w:val="222222"/>
                <w:sz w:val="14"/>
              </w:rPr>
              <w:t>The documented success outcome occurs exactly once.</w:t>
            </w:r>
          </w:p>
        </w:tc>
      </w:tr>
      <w:tr w14:paraId="582F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A0CE6D">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9B3F6A6">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6BB1F3F">
            <w:pPr>
              <w:widowControl/>
            </w:pPr>
            <w:r>
              <w:rPr>
                <w:rFonts w:ascii="Arial" w:hAnsi="Arial"/>
                <w:b w:val="0"/>
                <w:color w:val="222222"/>
                <w:sz w:val="14"/>
              </w:rPr>
              <w:t>Request is rejected with a clear field/business error and no partial update.</w:t>
            </w:r>
          </w:p>
        </w:tc>
      </w:tr>
      <w:tr w14:paraId="2C80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400B9A">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75A4617">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D8AD23A">
            <w:pPr>
              <w:widowControl/>
            </w:pPr>
            <w:r>
              <w:rPr>
                <w:rFonts w:ascii="Arial" w:hAnsi="Arial"/>
                <w:b w:val="0"/>
                <w:color w:val="222222"/>
                <w:sz w:val="14"/>
              </w:rPr>
              <w:t>Access is denied server-side and no protected data is disclosed.</w:t>
            </w:r>
          </w:p>
        </w:tc>
      </w:tr>
      <w:tr w14:paraId="29C3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C81D8CD">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1036F6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52CE8C3">
            <w:pPr>
              <w:widowControl/>
            </w:pPr>
            <w:r>
              <w:rPr>
                <w:rFonts w:ascii="Arial" w:hAnsi="Arial"/>
                <w:b w:val="0"/>
                <w:color w:val="222222"/>
                <w:sz w:val="14"/>
              </w:rPr>
              <w:t>The system prevents duplicate state or returns an idempotent/controlled result.</w:t>
            </w:r>
          </w:p>
        </w:tc>
      </w:tr>
      <w:tr w14:paraId="60E7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09F08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0F3E74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48FBCC9">
            <w:pPr>
              <w:widowControl/>
            </w:pPr>
            <w:r>
              <w:rPr>
                <w:rFonts w:ascii="Arial" w:hAnsi="Arial"/>
                <w:b w:val="0"/>
                <w:color w:val="222222"/>
                <w:sz w:val="14"/>
              </w:rPr>
              <w:t>Transaction rolls back and a standard error is returned.</w:t>
            </w:r>
          </w:p>
        </w:tc>
      </w:tr>
      <w:tr w14:paraId="0949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1964E8C">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6A7269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631D7F5">
            <w:pPr>
              <w:widowControl/>
            </w:pPr>
            <w:r>
              <w:rPr>
                <w:rFonts w:ascii="Arial" w:hAnsi="Arial"/>
                <w:b w:val="0"/>
                <w:color w:val="222222"/>
                <w:sz w:val="14"/>
              </w:rPr>
              <w:t>Business rules remain correct at boundaries.</w:t>
            </w:r>
          </w:p>
        </w:tc>
      </w:tr>
      <w:tr w14:paraId="7C65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6342D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4C2B04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8EE7992">
            <w:pPr>
              <w:widowControl/>
            </w:pPr>
            <w:r>
              <w:rPr>
                <w:rFonts w:ascii="Arial" w:hAnsi="Arial"/>
                <w:b w:val="0"/>
                <w:color w:val="222222"/>
                <w:sz w:val="14"/>
              </w:rPr>
              <w:t>Locking/constraints prevent invalid combined state.</w:t>
            </w:r>
          </w:p>
        </w:tc>
      </w:tr>
      <w:tr w14:paraId="0066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8BF049">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9FA11D8">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D0D0E1C">
            <w:pPr>
              <w:widowControl/>
            </w:pPr>
            <w:r>
              <w:rPr>
                <w:rFonts w:ascii="Arial" w:hAnsi="Arial"/>
                <w:b w:val="0"/>
                <w:color w:val="222222"/>
                <w:sz w:val="14"/>
              </w:rPr>
              <w:t>Result is traceable without exposing secrets.</w:t>
            </w:r>
          </w:p>
        </w:tc>
      </w:tr>
      <w:tr w14:paraId="09C0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61A744E">
            <w:pPr>
              <w:widowControl/>
            </w:pPr>
            <w:r>
              <w:t>Acceptance checklist</w:t>
            </w:r>
          </w:p>
          <w:p w14:paraId="365AA618">
            <w:pPr>
              <w:widowControl/>
              <w:spacing w:after="20"/>
              <w:ind w:left="144" w:hanging="144"/>
            </w:pPr>
            <w:r>
              <w:rPr>
                <w:rFonts w:ascii="Arial" w:hAnsi="Arial"/>
                <w:sz w:val="15"/>
              </w:rPr>
              <w:t>• ID-guessing tests return 403/404</w:t>
            </w:r>
          </w:p>
          <w:p w14:paraId="7353CEBE">
            <w:pPr>
              <w:widowControl/>
              <w:spacing w:after="20"/>
              <w:ind w:left="144" w:hanging="144"/>
            </w:pPr>
            <w:r>
              <w:rPr>
                <w:rFonts w:ascii="Arial" w:hAnsi="Arial"/>
                <w:sz w:val="15"/>
              </w:rPr>
              <w:t>• authorized owner and allowed staff roles succeed.</w:t>
            </w:r>
          </w:p>
          <w:p w14:paraId="084ED0A3">
            <w:pPr>
              <w:widowControl/>
              <w:spacing w:after="20"/>
              <w:ind w:left="144" w:hanging="144"/>
            </w:pPr>
            <w:r>
              <w:rPr>
                <w:rFonts w:ascii="Arial" w:hAnsi="Arial"/>
                <w:sz w:val="15"/>
              </w:rPr>
              <w:t>• Test and evidence reference: EV-ORDER-07 / TC-ORDER-07.</w:t>
            </w:r>
          </w:p>
          <w:p w14:paraId="7047BD67">
            <w:pPr>
              <w:widowControl/>
              <w:spacing w:after="20"/>
              <w:ind w:left="144" w:hanging="144"/>
            </w:pPr>
            <w:r>
              <w:rPr>
                <w:rFonts w:ascii="Arial" w:hAnsi="Arial"/>
                <w:sz w:val="15"/>
              </w:rPr>
              <w:t>• Audit evidence status: Verified.</w:t>
            </w:r>
          </w:p>
        </w:tc>
      </w:tr>
    </w:tbl>
    <w:p w14:paraId="3286824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A7B1C4C">
      <w:pPr>
        <w:widowControl/>
      </w:pPr>
    </w:p>
    <w:p w14:paraId="5DB744C8">
      <w:pPr>
        <w:pStyle w:val="4"/>
        <w:keepNext/>
        <w:pageBreakBefore w:val="0"/>
      </w:pPr>
      <w:r>
        <w:t>ORDER-07 - Troubleshooting, rollback and release notes</w:t>
      </w:r>
    </w:p>
    <w:p w14:paraId="00C7BB08">
      <w:pPr>
        <w:pStyle w:val="165"/>
        <w:keepNext/>
      </w:pPr>
      <w:r>
        <w:t>Order Ownership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7E7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8E21E75">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336A30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58ACDF3">
            <w:pPr>
              <w:widowControl/>
              <w:jc w:val="center"/>
            </w:pPr>
            <w:r>
              <w:rPr>
                <w:rFonts w:ascii="Arial" w:hAnsi="Arial"/>
                <w:b/>
                <w:color w:val="1F4E79"/>
                <w:sz w:val="13"/>
              </w:rPr>
              <w:t>Action</w:t>
            </w:r>
          </w:p>
        </w:tc>
      </w:tr>
      <w:tr w14:paraId="3A7B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59A59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68BFEE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AA823B0">
            <w:pPr>
              <w:widowControl/>
            </w:pPr>
            <w:r>
              <w:rPr>
                <w:rFonts w:ascii="Arial" w:hAnsi="Arial"/>
                <w:b w:val="0"/>
                <w:color w:val="222222"/>
                <w:sz w:val="13"/>
              </w:rPr>
              <w:t>Verify the actor is permitted (Customer); reauthenticate and inspect server authorization logs.</w:t>
            </w:r>
          </w:p>
        </w:tc>
      </w:tr>
      <w:tr w14:paraId="6FC9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468D58">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2D9F1FC">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E73B72A">
            <w:pPr>
              <w:widowControl/>
            </w:pPr>
            <w:r>
              <w:rPr>
                <w:rFonts w:ascii="Arial" w:hAnsi="Arial"/>
                <w:b w:val="0"/>
                <w:color w:val="222222"/>
                <w:sz w:val="13"/>
              </w:rPr>
              <w:t>Compare the submitted value with: Customer cannot act on another customer's order; staff/admin access follows explicit operational roles.</w:t>
            </w:r>
          </w:p>
        </w:tc>
      </w:tr>
      <w:tr w14:paraId="4D84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1BBAD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629ED3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A0F66F2">
            <w:pPr>
              <w:widowControl/>
            </w:pPr>
            <w:r>
              <w:rPr>
                <w:rFonts w:ascii="Arial" w:hAnsi="Arial"/>
                <w:b w:val="0"/>
                <w:color w:val="222222"/>
                <w:sz w:val="13"/>
              </w:rPr>
              <w:t>Reload from the server; inspect response, transaction logs and database row before retrying.</w:t>
            </w:r>
          </w:p>
        </w:tc>
      </w:tr>
      <w:tr w14:paraId="4451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EBC25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C4B116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D6B2B78">
            <w:pPr>
              <w:widowControl/>
            </w:pPr>
            <w:r>
              <w:rPr>
                <w:rFonts w:ascii="Arial" w:hAnsi="Arial"/>
                <w:b w:val="0"/>
                <w:color w:val="222222"/>
                <w:sz w:val="13"/>
              </w:rPr>
              <w:t>Stop further updates, preserve evidence, reconcile authoritative database state, then apply the approved correction.</w:t>
            </w:r>
          </w:p>
        </w:tc>
      </w:tr>
      <w:tr w14:paraId="4577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4AF43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3103F2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F89F1AC">
            <w:pPr>
              <w:widowControl/>
            </w:pPr>
            <w:r>
              <w:rPr>
                <w:rFonts w:ascii="Arial" w:hAnsi="Arial"/>
                <w:b w:val="0"/>
                <w:color w:val="222222"/>
                <w:sz w:val="13"/>
              </w:rPr>
              <w:t>Check dependencies: Food repository, Order repository, Table repository, Status policy, Payment module; use correlation ID and rollback partial deployment if necessary.</w:t>
            </w:r>
          </w:p>
        </w:tc>
      </w:tr>
      <w:tr w14:paraId="21A4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A3CD23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971A72C">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BC0CF93">
            <w:pPr>
              <w:widowControl/>
            </w:pPr>
            <w:r>
              <w:rPr>
                <w:rFonts w:ascii="Arial" w:hAnsi="Arial"/>
                <w:b w:val="0"/>
                <w:color w:val="222222"/>
                <w:sz w:val="13"/>
              </w:rPr>
              <w:t>Open the linked issue/evidence EV-ORDER-07 / TC-ORDER-07 and update SRS/SDS/Project Tracking before release.</w:t>
            </w:r>
          </w:p>
        </w:tc>
      </w:tr>
      <w:tr w14:paraId="5235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C57DBCB">
            <w:pPr>
              <w:widowControl/>
            </w:pPr>
            <w:r>
              <w:rPr>
                <w:rFonts w:ascii="Arial" w:hAnsi="Arial"/>
                <w:b/>
                <w:color w:val="1F4E79"/>
                <w:sz w:val="17"/>
              </w:rPr>
              <w:t>Rollback and recovery</w:t>
            </w:r>
          </w:p>
          <w:p w14:paraId="3A25AB79">
            <w:pPr>
              <w:widowControl/>
              <w:spacing w:after="20"/>
              <w:ind w:left="144" w:hanging="144"/>
            </w:pPr>
            <w:r>
              <w:rPr>
                <w:rFonts w:ascii="Arial" w:hAnsi="Arial"/>
                <w:sz w:val="15"/>
              </w:rPr>
              <w:t>• Do not modify production data manually without an approved, recorded script.</w:t>
            </w:r>
          </w:p>
          <w:p w14:paraId="72BB9231">
            <w:pPr>
              <w:widowControl/>
              <w:spacing w:after="20"/>
              <w:ind w:left="144" w:hanging="144"/>
            </w:pPr>
            <w:r>
              <w:rPr>
                <w:rFonts w:ascii="Arial" w:hAnsi="Arial"/>
                <w:sz w:val="15"/>
              </w:rPr>
              <w:t>• Rollback application version and database migration together when compatibility is affected.</w:t>
            </w:r>
          </w:p>
          <w:p w14:paraId="4FA3FC38">
            <w:pPr>
              <w:widowControl/>
              <w:spacing w:after="20"/>
              <w:ind w:left="144" w:hanging="144"/>
            </w:pPr>
            <w:r>
              <w:rPr>
                <w:rFonts w:ascii="Arial" w:hAnsi="Arial"/>
                <w:sz w:val="15"/>
              </w:rPr>
              <w:t>• Back up the affected records before corrective SQL.</w:t>
            </w:r>
          </w:p>
          <w:p w14:paraId="6176B809">
            <w:pPr>
              <w:widowControl/>
              <w:spacing w:after="20"/>
              <w:ind w:left="144" w:hanging="144"/>
            </w:pPr>
            <w:r>
              <w:rPr>
                <w:rFonts w:ascii="Arial" w:hAnsi="Arial"/>
                <w:sz w:val="15"/>
              </w:rPr>
              <w:t>• Re-run the work-item acceptance tests after recovery.</w:t>
            </w:r>
          </w:p>
          <w:p w14:paraId="68D1B1BA">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5D19F6A0">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407974A">
      <w:pPr>
        <w:widowControl/>
      </w:pPr>
    </w:p>
    <w:p w14:paraId="5F752207">
      <w:pPr>
        <w:pStyle w:val="3"/>
        <w:keepNext/>
        <w:pageBreakBefore w:val="0"/>
      </w:pPr>
      <w:r>
        <w:t>ORDER-08 - Staff Counter Order Creation</w:t>
      </w:r>
    </w:p>
    <w:p w14:paraId="214BC5A3">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EAB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E540E0F">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CB044CB">
            <w:pPr>
              <w:widowControl/>
              <w:jc w:val="center"/>
            </w:pPr>
            <w:r>
              <w:rPr>
                <w:rFonts w:ascii="Arial" w:hAnsi="Arial"/>
                <w:b/>
                <w:color w:val="1F4E79"/>
                <w:sz w:val="15"/>
              </w:rPr>
              <w:t>Release value</w:t>
            </w:r>
          </w:p>
        </w:tc>
      </w:tr>
      <w:tr w14:paraId="1C8F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764F8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BC28A19">
            <w:pPr>
              <w:widowControl/>
            </w:pPr>
            <w:r>
              <w:rPr>
                <w:rFonts w:ascii="Arial" w:hAnsi="Arial"/>
                <w:b w:val="0"/>
                <w:color w:val="222222"/>
                <w:sz w:val="15"/>
              </w:rPr>
              <w:t>ORDER-08</w:t>
            </w:r>
          </w:p>
        </w:tc>
      </w:tr>
      <w:tr w14:paraId="15A6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1BB034">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2E4B2F5">
            <w:pPr>
              <w:widowControl/>
            </w:pPr>
            <w:r>
              <w:rPr>
                <w:rFonts w:ascii="Arial" w:hAnsi="Arial"/>
                <w:b w:val="0"/>
                <w:color w:val="222222"/>
                <w:sz w:val="15"/>
              </w:rPr>
              <w:t>Staff Operations</w:t>
            </w:r>
          </w:p>
        </w:tc>
      </w:tr>
      <w:tr w14:paraId="617D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AF4E4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00D2261">
            <w:pPr>
              <w:widowControl/>
            </w:pPr>
            <w:r>
              <w:rPr>
                <w:rFonts w:ascii="Arial" w:hAnsi="Arial"/>
                <w:b w:val="0"/>
                <w:color w:val="222222"/>
                <w:sz w:val="15"/>
              </w:rPr>
              <w:t>Staff Screen / API</w:t>
            </w:r>
          </w:p>
        </w:tc>
      </w:tr>
      <w:tr w14:paraId="7BAC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128BE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BB2B64B">
            <w:pPr>
              <w:widowControl/>
            </w:pPr>
            <w:r>
              <w:rPr>
                <w:rFonts w:ascii="Arial" w:hAnsi="Arial"/>
                <w:b w:val="0"/>
                <w:color w:val="222222"/>
                <w:sz w:val="15"/>
              </w:rPr>
              <w:t>Staff</w:t>
            </w:r>
          </w:p>
        </w:tc>
      </w:tr>
      <w:tr w14:paraId="2C6C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983BC8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B4DAE35">
            <w:pPr>
              <w:widowControl/>
            </w:pPr>
            <w:r>
              <w:rPr>
                <w:rFonts w:ascii="Arial" w:hAnsi="Arial"/>
                <w:b w:val="0"/>
                <w:color w:val="222222"/>
                <w:sz w:val="15"/>
              </w:rPr>
              <w:t>Nguyễn Tiến Lộc (DE190986)</w:t>
            </w:r>
          </w:p>
        </w:tc>
      </w:tr>
      <w:tr w14:paraId="6211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CDA05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39A0C1C">
            <w:pPr>
              <w:widowControl/>
            </w:pPr>
            <w:r>
              <w:rPr>
                <w:rFonts w:ascii="Arial" w:hAnsi="Arial"/>
                <w:b w:val="0"/>
                <w:color w:val="222222"/>
                <w:sz w:val="15"/>
              </w:rPr>
              <w:t>Iter3 / Iter3</w:t>
            </w:r>
          </w:p>
        </w:tc>
      </w:tr>
      <w:tr w14:paraId="33EB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60409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12E208D">
            <w:pPr>
              <w:widowControl/>
            </w:pPr>
            <w:r>
              <w:rPr>
                <w:rFonts w:ascii="Arial" w:hAnsi="Arial"/>
                <w:b w:val="0"/>
                <w:color w:val="222222"/>
                <w:sz w:val="15"/>
              </w:rPr>
              <w:t>High / Complex</w:t>
            </w:r>
          </w:p>
        </w:tc>
      </w:tr>
      <w:tr w14:paraId="65B9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09347A">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5E75428">
            <w:pPr>
              <w:widowControl/>
            </w:pPr>
            <w:r>
              <w:t>Done</w:t>
            </w:r>
          </w:p>
        </w:tc>
      </w:tr>
      <w:tr w14:paraId="6FA7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52549C">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581215E">
            <w:pPr>
              <w:widowControl/>
            </w:pPr>
            <w:r>
              <w:rPr>
                <w:rFonts w:ascii="Arial" w:hAnsi="Arial"/>
                <w:b w:val="0"/>
                <w:color w:val="222222"/>
                <w:sz w:val="15"/>
              </w:rPr>
              <w:t>II.8.8 / II.8.8</w:t>
            </w:r>
          </w:p>
        </w:tc>
      </w:tr>
      <w:tr w14:paraId="4A8F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F56C61">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A27E56A">
            <w:pPr>
              <w:widowControl/>
            </w:pPr>
            <w:r>
              <w:t>EV-ORDER-08 / TC-ORDER-08 | Verified - final-tag reconfirmation required</w:t>
            </w:r>
          </w:p>
        </w:tc>
      </w:tr>
    </w:tbl>
    <w:p w14:paraId="1E5C0D38">
      <w:pPr>
        <w:pStyle w:val="4"/>
        <w:keepNext/>
      </w:pPr>
      <w:r>
        <w:t>Purpose and business outcome</w:t>
      </w:r>
    </w:p>
    <w:p w14:paraId="19F1B227">
      <w:pPr>
        <w:widowControl/>
      </w:pPr>
      <w:r>
        <w:rPr>
          <w:rFonts w:ascii="Arial" w:hAnsi="Arial"/>
          <w:b w:val="0"/>
          <w:i w:val="0"/>
          <w:sz w:val="16"/>
        </w:rPr>
        <w:t>Allows staff to create an order for walk-in or seated customers using live menu and optional table selection.</w:t>
      </w:r>
    </w:p>
    <w:p w14:paraId="5F61A5F6">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DE4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16AAD7C9">
            <w:pPr>
              <w:widowControl/>
            </w:pPr>
            <w:r>
              <w:rPr>
                <w:rFonts w:ascii="Arial" w:hAnsi="Arial"/>
                <w:b/>
                <w:color w:val="1F4E79"/>
                <w:sz w:val="17"/>
              </w:rPr>
              <w:t>Release interpretation</w:t>
            </w:r>
          </w:p>
          <w:p w14:paraId="4BB7C85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89B78EA">
            <w:pPr>
              <w:widowControl/>
              <w:spacing w:after="20"/>
              <w:ind w:left="144" w:hanging="144"/>
            </w:pPr>
            <w:r>
              <w:rPr>
                <w:rFonts w:ascii="Arial" w:hAnsi="Arial"/>
                <w:sz w:val="15"/>
              </w:rPr>
              <w:t>• Primary data domain: operational orders, assignments, reservations, tables and service notes.</w:t>
            </w:r>
          </w:p>
          <w:p w14:paraId="254730F3">
            <w:pPr>
              <w:widowControl/>
              <w:spacing w:after="20"/>
              <w:ind w:left="144" w:hanging="144"/>
            </w:pPr>
            <w:r>
              <w:rPr>
                <w:rFonts w:ascii="Arial" w:hAnsi="Arial"/>
                <w:sz w:val="15"/>
              </w:rPr>
              <w:t>• Main dependency chain: Role authorization, Order service, Reservation service, Table service, Live refresh.</w:t>
            </w:r>
          </w:p>
        </w:tc>
      </w:tr>
    </w:tbl>
    <w:p w14:paraId="06CD5A86">
      <w:pPr>
        <w:pStyle w:val="4"/>
        <w:keepNext/>
      </w:pPr>
      <w:r>
        <w:t>Business rule focus</w:t>
      </w:r>
    </w:p>
    <w:p w14:paraId="22BBC1AE">
      <w:pPr>
        <w:widowControl/>
      </w:pPr>
      <w:r>
        <w:rPr>
          <w:rFonts w:ascii="Arial" w:hAnsi="Arial"/>
          <w:b w:val="0"/>
          <w:i w:val="0"/>
          <w:sz w:val="16"/>
        </w:rPr>
        <w:t>Staff identity is recorded; table must be eligible; unavailable foods and manipulated prices are rejected.</w:t>
      </w:r>
    </w:p>
    <w:p w14:paraId="2A7FEA21">
      <w:pPr>
        <w:widowControl/>
      </w:pPr>
    </w:p>
    <w:p w14:paraId="7E8B2A78">
      <w:pPr>
        <w:pStyle w:val="4"/>
        <w:keepNext/>
        <w:pageBreakBefore w:val="0"/>
      </w:pPr>
      <w:r>
        <w:t>ORDER-08 - End-user / operator procedure</w:t>
      </w:r>
    </w:p>
    <w:p w14:paraId="49277108">
      <w:pPr>
        <w:pStyle w:val="165"/>
        <w:keepNext/>
      </w:pPr>
      <w:r>
        <w:t>Staff Counter Order Creation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C6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29B6AA0A">
            <w:pPr>
              <w:widowControl/>
            </w:pPr>
            <w:r>
              <w:rPr>
                <w:rFonts w:ascii="Arial" w:hAnsi="Arial"/>
                <w:b/>
                <w:color w:val="1F4E79"/>
                <w:sz w:val="17"/>
              </w:rPr>
              <w:t>Preconditions</w:t>
            </w:r>
          </w:p>
          <w:p w14:paraId="2F8E0425">
            <w:pPr>
              <w:widowControl/>
              <w:spacing w:after="20"/>
              <w:ind w:left="144" w:hanging="144"/>
            </w:pPr>
            <w:r>
              <w:rPr>
                <w:rFonts w:ascii="Arial" w:hAnsi="Arial"/>
                <w:sz w:val="15"/>
              </w:rPr>
              <w:t>• The user has the role required by: Staff.</w:t>
            </w:r>
          </w:p>
          <w:p w14:paraId="6D128CD1">
            <w:pPr>
              <w:widowControl/>
              <w:spacing w:after="20"/>
              <w:ind w:left="144" w:hanging="144"/>
            </w:pPr>
            <w:r>
              <w:rPr>
                <w:rFonts w:ascii="Arial" w:hAnsi="Arial"/>
                <w:sz w:val="15"/>
              </w:rPr>
              <w:t>• The backend and database are available and the release configuration has passed smoke testing.</w:t>
            </w:r>
          </w:p>
          <w:p w14:paraId="5C6E7B29">
            <w:pPr>
              <w:widowControl/>
              <w:spacing w:after="20"/>
              <w:ind w:left="144" w:hanging="144"/>
            </w:pPr>
            <w:r>
              <w:rPr>
                <w:rFonts w:ascii="Arial" w:hAnsi="Arial"/>
                <w:sz w:val="15"/>
              </w:rPr>
              <w:t>• Dependent services are available: Role authorization, Order service, Reservation service, Table service, Live refresh.</w:t>
            </w:r>
          </w:p>
          <w:p w14:paraId="4DA4458E">
            <w:pPr>
              <w:widowControl/>
              <w:spacing w:after="20"/>
              <w:ind w:left="144" w:hanging="144"/>
            </w:pPr>
            <w:r>
              <w:rPr>
                <w:rFonts w:ascii="Arial" w:hAnsi="Arial"/>
                <w:sz w:val="15"/>
              </w:rPr>
              <w:t>• Test or production data is used according to privacy and retention rules.</w:t>
            </w:r>
          </w:p>
        </w:tc>
      </w:tr>
    </w:tbl>
    <w:p w14:paraId="034C3BB2">
      <w:pPr>
        <w:pStyle w:val="4"/>
        <w:keepNext/>
      </w:pPr>
      <w:r>
        <w:t>Step-by-step procedure</w:t>
      </w:r>
    </w:p>
    <w:p w14:paraId="1FCDD414">
      <w:pPr>
        <w:widowControl/>
        <w:spacing w:after="20"/>
        <w:ind w:left="346" w:hanging="346"/>
      </w:pPr>
      <w:r>
        <w:rPr>
          <w:rFonts w:ascii="Arial" w:hAnsi="Arial"/>
          <w:b/>
          <w:sz w:val="16"/>
        </w:rPr>
        <w:t xml:space="preserve">1. </w:t>
      </w:r>
      <w:r>
        <w:rPr>
          <w:rFonts w:ascii="Arial" w:hAnsi="Arial"/>
          <w:sz w:val="16"/>
        </w:rPr>
        <w:t>Open the function named 'Staff Counter Order Creation' from the authorized workflow or call its documented service contract.</w:t>
      </w:r>
    </w:p>
    <w:p w14:paraId="6553BD86">
      <w:pPr>
        <w:widowControl/>
        <w:spacing w:after="20"/>
        <w:ind w:left="346" w:hanging="346"/>
      </w:pPr>
      <w:r>
        <w:rPr>
          <w:rFonts w:ascii="Arial" w:hAnsi="Arial"/>
          <w:b/>
          <w:sz w:val="16"/>
        </w:rPr>
        <w:t xml:space="preserve">2. </w:t>
      </w:r>
      <w:r>
        <w:rPr>
          <w:rFonts w:ascii="Arial" w:hAnsi="Arial"/>
          <w:sz w:val="16"/>
        </w:rPr>
        <w:t>Open the staff dashboard.</w:t>
      </w:r>
    </w:p>
    <w:p w14:paraId="23B94BB0">
      <w:pPr>
        <w:widowControl/>
        <w:spacing w:after="20"/>
        <w:ind w:left="346" w:hanging="346"/>
      </w:pPr>
      <w:r>
        <w:rPr>
          <w:rFonts w:ascii="Arial" w:hAnsi="Arial"/>
          <w:b/>
          <w:sz w:val="16"/>
        </w:rPr>
        <w:t xml:space="preserve">3. </w:t>
      </w:r>
      <w:r>
        <w:rPr>
          <w:rFonts w:ascii="Arial" w:hAnsi="Arial"/>
          <w:sz w:val="16"/>
        </w:rPr>
        <w:t>Review reservations, tables and active orders.</w:t>
      </w:r>
    </w:p>
    <w:p w14:paraId="4DE10576">
      <w:pPr>
        <w:widowControl/>
        <w:spacing w:after="20"/>
        <w:ind w:left="346" w:hanging="346"/>
      </w:pPr>
      <w:r>
        <w:rPr>
          <w:rFonts w:ascii="Arial" w:hAnsi="Arial"/>
          <w:b/>
          <w:sz w:val="16"/>
        </w:rPr>
        <w:t xml:space="preserve">4. </w:t>
      </w:r>
      <w:r>
        <w:rPr>
          <w:rFonts w:ascii="Arial" w:hAnsi="Arial"/>
          <w:sz w:val="16"/>
        </w:rPr>
        <w:t>Choose the customer/table requiring action.</w:t>
      </w:r>
    </w:p>
    <w:p w14:paraId="7437A5F6">
      <w:pPr>
        <w:widowControl/>
        <w:spacing w:after="20"/>
        <w:ind w:left="346" w:hanging="346"/>
      </w:pPr>
      <w:r>
        <w:rPr>
          <w:rFonts w:ascii="Arial" w:hAnsi="Arial"/>
          <w:b/>
          <w:sz w:val="16"/>
        </w:rPr>
        <w:t xml:space="preserve">5. </w:t>
      </w:r>
      <w:r>
        <w:rPr>
          <w:rFonts w:ascii="Arial" w:hAnsi="Arial"/>
          <w:sz w:val="16"/>
        </w:rPr>
        <w:t>The system performs the specific processing defined as: Allows staff to create an order for walk-in or seated customers using live menu and optional table selection.</w:t>
      </w:r>
    </w:p>
    <w:p w14:paraId="20941A46">
      <w:pPr>
        <w:widowControl/>
        <w:spacing w:after="20"/>
        <w:ind w:left="346" w:hanging="346"/>
      </w:pPr>
      <w:r>
        <w:rPr>
          <w:rFonts w:ascii="Arial" w:hAnsi="Arial"/>
          <w:b/>
          <w:sz w:val="16"/>
        </w:rPr>
        <w:t xml:space="preserve">6. </w:t>
      </w:r>
      <w:r>
        <w:rPr>
          <w:rFonts w:ascii="Arial" w:hAnsi="Arial"/>
          <w:sz w:val="16"/>
        </w:rPr>
        <w:t>The system validates role and lifecycle rules.</w:t>
      </w:r>
    </w:p>
    <w:p w14:paraId="1E14208E">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0E1A62EE">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14DFCF01">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39E127F9">
      <w:pPr>
        <w:widowControl/>
        <w:spacing w:after="20"/>
        <w:ind w:left="346" w:hanging="346"/>
      </w:pPr>
      <w:r>
        <w:rPr>
          <w:rFonts w:ascii="Arial" w:hAnsi="Arial"/>
          <w:b/>
          <w:sz w:val="16"/>
        </w:rPr>
        <w:t xml:space="preserve">10. </w:t>
      </w:r>
      <w:r>
        <w:rPr>
          <w:rFonts w:ascii="Arial" w:hAnsi="Arial"/>
          <w:sz w:val="16"/>
        </w:rPr>
        <w:t>Capture evidence for exceptional overrides.</w:t>
      </w:r>
    </w:p>
    <w:p w14:paraId="233120D5">
      <w:pPr>
        <w:pStyle w:val="4"/>
        <w:keepNext/>
      </w:pPr>
      <w:r>
        <w:t>Expected result</w:t>
      </w:r>
    </w:p>
    <w:p w14:paraId="14C1B776">
      <w:pPr>
        <w:pStyle w:val="23"/>
        <w:spacing w:after="20"/>
      </w:pPr>
      <w:r>
        <w:rPr>
          <w:rFonts w:ascii="Arial" w:hAnsi="Arial"/>
          <w:sz w:val="16"/>
        </w:rPr>
        <w:t>Staff can create a valid order</w:t>
      </w:r>
    </w:p>
    <w:p w14:paraId="432337DA">
      <w:pPr>
        <w:pStyle w:val="23"/>
        <w:spacing w:after="20"/>
      </w:pPr>
      <w:r>
        <w:rPr>
          <w:rFonts w:ascii="Arial" w:hAnsi="Arial"/>
          <w:sz w:val="16"/>
        </w:rPr>
        <w:t>order appears in staff/kitchen flows</w:t>
      </w:r>
    </w:p>
    <w:p w14:paraId="7EEA67FE">
      <w:pPr>
        <w:pStyle w:val="23"/>
        <w:spacing w:after="20"/>
      </w:pPr>
      <w:r>
        <w:rPr>
          <w:rFonts w:ascii="Arial" w:hAnsi="Arial"/>
          <w:sz w:val="16"/>
        </w:rPr>
        <w:t>invalid table/item input rolls back.</w:t>
      </w:r>
    </w:p>
    <w:p w14:paraId="2AAC63DD">
      <w:pPr>
        <w:widowControl/>
      </w:pPr>
    </w:p>
    <w:p w14:paraId="568D0DAD">
      <w:pPr>
        <w:pStyle w:val="4"/>
        <w:keepNext/>
        <w:pageBreakBefore w:val="0"/>
      </w:pPr>
      <w:r>
        <w:t>ORDER-08 - Technical, data and security operation</w:t>
      </w:r>
    </w:p>
    <w:p w14:paraId="05CE6AC8">
      <w:pPr>
        <w:pStyle w:val="165"/>
        <w:keepNext/>
      </w:pPr>
      <w:r>
        <w:t>Staff Counter Order Creation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4F1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1763ACB">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A6A5DDB">
            <w:pPr>
              <w:widowControl/>
              <w:jc w:val="center"/>
            </w:pPr>
            <w:r>
              <w:rPr>
                <w:rFonts w:ascii="Arial" w:hAnsi="Arial"/>
                <w:b/>
                <w:color w:val="1F4E79"/>
                <w:sz w:val="14"/>
              </w:rPr>
              <w:t>Design / operational requirement</w:t>
            </w:r>
          </w:p>
        </w:tc>
      </w:tr>
      <w:tr w14:paraId="2A65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790D2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8B69496">
            <w:pPr>
              <w:widowControl/>
            </w:pPr>
            <w:r>
              <w:rPr>
                <w:rFonts w:ascii="Arial" w:hAnsi="Arial"/>
                <w:b w:val="0"/>
                <w:color w:val="222222"/>
                <w:sz w:val="14"/>
              </w:rPr>
              <w:t>Staff Screen / API exposed through the corresponding UI action, controller endpoint or service method.</w:t>
            </w:r>
          </w:p>
        </w:tc>
      </w:tr>
      <w:tr w14:paraId="546A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DFE76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7B9F59B">
            <w:pPr>
              <w:widowControl/>
            </w:pPr>
            <w:r>
              <w:rPr>
                <w:rFonts w:ascii="Arial" w:hAnsi="Arial"/>
                <w:b w:val="0"/>
                <w:color w:val="222222"/>
                <w:sz w:val="14"/>
              </w:rPr>
              <w:t>Staff identity is recorded; table must be eligible; unavailable foods and manipulated prices are rejected.</w:t>
            </w:r>
          </w:p>
        </w:tc>
      </w:tr>
      <w:tr w14:paraId="61E0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05E83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4BEB416">
            <w:pPr>
              <w:widowControl/>
            </w:pPr>
            <w:r>
              <w:rPr>
                <w:rFonts w:ascii="Arial" w:hAnsi="Arial"/>
                <w:b w:val="0"/>
                <w:color w:val="222222"/>
                <w:sz w:val="14"/>
              </w:rPr>
              <w:t>Allows staff to create an order for walk-in or seated customers using live menu and optional table selection.</w:t>
            </w:r>
          </w:p>
        </w:tc>
      </w:tr>
      <w:tr w14:paraId="6139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18DEF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F7732B0">
            <w:pPr>
              <w:widowControl/>
            </w:pPr>
            <w:r>
              <w:rPr>
                <w:rFonts w:ascii="Arial" w:hAnsi="Arial"/>
                <w:b w:val="0"/>
                <w:color w:val="222222"/>
                <w:sz w:val="14"/>
              </w:rPr>
              <w:t>Staff can create a valid order; order appears in staff/kitchen flows; invalid table/item input rolls back.</w:t>
            </w:r>
          </w:p>
        </w:tc>
      </w:tr>
      <w:tr w14:paraId="21B2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9045DF">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E6CF706">
            <w:pPr>
              <w:widowControl/>
            </w:pPr>
            <w:r>
              <w:rPr>
                <w:rFonts w:ascii="Arial" w:hAnsi="Arial"/>
                <w:b w:val="0"/>
                <w:color w:val="222222"/>
                <w:sz w:val="14"/>
              </w:rPr>
              <w:t>operational orders, assignments, reservations, tables and service notes</w:t>
            </w:r>
          </w:p>
        </w:tc>
      </w:tr>
      <w:tr w14:paraId="3D2E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D2810C">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41E1EA4">
            <w:pPr>
              <w:widowControl/>
            </w:pPr>
            <w:r>
              <w:rPr>
                <w:rFonts w:ascii="Arial" w:hAnsi="Arial"/>
                <w:b w:val="0"/>
                <w:color w:val="222222"/>
                <w:sz w:val="14"/>
              </w:rPr>
              <w:t>Access is restricted to the applicable actor set: Staff. Server-side checks are authoritative.</w:t>
            </w:r>
          </w:p>
        </w:tc>
      </w:tr>
      <w:tr w14:paraId="1380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DECA2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163E2C1">
            <w:pPr>
              <w:widowControl/>
            </w:pPr>
            <w:r>
              <w:rPr>
                <w:rFonts w:ascii="Arial" w:hAnsi="Arial"/>
                <w:b w:val="0"/>
                <w:color w:val="222222"/>
                <w:sz w:val="14"/>
              </w:rPr>
              <w:t>All related database state changes are committed atomically; failures leave a known state and return a standardized error.</w:t>
            </w:r>
          </w:p>
        </w:tc>
      </w:tr>
      <w:tr w14:paraId="410C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6954AB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55573F1">
            <w:pPr>
              <w:widowControl/>
            </w:pPr>
            <w:r>
              <w:rPr>
                <w:rFonts w:ascii="Arial" w:hAnsi="Arial"/>
                <w:b w:val="0"/>
                <w:color w:val="222222"/>
                <w:sz w:val="14"/>
              </w:rPr>
              <w:t>Record operation type, correlation ID, result and non-sensitive identifiers. Never log passwords, OTPs, tokens or private payment data.</w:t>
            </w:r>
          </w:p>
        </w:tc>
      </w:tr>
      <w:tr w14:paraId="6E06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D58FFF">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FB7C07A">
            <w:pPr>
              <w:widowControl/>
            </w:pPr>
            <w:r>
              <w:rPr>
                <w:rFonts w:ascii="Arial" w:hAnsi="Arial"/>
                <w:b w:val="0"/>
                <w:color w:val="222222"/>
                <w:sz w:val="14"/>
              </w:rPr>
              <w:t>Role authorization, Order service, Reservation service, Table service, Live refresh</w:t>
            </w:r>
          </w:p>
        </w:tc>
      </w:tr>
      <w:tr w14:paraId="3203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C2B8F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C5D59CE">
            <w:pPr>
              <w:widowControl/>
            </w:pPr>
            <w:r>
              <w:rPr>
                <w:rFonts w:ascii="Arial" w:hAnsi="Arial"/>
                <w:b w:val="0"/>
                <w:color w:val="222222"/>
                <w:sz w:val="14"/>
              </w:rPr>
              <w:t>OrderController, ReservationController, RestaurantTableController, role-protected UI</w:t>
            </w:r>
          </w:p>
        </w:tc>
      </w:tr>
      <w:tr w14:paraId="7C0F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2F5CF79">
            <w:pPr>
              <w:widowControl/>
            </w:pPr>
            <w:r>
              <w:rPr>
                <w:rFonts w:ascii="Arial" w:hAnsi="Arial"/>
                <w:b/>
                <w:color w:val="1F4E79"/>
                <w:sz w:val="17"/>
              </w:rPr>
              <w:t>Security risks to verify</w:t>
            </w:r>
          </w:p>
          <w:p w14:paraId="046B6C87">
            <w:pPr>
              <w:widowControl/>
              <w:spacing w:after="20"/>
              <w:ind w:left="144" w:hanging="144"/>
            </w:pPr>
            <w:r>
              <w:rPr>
                <w:rFonts w:ascii="Arial" w:hAnsi="Arial"/>
                <w:sz w:val="15"/>
              </w:rPr>
              <w:t>• wrong table</w:t>
            </w:r>
          </w:p>
          <w:p w14:paraId="5DFB9569">
            <w:pPr>
              <w:widowControl/>
              <w:spacing w:after="20"/>
              <w:ind w:left="144" w:hanging="144"/>
            </w:pPr>
            <w:r>
              <w:rPr>
                <w:rFonts w:ascii="Arial" w:hAnsi="Arial"/>
                <w:sz w:val="15"/>
              </w:rPr>
              <w:t>• unauthorized override</w:t>
            </w:r>
          </w:p>
          <w:p w14:paraId="12D89129">
            <w:pPr>
              <w:widowControl/>
              <w:spacing w:after="20"/>
              <w:ind w:left="144" w:hanging="144"/>
            </w:pPr>
            <w:r>
              <w:rPr>
                <w:rFonts w:ascii="Arial" w:hAnsi="Arial"/>
                <w:sz w:val="15"/>
              </w:rPr>
              <w:t>• stale dashboard</w:t>
            </w:r>
          </w:p>
          <w:p w14:paraId="0D0E22C9">
            <w:pPr>
              <w:widowControl/>
              <w:spacing w:after="20"/>
              <w:ind w:left="144" w:hanging="144"/>
            </w:pPr>
            <w:r>
              <w:rPr>
                <w:rFonts w:ascii="Arial" w:hAnsi="Arial"/>
                <w:sz w:val="15"/>
              </w:rPr>
              <w:t>• duplicate counter order</w:t>
            </w:r>
          </w:p>
        </w:tc>
      </w:tr>
    </w:tbl>
    <w:p w14:paraId="3C47CADA">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06892FA">
      <w:pPr>
        <w:widowControl/>
      </w:pPr>
    </w:p>
    <w:p w14:paraId="1F14AE16">
      <w:pPr>
        <w:pStyle w:val="4"/>
        <w:keepNext/>
        <w:pageBreakBefore w:val="0"/>
      </w:pPr>
      <w:r>
        <w:t>ORDER-08 - Verification and acceptance</w:t>
      </w:r>
    </w:p>
    <w:p w14:paraId="3511B004">
      <w:pPr>
        <w:pStyle w:val="165"/>
        <w:keepNext/>
      </w:pPr>
      <w:r>
        <w:t>Staff Counter Order Creation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926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777E63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B77FA3A">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1201927">
            <w:pPr>
              <w:widowControl/>
              <w:jc w:val="center"/>
            </w:pPr>
            <w:r>
              <w:rPr>
                <w:rFonts w:ascii="Arial" w:hAnsi="Arial"/>
                <w:b/>
                <w:color w:val="1F4E79"/>
                <w:sz w:val="14"/>
              </w:rPr>
              <w:t>Expected result</w:t>
            </w:r>
          </w:p>
        </w:tc>
      </w:tr>
      <w:tr w14:paraId="0B10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A00744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DCCDF6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BC65521">
            <w:pPr>
              <w:widowControl/>
            </w:pPr>
            <w:r>
              <w:rPr>
                <w:rFonts w:ascii="Arial" w:hAnsi="Arial"/>
                <w:b w:val="0"/>
                <w:color w:val="222222"/>
                <w:sz w:val="14"/>
              </w:rPr>
              <w:t>The documented success outcome occurs exactly once.</w:t>
            </w:r>
          </w:p>
        </w:tc>
      </w:tr>
      <w:tr w14:paraId="4F48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0EF82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87C9EE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0FACC1A4">
            <w:pPr>
              <w:widowControl/>
            </w:pPr>
            <w:r>
              <w:rPr>
                <w:rFonts w:ascii="Arial" w:hAnsi="Arial"/>
                <w:b w:val="0"/>
                <w:color w:val="222222"/>
                <w:sz w:val="14"/>
              </w:rPr>
              <w:t>Request is rejected with a clear field/business error and no partial update.</w:t>
            </w:r>
          </w:p>
        </w:tc>
      </w:tr>
      <w:tr w14:paraId="63C8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78998F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C12438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C485CD2">
            <w:pPr>
              <w:widowControl/>
            </w:pPr>
            <w:r>
              <w:rPr>
                <w:rFonts w:ascii="Arial" w:hAnsi="Arial"/>
                <w:b w:val="0"/>
                <w:color w:val="222222"/>
                <w:sz w:val="14"/>
              </w:rPr>
              <w:t>Access is denied server-side and no protected data is disclosed.</w:t>
            </w:r>
          </w:p>
        </w:tc>
      </w:tr>
      <w:tr w14:paraId="2511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4A3B01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34770F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D00258A">
            <w:pPr>
              <w:widowControl/>
            </w:pPr>
            <w:r>
              <w:rPr>
                <w:rFonts w:ascii="Arial" w:hAnsi="Arial"/>
                <w:b w:val="0"/>
                <w:color w:val="222222"/>
                <w:sz w:val="14"/>
              </w:rPr>
              <w:t>The system prevents duplicate state or returns an idempotent/controlled result.</w:t>
            </w:r>
          </w:p>
        </w:tc>
      </w:tr>
      <w:tr w14:paraId="0CA2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475A96">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10F0205">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BACEC5D">
            <w:pPr>
              <w:widowControl/>
            </w:pPr>
            <w:r>
              <w:rPr>
                <w:rFonts w:ascii="Arial" w:hAnsi="Arial"/>
                <w:b w:val="0"/>
                <w:color w:val="222222"/>
                <w:sz w:val="14"/>
              </w:rPr>
              <w:t>Transaction rolls back and a standard error is returned.</w:t>
            </w:r>
          </w:p>
        </w:tc>
      </w:tr>
      <w:tr w14:paraId="2790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C45BF08">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01A1B1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EC7DC35">
            <w:pPr>
              <w:widowControl/>
            </w:pPr>
            <w:r>
              <w:rPr>
                <w:rFonts w:ascii="Arial" w:hAnsi="Arial"/>
                <w:b w:val="0"/>
                <w:color w:val="222222"/>
                <w:sz w:val="14"/>
              </w:rPr>
              <w:t>Business rules remain correct at boundaries.</w:t>
            </w:r>
          </w:p>
        </w:tc>
      </w:tr>
      <w:tr w14:paraId="3999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9C4FB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E5FE3B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1E83918">
            <w:pPr>
              <w:widowControl/>
            </w:pPr>
            <w:r>
              <w:rPr>
                <w:rFonts w:ascii="Arial" w:hAnsi="Arial"/>
                <w:b w:val="0"/>
                <w:color w:val="222222"/>
                <w:sz w:val="14"/>
              </w:rPr>
              <w:t>Locking/constraints prevent invalid combined state.</w:t>
            </w:r>
          </w:p>
        </w:tc>
      </w:tr>
      <w:tr w14:paraId="2D94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897ED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C0828E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04A84E9">
            <w:pPr>
              <w:widowControl/>
            </w:pPr>
            <w:r>
              <w:rPr>
                <w:rFonts w:ascii="Arial" w:hAnsi="Arial"/>
                <w:b w:val="0"/>
                <w:color w:val="222222"/>
                <w:sz w:val="14"/>
              </w:rPr>
              <w:t>Result is traceable without exposing secrets.</w:t>
            </w:r>
          </w:p>
        </w:tc>
      </w:tr>
      <w:tr w14:paraId="6C52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B3087A1">
            <w:pPr>
              <w:widowControl/>
            </w:pPr>
            <w:r>
              <w:t>Acceptance checklist</w:t>
            </w:r>
          </w:p>
          <w:p w14:paraId="68490B15">
            <w:pPr>
              <w:widowControl/>
              <w:spacing w:after="20"/>
              <w:ind w:left="144" w:hanging="144"/>
            </w:pPr>
            <w:r>
              <w:rPr>
                <w:rFonts w:ascii="Arial" w:hAnsi="Arial"/>
                <w:sz w:val="15"/>
              </w:rPr>
              <w:t>• Staff can create a valid order</w:t>
            </w:r>
          </w:p>
          <w:p w14:paraId="65CEA041">
            <w:pPr>
              <w:widowControl/>
              <w:spacing w:after="20"/>
              <w:ind w:left="144" w:hanging="144"/>
            </w:pPr>
            <w:r>
              <w:rPr>
                <w:rFonts w:ascii="Arial" w:hAnsi="Arial"/>
                <w:sz w:val="15"/>
              </w:rPr>
              <w:t>• order appears in staff/kitchen flows</w:t>
            </w:r>
          </w:p>
          <w:p w14:paraId="56B82D8F">
            <w:pPr>
              <w:widowControl/>
              <w:spacing w:after="20"/>
              <w:ind w:left="144" w:hanging="144"/>
            </w:pPr>
            <w:r>
              <w:rPr>
                <w:rFonts w:ascii="Arial" w:hAnsi="Arial"/>
                <w:sz w:val="15"/>
              </w:rPr>
              <w:t>• invalid table/item input rolls back.</w:t>
            </w:r>
          </w:p>
          <w:p w14:paraId="55A07F15">
            <w:pPr>
              <w:widowControl/>
              <w:spacing w:after="20"/>
              <w:ind w:left="144" w:hanging="144"/>
            </w:pPr>
            <w:r>
              <w:rPr>
                <w:rFonts w:ascii="Arial" w:hAnsi="Arial"/>
                <w:sz w:val="15"/>
              </w:rPr>
              <w:t>• Test and evidence reference: EV-ORDER-08 / TC-ORDER-08.</w:t>
            </w:r>
          </w:p>
          <w:p w14:paraId="5765AB39">
            <w:pPr>
              <w:widowControl/>
              <w:spacing w:after="20"/>
              <w:ind w:left="144" w:hanging="144"/>
            </w:pPr>
            <w:r>
              <w:rPr>
                <w:rFonts w:ascii="Arial" w:hAnsi="Arial"/>
                <w:sz w:val="15"/>
              </w:rPr>
              <w:t>• Audit evidence status: Verified.</w:t>
            </w:r>
          </w:p>
        </w:tc>
      </w:tr>
    </w:tbl>
    <w:p w14:paraId="3A12E43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4AF5B23">
      <w:pPr>
        <w:widowControl/>
      </w:pPr>
    </w:p>
    <w:p w14:paraId="6F583F09">
      <w:pPr>
        <w:pStyle w:val="4"/>
        <w:keepNext/>
        <w:pageBreakBefore w:val="0"/>
      </w:pPr>
      <w:r>
        <w:t>ORDER-08 - Troubleshooting, rollback and release notes</w:t>
      </w:r>
    </w:p>
    <w:p w14:paraId="1EA0A8A5">
      <w:pPr>
        <w:pStyle w:val="165"/>
        <w:keepNext/>
      </w:pPr>
      <w:r>
        <w:t>Staff Counter Order Creation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8A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6F4FE2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0CC9FC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28FB31B">
            <w:pPr>
              <w:widowControl/>
              <w:jc w:val="center"/>
            </w:pPr>
            <w:r>
              <w:rPr>
                <w:rFonts w:ascii="Arial" w:hAnsi="Arial"/>
                <w:b/>
                <w:color w:val="1F4E79"/>
                <w:sz w:val="13"/>
              </w:rPr>
              <w:t>Action</w:t>
            </w:r>
          </w:p>
        </w:tc>
      </w:tr>
      <w:tr w14:paraId="5337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835E67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8D1F40B">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366A7FD">
            <w:pPr>
              <w:widowControl/>
            </w:pPr>
            <w:r>
              <w:rPr>
                <w:rFonts w:ascii="Arial" w:hAnsi="Arial"/>
                <w:b w:val="0"/>
                <w:color w:val="222222"/>
                <w:sz w:val="13"/>
              </w:rPr>
              <w:t>Verify the actor is permitted (Staff); reauthenticate and inspect server authorization logs.</w:t>
            </w:r>
          </w:p>
        </w:tc>
      </w:tr>
      <w:tr w14:paraId="49E5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E375273">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17AD12B">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DA0F07A">
            <w:pPr>
              <w:widowControl/>
            </w:pPr>
            <w:r>
              <w:rPr>
                <w:rFonts w:ascii="Arial" w:hAnsi="Arial"/>
                <w:b w:val="0"/>
                <w:color w:val="222222"/>
                <w:sz w:val="13"/>
              </w:rPr>
              <w:t>Compare the submitted value with: Staff identity is recorded; table must be eligible; unavailable foods and manipulated prices are rejected.</w:t>
            </w:r>
          </w:p>
        </w:tc>
      </w:tr>
      <w:tr w14:paraId="40DE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1F234C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FD99E5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CA9A221">
            <w:pPr>
              <w:widowControl/>
            </w:pPr>
            <w:r>
              <w:rPr>
                <w:rFonts w:ascii="Arial" w:hAnsi="Arial"/>
                <w:b w:val="0"/>
                <w:color w:val="222222"/>
                <w:sz w:val="13"/>
              </w:rPr>
              <w:t>Reload from the server; inspect response, transaction logs and database row before retrying.</w:t>
            </w:r>
          </w:p>
        </w:tc>
      </w:tr>
      <w:tr w14:paraId="0230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F85F6DE">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949591F">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29383A5">
            <w:pPr>
              <w:widowControl/>
            </w:pPr>
            <w:r>
              <w:rPr>
                <w:rFonts w:ascii="Arial" w:hAnsi="Arial"/>
                <w:b w:val="0"/>
                <w:color w:val="222222"/>
                <w:sz w:val="13"/>
              </w:rPr>
              <w:t>Stop further updates, preserve evidence, reconcile authoritative database state, then apply the approved correction.</w:t>
            </w:r>
          </w:p>
        </w:tc>
      </w:tr>
      <w:tr w14:paraId="54D7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CDE3A1">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284C002">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7917630">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5005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6BC6E8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0010DAB">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498A645">
            <w:pPr>
              <w:widowControl/>
            </w:pPr>
            <w:r>
              <w:rPr>
                <w:rFonts w:ascii="Arial" w:hAnsi="Arial"/>
                <w:b w:val="0"/>
                <w:color w:val="222222"/>
                <w:sz w:val="13"/>
              </w:rPr>
              <w:t>Open the linked issue/evidence EV-ORDER-08 / TC-ORDER-08 and update SRS/SDS/Project Tracking before release.</w:t>
            </w:r>
          </w:p>
        </w:tc>
      </w:tr>
      <w:tr w14:paraId="699B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663DFD07">
            <w:pPr>
              <w:widowControl/>
            </w:pPr>
            <w:r>
              <w:rPr>
                <w:rFonts w:ascii="Arial" w:hAnsi="Arial"/>
                <w:b/>
                <w:color w:val="1F4E79"/>
                <w:sz w:val="17"/>
              </w:rPr>
              <w:t>Rollback and recovery</w:t>
            </w:r>
          </w:p>
          <w:p w14:paraId="17D9894C">
            <w:pPr>
              <w:widowControl/>
              <w:spacing w:after="20"/>
              <w:ind w:left="144" w:hanging="144"/>
            </w:pPr>
            <w:r>
              <w:rPr>
                <w:rFonts w:ascii="Arial" w:hAnsi="Arial"/>
                <w:sz w:val="15"/>
              </w:rPr>
              <w:t>• Do not modify production data manually without an approved, recorded script.</w:t>
            </w:r>
          </w:p>
          <w:p w14:paraId="1E4C8878">
            <w:pPr>
              <w:widowControl/>
              <w:spacing w:after="20"/>
              <w:ind w:left="144" w:hanging="144"/>
            </w:pPr>
            <w:r>
              <w:rPr>
                <w:rFonts w:ascii="Arial" w:hAnsi="Arial"/>
                <w:sz w:val="15"/>
              </w:rPr>
              <w:t>• Rollback application version and database migration together when compatibility is affected.</w:t>
            </w:r>
          </w:p>
          <w:p w14:paraId="0706BB03">
            <w:pPr>
              <w:widowControl/>
              <w:spacing w:after="20"/>
              <w:ind w:left="144" w:hanging="144"/>
            </w:pPr>
            <w:r>
              <w:rPr>
                <w:rFonts w:ascii="Arial" w:hAnsi="Arial"/>
                <w:sz w:val="15"/>
              </w:rPr>
              <w:t>• Back up the affected records before corrective SQL.</w:t>
            </w:r>
          </w:p>
          <w:p w14:paraId="1C661102">
            <w:pPr>
              <w:widowControl/>
              <w:spacing w:after="20"/>
              <w:ind w:left="144" w:hanging="144"/>
            </w:pPr>
            <w:r>
              <w:rPr>
                <w:rFonts w:ascii="Arial" w:hAnsi="Arial"/>
                <w:sz w:val="15"/>
              </w:rPr>
              <w:t>• Re-run the work-item acceptance tests after recovery.</w:t>
            </w:r>
          </w:p>
          <w:p w14:paraId="5F9D72F5">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5869EEFB">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07E573B9">
      <w:pPr>
        <w:widowControl/>
      </w:pPr>
    </w:p>
    <w:p w14:paraId="1E533D5D">
      <w:pPr>
        <w:pStyle w:val="3"/>
        <w:keepNext/>
        <w:pageBreakBefore w:val="0"/>
      </w:pPr>
      <w:r>
        <w:t>ORDER-09 - Admin / Staff Order List &amp; Filters</w:t>
      </w:r>
    </w:p>
    <w:p w14:paraId="4F165AF8">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5AE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328065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E811B55">
            <w:pPr>
              <w:widowControl/>
              <w:jc w:val="center"/>
            </w:pPr>
            <w:r>
              <w:rPr>
                <w:rFonts w:ascii="Arial" w:hAnsi="Arial"/>
                <w:b/>
                <w:color w:val="1F4E79"/>
                <w:sz w:val="15"/>
              </w:rPr>
              <w:t>Release value</w:t>
            </w:r>
          </w:p>
        </w:tc>
      </w:tr>
      <w:tr w14:paraId="0900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62BDD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0DBA123">
            <w:pPr>
              <w:widowControl/>
            </w:pPr>
            <w:r>
              <w:rPr>
                <w:rFonts w:ascii="Arial" w:hAnsi="Arial"/>
                <w:b w:val="0"/>
                <w:color w:val="222222"/>
                <w:sz w:val="15"/>
              </w:rPr>
              <w:t>ORDER-09</w:t>
            </w:r>
          </w:p>
        </w:tc>
      </w:tr>
      <w:tr w14:paraId="672A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1D494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5BC0BD5">
            <w:pPr>
              <w:widowControl/>
            </w:pPr>
            <w:r>
              <w:rPr>
                <w:rFonts w:ascii="Arial" w:hAnsi="Arial"/>
                <w:b w:val="0"/>
                <w:color w:val="222222"/>
                <w:sz w:val="15"/>
              </w:rPr>
              <w:t>Staff Operations</w:t>
            </w:r>
          </w:p>
        </w:tc>
      </w:tr>
      <w:tr w14:paraId="10B7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25742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B3219B0">
            <w:pPr>
              <w:widowControl/>
            </w:pPr>
            <w:r>
              <w:rPr>
                <w:rFonts w:ascii="Arial" w:hAnsi="Arial"/>
                <w:b w:val="0"/>
                <w:color w:val="222222"/>
                <w:sz w:val="15"/>
              </w:rPr>
              <w:t>Admin/Staff Screen / API</w:t>
            </w:r>
          </w:p>
        </w:tc>
      </w:tr>
      <w:tr w14:paraId="77DC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4DCD9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2AD3100">
            <w:pPr>
              <w:widowControl/>
            </w:pPr>
            <w:r>
              <w:rPr>
                <w:rFonts w:ascii="Arial" w:hAnsi="Arial"/>
                <w:b w:val="0"/>
                <w:color w:val="222222"/>
                <w:sz w:val="15"/>
              </w:rPr>
              <w:t>Admin, Staff</w:t>
            </w:r>
          </w:p>
        </w:tc>
      </w:tr>
      <w:tr w14:paraId="15E2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C85D0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9F265FA">
            <w:pPr>
              <w:widowControl/>
            </w:pPr>
            <w:r>
              <w:rPr>
                <w:rFonts w:ascii="Arial" w:hAnsi="Arial"/>
                <w:b w:val="0"/>
                <w:color w:val="222222"/>
                <w:sz w:val="15"/>
              </w:rPr>
              <w:t>Phan Nguyễn (DE191019)</w:t>
            </w:r>
          </w:p>
        </w:tc>
      </w:tr>
      <w:tr w14:paraId="5355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3FE7E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836AE0B">
            <w:pPr>
              <w:widowControl/>
            </w:pPr>
            <w:r>
              <w:rPr>
                <w:rFonts w:ascii="Arial" w:hAnsi="Arial"/>
                <w:b w:val="0"/>
                <w:color w:val="222222"/>
                <w:sz w:val="15"/>
              </w:rPr>
              <w:t>Iter3 / Iter3</w:t>
            </w:r>
          </w:p>
        </w:tc>
      </w:tr>
      <w:tr w14:paraId="2EA4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C13B3A">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D8CE517">
            <w:pPr>
              <w:widowControl/>
            </w:pPr>
            <w:r>
              <w:rPr>
                <w:rFonts w:ascii="Arial" w:hAnsi="Arial"/>
                <w:b w:val="0"/>
                <w:color w:val="222222"/>
                <w:sz w:val="15"/>
              </w:rPr>
              <w:t>High / Complex</w:t>
            </w:r>
          </w:p>
        </w:tc>
      </w:tr>
      <w:tr w14:paraId="348C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165D5C">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3A740846">
            <w:pPr>
              <w:widowControl/>
            </w:pPr>
            <w:r>
              <w:t>Done</w:t>
            </w:r>
          </w:p>
        </w:tc>
      </w:tr>
      <w:tr w14:paraId="6889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917F6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E931BED">
            <w:pPr>
              <w:widowControl/>
            </w:pPr>
            <w:r>
              <w:rPr>
                <w:rFonts w:ascii="Arial" w:hAnsi="Arial"/>
                <w:b w:val="0"/>
                <w:color w:val="222222"/>
                <w:sz w:val="15"/>
              </w:rPr>
              <w:t>II.8.9 / II.8.9</w:t>
            </w:r>
          </w:p>
        </w:tc>
      </w:tr>
      <w:tr w14:paraId="79EF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125F2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D30CA26">
            <w:pPr>
              <w:widowControl/>
            </w:pPr>
            <w:r>
              <w:t>EV-ORDER-09 / TC-ORDER-09 | Verified - final-tag reconfirmation required</w:t>
            </w:r>
          </w:p>
        </w:tc>
      </w:tr>
    </w:tbl>
    <w:p w14:paraId="4941B0F9">
      <w:pPr>
        <w:pStyle w:val="4"/>
        <w:keepNext/>
      </w:pPr>
      <w:r>
        <w:t>Purpose and business outcome</w:t>
      </w:r>
    </w:p>
    <w:p w14:paraId="3ED29EE4">
      <w:pPr>
        <w:widowControl/>
      </w:pPr>
      <w:r>
        <w:rPr>
          <w:rFonts w:ascii="Arial" w:hAnsi="Arial"/>
          <w:b w:val="0"/>
          <w:i w:val="0"/>
          <w:sz w:val="16"/>
        </w:rPr>
        <w:t>Provides order search and filters by date, status, customer, table, staff, and payment state.</w:t>
      </w:r>
    </w:p>
    <w:p w14:paraId="68D81750">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28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617822A6">
            <w:pPr>
              <w:widowControl/>
            </w:pPr>
            <w:r>
              <w:rPr>
                <w:rFonts w:ascii="Arial" w:hAnsi="Arial"/>
                <w:b/>
                <w:color w:val="1F4E79"/>
                <w:sz w:val="17"/>
              </w:rPr>
              <w:t>Release interpretation</w:t>
            </w:r>
          </w:p>
          <w:p w14:paraId="22B28948">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6522C6F5">
            <w:pPr>
              <w:widowControl/>
              <w:spacing w:after="20"/>
              <w:ind w:left="144" w:hanging="144"/>
            </w:pPr>
            <w:r>
              <w:rPr>
                <w:rFonts w:ascii="Arial" w:hAnsi="Arial"/>
                <w:sz w:val="15"/>
              </w:rPr>
              <w:t>• Primary data domain: operational orders, assignments, reservations, tables and service notes.</w:t>
            </w:r>
          </w:p>
          <w:p w14:paraId="57EEAA0D">
            <w:pPr>
              <w:widowControl/>
              <w:spacing w:after="20"/>
              <w:ind w:left="144" w:hanging="144"/>
            </w:pPr>
            <w:r>
              <w:rPr>
                <w:rFonts w:ascii="Arial" w:hAnsi="Arial"/>
                <w:sz w:val="15"/>
              </w:rPr>
              <w:t>• Main dependency chain: Role authorization, Order service, Reservation service, Table service, Live refresh.</w:t>
            </w:r>
          </w:p>
        </w:tc>
      </w:tr>
    </w:tbl>
    <w:p w14:paraId="2D007174">
      <w:pPr>
        <w:pStyle w:val="4"/>
        <w:keepNext/>
      </w:pPr>
      <w:r>
        <w:t>Business rule focus</w:t>
      </w:r>
    </w:p>
    <w:p w14:paraId="4CDC3351">
      <w:pPr>
        <w:widowControl/>
      </w:pPr>
      <w:r>
        <w:rPr>
          <w:rFonts w:ascii="Arial" w:hAnsi="Arial"/>
          <w:b w:val="0"/>
          <w:i w:val="0"/>
          <w:sz w:val="16"/>
        </w:rPr>
        <w:t>Role restrictions and pagination apply; revenue-sensitive fields are limited to authorized roles.</w:t>
      </w:r>
    </w:p>
    <w:p w14:paraId="1590E319">
      <w:pPr>
        <w:widowControl/>
      </w:pPr>
    </w:p>
    <w:p w14:paraId="1A6634F2">
      <w:pPr>
        <w:pStyle w:val="4"/>
        <w:keepNext/>
        <w:pageBreakBefore w:val="0"/>
      </w:pPr>
      <w:r>
        <w:t>ORDER-09 - End-user / operator procedure</w:t>
      </w:r>
    </w:p>
    <w:p w14:paraId="0E03A58A">
      <w:pPr>
        <w:pStyle w:val="165"/>
        <w:keepNext/>
      </w:pPr>
      <w:r>
        <w:t>Admin / Staff Order List &amp; Filters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AE7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9CF35C4">
            <w:pPr>
              <w:widowControl/>
            </w:pPr>
            <w:r>
              <w:rPr>
                <w:rFonts w:ascii="Arial" w:hAnsi="Arial"/>
                <w:b/>
                <w:color w:val="1F4E79"/>
                <w:sz w:val="17"/>
              </w:rPr>
              <w:t>Preconditions</w:t>
            </w:r>
          </w:p>
          <w:p w14:paraId="44F3B935">
            <w:pPr>
              <w:widowControl/>
              <w:spacing w:after="20"/>
              <w:ind w:left="144" w:hanging="144"/>
            </w:pPr>
            <w:r>
              <w:rPr>
                <w:rFonts w:ascii="Arial" w:hAnsi="Arial"/>
                <w:sz w:val="15"/>
              </w:rPr>
              <w:t>• The user has the role required by: Admin, Staff.</w:t>
            </w:r>
          </w:p>
          <w:p w14:paraId="52039872">
            <w:pPr>
              <w:widowControl/>
              <w:spacing w:after="20"/>
              <w:ind w:left="144" w:hanging="144"/>
            </w:pPr>
            <w:r>
              <w:rPr>
                <w:rFonts w:ascii="Arial" w:hAnsi="Arial"/>
                <w:sz w:val="15"/>
              </w:rPr>
              <w:t>• The backend and database are available and the release configuration has passed smoke testing.</w:t>
            </w:r>
          </w:p>
          <w:p w14:paraId="6A94CC55">
            <w:pPr>
              <w:widowControl/>
              <w:spacing w:after="20"/>
              <w:ind w:left="144" w:hanging="144"/>
            </w:pPr>
            <w:r>
              <w:rPr>
                <w:rFonts w:ascii="Arial" w:hAnsi="Arial"/>
                <w:sz w:val="15"/>
              </w:rPr>
              <w:t>• Dependent services are available: Role authorization, Order service, Reservation service, Table service, Live refresh.</w:t>
            </w:r>
          </w:p>
          <w:p w14:paraId="2C0AC9B8">
            <w:pPr>
              <w:widowControl/>
              <w:spacing w:after="20"/>
              <w:ind w:left="144" w:hanging="144"/>
            </w:pPr>
            <w:r>
              <w:rPr>
                <w:rFonts w:ascii="Arial" w:hAnsi="Arial"/>
                <w:sz w:val="15"/>
              </w:rPr>
              <w:t>• Test or production data is used according to privacy and retention rules.</w:t>
            </w:r>
          </w:p>
        </w:tc>
      </w:tr>
    </w:tbl>
    <w:p w14:paraId="6707D3F6">
      <w:pPr>
        <w:pStyle w:val="4"/>
        <w:keepNext/>
      </w:pPr>
      <w:r>
        <w:t>Step-by-step procedure</w:t>
      </w:r>
    </w:p>
    <w:p w14:paraId="4E8E255A">
      <w:pPr>
        <w:widowControl/>
        <w:spacing w:after="20"/>
        <w:ind w:left="346" w:hanging="346"/>
      </w:pPr>
      <w:r>
        <w:rPr>
          <w:rFonts w:ascii="Arial" w:hAnsi="Arial"/>
          <w:b/>
          <w:sz w:val="16"/>
        </w:rPr>
        <w:t xml:space="preserve">1. </w:t>
      </w:r>
      <w:r>
        <w:rPr>
          <w:rFonts w:ascii="Arial" w:hAnsi="Arial"/>
          <w:sz w:val="16"/>
        </w:rPr>
        <w:t>Open the function named 'Admin / Staff Order List &amp; Filters' from the authorized workflow or call its documented service contract.</w:t>
      </w:r>
    </w:p>
    <w:p w14:paraId="65F55B2C">
      <w:pPr>
        <w:widowControl/>
        <w:spacing w:after="20"/>
        <w:ind w:left="346" w:hanging="346"/>
      </w:pPr>
      <w:r>
        <w:rPr>
          <w:rFonts w:ascii="Arial" w:hAnsi="Arial"/>
          <w:b/>
          <w:sz w:val="16"/>
        </w:rPr>
        <w:t xml:space="preserve">2. </w:t>
      </w:r>
      <w:r>
        <w:rPr>
          <w:rFonts w:ascii="Arial" w:hAnsi="Arial"/>
          <w:sz w:val="16"/>
        </w:rPr>
        <w:t>Open the staff dashboard.</w:t>
      </w:r>
    </w:p>
    <w:p w14:paraId="1907133E">
      <w:pPr>
        <w:widowControl/>
        <w:spacing w:after="20"/>
        <w:ind w:left="346" w:hanging="346"/>
      </w:pPr>
      <w:r>
        <w:rPr>
          <w:rFonts w:ascii="Arial" w:hAnsi="Arial"/>
          <w:b/>
          <w:sz w:val="16"/>
        </w:rPr>
        <w:t xml:space="preserve">3. </w:t>
      </w:r>
      <w:r>
        <w:rPr>
          <w:rFonts w:ascii="Arial" w:hAnsi="Arial"/>
          <w:sz w:val="16"/>
        </w:rPr>
        <w:t>Review reservations, tables and active orders.</w:t>
      </w:r>
    </w:p>
    <w:p w14:paraId="18D3E263">
      <w:pPr>
        <w:widowControl/>
        <w:spacing w:after="20"/>
        <w:ind w:left="346" w:hanging="346"/>
      </w:pPr>
      <w:r>
        <w:rPr>
          <w:rFonts w:ascii="Arial" w:hAnsi="Arial"/>
          <w:b/>
          <w:sz w:val="16"/>
        </w:rPr>
        <w:t xml:space="preserve">4. </w:t>
      </w:r>
      <w:r>
        <w:rPr>
          <w:rFonts w:ascii="Arial" w:hAnsi="Arial"/>
          <w:sz w:val="16"/>
        </w:rPr>
        <w:t>Choose the customer/table requiring action.</w:t>
      </w:r>
    </w:p>
    <w:p w14:paraId="78CF3BF9">
      <w:pPr>
        <w:widowControl/>
        <w:spacing w:after="20"/>
        <w:ind w:left="346" w:hanging="346"/>
      </w:pPr>
      <w:r>
        <w:rPr>
          <w:rFonts w:ascii="Arial" w:hAnsi="Arial"/>
          <w:b/>
          <w:sz w:val="16"/>
        </w:rPr>
        <w:t xml:space="preserve">5. </w:t>
      </w:r>
      <w:r>
        <w:rPr>
          <w:rFonts w:ascii="Arial" w:hAnsi="Arial"/>
          <w:sz w:val="16"/>
        </w:rPr>
        <w:t>The system performs the specific processing defined as: Provides order search and filters by date, status, customer, table, staff, and payment state.</w:t>
      </w:r>
    </w:p>
    <w:p w14:paraId="33004DC8">
      <w:pPr>
        <w:widowControl/>
        <w:spacing w:after="20"/>
        <w:ind w:left="346" w:hanging="346"/>
      </w:pPr>
      <w:r>
        <w:rPr>
          <w:rFonts w:ascii="Arial" w:hAnsi="Arial"/>
          <w:b/>
          <w:sz w:val="16"/>
        </w:rPr>
        <w:t xml:space="preserve">6. </w:t>
      </w:r>
      <w:r>
        <w:rPr>
          <w:rFonts w:ascii="Arial" w:hAnsi="Arial"/>
          <w:sz w:val="16"/>
        </w:rPr>
        <w:t>The system validates role and lifecycle rules.</w:t>
      </w:r>
    </w:p>
    <w:p w14:paraId="6BE8E5C3">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1C17DE44">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77AA5EEA">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3A57E394">
      <w:pPr>
        <w:widowControl/>
        <w:spacing w:after="20"/>
        <w:ind w:left="346" w:hanging="346"/>
      </w:pPr>
      <w:r>
        <w:rPr>
          <w:rFonts w:ascii="Arial" w:hAnsi="Arial"/>
          <w:b/>
          <w:sz w:val="16"/>
        </w:rPr>
        <w:t xml:space="preserve">10. </w:t>
      </w:r>
      <w:r>
        <w:rPr>
          <w:rFonts w:ascii="Arial" w:hAnsi="Arial"/>
          <w:sz w:val="16"/>
        </w:rPr>
        <w:t>Capture evidence for exceptional overrides.</w:t>
      </w:r>
    </w:p>
    <w:p w14:paraId="487C28FE">
      <w:pPr>
        <w:pStyle w:val="4"/>
        <w:keepNext/>
      </w:pPr>
      <w:r>
        <w:t>Expected result</w:t>
      </w:r>
    </w:p>
    <w:p w14:paraId="5016EA06">
      <w:pPr>
        <w:pStyle w:val="23"/>
        <w:spacing w:after="20"/>
      </w:pPr>
      <w:r>
        <w:rPr>
          <w:rFonts w:ascii="Arial" w:hAnsi="Arial"/>
          <w:sz w:val="16"/>
        </w:rPr>
        <w:t>Filters return correct orders</w:t>
      </w:r>
    </w:p>
    <w:p w14:paraId="6E44569E">
      <w:pPr>
        <w:pStyle w:val="23"/>
        <w:spacing w:after="20"/>
      </w:pPr>
      <w:r>
        <w:rPr>
          <w:rFonts w:ascii="Arial" w:hAnsi="Arial"/>
          <w:sz w:val="16"/>
        </w:rPr>
        <w:t>list updates after status/payment changes</w:t>
      </w:r>
    </w:p>
    <w:p w14:paraId="1EF5F46D">
      <w:pPr>
        <w:pStyle w:val="23"/>
        <w:spacing w:after="20"/>
      </w:pPr>
      <w:r>
        <w:rPr>
          <w:rFonts w:ascii="Arial" w:hAnsi="Arial"/>
          <w:sz w:val="16"/>
        </w:rPr>
        <w:t>non-authorized access is blocked.</w:t>
      </w:r>
    </w:p>
    <w:p w14:paraId="58B94FBD">
      <w:pPr>
        <w:widowControl/>
      </w:pPr>
    </w:p>
    <w:p w14:paraId="40A6866E">
      <w:pPr>
        <w:pStyle w:val="4"/>
        <w:keepNext/>
        <w:pageBreakBefore w:val="0"/>
      </w:pPr>
      <w:r>
        <w:t>ORDER-09 - Technical, data and security operation</w:t>
      </w:r>
    </w:p>
    <w:p w14:paraId="62772475">
      <w:pPr>
        <w:pStyle w:val="165"/>
        <w:keepNext/>
      </w:pPr>
      <w:r>
        <w:t>Admin / Staff Order List &amp; Filters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E77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3C2D9ED">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758BCAD">
            <w:pPr>
              <w:widowControl/>
              <w:jc w:val="center"/>
            </w:pPr>
            <w:r>
              <w:rPr>
                <w:rFonts w:ascii="Arial" w:hAnsi="Arial"/>
                <w:b/>
                <w:color w:val="1F4E79"/>
                <w:sz w:val="14"/>
              </w:rPr>
              <w:t>Design / operational requirement</w:t>
            </w:r>
          </w:p>
        </w:tc>
      </w:tr>
      <w:tr w14:paraId="2432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CB7C7E7">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49E6F0B">
            <w:pPr>
              <w:widowControl/>
            </w:pPr>
            <w:r>
              <w:rPr>
                <w:rFonts w:ascii="Arial" w:hAnsi="Arial"/>
                <w:b w:val="0"/>
                <w:color w:val="222222"/>
                <w:sz w:val="14"/>
              </w:rPr>
              <w:t>Admin/Staff Screen / API exposed through the corresponding UI action, controller endpoint or service method.</w:t>
            </w:r>
          </w:p>
        </w:tc>
      </w:tr>
      <w:tr w14:paraId="4ADB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B32BAB">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041D95A">
            <w:pPr>
              <w:widowControl/>
            </w:pPr>
            <w:r>
              <w:rPr>
                <w:rFonts w:ascii="Arial" w:hAnsi="Arial"/>
                <w:b w:val="0"/>
                <w:color w:val="222222"/>
                <w:sz w:val="14"/>
              </w:rPr>
              <w:t>Role restrictions and pagination apply; revenue-sensitive fields are limited to authorized roles.</w:t>
            </w:r>
          </w:p>
        </w:tc>
      </w:tr>
      <w:tr w14:paraId="4EC5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7123A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DE9F6A4">
            <w:pPr>
              <w:widowControl/>
            </w:pPr>
            <w:r>
              <w:rPr>
                <w:rFonts w:ascii="Arial" w:hAnsi="Arial"/>
                <w:b w:val="0"/>
                <w:color w:val="222222"/>
                <w:sz w:val="14"/>
              </w:rPr>
              <w:t>Provides order search and filters by date, status, customer, table, staff, and payment state.</w:t>
            </w:r>
          </w:p>
        </w:tc>
      </w:tr>
      <w:tr w14:paraId="741B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A785C9">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797A90C">
            <w:pPr>
              <w:widowControl/>
            </w:pPr>
            <w:r>
              <w:rPr>
                <w:rFonts w:ascii="Arial" w:hAnsi="Arial"/>
                <w:b w:val="0"/>
                <w:color w:val="222222"/>
                <w:sz w:val="14"/>
              </w:rPr>
              <w:t>Filters return correct orders; list updates after status/payment changes; non-authorized access is blocked.</w:t>
            </w:r>
          </w:p>
        </w:tc>
      </w:tr>
      <w:tr w14:paraId="1124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D8633C">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08B3D56">
            <w:pPr>
              <w:widowControl/>
            </w:pPr>
            <w:r>
              <w:rPr>
                <w:rFonts w:ascii="Arial" w:hAnsi="Arial"/>
                <w:b w:val="0"/>
                <w:color w:val="222222"/>
                <w:sz w:val="14"/>
              </w:rPr>
              <w:t>operational orders, assignments, reservations, tables and service notes</w:t>
            </w:r>
          </w:p>
        </w:tc>
      </w:tr>
      <w:tr w14:paraId="121F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F78EB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3C66481">
            <w:pPr>
              <w:widowControl/>
            </w:pPr>
            <w:r>
              <w:rPr>
                <w:rFonts w:ascii="Arial" w:hAnsi="Arial"/>
                <w:b w:val="0"/>
                <w:color w:val="222222"/>
                <w:sz w:val="14"/>
              </w:rPr>
              <w:t>Access is restricted to the applicable actor set: Admin, Staff. Server-side checks are authoritative.</w:t>
            </w:r>
          </w:p>
        </w:tc>
      </w:tr>
      <w:tr w14:paraId="35B6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6613B1">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43F0E2D">
            <w:pPr>
              <w:widowControl/>
            </w:pPr>
            <w:r>
              <w:rPr>
                <w:rFonts w:ascii="Arial" w:hAnsi="Arial"/>
                <w:b w:val="0"/>
                <w:color w:val="222222"/>
                <w:sz w:val="14"/>
              </w:rPr>
              <w:t>All related database state changes are committed atomically; failures leave a known state and return a standardized error.</w:t>
            </w:r>
          </w:p>
        </w:tc>
      </w:tr>
      <w:tr w14:paraId="0D79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FA2FC31">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9BA1BF8">
            <w:pPr>
              <w:widowControl/>
            </w:pPr>
            <w:r>
              <w:rPr>
                <w:rFonts w:ascii="Arial" w:hAnsi="Arial"/>
                <w:b w:val="0"/>
                <w:color w:val="222222"/>
                <w:sz w:val="14"/>
              </w:rPr>
              <w:t>Record operation type, correlation ID, result and non-sensitive identifiers. Never log passwords, OTPs, tokens or private payment data.</w:t>
            </w:r>
          </w:p>
        </w:tc>
      </w:tr>
      <w:tr w14:paraId="3E40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BEF7D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6C008AA">
            <w:pPr>
              <w:widowControl/>
            </w:pPr>
            <w:r>
              <w:rPr>
                <w:rFonts w:ascii="Arial" w:hAnsi="Arial"/>
                <w:b w:val="0"/>
                <w:color w:val="222222"/>
                <w:sz w:val="14"/>
              </w:rPr>
              <w:t>Role authorization, Order service, Reservation service, Table service, Live refresh</w:t>
            </w:r>
          </w:p>
        </w:tc>
      </w:tr>
      <w:tr w14:paraId="77B0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9F252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48E858B">
            <w:pPr>
              <w:widowControl/>
            </w:pPr>
            <w:r>
              <w:rPr>
                <w:rFonts w:ascii="Arial" w:hAnsi="Arial"/>
                <w:b w:val="0"/>
                <w:color w:val="222222"/>
                <w:sz w:val="14"/>
              </w:rPr>
              <w:t>OrderController, ReservationController, RestaurantTableController, role-protected UI</w:t>
            </w:r>
          </w:p>
        </w:tc>
      </w:tr>
      <w:tr w14:paraId="3FB3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6FB66C0">
            <w:pPr>
              <w:widowControl/>
            </w:pPr>
            <w:r>
              <w:rPr>
                <w:rFonts w:ascii="Arial" w:hAnsi="Arial"/>
                <w:b/>
                <w:color w:val="1F4E79"/>
                <w:sz w:val="17"/>
              </w:rPr>
              <w:t>Security risks to verify</w:t>
            </w:r>
          </w:p>
          <w:p w14:paraId="1683C1ED">
            <w:pPr>
              <w:widowControl/>
              <w:spacing w:after="20"/>
              <w:ind w:left="144" w:hanging="144"/>
            </w:pPr>
            <w:r>
              <w:rPr>
                <w:rFonts w:ascii="Arial" w:hAnsi="Arial"/>
                <w:sz w:val="15"/>
              </w:rPr>
              <w:t>• wrong table</w:t>
            </w:r>
          </w:p>
          <w:p w14:paraId="7CAFA17F">
            <w:pPr>
              <w:widowControl/>
              <w:spacing w:after="20"/>
              <w:ind w:left="144" w:hanging="144"/>
            </w:pPr>
            <w:r>
              <w:rPr>
                <w:rFonts w:ascii="Arial" w:hAnsi="Arial"/>
                <w:sz w:val="15"/>
              </w:rPr>
              <w:t>• unauthorized override</w:t>
            </w:r>
          </w:p>
          <w:p w14:paraId="4A8F75BA">
            <w:pPr>
              <w:widowControl/>
              <w:spacing w:after="20"/>
              <w:ind w:left="144" w:hanging="144"/>
            </w:pPr>
            <w:r>
              <w:rPr>
                <w:rFonts w:ascii="Arial" w:hAnsi="Arial"/>
                <w:sz w:val="15"/>
              </w:rPr>
              <w:t>• stale dashboard</w:t>
            </w:r>
          </w:p>
          <w:p w14:paraId="66CEDF7C">
            <w:pPr>
              <w:widowControl/>
              <w:spacing w:after="20"/>
              <w:ind w:left="144" w:hanging="144"/>
            </w:pPr>
            <w:r>
              <w:rPr>
                <w:rFonts w:ascii="Arial" w:hAnsi="Arial"/>
                <w:sz w:val="15"/>
              </w:rPr>
              <w:t>• duplicate counter order</w:t>
            </w:r>
          </w:p>
        </w:tc>
      </w:tr>
    </w:tbl>
    <w:p w14:paraId="3AF73584">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9A87C0B">
      <w:pPr>
        <w:widowControl/>
      </w:pPr>
    </w:p>
    <w:p w14:paraId="40C91F84">
      <w:pPr>
        <w:pStyle w:val="4"/>
        <w:keepNext/>
        <w:pageBreakBefore w:val="0"/>
      </w:pPr>
      <w:r>
        <w:t>ORDER-09 - Verification and acceptance</w:t>
      </w:r>
    </w:p>
    <w:p w14:paraId="5419D102">
      <w:pPr>
        <w:pStyle w:val="165"/>
        <w:keepNext/>
      </w:pPr>
      <w:r>
        <w:t>Admin / Staff Order List &amp; Filters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ECE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CDBAD57">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EB845EF">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9FB4710">
            <w:pPr>
              <w:widowControl/>
              <w:jc w:val="center"/>
            </w:pPr>
            <w:r>
              <w:rPr>
                <w:rFonts w:ascii="Arial" w:hAnsi="Arial"/>
                <w:b/>
                <w:color w:val="1F4E79"/>
                <w:sz w:val="14"/>
              </w:rPr>
              <w:t>Expected result</w:t>
            </w:r>
          </w:p>
        </w:tc>
      </w:tr>
      <w:tr w14:paraId="71BA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874E4F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F48009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72B8E32">
            <w:pPr>
              <w:widowControl/>
            </w:pPr>
            <w:r>
              <w:rPr>
                <w:rFonts w:ascii="Arial" w:hAnsi="Arial"/>
                <w:b w:val="0"/>
                <w:color w:val="222222"/>
                <w:sz w:val="14"/>
              </w:rPr>
              <w:t>The documented success outcome occurs exactly once.</w:t>
            </w:r>
          </w:p>
        </w:tc>
      </w:tr>
      <w:tr w14:paraId="64AE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0DA827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64762B6">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438D854">
            <w:pPr>
              <w:widowControl/>
            </w:pPr>
            <w:r>
              <w:rPr>
                <w:rFonts w:ascii="Arial" w:hAnsi="Arial"/>
                <w:b w:val="0"/>
                <w:color w:val="222222"/>
                <w:sz w:val="14"/>
              </w:rPr>
              <w:t>Request is rejected with a clear field/business error and no partial update.</w:t>
            </w:r>
          </w:p>
        </w:tc>
      </w:tr>
      <w:tr w14:paraId="23A0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91A006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30DBA7F">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4C4B266">
            <w:pPr>
              <w:widowControl/>
            </w:pPr>
            <w:r>
              <w:rPr>
                <w:rFonts w:ascii="Arial" w:hAnsi="Arial"/>
                <w:b w:val="0"/>
                <w:color w:val="222222"/>
                <w:sz w:val="14"/>
              </w:rPr>
              <w:t>Access is denied server-side and no protected data is disclosed.</w:t>
            </w:r>
          </w:p>
        </w:tc>
      </w:tr>
      <w:tr w14:paraId="7D10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F7F076C">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F25706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78D8722">
            <w:pPr>
              <w:widowControl/>
            </w:pPr>
            <w:r>
              <w:rPr>
                <w:rFonts w:ascii="Arial" w:hAnsi="Arial"/>
                <w:b w:val="0"/>
                <w:color w:val="222222"/>
                <w:sz w:val="14"/>
              </w:rPr>
              <w:t>The system prevents duplicate state or returns an idempotent/controlled result.</w:t>
            </w:r>
          </w:p>
        </w:tc>
      </w:tr>
      <w:tr w14:paraId="3D23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8F1F39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917454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10758A0">
            <w:pPr>
              <w:widowControl/>
            </w:pPr>
            <w:r>
              <w:rPr>
                <w:rFonts w:ascii="Arial" w:hAnsi="Arial"/>
                <w:b w:val="0"/>
                <w:color w:val="222222"/>
                <w:sz w:val="14"/>
              </w:rPr>
              <w:t>Transaction rolls back and a standard error is returned.</w:t>
            </w:r>
          </w:p>
        </w:tc>
      </w:tr>
      <w:tr w14:paraId="1E35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00FE9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C978424">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BE99F70">
            <w:pPr>
              <w:widowControl/>
            </w:pPr>
            <w:r>
              <w:rPr>
                <w:rFonts w:ascii="Arial" w:hAnsi="Arial"/>
                <w:b w:val="0"/>
                <w:color w:val="222222"/>
                <w:sz w:val="14"/>
              </w:rPr>
              <w:t>Business rules remain correct at boundaries.</w:t>
            </w:r>
          </w:p>
        </w:tc>
      </w:tr>
      <w:tr w14:paraId="2D20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0D6286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826566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353BDB5">
            <w:pPr>
              <w:widowControl/>
            </w:pPr>
            <w:r>
              <w:rPr>
                <w:rFonts w:ascii="Arial" w:hAnsi="Arial"/>
                <w:b w:val="0"/>
                <w:color w:val="222222"/>
                <w:sz w:val="14"/>
              </w:rPr>
              <w:t>Locking/constraints prevent invalid combined state.</w:t>
            </w:r>
          </w:p>
        </w:tc>
      </w:tr>
      <w:tr w14:paraId="3865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FEF27E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64EDF7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B5A4EA1">
            <w:pPr>
              <w:widowControl/>
            </w:pPr>
            <w:r>
              <w:rPr>
                <w:rFonts w:ascii="Arial" w:hAnsi="Arial"/>
                <w:b w:val="0"/>
                <w:color w:val="222222"/>
                <w:sz w:val="14"/>
              </w:rPr>
              <w:t>Result is traceable without exposing secrets.</w:t>
            </w:r>
          </w:p>
        </w:tc>
      </w:tr>
      <w:tr w14:paraId="0631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FA2735C">
            <w:pPr>
              <w:widowControl/>
            </w:pPr>
            <w:r>
              <w:t>Acceptance checklist</w:t>
            </w:r>
          </w:p>
          <w:p w14:paraId="7EEC76B0">
            <w:pPr>
              <w:widowControl/>
              <w:spacing w:after="20"/>
              <w:ind w:left="144" w:hanging="144"/>
            </w:pPr>
            <w:r>
              <w:rPr>
                <w:rFonts w:ascii="Arial" w:hAnsi="Arial"/>
                <w:sz w:val="15"/>
              </w:rPr>
              <w:t>• Filters return correct orders</w:t>
            </w:r>
          </w:p>
          <w:p w14:paraId="4ECC9931">
            <w:pPr>
              <w:widowControl/>
              <w:spacing w:after="20"/>
              <w:ind w:left="144" w:hanging="144"/>
            </w:pPr>
            <w:r>
              <w:rPr>
                <w:rFonts w:ascii="Arial" w:hAnsi="Arial"/>
                <w:sz w:val="15"/>
              </w:rPr>
              <w:t>• list updates after status/payment changes</w:t>
            </w:r>
          </w:p>
          <w:p w14:paraId="6E984436">
            <w:pPr>
              <w:widowControl/>
              <w:spacing w:after="20"/>
              <w:ind w:left="144" w:hanging="144"/>
            </w:pPr>
            <w:r>
              <w:rPr>
                <w:rFonts w:ascii="Arial" w:hAnsi="Arial"/>
                <w:sz w:val="15"/>
              </w:rPr>
              <w:t>• non-authorized access is blocked.</w:t>
            </w:r>
          </w:p>
          <w:p w14:paraId="15C6F3CD">
            <w:pPr>
              <w:widowControl/>
              <w:spacing w:after="20"/>
              <w:ind w:left="144" w:hanging="144"/>
            </w:pPr>
            <w:r>
              <w:rPr>
                <w:rFonts w:ascii="Arial" w:hAnsi="Arial"/>
                <w:sz w:val="15"/>
              </w:rPr>
              <w:t>• Test and evidence reference: EV-ORDER-09 / TC-ORDER-09.</w:t>
            </w:r>
          </w:p>
          <w:p w14:paraId="42F93784">
            <w:pPr>
              <w:widowControl/>
              <w:spacing w:after="20"/>
              <w:ind w:left="144" w:hanging="144"/>
            </w:pPr>
            <w:r>
              <w:rPr>
                <w:rFonts w:ascii="Arial" w:hAnsi="Arial"/>
                <w:sz w:val="15"/>
              </w:rPr>
              <w:t>• Audit evidence status: Verified.</w:t>
            </w:r>
          </w:p>
        </w:tc>
      </w:tr>
    </w:tbl>
    <w:p w14:paraId="6864B6D6">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8581B38">
      <w:pPr>
        <w:widowControl/>
      </w:pPr>
    </w:p>
    <w:p w14:paraId="1C7A58CF">
      <w:pPr>
        <w:pStyle w:val="4"/>
        <w:keepNext/>
        <w:pageBreakBefore w:val="0"/>
      </w:pPr>
      <w:r>
        <w:t>ORDER-09 - Troubleshooting, rollback and release notes</w:t>
      </w:r>
    </w:p>
    <w:p w14:paraId="183659A6">
      <w:pPr>
        <w:pStyle w:val="165"/>
        <w:keepNext/>
      </w:pPr>
      <w:r>
        <w:t>Admin / Staff Order List &amp; Filters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26A8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9D9C98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8D7D734">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3AFE5D5">
            <w:pPr>
              <w:widowControl/>
              <w:jc w:val="center"/>
            </w:pPr>
            <w:r>
              <w:rPr>
                <w:rFonts w:ascii="Arial" w:hAnsi="Arial"/>
                <w:b/>
                <w:color w:val="1F4E79"/>
                <w:sz w:val="13"/>
              </w:rPr>
              <w:t>Action</w:t>
            </w:r>
          </w:p>
        </w:tc>
      </w:tr>
      <w:tr w14:paraId="1F1C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3751B4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F4E74F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25C8993">
            <w:pPr>
              <w:widowControl/>
            </w:pPr>
            <w:r>
              <w:rPr>
                <w:rFonts w:ascii="Arial" w:hAnsi="Arial"/>
                <w:b w:val="0"/>
                <w:color w:val="222222"/>
                <w:sz w:val="13"/>
              </w:rPr>
              <w:t>Verify the actor is permitted (Admin, Staff); reauthenticate and inspect server authorization logs.</w:t>
            </w:r>
          </w:p>
        </w:tc>
      </w:tr>
      <w:tr w14:paraId="5DFE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1AD029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014472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1122155">
            <w:pPr>
              <w:widowControl/>
            </w:pPr>
            <w:r>
              <w:rPr>
                <w:rFonts w:ascii="Arial" w:hAnsi="Arial"/>
                <w:b w:val="0"/>
                <w:color w:val="222222"/>
                <w:sz w:val="13"/>
              </w:rPr>
              <w:t>Compare the submitted value with: Role restrictions and pagination apply; revenue-sensitive fields are limited to authorized roles.</w:t>
            </w:r>
          </w:p>
        </w:tc>
      </w:tr>
      <w:tr w14:paraId="6898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E504EA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F219FF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9286581">
            <w:pPr>
              <w:widowControl/>
            </w:pPr>
            <w:r>
              <w:rPr>
                <w:rFonts w:ascii="Arial" w:hAnsi="Arial"/>
                <w:b w:val="0"/>
                <w:color w:val="222222"/>
                <w:sz w:val="13"/>
              </w:rPr>
              <w:t>Reload from the server; inspect response, transaction logs and database row before retrying.</w:t>
            </w:r>
          </w:p>
        </w:tc>
      </w:tr>
      <w:tr w14:paraId="6712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8D9D6F1">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15B79DF">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95F370A">
            <w:pPr>
              <w:widowControl/>
            </w:pPr>
            <w:r>
              <w:rPr>
                <w:rFonts w:ascii="Arial" w:hAnsi="Arial"/>
                <w:b w:val="0"/>
                <w:color w:val="222222"/>
                <w:sz w:val="13"/>
              </w:rPr>
              <w:t>Stop further updates, preserve evidence, reconcile authoritative database state, then apply the approved correction.</w:t>
            </w:r>
          </w:p>
        </w:tc>
      </w:tr>
      <w:tr w14:paraId="230D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D8F136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0FEE62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35A1C41">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7377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3F5B4C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3AAE86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BD2C765">
            <w:pPr>
              <w:widowControl/>
            </w:pPr>
            <w:r>
              <w:rPr>
                <w:rFonts w:ascii="Arial" w:hAnsi="Arial"/>
                <w:b w:val="0"/>
                <w:color w:val="222222"/>
                <w:sz w:val="13"/>
              </w:rPr>
              <w:t>Open the linked issue/evidence EV-ORDER-09 / TC-ORDER-09 and update SRS/SDS/Project Tracking before release.</w:t>
            </w:r>
          </w:p>
        </w:tc>
      </w:tr>
      <w:tr w14:paraId="0E66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4DDB17CB">
            <w:pPr>
              <w:widowControl/>
            </w:pPr>
            <w:r>
              <w:rPr>
                <w:rFonts w:ascii="Arial" w:hAnsi="Arial"/>
                <w:b/>
                <w:color w:val="1F4E79"/>
                <w:sz w:val="17"/>
              </w:rPr>
              <w:t>Rollback and recovery</w:t>
            </w:r>
          </w:p>
          <w:p w14:paraId="694E7BE4">
            <w:pPr>
              <w:widowControl/>
              <w:spacing w:after="20"/>
              <w:ind w:left="144" w:hanging="144"/>
            </w:pPr>
            <w:r>
              <w:rPr>
                <w:rFonts w:ascii="Arial" w:hAnsi="Arial"/>
                <w:sz w:val="15"/>
              </w:rPr>
              <w:t>• Do not modify production data manually without an approved, recorded script.</w:t>
            </w:r>
          </w:p>
          <w:p w14:paraId="3A1C2EC0">
            <w:pPr>
              <w:widowControl/>
              <w:spacing w:after="20"/>
              <w:ind w:left="144" w:hanging="144"/>
            </w:pPr>
            <w:r>
              <w:rPr>
                <w:rFonts w:ascii="Arial" w:hAnsi="Arial"/>
                <w:sz w:val="15"/>
              </w:rPr>
              <w:t>• Rollback application version and database migration together when compatibility is affected.</w:t>
            </w:r>
          </w:p>
          <w:p w14:paraId="1B173F31">
            <w:pPr>
              <w:widowControl/>
              <w:spacing w:after="20"/>
              <w:ind w:left="144" w:hanging="144"/>
            </w:pPr>
            <w:r>
              <w:rPr>
                <w:rFonts w:ascii="Arial" w:hAnsi="Arial"/>
                <w:sz w:val="15"/>
              </w:rPr>
              <w:t>• Back up the affected records before corrective SQL.</w:t>
            </w:r>
          </w:p>
          <w:p w14:paraId="38021486">
            <w:pPr>
              <w:widowControl/>
              <w:spacing w:after="20"/>
              <w:ind w:left="144" w:hanging="144"/>
            </w:pPr>
            <w:r>
              <w:rPr>
                <w:rFonts w:ascii="Arial" w:hAnsi="Arial"/>
                <w:sz w:val="15"/>
              </w:rPr>
              <w:t>• Re-run the work-item acceptance tests after recovery.</w:t>
            </w:r>
          </w:p>
          <w:p w14:paraId="20E59E26">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283CC4B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6EA0503">
      <w:pPr>
        <w:widowControl/>
      </w:pPr>
    </w:p>
    <w:p w14:paraId="0D1A312D">
      <w:pPr>
        <w:pStyle w:val="3"/>
        <w:keepNext/>
        <w:pageBreakBefore w:val="0"/>
      </w:pPr>
      <w:r>
        <w:t>ORDER-10 - Controlled Order Status Transitions</w:t>
      </w:r>
    </w:p>
    <w:p w14:paraId="03D7576C">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DD0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35986D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951ECFB">
            <w:pPr>
              <w:widowControl/>
              <w:jc w:val="center"/>
            </w:pPr>
            <w:r>
              <w:rPr>
                <w:rFonts w:ascii="Arial" w:hAnsi="Arial"/>
                <w:b/>
                <w:color w:val="1F4E79"/>
                <w:sz w:val="15"/>
              </w:rPr>
              <w:t>Release value</w:t>
            </w:r>
          </w:p>
        </w:tc>
      </w:tr>
      <w:tr w14:paraId="04F5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99868C">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D15BA2A">
            <w:pPr>
              <w:widowControl/>
            </w:pPr>
            <w:r>
              <w:rPr>
                <w:rFonts w:ascii="Arial" w:hAnsi="Arial"/>
                <w:b w:val="0"/>
                <w:color w:val="222222"/>
                <w:sz w:val="15"/>
              </w:rPr>
              <w:t>ORDER-10</w:t>
            </w:r>
          </w:p>
        </w:tc>
      </w:tr>
      <w:tr w14:paraId="2227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75845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4CB9455">
            <w:pPr>
              <w:widowControl/>
            </w:pPr>
            <w:r>
              <w:rPr>
                <w:rFonts w:ascii="Arial" w:hAnsi="Arial"/>
                <w:b w:val="0"/>
                <w:color w:val="222222"/>
                <w:sz w:val="15"/>
              </w:rPr>
              <w:t>Staff Operations</w:t>
            </w:r>
          </w:p>
        </w:tc>
      </w:tr>
      <w:tr w14:paraId="50EE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CC638B">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524E6F8">
            <w:pPr>
              <w:widowControl/>
            </w:pPr>
            <w:r>
              <w:rPr>
                <w:rFonts w:ascii="Arial" w:hAnsi="Arial"/>
                <w:b w:val="0"/>
                <w:color w:val="222222"/>
                <w:sz w:val="15"/>
              </w:rPr>
              <w:t>Backend Service</w:t>
            </w:r>
          </w:p>
        </w:tc>
      </w:tr>
      <w:tr w14:paraId="4343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BF2C1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3BB7B49">
            <w:pPr>
              <w:widowControl/>
            </w:pPr>
            <w:r>
              <w:rPr>
                <w:rFonts w:ascii="Arial" w:hAnsi="Arial"/>
                <w:b w:val="0"/>
                <w:color w:val="222222"/>
                <w:sz w:val="15"/>
              </w:rPr>
              <w:t>Admin, Staff, Kitchen Staff</w:t>
            </w:r>
          </w:p>
        </w:tc>
      </w:tr>
      <w:tr w14:paraId="353B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869A1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823FC69">
            <w:pPr>
              <w:widowControl/>
            </w:pPr>
            <w:r>
              <w:rPr>
                <w:rFonts w:ascii="Arial" w:hAnsi="Arial"/>
                <w:b w:val="0"/>
                <w:color w:val="222222"/>
                <w:sz w:val="15"/>
              </w:rPr>
              <w:t>Nguyễn Tiến Lộc (DE190986)</w:t>
            </w:r>
          </w:p>
        </w:tc>
      </w:tr>
      <w:tr w14:paraId="422F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D1081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B4E7425">
            <w:pPr>
              <w:widowControl/>
            </w:pPr>
            <w:r>
              <w:rPr>
                <w:rFonts w:ascii="Arial" w:hAnsi="Arial"/>
                <w:b w:val="0"/>
                <w:color w:val="222222"/>
                <w:sz w:val="15"/>
              </w:rPr>
              <w:t>Iter3 / Iter3</w:t>
            </w:r>
          </w:p>
        </w:tc>
      </w:tr>
      <w:tr w14:paraId="4193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A714E6">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B6FBFB5">
            <w:pPr>
              <w:widowControl/>
            </w:pPr>
            <w:r>
              <w:rPr>
                <w:rFonts w:ascii="Arial" w:hAnsi="Arial"/>
                <w:b w:val="0"/>
                <w:color w:val="222222"/>
                <w:sz w:val="15"/>
              </w:rPr>
              <w:t>Critical / Complex</w:t>
            </w:r>
          </w:p>
        </w:tc>
      </w:tr>
      <w:tr w14:paraId="425C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874C30">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20DED7B0">
            <w:pPr>
              <w:widowControl/>
            </w:pPr>
            <w:r>
              <w:t>Done</w:t>
            </w:r>
          </w:p>
        </w:tc>
      </w:tr>
      <w:tr w14:paraId="3224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68F4D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79EC216">
            <w:pPr>
              <w:widowControl/>
            </w:pPr>
            <w:r>
              <w:rPr>
                <w:rFonts w:ascii="Arial" w:hAnsi="Arial"/>
                <w:b w:val="0"/>
                <w:color w:val="222222"/>
                <w:sz w:val="15"/>
              </w:rPr>
              <w:t>II.8.10 / II.8.10</w:t>
            </w:r>
          </w:p>
        </w:tc>
      </w:tr>
      <w:tr w14:paraId="76AA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BDE66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2D52B1F">
            <w:pPr>
              <w:widowControl/>
            </w:pPr>
            <w:r>
              <w:t>EV-ORDER-10 / TC-ORDER-10 | Verified - final-tag reconfirmation required</w:t>
            </w:r>
          </w:p>
        </w:tc>
      </w:tr>
    </w:tbl>
    <w:p w14:paraId="6579C83C">
      <w:pPr>
        <w:pStyle w:val="4"/>
        <w:keepNext/>
      </w:pPr>
      <w:r>
        <w:t>Purpose and business outcome</w:t>
      </w:r>
    </w:p>
    <w:p w14:paraId="586D3921">
      <w:pPr>
        <w:widowControl/>
      </w:pPr>
      <w:r>
        <w:rPr>
          <w:rFonts w:ascii="Arial" w:hAnsi="Arial"/>
          <w:b w:val="0"/>
          <w:i w:val="0"/>
          <w:sz w:val="16"/>
        </w:rPr>
        <w:t>Moves orders through allowed states such as pending, confirmed, preparing, ready, served, completed, or cancelled.</w:t>
      </w:r>
    </w:p>
    <w:p w14:paraId="73532FB4">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224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7BD2F231">
            <w:pPr>
              <w:widowControl/>
            </w:pPr>
            <w:r>
              <w:rPr>
                <w:rFonts w:ascii="Arial" w:hAnsi="Arial"/>
                <w:b/>
                <w:color w:val="1F4E79"/>
                <w:sz w:val="17"/>
              </w:rPr>
              <w:t>Release interpretation</w:t>
            </w:r>
          </w:p>
          <w:p w14:paraId="48045F5D">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08CF2DE2">
            <w:pPr>
              <w:widowControl/>
              <w:spacing w:after="20"/>
              <w:ind w:left="144" w:hanging="144"/>
            </w:pPr>
            <w:r>
              <w:rPr>
                <w:rFonts w:ascii="Arial" w:hAnsi="Arial"/>
                <w:sz w:val="15"/>
              </w:rPr>
              <w:t>• Primary data domain: operational orders, assignments, reservations, tables and service notes.</w:t>
            </w:r>
          </w:p>
          <w:p w14:paraId="692E0BA4">
            <w:pPr>
              <w:widowControl/>
              <w:spacing w:after="20"/>
              <w:ind w:left="144" w:hanging="144"/>
            </w:pPr>
            <w:r>
              <w:rPr>
                <w:rFonts w:ascii="Arial" w:hAnsi="Arial"/>
                <w:sz w:val="15"/>
              </w:rPr>
              <w:t>• Main dependency chain: Role authorization, Order service, Reservation service, Table service, Live refresh.</w:t>
            </w:r>
          </w:p>
        </w:tc>
      </w:tr>
    </w:tbl>
    <w:p w14:paraId="7DE2041C">
      <w:pPr>
        <w:pStyle w:val="4"/>
        <w:keepNext/>
      </w:pPr>
      <w:r>
        <w:t>Business rule focus</w:t>
      </w:r>
    </w:p>
    <w:p w14:paraId="1238FC35">
      <w:pPr>
        <w:widowControl/>
      </w:pPr>
      <w:r>
        <w:rPr>
          <w:rFonts w:ascii="Arial" w:hAnsi="Arial"/>
          <w:b w:val="0"/>
          <w:i w:val="0"/>
          <w:sz w:val="16"/>
        </w:rPr>
        <w:t>Transitions follow a defined state machine; completed/cancelled orders are final except authorized correction policy.</w:t>
      </w:r>
    </w:p>
    <w:p w14:paraId="2C5EF3DB">
      <w:pPr>
        <w:widowControl/>
      </w:pPr>
    </w:p>
    <w:p w14:paraId="2FDA2D73">
      <w:pPr>
        <w:pStyle w:val="4"/>
        <w:keepNext/>
        <w:pageBreakBefore w:val="0"/>
      </w:pPr>
      <w:r>
        <w:t>ORDER-10 - End-user / operator procedure</w:t>
      </w:r>
    </w:p>
    <w:p w14:paraId="7DE5C0A9">
      <w:pPr>
        <w:pStyle w:val="165"/>
        <w:keepNext/>
      </w:pPr>
      <w:r>
        <w:t>Controlled Order Status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E5D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0483878">
            <w:pPr>
              <w:widowControl/>
            </w:pPr>
            <w:r>
              <w:rPr>
                <w:rFonts w:ascii="Arial" w:hAnsi="Arial"/>
                <w:b/>
                <w:color w:val="1F4E79"/>
                <w:sz w:val="17"/>
              </w:rPr>
              <w:t>Preconditions</w:t>
            </w:r>
          </w:p>
          <w:p w14:paraId="172E0DAE">
            <w:pPr>
              <w:widowControl/>
              <w:spacing w:after="20"/>
              <w:ind w:left="144" w:hanging="144"/>
            </w:pPr>
            <w:r>
              <w:rPr>
                <w:rFonts w:ascii="Arial" w:hAnsi="Arial"/>
                <w:sz w:val="15"/>
              </w:rPr>
              <w:t>• The user has the role required by: Admin, Staff, Kitchen Staff.</w:t>
            </w:r>
          </w:p>
          <w:p w14:paraId="21DDAF13">
            <w:pPr>
              <w:widowControl/>
              <w:spacing w:after="20"/>
              <w:ind w:left="144" w:hanging="144"/>
            </w:pPr>
            <w:r>
              <w:rPr>
                <w:rFonts w:ascii="Arial" w:hAnsi="Arial"/>
                <w:sz w:val="15"/>
              </w:rPr>
              <w:t>• The backend and database are available and the release configuration has passed smoke testing.</w:t>
            </w:r>
          </w:p>
          <w:p w14:paraId="052D1EA6">
            <w:pPr>
              <w:widowControl/>
              <w:spacing w:after="20"/>
              <w:ind w:left="144" w:hanging="144"/>
            </w:pPr>
            <w:r>
              <w:rPr>
                <w:rFonts w:ascii="Arial" w:hAnsi="Arial"/>
                <w:sz w:val="15"/>
              </w:rPr>
              <w:t>• Dependent services are available: Role authorization, Order service, Reservation service, Table service, Live refresh.</w:t>
            </w:r>
          </w:p>
          <w:p w14:paraId="1C252A47">
            <w:pPr>
              <w:widowControl/>
              <w:spacing w:after="20"/>
              <w:ind w:left="144" w:hanging="144"/>
            </w:pPr>
            <w:r>
              <w:rPr>
                <w:rFonts w:ascii="Arial" w:hAnsi="Arial"/>
                <w:sz w:val="15"/>
              </w:rPr>
              <w:t>• Test or production data is used according to privacy and retention rules.</w:t>
            </w:r>
          </w:p>
        </w:tc>
      </w:tr>
    </w:tbl>
    <w:p w14:paraId="5568EB9A">
      <w:pPr>
        <w:pStyle w:val="4"/>
        <w:keepNext/>
      </w:pPr>
      <w:r>
        <w:t>Step-by-step procedure</w:t>
      </w:r>
    </w:p>
    <w:p w14:paraId="63984CC7">
      <w:pPr>
        <w:widowControl/>
        <w:spacing w:after="20"/>
        <w:ind w:left="346" w:hanging="346"/>
      </w:pPr>
      <w:r>
        <w:rPr>
          <w:rFonts w:ascii="Arial" w:hAnsi="Arial"/>
          <w:b/>
          <w:sz w:val="16"/>
        </w:rPr>
        <w:t xml:space="preserve">1. </w:t>
      </w:r>
      <w:r>
        <w:rPr>
          <w:rFonts w:ascii="Arial" w:hAnsi="Arial"/>
          <w:sz w:val="16"/>
        </w:rPr>
        <w:t>Open the function named 'Controlled Order Status Transitions' from the authorized workflow or call its documented service contract.</w:t>
      </w:r>
    </w:p>
    <w:p w14:paraId="69A608CB">
      <w:pPr>
        <w:widowControl/>
        <w:spacing w:after="20"/>
        <w:ind w:left="346" w:hanging="346"/>
      </w:pPr>
      <w:r>
        <w:rPr>
          <w:rFonts w:ascii="Arial" w:hAnsi="Arial"/>
          <w:b/>
          <w:sz w:val="16"/>
        </w:rPr>
        <w:t xml:space="preserve">2. </w:t>
      </w:r>
      <w:r>
        <w:rPr>
          <w:rFonts w:ascii="Arial" w:hAnsi="Arial"/>
          <w:sz w:val="16"/>
        </w:rPr>
        <w:t>Open the staff dashboard.</w:t>
      </w:r>
    </w:p>
    <w:p w14:paraId="60D456A9">
      <w:pPr>
        <w:widowControl/>
        <w:spacing w:after="20"/>
        <w:ind w:left="346" w:hanging="346"/>
      </w:pPr>
      <w:r>
        <w:rPr>
          <w:rFonts w:ascii="Arial" w:hAnsi="Arial"/>
          <w:b/>
          <w:sz w:val="16"/>
        </w:rPr>
        <w:t xml:space="preserve">3. </w:t>
      </w:r>
      <w:r>
        <w:rPr>
          <w:rFonts w:ascii="Arial" w:hAnsi="Arial"/>
          <w:sz w:val="16"/>
        </w:rPr>
        <w:t>Review reservations, tables and active orders.</w:t>
      </w:r>
    </w:p>
    <w:p w14:paraId="4778F7F3">
      <w:pPr>
        <w:widowControl/>
        <w:spacing w:after="20"/>
        <w:ind w:left="346" w:hanging="346"/>
      </w:pPr>
      <w:r>
        <w:rPr>
          <w:rFonts w:ascii="Arial" w:hAnsi="Arial"/>
          <w:b/>
          <w:sz w:val="16"/>
        </w:rPr>
        <w:t xml:space="preserve">4. </w:t>
      </w:r>
      <w:r>
        <w:rPr>
          <w:rFonts w:ascii="Arial" w:hAnsi="Arial"/>
          <w:sz w:val="16"/>
        </w:rPr>
        <w:t>Choose the customer/table requiring action.</w:t>
      </w:r>
    </w:p>
    <w:p w14:paraId="678E947C">
      <w:pPr>
        <w:widowControl/>
        <w:spacing w:after="20"/>
        <w:ind w:left="346" w:hanging="346"/>
      </w:pPr>
      <w:r>
        <w:rPr>
          <w:rFonts w:ascii="Arial" w:hAnsi="Arial"/>
          <w:b/>
          <w:sz w:val="16"/>
        </w:rPr>
        <w:t xml:space="preserve">5. </w:t>
      </w:r>
      <w:r>
        <w:rPr>
          <w:rFonts w:ascii="Arial" w:hAnsi="Arial"/>
          <w:sz w:val="16"/>
        </w:rPr>
        <w:t>The system performs the specific processing defined as: Moves orders through allowed states such as pending, confirmed, preparing, ready, served, completed, or cancelled.</w:t>
      </w:r>
    </w:p>
    <w:p w14:paraId="0552E8D0">
      <w:pPr>
        <w:widowControl/>
        <w:spacing w:after="20"/>
        <w:ind w:left="346" w:hanging="346"/>
      </w:pPr>
      <w:r>
        <w:rPr>
          <w:rFonts w:ascii="Arial" w:hAnsi="Arial"/>
          <w:b/>
          <w:sz w:val="16"/>
        </w:rPr>
        <w:t xml:space="preserve">6. </w:t>
      </w:r>
      <w:r>
        <w:rPr>
          <w:rFonts w:ascii="Arial" w:hAnsi="Arial"/>
          <w:sz w:val="16"/>
        </w:rPr>
        <w:t>The system validates role and lifecycle rules.</w:t>
      </w:r>
    </w:p>
    <w:p w14:paraId="0BCDE838">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5050CCA0">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31888A2A">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2C91ACD8">
      <w:pPr>
        <w:widowControl/>
        <w:spacing w:after="20"/>
        <w:ind w:left="346" w:hanging="346"/>
      </w:pPr>
      <w:r>
        <w:rPr>
          <w:rFonts w:ascii="Arial" w:hAnsi="Arial"/>
          <w:b/>
          <w:sz w:val="16"/>
        </w:rPr>
        <w:t xml:space="preserve">10. </w:t>
      </w:r>
      <w:r>
        <w:rPr>
          <w:rFonts w:ascii="Arial" w:hAnsi="Arial"/>
          <w:sz w:val="16"/>
        </w:rPr>
        <w:t>Capture evidence for exceptional overrides.</w:t>
      </w:r>
    </w:p>
    <w:p w14:paraId="49C4BC94">
      <w:pPr>
        <w:pStyle w:val="4"/>
        <w:keepNext/>
      </w:pPr>
      <w:r>
        <w:t>Expected result</w:t>
      </w:r>
    </w:p>
    <w:p w14:paraId="00930479">
      <w:pPr>
        <w:pStyle w:val="23"/>
        <w:spacing w:after="20"/>
      </w:pPr>
      <w:r>
        <w:rPr>
          <w:rFonts w:ascii="Arial" w:hAnsi="Arial"/>
          <w:sz w:val="16"/>
        </w:rPr>
        <w:t>Valid sequence succeeds</w:t>
      </w:r>
    </w:p>
    <w:p w14:paraId="2C7F915A">
      <w:pPr>
        <w:pStyle w:val="23"/>
        <w:spacing w:after="20"/>
      </w:pPr>
      <w:r>
        <w:rPr>
          <w:rFonts w:ascii="Arial" w:hAnsi="Arial"/>
          <w:sz w:val="16"/>
        </w:rPr>
        <w:t>invalid jumps/reversal fail</w:t>
      </w:r>
    </w:p>
    <w:p w14:paraId="3A6B2C84">
      <w:pPr>
        <w:pStyle w:val="23"/>
        <w:spacing w:after="20"/>
      </w:pPr>
      <w:r>
        <w:rPr>
          <w:rFonts w:ascii="Arial" w:hAnsi="Arial"/>
          <w:sz w:val="16"/>
        </w:rPr>
        <w:t>kitchen/table/payment side effects remain consistent.</w:t>
      </w:r>
    </w:p>
    <w:p w14:paraId="108282C3">
      <w:pPr>
        <w:widowControl/>
      </w:pPr>
    </w:p>
    <w:p w14:paraId="75A39D7C">
      <w:pPr>
        <w:pStyle w:val="4"/>
        <w:keepNext/>
        <w:pageBreakBefore w:val="0"/>
      </w:pPr>
      <w:r>
        <w:t>ORDER-10 - Technical, data and security operation</w:t>
      </w:r>
    </w:p>
    <w:p w14:paraId="223DA513">
      <w:pPr>
        <w:pStyle w:val="165"/>
        <w:keepNext/>
      </w:pPr>
      <w:r>
        <w:t>Controlled Order Status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4C0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3E73A4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662F76C">
            <w:pPr>
              <w:widowControl/>
              <w:jc w:val="center"/>
            </w:pPr>
            <w:r>
              <w:rPr>
                <w:rFonts w:ascii="Arial" w:hAnsi="Arial"/>
                <w:b/>
                <w:color w:val="1F4E79"/>
                <w:sz w:val="14"/>
              </w:rPr>
              <w:t>Design / operational requirement</w:t>
            </w:r>
          </w:p>
        </w:tc>
      </w:tr>
      <w:tr w14:paraId="3A01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1A4416">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02008E9">
            <w:pPr>
              <w:widowControl/>
            </w:pPr>
            <w:r>
              <w:rPr>
                <w:rFonts w:ascii="Arial" w:hAnsi="Arial"/>
                <w:b w:val="0"/>
                <w:color w:val="222222"/>
                <w:sz w:val="14"/>
              </w:rPr>
              <w:t>Backend Service exposed through the corresponding UI action, controller endpoint or service method.</w:t>
            </w:r>
          </w:p>
        </w:tc>
      </w:tr>
      <w:tr w14:paraId="7F9C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D94DE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61AE206">
            <w:pPr>
              <w:widowControl/>
            </w:pPr>
            <w:r>
              <w:rPr>
                <w:rFonts w:ascii="Arial" w:hAnsi="Arial"/>
                <w:b w:val="0"/>
                <w:color w:val="222222"/>
                <w:sz w:val="14"/>
              </w:rPr>
              <w:t>Transitions follow a defined state machine; completed/cancelled orders are final except authorized correction policy.</w:t>
            </w:r>
          </w:p>
        </w:tc>
      </w:tr>
      <w:tr w14:paraId="1DB6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2080C3">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A1DDFF5">
            <w:pPr>
              <w:widowControl/>
            </w:pPr>
            <w:r>
              <w:rPr>
                <w:rFonts w:ascii="Arial" w:hAnsi="Arial"/>
                <w:b w:val="0"/>
                <w:color w:val="222222"/>
                <w:sz w:val="14"/>
              </w:rPr>
              <w:t>Moves orders through allowed states such as pending, confirmed, preparing, ready, served, completed, or cancelled.</w:t>
            </w:r>
          </w:p>
        </w:tc>
      </w:tr>
      <w:tr w14:paraId="2ED6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E620D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F0F436D">
            <w:pPr>
              <w:widowControl/>
            </w:pPr>
            <w:r>
              <w:rPr>
                <w:rFonts w:ascii="Arial" w:hAnsi="Arial"/>
                <w:b w:val="0"/>
                <w:color w:val="222222"/>
                <w:sz w:val="14"/>
              </w:rPr>
              <w:t>Valid sequence succeeds; invalid jumps/reversal fail; kitchen/table/payment side effects remain consistent.</w:t>
            </w:r>
          </w:p>
        </w:tc>
      </w:tr>
      <w:tr w14:paraId="0BF1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F9CF28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0EECA6B">
            <w:pPr>
              <w:widowControl/>
            </w:pPr>
            <w:r>
              <w:rPr>
                <w:rFonts w:ascii="Arial" w:hAnsi="Arial"/>
                <w:b w:val="0"/>
                <w:color w:val="222222"/>
                <w:sz w:val="14"/>
              </w:rPr>
              <w:t>operational orders, assignments, reservations, tables and service notes</w:t>
            </w:r>
          </w:p>
        </w:tc>
      </w:tr>
      <w:tr w14:paraId="2B42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0C6665">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A9E28D7">
            <w:pPr>
              <w:widowControl/>
            </w:pPr>
            <w:r>
              <w:rPr>
                <w:rFonts w:ascii="Arial" w:hAnsi="Arial"/>
                <w:b w:val="0"/>
                <w:color w:val="222222"/>
                <w:sz w:val="14"/>
              </w:rPr>
              <w:t>Access is restricted to the applicable actor set: Admin, Staff, Kitchen Staff. Server-side checks are authoritative.</w:t>
            </w:r>
          </w:p>
        </w:tc>
      </w:tr>
      <w:tr w14:paraId="723E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6882A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AE3261A">
            <w:pPr>
              <w:widowControl/>
            </w:pPr>
            <w:r>
              <w:rPr>
                <w:rFonts w:ascii="Arial" w:hAnsi="Arial"/>
                <w:b w:val="0"/>
                <w:color w:val="222222"/>
                <w:sz w:val="14"/>
              </w:rPr>
              <w:t>All related database state changes are committed atomically; failures leave a known state and return a standardized error.</w:t>
            </w:r>
          </w:p>
        </w:tc>
      </w:tr>
      <w:tr w14:paraId="300D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62625B8">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4C2860F">
            <w:pPr>
              <w:widowControl/>
            </w:pPr>
            <w:r>
              <w:rPr>
                <w:rFonts w:ascii="Arial" w:hAnsi="Arial"/>
                <w:b w:val="0"/>
                <w:color w:val="222222"/>
                <w:sz w:val="14"/>
              </w:rPr>
              <w:t>Record operation type, correlation ID, result and non-sensitive identifiers. Never log passwords, OTPs, tokens or private payment data.</w:t>
            </w:r>
          </w:p>
        </w:tc>
      </w:tr>
      <w:tr w14:paraId="5AB9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54F147">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EBECE3C">
            <w:pPr>
              <w:widowControl/>
            </w:pPr>
            <w:r>
              <w:rPr>
                <w:rFonts w:ascii="Arial" w:hAnsi="Arial"/>
                <w:b w:val="0"/>
                <w:color w:val="222222"/>
                <w:sz w:val="14"/>
              </w:rPr>
              <w:t>Role authorization, Order service, Reservation service, Table service, Live refresh</w:t>
            </w:r>
          </w:p>
        </w:tc>
      </w:tr>
      <w:tr w14:paraId="0C0A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A640C3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8DF3985">
            <w:pPr>
              <w:widowControl/>
            </w:pPr>
            <w:r>
              <w:rPr>
                <w:rFonts w:ascii="Arial" w:hAnsi="Arial"/>
                <w:b w:val="0"/>
                <w:color w:val="222222"/>
                <w:sz w:val="14"/>
              </w:rPr>
              <w:t>OrderController, ReservationController, RestaurantTableController, role-protected UI</w:t>
            </w:r>
          </w:p>
        </w:tc>
      </w:tr>
      <w:tr w14:paraId="57EC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D1F532E">
            <w:pPr>
              <w:widowControl/>
            </w:pPr>
            <w:r>
              <w:rPr>
                <w:rFonts w:ascii="Arial" w:hAnsi="Arial"/>
                <w:b/>
                <w:color w:val="1F4E79"/>
                <w:sz w:val="17"/>
              </w:rPr>
              <w:t>Security risks to verify</w:t>
            </w:r>
          </w:p>
          <w:p w14:paraId="60D262CD">
            <w:pPr>
              <w:widowControl/>
              <w:spacing w:after="20"/>
              <w:ind w:left="144" w:hanging="144"/>
            </w:pPr>
            <w:r>
              <w:rPr>
                <w:rFonts w:ascii="Arial" w:hAnsi="Arial"/>
                <w:sz w:val="15"/>
              </w:rPr>
              <w:t>• wrong table</w:t>
            </w:r>
          </w:p>
          <w:p w14:paraId="660D26A3">
            <w:pPr>
              <w:widowControl/>
              <w:spacing w:after="20"/>
              <w:ind w:left="144" w:hanging="144"/>
            </w:pPr>
            <w:r>
              <w:rPr>
                <w:rFonts w:ascii="Arial" w:hAnsi="Arial"/>
                <w:sz w:val="15"/>
              </w:rPr>
              <w:t>• unauthorized override</w:t>
            </w:r>
          </w:p>
          <w:p w14:paraId="6459F73E">
            <w:pPr>
              <w:widowControl/>
              <w:spacing w:after="20"/>
              <w:ind w:left="144" w:hanging="144"/>
            </w:pPr>
            <w:r>
              <w:rPr>
                <w:rFonts w:ascii="Arial" w:hAnsi="Arial"/>
                <w:sz w:val="15"/>
              </w:rPr>
              <w:t>• stale dashboard</w:t>
            </w:r>
          </w:p>
          <w:p w14:paraId="4E47033A">
            <w:pPr>
              <w:widowControl/>
              <w:spacing w:after="20"/>
              <w:ind w:left="144" w:hanging="144"/>
            </w:pPr>
            <w:r>
              <w:rPr>
                <w:rFonts w:ascii="Arial" w:hAnsi="Arial"/>
                <w:sz w:val="15"/>
              </w:rPr>
              <w:t>• duplicate counter order</w:t>
            </w:r>
          </w:p>
        </w:tc>
      </w:tr>
    </w:tbl>
    <w:p w14:paraId="68A2E3EE">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BE7D1E8">
      <w:pPr>
        <w:widowControl/>
      </w:pPr>
    </w:p>
    <w:p w14:paraId="174ADF6A">
      <w:pPr>
        <w:pStyle w:val="4"/>
        <w:keepNext/>
        <w:pageBreakBefore w:val="0"/>
      </w:pPr>
      <w:r>
        <w:t>ORDER-10 - Verification and acceptance</w:t>
      </w:r>
    </w:p>
    <w:p w14:paraId="61C3FEC4">
      <w:pPr>
        <w:pStyle w:val="165"/>
        <w:keepNext/>
      </w:pPr>
      <w:r>
        <w:t>Controlled Order Status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3B1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8940BC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B539DF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4E662F8">
            <w:pPr>
              <w:widowControl/>
              <w:jc w:val="center"/>
            </w:pPr>
            <w:r>
              <w:rPr>
                <w:rFonts w:ascii="Arial" w:hAnsi="Arial"/>
                <w:b/>
                <w:color w:val="1F4E79"/>
                <w:sz w:val="14"/>
              </w:rPr>
              <w:t>Expected result</w:t>
            </w:r>
          </w:p>
        </w:tc>
      </w:tr>
      <w:tr w14:paraId="44C0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C4F66B">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6A0162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2C4D19A">
            <w:pPr>
              <w:widowControl/>
            </w:pPr>
            <w:r>
              <w:rPr>
                <w:rFonts w:ascii="Arial" w:hAnsi="Arial"/>
                <w:b w:val="0"/>
                <w:color w:val="222222"/>
                <w:sz w:val="14"/>
              </w:rPr>
              <w:t>The documented success outcome occurs exactly once.</w:t>
            </w:r>
          </w:p>
        </w:tc>
      </w:tr>
      <w:tr w14:paraId="7A59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259E02">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6C7BA7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667A6F8">
            <w:pPr>
              <w:widowControl/>
            </w:pPr>
            <w:r>
              <w:rPr>
                <w:rFonts w:ascii="Arial" w:hAnsi="Arial"/>
                <w:b w:val="0"/>
                <w:color w:val="222222"/>
                <w:sz w:val="14"/>
              </w:rPr>
              <w:t>Request is rejected with a clear field/business error and no partial update.</w:t>
            </w:r>
          </w:p>
        </w:tc>
      </w:tr>
      <w:tr w14:paraId="6CC2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F24D2F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99E303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39C1CB8">
            <w:pPr>
              <w:widowControl/>
            </w:pPr>
            <w:r>
              <w:rPr>
                <w:rFonts w:ascii="Arial" w:hAnsi="Arial"/>
                <w:b w:val="0"/>
                <w:color w:val="222222"/>
                <w:sz w:val="14"/>
              </w:rPr>
              <w:t>Access is denied server-side and no protected data is disclosed.</w:t>
            </w:r>
          </w:p>
        </w:tc>
      </w:tr>
      <w:tr w14:paraId="2874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F94F99">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D288DE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4245D40">
            <w:pPr>
              <w:widowControl/>
            </w:pPr>
            <w:r>
              <w:rPr>
                <w:rFonts w:ascii="Arial" w:hAnsi="Arial"/>
                <w:b w:val="0"/>
                <w:color w:val="222222"/>
                <w:sz w:val="14"/>
              </w:rPr>
              <w:t>The system prevents duplicate state or returns an idempotent/controlled result.</w:t>
            </w:r>
          </w:p>
        </w:tc>
      </w:tr>
      <w:tr w14:paraId="4318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49041D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198021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E6BACCC">
            <w:pPr>
              <w:widowControl/>
            </w:pPr>
            <w:r>
              <w:rPr>
                <w:rFonts w:ascii="Arial" w:hAnsi="Arial"/>
                <w:b w:val="0"/>
                <w:color w:val="222222"/>
                <w:sz w:val="14"/>
              </w:rPr>
              <w:t>Transaction rolls back and a standard error is returned.</w:t>
            </w:r>
          </w:p>
        </w:tc>
      </w:tr>
      <w:tr w14:paraId="4622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E6BD6D8">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DA1A7A7">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42FF5A6">
            <w:pPr>
              <w:widowControl/>
            </w:pPr>
            <w:r>
              <w:rPr>
                <w:rFonts w:ascii="Arial" w:hAnsi="Arial"/>
                <w:b w:val="0"/>
                <w:color w:val="222222"/>
                <w:sz w:val="14"/>
              </w:rPr>
              <w:t>Business rules remain correct at boundaries.</w:t>
            </w:r>
          </w:p>
        </w:tc>
      </w:tr>
      <w:tr w14:paraId="1E74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4E7122">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ABCB9F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7F4134C">
            <w:pPr>
              <w:widowControl/>
            </w:pPr>
            <w:r>
              <w:rPr>
                <w:rFonts w:ascii="Arial" w:hAnsi="Arial"/>
                <w:b w:val="0"/>
                <w:color w:val="222222"/>
                <w:sz w:val="14"/>
              </w:rPr>
              <w:t>Locking/constraints prevent invalid combined state.</w:t>
            </w:r>
          </w:p>
        </w:tc>
      </w:tr>
      <w:tr w14:paraId="391E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1B5779">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435C39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3AA7B90">
            <w:pPr>
              <w:widowControl/>
            </w:pPr>
            <w:r>
              <w:rPr>
                <w:rFonts w:ascii="Arial" w:hAnsi="Arial"/>
                <w:b w:val="0"/>
                <w:color w:val="222222"/>
                <w:sz w:val="14"/>
              </w:rPr>
              <w:t>Result is traceable without exposing secrets.</w:t>
            </w:r>
          </w:p>
        </w:tc>
      </w:tr>
      <w:tr w14:paraId="32FF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AD68EEC">
            <w:pPr>
              <w:widowControl/>
            </w:pPr>
            <w:r>
              <w:t>Acceptance checklist</w:t>
            </w:r>
          </w:p>
          <w:p w14:paraId="0CDBC7F0">
            <w:pPr>
              <w:widowControl/>
              <w:spacing w:after="20"/>
              <w:ind w:left="144" w:hanging="144"/>
            </w:pPr>
            <w:r>
              <w:rPr>
                <w:rFonts w:ascii="Arial" w:hAnsi="Arial"/>
                <w:sz w:val="15"/>
              </w:rPr>
              <w:t>• Valid sequence succeeds</w:t>
            </w:r>
          </w:p>
          <w:p w14:paraId="61E7AA7D">
            <w:pPr>
              <w:widowControl/>
              <w:spacing w:after="20"/>
              <w:ind w:left="144" w:hanging="144"/>
            </w:pPr>
            <w:r>
              <w:rPr>
                <w:rFonts w:ascii="Arial" w:hAnsi="Arial"/>
                <w:sz w:val="15"/>
              </w:rPr>
              <w:t>• invalid jumps/reversal fail</w:t>
            </w:r>
          </w:p>
          <w:p w14:paraId="30E394FE">
            <w:pPr>
              <w:widowControl/>
              <w:spacing w:after="20"/>
              <w:ind w:left="144" w:hanging="144"/>
            </w:pPr>
            <w:r>
              <w:rPr>
                <w:rFonts w:ascii="Arial" w:hAnsi="Arial"/>
                <w:sz w:val="15"/>
              </w:rPr>
              <w:t>• kitchen/table/payment side effects remain consistent.</w:t>
            </w:r>
          </w:p>
          <w:p w14:paraId="1DBD410C">
            <w:pPr>
              <w:widowControl/>
              <w:spacing w:after="20"/>
              <w:ind w:left="144" w:hanging="144"/>
            </w:pPr>
            <w:r>
              <w:rPr>
                <w:rFonts w:ascii="Arial" w:hAnsi="Arial"/>
                <w:sz w:val="15"/>
              </w:rPr>
              <w:t>• Test and evidence reference: EV-ORDER-10 / TC-ORDER-10.</w:t>
            </w:r>
          </w:p>
          <w:p w14:paraId="788236C8">
            <w:pPr>
              <w:widowControl/>
              <w:spacing w:after="20"/>
              <w:ind w:left="144" w:hanging="144"/>
            </w:pPr>
            <w:r>
              <w:rPr>
                <w:rFonts w:ascii="Arial" w:hAnsi="Arial"/>
                <w:sz w:val="15"/>
              </w:rPr>
              <w:t>• Audit evidence status: Verified.</w:t>
            </w:r>
          </w:p>
        </w:tc>
      </w:tr>
    </w:tbl>
    <w:p w14:paraId="4292B5C3">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DD0C36A">
      <w:pPr>
        <w:widowControl/>
      </w:pPr>
    </w:p>
    <w:p w14:paraId="63D77D14">
      <w:pPr>
        <w:pStyle w:val="4"/>
        <w:keepNext/>
        <w:pageBreakBefore w:val="0"/>
      </w:pPr>
      <w:r>
        <w:t>ORDER-10 - Troubleshooting, rollback and release notes</w:t>
      </w:r>
    </w:p>
    <w:p w14:paraId="714527D7">
      <w:pPr>
        <w:pStyle w:val="165"/>
        <w:keepNext/>
      </w:pPr>
      <w:r>
        <w:t>Controlled Order Status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C08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52F5E6E">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99D420E">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806FE81">
            <w:pPr>
              <w:widowControl/>
              <w:jc w:val="center"/>
            </w:pPr>
            <w:r>
              <w:rPr>
                <w:rFonts w:ascii="Arial" w:hAnsi="Arial"/>
                <w:b/>
                <w:color w:val="1F4E79"/>
                <w:sz w:val="13"/>
              </w:rPr>
              <w:t>Action</w:t>
            </w:r>
          </w:p>
        </w:tc>
      </w:tr>
      <w:tr w14:paraId="208A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29DE4B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AA81F3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FDDEAE4">
            <w:pPr>
              <w:widowControl/>
            </w:pPr>
            <w:r>
              <w:rPr>
                <w:rFonts w:ascii="Arial" w:hAnsi="Arial"/>
                <w:b w:val="0"/>
                <w:color w:val="222222"/>
                <w:sz w:val="13"/>
              </w:rPr>
              <w:t>Verify the actor is permitted (Admin, Staff, Kitchen Staff); reauthenticate and inspect server authorization logs.</w:t>
            </w:r>
          </w:p>
        </w:tc>
      </w:tr>
      <w:tr w14:paraId="32B7B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DDA9D2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72A164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108C98A">
            <w:pPr>
              <w:widowControl/>
            </w:pPr>
            <w:r>
              <w:rPr>
                <w:rFonts w:ascii="Arial" w:hAnsi="Arial"/>
                <w:b w:val="0"/>
                <w:color w:val="222222"/>
                <w:sz w:val="13"/>
              </w:rPr>
              <w:t>Compare the submitted value with: Transitions follow a defined state machine; completed/cancelled orders are final except authorized correction policy.</w:t>
            </w:r>
          </w:p>
        </w:tc>
      </w:tr>
      <w:tr w14:paraId="4DBB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6F6E57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249B1953">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13134F2">
            <w:pPr>
              <w:widowControl/>
            </w:pPr>
            <w:r>
              <w:rPr>
                <w:rFonts w:ascii="Arial" w:hAnsi="Arial"/>
                <w:b w:val="0"/>
                <w:color w:val="222222"/>
                <w:sz w:val="13"/>
              </w:rPr>
              <w:t>Reload from the server; inspect response, transaction logs and database row before retrying.</w:t>
            </w:r>
          </w:p>
        </w:tc>
      </w:tr>
      <w:tr w14:paraId="1B19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6C3D23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C982E0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8958CFA">
            <w:pPr>
              <w:widowControl/>
            </w:pPr>
            <w:r>
              <w:rPr>
                <w:rFonts w:ascii="Arial" w:hAnsi="Arial"/>
                <w:b w:val="0"/>
                <w:color w:val="222222"/>
                <w:sz w:val="13"/>
              </w:rPr>
              <w:t>Stop further updates, preserve evidence, reconcile authoritative database state, then apply the approved correction.</w:t>
            </w:r>
          </w:p>
        </w:tc>
      </w:tr>
      <w:tr w14:paraId="3329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AD6323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E438B5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41138BE">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3BFC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A4921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02A8F63">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A975401">
            <w:pPr>
              <w:widowControl/>
            </w:pPr>
            <w:r>
              <w:rPr>
                <w:rFonts w:ascii="Arial" w:hAnsi="Arial"/>
                <w:b w:val="0"/>
                <w:color w:val="222222"/>
                <w:sz w:val="13"/>
              </w:rPr>
              <w:t>Open the linked issue/evidence EV-ORDER-10 / TC-ORDER-10 and update SRS/SDS/Project Tracking before release.</w:t>
            </w:r>
          </w:p>
        </w:tc>
      </w:tr>
      <w:tr w14:paraId="7526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6302D5C1">
            <w:pPr>
              <w:widowControl/>
            </w:pPr>
            <w:r>
              <w:rPr>
                <w:rFonts w:ascii="Arial" w:hAnsi="Arial"/>
                <w:b/>
                <w:color w:val="1F4E79"/>
                <w:sz w:val="17"/>
              </w:rPr>
              <w:t>Rollback and recovery</w:t>
            </w:r>
          </w:p>
          <w:p w14:paraId="58A580C2">
            <w:pPr>
              <w:widowControl/>
              <w:spacing w:after="20"/>
              <w:ind w:left="144" w:hanging="144"/>
            </w:pPr>
            <w:r>
              <w:rPr>
                <w:rFonts w:ascii="Arial" w:hAnsi="Arial"/>
                <w:sz w:val="15"/>
              </w:rPr>
              <w:t>• Do not modify production data manually without an approved, recorded script.</w:t>
            </w:r>
          </w:p>
          <w:p w14:paraId="4BEFEF35">
            <w:pPr>
              <w:widowControl/>
              <w:spacing w:after="20"/>
              <w:ind w:left="144" w:hanging="144"/>
            </w:pPr>
            <w:r>
              <w:rPr>
                <w:rFonts w:ascii="Arial" w:hAnsi="Arial"/>
                <w:sz w:val="15"/>
              </w:rPr>
              <w:t>• Rollback application version and database migration together when compatibility is affected.</w:t>
            </w:r>
          </w:p>
          <w:p w14:paraId="350A0934">
            <w:pPr>
              <w:widowControl/>
              <w:spacing w:after="20"/>
              <w:ind w:left="144" w:hanging="144"/>
            </w:pPr>
            <w:r>
              <w:rPr>
                <w:rFonts w:ascii="Arial" w:hAnsi="Arial"/>
                <w:sz w:val="15"/>
              </w:rPr>
              <w:t>• Back up the affected records before corrective SQL.</w:t>
            </w:r>
          </w:p>
          <w:p w14:paraId="78A5E273">
            <w:pPr>
              <w:widowControl/>
              <w:spacing w:after="20"/>
              <w:ind w:left="144" w:hanging="144"/>
            </w:pPr>
            <w:r>
              <w:rPr>
                <w:rFonts w:ascii="Arial" w:hAnsi="Arial"/>
                <w:sz w:val="15"/>
              </w:rPr>
              <w:t>• Re-run the work-item acceptance tests after recovery.</w:t>
            </w:r>
          </w:p>
          <w:p w14:paraId="7D376B34">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29CF562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21B32898">
      <w:pPr>
        <w:widowControl/>
      </w:pPr>
    </w:p>
    <w:p w14:paraId="4FA099C3">
      <w:pPr>
        <w:pStyle w:val="3"/>
        <w:keepNext/>
        <w:pageBreakBefore/>
      </w:pPr>
      <w:r>
        <w:t>STAFF-01 - Assign Tables to Staff</w:t>
      </w:r>
    </w:p>
    <w:p w14:paraId="4E60C242">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AC2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37CEB59">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348C77D">
            <w:pPr>
              <w:widowControl/>
              <w:jc w:val="center"/>
            </w:pPr>
            <w:r>
              <w:rPr>
                <w:rFonts w:ascii="Arial" w:hAnsi="Arial"/>
                <w:b/>
                <w:color w:val="1F4E79"/>
                <w:sz w:val="15"/>
              </w:rPr>
              <w:t>Release value</w:t>
            </w:r>
          </w:p>
        </w:tc>
      </w:tr>
      <w:tr w14:paraId="4387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607CCD">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0E07A70">
            <w:pPr>
              <w:widowControl/>
            </w:pPr>
            <w:r>
              <w:rPr>
                <w:rFonts w:ascii="Arial" w:hAnsi="Arial"/>
                <w:b w:val="0"/>
                <w:color w:val="222222"/>
                <w:sz w:val="15"/>
              </w:rPr>
              <w:t>STAFF-01</w:t>
            </w:r>
          </w:p>
        </w:tc>
      </w:tr>
      <w:tr w14:paraId="08FA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C57A1D">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B408815">
            <w:pPr>
              <w:widowControl/>
            </w:pPr>
            <w:r>
              <w:rPr>
                <w:rFonts w:ascii="Arial" w:hAnsi="Arial"/>
                <w:b w:val="0"/>
                <w:color w:val="222222"/>
                <w:sz w:val="15"/>
              </w:rPr>
              <w:t>Staff Operations</w:t>
            </w:r>
          </w:p>
        </w:tc>
      </w:tr>
      <w:tr w14:paraId="5D28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B1BF24">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7A4B08A">
            <w:pPr>
              <w:widowControl/>
            </w:pPr>
            <w:r>
              <w:rPr>
                <w:rFonts w:ascii="Arial" w:hAnsi="Arial"/>
                <w:b w:val="0"/>
                <w:color w:val="222222"/>
                <w:sz w:val="15"/>
              </w:rPr>
              <w:t>Admin/Staff Screen / API</w:t>
            </w:r>
          </w:p>
        </w:tc>
      </w:tr>
      <w:tr w14:paraId="5884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915D61">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45953C5">
            <w:pPr>
              <w:widowControl/>
            </w:pPr>
            <w:r>
              <w:rPr>
                <w:rFonts w:ascii="Arial" w:hAnsi="Arial"/>
                <w:b w:val="0"/>
                <w:color w:val="222222"/>
                <w:sz w:val="15"/>
              </w:rPr>
              <w:t>Admin, Staff</w:t>
            </w:r>
          </w:p>
        </w:tc>
      </w:tr>
      <w:tr w14:paraId="289D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6E93B0F">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25F69B2">
            <w:pPr>
              <w:widowControl/>
            </w:pPr>
            <w:r>
              <w:rPr>
                <w:rFonts w:ascii="Arial" w:hAnsi="Arial"/>
                <w:b w:val="0"/>
                <w:color w:val="222222"/>
                <w:sz w:val="15"/>
              </w:rPr>
              <w:t>Trần Thanh Gia Huy (DE180571)</w:t>
            </w:r>
          </w:p>
        </w:tc>
      </w:tr>
      <w:tr w14:paraId="33F3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5C3E172">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6A7649AB">
            <w:pPr>
              <w:widowControl/>
            </w:pPr>
            <w:r>
              <w:t>Iter3 / none</w:t>
            </w:r>
          </w:p>
        </w:tc>
      </w:tr>
      <w:tr w14:paraId="250E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0472F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0272038">
            <w:pPr>
              <w:widowControl/>
            </w:pPr>
            <w:r>
              <w:rPr>
                <w:rFonts w:ascii="Arial" w:hAnsi="Arial"/>
                <w:b w:val="0"/>
                <w:color w:val="222222"/>
                <w:sz w:val="15"/>
              </w:rPr>
              <w:t>High / Complex</w:t>
            </w:r>
          </w:p>
        </w:tc>
      </w:tr>
      <w:tr w14:paraId="649B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A54D25">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A7278A3">
            <w:pPr>
              <w:widowControl/>
            </w:pPr>
            <w:r>
              <w:t>Not Started</w:t>
            </w:r>
          </w:p>
        </w:tc>
      </w:tr>
      <w:tr w14:paraId="1373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ADC18B">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2785970">
            <w:pPr>
              <w:widowControl/>
            </w:pPr>
            <w:r>
              <w:rPr>
                <w:rFonts w:ascii="Arial" w:hAnsi="Arial"/>
                <w:b w:val="0"/>
                <w:color w:val="222222"/>
                <w:sz w:val="15"/>
              </w:rPr>
              <w:t>II.9.1 / II.9.1</w:t>
            </w:r>
          </w:p>
        </w:tc>
      </w:tr>
      <w:tr w14:paraId="0DFE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D69DC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5B122FA">
            <w:pPr>
              <w:widowControl/>
            </w:pPr>
            <w:r>
              <w:t>EV-STAFF-01 / TC-STAFF-01 | Missing</w:t>
            </w:r>
          </w:p>
        </w:tc>
      </w:tr>
    </w:tbl>
    <w:p w14:paraId="0F0C078F">
      <w:pPr>
        <w:pStyle w:val="4"/>
        <w:keepNext/>
      </w:pPr>
      <w:r>
        <w:t>Purpose and business outcome</w:t>
      </w:r>
    </w:p>
    <w:p w14:paraId="7FC1FDFB">
      <w:pPr>
        <w:widowControl/>
      </w:pPr>
      <w:r>
        <w:rPr>
          <w:rFonts w:ascii="Arial" w:hAnsi="Arial"/>
          <w:b w:val="0"/>
          <w:i w:val="0"/>
          <w:sz w:val="16"/>
        </w:rPr>
        <w:t>Creates time-bounded staff-to-table assignments used by the service workspace.</w:t>
      </w:r>
    </w:p>
    <w:p w14:paraId="0E45F618">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257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74BE10C">
            <w:pPr>
              <w:widowControl/>
            </w:pPr>
            <w:r>
              <w:rPr>
                <w:rFonts w:ascii="Arial" w:hAnsi="Arial"/>
                <w:b/>
                <w:color w:val="1F4E79"/>
                <w:sz w:val="17"/>
              </w:rPr>
              <w:t>Release interpretation</w:t>
            </w:r>
          </w:p>
          <w:p w14:paraId="6CCB7713">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00693854">
            <w:pPr>
              <w:widowControl/>
              <w:spacing w:after="20"/>
              <w:ind w:left="144" w:hanging="144"/>
            </w:pPr>
            <w:r>
              <w:rPr>
                <w:rFonts w:ascii="Arial" w:hAnsi="Arial"/>
                <w:sz w:val="15"/>
              </w:rPr>
              <w:t>• Primary data domain: operational orders, assignments, reservations, tables and service notes.</w:t>
            </w:r>
          </w:p>
          <w:p w14:paraId="634B4FD1">
            <w:pPr>
              <w:widowControl/>
              <w:spacing w:after="20"/>
              <w:ind w:left="144" w:hanging="144"/>
            </w:pPr>
            <w:r>
              <w:rPr>
                <w:rFonts w:ascii="Arial" w:hAnsi="Arial"/>
                <w:sz w:val="15"/>
              </w:rPr>
              <w:t>• Main dependency chain: Role authorization, Order service, Reservation service, Table service, Live refresh.</w:t>
            </w:r>
          </w:p>
        </w:tc>
      </w:tr>
    </w:tbl>
    <w:p w14:paraId="293AF6F5">
      <w:pPr>
        <w:pStyle w:val="4"/>
        <w:keepNext/>
      </w:pPr>
      <w:r>
        <w:t>Business rule focus</w:t>
      </w:r>
    </w:p>
    <w:p w14:paraId="44138216">
      <w:pPr>
        <w:widowControl/>
      </w:pPr>
      <w:r>
        <w:rPr>
          <w:rFonts w:ascii="Arial" w:hAnsi="Arial"/>
          <w:b w:val="0"/>
          <w:i w:val="0"/>
          <w:sz w:val="16"/>
        </w:rPr>
        <w:t>Staff/table must be active; assignment times are valid; assignment creator is auditable.</w:t>
      </w:r>
    </w:p>
    <w:p w14:paraId="34FACC4C">
      <w:pPr>
        <w:widowControl/>
      </w:pPr>
    </w:p>
    <w:p w14:paraId="666C0D8B">
      <w:pPr>
        <w:pStyle w:val="4"/>
        <w:keepNext/>
        <w:pageBreakBefore w:val="0"/>
      </w:pPr>
      <w:r>
        <w:t>STAFF-01 - End-user / operator procedure</w:t>
      </w:r>
    </w:p>
    <w:p w14:paraId="35DB2D29">
      <w:pPr>
        <w:pStyle w:val="165"/>
        <w:keepNext/>
      </w:pPr>
      <w:r>
        <w:t>Assign Tables to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C47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42995EE9">
            <w:pPr>
              <w:widowControl/>
            </w:pPr>
            <w:r>
              <w:rPr>
                <w:rFonts w:ascii="Arial" w:hAnsi="Arial"/>
                <w:b/>
                <w:color w:val="1F4E79"/>
                <w:sz w:val="17"/>
              </w:rPr>
              <w:t>Preconditions</w:t>
            </w:r>
          </w:p>
          <w:p w14:paraId="0CAE41BA">
            <w:pPr>
              <w:widowControl/>
              <w:spacing w:after="20"/>
              <w:ind w:left="144" w:hanging="144"/>
            </w:pPr>
            <w:r>
              <w:rPr>
                <w:rFonts w:ascii="Arial" w:hAnsi="Arial"/>
                <w:sz w:val="15"/>
              </w:rPr>
              <w:t>• The user has the role required by: Admin, Staff.</w:t>
            </w:r>
          </w:p>
          <w:p w14:paraId="303E16AD">
            <w:pPr>
              <w:widowControl/>
              <w:spacing w:after="20"/>
              <w:ind w:left="144" w:hanging="144"/>
            </w:pPr>
            <w:r>
              <w:rPr>
                <w:rFonts w:ascii="Arial" w:hAnsi="Arial"/>
                <w:sz w:val="15"/>
              </w:rPr>
              <w:t>• The backend and database are available and the release configuration has passed smoke testing.</w:t>
            </w:r>
          </w:p>
          <w:p w14:paraId="447C3605">
            <w:pPr>
              <w:widowControl/>
              <w:spacing w:after="20"/>
              <w:ind w:left="144" w:hanging="144"/>
            </w:pPr>
            <w:r>
              <w:rPr>
                <w:rFonts w:ascii="Arial" w:hAnsi="Arial"/>
                <w:sz w:val="15"/>
              </w:rPr>
              <w:t>• Dependent services are available: Role authorization, Order service, Reservation service, Table service, Live refresh.</w:t>
            </w:r>
          </w:p>
          <w:p w14:paraId="68FD8CFA">
            <w:pPr>
              <w:widowControl/>
              <w:spacing w:after="20"/>
              <w:ind w:left="144" w:hanging="144"/>
            </w:pPr>
            <w:r>
              <w:rPr>
                <w:rFonts w:ascii="Arial" w:hAnsi="Arial"/>
                <w:sz w:val="15"/>
              </w:rPr>
              <w:t>• Test or production data is used according to privacy and retention rules.</w:t>
            </w:r>
          </w:p>
        </w:tc>
      </w:tr>
    </w:tbl>
    <w:p w14:paraId="0826794F">
      <w:pPr>
        <w:pStyle w:val="4"/>
        <w:keepNext/>
      </w:pPr>
      <w:r>
        <w:t>Step-by-step procedure</w:t>
      </w:r>
    </w:p>
    <w:p w14:paraId="70A535EF">
      <w:pPr>
        <w:widowControl/>
        <w:spacing w:after="20"/>
        <w:ind w:left="346" w:hanging="346"/>
      </w:pPr>
      <w:r>
        <w:rPr>
          <w:rFonts w:ascii="Arial" w:hAnsi="Arial"/>
          <w:b/>
          <w:sz w:val="16"/>
        </w:rPr>
        <w:t xml:space="preserve">1. </w:t>
      </w:r>
      <w:r>
        <w:rPr>
          <w:rFonts w:ascii="Arial" w:hAnsi="Arial"/>
          <w:sz w:val="16"/>
        </w:rPr>
        <w:t>Open the function named 'Assign Tables to Staff' from the authorized workflow or call its documented service contract.</w:t>
      </w:r>
    </w:p>
    <w:p w14:paraId="027B0CB2">
      <w:pPr>
        <w:widowControl/>
        <w:spacing w:after="20"/>
        <w:ind w:left="346" w:hanging="346"/>
      </w:pPr>
      <w:r>
        <w:rPr>
          <w:rFonts w:ascii="Arial" w:hAnsi="Arial"/>
          <w:b/>
          <w:sz w:val="16"/>
        </w:rPr>
        <w:t xml:space="preserve">2. </w:t>
      </w:r>
      <w:r>
        <w:rPr>
          <w:rFonts w:ascii="Arial" w:hAnsi="Arial"/>
          <w:sz w:val="16"/>
        </w:rPr>
        <w:t>Open the staff dashboard.</w:t>
      </w:r>
    </w:p>
    <w:p w14:paraId="3C38A703">
      <w:pPr>
        <w:widowControl/>
        <w:spacing w:after="20"/>
        <w:ind w:left="346" w:hanging="346"/>
      </w:pPr>
      <w:r>
        <w:rPr>
          <w:rFonts w:ascii="Arial" w:hAnsi="Arial"/>
          <w:b/>
          <w:sz w:val="16"/>
        </w:rPr>
        <w:t xml:space="preserve">3. </w:t>
      </w:r>
      <w:r>
        <w:rPr>
          <w:rFonts w:ascii="Arial" w:hAnsi="Arial"/>
          <w:sz w:val="16"/>
        </w:rPr>
        <w:t>Review reservations, tables and active orders.</w:t>
      </w:r>
    </w:p>
    <w:p w14:paraId="401B7FAC">
      <w:pPr>
        <w:widowControl/>
        <w:spacing w:after="20"/>
        <w:ind w:left="346" w:hanging="346"/>
      </w:pPr>
      <w:r>
        <w:rPr>
          <w:rFonts w:ascii="Arial" w:hAnsi="Arial"/>
          <w:b/>
          <w:sz w:val="16"/>
        </w:rPr>
        <w:t xml:space="preserve">4. </w:t>
      </w:r>
      <w:r>
        <w:rPr>
          <w:rFonts w:ascii="Arial" w:hAnsi="Arial"/>
          <w:sz w:val="16"/>
        </w:rPr>
        <w:t>Choose the customer/table requiring action.</w:t>
      </w:r>
    </w:p>
    <w:p w14:paraId="13C5C9ED">
      <w:pPr>
        <w:widowControl/>
        <w:spacing w:after="20"/>
        <w:ind w:left="346" w:hanging="346"/>
      </w:pPr>
      <w:r>
        <w:rPr>
          <w:rFonts w:ascii="Arial" w:hAnsi="Arial"/>
          <w:b/>
          <w:sz w:val="16"/>
        </w:rPr>
        <w:t xml:space="preserve">5. </w:t>
      </w:r>
      <w:r>
        <w:rPr>
          <w:rFonts w:ascii="Arial" w:hAnsi="Arial"/>
          <w:sz w:val="16"/>
        </w:rPr>
        <w:t>The system performs the specific processing defined as: Creates time-bounded staff-to-table assignments used by the service workspace.</w:t>
      </w:r>
    </w:p>
    <w:p w14:paraId="0DC173CF">
      <w:pPr>
        <w:widowControl/>
        <w:spacing w:after="20"/>
        <w:ind w:left="346" w:hanging="346"/>
      </w:pPr>
      <w:r>
        <w:rPr>
          <w:rFonts w:ascii="Arial" w:hAnsi="Arial"/>
          <w:b/>
          <w:sz w:val="16"/>
        </w:rPr>
        <w:t xml:space="preserve">6. </w:t>
      </w:r>
      <w:r>
        <w:rPr>
          <w:rFonts w:ascii="Arial" w:hAnsi="Arial"/>
          <w:sz w:val="16"/>
        </w:rPr>
        <w:t>The system validates role and lifecycle rules.</w:t>
      </w:r>
    </w:p>
    <w:p w14:paraId="56269E6F">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1A9B3D5E">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4EED5905">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25C7CF8D">
      <w:pPr>
        <w:widowControl/>
        <w:spacing w:after="20"/>
        <w:ind w:left="346" w:hanging="346"/>
      </w:pPr>
      <w:r>
        <w:rPr>
          <w:rFonts w:ascii="Arial" w:hAnsi="Arial"/>
          <w:b/>
          <w:sz w:val="16"/>
        </w:rPr>
        <w:t xml:space="preserve">10. </w:t>
      </w:r>
      <w:r>
        <w:rPr>
          <w:rFonts w:ascii="Arial" w:hAnsi="Arial"/>
          <w:sz w:val="16"/>
        </w:rPr>
        <w:t>Capture evidence for exceptional overrides.</w:t>
      </w:r>
    </w:p>
    <w:p w14:paraId="5D105208">
      <w:pPr>
        <w:pStyle w:val="4"/>
        <w:keepNext/>
      </w:pPr>
      <w:r>
        <w:t>Expected result</w:t>
      </w:r>
    </w:p>
    <w:p w14:paraId="200B5A54">
      <w:pPr>
        <w:pStyle w:val="23"/>
        <w:spacing w:after="20"/>
      </w:pPr>
      <w:r>
        <w:rPr>
          <w:rFonts w:ascii="Arial" w:hAnsi="Arial"/>
          <w:sz w:val="16"/>
        </w:rPr>
        <w:t>Valid assignment appears in workspace</w:t>
      </w:r>
    </w:p>
    <w:p w14:paraId="4C31E2B5">
      <w:pPr>
        <w:pStyle w:val="23"/>
        <w:spacing w:after="20"/>
      </w:pPr>
      <w:r>
        <w:rPr>
          <w:rFonts w:ascii="Arial" w:hAnsi="Arial"/>
          <w:sz w:val="16"/>
        </w:rPr>
        <w:t>invalid/inactive references are rejected</w:t>
      </w:r>
    </w:p>
    <w:p w14:paraId="5A2F19F5">
      <w:pPr>
        <w:pStyle w:val="23"/>
        <w:spacing w:after="20"/>
      </w:pPr>
      <w:r>
        <w:rPr>
          <w:rFonts w:ascii="Arial" w:hAnsi="Arial"/>
          <w:sz w:val="16"/>
        </w:rPr>
        <w:t>history is retained.</w:t>
      </w:r>
    </w:p>
    <w:p w14:paraId="16C69A2A">
      <w:pPr>
        <w:widowControl/>
      </w:pPr>
    </w:p>
    <w:p w14:paraId="41ED954A">
      <w:pPr>
        <w:pStyle w:val="4"/>
        <w:keepNext/>
        <w:pageBreakBefore w:val="0"/>
      </w:pPr>
      <w:r>
        <w:t>STAFF-01 - Technical, data and security operation</w:t>
      </w:r>
    </w:p>
    <w:p w14:paraId="1458FEED">
      <w:pPr>
        <w:pStyle w:val="165"/>
        <w:keepNext/>
      </w:pPr>
      <w:r>
        <w:t>Assign Tables to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3B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1392A27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FDF207C">
            <w:pPr>
              <w:widowControl/>
              <w:jc w:val="center"/>
            </w:pPr>
            <w:r>
              <w:rPr>
                <w:rFonts w:ascii="Arial" w:hAnsi="Arial"/>
                <w:b/>
                <w:color w:val="1F4E79"/>
                <w:sz w:val="14"/>
              </w:rPr>
              <w:t>Design / operational requirement</w:t>
            </w:r>
          </w:p>
        </w:tc>
      </w:tr>
      <w:tr w14:paraId="48F9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4EF43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2453E68">
            <w:pPr>
              <w:widowControl/>
            </w:pPr>
            <w:r>
              <w:rPr>
                <w:rFonts w:ascii="Arial" w:hAnsi="Arial"/>
                <w:b w:val="0"/>
                <w:color w:val="222222"/>
                <w:sz w:val="14"/>
              </w:rPr>
              <w:t>Admin/Staff Screen / API exposed through the corresponding UI action, controller endpoint or service method.</w:t>
            </w:r>
          </w:p>
        </w:tc>
      </w:tr>
      <w:tr w14:paraId="18B9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2DC490">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E0B0E39">
            <w:pPr>
              <w:widowControl/>
            </w:pPr>
            <w:r>
              <w:rPr>
                <w:rFonts w:ascii="Arial" w:hAnsi="Arial"/>
                <w:b w:val="0"/>
                <w:color w:val="222222"/>
                <w:sz w:val="14"/>
              </w:rPr>
              <w:t>Staff/table must be active; assignment times are valid; assignment creator is auditable.</w:t>
            </w:r>
          </w:p>
        </w:tc>
      </w:tr>
      <w:tr w14:paraId="6970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6CD603C">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662DDB9">
            <w:pPr>
              <w:widowControl/>
            </w:pPr>
            <w:r>
              <w:rPr>
                <w:rFonts w:ascii="Arial" w:hAnsi="Arial"/>
                <w:b w:val="0"/>
                <w:color w:val="222222"/>
                <w:sz w:val="14"/>
              </w:rPr>
              <w:t>Creates time-bounded staff-to-table assignments used by the service workspace.</w:t>
            </w:r>
          </w:p>
        </w:tc>
      </w:tr>
      <w:tr w14:paraId="47B5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47103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3DD8214">
            <w:pPr>
              <w:widowControl/>
            </w:pPr>
            <w:r>
              <w:rPr>
                <w:rFonts w:ascii="Arial" w:hAnsi="Arial"/>
                <w:b w:val="0"/>
                <w:color w:val="222222"/>
                <w:sz w:val="14"/>
              </w:rPr>
              <w:t>Valid assignment appears in workspace; invalid/inactive references are rejected; history is retained.</w:t>
            </w:r>
          </w:p>
        </w:tc>
      </w:tr>
      <w:tr w14:paraId="2B984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84EDBC">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A72541A">
            <w:pPr>
              <w:widowControl/>
            </w:pPr>
            <w:r>
              <w:rPr>
                <w:rFonts w:ascii="Arial" w:hAnsi="Arial"/>
                <w:b w:val="0"/>
                <w:color w:val="222222"/>
                <w:sz w:val="14"/>
              </w:rPr>
              <w:t>operational orders, assignments, reservations, tables and service notes</w:t>
            </w:r>
          </w:p>
        </w:tc>
      </w:tr>
      <w:tr w14:paraId="226E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260CD3C">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20594E8">
            <w:pPr>
              <w:widowControl/>
            </w:pPr>
            <w:r>
              <w:rPr>
                <w:rFonts w:ascii="Arial" w:hAnsi="Arial"/>
                <w:b w:val="0"/>
                <w:color w:val="222222"/>
                <w:sz w:val="14"/>
              </w:rPr>
              <w:t>Access is restricted to the applicable actor set: Admin, Staff. Server-side checks are authoritative.</w:t>
            </w:r>
          </w:p>
        </w:tc>
      </w:tr>
      <w:tr w14:paraId="7E00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C918A7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08B0937">
            <w:pPr>
              <w:widowControl/>
            </w:pPr>
            <w:r>
              <w:rPr>
                <w:rFonts w:ascii="Arial" w:hAnsi="Arial"/>
                <w:b w:val="0"/>
                <w:color w:val="222222"/>
                <w:sz w:val="14"/>
              </w:rPr>
              <w:t>All related database state changes are committed atomically; failures leave a known state and return a standardized error.</w:t>
            </w:r>
          </w:p>
        </w:tc>
      </w:tr>
      <w:tr w14:paraId="1CB7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7A9DB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68D0DB6">
            <w:pPr>
              <w:widowControl/>
            </w:pPr>
            <w:r>
              <w:rPr>
                <w:rFonts w:ascii="Arial" w:hAnsi="Arial"/>
                <w:b w:val="0"/>
                <w:color w:val="222222"/>
                <w:sz w:val="14"/>
              </w:rPr>
              <w:t>Record operation type, correlation ID, result and non-sensitive identifiers. Never log passwords, OTPs, tokens or private payment data.</w:t>
            </w:r>
          </w:p>
        </w:tc>
      </w:tr>
      <w:tr w14:paraId="342A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1D7E47">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307D99D">
            <w:pPr>
              <w:widowControl/>
            </w:pPr>
            <w:r>
              <w:rPr>
                <w:rFonts w:ascii="Arial" w:hAnsi="Arial"/>
                <w:b w:val="0"/>
                <w:color w:val="222222"/>
                <w:sz w:val="14"/>
              </w:rPr>
              <w:t>Role authorization, Order service, Reservation service, Table service, Live refresh</w:t>
            </w:r>
          </w:p>
        </w:tc>
      </w:tr>
      <w:tr w14:paraId="54F7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EAA648">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2D0B70D">
            <w:pPr>
              <w:widowControl/>
            </w:pPr>
            <w:r>
              <w:rPr>
                <w:rFonts w:ascii="Arial" w:hAnsi="Arial"/>
                <w:b w:val="0"/>
                <w:color w:val="222222"/>
                <w:sz w:val="14"/>
              </w:rPr>
              <w:t>OrderController, ReservationController, RestaurantTableController, role-protected UI</w:t>
            </w:r>
          </w:p>
        </w:tc>
      </w:tr>
      <w:tr w14:paraId="2797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2699B76">
            <w:pPr>
              <w:widowControl/>
            </w:pPr>
            <w:r>
              <w:rPr>
                <w:rFonts w:ascii="Arial" w:hAnsi="Arial"/>
                <w:b/>
                <w:color w:val="1F4E79"/>
                <w:sz w:val="17"/>
              </w:rPr>
              <w:t>Security risks to verify</w:t>
            </w:r>
          </w:p>
          <w:p w14:paraId="4F77F9DC">
            <w:pPr>
              <w:widowControl/>
              <w:spacing w:after="20"/>
              <w:ind w:left="144" w:hanging="144"/>
            </w:pPr>
            <w:r>
              <w:rPr>
                <w:rFonts w:ascii="Arial" w:hAnsi="Arial"/>
                <w:sz w:val="15"/>
              </w:rPr>
              <w:t>• wrong table</w:t>
            </w:r>
          </w:p>
          <w:p w14:paraId="55A47705">
            <w:pPr>
              <w:widowControl/>
              <w:spacing w:after="20"/>
              <w:ind w:left="144" w:hanging="144"/>
            </w:pPr>
            <w:r>
              <w:rPr>
                <w:rFonts w:ascii="Arial" w:hAnsi="Arial"/>
                <w:sz w:val="15"/>
              </w:rPr>
              <w:t>• unauthorized override</w:t>
            </w:r>
          </w:p>
          <w:p w14:paraId="4286E992">
            <w:pPr>
              <w:widowControl/>
              <w:spacing w:after="20"/>
              <w:ind w:left="144" w:hanging="144"/>
            </w:pPr>
            <w:r>
              <w:rPr>
                <w:rFonts w:ascii="Arial" w:hAnsi="Arial"/>
                <w:sz w:val="15"/>
              </w:rPr>
              <w:t>• stale dashboard</w:t>
            </w:r>
          </w:p>
          <w:p w14:paraId="4681B768">
            <w:pPr>
              <w:widowControl/>
              <w:spacing w:after="20"/>
              <w:ind w:left="144" w:hanging="144"/>
            </w:pPr>
            <w:r>
              <w:rPr>
                <w:rFonts w:ascii="Arial" w:hAnsi="Arial"/>
                <w:sz w:val="15"/>
              </w:rPr>
              <w:t>• duplicate counter order</w:t>
            </w:r>
          </w:p>
        </w:tc>
      </w:tr>
    </w:tbl>
    <w:p w14:paraId="45AB1EB5">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6507EE05">
      <w:pPr>
        <w:widowControl/>
      </w:pPr>
    </w:p>
    <w:p w14:paraId="212B2688">
      <w:pPr>
        <w:pStyle w:val="4"/>
        <w:keepNext/>
        <w:pageBreakBefore w:val="0"/>
      </w:pPr>
      <w:r>
        <w:t>STAFF-01 - Verification and acceptance</w:t>
      </w:r>
    </w:p>
    <w:p w14:paraId="2A0ABDC3">
      <w:pPr>
        <w:pStyle w:val="165"/>
        <w:keepNext/>
      </w:pPr>
      <w:r>
        <w:t>Assign Tables to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521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9EA1D2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E59DF2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36F0FC92">
            <w:pPr>
              <w:widowControl/>
              <w:jc w:val="center"/>
            </w:pPr>
            <w:r>
              <w:rPr>
                <w:rFonts w:ascii="Arial" w:hAnsi="Arial"/>
                <w:b/>
                <w:color w:val="1F4E79"/>
                <w:sz w:val="14"/>
              </w:rPr>
              <w:t>Expected result</w:t>
            </w:r>
          </w:p>
        </w:tc>
      </w:tr>
      <w:tr w14:paraId="3229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6AECC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553A04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34B04C0">
            <w:pPr>
              <w:widowControl/>
            </w:pPr>
            <w:r>
              <w:rPr>
                <w:rFonts w:ascii="Arial" w:hAnsi="Arial"/>
                <w:b w:val="0"/>
                <w:color w:val="222222"/>
                <w:sz w:val="14"/>
              </w:rPr>
              <w:t>The documented success outcome occurs exactly once.</w:t>
            </w:r>
          </w:p>
        </w:tc>
      </w:tr>
      <w:tr w14:paraId="7EBE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19A45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5C7B79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DF1B391">
            <w:pPr>
              <w:widowControl/>
            </w:pPr>
            <w:r>
              <w:rPr>
                <w:rFonts w:ascii="Arial" w:hAnsi="Arial"/>
                <w:b w:val="0"/>
                <w:color w:val="222222"/>
                <w:sz w:val="14"/>
              </w:rPr>
              <w:t>Request is rejected with a clear field/business error and no partial update.</w:t>
            </w:r>
          </w:p>
        </w:tc>
      </w:tr>
      <w:tr w14:paraId="0E78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AD855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F8AB45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7DCD66C">
            <w:pPr>
              <w:widowControl/>
            </w:pPr>
            <w:r>
              <w:rPr>
                <w:rFonts w:ascii="Arial" w:hAnsi="Arial"/>
                <w:b w:val="0"/>
                <w:color w:val="222222"/>
                <w:sz w:val="14"/>
              </w:rPr>
              <w:t>Access is denied server-side and no protected data is disclosed.</w:t>
            </w:r>
          </w:p>
        </w:tc>
      </w:tr>
      <w:tr w14:paraId="42B7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9E7E4D">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8C3DDB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719DCE5">
            <w:pPr>
              <w:widowControl/>
            </w:pPr>
            <w:r>
              <w:rPr>
                <w:rFonts w:ascii="Arial" w:hAnsi="Arial"/>
                <w:b w:val="0"/>
                <w:color w:val="222222"/>
                <w:sz w:val="14"/>
              </w:rPr>
              <w:t>The system prevents duplicate state or returns an idempotent/controlled result.</w:t>
            </w:r>
          </w:p>
        </w:tc>
      </w:tr>
      <w:tr w14:paraId="20FC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E0E112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6DE12C8">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2903DFA">
            <w:pPr>
              <w:widowControl/>
            </w:pPr>
            <w:r>
              <w:rPr>
                <w:rFonts w:ascii="Arial" w:hAnsi="Arial"/>
                <w:b w:val="0"/>
                <w:color w:val="222222"/>
                <w:sz w:val="14"/>
              </w:rPr>
              <w:t>Transaction rolls back and a standard error is returned.</w:t>
            </w:r>
          </w:p>
        </w:tc>
      </w:tr>
      <w:tr w14:paraId="3A97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A94C27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AE4F1DA">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33B63DF">
            <w:pPr>
              <w:widowControl/>
            </w:pPr>
            <w:r>
              <w:rPr>
                <w:rFonts w:ascii="Arial" w:hAnsi="Arial"/>
                <w:b w:val="0"/>
                <w:color w:val="222222"/>
                <w:sz w:val="14"/>
              </w:rPr>
              <w:t>Business rules remain correct at boundaries.</w:t>
            </w:r>
          </w:p>
        </w:tc>
      </w:tr>
      <w:tr w14:paraId="3B05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4EF0F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6E90FB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2684874">
            <w:pPr>
              <w:widowControl/>
            </w:pPr>
            <w:r>
              <w:rPr>
                <w:rFonts w:ascii="Arial" w:hAnsi="Arial"/>
                <w:b w:val="0"/>
                <w:color w:val="222222"/>
                <w:sz w:val="14"/>
              </w:rPr>
              <w:t>Locking/constraints prevent invalid combined state.</w:t>
            </w:r>
          </w:p>
        </w:tc>
      </w:tr>
      <w:tr w14:paraId="4740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920B7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D29378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36B5D6C">
            <w:pPr>
              <w:widowControl/>
            </w:pPr>
            <w:r>
              <w:rPr>
                <w:rFonts w:ascii="Arial" w:hAnsi="Arial"/>
                <w:b w:val="0"/>
                <w:color w:val="222222"/>
                <w:sz w:val="14"/>
              </w:rPr>
              <w:t>Result is traceable without exposing secrets.</w:t>
            </w:r>
          </w:p>
        </w:tc>
      </w:tr>
      <w:tr w14:paraId="320E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0663D11">
            <w:pPr>
              <w:widowControl/>
            </w:pPr>
            <w:r>
              <w:t>Acceptance checklist</w:t>
            </w:r>
          </w:p>
          <w:p w14:paraId="71C7C990">
            <w:pPr>
              <w:widowControl/>
              <w:spacing w:after="20"/>
              <w:ind w:left="144" w:hanging="144"/>
            </w:pPr>
            <w:r>
              <w:rPr>
                <w:rFonts w:ascii="Arial" w:hAnsi="Arial"/>
                <w:sz w:val="15"/>
              </w:rPr>
              <w:t>• Valid assignment appears in workspace</w:t>
            </w:r>
          </w:p>
          <w:p w14:paraId="4E016A4C">
            <w:pPr>
              <w:widowControl/>
              <w:spacing w:after="20"/>
              <w:ind w:left="144" w:hanging="144"/>
            </w:pPr>
            <w:r>
              <w:rPr>
                <w:rFonts w:ascii="Arial" w:hAnsi="Arial"/>
                <w:sz w:val="15"/>
              </w:rPr>
              <w:t>• invalid/inactive references are rejected</w:t>
            </w:r>
          </w:p>
          <w:p w14:paraId="21443AE8">
            <w:pPr>
              <w:widowControl/>
              <w:spacing w:after="20"/>
              <w:ind w:left="144" w:hanging="144"/>
            </w:pPr>
            <w:r>
              <w:rPr>
                <w:rFonts w:ascii="Arial" w:hAnsi="Arial"/>
                <w:sz w:val="15"/>
              </w:rPr>
              <w:t>• history is retained.</w:t>
            </w:r>
          </w:p>
          <w:p w14:paraId="1F9D55FB">
            <w:pPr>
              <w:widowControl/>
              <w:spacing w:after="20"/>
              <w:ind w:left="144" w:hanging="144"/>
            </w:pPr>
            <w:r>
              <w:rPr>
                <w:rFonts w:ascii="Arial" w:hAnsi="Arial"/>
                <w:sz w:val="15"/>
              </w:rPr>
              <w:t>• Test and evidence reference: EV-STAFF-01 / TC-STAFF-01.</w:t>
            </w:r>
          </w:p>
          <w:p w14:paraId="422E6B72">
            <w:pPr>
              <w:widowControl/>
              <w:spacing w:after="20"/>
              <w:ind w:left="144" w:hanging="144"/>
            </w:pPr>
            <w:r>
              <w:rPr>
                <w:rFonts w:ascii="Arial" w:hAnsi="Arial"/>
                <w:sz w:val="15"/>
              </w:rPr>
              <w:t>• Audit evidence status: Verified.</w:t>
            </w:r>
          </w:p>
        </w:tc>
      </w:tr>
    </w:tbl>
    <w:p w14:paraId="0FF79740">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2413B578">
      <w:pPr>
        <w:widowControl/>
      </w:pPr>
    </w:p>
    <w:p w14:paraId="71B7DED4">
      <w:pPr>
        <w:pStyle w:val="4"/>
        <w:keepNext/>
        <w:pageBreakBefore w:val="0"/>
      </w:pPr>
      <w:r>
        <w:t>STAFF-01 - Troubleshooting, rollback and release notes</w:t>
      </w:r>
    </w:p>
    <w:p w14:paraId="683D8BF2">
      <w:pPr>
        <w:pStyle w:val="165"/>
        <w:keepNext/>
      </w:pPr>
      <w:r>
        <w:t>Assign Tables to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3EE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20AA6B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40DBA8B">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B7702F8">
            <w:pPr>
              <w:widowControl/>
              <w:jc w:val="center"/>
            </w:pPr>
            <w:r>
              <w:rPr>
                <w:rFonts w:ascii="Arial" w:hAnsi="Arial"/>
                <w:b/>
                <w:color w:val="1F4E79"/>
                <w:sz w:val="13"/>
              </w:rPr>
              <w:t>Action</w:t>
            </w:r>
          </w:p>
        </w:tc>
      </w:tr>
      <w:tr w14:paraId="2B02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BE818EE">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0FB7E6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24F9F38">
            <w:pPr>
              <w:widowControl/>
            </w:pPr>
            <w:r>
              <w:rPr>
                <w:rFonts w:ascii="Arial" w:hAnsi="Arial"/>
                <w:b w:val="0"/>
                <w:color w:val="222222"/>
                <w:sz w:val="13"/>
              </w:rPr>
              <w:t>Verify the actor is permitted (Admin, Staff); reauthenticate and inspect server authorization logs.</w:t>
            </w:r>
          </w:p>
        </w:tc>
      </w:tr>
      <w:tr w14:paraId="5A25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5445E55">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2E7CB5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0C20548">
            <w:pPr>
              <w:widowControl/>
            </w:pPr>
            <w:r>
              <w:rPr>
                <w:rFonts w:ascii="Arial" w:hAnsi="Arial"/>
                <w:b w:val="0"/>
                <w:color w:val="222222"/>
                <w:sz w:val="13"/>
              </w:rPr>
              <w:t>Compare the submitted value with: Staff/table must be active; assignment times are valid; assignment creator is auditable.</w:t>
            </w:r>
          </w:p>
        </w:tc>
      </w:tr>
      <w:tr w14:paraId="4F98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830E5B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D12D23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B1DB9D3">
            <w:pPr>
              <w:widowControl/>
            </w:pPr>
            <w:r>
              <w:rPr>
                <w:rFonts w:ascii="Arial" w:hAnsi="Arial"/>
                <w:b w:val="0"/>
                <w:color w:val="222222"/>
                <w:sz w:val="13"/>
              </w:rPr>
              <w:t>Reload from the server; inspect response, transaction logs and database row before retrying.</w:t>
            </w:r>
          </w:p>
        </w:tc>
      </w:tr>
      <w:tr w14:paraId="5B17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2AF7DA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96CB95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2D2AA15">
            <w:pPr>
              <w:widowControl/>
            </w:pPr>
            <w:r>
              <w:rPr>
                <w:rFonts w:ascii="Arial" w:hAnsi="Arial"/>
                <w:b w:val="0"/>
                <w:color w:val="222222"/>
                <w:sz w:val="13"/>
              </w:rPr>
              <w:t>Stop further updates, preserve evidence, reconcile authoritative database state, then apply the approved correction.</w:t>
            </w:r>
          </w:p>
        </w:tc>
      </w:tr>
      <w:tr w14:paraId="7979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1F65FE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57AF110">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F677E30">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7F59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74C070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0A6A36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915FBBD">
            <w:pPr>
              <w:widowControl/>
            </w:pPr>
            <w:r>
              <w:rPr>
                <w:rFonts w:ascii="Arial" w:hAnsi="Arial"/>
                <w:b w:val="0"/>
                <w:color w:val="222222"/>
                <w:sz w:val="13"/>
              </w:rPr>
              <w:t>Open the linked issue/evidence EV-STAFF-01 / TC-STAFF-01 and update SRS/SDS/Project Tracking before release.</w:t>
            </w:r>
          </w:p>
        </w:tc>
      </w:tr>
      <w:tr w14:paraId="2C20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29D7F1E7">
            <w:pPr>
              <w:widowControl/>
            </w:pPr>
            <w:r>
              <w:rPr>
                <w:rFonts w:ascii="Arial" w:hAnsi="Arial"/>
                <w:b/>
                <w:color w:val="1F4E79"/>
                <w:sz w:val="17"/>
              </w:rPr>
              <w:t>Rollback and recovery</w:t>
            </w:r>
          </w:p>
          <w:p w14:paraId="26341E7F">
            <w:pPr>
              <w:widowControl/>
              <w:spacing w:after="20"/>
              <w:ind w:left="144" w:hanging="144"/>
            </w:pPr>
            <w:r>
              <w:rPr>
                <w:rFonts w:ascii="Arial" w:hAnsi="Arial"/>
                <w:sz w:val="15"/>
              </w:rPr>
              <w:t>• Do not modify production data manually without an approved, recorded script.</w:t>
            </w:r>
          </w:p>
          <w:p w14:paraId="060CF06F">
            <w:pPr>
              <w:widowControl/>
              <w:spacing w:after="20"/>
              <w:ind w:left="144" w:hanging="144"/>
            </w:pPr>
            <w:r>
              <w:rPr>
                <w:rFonts w:ascii="Arial" w:hAnsi="Arial"/>
                <w:sz w:val="15"/>
              </w:rPr>
              <w:t>• Rollback application version and database migration together when compatibility is affected.</w:t>
            </w:r>
          </w:p>
          <w:p w14:paraId="6CF75F91">
            <w:pPr>
              <w:widowControl/>
              <w:spacing w:after="20"/>
              <w:ind w:left="144" w:hanging="144"/>
            </w:pPr>
            <w:r>
              <w:rPr>
                <w:rFonts w:ascii="Arial" w:hAnsi="Arial"/>
                <w:sz w:val="15"/>
              </w:rPr>
              <w:t>• Back up the affected records before corrective SQL.</w:t>
            </w:r>
          </w:p>
          <w:p w14:paraId="023AB3E8">
            <w:pPr>
              <w:widowControl/>
              <w:spacing w:after="20"/>
              <w:ind w:left="144" w:hanging="144"/>
            </w:pPr>
            <w:r>
              <w:rPr>
                <w:rFonts w:ascii="Arial" w:hAnsi="Arial"/>
                <w:sz w:val="15"/>
              </w:rPr>
              <w:t>• Re-run the work-item acceptance tests after recovery.</w:t>
            </w:r>
          </w:p>
          <w:p w14:paraId="3B3DA332">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5BE86428">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0381E8A2">
      <w:pPr>
        <w:widowControl/>
      </w:pPr>
    </w:p>
    <w:p w14:paraId="60BD431E">
      <w:pPr>
        <w:pStyle w:val="3"/>
        <w:keepNext/>
        <w:pageBreakBefore w:val="0"/>
      </w:pPr>
      <w:r>
        <w:t>STAFF-02 - Prevent Active Assignment Conflict</w:t>
      </w:r>
    </w:p>
    <w:p w14:paraId="3EB7F003">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CB5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D0DBEC3">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FF93B9D">
            <w:pPr>
              <w:widowControl/>
              <w:jc w:val="center"/>
            </w:pPr>
            <w:r>
              <w:rPr>
                <w:rFonts w:ascii="Arial" w:hAnsi="Arial"/>
                <w:b/>
                <w:color w:val="1F4E79"/>
                <w:sz w:val="15"/>
              </w:rPr>
              <w:t>Release value</w:t>
            </w:r>
          </w:p>
        </w:tc>
      </w:tr>
      <w:tr w14:paraId="6FC1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A8C725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E9B3F9B">
            <w:pPr>
              <w:widowControl/>
            </w:pPr>
            <w:r>
              <w:rPr>
                <w:rFonts w:ascii="Arial" w:hAnsi="Arial"/>
                <w:b w:val="0"/>
                <w:color w:val="222222"/>
                <w:sz w:val="15"/>
              </w:rPr>
              <w:t>STAFF-02</w:t>
            </w:r>
          </w:p>
        </w:tc>
      </w:tr>
      <w:tr w14:paraId="4F56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DCD8A3">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1FD471B">
            <w:pPr>
              <w:widowControl/>
            </w:pPr>
            <w:r>
              <w:rPr>
                <w:rFonts w:ascii="Arial" w:hAnsi="Arial"/>
                <w:b w:val="0"/>
                <w:color w:val="222222"/>
                <w:sz w:val="15"/>
              </w:rPr>
              <w:t>Staff Operations</w:t>
            </w:r>
          </w:p>
        </w:tc>
      </w:tr>
      <w:tr w14:paraId="2496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F090E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C43C2F6">
            <w:pPr>
              <w:widowControl/>
            </w:pPr>
            <w:r>
              <w:rPr>
                <w:rFonts w:ascii="Arial" w:hAnsi="Arial"/>
                <w:b w:val="0"/>
                <w:color w:val="222222"/>
                <w:sz w:val="15"/>
              </w:rPr>
              <w:t>Business Service</w:t>
            </w:r>
          </w:p>
        </w:tc>
      </w:tr>
      <w:tr w14:paraId="4D4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72686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11EB903">
            <w:pPr>
              <w:widowControl/>
            </w:pPr>
            <w:r>
              <w:rPr>
                <w:rFonts w:ascii="Arial" w:hAnsi="Arial"/>
                <w:b w:val="0"/>
                <w:color w:val="222222"/>
                <w:sz w:val="15"/>
              </w:rPr>
              <w:t>Admin, Staff</w:t>
            </w:r>
          </w:p>
        </w:tc>
      </w:tr>
      <w:tr w14:paraId="2156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383CC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3327CC9">
            <w:pPr>
              <w:widowControl/>
            </w:pPr>
            <w:r>
              <w:rPr>
                <w:rFonts w:ascii="Arial" w:hAnsi="Arial"/>
                <w:b w:val="0"/>
                <w:color w:val="222222"/>
                <w:sz w:val="15"/>
              </w:rPr>
              <w:t>Trần Thanh Gia Huy (DE180571)</w:t>
            </w:r>
          </w:p>
        </w:tc>
      </w:tr>
      <w:tr w14:paraId="01A8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8C8CC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625AE463">
            <w:pPr>
              <w:widowControl/>
            </w:pPr>
            <w:r>
              <w:t>Iter3 / none</w:t>
            </w:r>
          </w:p>
        </w:tc>
      </w:tr>
      <w:tr w14:paraId="5494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413A1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66FF83D">
            <w:pPr>
              <w:widowControl/>
            </w:pPr>
            <w:r>
              <w:rPr>
                <w:rFonts w:ascii="Arial" w:hAnsi="Arial"/>
                <w:b w:val="0"/>
                <w:color w:val="222222"/>
                <w:sz w:val="15"/>
              </w:rPr>
              <w:t>High / Complex</w:t>
            </w:r>
          </w:p>
        </w:tc>
      </w:tr>
      <w:tr w14:paraId="39E9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D06003">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51D62FC">
            <w:pPr>
              <w:widowControl/>
            </w:pPr>
            <w:r>
              <w:t>Not Started</w:t>
            </w:r>
          </w:p>
        </w:tc>
      </w:tr>
      <w:tr w14:paraId="3474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00ECC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0EC311B">
            <w:pPr>
              <w:widowControl/>
            </w:pPr>
            <w:r>
              <w:rPr>
                <w:rFonts w:ascii="Arial" w:hAnsi="Arial"/>
                <w:b w:val="0"/>
                <w:color w:val="222222"/>
                <w:sz w:val="15"/>
              </w:rPr>
              <w:t>II.9.2 / II.9.2</w:t>
            </w:r>
          </w:p>
        </w:tc>
      </w:tr>
      <w:tr w14:paraId="3DE7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05C5D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1B92A5B">
            <w:pPr>
              <w:widowControl/>
            </w:pPr>
            <w:r>
              <w:t>EV-STAFF-02 / TC-STAFF-02 | Missing</w:t>
            </w:r>
          </w:p>
        </w:tc>
      </w:tr>
    </w:tbl>
    <w:p w14:paraId="0CC9DBAA">
      <w:pPr>
        <w:pStyle w:val="4"/>
        <w:keepNext/>
      </w:pPr>
      <w:r>
        <w:t>Purpose and business outcome</w:t>
      </w:r>
    </w:p>
    <w:p w14:paraId="7964745E">
      <w:pPr>
        <w:widowControl/>
      </w:pPr>
      <w:r>
        <w:rPr>
          <w:rFonts w:ascii="Arial" w:hAnsi="Arial"/>
          <w:b w:val="0"/>
          <w:i w:val="0"/>
          <w:sz w:val="16"/>
        </w:rPr>
        <w:t>Prevents overlapping active assignments that violate the configured one-table/one-staff service policy.</w:t>
      </w:r>
    </w:p>
    <w:p w14:paraId="205A4D0A">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FAF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490633BC">
            <w:pPr>
              <w:widowControl/>
            </w:pPr>
            <w:r>
              <w:rPr>
                <w:rFonts w:ascii="Arial" w:hAnsi="Arial"/>
                <w:b/>
                <w:color w:val="1F4E79"/>
                <w:sz w:val="17"/>
              </w:rPr>
              <w:t>Release interpretation</w:t>
            </w:r>
          </w:p>
          <w:p w14:paraId="63D13AAD">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273C3D3C">
            <w:pPr>
              <w:widowControl/>
              <w:spacing w:after="20"/>
              <w:ind w:left="144" w:hanging="144"/>
            </w:pPr>
            <w:r>
              <w:rPr>
                <w:rFonts w:ascii="Arial" w:hAnsi="Arial"/>
                <w:sz w:val="15"/>
              </w:rPr>
              <w:t>• Primary data domain: operational orders, assignments, reservations, tables and service notes.</w:t>
            </w:r>
          </w:p>
          <w:p w14:paraId="75AEC7FF">
            <w:pPr>
              <w:widowControl/>
              <w:spacing w:after="20"/>
              <w:ind w:left="144" w:hanging="144"/>
            </w:pPr>
            <w:r>
              <w:rPr>
                <w:rFonts w:ascii="Arial" w:hAnsi="Arial"/>
                <w:sz w:val="15"/>
              </w:rPr>
              <w:t>• Main dependency chain: Role authorization, Order service, Reservation service, Table service, Live refresh.</w:t>
            </w:r>
          </w:p>
        </w:tc>
      </w:tr>
    </w:tbl>
    <w:p w14:paraId="201F5C7E">
      <w:pPr>
        <w:pStyle w:val="4"/>
        <w:keepNext/>
      </w:pPr>
      <w:r>
        <w:t>Business rule focus</w:t>
      </w:r>
    </w:p>
    <w:p w14:paraId="460E8670">
      <w:pPr>
        <w:widowControl/>
      </w:pPr>
      <w:r>
        <w:rPr>
          <w:rFonts w:ascii="Arial" w:hAnsi="Arial"/>
          <w:b w:val="0"/>
          <w:i w:val="0"/>
          <w:sz w:val="16"/>
        </w:rPr>
        <w:t>Conflict rules are evaluated transactionally and respect assignment end time/status.</w:t>
      </w:r>
    </w:p>
    <w:p w14:paraId="46582530">
      <w:pPr>
        <w:widowControl/>
      </w:pPr>
    </w:p>
    <w:p w14:paraId="7E0D0973">
      <w:pPr>
        <w:pStyle w:val="4"/>
        <w:keepNext/>
        <w:pageBreakBefore w:val="0"/>
      </w:pPr>
      <w:r>
        <w:t>STAFF-02 - End-user / operator procedure</w:t>
      </w:r>
    </w:p>
    <w:p w14:paraId="15EDF5D7">
      <w:pPr>
        <w:pStyle w:val="165"/>
        <w:keepNext/>
      </w:pPr>
      <w:r>
        <w:t>Prevent Active Assignment Conflict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652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DBA0CCF">
            <w:pPr>
              <w:widowControl/>
            </w:pPr>
            <w:r>
              <w:rPr>
                <w:rFonts w:ascii="Arial" w:hAnsi="Arial"/>
                <w:b/>
                <w:color w:val="1F4E79"/>
                <w:sz w:val="17"/>
              </w:rPr>
              <w:t>Preconditions</w:t>
            </w:r>
          </w:p>
          <w:p w14:paraId="628AFF1B">
            <w:pPr>
              <w:widowControl/>
              <w:spacing w:after="20"/>
              <w:ind w:left="144" w:hanging="144"/>
            </w:pPr>
            <w:r>
              <w:rPr>
                <w:rFonts w:ascii="Arial" w:hAnsi="Arial"/>
                <w:sz w:val="15"/>
              </w:rPr>
              <w:t>• The user has the role required by: Admin, Staff.</w:t>
            </w:r>
          </w:p>
          <w:p w14:paraId="36A7AA69">
            <w:pPr>
              <w:widowControl/>
              <w:spacing w:after="20"/>
              <w:ind w:left="144" w:hanging="144"/>
            </w:pPr>
            <w:r>
              <w:rPr>
                <w:rFonts w:ascii="Arial" w:hAnsi="Arial"/>
                <w:sz w:val="15"/>
              </w:rPr>
              <w:t>• The backend and database are available and the release configuration has passed smoke testing.</w:t>
            </w:r>
          </w:p>
          <w:p w14:paraId="74A67B62">
            <w:pPr>
              <w:widowControl/>
              <w:spacing w:after="20"/>
              <w:ind w:left="144" w:hanging="144"/>
            </w:pPr>
            <w:r>
              <w:rPr>
                <w:rFonts w:ascii="Arial" w:hAnsi="Arial"/>
                <w:sz w:val="15"/>
              </w:rPr>
              <w:t>• Dependent services are available: Role authorization, Order service, Reservation service, Table service, Live refresh.</w:t>
            </w:r>
          </w:p>
          <w:p w14:paraId="0FAABA30">
            <w:pPr>
              <w:widowControl/>
              <w:spacing w:after="20"/>
              <w:ind w:left="144" w:hanging="144"/>
            </w:pPr>
            <w:r>
              <w:rPr>
                <w:rFonts w:ascii="Arial" w:hAnsi="Arial"/>
                <w:sz w:val="15"/>
              </w:rPr>
              <w:t>• Test or production data is used according to privacy and retention rules.</w:t>
            </w:r>
          </w:p>
        </w:tc>
      </w:tr>
    </w:tbl>
    <w:p w14:paraId="742C180A">
      <w:pPr>
        <w:pStyle w:val="4"/>
        <w:keepNext/>
      </w:pPr>
      <w:r>
        <w:t>Step-by-step procedure</w:t>
      </w:r>
    </w:p>
    <w:p w14:paraId="50E75889">
      <w:pPr>
        <w:widowControl/>
        <w:spacing w:after="20"/>
        <w:ind w:left="346" w:hanging="346"/>
      </w:pPr>
      <w:r>
        <w:rPr>
          <w:rFonts w:ascii="Arial" w:hAnsi="Arial"/>
          <w:b/>
          <w:sz w:val="16"/>
        </w:rPr>
        <w:t xml:space="preserve">1. </w:t>
      </w:r>
      <w:r>
        <w:rPr>
          <w:rFonts w:ascii="Arial" w:hAnsi="Arial"/>
          <w:sz w:val="16"/>
        </w:rPr>
        <w:t>Open the function named 'Prevent Active Assignment Conflict' from the authorized workflow or call its documented service contract.</w:t>
      </w:r>
    </w:p>
    <w:p w14:paraId="6192C5DF">
      <w:pPr>
        <w:widowControl/>
        <w:spacing w:after="20"/>
        <w:ind w:left="346" w:hanging="346"/>
      </w:pPr>
      <w:r>
        <w:rPr>
          <w:rFonts w:ascii="Arial" w:hAnsi="Arial"/>
          <w:b/>
          <w:sz w:val="16"/>
        </w:rPr>
        <w:t xml:space="preserve">2. </w:t>
      </w:r>
      <w:r>
        <w:rPr>
          <w:rFonts w:ascii="Arial" w:hAnsi="Arial"/>
          <w:sz w:val="16"/>
        </w:rPr>
        <w:t>Open the staff dashboard.</w:t>
      </w:r>
    </w:p>
    <w:p w14:paraId="0D7583A9">
      <w:pPr>
        <w:widowControl/>
        <w:spacing w:after="20"/>
        <w:ind w:left="346" w:hanging="346"/>
      </w:pPr>
      <w:r>
        <w:rPr>
          <w:rFonts w:ascii="Arial" w:hAnsi="Arial"/>
          <w:b/>
          <w:sz w:val="16"/>
        </w:rPr>
        <w:t xml:space="preserve">3. </w:t>
      </w:r>
      <w:r>
        <w:rPr>
          <w:rFonts w:ascii="Arial" w:hAnsi="Arial"/>
          <w:sz w:val="16"/>
        </w:rPr>
        <w:t>Review reservations, tables and active orders.</w:t>
      </w:r>
    </w:p>
    <w:p w14:paraId="4960C508">
      <w:pPr>
        <w:widowControl/>
        <w:spacing w:after="20"/>
        <w:ind w:left="346" w:hanging="346"/>
      </w:pPr>
      <w:r>
        <w:rPr>
          <w:rFonts w:ascii="Arial" w:hAnsi="Arial"/>
          <w:b/>
          <w:sz w:val="16"/>
        </w:rPr>
        <w:t xml:space="preserve">4. </w:t>
      </w:r>
      <w:r>
        <w:rPr>
          <w:rFonts w:ascii="Arial" w:hAnsi="Arial"/>
          <w:sz w:val="16"/>
        </w:rPr>
        <w:t>Choose the customer/table requiring action.</w:t>
      </w:r>
    </w:p>
    <w:p w14:paraId="64EC8271">
      <w:pPr>
        <w:widowControl/>
        <w:spacing w:after="20"/>
        <w:ind w:left="346" w:hanging="346"/>
      </w:pPr>
      <w:r>
        <w:rPr>
          <w:rFonts w:ascii="Arial" w:hAnsi="Arial"/>
          <w:b/>
          <w:sz w:val="16"/>
        </w:rPr>
        <w:t xml:space="preserve">5. </w:t>
      </w:r>
      <w:r>
        <w:rPr>
          <w:rFonts w:ascii="Arial" w:hAnsi="Arial"/>
          <w:sz w:val="16"/>
        </w:rPr>
        <w:t>The system performs the specific processing defined as: Prevents overlapping active assignments that violate the configured one-table/one-staff service policy.</w:t>
      </w:r>
    </w:p>
    <w:p w14:paraId="670511D0">
      <w:pPr>
        <w:widowControl/>
        <w:spacing w:after="20"/>
        <w:ind w:left="346" w:hanging="346"/>
      </w:pPr>
      <w:r>
        <w:rPr>
          <w:rFonts w:ascii="Arial" w:hAnsi="Arial"/>
          <w:b/>
          <w:sz w:val="16"/>
        </w:rPr>
        <w:t xml:space="preserve">6. </w:t>
      </w:r>
      <w:r>
        <w:rPr>
          <w:rFonts w:ascii="Arial" w:hAnsi="Arial"/>
          <w:sz w:val="16"/>
        </w:rPr>
        <w:t>The system validates role and lifecycle rules.</w:t>
      </w:r>
    </w:p>
    <w:p w14:paraId="2DF645F2">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70B293E5">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2DC0F7B5">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7AF8B992">
      <w:pPr>
        <w:widowControl/>
        <w:spacing w:after="20"/>
        <w:ind w:left="346" w:hanging="346"/>
      </w:pPr>
      <w:r>
        <w:rPr>
          <w:rFonts w:ascii="Arial" w:hAnsi="Arial"/>
          <w:b/>
          <w:sz w:val="16"/>
        </w:rPr>
        <w:t xml:space="preserve">10. </w:t>
      </w:r>
      <w:r>
        <w:rPr>
          <w:rFonts w:ascii="Arial" w:hAnsi="Arial"/>
          <w:sz w:val="16"/>
        </w:rPr>
        <w:t>Capture evidence for exceptional overrides.</w:t>
      </w:r>
    </w:p>
    <w:p w14:paraId="6F593DF9">
      <w:pPr>
        <w:pStyle w:val="4"/>
        <w:keepNext/>
      </w:pPr>
      <w:r>
        <w:t>Expected result</w:t>
      </w:r>
    </w:p>
    <w:p w14:paraId="4754F102">
      <w:pPr>
        <w:pStyle w:val="23"/>
        <w:spacing w:after="20"/>
      </w:pPr>
      <w:r>
        <w:rPr>
          <w:rFonts w:ascii="Arial" w:hAnsi="Arial"/>
          <w:sz w:val="16"/>
        </w:rPr>
        <w:t>Conflicting assignment is rejected</w:t>
      </w:r>
    </w:p>
    <w:p w14:paraId="18AB8FA8">
      <w:pPr>
        <w:pStyle w:val="23"/>
        <w:spacing w:after="20"/>
      </w:pPr>
      <w:r>
        <w:rPr>
          <w:rFonts w:ascii="Arial" w:hAnsi="Arial"/>
          <w:sz w:val="16"/>
        </w:rPr>
        <w:t>non-overlapping assignment succeeds</w:t>
      </w:r>
    </w:p>
    <w:p w14:paraId="014C16DD">
      <w:pPr>
        <w:pStyle w:val="23"/>
        <w:spacing w:after="20"/>
      </w:pPr>
      <w:r>
        <w:rPr>
          <w:rFonts w:ascii="Arial" w:hAnsi="Arial"/>
          <w:sz w:val="16"/>
        </w:rPr>
        <w:t>concurrent tests preserve consistency.</w:t>
      </w:r>
    </w:p>
    <w:p w14:paraId="755CD286">
      <w:pPr>
        <w:widowControl/>
      </w:pPr>
    </w:p>
    <w:p w14:paraId="4405EFCB">
      <w:pPr>
        <w:pStyle w:val="4"/>
        <w:keepNext/>
        <w:pageBreakBefore w:val="0"/>
      </w:pPr>
      <w:r>
        <w:t>STAFF-02 - Technical, data and security operation</w:t>
      </w:r>
    </w:p>
    <w:p w14:paraId="5B795C09">
      <w:pPr>
        <w:pStyle w:val="165"/>
        <w:keepNext/>
      </w:pPr>
      <w:r>
        <w:t>Prevent Active Assignment Conflict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BBE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B67C51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86BCF71">
            <w:pPr>
              <w:widowControl/>
              <w:jc w:val="center"/>
            </w:pPr>
            <w:r>
              <w:rPr>
                <w:rFonts w:ascii="Arial" w:hAnsi="Arial"/>
                <w:b/>
                <w:color w:val="1F4E79"/>
                <w:sz w:val="14"/>
              </w:rPr>
              <w:t>Design / operational requirement</w:t>
            </w:r>
          </w:p>
        </w:tc>
      </w:tr>
      <w:tr w14:paraId="39BC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4BD9B9">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49DE2B2">
            <w:pPr>
              <w:widowControl/>
            </w:pPr>
            <w:r>
              <w:rPr>
                <w:rFonts w:ascii="Arial" w:hAnsi="Arial"/>
                <w:b w:val="0"/>
                <w:color w:val="222222"/>
                <w:sz w:val="14"/>
              </w:rPr>
              <w:t>Business Service exposed through the corresponding UI action, controller endpoint or service method.</w:t>
            </w:r>
          </w:p>
        </w:tc>
      </w:tr>
      <w:tr w14:paraId="4BCE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6AB8DE3">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C63573A">
            <w:pPr>
              <w:widowControl/>
            </w:pPr>
            <w:r>
              <w:rPr>
                <w:rFonts w:ascii="Arial" w:hAnsi="Arial"/>
                <w:b w:val="0"/>
                <w:color w:val="222222"/>
                <w:sz w:val="14"/>
              </w:rPr>
              <w:t>Conflict rules are evaluated transactionally and respect assignment end time/status.</w:t>
            </w:r>
          </w:p>
        </w:tc>
      </w:tr>
      <w:tr w14:paraId="6B7D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F9A852">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BD04F63">
            <w:pPr>
              <w:widowControl/>
            </w:pPr>
            <w:r>
              <w:rPr>
                <w:rFonts w:ascii="Arial" w:hAnsi="Arial"/>
                <w:b w:val="0"/>
                <w:color w:val="222222"/>
                <w:sz w:val="14"/>
              </w:rPr>
              <w:t>Prevents overlapping active assignments that violate the configured one-table/one-staff service policy.</w:t>
            </w:r>
          </w:p>
        </w:tc>
      </w:tr>
      <w:tr w14:paraId="5CF8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856A2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F2FB9E3">
            <w:pPr>
              <w:widowControl/>
            </w:pPr>
            <w:r>
              <w:rPr>
                <w:rFonts w:ascii="Arial" w:hAnsi="Arial"/>
                <w:b w:val="0"/>
                <w:color w:val="222222"/>
                <w:sz w:val="14"/>
              </w:rPr>
              <w:t>Conflicting assignment is rejected; non-overlapping assignment succeeds; concurrent tests preserve consistency.</w:t>
            </w:r>
          </w:p>
        </w:tc>
      </w:tr>
      <w:tr w14:paraId="05CF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9F67C1">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8B31251">
            <w:pPr>
              <w:widowControl/>
            </w:pPr>
            <w:r>
              <w:rPr>
                <w:rFonts w:ascii="Arial" w:hAnsi="Arial"/>
                <w:b w:val="0"/>
                <w:color w:val="222222"/>
                <w:sz w:val="14"/>
              </w:rPr>
              <w:t>operational orders, assignments, reservations, tables and service notes</w:t>
            </w:r>
          </w:p>
        </w:tc>
      </w:tr>
      <w:tr w14:paraId="32D3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2A88A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632B2FB">
            <w:pPr>
              <w:widowControl/>
            </w:pPr>
            <w:r>
              <w:rPr>
                <w:rFonts w:ascii="Arial" w:hAnsi="Arial"/>
                <w:b w:val="0"/>
                <w:color w:val="222222"/>
                <w:sz w:val="14"/>
              </w:rPr>
              <w:t>Access is restricted to the applicable actor set: Admin, Staff. Server-side checks are authoritative.</w:t>
            </w:r>
          </w:p>
        </w:tc>
      </w:tr>
      <w:tr w14:paraId="42AA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52E3A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2119312">
            <w:pPr>
              <w:widowControl/>
            </w:pPr>
            <w:r>
              <w:rPr>
                <w:rFonts w:ascii="Arial" w:hAnsi="Arial"/>
                <w:b w:val="0"/>
                <w:color w:val="222222"/>
                <w:sz w:val="14"/>
              </w:rPr>
              <w:t>All related database state changes are committed atomically; failures leave a known state and return a standardized error.</w:t>
            </w:r>
          </w:p>
        </w:tc>
      </w:tr>
      <w:tr w14:paraId="2AE4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1EF18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2A28014">
            <w:pPr>
              <w:widowControl/>
            </w:pPr>
            <w:r>
              <w:rPr>
                <w:rFonts w:ascii="Arial" w:hAnsi="Arial"/>
                <w:b w:val="0"/>
                <w:color w:val="222222"/>
                <w:sz w:val="14"/>
              </w:rPr>
              <w:t>Record operation type, correlation ID, result and non-sensitive identifiers. Never log passwords, OTPs, tokens or private payment data.</w:t>
            </w:r>
          </w:p>
        </w:tc>
      </w:tr>
      <w:tr w14:paraId="67BD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F7573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86940D">
            <w:pPr>
              <w:widowControl/>
            </w:pPr>
            <w:r>
              <w:rPr>
                <w:rFonts w:ascii="Arial" w:hAnsi="Arial"/>
                <w:b w:val="0"/>
                <w:color w:val="222222"/>
                <w:sz w:val="14"/>
              </w:rPr>
              <w:t>Role authorization, Order service, Reservation service, Table service, Live refresh</w:t>
            </w:r>
          </w:p>
        </w:tc>
      </w:tr>
      <w:tr w14:paraId="6993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190832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CB29A10">
            <w:pPr>
              <w:widowControl/>
            </w:pPr>
            <w:r>
              <w:rPr>
                <w:rFonts w:ascii="Arial" w:hAnsi="Arial"/>
                <w:b w:val="0"/>
                <w:color w:val="222222"/>
                <w:sz w:val="14"/>
              </w:rPr>
              <w:t>OrderController, ReservationController, RestaurantTableController, role-protected UI</w:t>
            </w:r>
          </w:p>
        </w:tc>
      </w:tr>
      <w:tr w14:paraId="6F47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73FEDA9">
            <w:pPr>
              <w:widowControl/>
            </w:pPr>
            <w:r>
              <w:rPr>
                <w:rFonts w:ascii="Arial" w:hAnsi="Arial"/>
                <w:b/>
                <w:color w:val="1F4E79"/>
                <w:sz w:val="17"/>
              </w:rPr>
              <w:t>Security risks to verify</w:t>
            </w:r>
          </w:p>
          <w:p w14:paraId="6E2D976F">
            <w:pPr>
              <w:widowControl/>
              <w:spacing w:after="20"/>
              <w:ind w:left="144" w:hanging="144"/>
            </w:pPr>
            <w:r>
              <w:rPr>
                <w:rFonts w:ascii="Arial" w:hAnsi="Arial"/>
                <w:sz w:val="15"/>
              </w:rPr>
              <w:t>• wrong table</w:t>
            </w:r>
          </w:p>
          <w:p w14:paraId="47AA1166">
            <w:pPr>
              <w:widowControl/>
              <w:spacing w:after="20"/>
              <w:ind w:left="144" w:hanging="144"/>
            </w:pPr>
            <w:r>
              <w:rPr>
                <w:rFonts w:ascii="Arial" w:hAnsi="Arial"/>
                <w:sz w:val="15"/>
              </w:rPr>
              <w:t>• unauthorized override</w:t>
            </w:r>
          </w:p>
          <w:p w14:paraId="281C761B">
            <w:pPr>
              <w:widowControl/>
              <w:spacing w:after="20"/>
              <w:ind w:left="144" w:hanging="144"/>
            </w:pPr>
            <w:r>
              <w:rPr>
                <w:rFonts w:ascii="Arial" w:hAnsi="Arial"/>
                <w:sz w:val="15"/>
              </w:rPr>
              <w:t>• stale dashboard</w:t>
            </w:r>
          </w:p>
          <w:p w14:paraId="28617FFC">
            <w:pPr>
              <w:widowControl/>
              <w:spacing w:after="20"/>
              <w:ind w:left="144" w:hanging="144"/>
            </w:pPr>
            <w:r>
              <w:rPr>
                <w:rFonts w:ascii="Arial" w:hAnsi="Arial"/>
                <w:sz w:val="15"/>
              </w:rPr>
              <w:t>• duplicate counter order</w:t>
            </w:r>
          </w:p>
        </w:tc>
      </w:tr>
    </w:tbl>
    <w:p w14:paraId="6246A7D4">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39CF240C">
      <w:pPr>
        <w:widowControl/>
      </w:pPr>
    </w:p>
    <w:p w14:paraId="5AC7356F">
      <w:pPr>
        <w:pStyle w:val="4"/>
        <w:keepNext/>
        <w:pageBreakBefore w:val="0"/>
      </w:pPr>
      <w:r>
        <w:t>STAFF-02 - Verification and acceptance</w:t>
      </w:r>
    </w:p>
    <w:p w14:paraId="2AE07FAB">
      <w:pPr>
        <w:pStyle w:val="165"/>
        <w:keepNext/>
      </w:pPr>
      <w:r>
        <w:t>Prevent Active Assignment Conflict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503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6C86F8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535FEF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647B9B7">
            <w:pPr>
              <w:widowControl/>
              <w:jc w:val="center"/>
            </w:pPr>
            <w:r>
              <w:rPr>
                <w:rFonts w:ascii="Arial" w:hAnsi="Arial"/>
                <w:b/>
                <w:color w:val="1F4E79"/>
                <w:sz w:val="14"/>
              </w:rPr>
              <w:t>Expected result</w:t>
            </w:r>
          </w:p>
        </w:tc>
      </w:tr>
      <w:tr w14:paraId="3374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5B4D99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7FB1F46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F551036">
            <w:pPr>
              <w:widowControl/>
            </w:pPr>
            <w:r>
              <w:rPr>
                <w:rFonts w:ascii="Arial" w:hAnsi="Arial"/>
                <w:b w:val="0"/>
                <w:color w:val="222222"/>
                <w:sz w:val="14"/>
              </w:rPr>
              <w:t>The documented success outcome occurs exactly once.</w:t>
            </w:r>
          </w:p>
        </w:tc>
      </w:tr>
      <w:tr w14:paraId="2497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7C7C49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DF1B972">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6462047">
            <w:pPr>
              <w:widowControl/>
            </w:pPr>
            <w:r>
              <w:rPr>
                <w:rFonts w:ascii="Arial" w:hAnsi="Arial"/>
                <w:b w:val="0"/>
                <w:color w:val="222222"/>
                <w:sz w:val="14"/>
              </w:rPr>
              <w:t>Request is rejected with a clear field/business error and no partial update.</w:t>
            </w:r>
          </w:p>
        </w:tc>
      </w:tr>
      <w:tr w14:paraId="0049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FCDE0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DF2D0B7">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B0E34C1">
            <w:pPr>
              <w:widowControl/>
            </w:pPr>
            <w:r>
              <w:rPr>
                <w:rFonts w:ascii="Arial" w:hAnsi="Arial"/>
                <w:b w:val="0"/>
                <w:color w:val="222222"/>
                <w:sz w:val="14"/>
              </w:rPr>
              <w:t>Access is denied server-side and no protected data is disclosed.</w:t>
            </w:r>
          </w:p>
        </w:tc>
      </w:tr>
      <w:tr w14:paraId="59B8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4601A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7F7B1ED">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4436DBB">
            <w:pPr>
              <w:widowControl/>
            </w:pPr>
            <w:r>
              <w:rPr>
                <w:rFonts w:ascii="Arial" w:hAnsi="Arial"/>
                <w:b w:val="0"/>
                <w:color w:val="222222"/>
                <w:sz w:val="14"/>
              </w:rPr>
              <w:t>The system prevents duplicate state or returns an idempotent/controlled result.</w:t>
            </w:r>
          </w:p>
        </w:tc>
      </w:tr>
      <w:tr w14:paraId="3C95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9B5AE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02D730A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80B35D0">
            <w:pPr>
              <w:widowControl/>
            </w:pPr>
            <w:r>
              <w:rPr>
                <w:rFonts w:ascii="Arial" w:hAnsi="Arial"/>
                <w:b w:val="0"/>
                <w:color w:val="222222"/>
                <w:sz w:val="14"/>
              </w:rPr>
              <w:t>Transaction rolls back and a standard error is returned.</w:t>
            </w:r>
          </w:p>
        </w:tc>
      </w:tr>
      <w:tr w14:paraId="020A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B56BC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6273FDD">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403B2E4">
            <w:pPr>
              <w:widowControl/>
            </w:pPr>
            <w:r>
              <w:rPr>
                <w:rFonts w:ascii="Arial" w:hAnsi="Arial"/>
                <w:b w:val="0"/>
                <w:color w:val="222222"/>
                <w:sz w:val="14"/>
              </w:rPr>
              <w:t>Business rules remain correct at boundaries.</w:t>
            </w:r>
          </w:p>
        </w:tc>
      </w:tr>
      <w:tr w14:paraId="3B7C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272C5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B231E5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F65C82E">
            <w:pPr>
              <w:widowControl/>
            </w:pPr>
            <w:r>
              <w:rPr>
                <w:rFonts w:ascii="Arial" w:hAnsi="Arial"/>
                <w:b w:val="0"/>
                <w:color w:val="222222"/>
                <w:sz w:val="14"/>
              </w:rPr>
              <w:t>Locking/constraints prevent invalid combined state.</w:t>
            </w:r>
          </w:p>
        </w:tc>
      </w:tr>
      <w:tr w14:paraId="46C3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32450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CD58E7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51ECCAB9">
            <w:pPr>
              <w:widowControl/>
            </w:pPr>
            <w:r>
              <w:rPr>
                <w:rFonts w:ascii="Arial" w:hAnsi="Arial"/>
                <w:b w:val="0"/>
                <w:color w:val="222222"/>
                <w:sz w:val="14"/>
              </w:rPr>
              <w:t>Result is traceable without exposing secrets.</w:t>
            </w:r>
          </w:p>
        </w:tc>
      </w:tr>
      <w:tr w14:paraId="445D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33894A6">
            <w:pPr>
              <w:widowControl/>
            </w:pPr>
            <w:r>
              <w:t>Acceptance checklist</w:t>
            </w:r>
          </w:p>
          <w:p w14:paraId="3451FA72">
            <w:pPr>
              <w:widowControl/>
              <w:spacing w:after="20"/>
              <w:ind w:left="144" w:hanging="144"/>
            </w:pPr>
            <w:r>
              <w:rPr>
                <w:rFonts w:ascii="Arial" w:hAnsi="Arial"/>
                <w:sz w:val="15"/>
              </w:rPr>
              <w:t>• Conflicting assignment is rejected</w:t>
            </w:r>
          </w:p>
          <w:p w14:paraId="296F881A">
            <w:pPr>
              <w:widowControl/>
              <w:spacing w:after="20"/>
              <w:ind w:left="144" w:hanging="144"/>
            </w:pPr>
            <w:r>
              <w:rPr>
                <w:rFonts w:ascii="Arial" w:hAnsi="Arial"/>
                <w:sz w:val="15"/>
              </w:rPr>
              <w:t>• non-overlapping assignment succeeds</w:t>
            </w:r>
          </w:p>
          <w:p w14:paraId="0964A3A8">
            <w:pPr>
              <w:widowControl/>
              <w:spacing w:after="20"/>
              <w:ind w:left="144" w:hanging="144"/>
            </w:pPr>
            <w:r>
              <w:rPr>
                <w:rFonts w:ascii="Arial" w:hAnsi="Arial"/>
                <w:sz w:val="15"/>
              </w:rPr>
              <w:t>• concurrent tests preserve consistency.</w:t>
            </w:r>
          </w:p>
          <w:p w14:paraId="353C6984">
            <w:pPr>
              <w:widowControl/>
              <w:spacing w:after="20"/>
              <w:ind w:left="144" w:hanging="144"/>
            </w:pPr>
            <w:r>
              <w:rPr>
                <w:rFonts w:ascii="Arial" w:hAnsi="Arial"/>
                <w:sz w:val="15"/>
              </w:rPr>
              <w:t>• Test and evidence reference: EV-STAFF-02 / TC-STAFF-02.</w:t>
            </w:r>
          </w:p>
          <w:p w14:paraId="0CEEDDF6">
            <w:pPr>
              <w:widowControl/>
              <w:spacing w:after="20"/>
              <w:ind w:left="144" w:hanging="144"/>
            </w:pPr>
            <w:r>
              <w:rPr>
                <w:rFonts w:ascii="Arial" w:hAnsi="Arial"/>
                <w:sz w:val="15"/>
              </w:rPr>
              <w:t>• Audit evidence status: Verified.</w:t>
            </w:r>
          </w:p>
        </w:tc>
      </w:tr>
    </w:tbl>
    <w:p w14:paraId="7034A5C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02DFC0F">
      <w:pPr>
        <w:widowControl/>
      </w:pPr>
    </w:p>
    <w:p w14:paraId="2176F6BC">
      <w:pPr>
        <w:pStyle w:val="4"/>
        <w:keepNext/>
        <w:pageBreakBefore w:val="0"/>
      </w:pPr>
      <w:r>
        <w:t>STAFF-02 - Troubleshooting, rollback and release notes</w:t>
      </w:r>
    </w:p>
    <w:p w14:paraId="35F9C091">
      <w:pPr>
        <w:pStyle w:val="165"/>
        <w:keepNext/>
      </w:pPr>
      <w:r>
        <w:t>Prevent Active Assignment Conflict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2B0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D7EF9C5">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663510B">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E26A619">
            <w:pPr>
              <w:widowControl/>
              <w:jc w:val="center"/>
            </w:pPr>
            <w:r>
              <w:rPr>
                <w:rFonts w:ascii="Arial" w:hAnsi="Arial"/>
                <w:b/>
                <w:color w:val="1F4E79"/>
                <w:sz w:val="13"/>
              </w:rPr>
              <w:t>Action</w:t>
            </w:r>
          </w:p>
        </w:tc>
      </w:tr>
      <w:tr w14:paraId="6222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75581E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1AADCE28">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D0ACDA6">
            <w:pPr>
              <w:widowControl/>
            </w:pPr>
            <w:r>
              <w:rPr>
                <w:rFonts w:ascii="Arial" w:hAnsi="Arial"/>
                <w:b w:val="0"/>
                <w:color w:val="222222"/>
                <w:sz w:val="13"/>
              </w:rPr>
              <w:t>Verify the actor is permitted (Admin, Staff); reauthenticate and inspect server authorization logs.</w:t>
            </w:r>
          </w:p>
        </w:tc>
      </w:tr>
      <w:tr w14:paraId="4327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083B14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2DFD64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47C04D7">
            <w:pPr>
              <w:widowControl/>
            </w:pPr>
            <w:r>
              <w:rPr>
                <w:rFonts w:ascii="Arial" w:hAnsi="Arial"/>
                <w:b w:val="0"/>
                <w:color w:val="222222"/>
                <w:sz w:val="13"/>
              </w:rPr>
              <w:t>Compare the submitted value with: Conflict rules are evaluated transactionally and respect assignment end time/status.</w:t>
            </w:r>
          </w:p>
        </w:tc>
      </w:tr>
      <w:tr w14:paraId="18B6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C4D846">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0F8EFC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73A2F53">
            <w:pPr>
              <w:widowControl/>
            </w:pPr>
            <w:r>
              <w:rPr>
                <w:rFonts w:ascii="Arial" w:hAnsi="Arial"/>
                <w:b w:val="0"/>
                <w:color w:val="222222"/>
                <w:sz w:val="13"/>
              </w:rPr>
              <w:t>Reload from the server; inspect response, transaction logs and database row before retrying.</w:t>
            </w:r>
          </w:p>
        </w:tc>
      </w:tr>
      <w:tr w14:paraId="1C92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E47400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40B934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8C1A871">
            <w:pPr>
              <w:widowControl/>
            </w:pPr>
            <w:r>
              <w:rPr>
                <w:rFonts w:ascii="Arial" w:hAnsi="Arial"/>
                <w:b w:val="0"/>
                <w:color w:val="222222"/>
                <w:sz w:val="13"/>
              </w:rPr>
              <w:t>Stop further updates, preserve evidence, reconcile authoritative database state, then apply the approved correction.</w:t>
            </w:r>
          </w:p>
        </w:tc>
      </w:tr>
      <w:tr w14:paraId="5B23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4F1DA8">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7A3B13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245AC13">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2422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401AC9A">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954B18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8810E5B">
            <w:pPr>
              <w:widowControl/>
            </w:pPr>
            <w:r>
              <w:rPr>
                <w:rFonts w:ascii="Arial" w:hAnsi="Arial"/>
                <w:b w:val="0"/>
                <w:color w:val="222222"/>
                <w:sz w:val="13"/>
              </w:rPr>
              <w:t>Open the linked issue/evidence EV-STAFF-02 / TC-STAFF-02 and update SRS/SDS/Project Tracking before release.</w:t>
            </w:r>
          </w:p>
        </w:tc>
      </w:tr>
      <w:tr w14:paraId="309C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3946DB75">
            <w:pPr>
              <w:widowControl/>
            </w:pPr>
            <w:r>
              <w:rPr>
                <w:rFonts w:ascii="Arial" w:hAnsi="Arial"/>
                <w:b/>
                <w:color w:val="1F4E79"/>
                <w:sz w:val="17"/>
              </w:rPr>
              <w:t>Rollback and recovery</w:t>
            </w:r>
          </w:p>
          <w:p w14:paraId="6E5EFC04">
            <w:pPr>
              <w:widowControl/>
              <w:spacing w:after="20"/>
              <w:ind w:left="144" w:hanging="144"/>
            </w:pPr>
            <w:r>
              <w:rPr>
                <w:rFonts w:ascii="Arial" w:hAnsi="Arial"/>
                <w:sz w:val="15"/>
              </w:rPr>
              <w:t>• Do not modify production data manually without an approved, recorded script.</w:t>
            </w:r>
          </w:p>
          <w:p w14:paraId="689B8552">
            <w:pPr>
              <w:widowControl/>
              <w:spacing w:after="20"/>
              <w:ind w:left="144" w:hanging="144"/>
            </w:pPr>
            <w:r>
              <w:rPr>
                <w:rFonts w:ascii="Arial" w:hAnsi="Arial"/>
                <w:sz w:val="15"/>
              </w:rPr>
              <w:t>• Rollback application version and database migration together when compatibility is affected.</w:t>
            </w:r>
          </w:p>
          <w:p w14:paraId="1C26E02A">
            <w:pPr>
              <w:widowControl/>
              <w:spacing w:after="20"/>
              <w:ind w:left="144" w:hanging="144"/>
            </w:pPr>
            <w:r>
              <w:rPr>
                <w:rFonts w:ascii="Arial" w:hAnsi="Arial"/>
                <w:sz w:val="15"/>
              </w:rPr>
              <w:t>• Back up the affected records before corrective SQL.</w:t>
            </w:r>
          </w:p>
          <w:p w14:paraId="042414DA">
            <w:pPr>
              <w:widowControl/>
              <w:spacing w:after="20"/>
              <w:ind w:left="144" w:hanging="144"/>
            </w:pPr>
            <w:r>
              <w:rPr>
                <w:rFonts w:ascii="Arial" w:hAnsi="Arial"/>
                <w:sz w:val="15"/>
              </w:rPr>
              <w:t>• Re-run the work-item acceptance tests after recovery.</w:t>
            </w:r>
          </w:p>
          <w:p w14:paraId="21EE147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A7F400F">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346DF9C1">
      <w:pPr>
        <w:widowControl/>
      </w:pPr>
    </w:p>
    <w:p w14:paraId="22C183F1">
      <w:pPr>
        <w:pStyle w:val="3"/>
        <w:keepNext/>
        <w:pageBreakBefore w:val="0"/>
      </w:pPr>
      <w:r>
        <w:t>STAFF-03 - Staff Workspace / Assigned Tables</w:t>
      </w:r>
    </w:p>
    <w:p w14:paraId="01631EC2">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FRD-FIG-15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Workspace nhân viên, bàn được phân công, danh sách đơn và thao tác chuyển trạng thái hoặc hủy có lý do.</w:t>
      </w:r>
      <w:r>
        <w:rPr>
          <w:rFonts w:ascii="Arial" w:hAnsi="Arial"/>
          <w:sz w:val="18"/>
        </w:rPr>
        <w:br w:type="textWrapping"/>
      </w:r>
      <w:r>
        <w:rPr>
          <w:rFonts w:ascii="Arial" w:hAnsi="Arial"/>
          <w:b/>
          <w:sz w:val="18"/>
        </w:rPr>
        <w:t xml:space="preserve">Chú thích đề xuất: </w:t>
      </w:r>
      <w:r>
        <w:rPr>
          <w:rFonts w:ascii="Arial" w:hAnsi="Arial"/>
          <w:sz w:val="18"/>
        </w:rPr>
        <w:t>Figure FRD-FIG-15. Staff workspace and assigned-table operation.</w:t>
      </w:r>
      <w:r>
        <w:rPr>
          <w:rFonts w:ascii="Arial" w:hAnsi="Arial"/>
          <w:sz w:val="18"/>
        </w:rPr>
        <w:br w:type="textWrapping"/>
      </w:r>
      <w:r>
        <w:rPr>
          <w:rFonts w:ascii="Arial" w:hAnsi="Arial"/>
          <w:b/>
          <w:sz w:val="18"/>
        </w:rPr>
        <w:t xml:space="preserve">Tên file đề xuất: </w:t>
      </w:r>
      <w:r>
        <w:rPr>
          <w:rFonts w:ascii="Arial" w:hAnsi="Arial"/>
          <w:sz w:val="18"/>
        </w:rPr>
        <w:t>FRD-FIG-15_staff_workspace.png</w:t>
      </w:r>
      <w:r>
        <w:rPr>
          <w:rFonts w:ascii="Arial" w:hAnsi="Arial"/>
          <w:sz w:val="18"/>
        </w:rPr>
        <w:br w:type="textWrapping"/>
      </w:r>
    </w:p>
    <w:p w14:paraId="62CED35E">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A36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27640A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3B14A94">
            <w:pPr>
              <w:widowControl/>
              <w:jc w:val="center"/>
            </w:pPr>
            <w:r>
              <w:rPr>
                <w:rFonts w:ascii="Arial" w:hAnsi="Arial"/>
                <w:b/>
                <w:color w:val="1F4E79"/>
                <w:sz w:val="15"/>
              </w:rPr>
              <w:t>Release value</w:t>
            </w:r>
          </w:p>
        </w:tc>
      </w:tr>
      <w:tr w14:paraId="36ED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385C5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27401E0">
            <w:pPr>
              <w:widowControl/>
            </w:pPr>
            <w:r>
              <w:rPr>
                <w:rFonts w:ascii="Arial" w:hAnsi="Arial"/>
                <w:b w:val="0"/>
                <w:color w:val="222222"/>
                <w:sz w:val="15"/>
              </w:rPr>
              <w:t>STAFF-03</w:t>
            </w:r>
          </w:p>
        </w:tc>
      </w:tr>
      <w:tr w14:paraId="684F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31A902">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E8DDBB7">
            <w:pPr>
              <w:widowControl/>
            </w:pPr>
            <w:r>
              <w:rPr>
                <w:rFonts w:ascii="Arial" w:hAnsi="Arial"/>
                <w:b w:val="0"/>
                <w:color w:val="222222"/>
                <w:sz w:val="15"/>
              </w:rPr>
              <w:t>Staff Operations</w:t>
            </w:r>
          </w:p>
        </w:tc>
      </w:tr>
      <w:tr w14:paraId="5341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887A8A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4CB158B">
            <w:pPr>
              <w:widowControl/>
            </w:pPr>
            <w:r>
              <w:rPr>
                <w:rFonts w:ascii="Arial" w:hAnsi="Arial"/>
                <w:b w:val="0"/>
                <w:color w:val="222222"/>
                <w:sz w:val="15"/>
              </w:rPr>
              <w:t>Staff Screen</w:t>
            </w:r>
          </w:p>
        </w:tc>
      </w:tr>
      <w:tr w14:paraId="06E6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D515B3">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6DBFD7D">
            <w:pPr>
              <w:widowControl/>
            </w:pPr>
            <w:r>
              <w:rPr>
                <w:rFonts w:ascii="Arial" w:hAnsi="Arial"/>
                <w:b w:val="0"/>
                <w:color w:val="222222"/>
                <w:sz w:val="15"/>
              </w:rPr>
              <w:t>Staff</w:t>
            </w:r>
          </w:p>
        </w:tc>
      </w:tr>
      <w:tr w14:paraId="7A4E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4422C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D9D06C7">
            <w:pPr>
              <w:widowControl/>
            </w:pPr>
            <w:r>
              <w:rPr>
                <w:rFonts w:ascii="Arial" w:hAnsi="Arial"/>
                <w:b w:val="0"/>
                <w:color w:val="222222"/>
                <w:sz w:val="15"/>
              </w:rPr>
              <w:t>Nguyễn Đức Thương (DE190096)</w:t>
            </w:r>
          </w:p>
        </w:tc>
      </w:tr>
      <w:tr w14:paraId="09F3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E56A8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3450162">
            <w:pPr>
              <w:widowControl/>
            </w:pPr>
            <w:r>
              <w:rPr>
                <w:rFonts w:ascii="Arial" w:hAnsi="Arial"/>
                <w:b w:val="0"/>
                <w:color w:val="222222"/>
                <w:sz w:val="15"/>
              </w:rPr>
              <w:t>Iter3 / Iter3</w:t>
            </w:r>
          </w:p>
        </w:tc>
      </w:tr>
      <w:tr w14:paraId="3D62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5581D8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471DBC3">
            <w:pPr>
              <w:widowControl/>
            </w:pPr>
            <w:r>
              <w:rPr>
                <w:rFonts w:ascii="Arial" w:hAnsi="Arial"/>
                <w:b w:val="0"/>
                <w:color w:val="222222"/>
                <w:sz w:val="15"/>
              </w:rPr>
              <w:t>High / Medium</w:t>
            </w:r>
          </w:p>
        </w:tc>
      </w:tr>
      <w:tr w14:paraId="7BE7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C0E344">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31F01EC">
            <w:pPr>
              <w:widowControl/>
            </w:pPr>
            <w:r>
              <w:t>Doing</w:t>
            </w:r>
          </w:p>
        </w:tc>
      </w:tr>
      <w:tr w14:paraId="139B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7EFCA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6D2BE5D">
            <w:pPr>
              <w:widowControl/>
            </w:pPr>
            <w:r>
              <w:rPr>
                <w:rFonts w:ascii="Arial" w:hAnsi="Arial"/>
                <w:b w:val="0"/>
                <w:color w:val="222222"/>
                <w:sz w:val="15"/>
              </w:rPr>
              <w:t>II.9.3 / II.9.3</w:t>
            </w:r>
          </w:p>
        </w:tc>
      </w:tr>
      <w:tr w14:paraId="5A95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CB2BB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DC4F7C8">
            <w:pPr>
              <w:widowControl/>
            </w:pPr>
            <w:r>
              <w:t>EV-STAFF-03 / TC-STAFF-03 | Partial</w:t>
            </w:r>
          </w:p>
        </w:tc>
      </w:tr>
    </w:tbl>
    <w:p w14:paraId="693C057C">
      <w:pPr>
        <w:pStyle w:val="4"/>
        <w:keepNext/>
      </w:pPr>
      <w:r>
        <w:t>Purpose and business outcome</w:t>
      </w:r>
    </w:p>
    <w:p w14:paraId="108D9A7E">
      <w:pPr>
        <w:widowControl/>
      </w:pPr>
      <w:r>
        <w:rPr>
          <w:rFonts w:ascii="Arial" w:hAnsi="Arial"/>
          <w:b w:val="0"/>
          <w:i w:val="0"/>
          <w:sz w:val="16"/>
        </w:rPr>
        <w:t>Shows the logged-in staff member's assigned tables, current reservations, and active orders.</w:t>
      </w:r>
    </w:p>
    <w:p w14:paraId="30EAF1B8">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455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2F6C745C">
            <w:pPr>
              <w:widowControl/>
            </w:pPr>
            <w:r>
              <w:rPr>
                <w:rFonts w:ascii="Arial" w:hAnsi="Arial"/>
                <w:b/>
                <w:color w:val="1F4E79"/>
                <w:sz w:val="17"/>
              </w:rPr>
              <w:t>Release interpretation</w:t>
            </w:r>
          </w:p>
          <w:p w14:paraId="268E7DDD">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3F46B4B0">
            <w:pPr>
              <w:widowControl/>
              <w:spacing w:after="20"/>
              <w:ind w:left="144" w:hanging="144"/>
            </w:pPr>
            <w:r>
              <w:rPr>
                <w:rFonts w:ascii="Arial" w:hAnsi="Arial"/>
                <w:sz w:val="15"/>
              </w:rPr>
              <w:t>• Primary data domain: operational orders, assignments, reservations, tables and service notes.</w:t>
            </w:r>
          </w:p>
          <w:p w14:paraId="056C5D81">
            <w:pPr>
              <w:widowControl/>
              <w:spacing w:after="20"/>
              <w:ind w:left="144" w:hanging="144"/>
            </w:pPr>
            <w:r>
              <w:rPr>
                <w:rFonts w:ascii="Arial" w:hAnsi="Arial"/>
                <w:sz w:val="15"/>
              </w:rPr>
              <w:t>• Main dependency chain: Role authorization, Order service, Reservation service, Table service, Live refresh.</w:t>
            </w:r>
          </w:p>
        </w:tc>
      </w:tr>
    </w:tbl>
    <w:p w14:paraId="29031009">
      <w:pPr>
        <w:pStyle w:val="4"/>
        <w:keepNext/>
      </w:pPr>
      <w:r>
        <w:t>Business rule focus</w:t>
      </w:r>
    </w:p>
    <w:p w14:paraId="39F76049">
      <w:pPr>
        <w:widowControl/>
      </w:pPr>
      <w:r>
        <w:rPr>
          <w:rFonts w:ascii="Arial" w:hAnsi="Arial"/>
          <w:b w:val="0"/>
          <w:i w:val="0"/>
          <w:sz w:val="16"/>
        </w:rPr>
        <w:t>Data is scoped to the authenticated staff member and current active assignments.</w:t>
      </w:r>
    </w:p>
    <w:p w14:paraId="43A713B7">
      <w:pPr>
        <w:widowControl/>
      </w:pPr>
    </w:p>
    <w:p w14:paraId="1DF34103">
      <w:pPr>
        <w:pStyle w:val="4"/>
        <w:keepNext/>
        <w:pageBreakBefore w:val="0"/>
      </w:pPr>
      <w:r>
        <w:t>STAFF-03 - End-user / operator procedure</w:t>
      </w:r>
    </w:p>
    <w:p w14:paraId="12C1B2CC">
      <w:pPr>
        <w:pStyle w:val="165"/>
        <w:keepNext/>
      </w:pPr>
      <w:r>
        <w:t>Staff Workspace / Assigned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D8F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4601938">
            <w:pPr>
              <w:widowControl/>
            </w:pPr>
            <w:r>
              <w:rPr>
                <w:rFonts w:ascii="Arial" w:hAnsi="Arial"/>
                <w:b/>
                <w:color w:val="1F4E79"/>
                <w:sz w:val="17"/>
              </w:rPr>
              <w:t>Preconditions</w:t>
            </w:r>
          </w:p>
          <w:p w14:paraId="51C3A7D8">
            <w:pPr>
              <w:widowControl/>
              <w:spacing w:after="20"/>
              <w:ind w:left="144" w:hanging="144"/>
            </w:pPr>
            <w:r>
              <w:rPr>
                <w:rFonts w:ascii="Arial" w:hAnsi="Arial"/>
                <w:sz w:val="15"/>
              </w:rPr>
              <w:t>• The user has the role required by: Staff.</w:t>
            </w:r>
          </w:p>
          <w:p w14:paraId="60D7EB0C">
            <w:pPr>
              <w:widowControl/>
              <w:spacing w:after="20"/>
              <w:ind w:left="144" w:hanging="144"/>
            </w:pPr>
            <w:r>
              <w:rPr>
                <w:rFonts w:ascii="Arial" w:hAnsi="Arial"/>
                <w:sz w:val="15"/>
              </w:rPr>
              <w:t>• The backend and database are available and the release configuration has passed smoke testing.</w:t>
            </w:r>
          </w:p>
          <w:p w14:paraId="3AF9F6B0">
            <w:pPr>
              <w:widowControl/>
              <w:spacing w:after="20"/>
              <w:ind w:left="144" w:hanging="144"/>
            </w:pPr>
            <w:r>
              <w:rPr>
                <w:rFonts w:ascii="Arial" w:hAnsi="Arial"/>
                <w:sz w:val="15"/>
              </w:rPr>
              <w:t>• Dependent services are available: Role authorization, Order service, Reservation service, Table service, Live refresh.</w:t>
            </w:r>
          </w:p>
          <w:p w14:paraId="20D1E4A5">
            <w:pPr>
              <w:widowControl/>
              <w:spacing w:after="20"/>
              <w:ind w:left="144" w:hanging="144"/>
            </w:pPr>
            <w:r>
              <w:rPr>
                <w:rFonts w:ascii="Arial" w:hAnsi="Arial"/>
                <w:sz w:val="15"/>
              </w:rPr>
              <w:t>• Test or production data is used according to privacy and retention rules.</w:t>
            </w:r>
          </w:p>
        </w:tc>
      </w:tr>
    </w:tbl>
    <w:p w14:paraId="260EB1C1">
      <w:pPr>
        <w:pStyle w:val="4"/>
        <w:keepNext/>
      </w:pPr>
      <w:r>
        <w:t>Step-by-step procedure</w:t>
      </w:r>
    </w:p>
    <w:p w14:paraId="73C3E54B">
      <w:pPr>
        <w:widowControl/>
        <w:spacing w:after="20"/>
        <w:ind w:left="346" w:hanging="346"/>
      </w:pPr>
      <w:r>
        <w:rPr>
          <w:rFonts w:ascii="Arial" w:hAnsi="Arial"/>
          <w:b/>
          <w:sz w:val="16"/>
        </w:rPr>
        <w:t xml:space="preserve">1. </w:t>
      </w:r>
      <w:r>
        <w:rPr>
          <w:rFonts w:ascii="Arial" w:hAnsi="Arial"/>
          <w:sz w:val="16"/>
        </w:rPr>
        <w:t>Open the function named 'Staff Workspace / Assigned Tables' from the authorized workflow or call its documented service contract.</w:t>
      </w:r>
    </w:p>
    <w:p w14:paraId="49547454">
      <w:pPr>
        <w:widowControl/>
        <w:spacing w:after="20"/>
        <w:ind w:left="346" w:hanging="346"/>
      </w:pPr>
      <w:r>
        <w:rPr>
          <w:rFonts w:ascii="Arial" w:hAnsi="Arial"/>
          <w:b/>
          <w:sz w:val="16"/>
        </w:rPr>
        <w:t xml:space="preserve">2. </w:t>
      </w:r>
      <w:r>
        <w:rPr>
          <w:rFonts w:ascii="Arial" w:hAnsi="Arial"/>
          <w:sz w:val="16"/>
        </w:rPr>
        <w:t>Open the staff dashboard.</w:t>
      </w:r>
    </w:p>
    <w:p w14:paraId="6164C3AB">
      <w:pPr>
        <w:widowControl/>
        <w:spacing w:after="20"/>
        <w:ind w:left="346" w:hanging="346"/>
      </w:pPr>
      <w:r>
        <w:rPr>
          <w:rFonts w:ascii="Arial" w:hAnsi="Arial"/>
          <w:b/>
          <w:sz w:val="16"/>
        </w:rPr>
        <w:t xml:space="preserve">3. </w:t>
      </w:r>
      <w:r>
        <w:rPr>
          <w:rFonts w:ascii="Arial" w:hAnsi="Arial"/>
          <w:sz w:val="16"/>
        </w:rPr>
        <w:t>Review reservations, tables and active orders.</w:t>
      </w:r>
    </w:p>
    <w:p w14:paraId="47CBE0F5">
      <w:pPr>
        <w:widowControl/>
        <w:spacing w:after="20"/>
        <w:ind w:left="346" w:hanging="346"/>
      </w:pPr>
      <w:r>
        <w:rPr>
          <w:rFonts w:ascii="Arial" w:hAnsi="Arial"/>
          <w:b/>
          <w:sz w:val="16"/>
        </w:rPr>
        <w:t xml:space="preserve">4. </w:t>
      </w:r>
      <w:r>
        <w:rPr>
          <w:rFonts w:ascii="Arial" w:hAnsi="Arial"/>
          <w:sz w:val="16"/>
        </w:rPr>
        <w:t>Choose the customer/table requiring action.</w:t>
      </w:r>
    </w:p>
    <w:p w14:paraId="2A151D34">
      <w:pPr>
        <w:widowControl/>
        <w:spacing w:after="20"/>
        <w:ind w:left="346" w:hanging="346"/>
      </w:pPr>
      <w:r>
        <w:rPr>
          <w:rFonts w:ascii="Arial" w:hAnsi="Arial"/>
          <w:b/>
          <w:sz w:val="16"/>
        </w:rPr>
        <w:t xml:space="preserve">5. </w:t>
      </w:r>
      <w:r>
        <w:rPr>
          <w:rFonts w:ascii="Arial" w:hAnsi="Arial"/>
          <w:sz w:val="16"/>
        </w:rPr>
        <w:t>The system performs the specific processing defined as: Shows the logged-in staff member's assigned tables, current reservations, and active orders.</w:t>
      </w:r>
    </w:p>
    <w:p w14:paraId="3C71D2FB">
      <w:pPr>
        <w:widowControl/>
        <w:spacing w:after="20"/>
        <w:ind w:left="346" w:hanging="346"/>
      </w:pPr>
      <w:r>
        <w:rPr>
          <w:rFonts w:ascii="Arial" w:hAnsi="Arial"/>
          <w:b/>
          <w:sz w:val="16"/>
        </w:rPr>
        <w:t xml:space="preserve">6. </w:t>
      </w:r>
      <w:r>
        <w:rPr>
          <w:rFonts w:ascii="Arial" w:hAnsi="Arial"/>
          <w:sz w:val="16"/>
        </w:rPr>
        <w:t>The system validates role and lifecycle rules.</w:t>
      </w:r>
    </w:p>
    <w:p w14:paraId="40C22924">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6C68D758">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3D060630">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1E2EA9D1">
      <w:pPr>
        <w:widowControl/>
        <w:spacing w:after="20"/>
        <w:ind w:left="346" w:hanging="346"/>
      </w:pPr>
      <w:r>
        <w:rPr>
          <w:rFonts w:ascii="Arial" w:hAnsi="Arial"/>
          <w:b/>
          <w:sz w:val="16"/>
        </w:rPr>
        <w:t xml:space="preserve">10. </w:t>
      </w:r>
      <w:r>
        <w:rPr>
          <w:rFonts w:ascii="Arial" w:hAnsi="Arial"/>
          <w:sz w:val="16"/>
        </w:rPr>
        <w:t>Capture evidence for exceptional overrides.</w:t>
      </w:r>
    </w:p>
    <w:p w14:paraId="0BCFE649">
      <w:pPr>
        <w:pStyle w:val="4"/>
        <w:keepNext/>
      </w:pPr>
      <w:r>
        <w:t>Expected result</w:t>
      </w:r>
    </w:p>
    <w:p w14:paraId="52861F4D">
      <w:pPr>
        <w:pStyle w:val="23"/>
        <w:spacing w:after="20"/>
      </w:pPr>
      <w:r>
        <w:rPr>
          <w:rFonts w:ascii="Arial" w:hAnsi="Arial"/>
          <w:sz w:val="16"/>
        </w:rPr>
        <w:t>Staff sees only assigned work</w:t>
      </w:r>
    </w:p>
    <w:p w14:paraId="4FCDDCBF">
      <w:pPr>
        <w:pStyle w:val="23"/>
        <w:spacing w:after="20"/>
      </w:pPr>
      <w:r>
        <w:rPr>
          <w:rFonts w:ascii="Arial" w:hAnsi="Arial"/>
          <w:sz w:val="16"/>
        </w:rPr>
        <w:t>updates reflect order/table status changes</w:t>
      </w:r>
    </w:p>
    <w:p w14:paraId="5DE71606">
      <w:pPr>
        <w:pStyle w:val="23"/>
        <w:spacing w:after="20"/>
      </w:pPr>
      <w:r>
        <w:rPr>
          <w:rFonts w:ascii="Arial" w:hAnsi="Arial"/>
          <w:sz w:val="16"/>
        </w:rPr>
        <w:t>empty state is usable.</w:t>
      </w:r>
    </w:p>
    <w:p w14:paraId="13008310">
      <w:pPr>
        <w:widowControl/>
      </w:pPr>
    </w:p>
    <w:p w14:paraId="01893E33">
      <w:pPr>
        <w:pStyle w:val="4"/>
        <w:keepNext/>
        <w:pageBreakBefore w:val="0"/>
      </w:pPr>
      <w:r>
        <w:t>STAFF-03 - Technical, data and security operation</w:t>
      </w:r>
    </w:p>
    <w:p w14:paraId="5DCFCAF2">
      <w:pPr>
        <w:pStyle w:val="165"/>
        <w:keepNext/>
      </w:pPr>
      <w:r>
        <w:t>Staff Workspace / Assigned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10AE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8D6809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BC07DE1">
            <w:pPr>
              <w:widowControl/>
              <w:jc w:val="center"/>
            </w:pPr>
            <w:r>
              <w:rPr>
                <w:rFonts w:ascii="Arial" w:hAnsi="Arial"/>
                <w:b/>
                <w:color w:val="1F4E79"/>
                <w:sz w:val="14"/>
              </w:rPr>
              <w:t>Design / operational requirement</w:t>
            </w:r>
          </w:p>
        </w:tc>
      </w:tr>
      <w:tr w14:paraId="7524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FA089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C8CA058">
            <w:pPr>
              <w:widowControl/>
            </w:pPr>
            <w:r>
              <w:rPr>
                <w:rFonts w:ascii="Arial" w:hAnsi="Arial"/>
                <w:b w:val="0"/>
                <w:color w:val="222222"/>
                <w:sz w:val="14"/>
              </w:rPr>
              <w:t>Staff Screen exposed through the corresponding UI action, controller endpoint or service method.</w:t>
            </w:r>
          </w:p>
        </w:tc>
      </w:tr>
      <w:tr w14:paraId="671D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2D6A2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7B3B4D5">
            <w:pPr>
              <w:widowControl/>
            </w:pPr>
            <w:r>
              <w:rPr>
                <w:rFonts w:ascii="Arial" w:hAnsi="Arial"/>
                <w:b w:val="0"/>
                <w:color w:val="222222"/>
                <w:sz w:val="14"/>
              </w:rPr>
              <w:t>Data is scoped to the authenticated staff member and current active assignments.</w:t>
            </w:r>
          </w:p>
        </w:tc>
      </w:tr>
      <w:tr w14:paraId="4C21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544D8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DC6621F">
            <w:pPr>
              <w:widowControl/>
            </w:pPr>
            <w:r>
              <w:rPr>
                <w:rFonts w:ascii="Arial" w:hAnsi="Arial"/>
                <w:b w:val="0"/>
                <w:color w:val="222222"/>
                <w:sz w:val="14"/>
              </w:rPr>
              <w:t>Shows the logged-in staff member's assigned tables, current reservations, and active orders.</w:t>
            </w:r>
          </w:p>
        </w:tc>
      </w:tr>
      <w:tr w14:paraId="6177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C7993B">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3570885">
            <w:pPr>
              <w:widowControl/>
            </w:pPr>
            <w:r>
              <w:rPr>
                <w:rFonts w:ascii="Arial" w:hAnsi="Arial"/>
                <w:b w:val="0"/>
                <w:color w:val="222222"/>
                <w:sz w:val="14"/>
              </w:rPr>
              <w:t>Staff sees only assigned work; updates reflect order/table status changes; empty state is usable.</w:t>
            </w:r>
          </w:p>
        </w:tc>
      </w:tr>
      <w:tr w14:paraId="1EB8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A60F3D1">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348708A">
            <w:pPr>
              <w:widowControl/>
            </w:pPr>
            <w:r>
              <w:rPr>
                <w:rFonts w:ascii="Arial" w:hAnsi="Arial"/>
                <w:b w:val="0"/>
                <w:color w:val="222222"/>
                <w:sz w:val="14"/>
              </w:rPr>
              <w:t>operational orders, assignments, reservations, tables and service notes</w:t>
            </w:r>
          </w:p>
        </w:tc>
      </w:tr>
      <w:tr w14:paraId="5442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4224F9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213B7B3">
            <w:pPr>
              <w:widowControl/>
            </w:pPr>
            <w:r>
              <w:rPr>
                <w:rFonts w:ascii="Arial" w:hAnsi="Arial"/>
                <w:b w:val="0"/>
                <w:color w:val="222222"/>
                <w:sz w:val="14"/>
              </w:rPr>
              <w:t>Access is restricted to the applicable actor set: Staff. Server-side checks are authoritative.</w:t>
            </w:r>
          </w:p>
        </w:tc>
      </w:tr>
      <w:tr w14:paraId="4DED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05183E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B5CD49E">
            <w:pPr>
              <w:widowControl/>
            </w:pPr>
            <w:r>
              <w:rPr>
                <w:rFonts w:ascii="Arial" w:hAnsi="Arial"/>
                <w:b w:val="0"/>
                <w:color w:val="222222"/>
                <w:sz w:val="14"/>
              </w:rPr>
              <w:t>All related database state changes are committed atomically; failures leave a known state and return a standardized error.</w:t>
            </w:r>
          </w:p>
        </w:tc>
      </w:tr>
      <w:tr w14:paraId="1BEA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C70288">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E150D86">
            <w:pPr>
              <w:widowControl/>
            </w:pPr>
            <w:r>
              <w:rPr>
                <w:rFonts w:ascii="Arial" w:hAnsi="Arial"/>
                <w:b w:val="0"/>
                <w:color w:val="222222"/>
                <w:sz w:val="14"/>
              </w:rPr>
              <w:t>Record operation type, correlation ID, result and non-sensitive identifiers. Never log passwords, OTPs, tokens or private payment data.</w:t>
            </w:r>
          </w:p>
        </w:tc>
      </w:tr>
      <w:tr w14:paraId="1972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B23AC2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7CFCE5F">
            <w:pPr>
              <w:widowControl/>
            </w:pPr>
            <w:r>
              <w:rPr>
                <w:rFonts w:ascii="Arial" w:hAnsi="Arial"/>
                <w:b w:val="0"/>
                <w:color w:val="222222"/>
                <w:sz w:val="14"/>
              </w:rPr>
              <w:t>Role authorization, Order service, Reservation service, Table service, Live refresh</w:t>
            </w:r>
          </w:p>
        </w:tc>
      </w:tr>
      <w:tr w14:paraId="5A12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28BC83">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2B7DE59">
            <w:pPr>
              <w:widowControl/>
            </w:pPr>
            <w:r>
              <w:rPr>
                <w:rFonts w:ascii="Arial" w:hAnsi="Arial"/>
                <w:b w:val="0"/>
                <w:color w:val="222222"/>
                <w:sz w:val="14"/>
              </w:rPr>
              <w:t>OrderController, ReservationController, RestaurantTableController, role-protected UI</w:t>
            </w:r>
          </w:p>
        </w:tc>
      </w:tr>
      <w:tr w14:paraId="744B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A1B9D77">
            <w:pPr>
              <w:widowControl/>
            </w:pPr>
            <w:r>
              <w:rPr>
                <w:rFonts w:ascii="Arial" w:hAnsi="Arial"/>
                <w:b/>
                <w:color w:val="1F4E79"/>
                <w:sz w:val="17"/>
              </w:rPr>
              <w:t>Security risks to verify</w:t>
            </w:r>
          </w:p>
          <w:p w14:paraId="16675098">
            <w:pPr>
              <w:widowControl/>
              <w:spacing w:after="20"/>
              <w:ind w:left="144" w:hanging="144"/>
            </w:pPr>
            <w:r>
              <w:rPr>
                <w:rFonts w:ascii="Arial" w:hAnsi="Arial"/>
                <w:sz w:val="15"/>
              </w:rPr>
              <w:t>• wrong table</w:t>
            </w:r>
          </w:p>
          <w:p w14:paraId="07A4C812">
            <w:pPr>
              <w:widowControl/>
              <w:spacing w:after="20"/>
              <w:ind w:left="144" w:hanging="144"/>
            </w:pPr>
            <w:r>
              <w:rPr>
                <w:rFonts w:ascii="Arial" w:hAnsi="Arial"/>
                <w:sz w:val="15"/>
              </w:rPr>
              <w:t>• unauthorized override</w:t>
            </w:r>
          </w:p>
          <w:p w14:paraId="03D73F04">
            <w:pPr>
              <w:widowControl/>
              <w:spacing w:after="20"/>
              <w:ind w:left="144" w:hanging="144"/>
            </w:pPr>
            <w:r>
              <w:rPr>
                <w:rFonts w:ascii="Arial" w:hAnsi="Arial"/>
                <w:sz w:val="15"/>
              </w:rPr>
              <w:t>• stale dashboard</w:t>
            </w:r>
          </w:p>
          <w:p w14:paraId="27C6248D">
            <w:pPr>
              <w:widowControl/>
              <w:spacing w:after="20"/>
              <w:ind w:left="144" w:hanging="144"/>
            </w:pPr>
            <w:r>
              <w:rPr>
                <w:rFonts w:ascii="Arial" w:hAnsi="Arial"/>
                <w:sz w:val="15"/>
              </w:rPr>
              <w:t>• duplicate counter order</w:t>
            </w:r>
          </w:p>
        </w:tc>
      </w:tr>
    </w:tbl>
    <w:p w14:paraId="5804077D">
      <w:pPr>
        <w:widowControl/>
      </w:pPr>
      <w:r>
        <w:rPr>
          <w:rFonts w:ascii="Arial" w:hAnsi="Arial"/>
          <w:b w:val="0"/>
          <w:i/>
          <w:color w:val="666666"/>
          <w:sz w:val="15"/>
        </w:rPr>
        <w:t>Repository audit note: Staff-facing behavior is partial; assignment persistence, conflict rules, authorization and evidence are incomplete.</w:t>
      </w:r>
    </w:p>
    <w:p w14:paraId="626B7AF8">
      <w:pPr>
        <w:widowControl/>
      </w:pPr>
    </w:p>
    <w:p w14:paraId="29D9112F">
      <w:pPr>
        <w:pStyle w:val="4"/>
        <w:keepNext/>
        <w:pageBreakBefore w:val="0"/>
      </w:pPr>
      <w:r>
        <w:t>STAFF-03 - Verification and acceptance</w:t>
      </w:r>
    </w:p>
    <w:p w14:paraId="56CF48CF">
      <w:pPr>
        <w:pStyle w:val="165"/>
        <w:keepNext/>
      </w:pPr>
      <w:r>
        <w:t>Staff Workspace / Assigned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A73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5193CB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B4C295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5B22F04">
            <w:pPr>
              <w:widowControl/>
              <w:jc w:val="center"/>
            </w:pPr>
            <w:r>
              <w:rPr>
                <w:rFonts w:ascii="Arial" w:hAnsi="Arial"/>
                <w:b/>
                <w:color w:val="1F4E79"/>
                <w:sz w:val="14"/>
              </w:rPr>
              <w:t>Expected result</w:t>
            </w:r>
          </w:p>
        </w:tc>
      </w:tr>
      <w:tr w14:paraId="5044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58521D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1CA810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A52FA31">
            <w:pPr>
              <w:widowControl/>
            </w:pPr>
            <w:r>
              <w:rPr>
                <w:rFonts w:ascii="Arial" w:hAnsi="Arial"/>
                <w:b w:val="0"/>
                <w:color w:val="222222"/>
                <w:sz w:val="14"/>
              </w:rPr>
              <w:t>The documented success outcome occurs exactly once.</w:t>
            </w:r>
          </w:p>
        </w:tc>
      </w:tr>
      <w:tr w14:paraId="6D82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F9172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AE2E7F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897E9A3">
            <w:pPr>
              <w:widowControl/>
            </w:pPr>
            <w:r>
              <w:rPr>
                <w:rFonts w:ascii="Arial" w:hAnsi="Arial"/>
                <w:b w:val="0"/>
                <w:color w:val="222222"/>
                <w:sz w:val="14"/>
              </w:rPr>
              <w:t>Request is rejected with a clear field/business error and no partial update.</w:t>
            </w:r>
          </w:p>
        </w:tc>
      </w:tr>
      <w:tr w14:paraId="73FA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A85230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24ECC07">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051D77E">
            <w:pPr>
              <w:widowControl/>
            </w:pPr>
            <w:r>
              <w:rPr>
                <w:rFonts w:ascii="Arial" w:hAnsi="Arial"/>
                <w:b w:val="0"/>
                <w:color w:val="222222"/>
                <w:sz w:val="14"/>
              </w:rPr>
              <w:t>Access is denied server-side and no protected data is disclosed.</w:t>
            </w:r>
          </w:p>
        </w:tc>
      </w:tr>
      <w:tr w14:paraId="02A22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8007F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1A7240B">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12DAB9E">
            <w:pPr>
              <w:widowControl/>
            </w:pPr>
            <w:r>
              <w:rPr>
                <w:rFonts w:ascii="Arial" w:hAnsi="Arial"/>
                <w:b w:val="0"/>
                <w:color w:val="222222"/>
                <w:sz w:val="14"/>
              </w:rPr>
              <w:t>The system prevents duplicate state or returns an idempotent/controlled result.</w:t>
            </w:r>
          </w:p>
        </w:tc>
      </w:tr>
      <w:tr w14:paraId="2BCC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F776A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8385CA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C7FEF42">
            <w:pPr>
              <w:widowControl/>
            </w:pPr>
            <w:r>
              <w:rPr>
                <w:rFonts w:ascii="Arial" w:hAnsi="Arial"/>
                <w:b w:val="0"/>
                <w:color w:val="222222"/>
                <w:sz w:val="14"/>
              </w:rPr>
              <w:t>Transaction rolls back and a standard error is returned.</w:t>
            </w:r>
          </w:p>
        </w:tc>
      </w:tr>
      <w:tr w14:paraId="2081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DBC4A3">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36AB31C">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BC8B7AA">
            <w:pPr>
              <w:widowControl/>
            </w:pPr>
            <w:r>
              <w:rPr>
                <w:rFonts w:ascii="Arial" w:hAnsi="Arial"/>
                <w:b w:val="0"/>
                <w:color w:val="222222"/>
                <w:sz w:val="14"/>
              </w:rPr>
              <w:t>Business rules remain correct at boundaries.</w:t>
            </w:r>
          </w:p>
        </w:tc>
      </w:tr>
      <w:tr w14:paraId="5F67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5FE8D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8DDEB1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A18FB5B">
            <w:pPr>
              <w:widowControl/>
            </w:pPr>
            <w:r>
              <w:rPr>
                <w:rFonts w:ascii="Arial" w:hAnsi="Arial"/>
                <w:b w:val="0"/>
                <w:color w:val="222222"/>
                <w:sz w:val="14"/>
              </w:rPr>
              <w:t>Locking/constraints prevent invalid combined state.</w:t>
            </w:r>
          </w:p>
        </w:tc>
      </w:tr>
      <w:tr w14:paraId="2A19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BB9FFC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1306D3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4F5BBB3">
            <w:pPr>
              <w:widowControl/>
            </w:pPr>
            <w:r>
              <w:rPr>
                <w:rFonts w:ascii="Arial" w:hAnsi="Arial"/>
                <w:b w:val="0"/>
                <w:color w:val="222222"/>
                <w:sz w:val="14"/>
              </w:rPr>
              <w:t>Result is traceable without exposing secrets.</w:t>
            </w:r>
          </w:p>
        </w:tc>
      </w:tr>
      <w:tr w14:paraId="50DC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4629836">
            <w:pPr>
              <w:widowControl/>
            </w:pPr>
            <w:r>
              <w:t>Acceptance checklist</w:t>
            </w:r>
          </w:p>
          <w:p w14:paraId="3C8B9400">
            <w:pPr>
              <w:widowControl/>
              <w:spacing w:after="20"/>
              <w:ind w:left="144" w:hanging="144"/>
            </w:pPr>
            <w:r>
              <w:rPr>
                <w:rFonts w:ascii="Arial" w:hAnsi="Arial"/>
                <w:sz w:val="15"/>
              </w:rPr>
              <w:t>• Staff sees only assigned work</w:t>
            </w:r>
          </w:p>
          <w:p w14:paraId="606D79F3">
            <w:pPr>
              <w:widowControl/>
              <w:spacing w:after="20"/>
              <w:ind w:left="144" w:hanging="144"/>
            </w:pPr>
            <w:r>
              <w:rPr>
                <w:rFonts w:ascii="Arial" w:hAnsi="Arial"/>
                <w:sz w:val="15"/>
              </w:rPr>
              <w:t>• updates reflect order/table status changes</w:t>
            </w:r>
          </w:p>
          <w:p w14:paraId="587393BF">
            <w:pPr>
              <w:widowControl/>
              <w:spacing w:after="20"/>
              <w:ind w:left="144" w:hanging="144"/>
            </w:pPr>
            <w:r>
              <w:rPr>
                <w:rFonts w:ascii="Arial" w:hAnsi="Arial"/>
                <w:sz w:val="15"/>
              </w:rPr>
              <w:t>• empty state is usable.</w:t>
            </w:r>
          </w:p>
          <w:p w14:paraId="068F242B">
            <w:pPr>
              <w:widowControl/>
              <w:spacing w:after="20"/>
              <w:ind w:left="144" w:hanging="144"/>
            </w:pPr>
            <w:r>
              <w:rPr>
                <w:rFonts w:ascii="Arial" w:hAnsi="Arial"/>
                <w:sz w:val="15"/>
              </w:rPr>
              <w:t>• Test and evidence reference: EV-STAFF-03 / TC-STAFF-03.</w:t>
            </w:r>
          </w:p>
          <w:p w14:paraId="11406734">
            <w:pPr>
              <w:widowControl/>
              <w:spacing w:after="20"/>
              <w:ind w:left="144" w:hanging="144"/>
            </w:pPr>
            <w:r>
              <w:rPr>
                <w:rFonts w:ascii="Arial" w:hAnsi="Arial"/>
                <w:sz w:val="15"/>
              </w:rPr>
              <w:t>• Audit evidence status: Verified.</w:t>
            </w:r>
          </w:p>
        </w:tc>
      </w:tr>
    </w:tbl>
    <w:p w14:paraId="7CEE488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16A43C1">
      <w:pPr>
        <w:widowControl/>
      </w:pPr>
    </w:p>
    <w:p w14:paraId="71677C2B">
      <w:pPr>
        <w:pStyle w:val="4"/>
        <w:keepNext/>
        <w:pageBreakBefore w:val="0"/>
      </w:pPr>
      <w:r>
        <w:t>STAFF-03 - Troubleshooting, rollback and release notes</w:t>
      </w:r>
    </w:p>
    <w:p w14:paraId="353DDFE8">
      <w:pPr>
        <w:pStyle w:val="165"/>
        <w:keepNext/>
      </w:pPr>
      <w:r>
        <w:t>Staff Workspace / Assigned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50E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3052598">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57D13A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B9C37B9">
            <w:pPr>
              <w:widowControl/>
              <w:jc w:val="center"/>
            </w:pPr>
            <w:r>
              <w:rPr>
                <w:rFonts w:ascii="Arial" w:hAnsi="Arial"/>
                <w:b/>
                <w:color w:val="1F4E79"/>
                <w:sz w:val="13"/>
              </w:rPr>
              <w:t>Action</w:t>
            </w:r>
          </w:p>
        </w:tc>
      </w:tr>
      <w:tr w14:paraId="4192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1CBFDB7">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A041F7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0CAA6A0">
            <w:pPr>
              <w:widowControl/>
            </w:pPr>
            <w:r>
              <w:rPr>
                <w:rFonts w:ascii="Arial" w:hAnsi="Arial"/>
                <w:b w:val="0"/>
                <w:color w:val="222222"/>
                <w:sz w:val="13"/>
              </w:rPr>
              <w:t>Verify the actor is permitted (Staff); reauthenticate and inspect server authorization logs.</w:t>
            </w:r>
          </w:p>
        </w:tc>
      </w:tr>
      <w:tr w14:paraId="3CF0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85CC97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3485CA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5A54242">
            <w:pPr>
              <w:widowControl/>
            </w:pPr>
            <w:r>
              <w:rPr>
                <w:rFonts w:ascii="Arial" w:hAnsi="Arial"/>
                <w:b w:val="0"/>
                <w:color w:val="222222"/>
                <w:sz w:val="13"/>
              </w:rPr>
              <w:t>Compare the submitted value with: Data is scoped to the authenticated staff member and current active assignments.</w:t>
            </w:r>
          </w:p>
        </w:tc>
      </w:tr>
      <w:tr w14:paraId="4259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C59BB1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C2BCA8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AD1BA98">
            <w:pPr>
              <w:widowControl/>
            </w:pPr>
            <w:r>
              <w:rPr>
                <w:rFonts w:ascii="Arial" w:hAnsi="Arial"/>
                <w:b w:val="0"/>
                <w:color w:val="222222"/>
                <w:sz w:val="13"/>
              </w:rPr>
              <w:t>Reload from the server; inspect response, transaction logs and database row before retrying.</w:t>
            </w:r>
          </w:p>
        </w:tc>
      </w:tr>
      <w:tr w14:paraId="5B26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8A78A6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3838F0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ADE1B1F">
            <w:pPr>
              <w:widowControl/>
            </w:pPr>
            <w:r>
              <w:rPr>
                <w:rFonts w:ascii="Arial" w:hAnsi="Arial"/>
                <w:b w:val="0"/>
                <w:color w:val="222222"/>
                <w:sz w:val="13"/>
              </w:rPr>
              <w:t>Stop further updates, preserve evidence, reconcile authoritative database state, then apply the approved correction.</w:t>
            </w:r>
          </w:p>
        </w:tc>
      </w:tr>
      <w:tr w14:paraId="55B3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F22F16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99CF871">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2F07DB3">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09AC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FAD88B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E5310C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65A6AC4">
            <w:pPr>
              <w:widowControl/>
            </w:pPr>
            <w:r>
              <w:rPr>
                <w:rFonts w:ascii="Arial" w:hAnsi="Arial"/>
                <w:b w:val="0"/>
                <w:color w:val="222222"/>
                <w:sz w:val="13"/>
              </w:rPr>
              <w:t>Open the linked issue/evidence EV-STAFF-03 / TC-STAFF-03 and update SRS/SDS/Project Tracking before release.</w:t>
            </w:r>
          </w:p>
        </w:tc>
      </w:tr>
      <w:tr w14:paraId="6B4F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472F9EDB">
            <w:pPr>
              <w:widowControl/>
            </w:pPr>
            <w:r>
              <w:rPr>
                <w:rFonts w:ascii="Arial" w:hAnsi="Arial"/>
                <w:b/>
                <w:color w:val="1F4E79"/>
                <w:sz w:val="17"/>
              </w:rPr>
              <w:t>Rollback and recovery</w:t>
            </w:r>
          </w:p>
          <w:p w14:paraId="150DB134">
            <w:pPr>
              <w:widowControl/>
              <w:spacing w:after="20"/>
              <w:ind w:left="144" w:hanging="144"/>
            </w:pPr>
            <w:r>
              <w:rPr>
                <w:rFonts w:ascii="Arial" w:hAnsi="Arial"/>
                <w:sz w:val="15"/>
              </w:rPr>
              <w:t>• Do not modify production data manually without an approved, recorded script.</w:t>
            </w:r>
          </w:p>
          <w:p w14:paraId="249A0B90">
            <w:pPr>
              <w:widowControl/>
              <w:spacing w:after="20"/>
              <w:ind w:left="144" w:hanging="144"/>
            </w:pPr>
            <w:r>
              <w:rPr>
                <w:rFonts w:ascii="Arial" w:hAnsi="Arial"/>
                <w:sz w:val="15"/>
              </w:rPr>
              <w:t>• Rollback application version and database migration together when compatibility is affected.</w:t>
            </w:r>
          </w:p>
          <w:p w14:paraId="3AF0D617">
            <w:pPr>
              <w:widowControl/>
              <w:spacing w:after="20"/>
              <w:ind w:left="144" w:hanging="144"/>
            </w:pPr>
            <w:r>
              <w:rPr>
                <w:rFonts w:ascii="Arial" w:hAnsi="Arial"/>
                <w:sz w:val="15"/>
              </w:rPr>
              <w:t>• Back up the affected records before corrective SQL.</w:t>
            </w:r>
          </w:p>
          <w:p w14:paraId="00E0DE3C">
            <w:pPr>
              <w:widowControl/>
              <w:spacing w:after="20"/>
              <w:ind w:left="144" w:hanging="144"/>
            </w:pPr>
            <w:r>
              <w:rPr>
                <w:rFonts w:ascii="Arial" w:hAnsi="Arial"/>
                <w:sz w:val="15"/>
              </w:rPr>
              <w:t>• Re-run the work-item acceptance tests after recovery.</w:t>
            </w:r>
          </w:p>
          <w:p w14:paraId="6245AC83">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A9C3591">
      <w:pPr>
        <w:widowControl/>
      </w:pPr>
      <w:r>
        <w:rPr>
          <w:rFonts w:ascii="Arial" w:hAnsi="Arial"/>
          <w:b/>
          <w:i w:val="0"/>
          <w:sz w:val="15"/>
        </w:rPr>
        <w:t>Repository audit note: Staff-facing behavior is partial; assignment persistence, conflict rules, authorization and evidence are incomplete.</w:t>
      </w:r>
    </w:p>
    <w:p w14:paraId="3F966C63">
      <w:pPr>
        <w:widowControl/>
      </w:pPr>
    </w:p>
    <w:p w14:paraId="2107FDB5">
      <w:pPr>
        <w:pStyle w:val="3"/>
        <w:keepNext/>
        <w:pageBreakBefore w:val="0"/>
      </w:pPr>
      <w:r>
        <w:t>STAFF-04 - Cancel Order with Reason &amp; Audit</w:t>
      </w:r>
    </w:p>
    <w:p w14:paraId="73CE86C2">
      <w:pPr>
        <w:pStyle w:val="165"/>
        <w:keepNext/>
      </w:pPr>
      <w:r>
        <w:t>Feature: Staff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D2F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BD467B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44C8A6C">
            <w:pPr>
              <w:widowControl/>
              <w:jc w:val="center"/>
            </w:pPr>
            <w:r>
              <w:rPr>
                <w:rFonts w:ascii="Arial" w:hAnsi="Arial"/>
                <w:b/>
                <w:color w:val="1F4E79"/>
                <w:sz w:val="15"/>
              </w:rPr>
              <w:t>Release value</w:t>
            </w:r>
          </w:p>
        </w:tc>
      </w:tr>
      <w:tr w14:paraId="2679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AB05D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3A9771A">
            <w:pPr>
              <w:widowControl/>
            </w:pPr>
            <w:r>
              <w:rPr>
                <w:rFonts w:ascii="Arial" w:hAnsi="Arial"/>
                <w:b w:val="0"/>
                <w:color w:val="222222"/>
                <w:sz w:val="15"/>
              </w:rPr>
              <w:t>STAFF-04</w:t>
            </w:r>
          </w:p>
        </w:tc>
      </w:tr>
      <w:tr w14:paraId="0A0C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0EDAD9">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D292C8A">
            <w:pPr>
              <w:widowControl/>
            </w:pPr>
            <w:r>
              <w:rPr>
                <w:rFonts w:ascii="Arial" w:hAnsi="Arial"/>
                <w:b w:val="0"/>
                <w:color w:val="222222"/>
                <w:sz w:val="15"/>
              </w:rPr>
              <w:t>Staff Operations</w:t>
            </w:r>
          </w:p>
        </w:tc>
      </w:tr>
      <w:tr w14:paraId="5B55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4D026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DC370DE">
            <w:pPr>
              <w:widowControl/>
            </w:pPr>
            <w:r>
              <w:rPr>
                <w:rFonts w:ascii="Arial" w:hAnsi="Arial"/>
                <w:b w:val="0"/>
                <w:color w:val="222222"/>
                <w:sz w:val="15"/>
              </w:rPr>
              <w:t>Staff/Admin API</w:t>
            </w:r>
          </w:p>
        </w:tc>
      </w:tr>
      <w:tr w14:paraId="4D3C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D4782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8DFCE03">
            <w:pPr>
              <w:widowControl/>
            </w:pPr>
            <w:r>
              <w:rPr>
                <w:rFonts w:ascii="Arial" w:hAnsi="Arial"/>
                <w:b w:val="0"/>
                <w:color w:val="222222"/>
                <w:sz w:val="15"/>
              </w:rPr>
              <w:t>Admin, Staff</w:t>
            </w:r>
          </w:p>
        </w:tc>
      </w:tr>
      <w:tr w14:paraId="42B9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21665B">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38EE155">
            <w:pPr>
              <w:widowControl/>
            </w:pPr>
            <w:r>
              <w:rPr>
                <w:rFonts w:ascii="Arial" w:hAnsi="Arial"/>
                <w:b w:val="0"/>
                <w:color w:val="222222"/>
                <w:sz w:val="15"/>
              </w:rPr>
              <w:t>Phan Nguyễn (DE191019)</w:t>
            </w:r>
          </w:p>
        </w:tc>
      </w:tr>
      <w:tr w14:paraId="1CB9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A5E2C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FE99E30">
            <w:pPr>
              <w:widowControl/>
            </w:pPr>
            <w:r>
              <w:rPr>
                <w:rFonts w:ascii="Arial" w:hAnsi="Arial"/>
                <w:b w:val="0"/>
                <w:color w:val="222222"/>
                <w:sz w:val="15"/>
              </w:rPr>
              <w:t>Iter3 / Iter3</w:t>
            </w:r>
          </w:p>
        </w:tc>
      </w:tr>
      <w:tr w14:paraId="009F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F461A9">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598DBB9">
            <w:pPr>
              <w:widowControl/>
            </w:pPr>
            <w:r>
              <w:rPr>
                <w:rFonts w:ascii="Arial" w:hAnsi="Arial"/>
                <w:b w:val="0"/>
                <w:color w:val="222222"/>
                <w:sz w:val="15"/>
              </w:rPr>
              <w:t>High / Complex</w:t>
            </w:r>
          </w:p>
        </w:tc>
      </w:tr>
      <w:tr w14:paraId="6CE6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B1901A">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58361608">
            <w:pPr>
              <w:widowControl/>
            </w:pPr>
            <w:r>
              <w:t>Doing</w:t>
            </w:r>
          </w:p>
        </w:tc>
      </w:tr>
      <w:tr w14:paraId="0D76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6D6D0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5244C6A">
            <w:pPr>
              <w:widowControl/>
            </w:pPr>
            <w:r>
              <w:rPr>
                <w:rFonts w:ascii="Arial" w:hAnsi="Arial"/>
                <w:b w:val="0"/>
                <w:color w:val="222222"/>
                <w:sz w:val="15"/>
              </w:rPr>
              <w:t>II.9.4 / II.9.4</w:t>
            </w:r>
          </w:p>
        </w:tc>
      </w:tr>
      <w:tr w14:paraId="5BD6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B8E7C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588AE8D">
            <w:pPr>
              <w:widowControl/>
            </w:pPr>
            <w:r>
              <w:t>EV-STAFF-04 / TC-STAFF-04 | Partial</w:t>
            </w:r>
          </w:p>
        </w:tc>
      </w:tr>
    </w:tbl>
    <w:p w14:paraId="7F09B043">
      <w:pPr>
        <w:pStyle w:val="4"/>
        <w:keepNext/>
      </w:pPr>
      <w:r>
        <w:t>Purpose and business outcome</w:t>
      </w:r>
    </w:p>
    <w:p w14:paraId="697BC4EA">
      <w:pPr>
        <w:widowControl/>
      </w:pPr>
      <w:r>
        <w:rPr>
          <w:rFonts w:ascii="Arial" w:hAnsi="Arial"/>
          <w:b w:val="0"/>
          <w:i w:val="0"/>
          <w:sz w:val="16"/>
        </w:rPr>
        <w:t>Cancels an eligible order with a required reason and records who performed the action.</w:t>
      </w:r>
    </w:p>
    <w:p w14:paraId="73DA8EAE">
      <w:pPr>
        <w:widowControl/>
      </w:pPr>
      <w:r>
        <w:rPr>
          <w:rFonts w:ascii="Arial" w:hAnsi="Arial"/>
          <w:b w:val="0"/>
          <w:i w:val="0"/>
          <w:sz w:val="16"/>
        </w:rPr>
        <w:t>This item contributes to the module goal to support front-desk and service staff in managing tables, reservations and orders.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F63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5C3E2CC0">
            <w:pPr>
              <w:widowControl/>
            </w:pPr>
            <w:r>
              <w:rPr>
                <w:rFonts w:ascii="Arial" w:hAnsi="Arial"/>
                <w:b/>
                <w:color w:val="1F4E79"/>
                <w:sz w:val="17"/>
              </w:rPr>
              <w:t>Release interpretation</w:t>
            </w:r>
          </w:p>
          <w:p w14:paraId="3912A4F9">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46300904">
            <w:pPr>
              <w:widowControl/>
              <w:spacing w:after="20"/>
              <w:ind w:left="144" w:hanging="144"/>
            </w:pPr>
            <w:r>
              <w:rPr>
                <w:rFonts w:ascii="Arial" w:hAnsi="Arial"/>
                <w:sz w:val="15"/>
              </w:rPr>
              <w:t>• Primary data domain: operational orders, assignments, reservations, tables and service notes.</w:t>
            </w:r>
          </w:p>
          <w:p w14:paraId="5CFAF1EB">
            <w:pPr>
              <w:widowControl/>
              <w:spacing w:after="20"/>
              <w:ind w:left="144" w:hanging="144"/>
            </w:pPr>
            <w:r>
              <w:rPr>
                <w:rFonts w:ascii="Arial" w:hAnsi="Arial"/>
                <w:sz w:val="15"/>
              </w:rPr>
              <w:t>• Main dependency chain: Role authorization, Order service, Reservation service, Table service, Live refresh.</w:t>
            </w:r>
          </w:p>
        </w:tc>
      </w:tr>
    </w:tbl>
    <w:p w14:paraId="2B857016">
      <w:pPr>
        <w:pStyle w:val="4"/>
        <w:keepNext/>
      </w:pPr>
      <w:r>
        <w:t>Business rule focus</w:t>
      </w:r>
    </w:p>
    <w:p w14:paraId="42468F16">
      <w:pPr>
        <w:widowControl/>
      </w:pPr>
      <w:r>
        <w:rPr>
          <w:rFonts w:ascii="Arial" w:hAnsi="Arial"/>
          <w:b w:val="0"/>
          <w:i w:val="0"/>
          <w:sz w:val="16"/>
        </w:rPr>
        <w:t>Paid/completed orders cannot be casually cancelled; cancellation must preserve historical order items and financial records.</w:t>
      </w:r>
    </w:p>
    <w:p w14:paraId="51EBE7DF">
      <w:pPr>
        <w:widowControl/>
      </w:pPr>
    </w:p>
    <w:p w14:paraId="01261851">
      <w:pPr>
        <w:pStyle w:val="4"/>
        <w:keepNext/>
        <w:pageBreakBefore w:val="0"/>
      </w:pPr>
      <w:r>
        <w:t>STAFF-04 - End-user / operator procedure</w:t>
      </w:r>
    </w:p>
    <w:p w14:paraId="3A71B876">
      <w:pPr>
        <w:pStyle w:val="165"/>
        <w:keepNext/>
      </w:pPr>
      <w:r>
        <w:t>Cancel Order with Reason &amp;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964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8D0A4EF">
            <w:pPr>
              <w:widowControl/>
            </w:pPr>
            <w:r>
              <w:rPr>
                <w:rFonts w:ascii="Arial" w:hAnsi="Arial"/>
                <w:b/>
                <w:color w:val="1F4E79"/>
                <w:sz w:val="17"/>
              </w:rPr>
              <w:t>Preconditions</w:t>
            </w:r>
          </w:p>
          <w:p w14:paraId="2091F982">
            <w:pPr>
              <w:widowControl/>
              <w:spacing w:after="20"/>
              <w:ind w:left="144" w:hanging="144"/>
            </w:pPr>
            <w:r>
              <w:rPr>
                <w:rFonts w:ascii="Arial" w:hAnsi="Arial"/>
                <w:sz w:val="15"/>
              </w:rPr>
              <w:t>• The user has the role required by: Admin, Staff.</w:t>
            </w:r>
          </w:p>
          <w:p w14:paraId="0C841020">
            <w:pPr>
              <w:widowControl/>
              <w:spacing w:after="20"/>
              <w:ind w:left="144" w:hanging="144"/>
            </w:pPr>
            <w:r>
              <w:rPr>
                <w:rFonts w:ascii="Arial" w:hAnsi="Arial"/>
                <w:sz w:val="15"/>
              </w:rPr>
              <w:t>• The backend and database are available and the release configuration has passed smoke testing.</w:t>
            </w:r>
          </w:p>
          <w:p w14:paraId="1C22D994">
            <w:pPr>
              <w:widowControl/>
              <w:spacing w:after="20"/>
              <w:ind w:left="144" w:hanging="144"/>
            </w:pPr>
            <w:r>
              <w:rPr>
                <w:rFonts w:ascii="Arial" w:hAnsi="Arial"/>
                <w:sz w:val="15"/>
              </w:rPr>
              <w:t>• Dependent services are available: Role authorization, Order service, Reservation service, Table service, Live refresh.</w:t>
            </w:r>
          </w:p>
          <w:p w14:paraId="5C504588">
            <w:pPr>
              <w:widowControl/>
              <w:spacing w:after="20"/>
              <w:ind w:left="144" w:hanging="144"/>
            </w:pPr>
            <w:r>
              <w:rPr>
                <w:rFonts w:ascii="Arial" w:hAnsi="Arial"/>
                <w:sz w:val="15"/>
              </w:rPr>
              <w:t>• Test or production data is used according to privacy and retention rules.</w:t>
            </w:r>
          </w:p>
        </w:tc>
      </w:tr>
    </w:tbl>
    <w:p w14:paraId="75553A25">
      <w:pPr>
        <w:pStyle w:val="4"/>
        <w:keepNext/>
      </w:pPr>
      <w:r>
        <w:t>Step-by-step procedure</w:t>
      </w:r>
    </w:p>
    <w:p w14:paraId="72E5267F">
      <w:pPr>
        <w:widowControl/>
        <w:spacing w:after="20"/>
        <w:ind w:left="346" w:hanging="346"/>
      </w:pPr>
      <w:r>
        <w:rPr>
          <w:rFonts w:ascii="Arial" w:hAnsi="Arial"/>
          <w:b/>
          <w:sz w:val="16"/>
        </w:rPr>
        <w:t xml:space="preserve">1. </w:t>
      </w:r>
      <w:r>
        <w:rPr>
          <w:rFonts w:ascii="Arial" w:hAnsi="Arial"/>
          <w:sz w:val="16"/>
        </w:rPr>
        <w:t>Open the function named 'Cancel Order with Reason &amp; Audit' from the authorized workflow or call its documented service contract.</w:t>
      </w:r>
    </w:p>
    <w:p w14:paraId="10FCF08F">
      <w:pPr>
        <w:widowControl/>
        <w:spacing w:after="20"/>
        <w:ind w:left="346" w:hanging="346"/>
      </w:pPr>
      <w:r>
        <w:rPr>
          <w:rFonts w:ascii="Arial" w:hAnsi="Arial"/>
          <w:b/>
          <w:sz w:val="16"/>
        </w:rPr>
        <w:t xml:space="preserve">2. </w:t>
      </w:r>
      <w:r>
        <w:rPr>
          <w:rFonts w:ascii="Arial" w:hAnsi="Arial"/>
          <w:sz w:val="16"/>
        </w:rPr>
        <w:t>Open the staff dashboard.</w:t>
      </w:r>
    </w:p>
    <w:p w14:paraId="0E8AE475">
      <w:pPr>
        <w:widowControl/>
        <w:spacing w:after="20"/>
        <w:ind w:left="346" w:hanging="346"/>
      </w:pPr>
      <w:r>
        <w:rPr>
          <w:rFonts w:ascii="Arial" w:hAnsi="Arial"/>
          <w:b/>
          <w:sz w:val="16"/>
        </w:rPr>
        <w:t xml:space="preserve">3. </w:t>
      </w:r>
      <w:r>
        <w:rPr>
          <w:rFonts w:ascii="Arial" w:hAnsi="Arial"/>
          <w:sz w:val="16"/>
        </w:rPr>
        <w:t>Review reservations, tables and active orders.</w:t>
      </w:r>
    </w:p>
    <w:p w14:paraId="6FCB61DD">
      <w:pPr>
        <w:widowControl/>
        <w:spacing w:after="20"/>
        <w:ind w:left="346" w:hanging="346"/>
      </w:pPr>
      <w:r>
        <w:rPr>
          <w:rFonts w:ascii="Arial" w:hAnsi="Arial"/>
          <w:b/>
          <w:sz w:val="16"/>
        </w:rPr>
        <w:t xml:space="preserve">4. </w:t>
      </w:r>
      <w:r>
        <w:rPr>
          <w:rFonts w:ascii="Arial" w:hAnsi="Arial"/>
          <w:sz w:val="16"/>
        </w:rPr>
        <w:t>Choose the customer/table requiring action.</w:t>
      </w:r>
    </w:p>
    <w:p w14:paraId="15D3AC7C">
      <w:pPr>
        <w:widowControl/>
        <w:spacing w:after="20"/>
        <w:ind w:left="346" w:hanging="346"/>
      </w:pPr>
      <w:r>
        <w:rPr>
          <w:rFonts w:ascii="Arial" w:hAnsi="Arial"/>
          <w:b/>
          <w:sz w:val="16"/>
        </w:rPr>
        <w:t xml:space="preserve">5. </w:t>
      </w:r>
      <w:r>
        <w:rPr>
          <w:rFonts w:ascii="Arial" w:hAnsi="Arial"/>
          <w:sz w:val="16"/>
        </w:rPr>
        <w:t>The system performs the specific processing defined as: Cancels an eligible order with a required reason and records who performed the action.</w:t>
      </w:r>
    </w:p>
    <w:p w14:paraId="21F6753F">
      <w:pPr>
        <w:widowControl/>
        <w:spacing w:after="20"/>
        <w:ind w:left="346" w:hanging="346"/>
      </w:pPr>
      <w:r>
        <w:rPr>
          <w:rFonts w:ascii="Arial" w:hAnsi="Arial"/>
          <w:b/>
          <w:sz w:val="16"/>
        </w:rPr>
        <w:t xml:space="preserve">6. </w:t>
      </w:r>
      <w:r>
        <w:rPr>
          <w:rFonts w:ascii="Arial" w:hAnsi="Arial"/>
          <w:sz w:val="16"/>
        </w:rPr>
        <w:t>The system validates role and lifecycle rules.</w:t>
      </w:r>
    </w:p>
    <w:p w14:paraId="327A45D4">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14:paraId="33B242A1">
      <w:pPr>
        <w:widowControl/>
        <w:spacing w:after="20"/>
        <w:ind w:left="346" w:hanging="346"/>
      </w:pPr>
      <w:r>
        <w:rPr>
          <w:rFonts w:ascii="Arial" w:hAnsi="Arial"/>
          <w:b/>
          <w:sz w:val="16"/>
        </w:rPr>
        <w:t xml:space="preserve">8. </w:t>
      </w:r>
      <w:r>
        <w:rPr>
          <w:rFonts w:ascii="Arial" w:hAnsi="Arial"/>
          <w:sz w:val="16"/>
        </w:rPr>
        <w:t>The staff view refreshes without stale local values.</w:t>
      </w:r>
    </w:p>
    <w:p w14:paraId="563CF76E">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14:paraId="318236FD">
      <w:pPr>
        <w:widowControl/>
        <w:spacing w:after="20"/>
        <w:ind w:left="346" w:hanging="346"/>
      </w:pPr>
      <w:r>
        <w:rPr>
          <w:rFonts w:ascii="Arial" w:hAnsi="Arial"/>
          <w:b/>
          <w:sz w:val="16"/>
        </w:rPr>
        <w:t xml:space="preserve">10. </w:t>
      </w:r>
      <w:r>
        <w:rPr>
          <w:rFonts w:ascii="Arial" w:hAnsi="Arial"/>
          <w:sz w:val="16"/>
        </w:rPr>
        <w:t>Capture evidence for exceptional overrides.</w:t>
      </w:r>
    </w:p>
    <w:p w14:paraId="5DFD67C5">
      <w:pPr>
        <w:pStyle w:val="4"/>
        <w:keepNext/>
      </w:pPr>
      <w:r>
        <w:t>Expected result</w:t>
      </w:r>
    </w:p>
    <w:p w14:paraId="34B102FC">
      <w:pPr>
        <w:pStyle w:val="23"/>
        <w:spacing w:after="20"/>
      </w:pPr>
      <w:r>
        <w:rPr>
          <w:rFonts w:ascii="Arial" w:hAnsi="Arial"/>
          <w:sz w:val="16"/>
        </w:rPr>
        <w:t>Allowed cancellation records reason/actor/time</w:t>
      </w:r>
    </w:p>
    <w:p w14:paraId="4D0E5D91">
      <w:pPr>
        <w:pStyle w:val="23"/>
        <w:spacing w:after="20"/>
      </w:pPr>
      <w:r>
        <w:rPr>
          <w:rFonts w:ascii="Arial" w:hAnsi="Arial"/>
          <w:sz w:val="16"/>
        </w:rPr>
        <w:t>forbidden state is rejected</w:t>
      </w:r>
    </w:p>
    <w:p w14:paraId="6B321F09">
      <w:pPr>
        <w:pStyle w:val="23"/>
        <w:spacing w:after="20"/>
      </w:pPr>
      <w:r>
        <w:rPr>
          <w:rFonts w:ascii="Arial" w:hAnsi="Arial"/>
          <w:sz w:val="16"/>
        </w:rPr>
        <w:t>order remains visible in history.</w:t>
      </w:r>
    </w:p>
    <w:p w14:paraId="70342E23">
      <w:pPr>
        <w:widowControl/>
      </w:pPr>
    </w:p>
    <w:p w14:paraId="76E31D72">
      <w:pPr>
        <w:pStyle w:val="4"/>
        <w:keepNext/>
        <w:pageBreakBefore w:val="0"/>
      </w:pPr>
      <w:r>
        <w:t>STAFF-04 - Technical, data and security operation</w:t>
      </w:r>
    </w:p>
    <w:p w14:paraId="57CE66CC">
      <w:pPr>
        <w:pStyle w:val="165"/>
        <w:keepNext/>
      </w:pPr>
      <w:r>
        <w:t>Cancel Order with Reason &amp;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990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4628108">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56399BF9">
            <w:pPr>
              <w:widowControl/>
              <w:jc w:val="center"/>
            </w:pPr>
            <w:r>
              <w:rPr>
                <w:rFonts w:ascii="Arial" w:hAnsi="Arial"/>
                <w:b/>
                <w:color w:val="1F4E79"/>
                <w:sz w:val="14"/>
              </w:rPr>
              <w:t>Design / operational requirement</w:t>
            </w:r>
          </w:p>
        </w:tc>
      </w:tr>
      <w:tr w14:paraId="6A713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A6EFFC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0C84E37">
            <w:pPr>
              <w:widowControl/>
            </w:pPr>
            <w:r>
              <w:rPr>
                <w:rFonts w:ascii="Arial" w:hAnsi="Arial"/>
                <w:b w:val="0"/>
                <w:color w:val="222222"/>
                <w:sz w:val="14"/>
              </w:rPr>
              <w:t>Staff/Admin API exposed through the corresponding UI action, controller endpoint or service method.</w:t>
            </w:r>
          </w:p>
        </w:tc>
      </w:tr>
      <w:tr w14:paraId="54E6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649948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DFCE0C9">
            <w:pPr>
              <w:widowControl/>
            </w:pPr>
            <w:r>
              <w:rPr>
                <w:rFonts w:ascii="Arial" w:hAnsi="Arial"/>
                <w:b w:val="0"/>
                <w:color w:val="222222"/>
                <w:sz w:val="14"/>
              </w:rPr>
              <w:t>Paid/completed orders cannot be casually cancelled; cancellation must preserve historical order items and financial records.</w:t>
            </w:r>
          </w:p>
        </w:tc>
      </w:tr>
      <w:tr w14:paraId="223E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0EEAA6">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408991D1">
            <w:pPr>
              <w:widowControl/>
            </w:pPr>
            <w:r>
              <w:rPr>
                <w:rFonts w:ascii="Arial" w:hAnsi="Arial"/>
                <w:b w:val="0"/>
                <w:color w:val="222222"/>
                <w:sz w:val="14"/>
              </w:rPr>
              <w:t>Cancels an eligible order with a required reason and records who performed the action.</w:t>
            </w:r>
          </w:p>
        </w:tc>
      </w:tr>
      <w:tr w14:paraId="37F8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7030F1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3A5BCF0">
            <w:pPr>
              <w:widowControl/>
            </w:pPr>
            <w:r>
              <w:rPr>
                <w:rFonts w:ascii="Arial" w:hAnsi="Arial"/>
                <w:b w:val="0"/>
                <w:color w:val="222222"/>
                <w:sz w:val="14"/>
              </w:rPr>
              <w:t>Allowed cancellation records reason/actor/time; forbidden state is rejected; order remains visible in history.</w:t>
            </w:r>
          </w:p>
        </w:tc>
      </w:tr>
      <w:tr w14:paraId="1BF1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ECB086">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691A80EC">
            <w:pPr>
              <w:widowControl/>
            </w:pPr>
            <w:r>
              <w:rPr>
                <w:rFonts w:ascii="Arial" w:hAnsi="Arial"/>
                <w:b w:val="0"/>
                <w:color w:val="222222"/>
                <w:sz w:val="14"/>
              </w:rPr>
              <w:t>operational orders, assignments, reservations, tables and service notes</w:t>
            </w:r>
          </w:p>
        </w:tc>
      </w:tr>
      <w:tr w14:paraId="0DB7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487ED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F8E809E">
            <w:pPr>
              <w:widowControl/>
            </w:pPr>
            <w:r>
              <w:rPr>
                <w:rFonts w:ascii="Arial" w:hAnsi="Arial"/>
                <w:b w:val="0"/>
                <w:color w:val="222222"/>
                <w:sz w:val="14"/>
              </w:rPr>
              <w:t>Access is restricted to the applicable actor set: Admin, Staff. Server-side checks are authoritative.</w:t>
            </w:r>
          </w:p>
        </w:tc>
      </w:tr>
      <w:tr w14:paraId="7124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CD8F9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233FB6A">
            <w:pPr>
              <w:widowControl/>
            </w:pPr>
            <w:r>
              <w:rPr>
                <w:rFonts w:ascii="Arial" w:hAnsi="Arial"/>
                <w:b w:val="0"/>
                <w:color w:val="222222"/>
                <w:sz w:val="14"/>
              </w:rPr>
              <w:t>All related database state changes are committed atomically; failures leave a known state and return a standardized error.</w:t>
            </w:r>
          </w:p>
        </w:tc>
      </w:tr>
      <w:tr w14:paraId="1FAD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CFF9D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F8DBF7F">
            <w:pPr>
              <w:widowControl/>
            </w:pPr>
            <w:r>
              <w:rPr>
                <w:rFonts w:ascii="Arial" w:hAnsi="Arial"/>
                <w:b w:val="0"/>
                <w:color w:val="222222"/>
                <w:sz w:val="14"/>
              </w:rPr>
              <w:t>Record operation type, correlation ID, result and non-sensitive identifiers. Never log passwords, OTPs, tokens or private payment data.</w:t>
            </w:r>
          </w:p>
        </w:tc>
      </w:tr>
      <w:tr w14:paraId="0A17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C103FC">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01A4DF4">
            <w:pPr>
              <w:widowControl/>
            </w:pPr>
            <w:r>
              <w:rPr>
                <w:rFonts w:ascii="Arial" w:hAnsi="Arial"/>
                <w:b w:val="0"/>
                <w:color w:val="222222"/>
                <w:sz w:val="14"/>
              </w:rPr>
              <w:t>Role authorization, Order service, Reservation service, Table service, Live refresh</w:t>
            </w:r>
          </w:p>
        </w:tc>
      </w:tr>
      <w:tr w14:paraId="1AE3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022E2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E66D1FA">
            <w:pPr>
              <w:widowControl/>
            </w:pPr>
            <w:r>
              <w:rPr>
                <w:rFonts w:ascii="Arial" w:hAnsi="Arial"/>
                <w:b w:val="0"/>
                <w:color w:val="222222"/>
                <w:sz w:val="14"/>
              </w:rPr>
              <w:t>OrderController, ReservationController, RestaurantTableController, role-protected UI</w:t>
            </w:r>
          </w:p>
        </w:tc>
      </w:tr>
      <w:tr w14:paraId="244C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216C3EB">
            <w:pPr>
              <w:widowControl/>
            </w:pPr>
            <w:r>
              <w:rPr>
                <w:rFonts w:ascii="Arial" w:hAnsi="Arial"/>
                <w:b/>
                <w:color w:val="1F4E79"/>
                <w:sz w:val="17"/>
              </w:rPr>
              <w:t>Security risks to verify</w:t>
            </w:r>
          </w:p>
          <w:p w14:paraId="199F293A">
            <w:pPr>
              <w:widowControl/>
              <w:spacing w:after="20"/>
              <w:ind w:left="144" w:hanging="144"/>
            </w:pPr>
            <w:r>
              <w:rPr>
                <w:rFonts w:ascii="Arial" w:hAnsi="Arial"/>
                <w:sz w:val="15"/>
              </w:rPr>
              <w:t>• wrong table</w:t>
            </w:r>
          </w:p>
          <w:p w14:paraId="150C52CA">
            <w:pPr>
              <w:widowControl/>
              <w:spacing w:after="20"/>
              <w:ind w:left="144" w:hanging="144"/>
            </w:pPr>
            <w:r>
              <w:rPr>
                <w:rFonts w:ascii="Arial" w:hAnsi="Arial"/>
                <w:sz w:val="15"/>
              </w:rPr>
              <w:t>• unauthorized override</w:t>
            </w:r>
          </w:p>
          <w:p w14:paraId="19CD94CF">
            <w:pPr>
              <w:widowControl/>
              <w:spacing w:after="20"/>
              <w:ind w:left="144" w:hanging="144"/>
            </w:pPr>
            <w:r>
              <w:rPr>
                <w:rFonts w:ascii="Arial" w:hAnsi="Arial"/>
                <w:sz w:val="15"/>
              </w:rPr>
              <w:t>• stale dashboard</w:t>
            </w:r>
          </w:p>
          <w:p w14:paraId="5DD687D9">
            <w:pPr>
              <w:widowControl/>
              <w:spacing w:after="20"/>
              <w:ind w:left="144" w:hanging="144"/>
            </w:pPr>
            <w:r>
              <w:rPr>
                <w:rFonts w:ascii="Arial" w:hAnsi="Arial"/>
                <w:sz w:val="15"/>
              </w:rPr>
              <w:t>• duplicate counter order</w:t>
            </w:r>
          </w:p>
        </w:tc>
      </w:tr>
    </w:tbl>
    <w:p w14:paraId="592E9F12">
      <w:pPr>
        <w:widowControl/>
      </w:pPr>
      <w:r>
        <w:rPr>
          <w:rFonts w:ascii="Arial" w:hAnsi="Arial"/>
          <w:b w:val="0"/>
          <w:i/>
          <w:color w:val="666666"/>
          <w:sz w:val="15"/>
        </w:rPr>
        <w:t>Repository audit note: Staff-facing behavior is partial; assignment persistence, conflict rules, authorization and evidence are incomplete.</w:t>
      </w:r>
    </w:p>
    <w:p w14:paraId="515C0C1C">
      <w:pPr>
        <w:widowControl/>
      </w:pPr>
    </w:p>
    <w:p w14:paraId="399F3A5E">
      <w:pPr>
        <w:pStyle w:val="4"/>
        <w:keepNext/>
        <w:pageBreakBefore w:val="0"/>
      </w:pPr>
      <w:r>
        <w:t>STAFF-04 - Verification and acceptance</w:t>
      </w:r>
    </w:p>
    <w:p w14:paraId="7480877A">
      <w:pPr>
        <w:pStyle w:val="165"/>
        <w:keepNext/>
      </w:pPr>
      <w:r>
        <w:t>Cancel Order with Reason &amp;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5223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7BC5378">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8B96A2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20755A3">
            <w:pPr>
              <w:widowControl/>
              <w:jc w:val="center"/>
            </w:pPr>
            <w:r>
              <w:rPr>
                <w:rFonts w:ascii="Arial" w:hAnsi="Arial"/>
                <w:b/>
                <w:color w:val="1F4E79"/>
                <w:sz w:val="14"/>
              </w:rPr>
              <w:t>Expected result</w:t>
            </w:r>
          </w:p>
        </w:tc>
      </w:tr>
      <w:tr w14:paraId="3142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53329B">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35DBD7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A2094CD">
            <w:pPr>
              <w:widowControl/>
            </w:pPr>
            <w:r>
              <w:rPr>
                <w:rFonts w:ascii="Arial" w:hAnsi="Arial"/>
                <w:b w:val="0"/>
                <w:color w:val="222222"/>
                <w:sz w:val="14"/>
              </w:rPr>
              <w:t>The documented success outcome occurs exactly once.</w:t>
            </w:r>
          </w:p>
        </w:tc>
      </w:tr>
      <w:tr w14:paraId="53A1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72279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2208619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80DD4F1">
            <w:pPr>
              <w:widowControl/>
            </w:pPr>
            <w:r>
              <w:rPr>
                <w:rFonts w:ascii="Arial" w:hAnsi="Arial"/>
                <w:b w:val="0"/>
                <w:color w:val="222222"/>
                <w:sz w:val="14"/>
              </w:rPr>
              <w:t>Request is rejected with a clear field/business error and no partial update.</w:t>
            </w:r>
          </w:p>
        </w:tc>
      </w:tr>
      <w:tr w14:paraId="5B7D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609912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442A8B3">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E8E5E0D">
            <w:pPr>
              <w:widowControl/>
            </w:pPr>
            <w:r>
              <w:rPr>
                <w:rFonts w:ascii="Arial" w:hAnsi="Arial"/>
                <w:b w:val="0"/>
                <w:color w:val="222222"/>
                <w:sz w:val="14"/>
              </w:rPr>
              <w:t>Access is denied server-side and no protected data is disclosed.</w:t>
            </w:r>
          </w:p>
        </w:tc>
      </w:tr>
      <w:tr w14:paraId="380B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5820C3B">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DF94ED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11E2BD4">
            <w:pPr>
              <w:widowControl/>
            </w:pPr>
            <w:r>
              <w:rPr>
                <w:rFonts w:ascii="Arial" w:hAnsi="Arial"/>
                <w:b w:val="0"/>
                <w:color w:val="222222"/>
                <w:sz w:val="14"/>
              </w:rPr>
              <w:t>The system prevents duplicate state or returns an idempotent/controlled result.</w:t>
            </w:r>
          </w:p>
        </w:tc>
      </w:tr>
      <w:tr w14:paraId="499F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93E93B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95C0475">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CD522DD">
            <w:pPr>
              <w:widowControl/>
            </w:pPr>
            <w:r>
              <w:rPr>
                <w:rFonts w:ascii="Arial" w:hAnsi="Arial"/>
                <w:b w:val="0"/>
                <w:color w:val="222222"/>
                <w:sz w:val="14"/>
              </w:rPr>
              <w:t>Transaction rolls back and a standard error is returned.</w:t>
            </w:r>
          </w:p>
        </w:tc>
      </w:tr>
      <w:tr w14:paraId="7F9B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D347C5B">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C2D4F8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0AC927B">
            <w:pPr>
              <w:widowControl/>
            </w:pPr>
            <w:r>
              <w:rPr>
                <w:rFonts w:ascii="Arial" w:hAnsi="Arial"/>
                <w:b w:val="0"/>
                <w:color w:val="222222"/>
                <w:sz w:val="14"/>
              </w:rPr>
              <w:t>Business rules remain correct at boundaries.</w:t>
            </w:r>
          </w:p>
        </w:tc>
      </w:tr>
      <w:tr w14:paraId="2080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0CA85C">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8CFD88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2E5BA7E">
            <w:pPr>
              <w:widowControl/>
            </w:pPr>
            <w:r>
              <w:rPr>
                <w:rFonts w:ascii="Arial" w:hAnsi="Arial"/>
                <w:b w:val="0"/>
                <w:color w:val="222222"/>
                <w:sz w:val="14"/>
              </w:rPr>
              <w:t>Locking/constraints prevent invalid combined state.</w:t>
            </w:r>
          </w:p>
        </w:tc>
      </w:tr>
      <w:tr w14:paraId="20DB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B514EDE">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BCE6C7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9D4ABBA">
            <w:pPr>
              <w:widowControl/>
            </w:pPr>
            <w:r>
              <w:rPr>
                <w:rFonts w:ascii="Arial" w:hAnsi="Arial"/>
                <w:b w:val="0"/>
                <w:color w:val="222222"/>
                <w:sz w:val="14"/>
              </w:rPr>
              <w:t>Result is traceable without exposing secrets.</w:t>
            </w:r>
          </w:p>
        </w:tc>
      </w:tr>
      <w:tr w14:paraId="0FA0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7FF36D4C">
            <w:pPr>
              <w:widowControl/>
            </w:pPr>
            <w:r>
              <w:t>Acceptance checklist</w:t>
            </w:r>
          </w:p>
          <w:p w14:paraId="51085C84">
            <w:pPr>
              <w:widowControl/>
              <w:spacing w:after="20"/>
              <w:ind w:left="144" w:hanging="144"/>
            </w:pPr>
            <w:r>
              <w:rPr>
                <w:rFonts w:ascii="Arial" w:hAnsi="Arial"/>
                <w:sz w:val="15"/>
              </w:rPr>
              <w:t>• Allowed cancellation records reason/actor/time</w:t>
            </w:r>
          </w:p>
          <w:p w14:paraId="15738698">
            <w:pPr>
              <w:widowControl/>
              <w:spacing w:after="20"/>
              <w:ind w:left="144" w:hanging="144"/>
            </w:pPr>
            <w:r>
              <w:rPr>
                <w:rFonts w:ascii="Arial" w:hAnsi="Arial"/>
                <w:sz w:val="15"/>
              </w:rPr>
              <w:t>• forbidden state is rejected</w:t>
            </w:r>
          </w:p>
          <w:p w14:paraId="30F9F737">
            <w:pPr>
              <w:widowControl/>
              <w:spacing w:after="20"/>
              <w:ind w:left="144" w:hanging="144"/>
            </w:pPr>
            <w:r>
              <w:rPr>
                <w:rFonts w:ascii="Arial" w:hAnsi="Arial"/>
                <w:sz w:val="15"/>
              </w:rPr>
              <w:t>• order remains visible in history.</w:t>
            </w:r>
          </w:p>
          <w:p w14:paraId="37FDC8F1">
            <w:pPr>
              <w:widowControl/>
              <w:spacing w:after="20"/>
              <w:ind w:left="144" w:hanging="144"/>
            </w:pPr>
            <w:r>
              <w:rPr>
                <w:rFonts w:ascii="Arial" w:hAnsi="Arial"/>
                <w:sz w:val="15"/>
              </w:rPr>
              <w:t>• Test and evidence reference: EV-STAFF-04 / TC-STAFF-04.</w:t>
            </w:r>
          </w:p>
          <w:p w14:paraId="556B3BC0">
            <w:pPr>
              <w:widowControl/>
              <w:spacing w:after="20"/>
              <w:ind w:left="144" w:hanging="144"/>
            </w:pPr>
            <w:r>
              <w:rPr>
                <w:rFonts w:ascii="Arial" w:hAnsi="Arial"/>
                <w:sz w:val="15"/>
              </w:rPr>
              <w:t>• Audit evidence status: Verified.</w:t>
            </w:r>
          </w:p>
        </w:tc>
      </w:tr>
    </w:tbl>
    <w:p w14:paraId="3DB3516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C65C6B1">
      <w:pPr>
        <w:widowControl/>
      </w:pPr>
    </w:p>
    <w:p w14:paraId="3CE7DA9E">
      <w:pPr>
        <w:pStyle w:val="4"/>
        <w:keepNext/>
        <w:pageBreakBefore w:val="0"/>
      </w:pPr>
      <w:r>
        <w:t>STAFF-04 - Troubleshooting, rollback and release notes</w:t>
      </w:r>
    </w:p>
    <w:p w14:paraId="3F5D9D34">
      <w:pPr>
        <w:pStyle w:val="165"/>
        <w:keepNext/>
      </w:pPr>
      <w:r>
        <w:t>Cancel Order with Reason &amp;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AF4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45F32CB">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EA237FA">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D35FE9A">
            <w:pPr>
              <w:widowControl/>
              <w:jc w:val="center"/>
            </w:pPr>
            <w:r>
              <w:rPr>
                <w:rFonts w:ascii="Arial" w:hAnsi="Arial"/>
                <w:b/>
                <w:color w:val="1F4E79"/>
                <w:sz w:val="13"/>
              </w:rPr>
              <w:t>Action</w:t>
            </w:r>
          </w:p>
        </w:tc>
      </w:tr>
      <w:tr w14:paraId="5ABE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148B6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4CAE1A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69339C9">
            <w:pPr>
              <w:widowControl/>
            </w:pPr>
            <w:r>
              <w:rPr>
                <w:rFonts w:ascii="Arial" w:hAnsi="Arial"/>
                <w:b w:val="0"/>
                <w:color w:val="222222"/>
                <w:sz w:val="13"/>
              </w:rPr>
              <w:t>Verify the actor is permitted (Admin, Staff); reauthenticate and inspect server authorization logs.</w:t>
            </w:r>
          </w:p>
        </w:tc>
      </w:tr>
      <w:tr w14:paraId="60B6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CDA2D4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32F3F66">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5A0ED33">
            <w:pPr>
              <w:widowControl/>
            </w:pPr>
            <w:r>
              <w:rPr>
                <w:rFonts w:ascii="Arial" w:hAnsi="Arial"/>
                <w:b w:val="0"/>
                <w:color w:val="222222"/>
                <w:sz w:val="13"/>
              </w:rPr>
              <w:t>Compare the submitted value with: Paid/completed orders cannot be casually cancelled; cancellation must preserve historical order items and financial records.</w:t>
            </w:r>
          </w:p>
        </w:tc>
      </w:tr>
      <w:tr w14:paraId="541F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8A5AF3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B47DCC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D9A027C">
            <w:pPr>
              <w:widowControl/>
            </w:pPr>
            <w:r>
              <w:rPr>
                <w:rFonts w:ascii="Arial" w:hAnsi="Arial"/>
                <w:b w:val="0"/>
                <w:color w:val="222222"/>
                <w:sz w:val="13"/>
              </w:rPr>
              <w:t>Reload from the server; inspect response, transaction logs and database row before retrying.</w:t>
            </w:r>
          </w:p>
        </w:tc>
      </w:tr>
      <w:tr w14:paraId="46D8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16086DF">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0365A4D">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E89D92E">
            <w:pPr>
              <w:widowControl/>
            </w:pPr>
            <w:r>
              <w:rPr>
                <w:rFonts w:ascii="Arial" w:hAnsi="Arial"/>
                <w:b w:val="0"/>
                <w:color w:val="222222"/>
                <w:sz w:val="13"/>
              </w:rPr>
              <w:t>Stop further updates, preserve evidence, reconcile authoritative database state, then apply the approved correction.</w:t>
            </w:r>
          </w:p>
        </w:tc>
      </w:tr>
      <w:tr w14:paraId="5DE4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B0746F0">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07F5AFB">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EC7C40D">
            <w:pPr>
              <w:widowControl/>
            </w:pPr>
            <w:r>
              <w:rPr>
                <w:rFonts w:ascii="Arial" w:hAnsi="Arial"/>
                <w:b w:val="0"/>
                <w:color w:val="222222"/>
                <w:sz w:val="13"/>
              </w:rPr>
              <w:t>Check dependencies: Role authorization, Order service, Reservation service, Table service, Live refresh; use correlation ID and rollback partial deployment if necessary.</w:t>
            </w:r>
          </w:p>
        </w:tc>
      </w:tr>
      <w:tr w14:paraId="7B59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987249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1CD6A6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E01FD4D">
            <w:pPr>
              <w:widowControl/>
            </w:pPr>
            <w:r>
              <w:rPr>
                <w:rFonts w:ascii="Arial" w:hAnsi="Arial"/>
                <w:b w:val="0"/>
                <w:color w:val="222222"/>
                <w:sz w:val="13"/>
              </w:rPr>
              <w:t>Open the linked issue/evidence EV-STAFF-04 / TC-STAFF-04 and update SRS/SDS/Project Tracking before release.</w:t>
            </w:r>
          </w:p>
        </w:tc>
      </w:tr>
      <w:tr w14:paraId="326E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09BE9B6F">
            <w:pPr>
              <w:widowControl/>
            </w:pPr>
            <w:r>
              <w:rPr>
                <w:rFonts w:ascii="Arial" w:hAnsi="Arial"/>
                <w:b/>
                <w:color w:val="1F4E79"/>
                <w:sz w:val="17"/>
              </w:rPr>
              <w:t>Rollback and recovery</w:t>
            </w:r>
          </w:p>
          <w:p w14:paraId="15CED792">
            <w:pPr>
              <w:widowControl/>
              <w:spacing w:after="20"/>
              <w:ind w:left="144" w:hanging="144"/>
            </w:pPr>
            <w:r>
              <w:rPr>
                <w:rFonts w:ascii="Arial" w:hAnsi="Arial"/>
                <w:sz w:val="15"/>
              </w:rPr>
              <w:t>• Do not modify production data manually without an approved, recorded script.</w:t>
            </w:r>
          </w:p>
          <w:p w14:paraId="55D69639">
            <w:pPr>
              <w:widowControl/>
              <w:spacing w:after="20"/>
              <w:ind w:left="144" w:hanging="144"/>
            </w:pPr>
            <w:r>
              <w:rPr>
                <w:rFonts w:ascii="Arial" w:hAnsi="Arial"/>
                <w:sz w:val="15"/>
              </w:rPr>
              <w:t>• Rollback application version and database migration together when compatibility is affected.</w:t>
            </w:r>
          </w:p>
          <w:p w14:paraId="6277CC07">
            <w:pPr>
              <w:widowControl/>
              <w:spacing w:after="20"/>
              <w:ind w:left="144" w:hanging="144"/>
            </w:pPr>
            <w:r>
              <w:rPr>
                <w:rFonts w:ascii="Arial" w:hAnsi="Arial"/>
                <w:sz w:val="15"/>
              </w:rPr>
              <w:t>• Back up the affected records before corrective SQL.</w:t>
            </w:r>
          </w:p>
          <w:p w14:paraId="010DE602">
            <w:pPr>
              <w:widowControl/>
              <w:spacing w:after="20"/>
              <w:ind w:left="144" w:hanging="144"/>
            </w:pPr>
            <w:r>
              <w:rPr>
                <w:rFonts w:ascii="Arial" w:hAnsi="Arial"/>
                <w:sz w:val="15"/>
              </w:rPr>
              <w:t>• Re-run the work-item acceptance tests after recovery.</w:t>
            </w:r>
          </w:p>
          <w:p w14:paraId="2EE23861">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0A567DFF">
      <w:pPr>
        <w:widowControl/>
      </w:pPr>
      <w:r>
        <w:rPr>
          <w:rFonts w:ascii="Arial" w:hAnsi="Arial"/>
          <w:b/>
          <w:i w:val="0"/>
          <w:sz w:val="15"/>
        </w:rPr>
        <w:t>Repository audit note: Staff-facing behavior is partial; assignment persistence, conflict rules, authorization and evidence are incomplete.</w:t>
      </w:r>
    </w:p>
    <w:p w14:paraId="1D5D3121">
      <w:pPr>
        <w:widowControl/>
      </w:pPr>
    </w:p>
    <w:p w14:paraId="082F0C87">
      <w:pPr>
        <w:pStyle w:val="3"/>
        <w:keepNext/>
        <w:pageBreakBefore/>
      </w:pPr>
      <w:r>
        <w:t>KITCHEN-01 - Kitchen Order Queue</w:t>
      </w:r>
    </w:p>
    <w:p w14:paraId="6197251D">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FRD-FIG-16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Hàng đợi bếp và cập nhật trạng thái món/đơn từ pending đến preparing/ready; thể hiện ghi chú chế biến nếu có.</w:t>
      </w:r>
      <w:r>
        <w:rPr>
          <w:rFonts w:ascii="Arial" w:hAnsi="Arial"/>
          <w:sz w:val="18"/>
        </w:rPr>
        <w:br w:type="textWrapping"/>
      </w:r>
      <w:r>
        <w:rPr>
          <w:rFonts w:ascii="Arial" w:hAnsi="Arial"/>
          <w:b/>
          <w:sz w:val="18"/>
        </w:rPr>
        <w:t xml:space="preserve">Chú thích đề xuất: </w:t>
      </w:r>
      <w:r>
        <w:rPr>
          <w:rFonts w:ascii="Arial" w:hAnsi="Arial"/>
          <w:sz w:val="18"/>
        </w:rPr>
        <w:t>Figure FRD-FIG-16. Kitchen queue and preparation-status workflow.</w:t>
      </w:r>
      <w:r>
        <w:rPr>
          <w:rFonts w:ascii="Arial" w:hAnsi="Arial"/>
          <w:sz w:val="18"/>
        </w:rPr>
        <w:br w:type="textWrapping"/>
      </w:r>
      <w:r>
        <w:rPr>
          <w:rFonts w:ascii="Arial" w:hAnsi="Arial"/>
          <w:b/>
          <w:sz w:val="18"/>
        </w:rPr>
        <w:t xml:space="preserve">Tên file đề xuất: </w:t>
      </w:r>
      <w:r>
        <w:rPr>
          <w:rFonts w:ascii="Arial" w:hAnsi="Arial"/>
          <w:sz w:val="18"/>
        </w:rPr>
        <w:t>FRD-FIG-16_kitchen_queue.png</w:t>
      </w:r>
      <w:r>
        <w:rPr>
          <w:rFonts w:ascii="Arial" w:hAnsi="Arial"/>
          <w:sz w:val="18"/>
        </w:rPr>
        <w:br w:type="textWrapping"/>
      </w:r>
    </w:p>
    <w:p w14:paraId="791915FF">
      <w:pPr>
        <w:pStyle w:val="165"/>
        <w:keepNext/>
      </w:pPr>
      <w:r>
        <w:t>Feature: Kitchen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C60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EF33109">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935C068">
            <w:pPr>
              <w:widowControl/>
              <w:jc w:val="center"/>
            </w:pPr>
            <w:r>
              <w:rPr>
                <w:rFonts w:ascii="Arial" w:hAnsi="Arial"/>
                <w:b/>
                <w:color w:val="1F4E79"/>
                <w:sz w:val="15"/>
              </w:rPr>
              <w:t>Release value</w:t>
            </w:r>
          </w:p>
        </w:tc>
      </w:tr>
      <w:tr w14:paraId="1770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874D70">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DE31950">
            <w:pPr>
              <w:widowControl/>
            </w:pPr>
            <w:r>
              <w:rPr>
                <w:rFonts w:ascii="Arial" w:hAnsi="Arial"/>
                <w:b w:val="0"/>
                <w:color w:val="222222"/>
                <w:sz w:val="15"/>
              </w:rPr>
              <w:t>KITCHEN-01</w:t>
            </w:r>
          </w:p>
        </w:tc>
      </w:tr>
      <w:tr w14:paraId="5021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90C50A">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29B5472">
            <w:pPr>
              <w:widowControl/>
            </w:pPr>
            <w:r>
              <w:rPr>
                <w:rFonts w:ascii="Arial" w:hAnsi="Arial"/>
                <w:b w:val="0"/>
                <w:color w:val="222222"/>
                <w:sz w:val="15"/>
              </w:rPr>
              <w:t>Kitchen Operations</w:t>
            </w:r>
          </w:p>
        </w:tc>
      </w:tr>
      <w:tr w14:paraId="5C87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5263F05">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3CECA8B">
            <w:pPr>
              <w:widowControl/>
            </w:pPr>
            <w:r>
              <w:rPr>
                <w:rFonts w:ascii="Arial" w:hAnsi="Arial"/>
                <w:b w:val="0"/>
                <w:color w:val="222222"/>
                <w:sz w:val="15"/>
              </w:rPr>
              <w:t>Kitchen Screen / API</w:t>
            </w:r>
          </w:p>
        </w:tc>
      </w:tr>
      <w:tr w14:paraId="41B7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BBDB6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3CF8D10">
            <w:pPr>
              <w:widowControl/>
            </w:pPr>
            <w:r>
              <w:rPr>
                <w:rFonts w:ascii="Arial" w:hAnsi="Arial"/>
                <w:b w:val="0"/>
                <w:color w:val="222222"/>
                <w:sz w:val="15"/>
              </w:rPr>
              <w:t>Kitchen Staff</w:t>
            </w:r>
          </w:p>
        </w:tc>
      </w:tr>
      <w:tr w14:paraId="6C15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7E3571">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840B69F">
            <w:pPr>
              <w:widowControl/>
            </w:pPr>
            <w:r>
              <w:rPr>
                <w:rFonts w:ascii="Arial" w:hAnsi="Arial"/>
                <w:b w:val="0"/>
                <w:color w:val="222222"/>
                <w:sz w:val="15"/>
              </w:rPr>
              <w:t>Nguyễn Tiến Lộc (DE190986)</w:t>
            </w:r>
          </w:p>
        </w:tc>
      </w:tr>
      <w:tr w14:paraId="224F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9D97D1">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1362718">
            <w:pPr>
              <w:widowControl/>
            </w:pPr>
            <w:r>
              <w:rPr>
                <w:rFonts w:ascii="Arial" w:hAnsi="Arial"/>
                <w:b w:val="0"/>
                <w:color w:val="222222"/>
                <w:sz w:val="15"/>
              </w:rPr>
              <w:t>Iter3 / Iter3</w:t>
            </w:r>
          </w:p>
        </w:tc>
      </w:tr>
      <w:tr w14:paraId="2527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C716C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0AAEC1D8">
            <w:pPr>
              <w:widowControl/>
            </w:pPr>
            <w:r>
              <w:rPr>
                <w:rFonts w:ascii="Arial" w:hAnsi="Arial"/>
                <w:b w:val="0"/>
                <w:color w:val="222222"/>
                <w:sz w:val="15"/>
              </w:rPr>
              <w:t>High / Complex</w:t>
            </w:r>
          </w:p>
        </w:tc>
      </w:tr>
      <w:tr w14:paraId="3CD9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CB8101">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28A40260">
            <w:pPr>
              <w:widowControl/>
            </w:pPr>
            <w:r>
              <w:t>Done</w:t>
            </w:r>
          </w:p>
        </w:tc>
      </w:tr>
      <w:tr w14:paraId="79A2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BC97D3">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C7DBDDA">
            <w:pPr>
              <w:widowControl/>
            </w:pPr>
            <w:r>
              <w:rPr>
                <w:rFonts w:ascii="Arial" w:hAnsi="Arial"/>
                <w:b w:val="0"/>
                <w:color w:val="222222"/>
                <w:sz w:val="15"/>
              </w:rPr>
              <w:t>II.10.1 / II.10.1</w:t>
            </w:r>
          </w:p>
        </w:tc>
      </w:tr>
      <w:tr w14:paraId="52B8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1975D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2FF43F5">
            <w:pPr>
              <w:widowControl/>
            </w:pPr>
            <w:r>
              <w:t>EV-KITCHEN-01 / TC-KITCHEN-01 | Verified - final-tag reconfirmation required</w:t>
            </w:r>
          </w:p>
        </w:tc>
      </w:tr>
    </w:tbl>
    <w:p w14:paraId="14AAFAD2">
      <w:pPr>
        <w:pStyle w:val="4"/>
        <w:keepNext/>
      </w:pPr>
      <w:r>
        <w:t>Purpose and business outcome</w:t>
      </w:r>
    </w:p>
    <w:p w14:paraId="6681EDB8">
      <w:pPr>
        <w:widowControl/>
      </w:pPr>
      <w:r>
        <w:rPr>
          <w:rFonts w:ascii="Arial" w:hAnsi="Arial"/>
          <w:b w:val="0"/>
          <w:i w:val="0"/>
          <w:sz w:val="16"/>
        </w:rPr>
        <w:t>Shows confirmed/preparing orders needing kitchen action, prioritized by time and operational status.</w:t>
      </w:r>
    </w:p>
    <w:p w14:paraId="1BD197A5">
      <w:pPr>
        <w:widowControl/>
      </w:pPr>
      <w:r>
        <w:rPr>
          <w:rFonts w:ascii="Arial" w:hAnsi="Arial"/>
          <w:b w:val="0"/>
          <w:i w:val="0"/>
          <w:sz w:val="16"/>
        </w:rPr>
        <w:t>This item contributes to the module goal to present an accurate preparation queue and controlled kitchen status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B24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716FDC75">
            <w:pPr>
              <w:widowControl/>
            </w:pPr>
            <w:r>
              <w:rPr>
                <w:rFonts w:ascii="Arial" w:hAnsi="Arial"/>
                <w:b/>
                <w:color w:val="1F4E79"/>
                <w:sz w:val="17"/>
              </w:rPr>
              <w:t>Release interpretation</w:t>
            </w:r>
          </w:p>
          <w:p w14:paraId="0663783C">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2F07EB9A">
            <w:pPr>
              <w:widowControl/>
              <w:spacing w:after="20"/>
              <w:ind w:left="144" w:hanging="144"/>
            </w:pPr>
            <w:r>
              <w:rPr>
                <w:rFonts w:ascii="Arial" w:hAnsi="Arial"/>
                <w:sz w:val="15"/>
              </w:rPr>
              <w:t>• Primary data domain: confirmed/preparing/ready orders, order items, timestamps and kitchen notes.</w:t>
            </w:r>
          </w:p>
          <w:p w14:paraId="37562997">
            <w:pPr>
              <w:widowControl/>
              <w:spacing w:after="20"/>
              <w:ind w:left="144" w:hanging="144"/>
            </w:pPr>
            <w:r>
              <w:rPr>
                <w:rFonts w:ascii="Arial" w:hAnsi="Arial"/>
                <w:sz w:val="15"/>
              </w:rPr>
              <w:t>• Main dependency chain: Order status service, Kitchen role policy, Polling/live refresh, Audit logging.</w:t>
            </w:r>
          </w:p>
        </w:tc>
      </w:tr>
    </w:tbl>
    <w:p w14:paraId="1D6259DC">
      <w:pPr>
        <w:pStyle w:val="4"/>
        <w:keepNext/>
      </w:pPr>
      <w:r>
        <w:t>Business rule focus</w:t>
      </w:r>
    </w:p>
    <w:p w14:paraId="7BC80ED2">
      <w:pPr>
        <w:widowControl/>
      </w:pPr>
      <w:r>
        <w:rPr>
          <w:rFonts w:ascii="Arial" w:hAnsi="Arial"/>
          <w:b w:val="0"/>
          <w:i w:val="0"/>
          <w:sz w:val="16"/>
        </w:rPr>
        <w:t>Only kitchen-relevant orders/items appear; access is role-restricted; ordering is deterministic.</w:t>
      </w:r>
    </w:p>
    <w:p w14:paraId="7ED39D86">
      <w:pPr>
        <w:widowControl/>
      </w:pPr>
    </w:p>
    <w:p w14:paraId="1D5AE85E">
      <w:pPr>
        <w:pStyle w:val="4"/>
        <w:keepNext/>
        <w:pageBreakBefore w:val="0"/>
      </w:pPr>
      <w:r>
        <w:t>KITCHEN-01 - End-user / operator procedure</w:t>
      </w:r>
    </w:p>
    <w:p w14:paraId="5AD59445">
      <w:pPr>
        <w:pStyle w:val="165"/>
        <w:keepNext/>
      </w:pPr>
      <w:r>
        <w:t>Kitchen Order Queue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B5C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3EDA00E">
            <w:pPr>
              <w:widowControl/>
            </w:pPr>
            <w:r>
              <w:rPr>
                <w:rFonts w:ascii="Arial" w:hAnsi="Arial"/>
                <w:b/>
                <w:color w:val="1F4E79"/>
                <w:sz w:val="17"/>
              </w:rPr>
              <w:t>Preconditions</w:t>
            </w:r>
          </w:p>
          <w:p w14:paraId="4BC89488">
            <w:pPr>
              <w:widowControl/>
              <w:spacing w:after="20"/>
              <w:ind w:left="144" w:hanging="144"/>
            </w:pPr>
            <w:r>
              <w:rPr>
                <w:rFonts w:ascii="Arial" w:hAnsi="Arial"/>
                <w:sz w:val="15"/>
              </w:rPr>
              <w:t>• The user has the role required by: Kitchen Staff.</w:t>
            </w:r>
          </w:p>
          <w:p w14:paraId="46D88BFB">
            <w:pPr>
              <w:widowControl/>
              <w:spacing w:after="20"/>
              <w:ind w:left="144" w:hanging="144"/>
            </w:pPr>
            <w:r>
              <w:rPr>
                <w:rFonts w:ascii="Arial" w:hAnsi="Arial"/>
                <w:sz w:val="15"/>
              </w:rPr>
              <w:t>• The backend and database are available and the release configuration has passed smoke testing.</w:t>
            </w:r>
          </w:p>
          <w:p w14:paraId="529BA8C7">
            <w:pPr>
              <w:widowControl/>
              <w:spacing w:after="20"/>
              <w:ind w:left="144" w:hanging="144"/>
            </w:pPr>
            <w:r>
              <w:rPr>
                <w:rFonts w:ascii="Arial" w:hAnsi="Arial"/>
                <w:sz w:val="15"/>
              </w:rPr>
              <w:t>• Dependent services are available: Order status service, Kitchen role policy, Polling/live refresh, Audit logging.</w:t>
            </w:r>
          </w:p>
          <w:p w14:paraId="5DDFB53F">
            <w:pPr>
              <w:widowControl/>
              <w:spacing w:after="20"/>
              <w:ind w:left="144" w:hanging="144"/>
            </w:pPr>
            <w:r>
              <w:rPr>
                <w:rFonts w:ascii="Arial" w:hAnsi="Arial"/>
                <w:sz w:val="15"/>
              </w:rPr>
              <w:t>• Test or production data is used according to privacy and retention rules.</w:t>
            </w:r>
          </w:p>
        </w:tc>
      </w:tr>
    </w:tbl>
    <w:p w14:paraId="5697C15B">
      <w:pPr>
        <w:pStyle w:val="4"/>
        <w:keepNext/>
      </w:pPr>
      <w:r>
        <w:t>Step-by-step procedure</w:t>
      </w:r>
    </w:p>
    <w:p w14:paraId="13C367D4">
      <w:pPr>
        <w:widowControl/>
        <w:spacing w:after="20"/>
        <w:ind w:left="346" w:hanging="346"/>
      </w:pPr>
      <w:r>
        <w:rPr>
          <w:rFonts w:ascii="Arial" w:hAnsi="Arial"/>
          <w:b/>
          <w:sz w:val="16"/>
        </w:rPr>
        <w:t xml:space="preserve">1. </w:t>
      </w:r>
      <w:r>
        <w:rPr>
          <w:rFonts w:ascii="Arial" w:hAnsi="Arial"/>
          <w:sz w:val="16"/>
        </w:rPr>
        <w:t>Open the function named 'Kitchen Order Queue' from the authorized workflow or call its documented service contract.</w:t>
      </w:r>
    </w:p>
    <w:p w14:paraId="1C41FC87">
      <w:pPr>
        <w:widowControl/>
        <w:spacing w:after="20"/>
        <w:ind w:left="346" w:hanging="346"/>
      </w:pPr>
      <w:r>
        <w:rPr>
          <w:rFonts w:ascii="Arial" w:hAnsi="Arial"/>
          <w:b/>
          <w:sz w:val="16"/>
        </w:rPr>
        <w:t xml:space="preserve">2. </w:t>
      </w:r>
      <w:r>
        <w:rPr>
          <w:rFonts w:ascii="Arial" w:hAnsi="Arial"/>
          <w:sz w:val="16"/>
        </w:rPr>
        <w:t>Open the kitchen queue.</w:t>
      </w:r>
    </w:p>
    <w:p w14:paraId="43109AD3">
      <w:pPr>
        <w:widowControl/>
        <w:spacing w:after="20"/>
        <w:ind w:left="346" w:hanging="346"/>
      </w:pPr>
      <w:r>
        <w:rPr>
          <w:rFonts w:ascii="Arial" w:hAnsi="Arial"/>
          <w:b/>
          <w:sz w:val="16"/>
        </w:rPr>
        <w:t xml:space="preserve">3. </w:t>
      </w:r>
      <w:r>
        <w:rPr>
          <w:rFonts w:ascii="Arial" w:hAnsi="Arial"/>
          <w:sz w:val="16"/>
        </w:rPr>
        <w:t>Load orders eligible for preparation.</w:t>
      </w:r>
    </w:p>
    <w:p w14:paraId="19353C3F">
      <w:pPr>
        <w:widowControl/>
        <w:spacing w:after="20"/>
        <w:ind w:left="346" w:hanging="346"/>
      </w:pPr>
      <w:r>
        <w:rPr>
          <w:rFonts w:ascii="Arial" w:hAnsi="Arial"/>
          <w:b/>
          <w:sz w:val="16"/>
        </w:rPr>
        <w:t xml:space="preserve">4. </w:t>
      </w:r>
      <w:r>
        <w:rPr>
          <w:rFonts w:ascii="Arial" w:hAnsi="Arial"/>
          <w:sz w:val="16"/>
        </w:rPr>
        <w:t>Review item names, quantities and notes.</w:t>
      </w:r>
    </w:p>
    <w:p w14:paraId="43445E39">
      <w:pPr>
        <w:widowControl/>
        <w:spacing w:after="20"/>
        <w:ind w:left="346" w:hanging="346"/>
      </w:pPr>
      <w:r>
        <w:rPr>
          <w:rFonts w:ascii="Arial" w:hAnsi="Arial"/>
          <w:b/>
          <w:sz w:val="16"/>
        </w:rPr>
        <w:t xml:space="preserve">5. </w:t>
      </w:r>
      <w:r>
        <w:rPr>
          <w:rFonts w:ascii="Arial" w:hAnsi="Arial"/>
          <w:sz w:val="16"/>
        </w:rPr>
        <w:t>The system performs the specific processing defined as: Shows confirmed/preparing orders needing kitchen action, prioritized by time and operational status.</w:t>
      </w:r>
    </w:p>
    <w:p w14:paraId="1210137C">
      <w:pPr>
        <w:widowControl/>
        <w:spacing w:after="20"/>
        <w:ind w:left="346" w:hanging="346"/>
      </w:pPr>
      <w:r>
        <w:rPr>
          <w:rFonts w:ascii="Arial" w:hAnsi="Arial"/>
          <w:b/>
          <w:sz w:val="16"/>
        </w:rPr>
        <w:t xml:space="preserve">6. </w:t>
      </w:r>
      <w:r>
        <w:rPr>
          <w:rFonts w:ascii="Arial" w:hAnsi="Arial"/>
          <w:sz w:val="16"/>
        </w:rPr>
        <w:t>The server validates the current state.</w:t>
      </w:r>
    </w:p>
    <w:p w14:paraId="7DD5818F">
      <w:pPr>
        <w:widowControl/>
        <w:spacing w:after="20"/>
        <w:ind w:left="346" w:hanging="346"/>
      </w:pPr>
      <w:r>
        <w:rPr>
          <w:rFonts w:ascii="Arial" w:hAnsi="Arial"/>
          <w:b/>
          <w:sz w:val="16"/>
        </w:rPr>
        <w:t xml:space="preserve">7. </w:t>
      </w:r>
      <w:r>
        <w:rPr>
          <w:rFonts w:ascii="Arial" w:hAnsi="Arial"/>
          <w:sz w:val="16"/>
        </w:rPr>
        <w:t>Update to READY only after preparation is complete.</w:t>
      </w:r>
    </w:p>
    <w:p w14:paraId="376380C6">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14:paraId="4B56D005">
      <w:pPr>
        <w:widowControl/>
        <w:spacing w:after="20"/>
        <w:ind w:left="346" w:hanging="346"/>
      </w:pPr>
      <w:r>
        <w:rPr>
          <w:rFonts w:ascii="Arial" w:hAnsi="Arial"/>
          <w:b/>
          <w:sz w:val="16"/>
        </w:rPr>
        <w:t xml:space="preserve">9. </w:t>
      </w:r>
      <w:r>
        <w:rPr>
          <w:rFonts w:ascii="Arial" w:hAnsi="Arial"/>
          <w:sz w:val="16"/>
        </w:rPr>
        <w:t>History remains available for completed work.</w:t>
      </w:r>
    </w:p>
    <w:p w14:paraId="79373DE2">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14:paraId="4D9A1A63">
      <w:pPr>
        <w:pStyle w:val="4"/>
        <w:keepNext/>
      </w:pPr>
      <w:r>
        <w:t>Expected result</w:t>
      </w:r>
    </w:p>
    <w:p w14:paraId="61DB3310">
      <w:pPr>
        <w:pStyle w:val="23"/>
        <w:spacing w:after="20"/>
      </w:pPr>
      <w:r>
        <w:rPr>
          <w:rFonts w:ascii="Arial" w:hAnsi="Arial"/>
          <w:sz w:val="16"/>
        </w:rPr>
        <w:t>Queue refreshes from live data</w:t>
      </w:r>
    </w:p>
    <w:p w14:paraId="12531F70">
      <w:pPr>
        <w:pStyle w:val="23"/>
        <w:spacing w:after="20"/>
      </w:pPr>
      <w:r>
        <w:rPr>
          <w:rFonts w:ascii="Arial" w:hAnsi="Arial"/>
          <w:sz w:val="16"/>
        </w:rPr>
        <w:t>completed/cancelled items leave active queue</w:t>
      </w:r>
    </w:p>
    <w:p w14:paraId="650968B8">
      <w:pPr>
        <w:pStyle w:val="23"/>
        <w:spacing w:after="20"/>
      </w:pPr>
      <w:r>
        <w:rPr>
          <w:rFonts w:ascii="Arial" w:hAnsi="Arial"/>
          <w:sz w:val="16"/>
        </w:rPr>
        <w:t>wrong roles are denied.</w:t>
      </w:r>
    </w:p>
    <w:p w14:paraId="5375A5CA">
      <w:pPr>
        <w:widowControl/>
      </w:pPr>
    </w:p>
    <w:p w14:paraId="31822B30">
      <w:pPr>
        <w:pStyle w:val="4"/>
        <w:keepNext/>
        <w:pageBreakBefore w:val="0"/>
      </w:pPr>
      <w:r>
        <w:t>KITCHEN-01 - Technical, data and security operation</w:t>
      </w:r>
    </w:p>
    <w:p w14:paraId="67B08042">
      <w:pPr>
        <w:pStyle w:val="165"/>
        <w:keepNext/>
      </w:pPr>
      <w:r>
        <w:t>Kitchen Order Queue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6EF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0504EDE">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5E0E13E">
            <w:pPr>
              <w:widowControl/>
              <w:jc w:val="center"/>
            </w:pPr>
            <w:r>
              <w:rPr>
                <w:rFonts w:ascii="Arial" w:hAnsi="Arial"/>
                <w:b/>
                <w:color w:val="1F4E79"/>
                <w:sz w:val="14"/>
              </w:rPr>
              <w:t>Design / operational requirement</w:t>
            </w:r>
          </w:p>
        </w:tc>
      </w:tr>
      <w:tr w14:paraId="07F3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77BC89">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D7A1C04">
            <w:pPr>
              <w:widowControl/>
            </w:pPr>
            <w:r>
              <w:rPr>
                <w:rFonts w:ascii="Arial" w:hAnsi="Arial"/>
                <w:b w:val="0"/>
                <w:color w:val="222222"/>
                <w:sz w:val="14"/>
              </w:rPr>
              <w:t>Kitchen Screen / API exposed through the corresponding UI action, controller endpoint or service method.</w:t>
            </w:r>
          </w:p>
        </w:tc>
      </w:tr>
      <w:tr w14:paraId="6B1C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2A4D2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E898760">
            <w:pPr>
              <w:widowControl/>
            </w:pPr>
            <w:r>
              <w:rPr>
                <w:rFonts w:ascii="Arial" w:hAnsi="Arial"/>
                <w:b w:val="0"/>
                <w:color w:val="222222"/>
                <w:sz w:val="14"/>
              </w:rPr>
              <w:t>Only kitchen-relevant orders/items appear; access is role-restricted; ordering is deterministic.</w:t>
            </w:r>
          </w:p>
        </w:tc>
      </w:tr>
      <w:tr w14:paraId="4652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A9ED97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0F0BAD8">
            <w:pPr>
              <w:widowControl/>
            </w:pPr>
            <w:r>
              <w:rPr>
                <w:rFonts w:ascii="Arial" w:hAnsi="Arial"/>
                <w:b w:val="0"/>
                <w:color w:val="222222"/>
                <w:sz w:val="14"/>
              </w:rPr>
              <w:t>Shows confirmed/preparing orders needing kitchen action, prioritized by time and operational status.</w:t>
            </w:r>
          </w:p>
        </w:tc>
      </w:tr>
      <w:tr w14:paraId="390F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D095A8">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775495C">
            <w:pPr>
              <w:widowControl/>
            </w:pPr>
            <w:r>
              <w:rPr>
                <w:rFonts w:ascii="Arial" w:hAnsi="Arial"/>
                <w:b w:val="0"/>
                <w:color w:val="222222"/>
                <w:sz w:val="14"/>
              </w:rPr>
              <w:t>Queue refreshes from live data; completed/cancelled items leave active queue; wrong roles are denied.</w:t>
            </w:r>
          </w:p>
        </w:tc>
      </w:tr>
      <w:tr w14:paraId="78FB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BE1DB3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3D00B68E">
            <w:pPr>
              <w:widowControl/>
            </w:pPr>
            <w:r>
              <w:rPr>
                <w:rFonts w:ascii="Arial" w:hAnsi="Arial"/>
                <w:b w:val="0"/>
                <w:color w:val="222222"/>
                <w:sz w:val="14"/>
              </w:rPr>
              <w:t>confirmed/preparing/ready orders, order items, timestamps and kitchen notes</w:t>
            </w:r>
          </w:p>
        </w:tc>
      </w:tr>
      <w:tr w14:paraId="5A4E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E49B98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2686A773">
            <w:pPr>
              <w:widowControl/>
            </w:pPr>
            <w:r>
              <w:rPr>
                <w:rFonts w:ascii="Arial" w:hAnsi="Arial"/>
                <w:b w:val="0"/>
                <w:color w:val="222222"/>
                <w:sz w:val="14"/>
              </w:rPr>
              <w:t>Access is restricted to the applicable actor set: Kitchen Staff. Server-side checks are authoritative.</w:t>
            </w:r>
          </w:p>
        </w:tc>
      </w:tr>
      <w:tr w14:paraId="22A7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AB8A28">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D73C0AF">
            <w:pPr>
              <w:widowControl/>
            </w:pPr>
            <w:r>
              <w:rPr>
                <w:rFonts w:ascii="Arial" w:hAnsi="Arial"/>
                <w:b w:val="0"/>
                <w:color w:val="222222"/>
                <w:sz w:val="14"/>
              </w:rPr>
              <w:t>All related database state changes are committed atomically; failures leave a known state and return a standardized error.</w:t>
            </w:r>
          </w:p>
        </w:tc>
      </w:tr>
      <w:tr w14:paraId="0E08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47E6B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14867C4">
            <w:pPr>
              <w:widowControl/>
            </w:pPr>
            <w:r>
              <w:rPr>
                <w:rFonts w:ascii="Arial" w:hAnsi="Arial"/>
                <w:b w:val="0"/>
                <w:color w:val="222222"/>
                <w:sz w:val="14"/>
              </w:rPr>
              <w:t>Record operation type, correlation ID, result and non-sensitive identifiers. Never log passwords, OTPs, tokens or private payment data.</w:t>
            </w:r>
          </w:p>
        </w:tc>
      </w:tr>
      <w:tr w14:paraId="234F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5498D17">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63F6BF3">
            <w:pPr>
              <w:widowControl/>
            </w:pPr>
            <w:r>
              <w:rPr>
                <w:rFonts w:ascii="Arial" w:hAnsi="Arial"/>
                <w:b w:val="0"/>
                <w:color w:val="222222"/>
                <w:sz w:val="14"/>
              </w:rPr>
              <w:t>Order status service, Kitchen role policy, Polling/live refresh, Audit logging</w:t>
            </w:r>
          </w:p>
        </w:tc>
      </w:tr>
      <w:tr w14:paraId="5944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13460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45156A2">
            <w:pPr>
              <w:widowControl/>
            </w:pPr>
            <w:r>
              <w:rPr>
                <w:rFonts w:ascii="Arial" w:hAnsi="Arial"/>
                <w:b w:val="0"/>
                <w:color w:val="222222"/>
                <w:sz w:val="14"/>
              </w:rPr>
              <w:t>OrderController, OrderServiceImpl, Kitchen UI, OrderRepository</w:t>
            </w:r>
          </w:p>
        </w:tc>
      </w:tr>
      <w:tr w14:paraId="4C98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8E50678">
            <w:pPr>
              <w:widowControl/>
            </w:pPr>
            <w:r>
              <w:rPr>
                <w:rFonts w:ascii="Arial" w:hAnsi="Arial"/>
                <w:b/>
                <w:color w:val="1F4E79"/>
                <w:sz w:val="17"/>
              </w:rPr>
              <w:t>Security risks to verify</w:t>
            </w:r>
          </w:p>
          <w:p w14:paraId="0BFECD26">
            <w:pPr>
              <w:widowControl/>
              <w:spacing w:after="20"/>
              <w:ind w:left="144" w:hanging="144"/>
            </w:pPr>
            <w:r>
              <w:rPr>
                <w:rFonts w:ascii="Arial" w:hAnsi="Arial"/>
                <w:sz w:val="15"/>
              </w:rPr>
              <w:t>• missed order</w:t>
            </w:r>
          </w:p>
          <w:p w14:paraId="5D75269E">
            <w:pPr>
              <w:widowControl/>
              <w:spacing w:after="20"/>
              <w:ind w:left="144" w:hanging="144"/>
            </w:pPr>
            <w:r>
              <w:rPr>
                <w:rFonts w:ascii="Arial" w:hAnsi="Arial"/>
                <w:sz w:val="15"/>
              </w:rPr>
              <w:t>• wrong status</w:t>
            </w:r>
          </w:p>
          <w:p w14:paraId="2768093A">
            <w:pPr>
              <w:widowControl/>
              <w:spacing w:after="20"/>
              <w:ind w:left="144" w:hanging="144"/>
            </w:pPr>
            <w:r>
              <w:rPr>
                <w:rFonts w:ascii="Arial" w:hAnsi="Arial"/>
                <w:sz w:val="15"/>
              </w:rPr>
              <w:t>• stale queue</w:t>
            </w:r>
          </w:p>
          <w:p w14:paraId="4668B79B">
            <w:pPr>
              <w:widowControl/>
              <w:spacing w:after="20"/>
              <w:ind w:left="144" w:hanging="144"/>
            </w:pPr>
            <w:r>
              <w:rPr>
                <w:rFonts w:ascii="Arial" w:hAnsi="Arial"/>
                <w:sz w:val="15"/>
              </w:rPr>
              <w:t>• lost special note</w:t>
            </w:r>
          </w:p>
        </w:tc>
      </w:tr>
    </w:tbl>
    <w:p w14:paraId="1D652C87">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7A238F25">
      <w:pPr>
        <w:widowControl/>
      </w:pPr>
    </w:p>
    <w:p w14:paraId="076FA32A">
      <w:pPr>
        <w:pStyle w:val="4"/>
        <w:keepNext/>
        <w:pageBreakBefore w:val="0"/>
      </w:pPr>
      <w:r>
        <w:t>KITCHEN-01 - Verification and acceptance</w:t>
      </w:r>
    </w:p>
    <w:p w14:paraId="14044378">
      <w:pPr>
        <w:pStyle w:val="165"/>
        <w:keepNext/>
      </w:pPr>
      <w:r>
        <w:t>Kitchen Order Queue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ABF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E171CB1">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A02C01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35C2CBD">
            <w:pPr>
              <w:widowControl/>
              <w:jc w:val="center"/>
            </w:pPr>
            <w:r>
              <w:rPr>
                <w:rFonts w:ascii="Arial" w:hAnsi="Arial"/>
                <w:b/>
                <w:color w:val="1F4E79"/>
                <w:sz w:val="14"/>
              </w:rPr>
              <w:t>Expected result</w:t>
            </w:r>
          </w:p>
        </w:tc>
      </w:tr>
      <w:tr w14:paraId="5065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DE354D3">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9E1245F">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ADC96C8">
            <w:pPr>
              <w:widowControl/>
            </w:pPr>
            <w:r>
              <w:rPr>
                <w:rFonts w:ascii="Arial" w:hAnsi="Arial"/>
                <w:b w:val="0"/>
                <w:color w:val="222222"/>
                <w:sz w:val="14"/>
              </w:rPr>
              <w:t>The documented success outcome occurs exactly once.</w:t>
            </w:r>
          </w:p>
        </w:tc>
      </w:tr>
      <w:tr w14:paraId="67C0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8D630C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36E2CA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97F7CB8">
            <w:pPr>
              <w:widowControl/>
            </w:pPr>
            <w:r>
              <w:rPr>
                <w:rFonts w:ascii="Arial" w:hAnsi="Arial"/>
                <w:b w:val="0"/>
                <w:color w:val="222222"/>
                <w:sz w:val="14"/>
              </w:rPr>
              <w:t>Request is rejected with a clear field/business error and no partial update.</w:t>
            </w:r>
          </w:p>
        </w:tc>
      </w:tr>
      <w:tr w14:paraId="5E8B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DA08E4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27400F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5D79366">
            <w:pPr>
              <w:widowControl/>
            </w:pPr>
            <w:r>
              <w:rPr>
                <w:rFonts w:ascii="Arial" w:hAnsi="Arial"/>
                <w:b w:val="0"/>
                <w:color w:val="222222"/>
                <w:sz w:val="14"/>
              </w:rPr>
              <w:t>Access is denied server-side and no protected data is disclosed.</w:t>
            </w:r>
          </w:p>
        </w:tc>
      </w:tr>
      <w:tr w14:paraId="46B7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C792F0">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73B9C52">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FE15E5D">
            <w:pPr>
              <w:widowControl/>
            </w:pPr>
            <w:r>
              <w:rPr>
                <w:rFonts w:ascii="Arial" w:hAnsi="Arial"/>
                <w:b w:val="0"/>
                <w:color w:val="222222"/>
                <w:sz w:val="14"/>
              </w:rPr>
              <w:t>The system prevents duplicate state or returns an idempotent/controlled result.</w:t>
            </w:r>
          </w:p>
        </w:tc>
      </w:tr>
      <w:tr w14:paraId="6B8D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13BE31">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60062A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C71E4BF">
            <w:pPr>
              <w:widowControl/>
            </w:pPr>
            <w:r>
              <w:rPr>
                <w:rFonts w:ascii="Arial" w:hAnsi="Arial"/>
                <w:b w:val="0"/>
                <w:color w:val="222222"/>
                <w:sz w:val="14"/>
              </w:rPr>
              <w:t>Transaction rolls back and a standard error is returned.</w:t>
            </w:r>
          </w:p>
        </w:tc>
      </w:tr>
      <w:tr w14:paraId="30913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6C7B10">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A75E24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3C19FCA">
            <w:pPr>
              <w:widowControl/>
            </w:pPr>
            <w:r>
              <w:rPr>
                <w:rFonts w:ascii="Arial" w:hAnsi="Arial"/>
                <w:b w:val="0"/>
                <w:color w:val="222222"/>
                <w:sz w:val="14"/>
              </w:rPr>
              <w:t>Business rules remain correct at boundaries.</w:t>
            </w:r>
          </w:p>
        </w:tc>
      </w:tr>
      <w:tr w14:paraId="184B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9C1199">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6A9729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58F17A6">
            <w:pPr>
              <w:widowControl/>
            </w:pPr>
            <w:r>
              <w:rPr>
                <w:rFonts w:ascii="Arial" w:hAnsi="Arial"/>
                <w:b w:val="0"/>
                <w:color w:val="222222"/>
                <w:sz w:val="14"/>
              </w:rPr>
              <w:t>Locking/constraints prevent invalid combined state.</w:t>
            </w:r>
          </w:p>
        </w:tc>
      </w:tr>
      <w:tr w14:paraId="31A2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E7BF4B">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BAE28C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ACFE46C">
            <w:pPr>
              <w:widowControl/>
            </w:pPr>
            <w:r>
              <w:rPr>
                <w:rFonts w:ascii="Arial" w:hAnsi="Arial"/>
                <w:b w:val="0"/>
                <w:color w:val="222222"/>
                <w:sz w:val="14"/>
              </w:rPr>
              <w:t>Result is traceable without exposing secrets.</w:t>
            </w:r>
          </w:p>
        </w:tc>
      </w:tr>
      <w:tr w14:paraId="17F7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D921AC4">
            <w:pPr>
              <w:widowControl/>
            </w:pPr>
            <w:r>
              <w:t>Acceptance checklist</w:t>
            </w:r>
          </w:p>
          <w:p w14:paraId="20680EFA">
            <w:pPr>
              <w:widowControl/>
              <w:spacing w:after="20"/>
              <w:ind w:left="144" w:hanging="144"/>
            </w:pPr>
            <w:r>
              <w:rPr>
                <w:rFonts w:ascii="Arial" w:hAnsi="Arial"/>
                <w:sz w:val="15"/>
              </w:rPr>
              <w:t>• Queue refreshes from live data</w:t>
            </w:r>
          </w:p>
          <w:p w14:paraId="59858B31">
            <w:pPr>
              <w:widowControl/>
              <w:spacing w:after="20"/>
              <w:ind w:left="144" w:hanging="144"/>
            </w:pPr>
            <w:r>
              <w:rPr>
                <w:rFonts w:ascii="Arial" w:hAnsi="Arial"/>
                <w:sz w:val="15"/>
              </w:rPr>
              <w:t>• completed/cancelled items leave active queue</w:t>
            </w:r>
          </w:p>
          <w:p w14:paraId="51668827">
            <w:pPr>
              <w:widowControl/>
              <w:spacing w:after="20"/>
              <w:ind w:left="144" w:hanging="144"/>
            </w:pPr>
            <w:r>
              <w:rPr>
                <w:rFonts w:ascii="Arial" w:hAnsi="Arial"/>
                <w:sz w:val="15"/>
              </w:rPr>
              <w:t>• wrong roles are denied.</w:t>
            </w:r>
          </w:p>
          <w:p w14:paraId="015A2D6C">
            <w:pPr>
              <w:widowControl/>
              <w:spacing w:after="20"/>
              <w:ind w:left="144" w:hanging="144"/>
            </w:pPr>
            <w:r>
              <w:rPr>
                <w:rFonts w:ascii="Arial" w:hAnsi="Arial"/>
                <w:sz w:val="15"/>
              </w:rPr>
              <w:t>• Test and evidence reference: EV-KITCHEN-01 / TC-KITCHEN-01.</w:t>
            </w:r>
          </w:p>
          <w:p w14:paraId="613D7C63">
            <w:pPr>
              <w:widowControl/>
              <w:spacing w:after="20"/>
              <w:ind w:left="144" w:hanging="144"/>
            </w:pPr>
            <w:r>
              <w:rPr>
                <w:rFonts w:ascii="Arial" w:hAnsi="Arial"/>
                <w:sz w:val="15"/>
              </w:rPr>
              <w:t>• Audit evidence status: Verified.</w:t>
            </w:r>
          </w:p>
        </w:tc>
      </w:tr>
    </w:tbl>
    <w:p w14:paraId="52B50F90">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2506D89">
      <w:pPr>
        <w:widowControl/>
      </w:pPr>
    </w:p>
    <w:p w14:paraId="63CD1607">
      <w:pPr>
        <w:pStyle w:val="4"/>
        <w:keepNext/>
        <w:pageBreakBefore w:val="0"/>
      </w:pPr>
      <w:r>
        <w:t>KITCHEN-01 - Troubleshooting, rollback and release notes</w:t>
      </w:r>
    </w:p>
    <w:p w14:paraId="4FD0201E">
      <w:pPr>
        <w:pStyle w:val="165"/>
        <w:keepNext/>
      </w:pPr>
      <w:r>
        <w:t>Kitchen Order Queue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5BC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00A2875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8582FC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A792127">
            <w:pPr>
              <w:widowControl/>
              <w:jc w:val="center"/>
            </w:pPr>
            <w:r>
              <w:rPr>
                <w:rFonts w:ascii="Arial" w:hAnsi="Arial"/>
                <w:b/>
                <w:color w:val="1F4E79"/>
                <w:sz w:val="13"/>
              </w:rPr>
              <w:t>Action</w:t>
            </w:r>
          </w:p>
        </w:tc>
      </w:tr>
      <w:tr w14:paraId="598E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0ACE9C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E0C6C24">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953F74B">
            <w:pPr>
              <w:widowControl/>
            </w:pPr>
            <w:r>
              <w:rPr>
                <w:rFonts w:ascii="Arial" w:hAnsi="Arial"/>
                <w:b w:val="0"/>
                <w:color w:val="222222"/>
                <w:sz w:val="13"/>
              </w:rPr>
              <w:t>Verify the actor is permitted (Kitchen Staff); reauthenticate and inspect server authorization logs.</w:t>
            </w:r>
          </w:p>
        </w:tc>
      </w:tr>
      <w:tr w14:paraId="507F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0A47C9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B03398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F136B8A">
            <w:pPr>
              <w:widowControl/>
            </w:pPr>
            <w:r>
              <w:rPr>
                <w:rFonts w:ascii="Arial" w:hAnsi="Arial"/>
                <w:b w:val="0"/>
                <w:color w:val="222222"/>
                <w:sz w:val="13"/>
              </w:rPr>
              <w:t>Compare the submitted value with: Only kitchen-relevant orders/items appear; access is role-restricted; ordering is deterministic.</w:t>
            </w:r>
          </w:p>
        </w:tc>
      </w:tr>
      <w:tr w14:paraId="328A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721768D">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171BFF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BE65702">
            <w:pPr>
              <w:widowControl/>
            </w:pPr>
            <w:r>
              <w:rPr>
                <w:rFonts w:ascii="Arial" w:hAnsi="Arial"/>
                <w:b w:val="0"/>
                <w:color w:val="222222"/>
                <w:sz w:val="13"/>
              </w:rPr>
              <w:t>Reload from the server; inspect response, transaction logs and database row before retrying.</w:t>
            </w:r>
          </w:p>
        </w:tc>
      </w:tr>
      <w:tr w14:paraId="3BE0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B2B7CE">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91A643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75BC48E4">
            <w:pPr>
              <w:widowControl/>
            </w:pPr>
            <w:r>
              <w:rPr>
                <w:rFonts w:ascii="Arial" w:hAnsi="Arial"/>
                <w:b w:val="0"/>
                <w:color w:val="222222"/>
                <w:sz w:val="13"/>
              </w:rPr>
              <w:t>Stop further updates, preserve evidence, reconcile authoritative database state, then apply the approved correction.</w:t>
            </w:r>
          </w:p>
        </w:tc>
      </w:tr>
      <w:tr w14:paraId="30B9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05BF0E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E60EB1C">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B2D4A04">
            <w:pPr>
              <w:widowControl/>
            </w:pPr>
            <w:r>
              <w:rPr>
                <w:rFonts w:ascii="Arial" w:hAnsi="Arial"/>
                <w:b w:val="0"/>
                <w:color w:val="222222"/>
                <w:sz w:val="13"/>
              </w:rPr>
              <w:t>Check dependencies: Order status service, Kitchen role policy, Polling/live refresh, Audit logging; use correlation ID and rollback partial deployment if necessary.</w:t>
            </w:r>
          </w:p>
        </w:tc>
      </w:tr>
      <w:tr w14:paraId="736E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68FAB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761F3A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7B3AFEE">
            <w:pPr>
              <w:widowControl/>
            </w:pPr>
            <w:r>
              <w:rPr>
                <w:rFonts w:ascii="Arial" w:hAnsi="Arial"/>
                <w:b w:val="0"/>
                <w:color w:val="222222"/>
                <w:sz w:val="13"/>
              </w:rPr>
              <w:t>Open the linked issue/evidence EV-KITCHEN-01 / TC-KITCHEN-01 and update SRS/SDS/Project Tracking before release.</w:t>
            </w:r>
          </w:p>
        </w:tc>
      </w:tr>
      <w:tr w14:paraId="50A8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1D5E4DA0">
            <w:pPr>
              <w:widowControl/>
            </w:pPr>
            <w:r>
              <w:rPr>
                <w:rFonts w:ascii="Arial" w:hAnsi="Arial"/>
                <w:b/>
                <w:color w:val="1F4E79"/>
                <w:sz w:val="17"/>
              </w:rPr>
              <w:t>Rollback and recovery</w:t>
            </w:r>
          </w:p>
          <w:p w14:paraId="5114A0EB">
            <w:pPr>
              <w:widowControl/>
              <w:spacing w:after="20"/>
              <w:ind w:left="144" w:hanging="144"/>
            </w:pPr>
            <w:r>
              <w:rPr>
                <w:rFonts w:ascii="Arial" w:hAnsi="Arial"/>
                <w:sz w:val="15"/>
              </w:rPr>
              <w:t>• Do not modify production data manually without an approved, recorded script.</w:t>
            </w:r>
          </w:p>
          <w:p w14:paraId="4028AF0B">
            <w:pPr>
              <w:widowControl/>
              <w:spacing w:after="20"/>
              <w:ind w:left="144" w:hanging="144"/>
            </w:pPr>
            <w:r>
              <w:rPr>
                <w:rFonts w:ascii="Arial" w:hAnsi="Arial"/>
                <w:sz w:val="15"/>
              </w:rPr>
              <w:t>• Rollback application version and database migration together when compatibility is affected.</w:t>
            </w:r>
          </w:p>
          <w:p w14:paraId="07018D1F">
            <w:pPr>
              <w:widowControl/>
              <w:spacing w:after="20"/>
              <w:ind w:left="144" w:hanging="144"/>
            </w:pPr>
            <w:r>
              <w:rPr>
                <w:rFonts w:ascii="Arial" w:hAnsi="Arial"/>
                <w:sz w:val="15"/>
              </w:rPr>
              <w:t>• Back up the affected records before corrective SQL.</w:t>
            </w:r>
          </w:p>
          <w:p w14:paraId="2D87E222">
            <w:pPr>
              <w:widowControl/>
              <w:spacing w:after="20"/>
              <w:ind w:left="144" w:hanging="144"/>
            </w:pPr>
            <w:r>
              <w:rPr>
                <w:rFonts w:ascii="Arial" w:hAnsi="Arial"/>
                <w:sz w:val="15"/>
              </w:rPr>
              <w:t>• Re-run the work-item acceptance tests after recovery.</w:t>
            </w:r>
          </w:p>
          <w:p w14:paraId="767023BC">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37CE46F7">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79095A69">
      <w:pPr>
        <w:widowControl/>
      </w:pPr>
    </w:p>
    <w:p w14:paraId="2AA67A0D">
      <w:pPr>
        <w:pStyle w:val="3"/>
        <w:keepNext/>
        <w:pageBreakBefore w:val="0"/>
      </w:pPr>
      <w:r>
        <w:t>KITCHEN-02 - Item-level Preparation Notes &amp; Status</w:t>
      </w:r>
    </w:p>
    <w:p w14:paraId="46F91F5E">
      <w:pPr>
        <w:pStyle w:val="165"/>
        <w:keepNext/>
      </w:pPr>
      <w:r>
        <w:t>Feature: Kitchen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32D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AD989F3">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C5385AE">
            <w:pPr>
              <w:widowControl/>
              <w:jc w:val="center"/>
            </w:pPr>
            <w:r>
              <w:rPr>
                <w:rFonts w:ascii="Arial" w:hAnsi="Arial"/>
                <w:b/>
                <w:color w:val="1F4E79"/>
                <w:sz w:val="15"/>
              </w:rPr>
              <w:t>Release value</w:t>
            </w:r>
          </w:p>
        </w:tc>
      </w:tr>
      <w:tr w14:paraId="1FD7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58858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C410A51">
            <w:pPr>
              <w:widowControl/>
            </w:pPr>
            <w:r>
              <w:rPr>
                <w:rFonts w:ascii="Arial" w:hAnsi="Arial"/>
                <w:b w:val="0"/>
                <w:color w:val="222222"/>
                <w:sz w:val="15"/>
              </w:rPr>
              <w:t>KITCHEN-02</w:t>
            </w:r>
          </w:p>
        </w:tc>
      </w:tr>
      <w:tr w14:paraId="14A1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404C3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C42066D">
            <w:pPr>
              <w:widowControl/>
            </w:pPr>
            <w:r>
              <w:rPr>
                <w:rFonts w:ascii="Arial" w:hAnsi="Arial"/>
                <w:b w:val="0"/>
                <w:color w:val="222222"/>
                <w:sz w:val="15"/>
              </w:rPr>
              <w:t>Kitchen Operations</w:t>
            </w:r>
          </w:p>
        </w:tc>
      </w:tr>
      <w:tr w14:paraId="19F4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738394D">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3AEC739">
            <w:pPr>
              <w:widowControl/>
            </w:pPr>
            <w:r>
              <w:rPr>
                <w:rFonts w:ascii="Arial" w:hAnsi="Arial"/>
                <w:b w:val="0"/>
                <w:color w:val="222222"/>
                <w:sz w:val="15"/>
              </w:rPr>
              <w:t>Kitchen Screen / API</w:t>
            </w:r>
          </w:p>
        </w:tc>
      </w:tr>
      <w:tr w14:paraId="52F8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11285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D59B1AB">
            <w:pPr>
              <w:widowControl/>
            </w:pPr>
            <w:r>
              <w:rPr>
                <w:rFonts w:ascii="Arial" w:hAnsi="Arial"/>
                <w:b w:val="0"/>
                <w:color w:val="222222"/>
                <w:sz w:val="15"/>
              </w:rPr>
              <w:t>Kitchen Staff</w:t>
            </w:r>
          </w:p>
        </w:tc>
      </w:tr>
      <w:tr w14:paraId="6C50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5A745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55E4567">
            <w:pPr>
              <w:widowControl/>
            </w:pPr>
            <w:r>
              <w:rPr>
                <w:rFonts w:ascii="Arial" w:hAnsi="Arial"/>
                <w:b w:val="0"/>
                <w:color w:val="222222"/>
                <w:sz w:val="15"/>
              </w:rPr>
              <w:t>Nguyễn Tiến Lộc (DE190986)</w:t>
            </w:r>
          </w:p>
        </w:tc>
      </w:tr>
      <w:tr w14:paraId="4348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E80A91">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D3ADABD">
            <w:pPr>
              <w:widowControl/>
            </w:pPr>
            <w:r>
              <w:rPr>
                <w:rFonts w:ascii="Arial" w:hAnsi="Arial"/>
                <w:b w:val="0"/>
                <w:color w:val="222222"/>
                <w:sz w:val="15"/>
              </w:rPr>
              <w:t>Iter3 / Iter3</w:t>
            </w:r>
          </w:p>
        </w:tc>
      </w:tr>
      <w:tr w14:paraId="3F2F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6CE8F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D962203">
            <w:pPr>
              <w:widowControl/>
            </w:pPr>
            <w:r>
              <w:rPr>
                <w:rFonts w:ascii="Arial" w:hAnsi="Arial"/>
                <w:b w:val="0"/>
                <w:color w:val="222222"/>
                <w:sz w:val="15"/>
              </w:rPr>
              <w:t>High / Complex</w:t>
            </w:r>
          </w:p>
        </w:tc>
      </w:tr>
      <w:tr w14:paraId="24B0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208969">
            <w:pPr>
              <w:widowControl/>
            </w:pPr>
            <w:r>
              <w:rPr>
                <w:rFonts w:ascii="Arial" w:hAnsi="Arial"/>
                <w:b w:val="0"/>
                <w:color w:val="222222"/>
                <w:sz w:val="15"/>
              </w:rPr>
              <w:t>Status</w:t>
            </w:r>
          </w:p>
        </w:tc>
        <w:tc>
          <w:tcPr>
            <w:tcW w:w="6768" w:type="dxa"/>
            <w:shd w:val="clear" w:color="auto" w:fill="D9EAF7"/>
            <w:tcMar>
              <w:top w:w="50" w:type="dxa"/>
              <w:left w:w="70" w:type="dxa"/>
              <w:bottom w:w="50" w:type="dxa"/>
              <w:right w:w="70" w:type="dxa"/>
            </w:tcMar>
            <w:vAlign w:val="center"/>
          </w:tcPr>
          <w:p w14:paraId="3308CFEE">
            <w:pPr>
              <w:widowControl/>
            </w:pPr>
            <w:r>
              <w:t>Done</w:t>
            </w:r>
          </w:p>
        </w:tc>
      </w:tr>
      <w:tr w14:paraId="22D9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9EB6E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C8E214B">
            <w:pPr>
              <w:widowControl/>
            </w:pPr>
            <w:r>
              <w:rPr>
                <w:rFonts w:ascii="Arial" w:hAnsi="Arial"/>
                <w:b w:val="0"/>
                <w:color w:val="222222"/>
                <w:sz w:val="15"/>
              </w:rPr>
              <w:t>II.10.2 / II.10.2</w:t>
            </w:r>
          </w:p>
        </w:tc>
      </w:tr>
      <w:tr w14:paraId="6C81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B404C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2CF9C60">
            <w:pPr>
              <w:widowControl/>
            </w:pPr>
            <w:r>
              <w:t>EV-KITCHEN-02 / TC-KITCHEN-02 | Verified - final-tag reconfirmation required</w:t>
            </w:r>
          </w:p>
        </w:tc>
      </w:tr>
    </w:tbl>
    <w:p w14:paraId="7D620EDD">
      <w:pPr>
        <w:pStyle w:val="4"/>
        <w:keepNext/>
      </w:pPr>
      <w:r>
        <w:t>Purpose and business outcome</w:t>
      </w:r>
    </w:p>
    <w:p w14:paraId="7A3380CA">
      <w:pPr>
        <w:widowControl/>
      </w:pPr>
      <w:r>
        <w:rPr>
          <w:rFonts w:ascii="Arial" w:hAnsi="Arial"/>
          <w:b w:val="0"/>
          <w:i w:val="0"/>
          <w:sz w:val="16"/>
        </w:rPr>
        <w:t>Displays item notes and updates preparation status at item/order level according to the chosen workflow.</w:t>
      </w:r>
    </w:p>
    <w:p w14:paraId="0319953E">
      <w:pPr>
        <w:widowControl/>
      </w:pPr>
      <w:r>
        <w:rPr>
          <w:rFonts w:ascii="Arial" w:hAnsi="Arial"/>
          <w:b w:val="0"/>
          <w:i w:val="0"/>
          <w:sz w:val="16"/>
        </w:rPr>
        <w:t>This item contributes to the module goal to present an accurate preparation queue and controlled kitchen status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F9F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D9EAF7"/>
            <w:tcMar>
              <w:top w:w="80" w:type="dxa"/>
              <w:left w:w="100" w:type="dxa"/>
              <w:bottom w:w="80" w:type="dxa"/>
              <w:right w:w="100" w:type="dxa"/>
            </w:tcMar>
            <w:vAlign w:val="top"/>
          </w:tcPr>
          <w:p w14:paraId="4539BDA3">
            <w:pPr>
              <w:widowControl/>
            </w:pPr>
            <w:r>
              <w:rPr>
                <w:rFonts w:ascii="Arial" w:hAnsi="Arial"/>
                <w:b/>
                <w:color w:val="1F4E79"/>
                <w:sz w:val="17"/>
              </w:rPr>
              <w:t>Release interpretation</w:t>
            </w:r>
          </w:p>
          <w:p w14:paraId="5E713BED">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14:paraId="7842CFEC">
            <w:pPr>
              <w:widowControl/>
              <w:spacing w:after="20"/>
              <w:ind w:left="144" w:hanging="144"/>
            </w:pPr>
            <w:r>
              <w:rPr>
                <w:rFonts w:ascii="Arial" w:hAnsi="Arial"/>
                <w:sz w:val="15"/>
              </w:rPr>
              <w:t>• Primary data domain: confirmed/preparing/ready orders, order items, timestamps and kitchen notes.</w:t>
            </w:r>
          </w:p>
          <w:p w14:paraId="137DEE90">
            <w:pPr>
              <w:widowControl/>
              <w:spacing w:after="20"/>
              <w:ind w:left="144" w:hanging="144"/>
            </w:pPr>
            <w:r>
              <w:rPr>
                <w:rFonts w:ascii="Arial" w:hAnsi="Arial"/>
                <w:sz w:val="15"/>
              </w:rPr>
              <w:t>• Main dependency chain: Order status service, Kitchen role policy, Polling/live refresh, Audit logging.</w:t>
            </w:r>
          </w:p>
        </w:tc>
      </w:tr>
    </w:tbl>
    <w:p w14:paraId="07FDF4D9">
      <w:pPr>
        <w:pStyle w:val="4"/>
        <w:keepNext/>
      </w:pPr>
      <w:r>
        <w:t>Business rule focus</w:t>
      </w:r>
    </w:p>
    <w:p w14:paraId="794C4466">
      <w:pPr>
        <w:widowControl/>
      </w:pPr>
      <w:r>
        <w:rPr>
          <w:rFonts w:ascii="Arial" w:hAnsi="Arial"/>
          <w:b w:val="0"/>
          <w:i w:val="0"/>
          <w:sz w:val="16"/>
        </w:rPr>
        <w:t>Kitchen cannot modify prices/customer data; status changes follow allowed preparation sequence.</w:t>
      </w:r>
    </w:p>
    <w:p w14:paraId="5F858F05">
      <w:pPr>
        <w:widowControl/>
      </w:pPr>
    </w:p>
    <w:p w14:paraId="485E7C72">
      <w:pPr>
        <w:pStyle w:val="4"/>
        <w:keepNext/>
        <w:pageBreakBefore w:val="0"/>
      </w:pPr>
      <w:r>
        <w:t>KITCHEN-02 - End-user / operator procedure</w:t>
      </w:r>
    </w:p>
    <w:p w14:paraId="15F15DF5">
      <w:pPr>
        <w:pStyle w:val="165"/>
        <w:keepNext/>
      </w:pPr>
      <w:r>
        <w:t>Item-level Preparation Notes &amp;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B92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F601C88">
            <w:pPr>
              <w:widowControl/>
            </w:pPr>
            <w:r>
              <w:rPr>
                <w:rFonts w:ascii="Arial" w:hAnsi="Arial"/>
                <w:b/>
                <w:color w:val="1F4E79"/>
                <w:sz w:val="17"/>
              </w:rPr>
              <w:t>Preconditions</w:t>
            </w:r>
          </w:p>
          <w:p w14:paraId="41ADAFAC">
            <w:pPr>
              <w:widowControl/>
              <w:spacing w:after="20"/>
              <w:ind w:left="144" w:hanging="144"/>
            </w:pPr>
            <w:r>
              <w:rPr>
                <w:rFonts w:ascii="Arial" w:hAnsi="Arial"/>
                <w:sz w:val="15"/>
              </w:rPr>
              <w:t>• The user has the role required by: Kitchen Staff.</w:t>
            </w:r>
          </w:p>
          <w:p w14:paraId="70B8673D">
            <w:pPr>
              <w:widowControl/>
              <w:spacing w:after="20"/>
              <w:ind w:left="144" w:hanging="144"/>
            </w:pPr>
            <w:r>
              <w:rPr>
                <w:rFonts w:ascii="Arial" w:hAnsi="Arial"/>
                <w:sz w:val="15"/>
              </w:rPr>
              <w:t>• The backend and database are available and the release configuration has passed smoke testing.</w:t>
            </w:r>
          </w:p>
          <w:p w14:paraId="1562FDD4">
            <w:pPr>
              <w:widowControl/>
              <w:spacing w:after="20"/>
              <w:ind w:left="144" w:hanging="144"/>
            </w:pPr>
            <w:r>
              <w:rPr>
                <w:rFonts w:ascii="Arial" w:hAnsi="Arial"/>
                <w:sz w:val="15"/>
              </w:rPr>
              <w:t>• Dependent services are available: Order status service, Kitchen role policy, Polling/live refresh, Audit logging.</w:t>
            </w:r>
          </w:p>
          <w:p w14:paraId="7F78539E">
            <w:pPr>
              <w:widowControl/>
              <w:spacing w:after="20"/>
              <w:ind w:left="144" w:hanging="144"/>
            </w:pPr>
            <w:r>
              <w:rPr>
                <w:rFonts w:ascii="Arial" w:hAnsi="Arial"/>
                <w:sz w:val="15"/>
              </w:rPr>
              <w:t>• Test or production data is used according to privacy and retention rules.</w:t>
            </w:r>
          </w:p>
        </w:tc>
      </w:tr>
    </w:tbl>
    <w:p w14:paraId="64D71CA7">
      <w:pPr>
        <w:pStyle w:val="4"/>
        <w:keepNext/>
      </w:pPr>
      <w:r>
        <w:t>Step-by-step procedure</w:t>
      </w:r>
    </w:p>
    <w:p w14:paraId="3F090CF9">
      <w:pPr>
        <w:widowControl/>
        <w:spacing w:after="20"/>
        <w:ind w:left="346" w:hanging="346"/>
      </w:pPr>
      <w:r>
        <w:rPr>
          <w:rFonts w:ascii="Arial" w:hAnsi="Arial"/>
          <w:b/>
          <w:sz w:val="16"/>
        </w:rPr>
        <w:t xml:space="preserve">1. </w:t>
      </w:r>
      <w:r>
        <w:rPr>
          <w:rFonts w:ascii="Arial" w:hAnsi="Arial"/>
          <w:sz w:val="16"/>
        </w:rPr>
        <w:t>Open the function named 'Item-level Preparation Notes &amp; Status' from the authorized workflow or call its documented service contract.</w:t>
      </w:r>
    </w:p>
    <w:p w14:paraId="4A8EB47E">
      <w:pPr>
        <w:widowControl/>
        <w:spacing w:after="20"/>
        <w:ind w:left="346" w:hanging="346"/>
      </w:pPr>
      <w:r>
        <w:rPr>
          <w:rFonts w:ascii="Arial" w:hAnsi="Arial"/>
          <w:b/>
          <w:sz w:val="16"/>
        </w:rPr>
        <w:t xml:space="preserve">2. </w:t>
      </w:r>
      <w:r>
        <w:rPr>
          <w:rFonts w:ascii="Arial" w:hAnsi="Arial"/>
          <w:sz w:val="16"/>
        </w:rPr>
        <w:t>Open the kitchen queue.</w:t>
      </w:r>
    </w:p>
    <w:p w14:paraId="7C3A1AF4">
      <w:pPr>
        <w:widowControl/>
        <w:spacing w:after="20"/>
        <w:ind w:left="346" w:hanging="346"/>
      </w:pPr>
      <w:r>
        <w:rPr>
          <w:rFonts w:ascii="Arial" w:hAnsi="Arial"/>
          <w:b/>
          <w:sz w:val="16"/>
        </w:rPr>
        <w:t xml:space="preserve">3. </w:t>
      </w:r>
      <w:r>
        <w:rPr>
          <w:rFonts w:ascii="Arial" w:hAnsi="Arial"/>
          <w:sz w:val="16"/>
        </w:rPr>
        <w:t>Load orders eligible for preparation.</w:t>
      </w:r>
    </w:p>
    <w:p w14:paraId="06BD2BAF">
      <w:pPr>
        <w:widowControl/>
        <w:spacing w:after="20"/>
        <w:ind w:left="346" w:hanging="346"/>
      </w:pPr>
      <w:r>
        <w:rPr>
          <w:rFonts w:ascii="Arial" w:hAnsi="Arial"/>
          <w:b/>
          <w:sz w:val="16"/>
        </w:rPr>
        <w:t xml:space="preserve">4. </w:t>
      </w:r>
      <w:r>
        <w:rPr>
          <w:rFonts w:ascii="Arial" w:hAnsi="Arial"/>
          <w:sz w:val="16"/>
        </w:rPr>
        <w:t>Review item names, quantities and notes.</w:t>
      </w:r>
    </w:p>
    <w:p w14:paraId="4F12E1F0">
      <w:pPr>
        <w:widowControl/>
        <w:spacing w:after="20"/>
        <w:ind w:left="346" w:hanging="346"/>
      </w:pPr>
      <w:r>
        <w:rPr>
          <w:rFonts w:ascii="Arial" w:hAnsi="Arial"/>
          <w:b/>
          <w:sz w:val="16"/>
        </w:rPr>
        <w:t xml:space="preserve">5. </w:t>
      </w:r>
      <w:r>
        <w:rPr>
          <w:rFonts w:ascii="Arial" w:hAnsi="Arial"/>
          <w:sz w:val="16"/>
        </w:rPr>
        <w:t>The system performs the specific processing defined as: Displays item notes and updates preparation status at item/order level according to the chosen workflow.</w:t>
      </w:r>
    </w:p>
    <w:p w14:paraId="0DBA1FF6">
      <w:pPr>
        <w:widowControl/>
        <w:spacing w:after="20"/>
        <w:ind w:left="346" w:hanging="346"/>
      </w:pPr>
      <w:r>
        <w:rPr>
          <w:rFonts w:ascii="Arial" w:hAnsi="Arial"/>
          <w:b/>
          <w:sz w:val="16"/>
        </w:rPr>
        <w:t xml:space="preserve">6. </w:t>
      </w:r>
      <w:r>
        <w:rPr>
          <w:rFonts w:ascii="Arial" w:hAnsi="Arial"/>
          <w:sz w:val="16"/>
        </w:rPr>
        <w:t>The server validates the current state.</w:t>
      </w:r>
    </w:p>
    <w:p w14:paraId="625F6C95">
      <w:pPr>
        <w:widowControl/>
        <w:spacing w:after="20"/>
        <w:ind w:left="346" w:hanging="346"/>
      </w:pPr>
      <w:r>
        <w:rPr>
          <w:rFonts w:ascii="Arial" w:hAnsi="Arial"/>
          <w:b/>
          <w:sz w:val="16"/>
        </w:rPr>
        <w:t xml:space="preserve">7. </w:t>
      </w:r>
      <w:r>
        <w:rPr>
          <w:rFonts w:ascii="Arial" w:hAnsi="Arial"/>
          <w:sz w:val="16"/>
        </w:rPr>
        <w:t>Update to READY only after preparation is complete.</w:t>
      </w:r>
    </w:p>
    <w:p w14:paraId="67789564">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14:paraId="4C0DCBFE">
      <w:pPr>
        <w:widowControl/>
        <w:spacing w:after="20"/>
        <w:ind w:left="346" w:hanging="346"/>
      </w:pPr>
      <w:r>
        <w:rPr>
          <w:rFonts w:ascii="Arial" w:hAnsi="Arial"/>
          <w:b/>
          <w:sz w:val="16"/>
        </w:rPr>
        <w:t xml:space="preserve">9. </w:t>
      </w:r>
      <w:r>
        <w:rPr>
          <w:rFonts w:ascii="Arial" w:hAnsi="Arial"/>
          <w:sz w:val="16"/>
        </w:rPr>
        <w:t>History remains available for completed work.</w:t>
      </w:r>
    </w:p>
    <w:p w14:paraId="5598F01F">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14:paraId="643BAE60">
      <w:pPr>
        <w:pStyle w:val="4"/>
        <w:keepNext/>
      </w:pPr>
      <w:r>
        <w:t>Expected result</w:t>
      </w:r>
    </w:p>
    <w:p w14:paraId="7DD6F676">
      <w:pPr>
        <w:pStyle w:val="23"/>
        <w:spacing w:after="20"/>
      </w:pPr>
      <w:r>
        <w:rPr>
          <w:rFonts w:ascii="Arial" w:hAnsi="Arial"/>
          <w:sz w:val="16"/>
        </w:rPr>
        <w:t>Notes are visible</w:t>
      </w:r>
    </w:p>
    <w:p w14:paraId="34B78026">
      <w:pPr>
        <w:pStyle w:val="23"/>
        <w:spacing w:after="20"/>
      </w:pPr>
      <w:r>
        <w:rPr>
          <w:rFonts w:ascii="Arial" w:hAnsi="Arial"/>
          <w:sz w:val="16"/>
        </w:rPr>
        <w:t>valid preparation updates persist</w:t>
      </w:r>
    </w:p>
    <w:p w14:paraId="632248FA">
      <w:pPr>
        <w:pStyle w:val="23"/>
        <w:spacing w:after="20"/>
      </w:pPr>
      <w:r>
        <w:rPr>
          <w:rFonts w:ascii="Arial" w:hAnsi="Arial"/>
          <w:sz w:val="16"/>
        </w:rPr>
        <w:t>invalid transitions and unauthorized fields are rejected.</w:t>
      </w:r>
    </w:p>
    <w:p w14:paraId="27B47C65">
      <w:pPr>
        <w:widowControl/>
      </w:pPr>
    </w:p>
    <w:p w14:paraId="314CBFCC">
      <w:pPr>
        <w:pStyle w:val="4"/>
        <w:keepNext/>
        <w:pageBreakBefore w:val="0"/>
      </w:pPr>
      <w:r>
        <w:t>KITCHEN-02 - Technical, data and security operation</w:t>
      </w:r>
    </w:p>
    <w:p w14:paraId="7CA57181">
      <w:pPr>
        <w:pStyle w:val="165"/>
        <w:keepNext/>
      </w:pPr>
      <w:r>
        <w:t>Item-level Preparation Notes &amp;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08D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4F5DE2F">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DBD6666">
            <w:pPr>
              <w:widowControl/>
              <w:jc w:val="center"/>
            </w:pPr>
            <w:r>
              <w:rPr>
                <w:rFonts w:ascii="Arial" w:hAnsi="Arial"/>
                <w:b/>
                <w:color w:val="1F4E79"/>
                <w:sz w:val="14"/>
              </w:rPr>
              <w:t>Design / operational requirement</w:t>
            </w:r>
          </w:p>
        </w:tc>
      </w:tr>
      <w:tr w14:paraId="4970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C9DD3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ACF308C">
            <w:pPr>
              <w:widowControl/>
            </w:pPr>
            <w:r>
              <w:rPr>
                <w:rFonts w:ascii="Arial" w:hAnsi="Arial"/>
                <w:b w:val="0"/>
                <w:color w:val="222222"/>
                <w:sz w:val="14"/>
              </w:rPr>
              <w:t>Kitchen Screen / API exposed through the corresponding UI action, controller endpoint or service method.</w:t>
            </w:r>
          </w:p>
        </w:tc>
      </w:tr>
      <w:tr w14:paraId="6CFB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9FBE803">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B608A73">
            <w:pPr>
              <w:widowControl/>
            </w:pPr>
            <w:r>
              <w:rPr>
                <w:rFonts w:ascii="Arial" w:hAnsi="Arial"/>
                <w:b w:val="0"/>
                <w:color w:val="222222"/>
                <w:sz w:val="14"/>
              </w:rPr>
              <w:t>Kitchen cannot modify prices/customer data; status changes follow allowed preparation sequence.</w:t>
            </w:r>
          </w:p>
        </w:tc>
      </w:tr>
      <w:tr w14:paraId="7449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5F7C6B">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4593DDE">
            <w:pPr>
              <w:widowControl/>
            </w:pPr>
            <w:r>
              <w:rPr>
                <w:rFonts w:ascii="Arial" w:hAnsi="Arial"/>
                <w:b w:val="0"/>
                <w:color w:val="222222"/>
                <w:sz w:val="14"/>
              </w:rPr>
              <w:t>Displays item notes and updates preparation status at item/order level according to the chosen workflow.</w:t>
            </w:r>
          </w:p>
        </w:tc>
      </w:tr>
      <w:tr w14:paraId="1315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A1F9E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616A1FF">
            <w:pPr>
              <w:widowControl/>
            </w:pPr>
            <w:r>
              <w:rPr>
                <w:rFonts w:ascii="Arial" w:hAnsi="Arial"/>
                <w:b w:val="0"/>
                <w:color w:val="222222"/>
                <w:sz w:val="14"/>
              </w:rPr>
              <w:t>Notes are visible; valid preparation updates persist; invalid transitions and unauthorized fields are rejected.</w:t>
            </w:r>
          </w:p>
        </w:tc>
      </w:tr>
      <w:tr w14:paraId="401D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E3A29E">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F3B5DAB">
            <w:pPr>
              <w:widowControl/>
            </w:pPr>
            <w:r>
              <w:rPr>
                <w:rFonts w:ascii="Arial" w:hAnsi="Arial"/>
                <w:b w:val="0"/>
                <w:color w:val="222222"/>
                <w:sz w:val="14"/>
              </w:rPr>
              <w:t>confirmed/preparing/ready orders, order items, timestamps and kitchen notes</w:t>
            </w:r>
          </w:p>
        </w:tc>
      </w:tr>
      <w:tr w14:paraId="4206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76EBBC">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42C9F2B">
            <w:pPr>
              <w:widowControl/>
            </w:pPr>
            <w:r>
              <w:rPr>
                <w:rFonts w:ascii="Arial" w:hAnsi="Arial"/>
                <w:b w:val="0"/>
                <w:color w:val="222222"/>
                <w:sz w:val="14"/>
              </w:rPr>
              <w:t>Access is restricted to the applicable actor set: Kitchen Staff. Server-side checks are authoritative.</w:t>
            </w:r>
          </w:p>
        </w:tc>
      </w:tr>
      <w:tr w14:paraId="0A5C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598952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318007C">
            <w:pPr>
              <w:widowControl/>
            </w:pPr>
            <w:r>
              <w:rPr>
                <w:rFonts w:ascii="Arial" w:hAnsi="Arial"/>
                <w:b w:val="0"/>
                <w:color w:val="222222"/>
                <w:sz w:val="14"/>
              </w:rPr>
              <w:t>All related database state changes are committed atomically; failures leave a known state and return a standardized error.</w:t>
            </w:r>
          </w:p>
        </w:tc>
      </w:tr>
      <w:tr w14:paraId="080A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E9D138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077DCD7">
            <w:pPr>
              <w:widowControl/>
            </w:pPr>
            <w:r>
              <w:rPr>
                <w:rFonts w:ascii="Arial" w:hAnsi="Arial"/>
                <w:b w:val="0"/>
                <w:color w:val="222222"/>
                <w:sz w:val="14"/>
              </w:rPr>
              <w:t>Record operation type, correlation ID, result and non-sensitive identifiers. Never log passwords, OTPs, tokens or private payment data.</w:t>
            </w:r>
          </w:p>
        </w:tc>
      </w:tr>
      <w:tr w14:paraId="3819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43208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310914">
            <w:pPr>
              <w:widowControl/>
            </w:pPr>
            <w:r>
              <w:rPr>
                <w:rFonts w:ascii="Arial" w:hAnsi="Arial"/>
                <w:b w:val="0"/>
                <w:color w:val="222222"/>
                <w:sz w:val="14"/>
              </w:rPr>
              <w:t>Order status service, Kitchen role policy, Polling/live refresh, Audit logging</w:t>
            </w:r>
          </w:p>
        </w:tc>
      </w:tr>
      <w:tr w14:paraId="2FA3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20FAA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09FD215">
            <w:pPr>
              <w:widowControl/>
            </w:pPr>
            <w:r>
              <w:rPr>
                <w:rFonts w:ascii="Arial" w:hAnsi="Arial"/>
                <w:b w:val="0"/>
                <w:color w:val="222222"/>
                <w:sz w:val="14"/>
              </w:rPr>
              <w:t>OrderController, OrderServiceImpl, Kitchen UI, OrderRepository</w:t>
            </w:r>
          </w:p>
        </w:tc>
      </w:tr>
      <w:tr w14:paraId="6691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394E701">
            <w:pPr>
              <w:widowControl/>
            </w:pPr>
            <w:r>
              <w:rPr>
                <w:rFonts w:ascii="Arial" w:hAnsi="Arial"/>
                <w:b/>
                <w:color w:val="1F4E79"/>
                <w:sz w:val="17"/>
              </w:rPr>
              <w:t>Security risks to verify</w:t>
            </w:r>
          </w:p>
          <w:p w14:paraId="52089D06">
            <w:pPr>
              <w:widowControl/>
              <w:spacing w:after="20"/>
              <w:ind w:left="144" w:hanging="144"/>
            </w:pPr>
            <w:r>
              <w:rPr>
                <w:rFonts w:ascii="Arial" w:hAnsi="Arial"/>
                <w:sz w:val="15"/>
              </w:rPr>
              <w:t>• missed order</w:t>
            </w:r>
          </w:p>
          <w:p w14:paraId="05D7DF42">
            <w:pPr>
              <w:widowControl/>
              <w:spacing w:after="20"/>
              <w:ind w:left="144" w:hanging="144"/>
            </w:pPr>
            <w:r>
              <w:rPr>
                <w:rFonts w:ascii="Arial" w:hAnsi="Arial"/>
                <w:sz w:val="15"/>
              </w:rPr>
              <w:t>• wrong status</w:t>
            </w:r>
          </w:p>
          <w:p w14:paraId="164D144D">
            <w:pPr>
              <w:widowControl/>
              <w:spacing w:after="20"/>
              <w:ind w:left="144" w:hanging="144"/>
            </w:pPr>
            <w:r>
              <w:rPr>
                <w:rFonts w:ascii="Arial" w:hAnsi="Arial"/>
                <w:sz w:val="15"/>
              </w:rPr>
              <w:t>• stale queue</w:t>
            </w:r>
          </w:p>
          <w:p w14:paraId="67FD4F37">
            <w:pPr>
              <w:widowControl/>
              <w:spacing w:after="20"/>
              <w:ind w:left="144" w:hanging="144"/>
            </w:pPr>
            <w:r>
              <w:rPr>
                <w:rFonts w:ascii="Arial" w:hAnsi="Arial"/>
                <w:sz w:val="15"/>
              </w:rPr>
              <w:t>• lost special note</w:t>
            </w:r>
          </w:p>
        </w:tc>
      </w:tr>
    </w:tbl>
    <w:p w14:paraId="5E58F355">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A256411">
      <w:pPr>
        <w:widowControl/>
      </w:pPr>
    </w:p>
    <w:p w14:paraId="7BFB6149">
      <w:pPr>
        <w:pStyle w:val="4"/>
        <w:keepNext/>
        <w:pageBreakBefore w:val="0"/>
      </w:pPr>
      <w:r>
        <w:t>KITCHEN-02 - Verification and acceptance</w:t>
      </w:r>
    </w:p>
    <w:p w14:paraId="602A56CB">
      <w:pPr>
        <w:pStyle w:val="165"/>
        <w:keepNext/>
      </w:pPr>
      <w:r>
        <w:t>Item-level Preparation Notes &amp;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BE4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91FBBD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CCD648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42A92DD">
            <w:pPr>
              <w:widowControl/>
              <w:jc w:val="center"/>
            </w:pPr>
            <w:r>
              <w:rPr>
                <w:rFonts w:ascii="Arial" w:hAnsi="Arial"/>
                <w:b/>
                <w:color w:val="1F4E79"/>
                <w:sz w:val="14"/>
              </w:rPr>
              <w:t>Expected result</w:t>
            </w:r>
          </w:p>
        </w:tc>
      </w:tr>
      <w:tr w14:paraId="740A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53C7E67">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ECC0D05">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580C40F">
            <w:pPr>
              <w:widowControl/>
            </w:pPr>
            <w:r>
              <w:rPr>
                <w:rFonts w:ascii="Arial" w:hAnsi="Arial"/>
                <w:b w:val="0"/>
                <w:color w:val="222222"/>
                <w:sz w:val="14"/>
              </w:rPr>
              <w:t>The documented success outcome occurs exactly once.</w:t>
            </w:r>
          </w:p>
        </w:tc>
      </w:tr>
      <w:tr w14:paraId="0B43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91042C3">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066D40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DC0AC8B">
            <w:pPr>
              <w:widowControl/>
            </w:pPr>
            <w:r>
              <w:rPr>
                <w:rFonts w:ascii="Arial" w:hAnsi="Arial"/>
                <w:b w:val="0"/>
                <w:color w:val="222222"/>
                <w:sz w:val="14"/>
              </w:rPr>
              <w:t>Request is rejected with a clear field/business error and no partial update.</w:t>
            </w:r>
          </w:p>
        </w:tc>
      </w:tr>
      <w:tr w14:paraId="7943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E3D18C9">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46D71DD">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22B30B4">
            <w:pPr>
              <w:widowControl/>
            </w:pPr>
            <w:r>
              <w:rPr>
                <w:rFonts w:ascii="Arial" w:hAnsi="Arial"/>
                <w:b w:val="0"/>
                <w:color w:val="222222"/>
                <w:sz w:val="14"/>
              </w:rPr>
              <w:t>Access is denied server-side and no protected data is disclosed.</w:t>
            </w:r>
          </w:p>
        </w:tc>
      </w:tr>
      <w:tr w14:paraId="4FA4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A167D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A02D3E9">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A6BFD44">
            <w:pPr>
              <w:widowControl/>
            </w:pPr>
            <w:r>
              <w:rPr>
                <w:rFonts w:ascii="Arial" w:hAnsi="Arial"/>
                <w:b w:val="0"/>
                <w:color w:val="222222"/>
                <w:sz w:val="14"/>
              </w:rPr>
              <w:t>The system prevents duplicate state or returns an idempotent/controlled result.</w:t>
            </w:r>
          </w:p>
        </w:tc>
      </w:tr>
      <w:tr w14:paraId="3509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F4650A">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C2AA80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43875F1">
            <w:pPr>
              <w:widowControl/>
            </w:pPr>
            <w:r>
              <w:rPr>
                <w:rFonts w:ascii="Arial" w:hAnsi="Arial"/>
                <w:b w:val="0"/>
                <w:color w:val="222222"/>
                <w:sz w:val="14"/>
              </w:rPr>
              <w:t>Transaction rolls back and a standard error is returned.</w:t>
            </w:r>
          </w:p>
        </w:tc>
      </w:tr>
      <w:tr w14:paraId="7B41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D70AC2">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DBAA825">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129CAB8">
            <w:pPr>
              <w:widowControl/>
            </w:pPr>
            <w:r>
              <w:rPr>
                <w:rFonts w:ascii="Arial" w:hAnsi="Arial"/>
                <w:b w:val="0"/>
                <w:color w:val="222222"/>
                <w:sz w:val="14"/>
              </w:rPr>
              <w:t>Business rules remain correct at boundaries.</w:t>
            </w:r>
          </w:p>
        </w:tc>
      </w:tr>
      <w:tr w14:paraId="29D4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70C65C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9F43F0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1BC8562">
            <w:pPr>
              <w:widowControl/>
            </w:pPr>
            <w:r>
              <w:rPr>
                <w:rFonts w:ascii="Arial" w:hAnsi="Arial"/>
                <w:b w:val="0"/>
                <w:color w:val="222222"/>
                <w:sz w:val="14"/>
              </w:rPr>
              <w:t>Locking/constraints prevent invalid combined state.</w:t>
            </w:r>
          </w:p>
        </w:tc>
      </w:tr>
      <w:tr w14:paraId="2098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8153B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501CFC56">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604214D">
            <w:pPr>
              <w:widowControl/>
            </w:pPr>
            <w:r>
              <w:rPr>
                <w:rFonts w:ascii="Arial" w:hAnsi="Arial"/>
                <w:b w:val="0"/>
                <w:color w:val="222222"/>
                <w:sz w:val="14"/>
              </w:rPr>
              <w:t>Result is traceable without exposing secrets.</w:t>
            </w:r>
          </w:p>
        </w:tc>
      </w:tr>
      <w:tr w14:paraId="13C9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1FD73B9B">
            <w:pPr>
              <w:widowControl/>
            </w:pPr>
            <w:r>
              <w:t>Acceptance checklist</w:t>
            </w:r>
          </w:p>
          <w:p w14:paraId="7CA6B1EB">
            <w:pPr>
              <w:widowControl/>
              <w:spacing w:after="20"/>
              <w:ind w:left="144" w:hanging="144"/>
            </w:pPr>
            <w:r>
              <w:rPr>
                <w:rFonts w:ascii="Arial" w:hAnsi="Arial"/>
                <w:sz w:val="15"/>
              </w:rPr>
              <w:t>• Notes are visible</w:t>
            </w:r>
          </w:p>
          <w:p w14:paraId="4EA07250">
            <w:pPr>
              <w:widowControl/>
              <w:spacing w:after="20"/>
              <w:ind w:left="144" w:hanging="144"/>
            </w:pPr>
            <w:r>
              <w:rPr>
                <w:rFonts w:ascii="Arial" w:hAnsi="Arial"/>
                <w:sz w:val="15"/>
              </w:rPr>
              <w:t>• valid preparation updates persist</w:t>
            </w:r>
          </w:p>
          <w:p w14:paraId="57F37EE3">
            <w:pPr>
              <w:widowControl/>
              <w:spacing w:after="20"/>
              <w:ind w:left="144" w:hanging="144"/>
            </w:pPr>
            <w:r>
              <w:rPr>
                <w:rFonts w:ascii="Arial" w:hAnsi="Arial"/>
                <w:sz w:val="15"/>
              </w:rPr>
              <w:t>• invalid transitions and unauthorized fields are rejected.</w:t>
            </w:r>
          </w:p>
          <w:p w14:paraId="1C7E66E5">
            <w:pPr>
              <w:widowControl/>
              <w:spacing w:after="20"/>
              <w:ind w:left="144" w:hanging="144"/>
            </w:pPr>
            <w:r>
              <w:rPr>
                <w:rFonts w:ascii="Arial" w:hAnsi="Arial"/>
                <w:sz w:val="15"/>
              </w:rPr>
              <w:t>• Test and evidence reference: EV-KITCHEN-02 / TC-KITCHEN-02.</w:t>
            </w:r>
          </w:p>
          <w:p w14:paraId="1BBF6143">
            <w:pPr>
              <w:widowControl/>
              <w:spacing w:after="20"/>
              <w:ind w:left="144" w:hanging="144"/>
            </w:pPr>
            <w:r>
              <w:rPr>
                <w:rFonts w:ascii="Arial" w:hAnsi="Arial"/>
                <w:sz w:val="15"/>
              </w:rPr>
              <w:t>• Audit evidence status: Verified.</w:t>
            </w:r>
          </w:p>
        </w:tc>
      </w:tr>
    </w:tbl>
    <w:p w14:paraId="262F6B49">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8DB0005">
      <w:pPr>
        <w:widowControl/>
      </w:pPr>
    </w:p>
    <w:p w14:paraId="15D1FDEE">
      <w:pPr>
        <w:pStyle w:val="4"/>
        <w:keepNext/>
        <w:pageBreakBefore w:val="0"/>
      </w:pPr>
      <w:r>
        <w:t>KITCHEN-02 - Troubleshooting, rollback and release notes</w:t>
      </w:r>
    </w:p>
    <w:p w14:paraId="0AFD71E1">
      <w:pPr>
        <w:pStyle w:val="165"/>
        <w:keepNext/>
      </w:pPr>
      <w:r>
        <w:t>Item-level Preparation Notes &amp;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D87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CD97D6E">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FED098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6E9DAA3">
            <w:pPr>
              <w:widowControl/>
              <w:jc w:val="center"/>
            </w:pPr>
            <w:r>
              <w:rPr>
                <w:rFonts w:ascii="Arial" w:hAnsi="Arial"/>
                <w:b/>
                <w:color w:val="1F4E79"/>
                <w:sz w:val="13"/>
              </w:rPr>
              <w:t>Action</w:t>
            </w:r>
          </w:p>
        </w:tc>
      </w:tr>
      <w:tr w14:paraId="0152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CBAD11">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CBA5050">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DA4D144">
            <w:pPr>
              <w:widowControl/>
            </w:pPr>
            <w:r>
              <w:rPr>
                <w:rFonts w:ascii="Arial" w:hAnsi="Arial"/>
                <w:b w:val="0"/>
                <w:color w:val="222222"/>
                <w:sz w:val="13"/>
              </w:rPr>
              <w:t>Verify the actor is permitted (Kitchen Staff); reauthenticate and inspect server authorization logs.</w:t>
            </w:r>
          </w:p>
        </w:tc>
      </w:tr>
      <w:tr w14:paraId="4184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BF44CE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62295A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78A86CE">
            <w:pPr>
              <w:widowControl/>
            </w:pPr>
            <w:r>
              <w:rPr>
                <w:rFonts w:ascii="Arial" w:hAnsi="Arial"/>
                <w:b w:val="0"/>
                <w:color w:val="222222"/>
                <w:sz w:val="13"/>
              </w:rPr>
              <w:t>Compare the submitted value with: Kitchen cannot modify prices/customer data; status changes follow allowed preparation sequence.</w:t>
            </w:r>
          </w:p>
        </w:tc>
      </w:tr>
      <w:tr w14:paraId="0B0B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7C61B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21EBB5B">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5D6EA12">
            <w:pPr>
              <w:widowControl/>
            </w:pPr>
            <w:r>
              <w:rPr>
                <w:rFonts w:ascii="Arial" w:hAnsi="Arial"/>
                <w:b w:val="0"/>
                <w:color w:val="222222"/>
                <w:sz w:val="13"/>
              </w:rPr>
              <w:t>Reload from the server; inspect response, transaction logs and database row before retrying.</w:t>
            </w:r>
          </w:p>
        </w:tc>
      </w:tr>
      <w:tr w14:paraId="5026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5607D3D">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B75BB4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24E9E1C">
            <w:pPr>
              <w:widowControl/>
            </w:pPr>
            <w:r>
              <w:rPr>
                <w:rFonts w:ascii="Arial" w:hAnsi="Arial"/>
                <w:b w:val="0"/>
                <w:color w:val="222222"/>
                <w:sz w:val="13"/>
              </w:rPr>
              <w:t>Stop further updates, preserve evidence, reconcile authoritative database state, then apply the approved correction.</w:t>
            </w:r>
          </w:p>
        </w:tc>
      </w:tr>
      <w:tr w14:paraId="2512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917CBC">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BF3577C">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1F326C1">
            <w:pPr>
              <w:widowControl/>
            </w:pPr>
            <w:r>
              <w:rPr>
                <w:rFonts w:ascii="Arial" w:hAnsi="Arial"/>
                <w:b w:val="0"/>
                <w:color w:val="222222"/>
                <w:sz w:val="13"/>
              </w:rPr>
              <w:t>Check dependencies: Order status service, Kitchen role policy, Polling/live refresh, Audit logging; use correlation ID and rollback partial deployment if necessary.</w:t>
            </w:r>
          </w:p>
        </w:tc>
      </w:tr>
      <w:tr w14:paraId="5277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24F896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9BF8C7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E631FB7">
            <w:pPr>
              <w:widowControl/>
            </w:pPr>
            <w:r>
              <w:rPr>
                <w:rFonts w:ascii="Arial" w:hAnsi="Arial"/>
                <w:b w:val="0"/>
                <w:color w:val="222222"/>
                <w:sz w:val="13"/>
              </w:rPr>
              <w:t>Open the linked issue/evidence EV-KITCHEN-02 / TC-KITCHEN-02 and update SRS/SDS/Project Tracking before release.</w:t>
            </w:r>
          </w:p>
        </w:tc>
      </w:tr>
      <w:tr w14:paraId="7BDB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D9EAF7"/>
            <w:tcMar>
              <w:top w:w="80" w:type="dxa"/>
              <w:left w:w="100" w:type="dxa"/>
              <w:bottom w:w="80" w:type="dxa"/>
              <w:right w:w="100" w:type="dxa"/>
            </w:tcMar>
            <w:vAlign w:val="top"/>
          </w:tcPr>
          <w:p w14:paraId="23E8485A">
            <w:pPr>
              <w:widowControl/>
            </w:pPr>
            <w:r>
              <w:rPr>
                <w:rFonts w:ascii="Arial" w:hAnsi="Arial"/>
                <w:b/>
                <w:color w:val="1F4E79"/>
                <w:sz w:val="17"/>
              </w:rPr>
              <w:t>Rollback and recovery</w:t>
            </w:r>
          </w:p>
          <w:p w14:paraId="4F136CE6">
            <w:pPr>
              <w:widowControl/>
              <w:spacing w:after="20"/>
              <w:ind w:left="144" w:hanging="144"/>
            </w:pPr>
            <w:r>
              <w:rPr>
                <w:rFonts w:ascii="Arial" w:hAnsi="Arial"/>
                <w:sz w:val="15"/>
              </w:rPr>
              <w:t>• Do not modify production data manually without an approved, recorded script.</w:t>
            </w:r>
          </w:p>
          <w:p w14:paraId="58595937">
            <w:pPr>
              <w:widowControl/>
              <w:spacing w:after="20"/>
              <w:ind w:left="144" w:hanging="144"/>
            </w:pPr>
            <w:r>
              <w:rPr>
                <w:rFonts w:ascii="Arial" w:hAnsi="Arial"/>
                <w:sz w:val="15"/>
              </w:rPr>
              <w:t>• Rollback application version and database migration together when compatibility is affected.</w:t>
            </w:r>
          </w:p>
          <w:p w14:paraId="2B703046">
            <w:pPr>
              <w:widowControl/>
              <w:spacing w:after="20"/>
              <w:ind w:left="144" w:hanging="144"/>
            </w:pPr>
            <w:r>
              <w:rPr>
                <w:rFonts w:ascii="Arial" w:hAnsi="Arial"/>
                <w:sz w:val="15"/>
              </w:rPr>
              <w:t>• Back up the affected records before corrective SQL.</w:t>
            </w:r>
          </w:p>
          <w:p w14:paraId="0062C266">
            <w:pPr>
              <w:widowControl/>
              <w:spacing w:after="20"/>
              <w:ind w:left="144" w:hanging="144"/>
            </w:pPr>
            <w:r>
              <w:rPr>
                <w:rFonts w:ascii="Arial" w:hAnsi="Arial"/>
                <w:sz w:val="15"/>
              </w:rPr>
              <w:t>• Re-run the work-item acceptance tests after recovery.</w:t>
            </w:r>
          </w:p>
          <w:p w14:paraId="7601BFC7">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14:paraId="467240EF">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17F0856">
      <w:pPr>
        <w:widowControl/>
      </w:pPr>
    </w:p>
    <w:p w14:paraId="035965B9">
      <w:pPr>
        <w:pStyle w:val="3"/>
        <w:keepNext/>
        <w:pageBreakBefore w:val="0"/>
      </w:pPr>
      <w:r>
        <w:t>KITCHEN-03 - Kitchen History Search &amp; Filter</w:t>
      </w:r>
    </w:p>
    <w:p w14:paraId="266EE75C">
      <w:pPr>
        <w:pStyle w:val="165"/>
        <w:keepNext/>
      </w:pPr>
      <w:r>
        <w:t>Feature: Kitchen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4BC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3E8507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E97D8B8">
            <w:pPr>
              <w:widowControl/>
              <w:jc w:val="center"/>
            </w:pPr>
            <w:r>
              <w:rPr>
                <w:rFonts w:ascii="Arial" w:hAnsi="Arial"/>
                <w:b/>
                <w:color w:val="1F4E79"/>
                <w:sz w:val="15"/>
              </w:rPr>
              <w:t>Release value</w:t>
            </w:r>
          </w:p>
        </w:tc>
      </w:tr>
      <w:tr w14:paraId="30B9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2EA4E6">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DD03827">
            <w:pPr>
              <w:widowControl/>
            </w:pPr>
            <w:r>
              <w:rPr>
                <w:rFonts w:ascii="Arial" w:hAnsi="Arial"/>
                <w:b w:val="0"/>
                <w:color w:val="222222"/>
                <w:sz w:val="15"/>
              </w:rPr>
              <w:t>KITCHEN-03</w:t>
            </w:r>
          </w:p>
        </w:tc>
      </w:tr>
      <w:tr w14:paraId="6236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A6EA0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36262B3">
            <w:pPr>
              <w:widowControl/>
            </w:pPr>
            <w:r>
              <w:rPr>
                <w:rFonts w:ascii="Arial" w:hAnsi="Arial"/>
                <w:b w:val="0"/>
                <w:color w:val="222222"/>
                <w:sz w:val="15"/>
              </w:rPr>
              <w:t>Kitchen Operations</w:t>
            </w:r>
          </w:p>
        </w:tc>
      </w:tr>
      <w:tr w14:paraId="2C0F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767C90">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E32AEDE">
            <w:pPr>
              <w:widowControl/>
            </w:pPr>
            <w:r>
              <w:rPr>
                <w:rFonts w:ascii="Arial" w:hAnsi="Arial"/>
                <w:b w:val="0"/>
                <w:color w:val="222222"/>
                <w:sz w:val="15"/>
              </w:rPr>
              <w:t>Kitchen Screen / API</w:t>
            </w:r>
          </w:p>
        </w:tc>
      </w:tr>
      <w:tr w14:paraId="24FE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C9EEAC">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71FC06E">
            <w:pPr>
              <w:widowControl/>
            </w:pPr>
            <w:r>
              <w:rPr>
                <w:rFonts w:ascii="Arial" w:hAnsi="Arial"/>
                <w:b w:val="0"/>
                <w:color w:val="222222"/>
                <w:sz w:val="15"/>
              </w:rPr>
              <w:t>Kitchen Staff, Admin</w:t>
            </w:r>
          </w:p>
        </w:tc>
      </w:tr>
      <w:tr w14:paraId="0418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1E1F5F">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E09E5A1">
            <w:pPr>
              <w:widowControl/>
            </w:pPr>
            <w:r>
              <w:rPr>
                <w:rFonts w:ascii="Arial" w:hAnsi="Arial"/>
                <w:b w:val="0"/>
                <w:color w:val="222222"/>
                <w:sz w:val="15"/>
              </w:rPr>
              <w:t>Nguyễn Tiến Lộc (DE190986)</w:t>
            </w:r>
          </w:p>
        </w:tc>
      </w:tr>
      <w:tr w14:paraId="3953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F71293C">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22BF2E2">
            <w:pPr>
              <w:widowControl/>
            </w:pPr>
            <w:r>
              <w:rPr>
                <w:rFonts w:ascii="Arial" w:hAnsi="Arial"/>
                <w:b w:val="0"/>
                <w:color w:val="222222"/>
                <w:sz w:val="15"/>
              </w:rPr>
              <w:t>Iter3 / Iter3</w:t>
            </w:r>
          </w:p>
        </w:tc>
      </w:tr>
      <w:tr w14:paraId="4DF4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D82649">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7C7FB61">
            <w:pPr>
              <w:widowControl/>
            </w:pPr>
            <w:r>
              <w:rPr>
                <w:rFonts w:ascii="Arial" w:hAnsi="Arial"/>
                <w:b w:val="0"/>
                <w:color w:val="222222"/>
                <w:sz w:val="15"/>
              </w:rPr>
              <w:t>Medium / Medium</w:t>
            </w:r>
          </w:p>
        </w:tc>
      </w:tr>
      <w:tr w14:paraId="1DF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E59EC6">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4C43C499">
            <w:pPr>
              <w:widowControl/>
            </w:pPr>
            <w:r>
              <w:t>Done</w:t>
            </w:r>
          </w:p>
        </w:tc>
      </w:tr>
      <w:tr w14:paraId="645C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CAE322">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3BB0F58">
            <w:pPr>
              <w:widowControl/>
            </w:pPr>
            <w:r>
              <w:rPr>
                <w:rFonts w:ascii="Arial" w:hAnsi="Arial"/>
                <w:b w:val="0"/>
                <w:color w:val="222222"/>
                <w:sz w:val="15"/>
              </w:rPr>
              <w:t>II.10.3 / II.10.3</w:t>
            </w:r>
          </w:p>
        </w:tc>
      </w:tr>
      <w:tr w14:paraId="46FF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29362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096C60E">
            <w:pPr>
              <w:widowControl/>
            </w:pPr>
            <w:r>
              <w:t>EV-KITCHEN-03 / TC-KITCHEN-03 | Verified - final-tag reconfirmation required</w:t>
            </w:r>
          </w:p>
        </w:tc>
      </w:tr>
    </w:tbl>
    <w:p w14:paraId="3D937C98">
      <w:pPr>
        <w:pStyle w:val="4"/>
        <w:keepNext/>
      </w:pPr>
      <w:r>
        <w:t>Purpose and business outcome</w:t>
      </w:r>
    </w:p>
    <w:p w14:paraId="501DE671">
      <w:pPr>
        <w:widowControl/>
      </w:pPr>
      <w:r>
        <w:rPr>
          <w:rFonts w:ascii="Arial" w:hAnsi="Arial"/>
          <w:b w:val="0"/>
          <w:i w:val="0"/>
          <w:sz w:val="16"/>
        </w:rPr>
        <w:t>Lists prepared, completed, and cancelled kitchen work with date/status/order filters.</w:t>
      </w:r>
    </w:p>
    <w:p w14:paraId="6F7AC0E6">
      <w:pPr>
        <w:widowControl/>
      </w:pPr>
      <w:r>
        <w:rPr>
          <w:rFonts w:ascii="Arial" w:hAnsi="Arial"/>
          <w:b w:val="0"/>
          <w:i w:val="0"/>
          <w:sz w:val="16"/>
        </w:rPr>
        <w:t>This item contributes to the module goal to present an accurate preparation queue and controlled kitchen status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2B8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0F4A05B3">
            <w:pPr>
              <w:widowControl/>
            </w:pPr>
            <w:r>
              <w:rPr>
                <w:rFonts w:ascii="Arial" w:hAnsi="Arial"/>
                <w:b/>
                <w:color w:val="1F4E79"/>
                <w:sz w:val="17"/>
              </w:rPr>
              <w:t>Release interpretation</w:t>
            </w:r>
          </w:p>
          <w:p w14:paraId="6984119E">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34F34BD4">
            <w:pPr>
              <w:widowControl/>
              <w:spacing w:after="20"/>
              <w:ind w:left="144" w:hanging="144"/>
            </w:pPr>
            <w:r>
              <w:rPr>
                <w:rFonts w:ascii="Arial" w:hAnsi="Arial"/>
                <w:sz w:val="15"/>
              </w:rPr>
              <w:t>• Primary data domain: confirmed/preparing/ready orders, order items, timestamps and kitchen notes.</w:t>
            </w:r>
          </w:p>
          <w:p w14:paraId="1212EE3D">
            <w:pPr>
              <w:widowControl/>
              <w:spacing w:after="20"/>
              <w:ind w:left="144" w:hanging="144"/>
            </w:pPr>
            <w:r>
              <w:rPr>
                <w:rFonts w:ascii="Arial" w:hAnsi="Arial"/>
                <w:sz w:val="15"/>
              </w:rPr>
              <w:t>• Main dependency chain: Order status service, Kitchen role policy, Polling/live refresh, Audit logging.</w:t>
            </w:r>
          </w:p>
        </w:tc>
      </w:tr>
    </w:tbl>
    <w:p w14:paraId="590990A9">
      <w:pPr>
        <w:pStyle w:val="4"/>
        <w:keepNext/>
      </w:pPr>
      <w:r>
        <w:t>Business rule focus</w:t>
      </w:r>
    </w:p>
    <w:p w14:paraId="488E13EB">
      <w:pPr>
        <w:widowControl/>
      </w:pPr>
      <w:r>
        <w:rPr>
          <w:rFonts w:ascii="Arial" w:hAnsi="Arial"/>
          <w:b w:val="0"/>
          <w:i w:val="0"/>
          <w:sz w:val="16"/>
        </w:rPr>
        <w:t>History is read-only for finalized records; role restrictions and pagination apply.</w:t>
      </w:r>
    </w:p>
    <w:p w14:paraId="11B82757">
      <w:pPr>
        <w:widowControl/>
      </w:pPr>
    </w:p>
    <w:p w14:paraId="20FF6475">
      <w:pPr>
        <w:pStyle w:val="4"/>
        <w:keepNext/>
        <w:pageBreakBefore w:val="0"/>
      </w:pPr>
      <w:r>
        <w:t>KITCHEN-03 - End-user / operator procedure</w:t>
      </w:r>
    </w:p>
    <w:p w14:paraId="58BBFEF5">
      <w:pPr>
        <w:pStyle w:val="165"/>
        <w:keepNext/>
      </w:pPr>
      <w:r>
        <w:t>Kitchen History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888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DEC92D4">
            <w:pPr>
              <w:widowControl/>
            </w:pPr>
            <w:r>
              <w:rPr>
                <w:rFonts w:ascii="Arial" w:hAnsi="Arial"/>
                <w:b/>
                <w:color w:val="1F4E79"/>
                <w:sz w:val="17"/>
              </w:rPr>
              <w:t>Preconditions</w:t>
            </w:r>
          </w:p>
          <w:p w14:paraId="0F2BFA0D">
            <w:pPr>
              <w:widowControl/>
              <w:spacing w:after="20"/>
              <w:ind w:left="144" w:hanging="144"/>
            </w:pPr>
            <w:r>
              <w:rPr>
                <w:rFonts w:ascii="Arial" w:hAnsi="Arial"/>
                <w:sz w:val="15"/>
              </w:rPr>
              <w:t>• The user has the role required by: Kitchen Staff, Admin.</w:t>
            </w:r>
          </w:p>
          <w:p w14:paraId="7E865EFD">
            <w:pPr>
              <w:widowControl/>
              <w:spacing w:after="20"/>
              <w:ind w:left="144" w:hanging="144"/>
            </w:pPr>
            <w:r>
              <w:rPr>
                <w:rFonts w:ascii="Arial" w:hAnsi="Arial"/>
                <w:sz w:val="15"/>
              </w:rPr>
              <w:t>• The backend and database are available and the release configuration has passed smoke testing.</w:t>
            </w:r>
          </w:p>
          <w:p w14:paraId="59FCC4F3">
            <w:pPr>
              <w:widowControl/>
              <w:spacing w:after="20"/>
              <w:ind w:left="144" w:hanging="144"/>
            </w:pPr>
            <w:r>
              <w:rPr>
                <w:rFonts w:ascii="Arial" w:hAnsi="Arial"/>
                <w:sz w:val="15"/>
              </w:rPr>
              <w:t>• Dependent services are available: Order status service, Kitchen role policy, Polling/live refresh, Audit logging.</w:t>
            </w:r>
          </w:p>
          <w:p w14:paraId="64286B4F">
            <w:pPr>
              <w:widowControl/>
              <w:spacing w:after="20"/>
              <w:ind w:left="144" w:hanging="144"/>
            </w:pPr>
            <w:r>
              <w:rPr>
                <w:rFonts w:ascii="Arial" w:hAnsi="Arial"/>
                <w:sz w:val="15"/>
              </w:rPr>
              <w:t>• Test or production data is used according to privacy and retention rules.</w:t>
            </w:r>
          </w:p>
        </w:tc>
      </w:tr>
    </w:tbl>
    <w:p w14:paraId="0B29B927">
      <w:pPr>
        <w:pStyle w:val="4"/>
        <w:keepNext/>
      </w:pPr>
      <w:r>
        <w:t>Step-by-step procedure</w:t>
      </w:r>
    </w:p>
    <w:p w14:paraId="5E5839F2">
      <w:pPr>
        <w:widowControl/>
        <w:spacing w:after="20"/>
        <w:ind w:left="346" w:hanging="346"/>
      </w:pPr>
      <w:r>
        <w:rPr>
          <w:rFonts w:ascii="Arial" w:hAnsi="Arial"/>
          <w:b/>
          <w:sz w:val="16"/>
        </w:rPr>
        <w:t xml:space="preserve">1. </w:t>
      </w:r>
      <w:r>
        <w:rPr>
          <w:rFonts w:ascii="Arial" w:hAnsi="Arial"/>
          <w:sz w:val="16"/>
        </w:rPr>
        <w:t>Open the function named 'Kitchen History Search &amp; Filter' from the authorized workflow or call its documented service contract.</w:t>
      </w:r>
    </w:p>
    <w:p w14:paraId="77B6241F">
      <w:pPr>
        <w:widowControl/>
        <w:spacing w:after="20"/>
        <w:ind w:left="346" w:hanging="346"/>
      </w:pPr>
      <w:r>
        <w:rPr>
          <w:rFonts w:ascii="Arial" w:hAnsi="Arial"/>
          <w:b/>
          <w:sz w:val="16"/>
        </w:rPr>
        <w:t xml:space="preserve">2. </w:t>
      </w:r>
      <w:r>
        <w:rPr>
          <w:rFonts w:ascii="Arial" w:hAnsi="Arial"/>
          <w:sz w:val="16"/>
        </w:rPr>
        <w:t>Open the kitchen queue.</w:t>
      </w:r>
    </w:p>
    <w:p w14:paraId="67E3AF39">
      <w:pPr>
        <w:widowControl/>
        <w:spacing w:after="20"/>
        <w:ind w:left="346" w:hanging="346"/>
      </w:pPr>
      <w:r>
        <w:rPr>
          <w:rFonts w:ascii="Arial" w:hAnsi="Arial"/>
          <w:b/>
          <w:sz w:val="16"/>
        </w:rPr>
        <w:t xml:space="preserve">3. </w:t>
      </w:r>
      <w:r>
        <w:rPr>
          <w:rFonts w:ascii="Arial" w:hAnsi="Arial"/>
          <w:sz w:val="16"/>
        </w:rPr>
        <w:t>Load orders eligible for preparation.</w:t>
      </w:r>
    </w:p>
    <w:p w14:paraId="6AAD88CA">
      <w:pPr>
        <w:widowControl/>
        <w:spacing w:after="20"/>
        <w:ind w:left="346" w:hanging="346"/>
      </w:pPr>
      <w:r>
        <w:rPr>
          <w:rFonts w:ascii="Arial" w:hAnsi="Arial"/>
          <w:b/>
          <w:sz w:val="16"/>
        </w:rPr>
        <w:t xml:space="preserve">4. </w:t>
      </w:r>
      <w:r>
        <w:rPr>
          <w:rFonts w:ascii="Arial" w:hAnsi="Arial"/>
          <w:sz w:val="16"/>
        </w:rPr>
        <w:t>Review item names, quantities and notes.</w:t>
      </w:r>
    </w:p>
    <w:p w14:paraId="5EC6722F">
      <w:pPr>
        <w:widowControl/>
        <w:spacing w:after="20"/>
        <w:ind w:left="346" w:hanging="346"/>
      </w:pPr>
      <w:r>
        <w:rPr>
          <w:rFonts w:ascii="Arial" w:hAnsi="Arial"/>
          <w:b/>
          <w:sz w:val="16"/>
        </w:rPr>
        <w:t xml:space="preserve">5. </w:t>
      </w:r>
      <w:r>
        <w:rPr>
          <w:rFonts w:ascii="Arial" w:hAnsi="Arial"/>
          <w:sz w:val="16"/>
        </w:rPr>
        <w:t>The system performs the specific processing defined as: Lists prepared, completed, and cancelled kitchen work with date/status/order filters.</w:t>
      </w:r>
    </w:p>
    <w:p w14:paraId="125E09EA">
      <w:pPr>
        <w:widowControl/>
        <w:spacing w:after="20"/>
        <w:ind w:left="346" w:hanging="346"/>
      </w:pPr>
      <w:r>
        <w:rPr>
          <w:rFonts w:ascii="Arial" w:hAnsi="Arial"/>
          <w:b/>
          <w:sz w:val="16"/>
        </w:rPr>
        <w:t xml:space="preserve">6. </w:t>
      </w:r>
      <w:r>
        <w:rPr>
          <w:rFonts w:ascii="Arial" w:hAnsi="Arial"/>
          <w:sz w:val="16"/>
        </w:rPr>
        <w:t>The server validates the current state.</w:t>
      </w:r>
    </w:p>
    <w:p w14:paraId="7B8C6AD2">
      <w:pPr>
        <w:widowControl/>
        <w:spacing w:after="20"/>
        <w:ind w:left="346" w:hanging="346"/>
      </w:pPr>
      <w:r>
        <w:rPr>
          <w:rFonts w:ascii="Arial" w:hAnsi="Arial"/>
          <w:b/>
          <w:sz w:val="16"/>
        </w:rPr>
        <w:t xml:space="preserve">7. </w:t>
      </w:r>
      <w:r>
        <w:rPr>
          <w:rFonts w:ascii="Arial" w:hAnsi="Arial"/>
          <w:sz w:val="16"/>
        </w:rPr>
        <w:t>Update to READY only after preparation is complete.</w:t>
      </w:r>
    </w:p>
    <w:p w14:paraId="657BED00">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14:paraId="0B7C38CE">
      <w:pPr>
        <w:widowControl/>
        <w:spacing w:after="20"/>
        <w:ind w:left="346" w:hanging="346"/>
      </w:pPr>
      <w:r>
        <w:rPr>
          <w:rFonts w:ascii="Arial" w:hAnsi="Arial"/>
          <w:b/>
          <w:sz w:val="16"/>
        </w:rPr>
        <w:t xml:space="preserve">9. </w:t>
      </w:r>
      <w:r>
        <w:rPr>
          <w:rFonts w:ascii="Arial" w:hAnsi="Arial"/>
          <w:sz w:val="16"/>
        </w:rPr>
        <w:t>History remains available for completed work.</w:t>
      </w:r>
    </w:p>
    <w:p w14:paraId="73D70BE9">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14:paraId="2520C5C6">
      <w:pPr>
        <w:pStyle w:val="4"/>
        <w:keepNext/>
      </w:pPr>
      <w:r>
        <w:t>Expected result</w:t>
      </w:r>
    </w:p>
    <w:p w14:paraId="21428437">
      <w:pPr>
        <w:pStyle w:val="23"/>
        <w:spacing w:after="20"/>
      </w:pPr>
      <w:r>
        <w:rPr>
          <w:rFonts w:ascii="Arial" w:hAnsi="Arial"/>
          <w:sz w:val="16"/>
        </w:rPr>
        <w:t>Search/filter returns correct history</w:t>
      </w:r>
    </w:p>
    <w:p w14:paraId="7C82908F">
      <w:pPr>
        <w:pStyle w:val="23"/>
        <w:spacing w:after="20"/>
      </w:pPr>
      <w:r>
        <w:rPr>
          <w:rFonts w:ascii="Arial" w:hAnsi="Arial"/>
          <w:sz w:val="16"/>
        </w:rPr>
        <w:t>finalized data cannot be edited</w:t>
      </w:r>
    </w:p>
    <w:p w14:paraId="44715CCB">
      <w:pPr>
        <w:pStyle w:val="23"/>
        <w:spacing w:after="20"/>
      </w:pPr>
      <w:r>
        <w:rPr>
          <w:rFonts w:ascii="Arial" w:hAnsi="Arial"/>
          <w:sz w:val="16"/>
        </w:rPr>
        <w:t>empty results are handled.</w:t>
      </w:r>
    </w:p>
    <w:p w14:paraId="6421910F">
      <w:pPr>
        <w:widowControl/>
      </w:pPr>
    </w:p>
    <w:p w14:paraId="5329E5EC">
      <w:pPr>
        <w:pStyle w:val="4"/>
        <w:keepNext/>
        <w:pageBreakBefore w:val="0"/>
      </w:pPr>
      <w:r>
        <w:t>KITCHEN-03 - Technical, data and security operation</w:t>
      </w:r>
    </w:p>
    <w:p w14:paraId="60E5A2EC">
      <w:pPr>
        <w:pStyle w:val="165"/>
        <w:keepNext/>
      </w:pPr>
      <w:r>
        <w:t>Kitchen History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ADB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310CC99">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302A6A2">
            <w:pPr>
              <w:widowControl/>
              <w:jc w:val="center"/>
            </w:pPr>
            <w:r>
              <w:rPr>
                <w:rFonts w:ascii="Arial" w:hAnsi="Arial"/>
                <w:b/>
                <w:color w:val="1F4E79"/>
                <w:sz w:val="14"/>
              </w:rPr>
              <w:t>Design / operational requirement</w:t>
            </w:r>
          </w:p>
        </w:tc>
      </w:tr>
      <w:tr w14:paraId="5258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D3B02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3C55534">
            <w:pPr>
              <w:widowControl/>
            </w:pPr>
            <w:r>
              <w:rPr>
                <w:rFonts w:ascii="Arial" w:hAnsi="Arial"/>
                <w:b w:val="0"/>
                <w:color w:val="222222"/>
                <w:sz w:val="14"/>
              </w:rPr>
              <w:t>Kitchen Screen / API exposed through the corresponding UI action, controller endpoint or service method.</w:t>
            </w:r>
          </w:p>
        </w:tc>
      </w:tr>
      <w:tr w14:paraId="6C6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57FB0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EF796CB">
            <w:pPr>
              <w:widowControl/>
            </w:pPr>
            <w:r>
              <w:rPr>
                <w:rFonts w:ascii="Arial" w:hAnsi="Arial"/>
                <w:b w:val="0"/>
                <w:color w:val="222222"/>
                <w:sz w:val="14"/>
              </w:rPr>
              <w:t>History is read-only for finalized records; role restrictions and pagination apply.</w:t>
            </w:r>
          </w:p>
        </w:tc>
      </w:tr>
      <w:tr w14:paraId="5E6C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ABBB4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F5AC67D">
            <w:pPr>
              <w:widowControl/>
            </w:pPr>
            <w:r>
              <w:rPr>
                <w:rFonts w:ascii="Arial" w:hAnsi="Arial"/>
                <w:b w:val="0"/>
                <w:color w:val="222222"/>
                <w:sz w:val="14"/>
              </w:rPr>
              <w:t>Lists prepared, completed, and cancelled kitchen work with date/status/order filters.</w:t>
            </w:r>
          </w:p>
        </w:tc>
      </w:tr>
      <w:tr w14:paraId="4285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C82003B">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6974C1C">
            <w:pPr>
              <w:widowControl/>
            </w:pPr>
            <w:r>
              <w:rPr>
                <w:rFonts w:ascii="Arial" w:hAnsi="Arial"/>
                <w:b w:val="0"/>
                <w:color w:val="222222"/>
                <w:sz w:val="14"/>
              </w:rPr>
              <w:t>Search/filter returns correct history; finalized data cannot be edited; empty results are handled.</w:t>
            </w:r>
          </w:p>
        </w:tc>
      </w:tr>
      <w:tr w14:paraId="539C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EFDA1E9">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6425C2B2">
            <w:pPr>
              <w:widowControl/>
            </w:pPr>
            <w:r>
              <w:rPr>
                <w:rFonts w:ascii="Arial" w:hAnsi="Arial"/>
                <w:b w:val="0"/>
                <w:color w:val="222222"/>
                <w:sz w:val="14"/>
              </w:rPr>
              <w:t>confirmed/preparing/ready orders, order items, timestamps and kitchen notes</w:t>
            </w:r>
          </w:p>
        </w:tc>
      </w:tr>
      <w:tr w14:paraId="068A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D49E3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6D7D54A2">
            <w:pPr>
              <w:widowControl/>
            </w:pPr>
            <w:r>
              <w:rPr>
                <w:rFonts w:ascii="Arial" w:hAnsi="Arial"/>
                <w:b w:val="0"/>
                <w:color w:val="222222"/>
                <w:sz w:val="14"/>
              </w:rPr>
              <w:t>Access is restricted to the applicable actor set: Kitchen Staff, Admin. Server-side checks are authoritative.</w:t>
            </w:r>
          </w:p>
        </w:tc>
      </w:tr>
      <w:tr w14:paraId="5A16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D086B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C5F2963">
            <w:pPr>
              <w:widowControl/>
            </w:pPr>
            <w:r>
              <w:rPr>
                <w:rFonts w:ascii="Arial" w:hAnsi="Arial"/>
                <w:b w:val="0"/>
                <w:color w:val="222222"/>
                <w:sz w:val="14"/>
              </w:rPr>
              <w:t>All related database state changes are committed atomically; failures leave a known state and return a standardized error.</w:t>
            </w:r>
          </w:p>
        </w:tc>
      </w:tr>
      <w:tr w14:paraId="0A39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BF733B7">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BEA0052">
            <w:pPr>
              <w:widowControl/>
            </w:pPr>
            <w:r>
              <w:rPr>
                <w:rFonts w:ascii="Arial" w:hAnsi="Arial"/>
                <w:b w:val="0"/>
                <w:color w:val="222222"/>
                <w:sz w:val="14"/>
              </w:rPr>
              <w:t>Record operation type, correlation ID, result and non-sensitive identifiers. Never log passwords, OTPs, tokens or private payment data.</w:t>
            </w:r>
          </w:p>
        </w:tc>
      </w:tr>
      <w:tr w14:paraId="6142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05046E">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35B6C4A">
            <w:pPr>
              <w:widowControl/>
            </w:pPr>
            <w:r>
              <w:rPr>
                <w:rFonts w:ascii="Arial" w:hAnsi="Arial"/>
                <w:b w:val="0"/>
                <w:color w:val="222222"/>
                <w:sz w:val="14"/>
              </w:rPr>
              <w:t>Order status service, Kitchen role policy, Polling/live refresh, Audit logging</w:t>
            </w:r>
          </w:p>
        </w:tc>
      </w:tr>
      <w:tr w14:paraId="3D6B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1DF7C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F7A00E5">
            <w:pPr>
              <w:widowControl/>
            </w:pPr>
            <w:r>
              <w:rPr>
                <w:rFonts w:ascii="Arial" w:hAnsi="Arial"/>
                <w:b w:val="0"/>
                <w:color w:val="222222"/>
                <w:sz w:val="14"/>
              </w:rPr>
              <w:t>OrderController, OrderServiceImpl, Kitchen UI, OrderRepository</w:t>
            </w:r>
          </w:p>
        </w:tc>
      </w:tr>
      <w:tr w14:paraId="74D5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1B28997">
            <w:pPr>
              <w:widowControl/>
            </w:pPr>
            <w:r>
              <w:rPr>
                <w:rFonts w:ascii="Arial" w:hAnsi="Arial"/>
                <w:b/>
                <w:color w:val="1F4E79"/>
                <w:sz w:val="17"/>
              </w:rPr>
              <w:t>Security risks to verify</w:t>
            </w:r>
          </w:p>
          <w:p w14:paraId="2EF36A3B">
            <w:pPr>
              <w:widowControl/>
              <w:spacing w:after="20"/>
              <w:ind w:left="144" w:hanging="144"/>
            </w:pPr>
            <w:r>
              <w:rPr>
                <w:rFonts w:ascii="Arial" w:hAnsi="Arial"/>
                <w:sz w:val="15"/>
              </w:rPr>
              <w:t>• missed order</w:t>
            </w:r>
          </w:p>
          <w:p w14:paraId="616475A1">
            <w:pPr>
              <w:widowControl/>
              <w:spacing w:after="20"/>
              <w:ind w:left="144" w:hanging="144"/>
            </w:pPr>
            <w:r>
              <w:rPr>
                <w:rFonts w:ascii="Arial" w:hAnsi="Arial"/>
                <w:sz w:val="15"/>
              </w:rPr>
              <w:t>• wrong status</w:t>
            </w:r>
          </w:p>
          <w:p w14:paraId="059C71EF">
            <w:pPr>
              <w:widowControl/>
              <w:spacing w:after="20"/>
              <w:ind w:left="144" w:hanging="144"/>
            </w:pPr>
            <w:r>
              <w:rPr>
                <w:rFonts w:ascii="Arial" w:hAnsi="Arial"/>
                <w:sz w:val="15"/>
              </w:rPr>
              <w:t>• stale queue</w:t>
            </w:r>
          </w:p>
          <w:p w14:paraId="78A23D49">
            <w:pPr>
              <w:widowControl/>
              <w:spacing w:after="20"/>
              <w:ind w:left="144" w:hanging="144"/>
            </w:pPr>
            <w:r>
              <w:rPr>
                <w:rFonts w:ascii="Arial" w:hAnsi="Arial"/>
                <w:sz w:val="15"/>
              </w:rPr>
              <w:t>• lost special note</w:t>
            </w:r>
          </w:p>
        </w:tc>
      </w:tr>
    </w:tbl>
    <w:p w14:paraId="1D941A07">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00246E7B">
      <w:pPr>
        <w:widowControl/>
      </w:pPr>
    </w:p>
    <w:p w14:paraId="7C1738C8">
      <w:pPr>
        <w:pStyle w:val="4"/>
        <w:keepNext/>
        <w:pageBreakBefore w:val="0"/>
      </w:pPr>
      <w:r>
        <w:t>KITCHEN-03 - Verification and acceptance</w:t>
      </w:r>
    </w:p>
    <w:p w14:paraId="720A8251">
      <w:pPr>
        <w:pStyle w:val="165"/>
        <w:keepNext/>
      </w:pPr>
      <w:r>
        <w:t>Kitchen History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4AB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121B92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1E4781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2B1BCC4">
            <w:pPr>
              <w:widowControl/>
              <w:jc w:val="center"/>
            </w:pPr>
            <w:r>
              <w:rPr>
                <w:rFonts w:ascii="Arial" w:hAnsi="Arial"/>
                <w:b/>
                <w:color w:val="1F4E79"/>
                <w:sz w:val="14"/>
              </w:rPr>
              <w:t>Expected result</w:t>
            </w:r>
          </w:p>
        </w:tc>
      </w:tr>
      <w:tr w14:paraId="2F2B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7559C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82541F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AE0C639">
            <w:pPr>
              <w:widowControl/>
            </w:pPr>
            <w:r>
              <w:rPr>
                <w:rFonts w:ascii="Arial" w:hAnsi="Arial"/>
                <w:b w:val="0"/>
                <w:color w:val="222222"/>
                <w:sz w:val="14"/>
              </w:rPr>
              <w:t>The documented success outcome occurs exactly once.</w:t>
            </w:r>
          </w:p>
        </w:tc>
      </w:tr>
      <w:tr w14:paraId="22BE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3140976">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1E26C72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0064843">
            <w:pPr>
              <w:widowControl/>
            </w:pPr>
            <w:r>
              <w:rPr>
                <w:rFonts w:ascii="Arial" w:hAnsi="Arial"/>
                <w:b w:val="0"/>
                <w:color w:val="222222"/>
                <w:sz w:val="14"/>
              </w:rPr>
              <w:t>Request is rejected with a clear field/business error and no partial update.</w:t>
            </w:r>
          </w:p>
        </w:tc>
      </w:tr>
      <w:tr w14:paraId="2E5E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47A982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2DB01BD">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60EF773A">
            <w:pPr>
              <w:widowControl/>
            </w:pPr>
            <w:r>
              <w:rPr>
                <w:rFonts w:ascii="Arial" w:hAnsi="Arial"/>
                <w:b w:val="0"/>
                <w:color w:val="222222"/>
                <w:sz w:val="14"/>
              </w:rPr>
              <w:t>Access is denied server-side and no protected data is disclosed.</w:t>
            </w:r>
          </w:p>
        </w:tc>
      </w:tr>
      <w:tr w14:paraId="282E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6711A5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AD3993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EF44165">
            <w:pPr>
              <w:widowControl/>
            </w:pPr>
            <w:r>
              <w:rPr>
                <w:rFonts w:ascii="Arial" w:hAnsi="Arial"/>
                <w:b w:val="0"/>
                <w:color w:val="222222"/>
                <w:sz w:val="14"/>
              </w:rPr>
              <w:t>The system prevents duplicate state or returns an idempotent/controlled result.</w:t>
            </w:r>
          </w:p>
        </w:tc>
      </w:tr>
      <w:tr w14:paraId="5576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3B0B7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671448F">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91FF83D">
            <w:pPr>
              <w:widowControl/>
            </w:pPr>
            <w:r>
              <w:rPr>
                <w:rFonts w:ascii="Arial" w:hAnsi="Arial"/>
                <w:b w:val="0"/>
                <w:color w:val="222222"/>
                <w:sz w:val="14"/>
              </w:rPr>
              <w:t>Transaction rolls back and a standard error is returned.</w:t>
            </w:r>
          </w:p>
        </w:tc>
      </w:tr>
      <w:tr w14:paraId="5C2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674149">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474932C">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0F5BB8B">
            <w:pPr>
              <w:widowControl/>
            </w:pPr>
            <w:r>
              <w:rPr>
                <w:rFonts w:ascii="Arial" w:hAnsi="Arial"/>
                <w:b w:val="0"/>
                <w:color w:val="222222"/>
                <w:sz w:val="14"/>
              </w:rPr>
              <w:t>Business rules remain correct at boundaries.</w:t>
            </w:r>
          </w:p>
        </w:tc>
      </w:tr>
      <w:tr w14:paraId="11B2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E5510C">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6AFADC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9A3CB69">
            <w:pPr>
              <w:widowControl/>
            </w:pPr>
            <w:r>
              <w:rPr>
                <w:rFonts w:ascii="Arial" w:hAnsi="Arial"/>
                <w:b w:val="0"/>
                <w:color w:val="222222"/>
                <w:sz w:val="14"/>
              </w:rPr>
              <w:t>Locking/constraints prevent invalid combined state.</w:t>
            </w:r>
          </w:p>
        </w:tc>
      </w:tr>
      <w:tr w14:paraId="0858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B031E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25D42DD">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BD4FE2A">
            <w:pPr>
              <w:widowControl/>
            </w:pPr>
            <w:r>
              <w:rPr>
                <w:rFonts w:ascii="Arial" w:hAnsi="Arial"/>
                <w:b w:val="0"/>
                <w:color w:val="222222"/>
                <w:sz w:val="14"/>
              </w:rPr>
              <w:t>Result is traceable without exposing secrets.</w:t>
            </w:r>
          </w:p>
        </w:tc>
      </w:tr>
      <w:tr w14:paraId="74A3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BFC8C3D">
            <w:pPr>
              <w:widowControl/>
            </w:pPr>
            <w:r>
              <w:t>Acceptance checklist</w:t>
            </w:r>
          </w:p>
          <w:p w14:paraId="68723BCE">
            <w:pPr>
              <w:widowControl/>
              <w:spacing w:after="20"/>
              <w:ind w:left="144" w:hanging="144"/>
            </w:pPr>
            <w:r>
              <w:rPr>
                <w:rFonts w:ascii="Arial" w:hAnsi="Arial"/>
                <w:sz w:val="15"/>
              </w:rPr>
              <w:t>• Search/filter returns correct history</w:t>
            </w:r>
          </w:p>
          <w:p w14:paraId="13957D6D">
            <w:pPr>
              <w:widowControl/>
              <w:spacing w:after="20"/>
              <w:ind w:left="144" w:hanging="144"/>
            </w:pPr>
            <w:r>
              <w:rPr>
                <w:rFonts w:ascii="Arial" w:hAnsi="Arial"/>
                <w:sz w:val="15"/>
              </w:rPr>
              <w:t>• finalized data cannot be edited</w:t>
            </w:r>
          </w:p>
          <w:p w14:paraId="33A37F48">
            <w:pPr>
              <w:widowControl/>
              <w:spacing w:after="20"/>
              <w:ind w:left="144" w:hanging="144"/>
            </w:pPr>
            <w:r>
              <w:rPr>
                <w:rFonts w:ascii="Arial" w:hAnsi="Arial"/>
                <w:sz w:val="15"/>
              </w:rPr>
              <w:t>• empty results are handled.</w:t>
            </w:r>
          </w:p>
          <w:p w14:paraId="7D7FC7D6">
            <w:pPr>
              <w:widowControl/>
              <w:spacing w:after="20"/>
              <w:ind w:left="144" w:hanging="144"/>
            </w:pPr>
            <w:r>
              <w:rPr>
                <w:rFonts w:ascii="Arial" w:hAnsi="Arial"/>
                <w:sz w:val="15"/>
              </w:rPr>
              <w:t>• Test and evidence reference: EV-KITCHEN-03 / TC-KITCHEN-03.</w:t>
            </w:r>
          </w:p>
          <w:p w14:paraId="42F1BFC4">
            <w:pPr>
              <w:widowControl/>
              <w:spacing w:after="20"/>
              <w:ind w:left="144" w:hanging="144"/>
            </w:pPr>
            <w:r>
              <w:rPr>
                <w:rFonts w:ascii="Arial" w:hAnsi="Arial"/>
                <w:sz w:val="15"/>
              </w:rPr>
              <w:t>• Audit evidence status: Verified.</w:t>
            </w:r>
          </w:p>
        </w:tc>
      </w:tr>
    </w:tbl>
    <w:p w14:paraId="5725722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7ED46C3">
      <w:pPr>
        <w:widowControl/>
      </w:pPr>
    </w:p>
    <w:p w14:paraId="6F29CDA7">
      <w:pPr>
        <w:pStyle w:val="4"/>
        <w:keepNext/>
        <w:pageBreakBefore w:val="0"/>
      </w:pPr>
      <w:r>
        <w:t>KITCHEN-03 - Troubleshooting, rollback and release notes</w:t>
      </w:r>
    </w:p>
    <w:p w14:paraId="03AA6508">
      <w:pPr>
        <w:pStyle w:val="165"/>
        <w:keepNext/>
      </w:pPr>
      <w:r>
        <w:t>Kitchen History Search &amp;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FED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79A4D5B">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7572A8F6">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A6C6F0D">
            <w:pPr>
              <w:widowControl/>
              <w:jc w:val="center"/>
            </w:pPr>
            <w:r>
              <w:rPr>
                <w:rFonts w:ascii="Arial" w:hAnsi="Arial"/>
                <w:b/>
                <w:color w:val="1F4E79"/>
                <w:sz w:val="13"/>
              </w:rPr>
              <w:t>Action</w:t>
            </w:r>
          </w:p>
        </w:tc>
      </w:tr>
      <w:tr w14:paraId="7914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4B5D607">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87DB107">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E32CEAE">
            <w:pPr>
              <w:widowControl/>
            </w:pPr>
            <w:r>
              <w:rPr>
                <w:rFonts w:ascii="Arial" w:hAnsi="Arial"/>
                <w:b w:val="0"/>
                <w:color w:val="222222"/>
                <w:sz w:val="13"/>
              </w:rPr>
              <w:t>Verify the actor is permitted (Kitchen Staff, Admin); reauthenticate and inspect server authorization logs.</w:t>
            </w:r>
          </w:p>
        </w:tc>
      </w:tr>
      <w:tr w14:paraId="24CD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EECE5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9FB3A9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C7A3338">
            <w:pPr>
              <w:widowControl/>
            </w:pPr>
            <w:r>
              <w:rPr>
                <w:rFonts w:ascii="Arial" w:hAnsi="Arial"/>
                <w:b w:val="0"/>
                <w:color w:val="222222"/>
                <w:sz w:val="13"/>
              </w:rPr>
              <w:t>Compare the submitted value with: History is read-only for finalized records; role restrictions and pagination apply.</w:t>
            </w:r>
          </w:p>
        </w:tc>
      </w:tr>
      <w:tr w14:paraId="70BF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D4E60DB">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E4E4C4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69C8F04">
            <w:pPr>
              <w:widowControl/>
            </w:pPr>
            <w:r>
              <w:rPr>
                <w:rFonts w:ascii="Arial" w:hAnsi="Arial"/>
                <w:b w:val="0"/>
                <w:color w:val="222222"/>
                <w:sz w:val="13"/>
              </w:rPr>
              <w:t>Reload from the server; inspect response, transaction logs and database row before retrying.</w:t>
            </w:r>
          </w:p>
        </w:tc>
      </w:tr>
      <w:tr w14:paraId="4AEB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D81C1B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F371A3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B502484">
            <w:pPr>
              <w:widowControl/>
            </w:pPr>
            <w:r>
              <w:rPr>
                <w:rFonts w:ascii="Arial" w:hAnsi="Arial"/>
                <w:b w:val="0"/>
                <w:color w:val="222222"/>
                <w:sz w:val="13"/>
              </w:rPr>
              <w:t>Stop further updates, preserve evidence, reconcile authoritative database state, then apply the approved correction.</w:t>
            </w:r>
          </w:p>
        </w:tc>
      </w:tr>
      <w:tr w14:paraId="33F8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39D5C7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8944E0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AB943A9">
            <w:pPr>
              <w:widowControl/>
            </w:pPr>
            <w:r>
              <w:rPr>
                <w:rFonts w:ascii="Arial" w:hAnsi="Arial"/>
                <w:b w:val="0"/>
                <w:color w:val="222222"/>
                <w:sz w:val="13"/>
              </w:rPr>
              <w:t>Check dependencies: Order status service, Kitchen role policy, Polling/live refresh, Audit logging; use correlation ID and rollback partial deployment if necessary.</w:t>
            </w:r>
          </w:p>
        </w:tc>
      </w:tr>
      <w:tr w14:paraId="6379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BE866B1">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64B2F5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6A75097">
            <w:pPr>
              <w:widowControl/>
            </w:pPr>
            <w:r>
              <w:rPr>
                <w:rFonts w:ascii="Arial" w:hAnsi="Arial"/>
                <w:b w:val="0"/>
                <w:color w:val="222222"/>
                <w:sz w:val="13"/>
              </w:rPr>
              <w:t>Open the linked issue/evidence EV-KITCHEN-03 / TC-KITCHEN-03 and update SRS/SDS/Project Tracking before release.</w:t>
            </w:r>
          </w:p>
        </w:tc>
      </w:tr>
      <w:tr w14:paraId="200C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17103358">
            <w:pPr>
              <w:widowControl/>
            </w:pPr>
            <w:r>
              <w:rPr>
                <w:rFonts w:ascii="Arial" w:hAnsi="Arial"/>
                <w:b/>
                <w:color w:val="1F4E79"/>
                <w:sz w:val="17"/>
              </w:rPr>
              <w:t>Rollback and recovery</w:t>
            </w:r>
          </w:p>
          <w:p w14:paraId="78229E14">
            <w:pPr>
              <w:widowControl/>
              <w:spacing w:after="20"/>
              <w:ind w:left="144" w:hanging="144"/>
            </w:pPr>
            <w:r>
              <w:rPr>
                <w:rFonts w:ascii="Arial" w:hAnsi="Arial"/>
                <w:sz w:val="15"/>
              </w:rPr>
              <w:t>• Do not modify production data manually without an approved, recorded script.</w:t>
            </w:r>
          </w:p>
          <w:p w14:paraId="147564F0">
            <w:pPr>
              <w:widowControl/>
              <w:spacing w:after="20"/>
              <w:ind w:left="144" w:hanging="144"/>
            </w:pPr>
            <w:r>
              <w:rPr>
                <w:rFonts w:ascii="Arial" w:hAnsi="Arial"/>
                <w:sz w:val="15"/>
              </w:rPr>
              <w:t>• Rollback application version and database migration together when compatibility is affected.</w:t>
            </w:r>
          </w:p>
          <w:p w14:paraId="02647197">
            <w:pPr>
              <w:widowControl/>
              <w:spacing w:after="20"/>
              <w:ind w:left="144" w:hanging="144"/>
            </w:pPr>
            <w:r>
              <w:rPr>
                <w:rFonts w:ascii="Arial" w:hAnsi="Arial"/>
                <w:sz w:val="15"/>
              </w:rPr>
              <w:t>• Back up the affected records before corrective SQL.</w:t>
            </w:r>
          </w:p>
          <w:p w14:paraId="26A6513F">
            <w:pPr>
              <w:widowControl/>
              <w:spacing w:after="20"/>
              <w:ind w:left="144" w:hanging="144"/>
            </w:pPr>
            <w:r>
              <w:rPr>
                <w:rFonts w:ascii="Arial" w:hAnsi="Arial"/>
                <w:sz w:val="15"/>
              </w:rPr>
              <w:t>• Re-run the work-item acceptance tests after recovery.</w:t>
            </w:r>
          </w:p>
          <w:p w14:paraId="63CB746B">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A830A04">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69AD11E">
      <w:pPr>
        <w:widowControl/>
      </w:pPr>
    </w:p>
    <w:p w14:paraId="0F2A16B5">
      <w:pPr>
        <w:pStyle w:val="3"/>
        <w:keepNext/>
        <w:pageBreakBefore w:val="0"/>
      </w:pPr>
      <w:r>
        <w:t>KITCHEN-04 - Kitchen Access Authorization</w:t>
      </w:r>
    </w:p>
    <w:p w14:paraId="5F836EAB">
      <w:pPr>
        <w:pStyle w:val="165"/>
        <w:keepNext/>
      </w:pPr>
      <w:r>
        <w:t>Feature: Kitchen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9D6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C869A72">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9E4D2EB">
            <w:pPr>
              <w:widowControl/>
              <w:jc w:val="center"/>
            </w:pPr>
            <w:r>
              <w:rPr>
                <w:rFonts w:ascii="Arial" w:hAnsi="Arial"/>
                <w:b/>
                <w:color w:val="1F4E79"/>
                <w:sz w:val="15"/>
              </w:rPr>
              <w:t>Release value</w:t>
            </w:r>
          </w:p>
        </w:tc>
      </w:tr>
      <w:tr w14:paraId="4468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90803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9B27D98">
            <w:pPr>
              <w:widowControl/>
            </w:pPr>
            <w:r>
              <w:rPr>
                <w:rFonts w:ascii="Arial" w:hAnsi="Arial"/>
                <w:b w:val="0"/>
                <w:color w:val="222222"/>
                <w:sz w:val="15"/>
              </w:rPr>
              <w:t>KITCHEN-04</w:t>
            </w:r>
          </w:p>
        </w:tc>
      </w:tr>
      <w:tr w14:paraId="354C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60A7A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0D8000D">
            <w:pPr>
              <w:widowControl/>
            </w:pPr>
            <w:r>
              <w:rPr>
                <w:rFonts w:ascii="Arial" w:hAnsi="Arial"/>
                <w:b w:val="0"/>
                <w:color w:val="222222"/>
                <w:sz w:val="15"/>
              </w:rPr>
              <w:t>Kitchen Operations</w:t>
            </w:r>
          </w:p>
        </w:tc>
      </w:tr>
      <w:tr w14:paraId="2D43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E99F5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F03D057">
            <w:pPr>
              <w:widowControl/>
            </w:pPr>
            <w:r>
              <w:rPr>
                <w:rFonts w:ascii="Arial" w:hAnsi="Arial"/>
                <w:b w:val="0"/>
                <w:color w:val="222222"/>
                <w:sz w:val="15"/>
              </w:rPr>
              <w:t>Authorization Policy</w:t>
            </w:r>
          </w:p>
        </w:tc>
      </w:tr>
      <w:tr w14:paraId="45F4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10A50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E2F0A33">
            <w:pPr>
              <w:widowControl/>
            </w:pPr>
            <w:r>
              <w:rPr>
                <w:rFonts w:ascii="Arial" w:hAnsi="Arial"/>
                <w:b w:val="0"/>
                <w:color w:val="222222"/>
                <w:sz w:val="15"/>
              </w:rPr>
              <w:t>Kitchen Staff, Admin</w:t>
            </w:r>
          </w:p>
        </w:tc>
      </w:tr>
      <w:tr w14:paraId="42A2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B796977">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A829905">
            <w:pPr>
              <w:widowControl/>
            </w:pPr>
            <w:r>
              <w:rPr>
                <w:rFonts w:ascii="Arial" w:hAnsi="Arial"/>
                <w:b w:val="0"/>
                <w:color w:val="222222"/>
                <w:sz w:val="15"/>
              </w:rPr>
              <w:t>Phạm Văn Quyết (DE190425)</w:t>
            </w:r>
          </w:p>
        </w:tc>
      </w:tr>
      <w:tr w14:paraId="2FEC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8A17A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8C09367">
            <w:pPr>
              <w:widowControl/>
            </w:pPr>
            <w:r>
              <w:rPr>
                <w:rFonts w:ascii="Arial" w:hAnsi="Arial"/>
                <w:b w:val="0"/>
                <w:color w:val="222222"/>
                <w:sz w:val="15"/>
              </w:rPr>
              <w:t>Iter3 / Iter3</w:t>
            </w:r>
          </w:p>
        </w:tc>
      </w:tr>
      <w:tr w14:paraId="692A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14DFAB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EE04116">
            <w:pPr>
              <w:widowControl/>
            </w:pPr>
            <w:r>
              <w:rPr>
                <w:rFonts w:ascii="Arial" w:hAnsi="Arial"/>
                <w:b w:val="0"/>
                <w:color w:val="222222"/>
                <w:sz w:val="15"/>
              </w:rPr>
              <w:t>Critical / Medium</w:t>
            </w:r>
          </w:p>
        </w:tc>
      </w:tr>
      <w:tr w14:paraId="0C5B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7A61CED">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24C8AF35">
            <w:pPr>
              <w:widowControl/>
            </w:pPr>
            <w:r>
              <w:t>Done</w:t>
            </w:r>
          </w:p>
        </w:tc>
      </w:tr>
      <w:tr w14:paraId="5BB2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CE9D9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77E4593">
            <w:pPr>
              <w:widowControl/>
            </w:pPr>
            <w:r>
              <w:rPr>
                <w:rFonts w:ascii="Arial" w:hAnsi="Arial"/>
                <w:b w:val="0"/>
                <w:color w:val="222222"/>
                <w:sz w:val="15"/>
              </w:rPr>
              <w:t>II.10.4 / II.10.4</w:t>
            </w:r>
          </w:p>
        </w:tc>
      </w:tr>
      <w:tr w14:paraId="1DD4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F93F16">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062AC30A">
            <w:pPr>
              <w:widowControl/>
            </w:pPr>
            <w:r>
              <w:t>EV-KITCHEN-04 / TC-KITCHEN-04 | Verified - final-tag reconfirmation required</w:t>
            </w:r>
          </w:p>
        </w:tc>
      </w:tr>
    </w:tbl>
    <w:p w14:paraId="02032D4C">
      <w:pPr>
        <w:pStyle w:val="4"/>
        <w:keepNext/>
      </w:pPr>
      <w:r>
        <w:t>Purpose and business outcome</w:t>
      </w:r>
    </w:p>
    <w:p w14:paraId="666BDACA">
      <w:pPr>
        <w:widowControl/>
      </w:pPr>
      <w:r>
        <w:rPr>
          <w:rFonts w:ascii="Arial" w:hAnsi="Arial"/>
          <w:b w:val="0"/>
          <w:i w:val="0"/>
          <w:sz w:val="16"/>
        </w:rPr>
        <w:t>Restricts kitchen queue and status actions to kitchen staff or explicitly authorized admin roles.</w:t>
      </w:r>
    </w:p>
    <w:p w14:paraId="55795B26">
      <w:pPr>
        <w:widowControl/>
      </w:pPr>
      <w:r>
        <w:rPr>
          <w:rFonts w:ascii="Arial" w:hAnsi="Arial"/>
          <w:b w:val="0"/>
          <w:i w:val="0"/>
          <w:sz w:val="16"/>
        </w:rPr>
        <w:t>This item contributes to the module goal to present an accurate preparation queue and controlled kitchen status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9CD1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30A425DE">
            <w:pPr>
              <w:widowControl/>
            </w:pPr>
            <w:r>
              <w:rPr>
                <w:rFonts w:ascii="Arial" w:hAnsi="Arial"/>
                <w:b/>
                <w:color w:val="1F4E79"/>
                <w:sz w:val="17"/>
              </w:rPr>
              <w:t>Release interpretation</w:t>
            </w:r>
          </w:p>
          <w:p w14:paraId="0BFBDDB6">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6D0FEDEC">
            <w:pPr>
              <w:widowControl/>
              <w:spacing w:after="20"/>
              <w:ind w:left="144" w:hanging="144"/>
            </w:pPr>
            <w:r>
              <w:rPr>
                <w:rFonts w:ascii="Arial" w:hAnsi="Arial"/>
                <w:sz w:val="15"/>
              </w:rPr>
              <w:t>• Primary data domain: confirmed/preparing/ready orders, order items, timestamps and kitchen notes.</w:t>
            </w:r>
          </w:p>
          <w:p w14:paraId="01A0F8B6">
            <w:pPr>
              <w:widowControl/>
              <w:spacing w:after="20"/>
              <w:ind w:left="144" w:hanging="144"/>
            </w:pPr>
            <w:r>
              <w:rPr>
                <w:rFonts w:ascii="Arial" w:hAnsi="Arial"/>
                <w:sz w:val="15"/>
              </w:rPr>
              <w:t>• Main dependency chain: Order status service, Kitchen role policy, Polling/live refresh, Audit logging.</w:t>
            </w:r>
          </w:p>
        </w:tc>
      </w:tr>
    </w:tbl>
    <w:p w14:paraId="77BFEF04">
      <w:pPr>
        <w:pStyle w:val="4"/>
        <w:keepNext/>
      </w:pPr>
      <w:r>
        <w:t>Business rule focus</w:t>
      </w:r>
    </w:p>
    <w:p w14:paraId="71C13BAB">
      <w:pPr>
        <w:widowControl/>
      </w:pPr>
      <w:r>
        <w:rPr>
          <w:rFonts w:ascii="Arial" w:hAnsi="Arial"/>
          <w:b w:val="0"/>
          <w:i w:val="0"/>
          <w:sz w:val="16"/>
        </w:rPr>
        <w:t>Customer/general staff tokens cannot call kitchen mutation APIs; read/write permissions are explicit.</w:t>
      </w:r>
    </w:p>
    <w:p w14:paraId="326B7D16">
      <w:pPr>
        <w:widowControl/>
      </w:pPr>
    </w:p>
    <w:p w14:paraId="2F1AC455">
      <w:pPr>
        <w:pStyle w:val="4"/>
        <w:keepNext/>
        <w:pageBreakBefore w:val="0"/>
      </w:pPr>
      <w:r>
        <w:t>KITCHEN-04 - End-user / operator procedure</w:t>
      </w:r>
    </w:p>
    <w:p w14:paraId="7CB40591">
      <w:pPr>
        <w:pStyle w:val="165"/>
        <w:keepNext/>
      </w:pPr>
      <w:r>
        <w:t>Kitchen Access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476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389DC51">
            <w:pPr>
              <w:widowControl/>
            </w:pPr>
            <w:r>
              <w:rPr>
                <w:rFonts w:ascii="Arial" w:hAnsi="Arial"/>
                <w:b/>
                <w:color w:val="1F4E79"/>
                <w:sz w:val="17"/>
              </w:rPr>
              <w:t>Preconditions</w:t>
            </w:r>
          </w:p>
          <w:p w14:paraId="531A000D">
            <w:pPr>
              <w:widowControl/>
              <w:spacing w:after="20"/>
              <w:ind w:left="144" w:hanging="144"/>
            </w:pPr>
            <w:r>
              <w:rPr>
                <w:rFonts w:ascii="Arial" w:hAnsi="Arial"/>
                <w:sz w:val="15"/>
              </w:rPr>
              <w:t>• The user has the role required by: Kitchen Staff, Admin.</w:t>
            </w:r>
          </w:p>
          <w:p w14:paraId="5010F728">
            <w:pPr>
              <w:widowControl/>
              <w:spacing w:after="20"/>
              <w:ind w:left="144" w:hanging="144"/>
            </w:pPr>
            <w:r>
              <w:rPr>
                <w:rFonts w:ascii="Arial" w:hAnsi="Arial"/>
                <w:sz w:val="15"/>
              </w:rPr>
              <w:t>• The backend and database are available and the release configuration has passed smoke testing.</w:t>
            </w:r>
          </w:p>
          <w:p w14:paraId="4D11D669">
            <w:pPr>
              <w:widowControl/>
              <w:spacing w:after="20"/>
              <w:ind w:left="144" w:hanging="144"/>
            </w:pPr>
            <w:r>
              <w:rPr>
                <w:rFonts w:ascii="Arial" w:hAnsi="Arial"/>
                <w:sz w:val="15"/>
              </w:rPr>
              <w:t>• Dependent services are available: Order status service, Kitchen role policy, Polling/live refresh, Audit logging.</w:t>
            </w:r>
          </w:p>
          <w:p w14:paraId="11C43566">
            <w:pPr>
              <w:widowControl/>
              <w:spacing w:after="20"/>
              <w:ind w:left="144" w:hanging="144"/>
            </w:pPr>
            <w:r>
              <w:rPr>
                <w:rFonts w:ascii="Arial" w:hAnsi="Arial"/>
                <w:sz w:val="15"/>
              </w:rPr>
              <w:t>• Test or production data is used according to privacy and retention rules.</w:t>
            </w:r>
          </w:p>
        </w:tc>
      </w:tr>
    </w:tbl>
    <w:p w14:paraId="0E9EF56F">
      <w:pPr>
        <w:pStyle w:val="4"/>
        <w:keepNext/>
      </w:pPr>
      <w:r>
        <w:t>Step-by-step procedure</w:t>
      </w:r>
    </w:p>
    <w:p w14:paraId="7B0B7C4B">
      <w:pPr>
        <w:widowControl/>
        <w:spacing w:after="20"/>
        <w:ind w:left="346" w:hanging="346"/>
      </w:pPr>
      <w:r>
        <w:rPr>
          <w:rFonts w:ascii="Arial" w:hAnsi="Arial"/>
          <w:b/>
          <w:sz w:val="16"/>
        </w:rPr>
        <w:t xml:space="preserve">1. </w:t>
      </w:r>
      <w:r>
        <w:rPr>
          <w:rFonts w:ascii="Arial" w:hAnsi="Arial"/>
          <w:sz w:val="16"/>
        </w:rPr>
        <w:t>Open the function named 'Kitchen Access Authorization' from the authorized workflow or call its documented service contract.</w:t>
      </w:r>
    </w:p>
    <w:p w14:paraId="6B90D07B">
      <w:pPr>
        <w:widowControl/>
        <w:spacing w:after="20"/>
        <w:ind w:left="346" w:hanging="346"/>
      </w:pPr>
      <w:r>
        <w:rPr>
          <w:rFonts w:ascii="Arial" w:hAnsi="Arial"/>
          <w:b/>
          <w:sz w:val="16"/>
        </w:rPr>
        <w:t xml:space="preserve">2. </w:t>
      </w:r>
      <w:r>
        <w:rPr>
          <w:rFonts w:ascii="Arial" w:hAnsi="Arial"/>
          <w:sz w:val="16"/>
        </w:rPr>
        <w:t>Open the kitchen queue.</w:t>
      </w:r>
    </w:p>
    <w:p w14:paraId="0E7DD9F1">
      <w:pPr>
        <w:widowControl/>
        <w:spacing w:after="20"/>
        <w:ind w:left="346" w:hanging="346"/>
      </w:pPr>
      <w:r>
        <w:rPr>
          <w:rFonts w:ascii="Arial" w:hAnsi="Arial"/>
          <w:b/>
          <w:sz w:val="16"/>
        </w:rPr>
        <w:t xml:space="preserve">3. </w:t>
      </w:r>
      <w:r>
        <w:rPr>
          <w:rFonts w:ascii="Arial" w:hAnsi="Arial"/>
          <w:sz w:val="16"/>
        </w:rPr>
        <w:t>Load orders eligible for preparation.</w:t>
      </w:r>
    </w:p>
    <w:p w14:paraId="6A3BA11B">
      <w:pPr>
        <w:widowControl/>
        <w:spacing w:after="20"/>
        <w:ind w:left="346" w:hanging="346"/>
      </w:pPr>
      <w:r>
        <w:rPr>
          <w:rFonts w:ascii="Arial" w:hAnsi="Arial"/>
          <w:b/>
          <w:sz w:val="16"/>
        </w:rPr>
        <w:t xml:space="preserve">4. </w:t>
      </w:r>
      <w:r>
        <w:rPr>
          <w:rFonts w:ascii="Arial" w:hAnsi="Arial"/>
          <w:sz w:val="16"/>
        </w:rPr>
        <w:t>Review item names, quantities and notes.</w:t>
      </w:r>
    </w:p>
    <w:p w14:paraId="24D64DF6">
      <w:pPr>
        <w:widowControl/>
        <w:spacing w:after="20"/>
        <w:ind w:left="346" w:hanging="346"/>
      </w:pPr>
      <w:r>
        <w:rPr>
          <w:rFonts w:ascii="Arial" w:hAnsi="Arial"/>
          <w:b/>
          <w:sz w:val="16"/>
        </w:rPr>
        <w:t xml:space="preserve">5. </w:t>
      </w:r>
      <w:r>
        <w:rPr>
          <w:rFonts w:ascii="Arial" w:hAnsi="Arial"/>
          <w:sz w:val="16"/>
        </w:rPr>
        <w:t>The system performs the specific processing defined as: Restricts kitchen queue and status actions to kitchen staff or explicitly authorized admin roles.</w:t>
      </w:r>
    </w:p>
    <w:p w14:paraId="2122AB0C">
      <w:pPr>
        <w:widowControl/>
        <w:spacing w:after="20"/>
        <w:ind w:left="346" w:hanging="346"/>
      </w:pPr>
      <w:r>
        <w:rPr>
          <w:rFonts w:ascii="Arial" w:hAnsi="Arial"/>
          <w:b/>
          <w:sz w:val="16"/>
        </w:rPr>
        <w:t xml:space="preserve">6. </w:t>
      </w:r>
      <w:r>
        <w:rPr>
          <w:rFonts w:ascii="Arial" w:hAnsi="Arial"/>
          <w:sz w:val="16"/>
        </w:rPr>
        <w:t>The server validates the current state.</w:t>
      </w:r>
    </w:p>
    <w:p w14:paraId="3DF2F321">
      <w:pPr>
        <w:widowControl/>
        <w:spacing w:after="20"/>
        <w:ind w:left="346" w:hanging="346"/>
      </w:pPr>
      <w:r>
        <w:rPr>
          <w:rFonts w:ascii="Arial" w:hAnsi="Arial"/>
          <w:b/>
          <w:sz w:val="16"/>
        </w:rPr>
        <w:t xml:space="preserve">7. </w:t>
      </w:r>
      <w:r>
        <w:rPr>
          <w:rFonts w:ascii="Arial" w:hAnsi="Arial"/>
          <w:sz w:val="16"/>
        </w:rPr>
        <w:t>Update to READY only after preparation is complete.</w:t>
      </w:r>
    </w:p>
    <w:p w14:paraId="3A1E7532">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14:paraId="64690267">
      <w:pPr>
        <w:widowControl/>
        <w:spacing w:after="20"/>
        <w:ind w:left="346" w:hanging="346"/>
      </w:pPr>
      <w:r>
        <w:rPr>
          <w:rFonts w:ascii="Arial" w:hAnsi="Arial"/>
          <w:b/>
          <w:sz w:val="16"/>
        </w:rPr>
        <w:t xml:space="preserve">9. </w:t>
      </w:r>
      <w:r>
        <w:rPr>
          <w:rFonts w:ascii="Arial" w:hAnsi="Arial"/>
          <w:sz w:val="16"/>
        </w:rPr>
        <w:t>History remains available for completed work.</w:t>
      </w:r>
    </w:p>
    <w:p w14:paraId="25EE920D">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14:paraId="047BFFEE">
      <w:pPr>
        <w:pStyle w:val="4"/>
        <w:keepNext/>
      </w:pPr>
      <w:r>
        <w:t>Expected result</w:t>
      </w:r>
    </w:p>
    <w:p w14:paraId="5B09608C">
      <w:pPr>
        <w:pStyle w:val="23"/>
        <w:spacing w:after="20"/>
      </w:pPr>
      <w:r>
        <w:rPr>
          <w:rFonts w:ascii="Arial" w:hAnsi="Arial"/>
          <w:sz w:val="16"/>
        </w:rPr>
        <w:t>Authorization tests prove correct role access and reject all disallowed roles.</w:t>
      </w:r>
    </w:p>
    <w:p w14:paraId="38019BD2">
      <w:pPr>
        <w:widowControl/>
      </w:pPr>
    </w:p>
    <w:p w14:paraId="01E65E57">
      <w:pPr>
        <w:pStyle w:val="4"/>
        <w:keepNext/>
        <w:pageBreakBefore w:val="0"/>
      </w:pPr>
      <w:r>
        <w:t>KITCHEN-04 - Technical, data and security operation</w:t>
      </w:r>
    </w:p>
    <w:p w14:paraId="2C06E773">
      <w:pPr>
        <w:pStyle w:val="165"/>
        <w:keepNext/>
      </w:pPr>
      <w:r>
        <w:t>Kitchen Access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746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83407A6">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C828483">
            <w:pPr>
              <w:widowControl/>
              <w:jc w:val="center"/>
            </w:pPr>
            <w:r>
              <w:rPr>
                <w:rFonts w:ascii="Arial" w:hAnsi="Arial"/>
                <w:b/>
                <w:color w:val="1F4E79"/>
                <w:sz w:val="14"/>
              </w:rPr>
              <w:t>Design / operational requirement</w:t>
            </w:r>
          </w:p>
        </w:tc>
      </w:tr>
      <w:tr w14:paraId="40C8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70F50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493D6C2">
            <w:pPr>
              <w:widowControl/>
            </w:pPr>
            <w:r>
              <w:rPr>
                <w:rFonts w:ascii="Arial" w:hAnsi="Arial"/>
                <w:b w:val="0"/>
                <w:color w:val="222222"/>
                <w:sz w:val="14"/>
              </w:rPr>
              <w:t>Authorization Policy exposed through the corresponding UI action, controller endpoint or service method.</w:t>
            </w:r>
          </w:p>
        </w:tc>
      </w:tr>
      <w:tr w14:paraId="3A5A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BEE3B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4B14C34">
            <w:pPr>
              <w:widowControl/>
            </w:pPr>
            <w:r>
              <w:rPr>
                <w:rFonts w:ascii="Arial" w:hAnsi="Arial"/>
                <w:b w:val="0"/>
                <w:color w:val="222222"/>
                <w:sz w:val="14"/>
              </w:rPr>
              <w:t>Customer/general staff tokens cannot call kitchen mutation APIs; read/write permissions are explicit.</w:t>
            </w:r>
          </w:p>
        </w:tc>
      </w:tr>
      <w:tr w14:paraId="1A88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A23AA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677E5D8">
            <w:pPr>
              <w:widowControl/>
            </w:pPr>
            <w:r>
              <w:rPr>
                <w:rFonts w:ascii="Arial" w:hAnsi="Arial"/>
                <w:b w:val="0"/>
                <w:color w:val="222222"/>
                <w:sz w:val="14"/>
              </w:rPr>
              <w:t>Restricts kitchen queue and status actions to kitchen staff or explicitly authorized admin roles.</w:t>
            </w:r>
          </w:p>
        </w:tc>
      </w:tr>
      <w:tr w14:paraId="43AE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8B3FE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B78B9B2">
            <w:pPr>
              <w:widowControl/>
            </w:pPr>
            <w:r>
              <w:rPr>
                <w:rFonts w:ascii="Arial" w:hAnsi="Arial"/>
                <w:b w:val="0"/>
                <w:color w:val="222222"/>
                <w:sz w:val="14"/>
              </w:rPr>
              <w:t>Authorization tests prove correct role access and reject all disallowed roles.</w:t>
            </w:r>
          </w:p>
        </w:tc>
      </w:tr>
      <w:tr w14:paraId="447C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B5CC62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2B2A82F">
            <w:pPr>
              <w:widowControl/>
            </w:pPr>
            <w:r>
              <w:rPr>
                <w:rFonts w:ascii="Arial" w:hAnsi="Arial"/>
                <w:b w:val="0"/>
                <w:color w:val="222222"/>
                <w:sz w:val="14"/>
              </w:rPr>
              <w:t>confirmed/preparing/ready orders, order items, timestamps and kitchen notes</w:t>
            </w:r>
          </w:p>
        </w:tc>
      </w:tr>
      <w:tr w14:paraId="0340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74AD1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4D2E012">
            <w:pPr>
              <w:widowControl/>
            </w:pPr>
            <w:r>
              <w:rPr>
                <w:rFonts w:ascii="Arial" w:hAnsi="Arial"/>
                <w:b w:val="0"/>
                <w:color w:val="222222"/>
                <w:sz w:val="14"/>
              </w:rPr>
              <w:t>Access is restricted to the applicable actor set: Kitchen Staff, Admin. Server-side checks are authoritative.</w:t>
            </w:r>
          </w:p>
        </w:tc>
      </w:tr>
      <w:tr w14:paraId="17C5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98334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ADB7F24">
            <w:pPr>
              <w:widowControl/>
            </w:pPr>
            <w:r>
              <w:rPr>
                <w:rFonts w:ascii="Arial" w:hAnsi="Arial"/>
                <w:b w:val="0"/>
                <w:color w:val="222222"/>
                <w:sz w:val="14"/>
              </w:rPr>
              <w:t>All related database state changes are committed atomically; failures leave a known state and return a standardized error.</w:t>
            </w:r>
          </w:p>
        </w:tc>
      </w:tr>
      <w:tr w14:paraId="7CA8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72AB4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B73D475">
            <w:pPr>
              <w:widowControl/>
            </w:pPr>
            <w:r>
              <w:rPr>
                <w:rFonts w:ascii="Arial" w:hAnsi="Arial"/>
                <w:b w:val="0"/>
                <w:color w:val="222222"/>
                <w:sz w:val="14"/>
              </w:rPr>
              <w:t>Record operation type, correlation ID, result and non-sensitive identifiers. Never log passwords, OTPs, tokens or private payment data.</w:t>
            </w:r>
          </w:p>
        </w:tc>
      </w:tr>
      <w:tr w14:paraId="2317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CF3FCE">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02A132FD">
            <w:pPr>
              <w:widowControl/>
            </w:pPr>
            <w:r>
              <w:rPr>
                <w:rFonts w:ascii="Arial" w:hAnsi="Arial"/>
                <w:b w:val="0"/>
                <w:color w:val="222222"/>
                <w:sz w:val="14"/>
              </w:rPr>
              <w:t>Order status service, Kitchen role policy, Polling/live refresh, Audit logging</w:t>
            </w:r>
          </w:p>
        </w:tc>
      </w:tr>
      <w:tr w14:paraId="7EDF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C7288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1167432">
            <w:pPr>
              <w:widowControl/>
            </w:pPr>
            <w:r>
              <w:rPr>
                <w:rFonts w:ascii="Arial" w:hAnsi="Arial"/>
                <w:b w:val="0"/>
                <w:color w:val="222222"/>
                <w:sz w:val="14"/>
              </w:rPr>
              <w:t>OrderController, OrderServiceImpl, Kitchen UI, OrderRepository</w:t>
            </w:r>
          </w:p>
        </w:tc>
      </w:tr>
      <w:tr w14:paraId="180D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F042477">
            <w:pPr>
              <w:widowControl/>
            </w:pPr>
            <w:r>
              <w:rPr>
                <w:rFonts w:ascii="Arial" w:hAnsi="Arial"/>
                <w:b/>
                <w:color w:val="1F4E79"/>
                <w:sz w:val="17"/>
              </w:rPr>
              <w:t>Security risks to verify</w:t>
            </w:r>
          </w:p>
          <w:p w14:paraId="32A13D9D">
            <w:pPr>
              <w:widowControl/>
              <w:spacing w:after="20"/>
              <w:ind w:left="144" w:hanging="144"/>
            </w:pPr>
            <w:r>
              <w:rPr>
                <w:rFonts w:ascii="Arial" w:hAnsi="Arial"/>
                <w:sz w:val="15"/>
              </w:rPr>
              <w:t>• missed order</w:t>
            </w:r>
          </w:p>
          <w:p w14:paraId="5F080800">
            <w:pPr>
              <w:widowControl/>
              <w:spacing w:after="20"/>
              <w:ind w:left="144" w:hanging="144"/>
            </w:pPr>
            <w:r>
              <w:rPr>
                <w:rFonts w:ascii="Arial" w:hAnsi="Arial"/>
                <w:sz w:val="15"/>
              </w:rPr>
              <w:t>• wrong status</w:t>
            </w:r>
          </w:p>
          <w:p w14:paraId="075583EB">
            <w:pPr>
              <w:widowControl/>
              <w:spacing w:after="20"/>
              <w:ind w:left="144" w:hanging="144"/>
            </w:pPr>
            <w:r>
              <w:rPr>
                <w:rFonts w:ascii="Arial" w:hAnsi="Arial"/>
                <w:sz w:val="15"/>
              </w:rPr>
              <w:t>• stale queue</w:t>
            </w:r>
          </w:p>
          <w:p w14:paraId="406E983A">
            <w:pPr>
              <w:widowControl/>
              <w:spacing w:after="20"/>
              <w:ind w:left="144" w:hanging="144"/>
            </w:pPr>
            <w:r>
              <w:rPr>
                <w:rFonts w:ascii="Arial" w:hAnsi="Arial"/>
                <w:sz w:val="15"/>
              </w:rPr>
              <w:t>• lost special note</w:t>
            </w:r>
          </w:p>
        </w:tc>
      </w:tr>
    </w:tbl>
    <w:p w14:paraId="776E4C14">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2580CAB0">
      <w:pPr>
        <w:widowControl/>
      </w:pPr>
    </w:p>
    <w:p w14:paraId="4668A947">
      <w:pPr>
        <w:pStyle w:val="4"/>
        <w:keepNext/>
        <w:pageBreakBefore w:val="0"/>
      </w:pPr>
      <w:r>
        <w:t>KITCHEN-04 - Verification and acceptance</w:t>
      </w:r>
    </w:p>
    <w:p w14:paraId="0633B759">
      <w:pPr>
        <w:pStyle w:val="165"/>
        <w:keepNext/>
      </w:pPr>
      <w:r>
        <w:t>Kitchen Access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D17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3D1F4FD7">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5FFBB7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7F01C12">
            <w:pPr>
              <w:widowControl/>
              <w:jc w:val="center"/>
            </w:pPr>
            <w:r>
              <w:rPr>
                <w:rFonts w:ascii="Arial" w:hAnsi="Arial"/>
                <w:b/>
                <w:color w:val="1F4E79"/>
                <w:sz w:val="14"/>
              </w:rPr>
              <w:t>Expected result</w:t>
            </w:r>
          </w:p>
        </w:tc>
      </w:tr>
      <w:tr w14:paraId="50A9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80567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132CD2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AFCFB78">
            <w:pPr>
              <w:widowControl/>
            </w:pPr>
            <w:r>
              <w:rPr>
                <w:rFonts w:ascii="Arial" w:hAnsi="Arial"/>
                <w:b w:val="0"/>
                <w:color w:val="222222"/>
                <w:sz w:val="14"/>
              </w:rPr>
              <w:t>The documented success outcome occurs exactly once.</w:t>
            </w:r>
          </w:p>
        </w:tc>
      </w:tr>
      <w:tr w14:paraId="0193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662299D">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CF21CB3">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6BDD2AB">
            <w:pPr>
              <w:widowControl/>
            </w:pPr>
            <w:r>
              <w:rPr>
                <w:rFonts w:ascii="Arial" w:hAnsi="Arial"/>
                <w:b w:val="0"/>
                <w:color w:val="222222"/>
                <w:sz w:val="14"/>
              </w:rPr>
              <w:t>Request is rejected with a clear field/business error and no partial update.</w:t>
            </w:r>
          </w:p>
        </w:tc>
      </w:tr>
      <w:tr w14:paraId="4FDA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1D2217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879896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CEF8D9A">
            <w:pPr>
              <w:widowControl/>
            </w:pPr>
            <w:r>
              <w:rPr>
                <w:rFonts w:ascii="Arial" w:hAnsi="Arial"/>
                <w:b w:val="0"/>
                <w:color w:val="222222"/>
                <w:sz w:val="14"/>
              </w:rPr>
              <w:t>Access is denied server-side and no protected data is disclosed.</w:t>
            </w:r>
          </w:p>
        </w:tc>
      </w:tr>
      <w:tr w14:paraId="6C8F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F267F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6C353AC3">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EC397FB">
            <w:pPr>
              <w:widowControl/>
            </w:pPr>
            <w:r>
              <w:rPr>
                <w:rFonts w:ascii="Arial" w:hAnsi="Arial"/>
                <w:b w:val="0"/>
                <w:color w:val="222222"/>
                <w:sz w:val="14"/>
              </w:rPr>
              <w:t>The system prevents duplicate state or returns an idempotent/controlled result.</w:t>
            </w:r>
          </w:p>
        </w:tc>
      </w:tr>
      <w:tr w14:paraId="1F6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0A8BB6">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BBEB80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1382B64">
            <w:pPr>
              <w:widowControl/>
            </w:pPr>
            <w:r>
              <w:rPr>
                <w:rFonts w:ascii="Arial" w:hAnsi="Arial"/>
                <w:b w:val="0"/>
                <w:color w:val="222222"/>
                <w:sz w:val="14"/>
              </w:rPr>
              <w:t>Transaction rolls back and a standard error is returned.</w:t>
            </w:r>
          </w:p>
        </w:tc>
      </w:tr>
      <w:tr w14:paraId="3D2C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D5DC08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813BCF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920C9A6">
            <w:pPr>
              <w:widowControl/>
            </w:pPr>
            <w:r>
              <w:rPr>
                <w:rFonts w:ascii="Arial" w:hAnsi="Arial"/>
                <w:b w:val="0"/>
                <w:color w:val="222222"/>
                <w:sz w:val="14"/>
              </w:rPr>
              <w:t>Business rules remain correct at boundaries.</w:t>
            </w:r>
          </w:p>
        </w:tc>
      </w:tr>
      <w:tr w14:paraId="7CAD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282028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8A77A4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BCEEE26">
            <w:pPr>
              <w:widowControl/>
            </w:pPr>
            <w:r>
              <w:rPr>
                <w:rFonts w:ascii="Arial" w:hAnsi="Arial"/>
                <w:b w:val="0"/>
                <w:color w:val="222222"/>
                <w:sz w:val="14"/>
              </w:rPr>
              <w:t>Locking/constraints prevent invalid combined state.</w:t>
            </w:r>
          </w:p>
        </w:tc>
      </w:tr>
      <w:tr w14:paraId="4E38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B64AE6">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2C5C66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CA79603">
            <w:pPr>
              <w:widowControl/>
            </w:pPr>
            <w:r>
              <w:rPr>
                <w:rFonts w:ascii="Arial" w:hAnsi="Arial"/>
                <w:b w:val="0"/>
                <w:color w:val="222222"/>
                <w:sz w:val="14"/>
              </w:rPr>
              <w:t>Result is traceable without exposing secrets.</w:t>
            </w:r>
          </w:p>
        </w:tc>
      </w:tr>
      <w:tr w14:paraId="486D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24F816A6">
            <w:pPr>
              <w:widowControl/>
            </w:pPr>
            <w:r>
              <w:t>Acceptance checklist</w:t>
            </w:r>
          </w:p>
          <w:p w14:paraId="34A738C4">
            <w:pPr>
              <w:widowControl/>
              <w:spacing w:after="20"/>
              <w:ind w:left="144" w:hanging="144"/>
            </w:pPr>
            <w:r>
              <w:rPr>
                <w:rFonts w:ascii="Arial" w:hAnsi="Arial"/>
                <w:sz w:val="15"/>
              </w:rPr>
              <w:t>• Authorization tests prove correct role access and reject all disallowed roles.</w:t>
            </w:r>
          </w:p>
          <w:p w14:paraId="7ACFA1B2">
            <w:pPr>
              <w:widowControl/>
              <w:spacing w:after="20"/>
              <w:ind w:left="144" w:hanging="144"/>
            </w:pPr>
            <w:r>
              <w:rPr>
                <w:rFonts w:ascii="Arial" w:hAnsi="Arial"/>
                <w:sz w:val="15"/>
              </w:rPr>
              <w:t>• Test and evidence reference: EV-KITCHEN-04 / TC-KITCHEN-04.</w:t>
            </w:r>
          </w:p>
          <w:p w14:paraId="4E88726E">
            <w:pPr>
              <w:widowControl/>
              <w:spacing w:after="20"/>
              <w:ind w:left="144" w:hanging="144"/>
            </w:pPr>
            <w:r>
              <w:rPr>
                <w:rFonts w:ascii="Arial" w:hAnsi="Arial"/>
                <w:sz w:val="15"/>
              </w:rPr>
              <w:t>• Audit evidence status: Verified.</w:t>
            </w:r>
          </w:p>
        </w:tc>
      </w:tr>
    </w:tbl>
    <w:p w14:paraId="1F2FCF13">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0D6A820">
      <w:pPr>
        <w:widowControl/>
      </w:pPr>
    </w:p>
    <w:p w14:paraId="0E8E48B1">
      <w:pPr>
        <w:pStyle w:val="4"/>
        <w:keepNext/>
        <w:pageBreakBefore w:val="0"/>
      </w:pPr>
      <w:r>
        <w:t>KITCHEN-04 - Troubleshooting, rollback and release notes</w:t>
      </w:r>
    </w:p>
    <w:p w14:paraId="461B37B8">
      <w:pPr>
        <w:pStyle w:val="165"/>
        <w:keepNext/>
      </w:pPr>
      <w:r>
        <w:t>Kitchen Access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C94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5D9AF5C">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A41A61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F1CB9F0">
            <w:pPr>
              <w:widowControl/>
              <w:jc w:val="center"/>
            </w:pPr>
            <w:r>
              <w:rPr>
                <w:rFonts w:ascii="Arial" w:hAnsi="Arial"/>
                <w:b/>
                <w:color w:val="1F4E79"/>
                <w:sz w:val="13"/>
              </w:rPr>
              <w:t>Action</w:t>
            </w:r>
          </w:p>
        </w:tc>
      </w:tr>
      <w:tr w14:paraId="3D0A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1CB4D9D">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50A3732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00FFE86">
            <w:pPr>
              <w:widowControl/>
            </w:pPr>
            <w:r>
              <w:rPr>
                <w:rFonts w:ascii="Arial" w:hAnsi="Arial"/>
                <w:b w:val="0"/>
                <w:color w:val="222222"/>
                <w:sz w:val="13"/>
              </w:rPr>
              <w:t>Verify the actor is permitted (Kitchen Staff, Admin); reauthenticate and inspect server authorization logs.</w:t>
            </w:r>
          </w:p>
        </w:tc>
      </w:tr>
      <w:tr w14:paraId="5245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970238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BF083A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2FC797E">
            <w:pPr>
              <w:widowControl/>
            </w:pPr>
            <w:r>
              <w:rPr>
                <w:rFonts w:ascii="Arial" w:hAnsi="Arial"/>
                <w:b w:val="0"/>
                <w:color w:val="222222"/>
                <w:sz w:val="13"/>
              </w:rPr>
              <w:t>Compare the submitted value with: Customer/general staff tokens cannot call kitchen mutation APIs; read/write permissions are explicit.</w:t>
            </w:r>
          </w:p>
        </w:tc>
      </w:tr>
      <w:tr w14:paraId="304C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FDF902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92D95A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A8DE9C7">
            <w:pPr>
              <w:widowControl/>
            </w:pPr>
            <w:r>
              <w:rPr>
                <w:rFonts w:ascii="Arial" w:hAnsi="Arial"/>
                <w:b w:val="0"/>
                <w:color w:val="222222"/>
                <w:sz w:val="13"/>
              </w:rPr>
              <w:t>Reload from the server; inspect response, transaction logs and database row before retrying.</w:t>
            </w:r>
          </w:p>
        </w:tc>
      </w:tr>
      <w:tr w14:paraId="5B82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C05BA4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0334D95">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CB3852D">
            <w:pPr>
              <w:widowControl/>
            </w:pPr>
            <w:r>
              <w:rPr>
                <w:rFonts w:ascii="Arial" w:hAnsi="Arial"/>
                <w:b w:val="0"/>
                <w:color w:val="222222"/>
                <w:sz w:val="13"/>
              </w:rPr>
              <w:t>Stop further updates, preserve evidence, reconcile authoritative database state, then apply the approved correction.</w:t>
            </w:r>
          </w:p>
        </w:tc>
      </w:tr>
      <w:tr w14:paraId="46B2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EB2A4D">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85CAB4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8AC9AEB">
            <w:pPr>
              <w:widowControl/>
            </w:pPr>
            <w:r>
              <w:rPr>
                <w:rFonts w:ascii="Arial" w:hAnsi="Arial"/>
                <w:b w:val="0"/>
                <w:color w:val="222222"/>
                <w:sz w:val="13"/>
              </w:rPr>
              <w:t>Check dependencies: Order status service, Kitchen role policy, Polling/live refresh, Audit logging; use correlation ID and rollback partial deployment if necessary.</w:t>
            </w:r>
          </w:p>
        </w:tc>
      </w:tr>
      <w:tr w14:paraId="1D72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C0DDE0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362CE0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5C31834">
            <w:pPr>
              <w:widowControl/>
            </w:pPr>
            <w:r>
              <w:rPr>
                <w:rFonts w:ascii="Arial" w:hAnsi="Arial"/>
                <w:b w:val="0"/>
                <w:color w:val="222222"/>
                <w:sz w:val="13"/>
              </w:rPr>
              <w:t>Open the linked issue/evidence EV-KITCHEN-04 / TC-KITCHEN-04 and update SRS/SDS/Project Tracking before release.</w:t>
            </w:r>
          </w:p>
        </w:tc>
      </w:tr>
      <w:tr w14:paraId="55D7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55E7B784">
            <w:pPr>
              <w:widowControl/>
            </w:pPr>
            <w:r>
              <w:rPr>
                <w:rFonts w:ascii="Arial" w:hAnsi="Arial"/>
                <w:b/>
                <w:color w:val="1F4E79"/>
                <w:sz w:val="17"/>
              </w:rPr>
              <w:t>Rollback and recovery</w:t>
            </w:r>
          </w:p>
          <w:p w14:paraId="37A5004B">
            <w:pPr>
              <w:widowControl/>
              <w:spacing w:after="20"/>
              <w:ind w:left="144" w:hanging="144"/>
            </w:pPr>
            <w:r>
              <w:rPr>
                <w:rFonts w:ascii="Arial" w:hAnsi="Arial"/>
                <w:sz w:val="15"/>
              </w:rPr>
              <w:t>• Do not modify production data manually without an approved, recorded script.</w:t>
            </w:r>
          </w:p>
          <w:p w14:paraId="0B640B58">
            <w:pPr>
              <w:widowControl/>
              <w:spacing w:after="20"/>
              <w:ind w:left="144" w:hanging="144"/>
            </w:pPr>
            <w:r>
              <w:rPr>
                <w:rFonts w:ascii="Arial" w:hAnsi="Arial"/>
                <w:sz w:val="15"/>
              </w:rPr>
              <w:t>• Rollback application version and database migration together when compatibility is affected.</w:t>
            </w:r>
          </w:p>
          <w:p w14:paraId="7DAAE1DA">
            <w:pPr>
              <w:widowControl/>
              <w:spacing w:after="20"/>
              <w:ind w:left="144" w:hanging="144"/>
            </w:pPr>
            <w:r>
              <w:rPr>
                <w:rFonts w:ascii="Arial" w:hAnsi="Arial"/>
                <w:sz w:val="15"/>
              </w:rPr>
              <w:t>• Back up the affected records before corrective SQL.</w:t>
            </w:r>
          </w:p>
          <w:p w14:paraId="162FB6D3">
            <w:pPr>
              <w:widowControl/>
              <w:spacing w:after="20"/>
              <w:ind w:left="144" w:hanging="144"/>
            </w:pPr>
            <w:r>
              <w:rPr>
                <w:rFonts w:ascii="Arial" w:hAnsi="Arial"/>
                <w:sz w:val="15"/>
              </w:rPr>
              <w:t>• Re-run the work-item acceptance tests after recovery.</w:t>
            </w:r>
          </w:p>
          <w:p w14:paraId="600C8BE7">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48585033">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F87C34E">
      <w:pPr>
        <w:widowControl/>
      </w:pPr>
    </w:p>
    <w:p w14:paraId="19A1923D">
      <w:pPr>
        <w:pStyle w:val="3"/>
        <w:keepNext/>
        <w:pageBreakBefore/>
      </w:pPr>
      <w:r>
        <w:t>COUPON-01 - Coupon Entity &amp; Database Migration</w:t>
      </w:r>
    </w:p>
    <w:p w14:paraId="083DD78E">
      <w:pPr>
        <w:pStyle w:val="165"/>
        <w:keepNext/>
      </w:pPr>
      <w:r>
        <w:t>Feature: Coupon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691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504CFC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B72A829">
            <w:pPr>
              <w:widowControl/>
              <w:jc w:val="center"/>
            </w:pPr>
            <w:r>
              <w:rPr>
                <w:rFonts w:ascii="Arial" w:hAnsi="Arial"/>
                <w:b/>
                <w:color w:val="1F4E79"/>
                <w:sz w:val="15"/>
              </w:rPr>
              <w:t>Release value</w:t>
            </w:r>
          </w:p>
        </w:tc>
      </w:tr>
      <w:tr w14:paraId="3E30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750B3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6646684">
            <w:pPr>
              <w:widowControl/>
            </w:pPr>
            <w:r>
              <w:rPr>
                <w:rFonts w:ascii="Arial" w:hAnsi="Arial"/>
                <w:b w:val="0"/>
                <w:color w:val="222222"/>
                <w:sz w:val="15"/>
              </w:rPr>
              <w:t>COUPON-01</w:t>
            </w:r>
          </w:p>
        </w:tc>
      </w:tr>
      <w:tr w14:paraId="4514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15D987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5E23673">
            <w:pPr>
              <w:widowControl/>
            </w:pPr>
            <w:r>
              <w:rPr>
                <w:rFonts w:ascii="Arial" w:hAnsi="Arial"/>
                <w:b w:val="0"/>
                <w:color w:val="222222"/>
                <w:sz w:val="15"/>
              </w:rPr>
              <w:t>Coupon Management</w:t>
            </w:r>
          </w:p>
        </w:tc>
      </w:tr>
      <w:tr w14:paraId="6771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FA2DD0">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E0DC1E1">
            <w:pPr>
              <w:widowControl/>
            </w:pPr>
            <w:r>
              <w:rPr>
                <w:rFonts w:ascii="Arial" w:hAnsi="Arial"/>
                <w:b w:val="0"/>
                <w:color w:val="222222"/>
                <w:sz w:val="15"/>
              </w:rPr>
              <w:t>Database Migration</w:t>
            </w:r>
          </w:p>
        </w:tc>
      </w:tr>
      <w:tr w14:paraId="67A5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B4781F">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500EAEB">
            <w:pPr>
              <w:widowControl/>
            </w:pPr>
            <w:r>
              <w:rPr>
                <w:rFonts w:ascii="Arial" w:hAnsi="Arial"/>
                <w:b w:val="0"/>
                <w:color w:val="222222"/>
                <w:sz w:val="15"/>
              </w:rPr>
              <w:t>Admin, Customer, Staff</w:t>
            </w:r>
          </w:p>
        </w:tc>
      </w:tr>
      <w:tr w14:paraId="5291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CA24F8">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9C19B92">
            <w:pPr>
              <w:widowControl/>
            </w:pPr>
            <w:r>
              <w:rPr>
                <w:rFonts w:ascii="Arial" w:hAnsi="Arial"/>
                <w:b w:val="0"/>
                <w:color w:val="222222"/>
                <w:sz w:val="15"/>
              </w:rPr>
              <w:t>Trần Thanh Gia Huy (DE180571)</w:t>
            </w:r>
          </w:p>
        </w:tc>
      </w:tr>
      <w:tr w14:paraId="5A08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C72AF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77E3E279">
            <w:pPr>
              <w:widowControl/>
            </w:pPr>
            <w:r>
              <w:t>Iter4 / none</w:t>
            </w:r>
          </w:p>
        </w:tc>
      </w:tr>
      <w:tr w14:paraId="456A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64AAF1">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10C0426">
            <w:pPr>
              <w:widowControl/>
            </w:pPr>
            <w:r>
              <w:rPr>
                <w:rFonts w:ascii="Arial" w:hAnsi="Arial"/>
                <w:b w:val="0"/>
                <w:color w:val="222222"/>
                <w:sz w:val="15"/>
              </w:rPr>
              <w:t>Critical / Complex</w:t>
            </w:r>
          </w:p>
        </w:tc>
      </w:tr>
      <w:tr w14:paraId="0253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AB1AA1">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3D8E8698">
            <w:pPr>
              <w:widowControl/>
            </w:pPr>
            <w:r>
              <w:t>Not Started</w:t>
            </w:r>
          </w:p>
        </w:tc>
      </w:tr>
      <w:tr w14:paraId="0BA9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ED96ECF">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3F7666D">
            <w:pPr>
              <w:widowControl/>
            </w:pPr>
            <w:r>
              <w:rPr>
                <w:rFonts w:ascii="Arial" w:hAnsi="Arial"/>
                <w:b w:val="0"/>
                <w:color w:val="222222"/>
                <w:sz w:val="15"/>
              </w:rPr>
              <w:t>II.11.1 / II.11.1</w:t>
            </w:r>
          </w:p>
        </w:tc>
      </w:tr>
      <w:tr w14:paraId="1D29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6F9DC1">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A47978E">
            <w:pPr>
              <w:widowControl/>
            </w:pPr>
            <w:r>
              <w:t>EV-COUPON-01 / TC-COUPON-01 | Missing</w:t>
            </w:r>
          </w:p>
        </w:tc>
      </w:tr>
    </w:tbl>
    <w:p w14:paraId="2A8E9F27">
      <w:pPr>
        <w:pStyle w:val="4"/>
        <w:keepNext/>
      </w:pPr>
      <w:r>
        <w:t>Purpose and business outcome</w:t>
      </w:r>
    </w:p>
    <w:p w14:paraId="42A025A2">
      <w:pPr>
        <w:widowControl/>
      </w:pPr>
      <w:r>
        <w:rPr>
          <w:rFonts w:ascii="Arial" w:hAnsi="Arial"/>
          <w:b w:val="0"/>
          <w:i w:val="0"/>
          <w:sz w:val="16"/>
        </w:rPr>
        <w:t>Creates coupon and usage persistence with code, type, value, limits, validity period, status, and audit fields.</w:t>
      </w:r>
    </w:p>
    <w:p w14:paraId="3971BFF6">
      <w:pPr>
        <w:widowControl/>
      </w:pPr>
      <w:r>
        <w:rPr>
          <w:rFonts w:ascii="Arial" w:hAnsi="Arial"/>
          <w:b w:val="0"/>
          <w:i w:val="0"/>
          <w:sz w:val="16"/>
        </w:rPr>
        <w:t>This item contributes to the module goal to manage discount rules and apply coupons consistently at order calculation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A61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585CCD7A">
            <w:pPr>
              <w:widowControl/>
            </w:pPr>
            <w:r>
              <w:rPr>
                <w:rFonts w:ascii="Arial" w:hAnsi="Arial"/>
                <w:b/>
                <w:color w:val="1F4E79"/>
                <w:sz w:val="17"/>
              </w:rPr>
              <w:t>Release interpretation</w:t>
            </w:r>
          </w:p>
          <w:p w14:paraId="78CCBABE">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2DB86120">
            <w:pPr>
              <w:widowControl/>
              <w:spacing w:after="20"/>
              <w:ind w:left="144" w:hanging="144"/>
            </w:pPr>
            <w:r>
              <w:rPr>
                <w:rFonts w:ascii="Arial" w:hAnsi="Arial"/>
                <w:sz w:val="15"/>
              </w:rPr>
              <w:t>• Primary data domain: coupons, validity period, limits, usage and order discount totals.</w:t>
            </w:r>
          </w:p>
          <w:p w14:paraId="2AC8B9BF">
            <w:pPr>
              <w:widowControl/>
              <w:spacing w:after="20"/>
              <w:ind w:left="144" w:hanging="144"/>
            </w:pPr>
            <w:r>
              <w:rPr>
                <w:rFonts w:ascii="Arial" w:hAnsi="Arial"/>
                <w:sz w:val="15"/>
              </w:rPr>
              <w:t>• Main dependency chain: Coupon repository, Order calculation, User/order usage rules, Admin authorization.</w:t>
            </w:r>
          </w:p>
        </w:tc>
      </w:tr>
    </w:tbl>
    <w:p w14:paraId="38533D69">
      <w:pPr>
        <w:pStyle w:val="4"/>
        <w:keepNext/>
      </w:pPr>
      <w:r>
        <w:t>Business rule focus</w:t>
      </w:r>
    </w:p>
    <w:p w14:paraId="06C6C3FB">
      <w:pPr>
        <w:widowControl/>
      </w:pPr>
      <w:r>
        <w:rPr>
          <w:rFonts w:ascii="Arial" w:hAnsi="Arial"/>
          <w:b w:val="0"/>
          <w:i w:val="0"/>
          <w:sz w:val="16"/>
        </w:rPr>
        <w:t>Coupon code is unique; values and dates are valid; monetary/percentage constraints and indexes are enforced.</w:t>
      </w:r>
    </w:p>
    <w:p w14:paraId="3C8CD4D1">
      <w:pPr>
        <w:widowControl/>
      </w:pPr>
    </w:p>
    <w:p w14:paraId="6462724C">
      <w:pPr>
        <w:pStyle w:val="4"/>
        <w:keepNext/>
        <w:pageBreakBefore w:val="0"/>
      </w:pPr>
      <w:r>
        <w:t>COUPON-01 - End-user / operator procedure</w:t>
      </w:r>
    </w:p>
    <w:p w14:paraId="449B3245">
      <w:pPr>
        <w:pStyle w:val="165"/>
        <w:keepNext/>
      </w:pPr>
      <w:r>
        <w:t>Coupon Entity &amp; Database Migration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0A3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6B9D72B">
            <w:pPr>
              <w:widowControl/>
            </w:pPr>
            <w:r>
              <w:rPr>
                <w:rFonts w:ascii="Arial" w:hAnsi="Arial"/>
                <w:b/>
                <w:color w:val="1F4E79"/>
                <w:sz w:val="17"/>
              </w:rPr>
              <w:t>Preconditions</w:t>
            </w:r>
          </w:p>
          <w:p w14:paraId="0246F845">
            <w:pPr>
              <w:widowControl/>
              <w:spacing w:after="20"/>
              <w:ind w:left="144" w:hanging="144"/>
            </w:pPr>
            <w:r>
              <w:rPr>
                <w:rFonts w:ascii="Arial" w:hAnsi="Arial"/>
                <w:sz w:val="15"/>
              </w:rPr>
              <w:t>• The user has the role required by: Admin, Customer, Staff.</w:t>
            </w:r>
          </w:p>
          <w:p w14:paraId="24718BC9">
            <w:pPr>
              <w:widowControl/>
              <w:spacing w:after="20"/>
              <w:ind w:left="144" w:hanging="144"/>
            </w:pPr>
            <w:r>
              <w:rPr>
                <w:rFonts w:ascii="Arial" w:hAnsi="Arial"/>
                <w:sz w:val="15"/>
              </w:rPr>
              <w:t>• The backend and database are available and the release configuration has passed smoke testing.</w:t>
            </w:r>
          </w:p>
          <w:p w14:paraId="39915DA9">
            <w:pPr>
              <w:widowControl/>
              <w:spacing w:after="20"/>
              <w:ind w:left="144" w:hanging="144"/>
            </w:pPr>
            <w:r>
              <w:rPr>
                <w:rFonts w:ascii="Arial" w:hAnsi="Arial"/>
                <w:sz w:val="15"/>
              </w:rPr>
              <w:t>• Dependent services are available: Coupon repository, Order calculation, User/order usage rules, Admin authorization.</w:t>
            </w:r>
          </w:p>
          <w:p w14:paraId="6A540B15">
            <w:pPr>
              <w:widowControl/>
              <w:spacing w:after="20"/>
              <w:ind w:left="144" w:hanging="144"/>
            </w:pPr>
            <w:r>
              <w:rPr>
                <w:rFonts w:ascii="Arial" w:hAnsi="Arial"/>
                <w:sz w:val="15"/>
              </w:rPr>
              <w:t>• Test or production data is used according to privacy and retention rules.</w:t>
            </w:r>
          </w:p>
        </w:tc>
      </w:tr>
    </w:tbl>
    <w:p w14:paraId="37E62DF2">
      <w:pPr>
        <w:pStyle w:val="4"/>
        <w:keepNext/>
      </w:pPr>
      <w:r>
        <w:t>Step-by-step procedure</w:t>
      </w:r>
    </w:p>
    <w:p w14:paraId="4D8C7797">
      <w:pPr>
        <w:widowControl/>
        <w:spacing w:after="20"/>
        <w:ind w:left="346" w:hanging="346"/>
      </w:pPr>
      <w:r>
        <w:rPr>
          <w:rFonts w:ascii="Arial" w:hAnsi="Arial"/>
          <w:b/>
          <w:sz w:val="16"/>
        </w:rPr>
        <w:t xml:space="preserve">1. </w:t>
      </w:r>
      <w:r>
        <w:rPr>
          <w:rFonts w:ascii="Arial" w:hAnsi="Arial"/>
          <w:sz w:val="16"/>
        </w:rPr>
        <w:t>Open the function named 'Coupon Entity &amp; Database Migration' from the authorized workflow or call its documented service contract.</w:t>
      </w:r>
    </w:p>
    <w:p w14:paraId="0332E8E5">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14:paraId="337CC2AF">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14:paraId="732EDC1F">
      <w:pPr>
        <w:widowControl/>
        <w:spacing w:after="20"/>
        <w:ind w:left="346" w:hanging="346"/>
      </w:pPr>
      <w:r>
        <w:rPr>
          <w:rFonts w:ascii="Arial" w:hAnsi="Arial"/>
          <w:b/>
          <w:sz w:val="16"/>
        </w:rPr>
        <w:t xml:space="preserve">4. </w:t>
      </w:r>
      <w:r>
        <w:rPr>
          <w:rFonts w:ascii="Arial" w:hAnsi="Arial"/>
          <w:sz w:val="16"/>
        </w:rPr>
        <w:t>The server loads the coupon from the database.</w:t>
      </w:r>
    </w:p>
    <w:p w14:paraId="79623099">
      <w:pPr>
        <w:widowControl/>
        <w:spacing w:after="20"/>
        <w:ind w:left="346" w:hanging="346"/>
      </w:pPr>
      <w:r>
        <w:rPr>
          <w:rFonts w:ascii="Arial" w:hAnsi="Arial"/>
          <w:b/>
          <w:sz w:val="16"/>
        </w:rPr>
        <w:t xml:space="preserve">5. </w:t>
      </w:r>
      <w:r>
        <w:rPr>
          <w:rFonts w:ascii="Arial" w:hAnsi="Arial"/>
          <w:sz w:val="16"/>
        </w:rPr>
        <w:t>The system performs the specific processing defined as: Creates coupon and usage persistence with code, type, value, limits, validity period, status, and audit fields.</w:t>
      </w:r>
    </w:p>
    <w:p w14:paraId="6419D0F2">
      <w:pPr>
        <w:widowControl/>
        <w:spacing w:after="20"/>
        <w:ind w:left="346" w:hanging="346"/>
      </w:pPr>
      <w:r>
        <w:rPr>
          <w:rFonts w:ascii="Arial" w:hAnsi="Arial"/>
          <w:b/>
          <w:sz w:val="16"/>
        </w:rPr>
        <w:t xml:space="preserve">6. </w:t>
      </w:r>
      <w:r>
        <w:rPr>
          <w:rFonts w:ascii="Arial" w:hAnsi="Arial"/>
          <w:sz w:val="16"/>
        </w:rPr>
        <w:t>The discount is calculated server-side.</w:t>
      </w:r>
    </w:p>
    <w:p w14:paraId="7BA4D958">
      <w:pPr>
        <w:widowControl/>
        <w:spacing w:after="20"/>
        <w:ind w:left="346" w:hanging="346"/>
      </w:pPr>
      <w:r>
        <w:rPr>
          <w:rFonts w:ascii="Arial" w:hAnsi="Arial"/>
          <w:b/>
          <w:sz w:val="16"/>
        </w:rPr>
        <w:t xml:space="preserve">7. </w:t>
      </w:r>
      <w:r>
        <w:rPr>
          <w:rFonts w:ascii="Arial" w:hAnsi="Arial"/>
          <w:sz w:val="16"/>
        </w:rPr>
        <w:t>The order stores the accepted discount outcome.</w:t>
      </w:r>
    </w:p>
    <w:p w14:paraId="2D5A2C7C">
      <w:pPr>
        <w:widowControl/>
        <w:spacing w:after="20"/>
        <w:ind w:left="346" w:hanging="346"/>
      </w:pPr>
      <w:r>
        <w:rPr>
          <w:rFonts w:ascii="Arial" w:hAnsi="Arial"/>
          <w:b/>
          <w:sz w:val="16"/>
        </w:rPr>
        <w:t xml:space="preserve">8. </w:t>
      </w:r>
      <w:r>
        <w:rPr>
          <w:rFonts w:ascii="Arial" w:hAnsi="Arial"/>
          <w:sz w:val="16"/>
        </w:rPr>
        <w:t>Usage is recorded atomically.</w:t>
      </w:r>
    </w:p>
    <w:p w14:paraId="17CE2303">
      <w:pPr>
        <w:widowControl/>
        <w:spacing w:after="20"/>
        <w:ind w:left="346" w:hanging="346"/>
      </w:pPr>
      <w:r>
        <w:rPr>
          <w:rFonts w:ascii="Arial" w:hAnsi="Arial"/>
          <w:b/>
          <w:sz w:val="16"/>
        </w:rPr>
        <w:t xml:space="preserve">9. </w:t>
      </w:r>
      <w:r>
        <w:rPr>
          <w:rFonts w:ascii="Arial" w:hAnsi="Arial"/>
          <w:sz w:val="16"/>
        </w:rPr>
        <w:t>The response shows subtotal, discount and final total.</w:t>
      </w:r>
    </w:p>
    <w:p w14:paraId="6BED0B3C">
      <w:pPr>
        <w:widowControl/>
        <w:spacing w:after="20"/>
        <w:ind w:left="346" w:hanging="346"/>
      </w:pPr>
      <w:r>
        <w:rPr>
          <w:rFonts w:ascii="Arial" w:hAnsi="Arial"/>
          <w:b/>
          <w:sz w:val="16"/>
        </w:rPr>
        <w:t xml:space="preserve">10. </w:t>
      </w:r>
      <w:r>
        <w:rPr>
          <w:rFonts w:ascii="Arial" w:hAnsi="Arial"/>
          <w:sz w:val="16"/>
        </w:rPr>
        <w:t>Invalid coupons produce a clear, non-sensitive reason.</w:t>
      </w:r>
    </w:p>
    <w:p w14:paraId="39F6AD88">
      <w:pPr>
        <w:pStyle w:val="4"/>
        <w:keepNext/>
      </w:pPr>
      <w:r>
        <w:t>Expected result</w:t>
      </w:r>
    </w:p>
    <w:p w14:paraId="53608D2B">
      <w:pPr>
        <w:pStyle w:val="23"/>
        <w:spacing w:after="20"/>
      </w:pPr>
      <w:r>
        <w:rPr>
          <w:rFonts w:ascii="Arial" w:hAnsi="Arial"/>
          <w:sz w:val="16"/>
        </w:rPr>
        <w:t>Migration succeeds on a clean database</w:t>
      </w:r>
    </w:p>
    <w:p w14:paraId="047BBEB0">
      <w:pPr>
        <w:pStyle w:val="23"/>
        <w:spacing w:after="20"/>
      </w:pPr>
      <w:r>
        <w:rPr>
          <w:rFonts w:ascii="Arial" w:hAnsi="Arial"/>
          <w:sz w:val="16"/>
        </w:rPr>
        <w:t>constraints reject invalid/duplicate records</w:t>
      </w:r>
    </w:p>
    <w:p w14:paraId="50BC9FDB">
      <w:pPr>
        <w:pStyle w:val="23"/>
        <w:spacing w:after="20"/>
      </w:pPr>
      <w:r>
        <w:rPr>
          <w:rFonts w:ascii="Arial" w:hAnsi="Arial"/>
          <w:sz w:val="16"/>
        </w:rPr>
        <w:t>entity mapping passes tests.</w:t>
      </w:r>
    </w:p>
    <w:p w14:paraId="52FEA794">
      <w:pPr>
        <w:widowControl/>
      </w:pPr>
    </w:p>
    <w:p w14:paraId="69D9F7E5">
      <w:pPr>
        <w:pStyle w:val="4"/>
        <w:keepNext/>
        <w:pageBreakBefore w:val="0"/>
      </w:pPr>
      <w:r>
        <w:t>COUPON-01 - Technical, data and security operation</w:t>
      </w:r>
    </w:p>
    <w:p w14:paraId="382E2020">
      <w:pPr>
        <w:pStyle w:val="165"/>
        <w:keepNext/>
      </w:pPr>
      <w:r>
        <w:t>Coupon Entity &amp; Database Migration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01C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49440FA">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1CB2D58">
            <w:pPr>
              <w:widowControl/>
              <w:jc w:val="center"/>
            </w:pPr>
            <w:r>
              <w:rPr>
                <w:rFonts w:ascii="Arial" w:hAnsi="Arial"/>
                <w:b/>
                <w:color w:val="1F4E79"/>
                <w:sz w:val="14"/>
              </w:rPr>
              <w:t>Design / operational requirement</w:t>
            </w:r>
          </w:p>
        </w:tc>
      </w:tr>
      <w:tr w14:paraId="634A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7C864C">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254B4E3">
            <w:pPr>
              <w:widowControl/>
            </w:pPr>
            <w:r>
              <w:rPr>
                <w:rFonts w:ascii="Arial" w:hAnsi="Arial"/>
                <w:b w:val="0"/>
                <w:color w:val="222222"/>
                <w:sz w:val="14"/>
              </w:rPr>
              <w:t>Database Migration exposed through the corresponding UI action, controller endpoint or service method.</w:t>
            </w:r>
          </w:p>
        </w:tc>
      </w:tr>
      <w:tr w14:paraId="54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62245A">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8BE9F97">
            <w:pPr>
              <w:widowControl/>
            </w:pPr>
            <w:r>
              <w:rPr>
                <w:rFonts w:ascii="Arial" w:hAnsi="Arial"/>
                <w:b w:val="0"/>
                <w:color w:val="222222"/>
                <w:sz w:val="14"/>
              </w:rPr>
              <w:t>Coupon code is unique; values and dates are valid; monetary/percentage constraints and indexes are enforced.</w:t>
            </w:r>
          </w:p>
        </w:tc>
      </w:tr>
      <w:tr w14:paraId="66C8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924E8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B6CBF84">
            <w:pPr>
              <w:widowControl/>
            </w:pPr>
            <w:r>
              <w:rPr>
                <w:rFonts w:ascii="Arial" w:hAnsi="Arial"/>
                <w:b w:val="0"/>
                <w:color w:val="222222"/>
                <w:sz w:val="14"/>
              </w:rPr>
              <w:t>Creates coupon and usage persistence with code, type, value, limits, validity period, status, and audit fields.</w:t>
            </w:r>
          </w:p>
        </w:tc>
      </w:tr>
      <w:tr w14:paraId="140C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D0EA2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E4292E1">
            <w:pPr>
              <w:widowControl/>
            </w:pPr>
            <w:r>
              <w:rPr>
                <w:rFonts w:ascii="Arial" w:hAnsi="Arial"/>
                <w:b w:val="0"/>
                <w:color w:val="222222"/>
                <w:sz w:val="14"/>
              </w:rPr>
              <w:t>Migration succeeds on a clean database; constraints reject invalid/duplicate records; entity mapping passes tests.</w:t>
            </w:r>
          </w:p>
        </w:tc>
      </w:tr>
      <w:tr w14:paraId="6001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44452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DA68ED8">
            <w:pPr>
              <w:widowControl/>
            </w:pPr>
            <w:r>
              <w:rPr>
                <w:rFonts w:ascii="Arial" w:hAnsi="Arial"/>
                <w:b w:val="0"/>
                <w:color w:val="222222"/>
                <w:sz w:val="14"/>
              </w:rPr>
              <w:t>coupons, validity period, limits, usage and order discount totals</w:t>
            </w:r>
          </w:p>
        </w:tc>
      </w:tr>
      <w:tr w14:paraId="51E4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5CC34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E140C89">
            <w:pPr>
              <w:widowControl/>
            </w:pPr>
            <w:r>
              <w:rPr>
                <w:rFonts w:ascii="Arial" w:hAnsi="Arial"/>
                <w:b w:val="0"/>
                <w:color w:val="222222"/>
                <w:sz w:val="14"/>
              </w:rPr>
              <w:t>Access is restricted to the applicable actor set: Admin, Customer, Staff. Server-side checks are authoritative.</w:t>
            </w:r>
          </w:p>
        </w:tc>
      </w:tr>
      <w:tr w14:paraId="2F9F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BEFE73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3219B13">
            <w:pPr>
              <w:widowControl/>
            </w:pPr>
            <w:r>
              <w:rPr>
                <w:rFonts w:ascii="Arial" w:hAnsi="Arial"/>
                <w:b w:val="0"/>
                <w:color w:val="222222"/>
                <w:sz w:val="14"/>
              </w:rPr>
              <w:t>All related database state changes are committed atomically; failures leave a known state and return a standardized error.</w:t>
            </w:r>
          </w:p>
        </w:tc>
      </w:tr>
      <w:tr w14:paraId="36B7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978F223">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BB37506">
            <w:pPr>
              <w:widowControl/>
            </w:pPr>
            <w:r>
              <w:rPr>
                <w:rFonts w:ascii="Arial" w:hAnsi="Arial"/>
                <w:b w:val="0"/>
                <w:color w:val="222222"/>
                <w:sz w:val="14"/>
              </w:rPr>
              <w:t>Record operation type, correlation ID, result and non-sensitive identifiers. Never log passwords, OTPs, tokens or private payment data.</w:t>
            </w:r>
          </w:p>
        </w:tc>
      </w:tr>
      <w:tr w14:paraId="090B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E51F73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12D933B">
            <w:pPr>
              <w:widowControl/>
            </w:pPr>
            <w:r>
              <w:rPr>
                <w:rFonts w:ascii="Arial" w:hAnsi="Arial"/>
                <w:b w:val="0"/>
                <w:color w:val="222222"/>
                <w:sz w:val="14"/>
              </w:rPr>
              <w:t>Coupon repository, Order calculation, User/order usage rules, Admin authorization</w:t>
            </w:r>
          </w:p>
        </w:tc>
      </w:tr>
      <w:tr w14:paraId="4436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B98AB70">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8890672">
            <w:pPr>
              <w:widowControl/>
            </w:pPr>
            <w:r>
              <w:rPr>
                <w:rFonts w:ascii="Arial" w:hAnsi="Arial"/>
                <w:b w:val="0"/>
                <w:color w:val="222222"/>
                <w:sz w:val="14"/>
              </w:rPr>
              <w:t>CouponController (target), CouponService (target), CouponRepository (target), OrderService integration</w:t>
            </w:r>
          </w:p>
        </w:tc>
      </w:tr>
      <w:tr w14:paraId="2F99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5D02B9E">
            <w:pPr>
              <w:widowControl/>
            </w:pPr>
            <w:r>
              <w:rPr>
                <w:rFonts w:ascii="Arial" w:hAnsi="Arial"/>
                <w:b/>
                <w:color w:val="1F4E79"/>
                <w:sz w:val="17"/>
              </w:rPr>
              <w:t>Security risks to verify</w:t>
            </w:r>
          </w:p>
          <w:p w14:paraId="70CB530B">
            <w:pPr>
              <w:widowControl/>
              <w:spacing w:after="20"/>
              <w:ind w:left="144" w:hanging="144"/>
            </w:pPr>
            <w:r>
              <w:rPr>
                <w:rFonts w:ascii="Arial" w:hAnsi="Arial"/>
                <w:sz w:val="15"/>
              </w:rPr>
              <w:t>• client-only discount</w:t>
            </w:r>
          </w:p>
          <w:p w14:paraId="68EDE1D0">
            <w:pPr>
              <w:widowControl/>
              <w:spacing w:after="20"/>
              <w:ind w:left="144" w:hanging="144"/>
            </w:pPr>
            <w:r>
              <w:rPr>
                <w:rFonts w:ascii="Arial" w:hAnsi="Arial"/>
                <w:sz w:val="15"/>
              </w:rPr>
              <w:t>• expired coupon accepted</w:t>
            </w:r>
          </w:p>
          <w:p w14:paraId="58373B7C">
            <w:pPr>
              <w:widowControl/>
              <w:spacing w:after="20"/>
              <w:ind w:left="144" w:hanging="144"/>
            </w:pPr>
            <w:r>
              <w:rPr>
                <w:rFonts w:ascii="Arial" w:hAnsi="Arial"/>
                <w:sz w:val="15"/>
              </w:rPr>
              <w:t>• double usage</w:t>
            </w:r>
          </w:p>
          <w:p w14:paraId="49E195C0">
            <w:pPr>
              <w:widowControl/>
              <w:spacing w:after="20"/>
              <w:ind w:left="144" w:hanging="144"/>
            </w:pPr>
            <w:r>
              <w:rPr>
                <w:rFonts w:ascii="Arial" w:hAnsi="Arial"/>
                <w:sz w:val="15"/>
              </w:rPr>
              <w:t>• negative total</w:t>
            </w:r>
          </w:p>
          <w:p w14:paraId="14C08074">
            <w:pPr>
              <w:widowControl/>
              <w:spacing w:after="20"/>
              <w:ind w:left="144" w:hanging="144"/>
            </w:pPr>
            <w:r>
              <w:rPr>
                <w:rFonts w:ascii="Arial" w:hAnsi="Arial"/>
                <w:sz w:val="15"/>
              </w:rPr>
              <w:t>• race condition</w:t>
            </w:r>
          </w:p>
        </w:tc>
      </w:tr>
    </w:tbl>
    <w:p w14:paraId="217579B0">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13AF1BA2">
      <w:pPr>
        <w:widowControl/>
      </w:pPr>
    </w:p>
    <w:p w14:paraId="20C7BCBF">
      <w:pPr>
        <w:pStyle w:val="4"/>
        <w:keepNext/>
        <w:pageBreakBefore w:val="0"/>
      </w:pPr>
      <w:r>
        <w:t>COUPON-01 - Verification and acceptance</w:t>
      </w:r>
    </w:p>
    <w:p w14:paraId="3F83DF9E">
      <w:pPr>
        <w:pStyle w:val="165"/>
        <w:keepNext/>
      </w:pPr>
      <w:r>
        <w:t>Coupon Entity &amp; Database Migration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EC8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BCE21A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29FE87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505B935">
            <w:pPr>
              <w:widowControl/>
              <w:jc w:val="center"/>
            </w:pPr>
            <w:r>
              <w:rPr>
                <w:rFonts w:ascii="Arial" w:hAnsi="Arial"/>
                <w:b/>
                <w:color w:val="1F4E79"/>
                <w:sz w:val="14"/>
              </w:rPr>
              <w:t>Expected result</w:t>
            </w:r>
          </w:p>
        </w:tc>
      </w:tr>
      <w:tr w14:paraId="5BAA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1834B35">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F63EB7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54B42556">
            <w:pPr>
              <w:widowControl/>
            </w:pPr>
            <w:r>
              <w:rPr>
                <w:rFonts w:ascii="Arial" w:hAnsi="Arial"/>
                <w:b w:val="0"/>
                <w:color w:val="222222"/>
                <w:sz w:val="14"/>
              </w:rPr>
              <w:t>The documented success outcome occurs exactly once.</w:t>
            </w:r>
          </w:p>
        </w:tc>
      </w:tr>
      <w:tr w14:paraId="5DF3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D4D542">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1A0BA3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D33A81E">
            <w:pPr>
              <w:widowControl/>
            </w:pPr>
            <w:r>
              <w:rPr>
                <w:rFonts w:ascii="Arial" w:hAnsi="Arial"/>
                <w:b w:val="0"/>
                <w:color w:val="222222"/>
                <w:sz w:val="14"/>
              </w:rPr>
              <w:t>Request is rejected with a clear field/business error and no partial update.</w:t>
            </w:r>
          </w:p>
        </w:tc>
      </w:tr>
      <w:tr w14:paraId="3ED1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00884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7F0B94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BE02BE5">
            <w:pPr>
              <w:widowControl/>
            </w:pPr>
            <w:r>
              <w:rPr>
                <w:rFonts w:ascii="Arial" w:hAnsi="Arial"/>
                <w:b w:val="0"/>
                <w:color w:val="222222"/>
                <w:sz w:val="14"/>
              </w:rPr>
              <w:t>Access is denied server-side and no protected data is disclosed.</w:t>
            </w:r>
          </w:p>
        </w:tc>
      </w:tr>
      <w:tr w14:paraId="5229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DB53A35">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143B0E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4E9A116">
            <w:pPr>
              <w:widowControl/>
            </w:pPr>
            <w:r>
              <w:rPr>
                <w:rFonts w:ascii="Arial" w:hAnsi="Arial"/>
                <w:b w:val="0"/>
                <w:color w:val="222222"/>
                <w:sz w:val="14"/>
              </w:rPr>
              <w:t>The system prevents duplicate state or returns an idempotent/controlled result.</w:t>
            </w:r>
          </w:p>
        </w:tc>
      </w:tr>
      <w:tr w14:paraId="70F6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C60320">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77EFE3B">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3E33B8E">
            <w:pPr>
              <w:widowControl/>
            </w:pPr>
            <w:r>
              <w:rPr>
                <w:rFonts w:ascii="Arial" w:hAnsi="Arial"/>
                <w:b w:val="0"/>
                <w:color w:val="222222"/>
                <w:sz w:val="14"/>
              </w:rPr>
              <w:t>Transaction rolls back and a standard error is returned.</w:t>
            </w:r>
          </w:p>
        </w:tc>
      </w:tr>
      <w:tr w14:paraId="7285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19E410D">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0A9367B">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89CBDDC">
            <w:pPr>
              <w:widowControl/>
            </w:pPr>
            <w:r>
              <w:rPr>
                <w:rFonts w:ascii="Arial" w:hAnsi="Arial"/>
                <w:b w:val="0"/>
                <w:color w:val="222222"/>
                <w:sz w:val="14"/>
              </w:rPr>
              <w:t>Business rules remain correct at boundaries.</w:t>
            </w:r>
          </w:p>
        </w:tc>
      </w:tr>
      <w:tr w14:paraId="75A3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A885223">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38986B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696B54A">
            <w:pPr>
              <w:widowControl/>
            </w:pPr>
            <w:r>
              <w:rPr>
                <w:rFonts w:ascii="Arial" w:hAnsi="Arial"/>
                <w:b w:val="0"/>
                <w:color w:val="222222"/>
                <w:sz w:val="14"/>
              </w:rPr>
              <w:t>Locking/constraints prevent invalid combined state.</w:t>
            </w:r>
          </w:p>
        </w:tc>
      </w:tr>
      <w:tr w14:paraId="5BFA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DE225A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6DA7699">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43F5823">
            <w:pPr>
              <w:widowControl/>
            </w:pPr>
            <w:r>
              <w:rPr>
                <w:rFonts w:ascii="Arial" w:hAnsi="Arial"/>
                <w:b w:val="0"/>
                <w:color w:val="222222"/>
                <w:sz w:val="14"/>
              </w:rPr>
              <w:t>Result is traceable without exposing secrets.</w:t>
            </w:r>
          </w:p>
        </w:tc>
      </w:tr>
      <w:tr w14:paraId="607D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59EC27CE">
            <w:pPr>
              <w:widowControl/>
            </w:pPr>
            <w:r>
              <w:t>Acceptance checklist</w:t>
            </w:r>
          </w:p>
          <w:p w14:paraId="57EA7691">
            <w:pPr>
              <w:widowControl/>
              <w:spacing w:after="20"/>
              <w:ind w:left="144" w:hanging="144"/>
            </w:pPr>
            <w:r>
              <w:rPr>
                <w:rFonts w:ascii="Arial" w:hAnsi="Arial"/>
                <w:sz w:val="15"/>
              </w:rPr>
              <w:t>• Migration succeeds on a clean database</w:t>
            </w:r>
          </w:p>
          <w:p w14:paraId="692FC987">
            <w:pPr>
              <w:widowControl/>
              <w:spacing w:after="20"/>
              <w:ind w:left="144" w:hanging="144"/>
            </w:pPr>
            <w:r>
              <w:rPr>
                <w:rFonts w:ascii="Arial" w:hAnsi="Arial"/>
                <w:sz w:val="15"/>
              </w:rPr>
              <w:t>• constraints reject invalid/duplicate records</w:t>
            </w:r>
          </w:p>
          <w:p w14:paraId="7CB860E5">
            <w:pPr>
              <w:widowControl/>
              <w:spacing w:after="20"/>
              <w:ind w:left="144" w:hanging="144"/>
            </w:pPr>
            <w:r>
              <w:rPr>
                <w:rFonts w:ascii="Arial" w:hAnsi="Arial"/>
                <w:sz w:val="15"/>
              </w:rPr>
              <w:t>• entity mapping passes tests.</w:t>
            </w:r>
          </w:p>
          <w:p w14:paraId="00B02AA1">
            <w:pPr>
              <w:widowControl/>
              <w:spacing w:after="20"/>
              <w:ind w:left="144" w:hanging="144"/>
            </w:pPr>
            <w:r>
              <w:rPr>
                <w:rFonts w:ascii="Arial" w:hAnsi="Arial"/>
                <w:sz w:val="15"/>
              </w:rPr>
              <w:t>• Test and evidence reference: EV-COUPON-01 / TC-COUPON-01.</w:t>
            </w:r>
          </w:p>
          <w:p w14:paraId="7199CB44">
            <w:pPr>
              <w:widowControl/>
              <w:spacing w:after="20"/>
              <w:ind w:left="144" w:hanging="144"/>
            </w:pPr>
            <w:r>
              <w:rPr>
                <w:rFonts w:ascii="Arial" w:hAnsi="Arial"/>
                <w:sz w:val="15"/>
              </w:rPr>
              <w:t>• Audit evidence status: Missing.</w:t>
            </w:r>
          </w:p>
        </w:tc>
      </w:tr>
    </w:tbl>
    <w:p w14:paraId="0D4EB128">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0077AD9">
      <w:pPr>
        <w:widowControl/>
      </w:pPr>
    </w:p>
    <w:p w14:paraId="33FFBC23">
      <w:pPr>
        <w:pStyle w:val="4"/>
        <w:keepNext/>
        <w:pageBreakBefore w:val="0"/>
      </w:pPr>
      <w:r>
        <w:t>COUPON-01 - Troubleshooting, rollback and release notes</w:t>
      </w:r>
    </w:p>
    <w:p w14:paraId="38612DD1">
      <w:pPr>
        <w:pStyle w:val="165"/>
        <w:keepNext/>
      </w:pPr>
      <w:r>
        <w:t>Coupon Entity &amp; Database Migration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9CB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034843F">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7F49DA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69AC0FC">
            <w:pPr>
              <w:widowControl/>
              <w:jc w:val="center"/>
            </w:pPr>
            <w:r>
              <w:rPr>
                <w:rFonts w:ascii="Arial" w:hAnsi="Arial"/>
                <w:b/>
                <w:color w:val="1F4E79"/>
                <w:sz w:val="13"/>
              </w:rPr>
              <w:t>Action</w:t>
            </w:r>
          </w:p>
        </w:tc>
      </w:tr>
      <w:tr w14:paraId="74AA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FE4106">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3AE6236">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8DEE2CB">
            <w:pPr>
              <w:widowControl/>
            </w:pPr>
            <w:r>
              <w:rPr>
                <w:rFonts w:ascii="Arial" w:hAnsi="Arial"/>
                <w:b w:val="0"/>
                <w:color w:val="222222"/>
                <w:sz w:val="13"/>
              </w:rPr>
              <w:t>Verify the actor is permitted (Admin, Customer, Staff); reauthenticate and inspect server authorization logs.</w:t>
            </w:r>
          </w:p>
        </w:tc>
      </w:tr>
      <w:tr w14:paraId="6AE7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15EF5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C27090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C0E0F58">
            <w:pPr>
              <w:widowControl/>
            </w:pPr>
            <w:r>
              <w:rPr>
                <w:rFonts w:ascii="Arial" w:hAnsi="Arial"/>
                <w:b w:val="0"/>
                <w:color w:val="222222"/>
                <w:sz w:val="13"/>
              </w:rPr>
              <w:t>Compare the submitted value with: Coupon code is unique; values and dates are valid; monetary/percentage constraints and indexes are enforced.</w:t>
            </w:r>
          </w:p>
        </w:tc>
      </w:tr>
      <w:tr w14:paraId="2F07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B79D7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1B7AEF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89A6536">
            <w:pPr>
              <w:widowControl/>
            </w:pPr>
            <w:r>
              <w:rPr>
                <w:rFonts w:ascii="Arial" w:hAnsi="Arial"/>
                <w:b w:val="0"/>
                <w:color w:val="222222"/>
                <w:sz w:val="13"/>
              </w:rPr>
              <w:t>Reload from the server; inspect response, transaction logs and database row before retrying.</w:t>
            </w:r>
          </w:p>
        </w:tc>
      </w:tr>
      <w:tr w14:paraId="6F8C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29B0E1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702036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73E1A86">
            <w:pPr>
              <w:widowControl/>
            </w:pPr>
            <w:r>
              <w:rPr>
                <w:rFonts w:ascii="Arial" w:hAnsi="Arial"/>
                <w:b w:val="0"/>
                <w:color w:val="222222"/>
                <w:sz w:val="13"/>
              </w:rPr>
              <w:t>Stop further updates, preserve evidence, reconcile authoritative database state, then apply the approved correction.</w:t>
            </w:r>
          </w:p>
        </w:tc>
      </w:tr>
      <w:tr w14:paraId="6E70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6BCF35">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5B15815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5987865">
            <w:pPr>
              <w:widowControl/>
            </w:pPr>
            <w:r>
              <w:rPr>
                <w:rFonts w:ascii="Arial" w:hAnsi="Arial"/>
                <w:b w:val="0"/>
                <w:color w:val="222222"/>
                <w:sz w:val="13"/>
              </w:rPr>
              <w:t>Check dependencies: Coupon repository, Order calculation, User/order usage rules, Admin authorization; use correlation ID and rollback partial deployment if necessary.</w:t>
            </w:r>
          </w:p>
        </w:tc>
      </w:tr>
      <w:tr w14:paraId="192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15999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60F19C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034C033">
            <w:pPr>
              <w:widowControl/>
            </w:pPr>
            <w:r>
              <w:rPr>
                <w:rFonts w:ascii="Arial" w:hAnsi="Arial"/>
                <w:b w:val="0"/>
                <w:color w:val="222222"/>
                <w:sz w:val="13"/>
              </w:rPr>
              <w:t>Open the linked issue/evidence EV-COUPON-01 / TC-COUPON-01 and update SRS/SDS/Project Tracking before release.</w:t>
            </w:r>
          </w:p>
        </w:tc>
      </w:tr>
      <w:tr w14:paraId="7F0D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1DE7348E">
            <w:pPr>
              <w:widowControl/>
            </w:pPr>
            <w:r>
              <w:rPr>
                <w:rFonts w:ascii="Arial" w:hAnsi="Arial"/>
                <w:b/>
                <w:color w:val="1F4E79"/>
                <w:sz w:val="17"/>
              </w:rPr>
              <w:t>Rollback and recovery</w:t>
            </w:r>
          </w:p>
          <w:p w14:paraId="38AE51EF">
            <w:pPr>
              <w:widowControl/>
              <w:spacing w:after="20"/>
              <w:ind w:left="144" w:hanging="144"/>
            </w:pPr>
            <w:r>
              <w:rPr>
                <w:rFonts w:ascii="Arial" w:hAnsi="Arial"/>
                <w:sz w:val="15"/>
              </w:rPr>
              <w:t>• Do not modify production data manually without an approved, recorded script.</w:t>
            </w:r>
          </w:p>
          <w:p w14:paraId="47F8C6BD">
            <w:pPr>
              <w:widowControl/>
              <w:spacing w:after="20"/>
              <w:ind w:left="144" w:hanging="144"/>
            </w:pPr>
            <w:r>
              <w:rPr>
                <w:rFonts w:ascii="Arial" w:hAnsi="Arial"/>
                <w:sz w:val="15"/>
              </w:rPr>
              <w:t>• Rollback application version and database migration together when compatibility is affected.</w:t>
            </w:r>
          </w:p>
          <w:p w14:paraId="5F82917B">
            <w:pPr>
              <w:widowControl/>
              <w:spacing w:after="20"/>
              <w:ind w:left="144" w:hanging="144"/>
            </w:pPr>
            <w:r>
              <w:rPr>
                <w:rFonts w:ascii="Arial" w:hAnsi="Arial"/>
                <w:sz w:val="15"/>
              </w:rPr>
              <w:t>• Back up the affected records before corrective SQL.</w:t>
            </w:r>
          </w:p>
          <w:p w14:paraId="5BAB7C5C">
            <w:pPr>
              <w:widowControl/>
              <w:spacing w:after="20"/>
              <w:ind w:left="144" w:hanging="144"/>
            </w:pPr>
            <w:r>
              <w:rPr>
                <w:rFonts w:ascii="Arial" w:hAnsi="Arial"/>
                <w:sz w:val="15"/>
              </w:rPr>
              <w:t>• Re-run the work-item acceptance tests after recovery.</w:t>
            </w:r>
          </w:p>
          <w:p w14:paraId="2E0A49B7">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0ABC5A80">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2D39EA60">
      <w:pPr>
        <w:widowControl/>
      </w:pPr>
    </w:p>
    <w:p w14:paraId="4A8758A9">
      <w:pPr>
        <w:pStyle w:val="3"/>
        <w:keepNext/>
        <w:pageBreakBefore w:val="0"/>
      </w:pPr>
      <w:r>
        <w:t>COUPON-02 - Admin Coupon List / Create / Update</w:t>
      </w:r>
    </w:p>
    <w:p w14:paraId="6423E140">
      <w:pPr>
        <w:pStyle w:val="165"/>
        <w:keepNext/>
      </w:pPr>
      <w:r>
        <w:t>Feature: Coupon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EFF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1222DDD">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FCAE5A1">
            <w:pPr>
              <w:widowControl/>
              <w:jc w:val="center"/>
            </w:pPr>
            <w:r>
              <w:rPr>
                <w:rFonts w:ascii="Arial" w:hAnsi="Arial"/>
                <w:b/>
                <w:color w:val="1F4E79"/>
                <w:sz w:val="15"/>
              </w:rPr>
              <w:t>Release value</w:t>
            </w:r>
          </w:p>
        </w:tc>
      </w:tr>
      <w:tr w14:paraId="1967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F30AF8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D1C8988">
            <w:pPr>
              <w:widowControl/>
            </w:pPr>
            <w:r>
              <w:rPr>
                <w:rFonts w:ascii="Arial" w:hAnsi="Arial"/>
                <w:b w:val="0"/>
                <w:color w:val="222222"/>
                <w:sz w:val="15"/>
              </w:rPr>
              <w:t>COUPON-02</w:t>
            </w:r>
          </w:p>
        </w:tc>
      </w:tr>
      <w:tr w14:paraId="0A7F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F6F47E">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F0279B0">
            <w:pPr>
              <w:widowControl/>
            </w:pPr>
            <w:r>
              <w:rPr>
                <w:rFonts w:ascii="Arial" w:hAnsi="Arial"/>
                <w:b w:val="0"/>
                <w:color w:val="222222"/>
                <w:sz w:val="15"/>
              </w:rPr>
              <w:t>Coupon Management</w:t>
            </w:r>
          </w:p>
        </w:tc>
      </w:tr>
      <w:tr w14:paraId="7696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7E652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1A3ECD3">
            <w:pPr>
              <w:widowControl/>
            </w:pPr>
            <w:r>
              <w:rPr>
                <w:rFonts w:ascii="Arial" w:hAnsi="Arial"/>
                <w:b w:val="0"/>
                <w:color w:val="222222"/>
                <w:sz w:val="15"/>
              </w:rPr>
              <w:t>Admin Screen / API</w:t>
            </w:r>
          </w:p>
        </w:tc>
      </w:tr>
      <w:tr w14:paraId="315D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D4408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69BADF05">
            <w:pPr>
              <w:widowControl/>
            </w:pPr>
            <w:r>
              <w:rPr>
                <w:rFonts w:ascii="Arial" w:hAnsi="Arial"/>
                <w:b w:val="0"/>
                <w:color w:val="222222"/>
                <w:sz w:val="15"/>
              </w:rPr>
              <w:t>Admin</w:t>
            </w:r>
          </w:p>
        </w:tc>
      </w:tr>
      <w:tr w14:paraId="3CBF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CEB0D4">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0ABC621">
            <w:pPr>
              <w:widowControl/>
            </w:pPr>
            <w:r>
              <w:rPr>
                <w:rFonts w:ascii="Arial" w:hAnsi="Arial"/>
                <w:b w:val="0"/>
                <w:color w:val="222222"/>
                <w:sz w:val="15"/>
              </w:rPr>
              <w:t>Nguyễn Đức Thương (DE190096)</w:t>
            </w:r>
          </w:p>
        </w:tc>
      </w:tr>
      <w:tr w14:paraId="7EF4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EBD2A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392D63AB">
            <w:pPr>
              <w:widowControl/>
            </w:pPr>
            <w:r>
              <w:t>Iter4 / none</w:t>
            </w:r>
          </w:p>
        </w:tc>
      </w:tr>
      <w:tr w14:paraId="2767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435E206">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A750856">
            <w:pPr>
              <w:widowControl/>
            </w:pPr>
            <w:r>
              <w:rPr>
                <w:rFonts w:ascii="Arial" w:hAnsi="Arial"/>
                <w:b w:val="0"/>
                <w:color w:val="222222"/>
                <w:sz w:val="15"/>
              </w:rPr>
              <w:t>Critical / Complex</w:t>
            </w:r>
          </w:p>
        </w:tc>
      </w:tr>
      <w:tr w14:paraId="4435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208E53">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7C86ED7F">
            <w:pPr>
              <w:widowControl/>
            </w:pPr>
            <w:r>
              <w:t>Not Started</w:t>
            </w:r>
          </w:p>
        </w:tc>
      </w:tr>
      <w:tr w14:paraId="31FC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333B75">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138DF51">
            <w:pPr>
              <w:widowControl/>
            </w:pPr>
            <w:r>
              <w:rPr>
                <w:rFonts w:ascii="Arial" w:hAnsi="Arial"/>
                <w:b w:val="0"/>
                <w:color w:val="222222"/>
                <w:sz w:val="15"/>
              </w:rPr>
              <w:t>II.11.2 / II.11.2</w:t>
            </w:r>
          </w:p>
        </w:tc>
      </w:tr>
      <w:tr w14:paraId="204E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85FCF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D777950">
            <w:pPr>
              <w:widowControl/>
            </w:pPr>
            <w:r>
              <w:t>EV-COUPON-02 / TC-COUPON-02 | Missing</w:t>
            </w:r>
          </w:p>
        </w:tc>
      </w:tr>
    </w:tbl>
    <w:p w14:paraId="5AD6430D">
      <w:pPr>
        <w:pStyle w:val="4"/>
        <w:keepNext/>
      </w:pPr>
      <w:r>
        <w:t>Purpose and business outcome</w:t>
      </w:r>
    </w:p>
    <w:p w14:paraId="2C5EDA3F">
      <w:pPr>
        <w:widowControl/>
      </w:pPr>
      <w:r>
        <w:rPr>
          <w:rFonts w:ascii="Arial" w:hAnsi="Arial"/>
          <w:b w:val="0"/>
          <w:i w:val="0"/>
          <w:sz w:val="16"/>
        </w:rPr>
        <w:t>Provides secure coupon search, creation, editing, activation, and deactivation.</w:t>
      </w:r>
    </w:p>
    <w:p w14:paraId="0B64FE19">
      <w:pPr>
        <w:widowControl/>
      </w:pPr>
      <w:r>
        <w:rPr>
          <w:rFonts w:ascii="Arial" w:hAnsi="Arial"/>
          <w:b w:val="0"/>
          <w:i w:val="0"/>
          <w:sz w:val="16"/>
        </w:rPr>
        <w:t>This item contributes to the module goal to manage discount rules and apply coupons consistently at order calculation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41C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5D4ABE28">
            <w:pPr>
              <w:widowControl/>
            </w:pPr>
            <w:r>
              <w:rPr>
                <w:rFonts w:ascii="Arial" w:hAnsi="Arial"/>
                <w:b/>
                <w:color w:val="1F4E79"/>
                <w:sz w:val="17"/>
              </w:rPr>
              <w:t>Release interpretation</w:t>
            </w:r>
          </w:p>
          <w:p w14:paraId="20922BEB">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79F80D26">
            <w:pPr>
              <w:widowControl/>
              <w:spacing w:after="20"/>
              <w:ind w:left="144" w:hanging="144"/>
            </w:pPr>
            <w:r>
              <w:rPr>
                <w:rFonts w:ascii="Arial" w:hAnsi="Arial"/>
                <w:sz w:val="15"/>
              </w:rPr>
              <w:t>• Primary data domain: coupons, validity period, limits, usage and order discount totals.</w:t>
            </w:r>
          </w:p>
          <w:p w14:paraId="2075BAFC">
            <w:pPr>
              <w:widowControl/>
              <w:spacing w:after="20"/>
              <w:ind w:left="144" w:hanging="144"/>
            </w:pPr>
            <w:r>
              <w:rPr>
                <w:rFonts w:ascii="Arial" w:hAnsi="Arial"/>
                <w:sz w:val="15"/>
              </w:rPr>
              <w:t>• Main dependency chain: Coupon repository, Order calculation, User/order usage rules, Admin authorization.</w:t>
            </w:r>
          </w:p>
        </w:tc>
      </w:tr>
    </w:tbl>
    <w:p w14:paraId="02023275">
      <w:pPr>
        <w:pStyle w:val="4"/>
        <w:keepNext/>
      </w:pPr>
      <w:r>
        <w:t>Business rule focus</w:t>
      </w:r>
    </w:p>
    <w:p w14:paraId="3124BDDF">
      <w:pPr>
        <w:widowControl/>
      </w:pPr>
      <w:r>
        <w:rPr>
          <w:rFonts w:ascii="Arial" w:hAnsi="Arial"/>
          <w:b w:val="0"/>
          <w:i w:val="0"/>
          <w:sz w:val="16"/>
        </w:rPr>
        <w:t>Only admin can mutate coupons; used coupons are not hard-deleted; overlapping validity and limits are validated.</w:t>
      </w:r>
    </w:p>
    <w:p w14:paraId="35535FCD">
      <w:pPr>
        <w:widowControl/>
      </w:pPr>
    </w:p>
    <w:p w14:paraId="0302DACD">
      <w:pPr>
        <w:pStyle w:val="4"/>
        <w:keepNext/>
        <w:pageBreakBefore w:val="0"/>
      </w:pPr>
      <w:r>
        <w:t>COUPON-02 - End-user / operator procedure</w:t>
      </w:r>
    </w:p>
    <w:p w14:paraId="702F1BBE">
      <w:pPr>
        <w:pStyle w:val="165"/>
        <w:keepNext/>
      </w:pPr>
      <w:r>
        <w:t>Admin Coupon List / Create /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C07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CE91FE0">
            <w:pPr>
              <w:widowControl/>
            </w:pPr>
            <w:r>
              <w:rPr>
                <w:rFonts w:ascii="Arial" w:hAnsi="Arial"/>
                <w:b/>
                <w:color w:val="1F4E79"/>
                <w:sz w:val="17"/>
              </w:rPr>
              <w:t>Preconditions</w:t>
            </w:r>
          </w:p>
          <w:p w14:paraId="291B37A7">
            <w:pPr>
              <w:widowControl/>
              <w:spacing w:after="20"/>
              <w:ind w:left="144" w:hanging="144"/>
            </w:pPr>
            <w:r>
              <w:rPr>
                <w:rFonts w:ascii="Arial" w:hAnsi="Arial"/>
                <w:sz w:val="15"/>
              </w:rPr>
              <w:t>• The user has the role required by: Admin.</w:t>
            </w:r>
          </w:p>
          <w:p w14:paraId="22DD25B1">
            <w:pPr>
              <w:widowControl/>
              <w:spacing w:after="20"/>
              <w:ind w:left="144" w:hanging="144"/>
            </w:pPr>
            <w:r>
              <w:rPr>
                <w:rFonts w:ascii="Arial" w:hAnsi="Arial"/>
                <w:sz w:val="15"/>
              </w:rPr>
              <w:t>• The backend and database are available and the release configuration has passed smoke testing.</w:t>
            </w:r>
          </w:p>
          <w:p w14:paraId="505A9A8A">
            <w:pPr>
              <w:widowControl/>
              <w:spacing w:after="20"/>
              <w:ind w:left="144" w:hanging="144"/>
            </w:pPr>
            <w:r>
              <w:rPr>
                <w:rFonts w:ascii="Arial" w:hAnsi="Arial"/>
                <w:sz w:val="15"/>
              </w:rPr>
              <w:t>• Dependent services are available: Coupon repository, Order calculation, User/order usage rules, Admin authorization.</w:t>
            </w:r>
          </w:p>
          <w:p w14:paraId="54D97634">
            <w:pPr>
              <w:widowControl/>
              <w:spacing w:after="20"/>
              <w:ind w:left="144" w:hanging="144"/>
            </w:pPr>
            <w:r>
              <w:rPr>
                <w:rFonts w:ascii="Arial" w:hAnsi="Arial"/>
                <w:sz w:val="15"/>
              </w:rPr>
              <w:t>• Test or production data is used according to privacy and retention rules.</w:t>
            </w:r>
          </w:p>
        </w:tc>
      </w:tr>
    </w:tbl>
    <w:p w14:paraId="2424F06B">
      <w:pPr>
        <w:pStyle w:val="4"/>
        <w:keepNext/>
      </w:pPr>
      <w:r>
        <w:t>Step-by-step procedure</w:t>
      </w:r>
    </w:p>
    <w:p w14:paraId="7BE6C11F">
      <w:pPr>
        <w:widowControl/>
        <w:spacing w:after="20"/>
        <w:ind w:left="346" w:hanging="346"/>
      </w:pPr>
      <w:r>
        <w:rPr>
          <w:rFonts w:ascii="Arial" w:hAnsi="Arial"/>
          <w:b/>
          <w:sz w:val="16"/>
        </w:rPr>
        <w:t xml:space="preserve">1. </w:t>
      </w:r>
      <w:r>
        <w:rPr>
          <w:rFonts w:ascii="Arial" w:hAnsi="Arial"/>
          <w:sz w:val="16"/>
        </w:rPr>
        <w:t>Open the function named 'Admin Coupon List / Create / Update' from the authorized workflow or call its documented service contract.</w:t>
      </w:r>
    </w:p>
    <w:p w14:paraId="639FD722">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14:paraId="769284E0">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14:paraId="5C1DB599">
      <w:pPr>
        <w:widowControl/>
        <w:spacing w:after="20"/>
        <w:ind w:left="346" w:hanging="346"/>
      </w:pPr>
      <w:r>
        <w:rPr>
          <w:rFonts w:ascii="Arial" w:hAnsi="Arial"/>
          <w:b/>
          <w:sz w:val="16"/>
        </w:rPr>
        <w:t xml:space="preserve">4. </w:t>
      </w:r>
      <w:r>
        <w:rPr>
          <w:rFonts w:ascii="Arial" w:hAnsi="Arial"/>
          <w:sz w:val="16"/>
        </w:rPr>
        <w:t>The server loads the coupon from the database.</w:t>
      </w:r>
    </w:p>
    <w:p w14:paraId="02CD51DC">
      <w:pPr>
        <w:widowControl/>
        <w:spacing w:after="20"/>
        <w:ind w:left="346" w:hanging="346"/>
      </w:pPr>
      <w:r>
        <w:rPr>
          <w:rFonts w:ascii="Arial" w:hAnsi="Arial"/>
          <w:b/>
          <w:sz w:val="16"/>
        </w:rPr>
        <w:t xml:space="preserve">5. </w:t>
      </w:r>
      <w:r>
        <w:rPr>
          <w:rFonts w:ascii="Arial" w:hAnsi="Arial"/>
          <w:sz w:val="16"/>
        </w:rPr>
        <w:t>The system performs the specific processing defined as: Provides secure coupon search, creation, editing, activation, and deactivation.</w:t>
      </w:r>
    </w:p>
    <w:p w14:paraId="01551E8B">
      <w:pPr>
        <w:widowControl/>
        <w:spacing w:after="20"/>
        <w:ind w:left="346" w:hanging="346"/>
      </w:pPr>
      <w:r>
        <w:rPr>
          <w:rFonts w:ascii="Arial" w:hAnsi="Arial"/>
          <w:b/>
          <w:sz w:val="16"/>
        </w:rPr>
        <w:t xml:space="preserve">6. </w:t>
      </w:r>
      <w:r>
        <w:rPr>
          <w:rFonts w:ascii="Arial" w:hAnsi="Arial"/>
          <w:sz w:val="16"/>
        </w:rPr>
        <w:t>The discount is calculated server-side.</w:t>
      </w:r>
    </w:p>
    <w:p w14:paraId="63C65030">
      <w:pPr>
        <w:widowControl/>
        <w:spacing w:after="20"/>
        <w:ind w:left="346" w:hanging="346"/>
      </w:pPr>
      <w:r>
        <w:rPr>
          <w:rFonts w:ascii="Arial" w:hAnsi="Arial"/>
          <w:b/>
          <w:sz w:val="16"/>
        </w:rPr>
        <w:t xml:space="preserve">7. </w:t>
      </w:r>
      <w:r>
        <w:rPr>
          <w:rFonts w:ascii="Arial" w:hAnsi="Arial"/>
          <w:sz w:val="16"/>
        </w:rPr>
        <w:t>The order stores the accepted discount outcome.</w:t>
      </w:r>
    </w:p>
    <w:p w14:paraId="1262A272">
      <w:pPr>
        <w:widowControl/>
        <w:spacing w:after="20"/>
        <w:ind w:left="346" w:hanging="346"/>
      </w:pPr>
      <w:r>
        <w:rPr>
          <w:rFonts w:ascii="Arial" w:hAnsi="Arial"/>
          <w:b/>
          <w:sz w:val="16"/>
        </w:rPr>
        <w:t xml:space="preserve">8. </w:t>
      </w:r>
      <w:r>
        <w:rPr>
          <w:rFonts w:ascii="Arial" w:hAnsi="Arial"/>
          <w:sz w:val="16"/>
        </w:rPr>
        <w:t>Usage is recorded atomically.</w:t>
      </w:r>
    </w:p>
    <w:p w14:paraId="081934B3">
      <w:pPr>
        <w:widowControl/>
        <w:spacing w:after="20"/>
        <w:ind w:left="346" w:hanging="346"/>
      </w:pPr>
      <w:r>
        <w:rPr>
          <w:rFonts w:ascii="Arial" w:hAnsi="Arial"/>
          <w:b/>
          <w:sz w:val="16"/>
        </w:rPr>
        <w:t xml:space="preserve">9. </w:t>
      </w:r>
      <w:r>
        <w:rPr>
          <w:rFonts w:ascii="Arial" w:hAnsi="Arial"/>
          <w:sz w:val="16"/>
        </w:rPr>
        <w:t>The response shows subtotal, discount and final total.</w:t>
      </w:r>
    </w:p>
    <w:p w14:paraId="22818296">
      <w:pPr>
        <w:widowControl/>
        <w:spacing w:after="20"/>
        <w:ind w:left="346" w:hanging="346"/>
      </w:pPr>
      <w:r>
        <w:rPr>
          <w:rFonts w:ascii="Arial" w:hAnsi="Arial"/>
          <w:b/>
          <w:sz w:val="16"/>
        </w:rPr>
        <w:t xml:space="preserve">10. </w:t>
      </w:r>
      <w:r>
        <w:rPr>
          <w:rFonts w:ascii="Arial" w:hAnsi="Arial"/>
          <w:sz w:val="16"/>
        </w:rPr>
        <w:t>Invalid coupons produce a clear, non-sensitive reason.</w:t>
      </w:r>
    </w:p>
    <w:p w14:paraId="694D90E6">
      <w:pPr>
        <w:pStyle w:val="4"/>
        <w:keepNext/>
      </w:pPr>
      <w:r>
        <w:t>Expected result</w:t>
      </w:r>
    </w:p>
    <w:p w14:paraId="18685BF5">
      <w:pPr>
        <w:pStyle w:val="23"/>
        <w:spacing w:after="20"/>
      </w:pPr>
      <w:r>
        <w:rPr>
          <w:rFonts w:ascii="Arial" w:hAnsi="Arial"/>
          <w:sz w:val="16"/>
        </w:rPr>
        <w:t>Admin CRUD persists correctly</w:t>
      </w:r>
    </w:p>
    <w:p w14:paraId="012C8775">
      <w:pPr>
        <w:pStyle w:val="23"/>
        <w:spacing w:after="20"/>
      </w:pPr>
      <w:r>
        <w:rPr>
          <w:rFonts w:ascii="Arial" w:hAnsi="Arial"/>
          <w:sz w:val="16"/>
        </w:rPr>
        <w:t>invalid/duplicate data is rejected</w:t>
      </w:r>
    </w:p>
    <w:p w14:paraId="711F6126">
      <w:pPr>
        <w:pStyle w:val="23"/>
        <w:spacing w:after="20"/>
      </w:pPr>
      <w:r>
        <w:rPr>
          <w:rFonts w:ascii="Arial" w:hAnsi="Arial"/>
          <w:sz w:val="16"/>
        </w:rPr>
        <w:t>non-admin mutation returns 403.</w:t>
      </w:r>
    </w:p>
    <w:p w14:paraId="23313A0D">
      <w:pPr>
        <w:widowControl/>
      </w:pPr>
    </w:p>
    <w:p w14:paraId="2C7EF0EF">
      <w:pPr>
        <w:pStyle w:val="4"/>
        <w:keepNext/>
        <w:pageBreakBefore w:val="0"/>
      </w:pPr>
      <w:r>
        <w:t>COUPON-02 - Technical, data and security operation</w:t>
      </w:r>
    </w:p>
    <w:p w14:paraId="4DAD367C">
      <w:pPr>
        <w:pStyle w:val="165"/>
        <w:keepNext/>
      </w:pPr>
      <w:r>
        <w:t>Admin Coupon List / Create /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AF6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3BE13E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D78BF22">
            <w:pPr>
              <w:widowControl/>
              <w:jc w:val="center"/>
            </w:pPr>
            <w:r>
              <w:rPr>
                <w:rFonts w:ascii="Arial" w:hAnsi="Arial"/>
                <w:b/>
                <w:color w:val="1F4E79"/>
                <w:sz w:val="14"/>
              </w:rPr>
              <w:t>Design / operational requirement</w:t>
            </w:r>
          </w:p>
        </w:tc>
      </w:tr>
      <w:tr w14:paraId="226B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02D723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A6522F7">
            <w:pPr>
              <w:widowControl/>
            </w:pPr>
            <w:r>
              <w:rPr>
                <w:rFonts w:ascii="Arial" w:hAnsi="Arial"/>
                <w:b w:val="0"/>
                <w:color w:val="222222"/>
                <w:sz w:val="14"/>
              </w:rPr>
              <w:t>Admin Screen / API exposed through the corresponding UI action, controller endpoint or service method.</w:t>
            </w:r>
          </w:p>
        </w:tc>
      </w:tr>
      <w:tr w14:paraId="0C36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493C46">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31CBE5B">
            <w:pPr>
              <w:widowControl/>
            </w:pPr>
            <w:r>
              <w:rPr>
                <w:rFonts w:ascii="Arial" w:hAnsi="Arial"/>
                <w:b w:val="0"/>
                <w:color w:val="222222"/>
                <w:sz w:val="14"/>
              </w:rPr>
              <w:t>Only admin can mutate coupons; used coupons are not hard-deleted; overlapping validity and limits are validated.</w:t>
            </w:r>
          </w:p>
        </w:tc>
      </w:tr>
      <w:tr w14:paraId="7064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5DC89B">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5535FB8">
            <w:pPr>
              <w:widowControl/>
            </w:pPr>
            <w:r>
              <w:rPr>
                <w:rFonts w:ascii="Arial" w:hAnsi="Arial"/>
                <w:b w:val="0"/>
                <w:color w:val="222222"/>
                <w:sz w:val="14"/>
              </w:rPr>
              <w:t>Provides secure coupon search, creation, editing, activation, and deactivation.</w:t>
            </w:r>
          </w:p>
        </w:tc>
      </w:tr>
      <w:tr w14:paraId="62B0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E1CA9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6599A87">
            <w:pPr>
              <w:widowControl/>
            </w:pPr>
            <w:r>
              <w:rPr>
                <w:rFonts w:ascii="Arial" w:hAnsi="Arial"/>
                <w:b w:val="0"/>
                <w:color w:val="222222"/>
                <w:sz w:val="14"/>
              </w:rPr>
              <w:t>Admin CRUD persists correctly; invalid/duplicate data is rejected; non-admin mutation returns 403.</w:t>
            </w:r>
          </w:p>
        </w:tc>
      </w:tr>
      <w:tr w14:paraId="55BB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664241">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3F2CE8D">
            <w:pPr>
              <w:widowControl/>
            </w:pPr>
            <w:r>
              <w:rPr>
                <w:rFonts w:ascii="Arial" w:hAnsi="Arial"/>
                <w:b w:val="0"/>
                <w:color w:val="222222"/>
                <w:sz w:val="14"/>
              </w:rPr>
              <w:t>coupons, validity period, limits, usage and order discount totals</w:t>
            </w:r>
          </w:p>
        </w:tc>
      </w:tr>
      <w:tr w14:paraId="54B4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E1CDD7">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7970D43">
            <w:pPr>
              <w:widowControl/>
            </w:pPr>
            <w:r>
              <w:rPr>
                <w:rFonts w:ascii="Arial" w:hAnsi="Arial"/>
                <w:b w:val="0"/>
                <w:color w:val="222222"/>
                <w:sz w:val="14"/>
              </w:rPr>
              <w:t>Access is restricted to the applicable actor set: Admin. Server-side checks are authoritative.</w:t>
            </w:r>
          </w:p>
        </w:tc>
      </w:tr>
      <w:tr w14:paraId="24D8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55794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40CCCC7">
            <w:pPr>
              <w:widowControl/>
            </w:pPr>
            <w:r>
              <w:rPr>
                <w:rFonts w:ascii="Arial" w:hAnsi="Arial"/>
                <w:b w:val="0"/>
                <w:color w:val="222222"/>
                <w:sz w:val="14"/>
              </w:rPr>
              <w:t>All related database state changes are committed atomically; failures leave a known state and return a standardized error.</w:t>
            </w:r>
          </w:p>
        </w:tc>
      </w:tr>
      <w:tr w14:paraId="10D6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8D65D9">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336A7FE">
            <w:pPr>
              <w:widowControl/>
            </w:pPr>
            <w:r>
              <w:rPr>
                <w:rFonts w:ascii="Arial" w:hAnsi="Arial"/>
                <w:b w:val="0"/>
                <w:color w:val="222222"/>
                <w:sz w:val="14"/>
              </w:rPr>
              <w:t>Record operation type, correlation ID, result and non-sensitive identifiers. Never log passwords, OTPs, tokens or private payment data.</w:t>
            </w:r>
          </w:p>
        </w:tc>
      </w:tr>
      <w:tr w14:paraId="2AE2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C4615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9E500B0">
            <w:pPr>
              <w:widowControl/>
            </w:pPr>
            <w:r>
              <w:rPr>
                <w:rFonts w:ascii="Arial" w:hAnsi="Arial"/>
                <w:b w:val="0"/>
                <w:color w:val="222222"/>
                <w:sz w:val="14"/>
              </w:rPr>
              <w:t>Coupon repository, Order calculation, User/order usage rules, Admin authorization</w:t>
            </w:r>
          </w:p>
        </w:tc>
      </w:tr>
      <w:tr w14:paraId="605F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4D546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4BDCFF3B">
            <w:pPr>
              <w:widowControl/>
            </w:pPr>
            <w:r>
              <w:rPr>
                <w:rFonts w:ascii="Arial" w:hAnsi="Arial"/>
                <w:b w:val="0"/>
                <w:color w:val="222222"/>
                <w:sz w:val="14"/>
              </w:rPr>
              <w:t>CouponController (target), CouponService (target), CouponRepository (target), OrderService integration</w:t>
            </w:r>
          </w:p>
        </w:tc>
      </w:tr>
      <w:tr w14:paraId="6288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A0B4688">
            <w:pPr>
              <w:widowControl/>
            </w:pPr>
            <w:r>
              <w:rPr>
                <w:rFonts w:ascii="Arial" w:hAnsi="Arial"/>
                <w:b/>
                <w:color w:val="1F4E79"/>
                <w:sz w:val="17"/>
              </w:rPr>
              <w:t>Security risks to verify</w:t>
            </w:r>
          </w:p>
          <w:p w14:paraId="1BD616C7">
            <w:pPr>
              <w:widowControl/>
              <w:spacing w:after="20"/>
              <w:ind w:left="144" w:hanging="144"/>
            </w:pPr>
            <w:r>
              <w:rPr>
                <w:rFonts w:ascii="Arial" w:hAnsi="Arial"/>
                <w:sz w:val="15"/>
              </w:rPr>
              <w:t>• client-only discount</w:t>
            </w:r>
          </w:p>
          <w:p w14:paraId="5BA22219">
            <w:pPr>
              <w:widowControl/>
              <w:spacing w:after="20"/>
              <w:ind w:left="144" w:hanging="144"/>
            </w:pPr>
            <w:r>
              <w:rPr>
                <w:rFonts w:ascii="Arial" w:hAnsi="Arial"/>
                <w:sz w:val="15"/>
              </w:rPr>
              <w:t>• expired coupon accepted</w:t>
            </w:r>
          </w:p>
          <w:p w14:paraId="36E0CB2A">
            <w:pPr>
              <w:widowControl/>
              <w:spacing w:after="20"/>
              <w:ind w:left="144" w:hanging="144"/>
            </w:pPr>
            <w:r>
              <w:rPr>
                <w:rFonts w:ascii="Arial" w:hAnsi="Arial"/>
                <w:sz w:val="15"/>
              </w:rPr>
              <w:t>• double usage</w:t>
            </w:r>
          </w:p>
          <w:p w14:paraId="2B63964B">
            <w:pPr>
              <w:widowControl/>
              <w:spacing w:after="20"/>
              <w:ind w:left="144" w:hanging="144"/>
            </w:pPr>
            <w:r>
              <w:rPr>
                <w:rFonts w:ascii="Arial" w:hAnsi="Arial"/>
                <w:sz w:val="15"/>
              </w:rPr>
              <w:t>• negative total</w:t>
            </w:r>
          </w:p>
          <w:p w14:paraId="29AC5501">
            <w:pPr>
              <w:widowControl/>
              <w:spacing w:after="20"/>
              <w:ind w:left="144" w:hanging="144"/>
            </w:pPr>
            <w:r>
              <w:rPr>
                <w:rFonts w:ascii="Arial" w:hAnsi="Arial"/>
                <w:sz w:val="15"/>
              </w:rPr>
              <w:t>• race condition</w:t>
            </w:r>
          </w:p>
        </w:tc>
      </w:tr>
    </w:tbl>
    <w:p w14:paraId="5A3BB55E">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63A9CF6D">
      <w:pPr>
        <w:widowControl/>
      </w:pPr>
    </w:p>
    <w:p w14:paraId="65EE2528">
      <w:pPr>
        <w:pStyle w:val="4"/>
        <w:keepNext/>
        <w:pageBreakBefore w:val="0"/>
      </w:pPr>
      <w:r>
        <w:t>COUPON-02 - Verification and acceptance</w:t>
      </w:r>
    </w:p>
    <w:p w14:paraId="06C8BF3E">
      <w:pPr>
        <w:pStyle w:val="165"/>
        <w:keepNext/>
      </w:pPr>
      <w:r>
        <w:t>Admin Coupon List / Create /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E9A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11B54E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33BD6C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DFA5CD6">
            <w:pPr>
              <w:widowControl/>
              <w:jc w:val="center"/>
            </w:pPr>
            <w:r>
              <w:rPr>
                <w:rFonts w:ascii="Arial" w:hAnsi="Arial"/>
                <w:b/>
                <w:color w:val="1F4E79"/>
                <w:sz w:val="14"/>
              </w:rPr>
              <w:t>Expected result</w:t>
            </w:r>
          </w:p>
        </w:tc>
      </w:tr>
      <w:tr w14:paraId="2C8D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C2AA922">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DD92B8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508E1CC">
            <w:pPr>
              <w:widowControl/>
            </w:pPr>
            <w:r>
              <w:rPr>
                <w:rFonts w:ascii="Arial" w:hAnsi="Arial"/>
                <w:b w:val="0"/>
                <w:color w:val="222222"/>
                <w:sz w:val="14"/>
              </w:rPr>
              <w:t>The documented success outcome occurs exactly once.</w:t>
            </w:r>
          </w:p>
        </w:tc>
      </w:tr>
      <w:tr w14:paraId="5C96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1F3D5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7FBA03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9FEBE37">
            <w:pPr>
              <w:widowControl/>
            </w:pPr>
            <w:r>
              <w:rPr>
                <w:rFonts w:ascii="Arial" w:hAnsi="Arial"/>
                <w:b w:val="0"/>
                <w:color w:val="222222"/>
                <w:sz w:val="14"/>
              </w:rPr>
              <w:t>Request is rejected with a clear field/business error and no partial update.</w:t>
            </w:r>
          </w:p>
        </w:tc>
      </w:tr>
      <w:tr w14:paraId="7FCB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F86526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6414BCA">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E59BB18">
            <w:pPr>
              <w:widowControl/>
            </w:pPr>
            <w:r>
              <w:rPr>
                <w:rFonts w:ascii="Arial" w:hAnsi="Arial"/>
                <w:b w:val="0"/>
                <w:color w:val="222222"/>
                <w:sz w:val="14"/>
              </w:rPr>
              <w:t>Access is denied server-side and no protected data is disclosed.</w:t>
            </w:r>
          </w:p>
        </w:tc>
      </w:tr>
      <w:tr w14:paraId="4FD1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31B767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8B5C06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D879D5E">
            <w:pPr>
              <w:widowControl/>
            </w:pPr>
            <w:r>
              <w:rPr>
                <w:rFonts w:ascii="Arial" w:hAnsi="Arial"/>
                <w:b w:val="0"/>
                <w:color w:val="222222"/>
                <w:sz w:val="14"/>
              </w:rPr>
              <w:t>The system prevents duplicate state or returns an idempotent/controlled result.</w:t>
            </w:r>
          </w:p>
        </w:tc>
      </w:tr>
      <w:tr w14:paraId="24B5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ED79D4">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02A736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C40EB3E">
            <w:pPr>
              <w:widowControl/>
            </w:pPr>
            <w:r>
              <w:rPr>
                <w:rFonts w:ascii="Arial" w:hAnsi="Arial"/>
                <w:b w:val="0"/>
                <w:color w:val="222222"/>
                <w:sz w:val="14"/>
              </w:rPr>
              <w:t>Transaction rolls back and a standard error is returned.</w:t>
            </w:r>
          </w:p>
        </w:tc>
      </w:tr>
      <w:tr w14:paraId="05AC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FA0DF40">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8103CBD">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5F22D02">
            <w:pPr>
              <w:widowControl/>
            </w:pPr>
            <w:r>
              <w:rPr>
                <w:rFonts w:ascii="Arial" w:hAnsi="Arial"/>
                <w:b w:val="0"/>
                <w:color w:val="222222"/>
                <w:sz w:val="14"/>
              </w:rPr>
              <w:t>Business rules remain correct at boundaries.</w:t>
            </w:r>
          </w:p>
        </w:tc>
      </w:tr>
      <w:tr w14:paraId="56D5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491A14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CF87AC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E7830AF">
            <w:pPr>
              <w:widowControl/>
            </w:pPr>
            <w:r>
              <w:rPr>
                <w:rFonts w:ascii="Arial" w:hAnsi="Arial"/>
                <w:b w:val="0"/>
                <w:color w:val="222222"/>
                <w:sz w:val="14"/>
              </w:rPr>
              <w:t>Locking/constraints prevent invalid combined state.</w:t>
            </w:r>
          </w:p>
        </w:tc>
      </w:tr>
      <w:tr w14:paraId="1E8A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500D7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49317B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95498D2">
            <w:pPr>
              <w:widowControl/>
            </w:pPr>
            <w:r>
              <w:rPr>
                <w:rFonts w:ascii="Arial" w:hAnsi="Arial"/>
                <w:b w:val="0"/>
                <w:color w:val="222222"/>
                <w:sz w:val="14"/>
              </w:rPr>
              <w:t>Result is traceable without exposing secrets.</w:t>
            </w:r>
          </w:p>
        </w:tc>
      </w:tr>
      <w:tr w14:paraId="5F26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30786BE">
            <w:pPr>
              <w:widowControl/>
            </w:pPr>
            <w:r>
              <w:t>Acceptance checklist</w:t>
            </w:r>
          </w:p>
          <w:p w14:paraId="5D195BE1">
            <w:pPr>
              <w:widowControl/>
              <w:spacing w:after="20"/>
              <w:ind w:left="144" w:hanging="144"/>
            </w:pPr>
            <w:r>
              <w:rPr>
                <w:rFonts w:ascii="Arial" w:hAnsi="Arial"/>
                <w:sz w:val="15"/>
              </w:rPr>
              <w:t>• Admin CRUD persists correctly</w:t>
            </w:r>
          </w:p>
          <w:p w14:paraId="0B830F40">
            <w:pPr>
              <w:widowControl/>
              <w:spacing w:after="20"/>
              <w:ind w:left="144" w:hanging="144"/>
            </w:pPr>
            <w:r>
              <w:rPr>
                <w:rFonts w:ascii="Arial" w:hAnsi="Arial"/>
                <w:sz w:val="15"/>
              </w:rPr>
              <w:t>• invalid/duplicate data is rejected</w:t>
            </w:r>
          </w:p>
          <w:p w14:paraId="16F50270">
            <w:pPr>
              <w:widowControl/>
              <w:spacing w:after="20"/>
              <w:ind w:left="144" w:hanging="144"/>
            </w:pPr>
            <w:r>
              <w:rPr>
                <w:rFonts w:ascii="Arial" w:hAnsi="Arial"/>
                <w:sz w:val="15"/>
              </w:rPr>
              <w:t>• non-admin mutation returns 403.</w:t>
            </w:r>
          </w:p>
          <w:p w14:paraId="7B92EFAE">
            <w:pPr>
              <w:widowControl/>
              <w:spacing w:after="20"/>
              <w:ind w:left="144" w:hanging="144"/>
            </w:pPr>
            <w:r>
              <w:rPr>
                <w:rFonts w:ascii="Arial" w:hAnsi="Arial"/>
                <w:sz w:val="15"/>
              </w:rPr>
              <w:t>• Test and evidence reference: EV-COUPON-02 / TC-COUPON-02.</w:t>
            </w:r>
          </w:p>
          <w:p w14:paraId="67D46DDD">
            <w:pPr>
              <w:widowControl/>
              <w:spacing w:after="20"/>
              <w:ind w:left="144" w:hanging="144"/>
            </w:pPr>
            <w:r>
              <w:rPr>
                <w:rFonts w:ascii="Arial" w:hAnsi="Arial"/>
                <w:sz w:val="15"/>
              </w:rPr>
              <w:t>• Audit evidence status: Missing.</w:t>
            </w:r>
          </w:p>
        </w:tc>
      </w:tr>
    </w:tbl>
    <w:p w14:paraId="6678757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AD14802">
      <w:pPr>
        <w:widowControl/>
      </w:pPr>
    </w:p>
    <w:p w14:paraId="7B28D069">
      <w:pPr>
        <w:pStyle w:val="4"/>
        <w:keepNext/>
        <w:pageBreakBefore w:val="0"/>
      </w:pPr>
      <w:r>
        <w:t>COUPON-02 - Troubleshooting, rollback and release notes</w:t>
      </w:r>
    </w:p>
    <w:p w14:paraId="04FECF34">
      <w:pPr>
        <w:pStyle w:val="165"/>
        <w:keepNext/>
      </w:pPr>
      <w:r>
        <w:t>Admin Coupon List / Create / Update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21D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9A72256">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6184EB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7C2840E">
            <w:pPr>
              <w:widowControl/>
              <w:jc w:val="center"/>
            </w:pPr>
            <w:r>
              <w:rPr>
                <w:rFonts w:ascii="Arial" w:hAnsi="Arial"/>
                <w:b/>
                <w:color w:val="1F4E79"/>
                <w:sz w:val="13"/>
              </w:rPr>
              <w:t>Action</w:t>
            </w:r>
          </w:p>
        </w:tc>
      </w:tr>
      <w:tr w14:paraId="4237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656D9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1882B1E">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E67BF45">
            <w:pPr>
              <w:widowControl/>
            </w:pPr>
            <w:r>
              <w:rPr>
                <w:rFonts w:ascii="Arial" w:hAnsi="Arial"/>
                <w:b w:val="0"/>
                <w:color w:val="222222"/>
                <w:sz w:val="13"/>
              </w:rPr>
              <w:t>Verify the actor is permitted (Admin); reauthenticate and inspect server authorization logs.</w:t>
            </w:r>
          </w:p>
        </w:tc>
      </w:tr>
      <w:tr w14:paraId="79C5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3AB02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F73C906">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F9DACC3">
            <w:pPr>
              <w:widowControl/>
            </w:pPr>
            <w:r>
              <w:rPr>
                <w:rFonts w:ascii="Arial" w:hAnsi="Arial"/>
                <w:b w:val="0"/>
                <w:color w:val="222222"/>
                <w:sz w:val="13"/>
              </w:rPr>
              <w:t>Compare the submitted value with: Only admin can mutate coupons; used coupons are not hard-deleted; overlapping validity and limits are validated.</w:t>
            </w:r>
          </w:p>
        </w:tc>
      </w:tr>
      <w:tr w14:paraId="471E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019FDED">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4771C2D">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CD4A015">
            <w:pPr>
              <w:widowControl/>
            </w:pPr>
            <w:r>
              <w:rPr>
                <w:rFonts w:ascii="Arial" w:hAnsi="Arial"/>
                <w:b w:val="0"/>
                <w:color w:val="222222"/>
                <w:sz w:val="13"/>
              </w:rPr>
              <w:t>Reload from the server; inspect response, transaction logs and database row before retrying.</w:t>
            </w:r>
          </w:p>
        </w:tc>
      </w:tr>
      <w:tr w14:paraId="0D18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7C1E28">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EF0D80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71E2630">
            <w:pPr>
              <w:widowControl/>
            </w:pPr>
            <w:r>
              <w:rPr>
                <w:rFonts w:ascii="Arial" w:hAnsi="Arial"/>
                <w:b w:val="0"/>
                <w:color w:val="222222"/>
                <w:sz w:val="13"/>
              </w:rPr>
              <w:t>Stop further updates, preserve evidence, reconcile authoritative database state, then apply the approved correction.</w:t>
            </w:r>
          </w:p>
        </w:tc>
      </w:tr>
      <w:tr w14:paraId="3B7E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BE672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BD41C29">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3327145">
            <w:pPr>
              <w:widowControl/>
            </w:pPr>
            <w:r>
              <w:rPr>
                <w:rFonts w:ascii="Arial" w:hAnsi="Arial"/>
                <w:b w:val="0"/>
                <w:color w:val="222222"/>
                <w:sz w:val="13"/>
              </w:rPr>
              <w:t>Check dependencies: Coupon repository, Order calculation, User/order usage rules, Admin authorization; use correlation ID and rollback partial deployment if necessary.</w:t>
            </w:r>
          </w:p>
        </w:tc>
      </w:tr>
      <w:tr w14:paraId="21E4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20740A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3F1C9F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C016401">
            <w:pPr>
              <w:widowControl/>
            </w:pPr>
            <w:r>
              <w:rPr>
                <w:rFonts w:ascii="Arial" w:hAnsi="Arial"/>
                <w:b w:val="0"/>
                <w:color w:val="222222"/>
                <w:sz w:val="13"/>
              </w:rPr>
              <w:t>Open the linked issue/evidence EV-COUPON-02 / TC-COUPON-02 and update SRS/SDS/Project Tracking before release.</w:t>
            </w:r>
          </w:p>
        </w:tc>
      </w:tr>
      <w:tr w14:paraId="7136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5A08D6CC">
            <w:pPr>
              <w:widowControl/>
            </w:pPr>
            <w:r>
              <w:rPr>
                <w:rFonts w:ascii="Arial" w:hAnsi="Arial"/>
                <w:b/>
                <w:color w:val="1F4E79"/>
                <w:sz w:val="17"/>
              </w:rPr>
              <w:t>Rollback and recovery</w:t>
            </w:r>
          </w:p>
          <w:p w14:paraId="002D8C31">
            <w:pPr>
              <w:widowControl/>
              <w:spacing w:after="20"/>
              <w:ind w:left="144" w:hanging="144"/>
            </w:pPr>
            <w:r>
              <w:rPr>
                <w:rFonts w:ascii="Arial" w:hAnsi="Arial"/>
                <w:sz w:val="15"/>
              </w:rPr>
              <w:t>• Do not modify production data manually without an approved, recorded script.</w:t>
            </w:r>
          </w:p>
          <w:p w14:paraId="1C84DD8A">
            <w:pPr>
              <w:widowControl/>
              <w:spacing w:after="20"/>
              <w:ind w:left="144" w:hanging="144"/>
            </w:pPr>
            <w:r>
              <w:rPr>
                <w:rFonts w:ascii="Arial" w:hAnsi="Arial"/>
                <w:sz w:val="15"/>
              </w:rPr>
              <w:t>• Rollback application version and database migration together when compatibility is affected.</w:t>
            </w:r>
          </w:p>
          <w:p w14:paraId="67D42193">
            <w:pPr>
              <w:widowControl/>
              <w:spacing w:after="20"/>
              <w:ind w:left="144" w:hanging="144"/>
            </w:pPr>
            <w:r>
              <w:rPr>
                <w:rFonts w:ascii="Arial" w:hAnsi="Arial"/>
                <w:sz w:val="15"/>
              </w:rPr>
              <w:t>• Back up the affected records before corrective SQL.</w:t>
            </w:r>
          </w:p>
          <w:p w14:paraId="10797606">
            <w:pPr>
              <w:widowControl/>
              <w:spacing w:after="20"/>
              <w:ind w:left="144" w:hanging="144"/>
            </w:pPr>
            <w:r>
              <w:rPr>
                <w:rFonts w:ascii="Arial" w:hAnsi="Arial"/>
                <w:sz w:val="15"/>
              </w:rPr>
              <w:t>• Re-run the work-item acceptance tests after recovery.</w:t>
            </w:r>
          </w:p>
          <w:p w14:paraId="76184376">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7D0C36D4">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253E2445">
      <w:pPr>
        <w:widowControl/>
      </w:pPr>
    </w:p>
    <w:p w14:paraId="0115D576">
      <w:pPr>
        <w:pStyle w:val="3"/>
        <w:keepNext/>
        <w:pageBreakBefore w:val="0"/>
      </w:pPr>
      <w:r>
        <w:t>COUPON-03 - Coupon Eligibility Validation API</w:t>
      </w:r>
    </w:p>
    <w:p w14:paraId="3DE19434">
      <w:pPr>
        <w:pStyle w:val="165"/>
        <w:keepNext/>
      </w:pPr>
      <w:r>
        <w:t>Feature: Coupon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8E9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CBB7366">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754C4582">
            <w:pPr>
              <w:widowControl/>
              <w:jc w:val="center"/>
            </w:pPr>
            <w:r>
              <w:rPr>
                <w:rFonts w:ascii="Arial" w:hAnsi="Arial"/>
                <w:b/>
                <w:color w:val="1F4E79"/>
                <w:sz w:val="15"/>
              </w:rPr>
              <w:t>Release value</w:t>
            </w:r>
          </w:p>
        </w:tc>
      </w:tr>
      <w:tr w14:paraId="7A5C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1CB396">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8B71122">
            <w:pPr>
              <w:widowControl/>
            </w:pPr>
            <w:r>
              <w:rPr>
                <w:rFonts w:ascii="Arial" w:hAnsi="Arial"/>
                <w:b w:val="0"/>
                <w:color w:val="222222"/>
                <w:sz w:val="15"/>
              </w:rPr>
              <w:t>COUPON-03</w:t>
            </w:r>
          </w:p>
        </w:tc>
      </w:tr>
      <w:tr w14:paraId="6083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7FEE6C">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ED9A761">
            <w:pPr>
              <w:widowControl/>
            </w:pPr>
            <w:r>
              <w:rPr>
                <w:rFonts w:ascii="Arial" w:hAnsi="Arial"/>
                <w:b w:val="0"/>
                <w:color w:val="222222"/>
                <w:sz w:val="15"/>
              </w:rPr>
              <w:t>Coupon Management</w:t>
            </w:r>
          </w:p>
        </w:tc>
      </w:tr>
      <w:tr w14:paraId="4C32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CC468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26ED6E3">
            <w:pPr>
              <w:widowControl/>
            </w:pPr>
            <w:r>
              <w:rPr>
                <w:rFonts w:ascii="Arial" w:hAnsi="Arial"/>
                <w:b w:val="0"/>
                <w:color w:val="222222"/>
                <w:sz w:val="15"/>
              </w:rPr>
              <w:t>Backend API</w:t>
            </w:r>
          </w:p>
        </w:tc>
      </w:tr>
      <w:tr w14:paraId="571F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6BA77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70C7FE9">
            <w:pPr>
              <w:widowControl/>
            </w:pPr>
            <w:r>
              <w:rPr>
                <w:rFonts w:ascii="Arial" w:hAnsi="Arial"/>
                <w:b w:val="0"/>
                <w:color w:val="222222"/>
                <w:sz w:val="15"/>
              </w:rPr>
              <w:t>Customer, Staff</w:t>
            </w:r>
          </w:p>
        </w:tc>
      </w:tr>
      <w:tr w14:paraId="08D8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853E01">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E4847F9">
            <w:pPr>
              <w:widowControl/>
            </w:pPr>
            <w:r>
              <w:rPr>
                <w:rFonts w:ascii="Arial" w:hAnsi="Arial"/>
                <w:b w:val="0"/>
                <w:color w:val="222222"/>
                <w:sz w:val="15"/>
              </w:rPr>
              <w:t>Trần Thanh Gia Huy (DE180571)</w:t>
            </w:r>
          </w:p>
        </w:tc>
      </w:tr>
      <w:tr w14:paraId="7E3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64DE4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29636780">
            <w:pPr>
              <w:widowControl/>
            </w:pPr>
            <w:r>
              <w:t>Iter4 / none</w:t>
            </w:r>
          </w:p>
        </w:tc>
      </w:tr>
      <w:tr w14:paraId="7B03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71292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9D289B7">
            <w:pPr>
              <w:widowControl/>
            </w:pPr>
            <w:r>
              <w:rPr>
                <w:rFonts w:ascii="Arial" w:hAnsi="Arial"/>
                <w:b w:val="0"/>
                <w:color w:val="222222"/>
                <w:sz w:val="15"/>
              </w:rPr>
              <w:t>Critical / Complex</w:t>
            </w:r>
          </w:p>
        </w:tc>
      </w:tr>
      <w:tr w14:paraId="027E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D6D951">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46440BE5">
            <w:pPr>
              <w:widowControl/>
            </w:pPr>
            <w:r>
              <w:t>Not Started</w:t>
            </w:r>
          </w:p>
        </w:tc>
      </w:tr>
      <w:tr w14:paraId="457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4EA5E61">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0017289">
            <w:pPr>
              <w:widowControl/>
            </w:pPr>
            <w:r>
              <w:rPr>
                <w:rFonts w:ascii="Arial" w:hAnsi="Arial"/>
                <w:b w:val="0"/>
                <w:color w:val="222222"/>
                <w:sz w:val="15"/>
              </w:rPr>
              <w:t>II.11.3 / II.11.3</w:t>
            </w:r>
          </w:p>
        </w:tc>
      </w:tr>
      <w:tr w14:paraId="64B0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8BFAD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665F9FC">
            <w:pPr>
              <w:widowControl/>
            </w:pPr>
            <w:r>
              <w:t>EV-COUPON-03 / TC-COUPON-03 | Missing</w:t>
            </w:r>
          </w:p>
        </w:tc>
      </w:tr>
    </w:tbl>
    <w:p w14:paraId="42AF90FB">
      <w:pPr>
        <w:pStyle w:val="4"/>
        <w:keepNext/>
      </w:pPr>
      <w:r>
        <w:t>Purpose and business outcome</w:t>
      </w:r>
    </w:p>
    <w:p w14:paraId="0595AB25">
      <w:pPr>
        <w:widowControl/>
      </w:pPr>
      <w:r>
        <w:rPr>
          <w:rFonts w:ascii="Arial" w:hAnsi="Arial"/>
          <w:b w:val="0"/>
          <w:i w:val="0"/>
          <w:sz w:val="16"/>
        </w:rPr>
        <w:t>Validates coupon status, date, minimum amount, usage limits, role/customer eligibility, and applicable order context.</w:t>
      </w:r>
    </w:p>
    <w:p w14:paraId="187B8D0A">
      <w:pPr>
        <w:widowControl/>
      </w:pPr>
      <w:r>
        <w:rPr>
          <w:rFonts w:ascii="Arial" w:hAnsi="Arial"/>
          <w:b w:val="0"/>
          <w:i w:val="0"/>
          <w:sz w:val="16"/>
        </w:rPr>
        <w:t>This item contributes to the module goal to manage discount rules and apply coupons consistently at order calculation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A20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0550874A">
            <w:pPr>
              <w:widowControl/>
            </w:pPr>
            <w:r>
              <w:rPr>
                <w:rFonts w:ascii="Arial" w:hAnsi="Arial"/>
                <w:b/>
                <w:color w:val="1F4E79"/>
                <w:sz w:val="17"/>
              </w:rPr>
              <w:t>Release interpretation</w:t>
            </w:r>
          </w:p>
          <w:p w14:paraId="2A9BE92C">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71642B82">
            <w:pPr>
              <w:widowControl/>
              <w:spacing w:after="20"/>
              <w:ind w:left="144" w:hanging="144"/>
            </w:pPr>
            <w:r>
              <w:rPr>
                <w:rFonts w:ascii="Arial" w:hAnsi="Arial"/>
                <w:sz w:val="15"/>
              </w:rPr>
              <w:t>• Primary data domain: coupons, validity period, limits, usage and order discount totals.</w:t>
            </w:r>
          </w:p>
          <w:p w14:paraId="1A8BE477">
            <w:pPr>
              <w:widowControl/>
              <w:spacing w:after="20"/>
              <w:ind w:left="144" w:hanging="144"/>
            </w:pPr>
            <w:r>
              <w:rPr>
                <w:rFonts w:ascii="Arial" w:hAnsi="Arial"/>
                <w:sz w:val="15"/>
              </w:rPr>
              <w:t>• Main dependency chain: Coupon repository, Order calculation, User/order usage rules, Admin authorization.</w:t>
            </w:r>
          </w:p>
        </w:tc>
      </w:tr>
    </w:tbl>
    <w:p w14:paraId="6D42B561">
      <w:pPr>
        <w:pStyle w:val="4"/>
        <w:keepNext/>
      </w:pPr>
      <w:r>
        <w:t>Business rule focus</w:t>
      </w:r>
    </w:p>
    <w:p w14:paraId="17FC4877">
      <w:pPr>
        <w:widowControl/>
      </w:pPr>
      <w:r>
        <w:rPr>
          <w:rFonts w:ascii="Arial" w:hAnsi="Arial"/>
          <w:b w:val="0"/>
          <w:i w:val="0"/>
          <w:sz w:val="16"/>
        </w:rPr>
        <w:t>Validation uses server time/data; an invalid coupon cannot affect order total; error reasons are controlled.</w:t>
      </w:r>
    </w:p>
    <w:p w14:paraId="515E05AA">
      <w:pPr>
        <w:widowControl/>
      </w:pPr>
    </w:p>
    <w:p w14:paraId="4802BCBC">
      <w:pPr>
        <w:pStyle w:val="4"/>
        <w:keepNext/>
        <w:pageBreakBefore w:val="0"/>
      </w:pPr>
      <w:r>
        <w:t>COUPON-03 - End-user / operator procedure</w:t>
      </w:r>
    </w:p>
    <w:p w14:paraId="590A38ED">
      <w:pPr>
        <w:pStyle w:val="165"/>
        <w:keepNext/>
      </w:pPr>
      <w:r>
        <w:t>Coupon Eligibility Validation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125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C1F5109">
            <w:pPr>
              <w:widowControl/>
            </w:pPr>
            <w:r>
              <w:rPr>
                <w:rFonts w:ascii="Arial" w:hAnsi="Arial"/>
                <w:b/>
                <w:color w:val="1F4E79"/>
                <w:sz w:val="17"/>
              </w:rPr>
              <w:t>Preconditions</w:t>
            </w:r>
          </w:p>
          <w:p w14:paraId="72ECBF17">
            <w:pPr>
              <w:widowControl/>
              <w:spacing w:after="20"/>
              <w:ind w:left="144" w:hanging="144"/>
            </w:pPr>
            <w:r>
              <w:rPr>
                <w:rFonts w:ascii="Arial" w:hAnsi="Arial"/>
                <w:sz w:val="15"/>
              </w:rPr>
              <w:t>• The user has the role required by: Customer, Staff.</w:t>
            </w:r>
          </w:p>
          <w:p w14:paraId="7BFEC83E">
            <w:pPr>
              <w:widowControl/>
              <w:spacing w:after="20"/>
              <w:ind w:left="144" w:hanging="144"/>
            </w:pPr>
            <w:r>
              <w:rPr>
                <w:rFonts w:ascii="Arial" w:hAnsi="Arial"/>
                <w:sz w:val="15"/>
              </w:rPr>
              <w:t>• The backend and database are available and the release configuration has passed smoke testing.</w:t>
            </w:r>
          </w:p>
          <w:p w14:paraId="135474E3">
            <w:pPr>
              <w:widowControl/>
              <w:spacing w:after="20"/>
              <w:ind w:left="144" w:hanging="144"/>
            </w:pPr>
            <w:r>
              <w:rPr>
                <w:rFonts w:ascii="Arial" w:hAnsi="Arial"/>
                <w:sz w:val="15"/>
              </w:rPr>
              <w:t>• Dependent services are available: Coupon repository, Order calculation, User/order usage rules, Admin authorization.</w:t>
            </w:r>
          </w:p>
          <w:p w14:paraId="74E2D2F6">
            <w:pPr>
              <w:widowControl/>
              <w:spacing w:after="20"/>
              <w:ind w:left="144" w:hanging="144"/>
            </w:pPr>
            <w:r>
              <w:rPr>
                <w:rFonts w:ascii="Arial" w:hAnsi="Arial"/>
                <w:sz w:val="15"/>
              </w:rPr>
              <w:t>• Test or production data is used according to privacy and retention rules.</w:t>
            </w:r>
          </w:p>
        </w:tc>
      </w:tr>
    </w:tbl>
    <w:p w14:paraId="3956FCFF">
      <w:pPr>
        <w:pStyle w:val="4"/>
        <w:keepNext/>
      </w:pPr>
      <w:r>
        <w:t>Step-by-step procedure</w:t>
      </w:r>
    </w:p>
    <w:p w14:paraId="35B2F4F7">
      <w:pPr>
        <w:widowControl/>
        <w:spacing w:after="20"/>
        <w:ind w:left="346" w:hanging="346"/>
      </w:pPr>
      <w:r>
        <w:rPr>
          <w:rFonts w:ascii="Arial" w:hAnsi="Arial"/>
          <w:b/>
          <w:sz w:val="16"/>
        </w:rPr>
        <w:t xml:space="preserve">1. </w:t>
      </w:r>
      <w:r>
        <w:rPr>
          <w:rFonts w:ascii="Arial" w:hAnsi="Arial"/>
          <w:sz w:val="16"/>
        </w:rPr>
        <w:t>Open the function named 'Coupon Eligibility Validation API' from the authorized workflow or call its documented service contract.</w:t>
      </w:r>
    </w:p>
    <w:p w14:paraId="70F1B046">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14:paraId="17B6E3CD">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14:paraId="4A1947F8">
      <w:pPr>
        <w:widowControl/>
        <w:spacing w:after="20"/>
        <w:ind w:left="346" w:hanging="346"/>
      </w:pPr>
      <w:r>
        <w:rPr>
          <w:rFonts w:ascii="Arial" w:hAnsi="Arial"/>
          <w:b/>
          <w:sz w:val="16"/>
        </w:rPr>
        <w:t xml:space="preserve">4. </w:t>
      </w:r>
      <w:r>
        <w:rPr>
          <w:rFonts w:ascii="Arial" w:hAnsi="Arial"/>
          <w:sz w:val="16"/>
        </w:rPr>
        <w:t>The server loads the coupon from the database.</w:t>
      </w:r>
    </w:p>
    <w:p w14:paraId="286935AA">
      <w:pPr>
        <w:widowControl/>
        <w:spacing w:after="20"/>
        <w:ind w:left="346" w:hanging="346"/>
      </w:pPr>
      <w:r>
        <w:rPr>
          <w:rFonts w:ascii="Arial" w:hAnsi="Arial"/>
          <w:b/>
          <w:sz w:val="16"/>
        </w:rPr>
        <w:t xml:space="preserve">5. </w:t>
      </w:r>
      <w:r>
        <w:rPr>
          <w:rFonts w:ascii="Arial" w:hAnsi="Arial"/>
          <w:sz w:val="16"/>
        </w:rPr>
        <w:t>The system performs the specific processing defined as: Validates coupon status, date, minimum amount, usage limits, role/customer eligibility, and applicable order context.</w:t>
      </w:r>
    </w:p>
    <w:p w14:paraId="7FFAD97F">
      <w:pPr>
        <w:widowControl/>
        <w:spacing w:after="20"/>
        <w:ind w:left="346" w:hanging="346"/>
      </w:pPr>
      <w:r>
        <w:rPr>
          <w:rFonts w:ascii="Arial" w:hAnsi="Arial"/>
          <w:b/>
          <w:sz w:val="16"/>
        </w:rPr>
        <w:t xml:space="preserve">6. </w:t>
      </w:r>
      <w:r>
        <w:rPr>
          <w:rFonts w:ascii="Arial" w:hAnsi="Arial"/>
          <w:sz w:val="16"/>
        </w:rPr>
        <w:t>The discount is calculated server-side.</w:t>
      </w:r>
    </w:p>
    <w:p w14:paraId="0B58A0B0">
      <w:pPr>
        <w:widowControl/>
        <w:spacing w:after="20"/>
        <w:ind w:left="346" w:hanging="346"/>
      </w:pPr>
      <w:r>
        <w:rPr>
          <w:rFonts w:ascii="Arial" w:hAnsi="Arial"/>
          <w:b/>
          <w:sz w:val="16"/>
        </w:rPr>
        <w:t xml:space="preserve">7. </w:t>
      </w:r>
      <w:r>
        <w:rPr>
          <w:rFonts w:ascii="Arial" w:hAnsi="Arial"/>
          <w:sz w:val="16"/>
        </w:rPr>
        <w:t>The order stores the accepted discount outcome.</w:t>
      </w:r>
    </w:p>
    <w:p w14:paraId="298037C9">
      <w:pPr>
        <w:widowControl/>
        <w:spacing w:after="20"/>
        <w:ind w:left="346" w:hanging="346"/>
      </w:pPr>
      <w:r>
        <w:rPr>
          <w:rFonts w:ascii="Arial" w:hAnsi="Arial"/>
          <w:b/>
          <w:sz w:val="16"/>
        </w:rPr>
        <w:t xml:space="preserve">8. </w:t>
      </w:r>
      <w:r>
        <w:rPr>
          <w:rFonts w:ascii="Arial" w:hAnsi="Arial"/>
          <w:sz w:val="16"/>
        </w:rPr>
        <w:t>Usage is recorded atomically.</w:t>
      </w:r>
    </w:p>
    <w:p w14:paraId="39E97F76">
      <w:pPr>
        <w:widowControl/>
        <w:spacing w:after="20"/>
        <w:ind w:left="346" w:hanging="346"/>
      </w:pPr>
      <w:r>
        <w:rPr>
          <w:rFonts w:ascii="Arial" w:hAnsi="Arial"/>
          <w:b/>
          <w:sz w:val="16"/>
        </w:rPr>
        <w:t xml:space="preserve">9. </w:t>
      </w:r>
      <w:r>
        <w:rPr>
          <w:rFonts w:ascii="Arial" w:hAnsi="Arial"/>
          <w:sz w:val="16"/>
        </w:rPr>
        <w:t>The response shows subtotal, discount and final total.</w:t>
      </w:r>
    </w:p>
    <w:p w14:paraId="4ABD6A04">
      <w:pPr>
        <w:widowControl/>
        <w:spacing w:after="20"/>
        <w:ind w:left="346" w:hanging="346"/>
      </w:pPr>
      <w:r>
        <w:rPr>
          <w:rFonts w:ascii="Arial" w:hAnsi="Arial"/>
          <w:b/>
          <w:sz w:val="16"/>
        </w:rPr>
        <w:t xml:space="preserve">10. </w:t>
      </w:r>
      <w:r>
        <w:rPr>
          <w:rFonts w:ascii="Arial" w:hAnsi="Arial"/>
          <w:sz w:val="16"/>
        </w:rPr>
        <w:t>Invalid coupons produce a clear, non-sensitive reason.</w:t>
      </w:r>
    </w:p>
    <w:p w14:paraId="7655F541">
      <w:pPr>
        <w:pStyle w:val="4"/>
        <w:keepNext/>
      </w:pPr>
      <w:r>
        <w:t>Expected result</w:t>
      </w:r>
    </w:p>
    <w:p w14:paraId="5F84D343">
      <w:pPr>
        <w:pStyle w:val="23"/>
        <w:spacing w:after="20"/>
      </w:pPr>
      <w:r>
        <w:rPr>
          <w:rFonts w:ascii="Arial" w:hAnsi="Arial"/>
          <w:sz w:val="16"/>
        </w:rPr>
        <w:t>Valid coupon returns authoritative discount preview</w:t>
      </w:r>
    </w:p>
    <w:p w14:paraId="63250E05">
      <w:pPr>
        <w:pStyle w:val="23"/>
        <w:spacing w:after="20"/>
      </w:pPr>
      <w:r>
        <w:rPr>
          <w:rFonts w:ascii="Arial" w:hAnsi="Arial"/>
          <w:sz w:val="16"/>
        </w:rPr>
        <w:t>expired/inactive/over-limit/ineligible coupons are rejected.</w:t>
      </w:r>
    </w:p>
    <w:p w14:paraId="076894C2">
      <w:pPr>
        <w:widowControl/>
      </w:pPr>
    </w:p>
    <w:p w14:paraId="1066725F">
      <w:pPr>
        <w:pStyle w:val="4"/>
        <w:keepNext/>
        <w:pageBreakBefore w:val="0"/>
      </w:pPr>
      <w:r>
        <w:t>COUPON-03 - Technical, data and security operation</w:t>
      </w:r>
    </w:p>
    <w:p w14:paraId="1154AC13">
      <w:pPr>
        <w:pStyle w:val="165"/>
        <w:keepNext/>
      </w:pPr>
      <w:r>
        <w:t>Coupon Eligibility Validation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7A4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61B0769">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4893CDE">
            <w:pPr>
              <w:widowControl/>
              <w:jc w:val="center"/>
            </w:pPr>
            <w:r>
              <w:rPr>
                <w:rFonts w:ascii="Arial" w:hAnsi="Arial"/>
                <w:b/>
                <w:color w:val="1F4E79"/>
                <w:sz w:val="14"/>
              </w:rPr>
              <w:t>Design / operational requirement</w:t>
            </w:r>
          </w:p>
        </w:tc>
      </w:tr>
      <w:tr w14:paraId="4B94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1F5AF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31D9851">
            <w:pPr>
              <w:widowControl/>
            </w:pPr>
            <w:r>
              <w:rPr>
                <w:rFonts w:ascii="Arial" w:hAnsi="Arial"/>
                <w:b w:val="0"/>
                <w:color w:val="222222"/>
                <w:sz w:val="14"/>
              </w:rPr>
              <w:t>Backend API exposed through the corresponding UI action, controller endpoint or service method.</w:t>
            </w:r>
          </w:p>
        </w:tc>
      </w:tr>
      <w:tr w14:paraId="1876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E35080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545C616">
            <w:pPr>
              <w:widowControl/>
            </w:pPr>
            <w:r>
              <w:rPr>
                <w:rFonts w:ascii="Arial" w:hAnsi="Arial"/>
                <w:b w:val="0"/>
                <w:color w:val="222222"/>
                <w:sz w:val="14"/>
              </w:rPr>
              <w:t>Validation uses server time/data; an invalid coupon cannot affect order total; error reasons are controlled.</w:t>
            </w:r>
          </w:p>
        </w:tc>
      </w:tr>
      <w:tr w14:paraId="7946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858D0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26F30D35">
            <w:pPr>
              <w:widowControl/>
            </w:pPr>
            <w:r>
              <w:rPr>
                <w:rFonts w:ascii="Arial" w:hAnsi="Arial"/>
                <w:b w:val="0"/>
                <w:color w:val="222222"/>
                <w:sz w:val="14"/>
              </w:rPr>
              <w:t>Validates coupon status, date, minimum amount, usage limits, role/customer eligibility, and applicable order context.</w:t>
            </w:r>
          </w:p>
        </w:tc>
      </w:tr>
      <w:tr w14:paraId="3BF4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AFB5B7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925E06D">
            <w:pPr>
              <w:widowControl/>
            </w:pPr>
            <w:r>
              <w:rPr>
                <w:rFonts w:ascii="Arial" w:hAnsi="Arial"/>
                <w:b w:val="0"/>
                <w:color w:val="222222"/>
                <w:sz w:val="14"/>
              </w:rPr>
              <w:t>Valid coupon returns authoritative discount preview; expired/inactive/over-limit/ineligible coupons are rejected.</w:t>
            </w:r>
          </w:p>
        </w:tc>
      </w:tr>
      <w:tr w14:paraId="092D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7E572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25028F6">
            <w:pPr>
              <w:widowControl/>
            </w:pPr>
            <w:r>
              <w:rPr>
                <w:rFonts w:ascii="Arial" w:hAnsi="Arial"/>
                <w:b w:val="0"/>
                <w:color w:val="222222"/>
                <w:sz w:val="14"/>
              </w:rPr>
              <w:t>coupons, validity period, limits, usage and order discount totals</w:t>
            </w:r>
          </w:p>
        </w:tc>
      </w:tr>
      <w:tr w14:paraId="0E4D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2F703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A9325F5">
            <w:pPr>
              <w:widowControl/>
            </w:pPr>
            <w:r>
              <w:rPr>
                <w:rFonts w:ascii="Arial" w:hAnsi="Arial"/>
                <w:b w:val="0"/>
                <w:color w:val="222222"/>
                <w:sz w:val="14"/>
              </w:rPr>
              <w:t>Access is restricted to the applicable actor set: Customer, Staff. Server-side checks are authoritative.</w:t>
            </w:r>
          </w:p>
        </w:tc>
      </w:tr>
      <w:tr w14:paraId="1923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8D2360">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E7869E1">
            <w:pPr>
              <w:widowControl/>
            </w:pPr>
            <w:r>
              <w:rPr>
                <w:rFonts w:ascii="Arial" w:hAnsi="Arial"/>
                <w:b w:val="0"/>
                <w:color w:val="222222"/>
                <w:sz w:val="14"/>
              </w:rPr>
              <w:t>All related database state changes are committed atomically; failures leave a known state and return a standardized error.</w:t>
            </w:r>
          </w:p>
        </w:tc>
      </w:tr>
      <w:tr w14:paraId="68FE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70DDB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97192E9">
            <w:pPr>
              <w:widowControl/>
            </w:pPr>
            <w:r>
              <w:rPr>
                <w:rFonts w:ascii="Arial" w:hAnsi="Arial"/>
                <w:b w:val="0"/>
                <w:color w:val="222222"/>
                <w:sz w:val="14"/>
              </w:rPr>
              <w:t>Record operation type, correlation ID, result and non-sensitive identifiers. Never log passwords, OTPs, tokens or private payment data.</w:t>
            </w:r>
          </w:p>
        </w:tc>
      </w:tr>
      <w:tr w14:paraId="43DC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A22031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B28CD55">
            <w:pPr>
              <w:widowControl/>
            </w:pPr>
            <w:r>
              <w:rPr>
                <w:rFonts w:ascii="Arial" w:hAnsi="Arial"/>
                <w:b w:val="0"/>
                <w:color w:val="222222"/>
                <w:sz w:val="14"/>
              </w:rPr>
              <w:t>Coupon repository, Order calculation, User/order usage rules, Admin authorization</w:t>
            </w:r>
          </w:p>
        </w:tc>
      </w:tr>
      <w:tr w14:paraId="4EDC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0417EB">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DE4E6BE">
            <w:pPr>
              <w:widowControl/>
            </w:pPr>
            <w:r>
              <w:rPr>
                <w:rFonts w:ascii="Arial" w:hAnsi="Arial"/>
                <w:b w:val="0"/>
                <w:color w:val="222222"/>
                <w:sz w:val="14"/>
              </w:rPr>
              <w:t>CouponController (target), CouponService (target), CouponRepository (target), OrderService integration</w:t>
            </w:r>
          </w:p>
        </w:tc>
      </w:tr>
      <w:tr w14:paraId="46BE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C26F633">
            <w:pPr>
              <w:widowControl/>
            </w:pPr>
            <w:r>
              <w:rPr>
                <w:rFonts w:ascii="Arial" w:hAnsi="Arial"/>
                <w:b/>
                <w:color w:val="1F4E79"/>
                <w:sz w:val="17"/>
              </w:rPr>
              <w:t>Security risks to verify</w:t>
            </w:r>
          </w:p>
          <w:p w14:paraId="768AF22B">
            <w:pPr>
              <w:widowControl/>
              <w:spacing w:after="20"/>
              <w:ind w:left="144" w:hanging="144"/>
            </w:pPr>
            <w:r>
              <w:rPr>
                <w:rFonts w:ascii="Arial" w:hAnsi="Arial"/>
                <w:sz w:val="15"/>
              </w:rPr>
              <w:t>• client-only discount</w:t>
            </w:r>
          </w:p>
          <w:p w14:paraId="184E71FD">
            <w:pPr>
              <w:widowControl/>
              <w:spacing w:after="20"/>
              <w:ind w:left="144" w:hanging="144"/>
            </w:pPr>
            <w:r>
              <w:rPr>
                <w:rFonts w:ascii="Arial" w:hAnsi="Arial"/>
                <w:sz w:val="15"/>
              </w:rPr>
              <w:t>• expired coupon accepted</w:t>
            </w:r>
          </w:p>
          <w:p w14:paraId="42387B62">
            <w:pPr>
              <w:widowControl/>
              <w:spacing w:after="20"/>
              <w:ind w:left="144" w:hanging="144"/>
            </w:pPr>
            <w:r>
              <w:rPr>
                <w:rFonts w:ascii="Arial" w:hAnsi="Arial"/>
                <w:sz w:val="15"/>
              </w:rPr>
              <w:t>• double usage</w:t>
            </w:r>
          </w:p>
          <w:p w14:paraId="457307C8">
            <w:pPr>
              <w:widowControl/>
              <w:spacing w:after="20"/>
              <w:ind w:left="144" w:hanging="144"/>
            </w:pPr>
            <w:r>
              <w:rPr>
                <w:rFonts w:ascii="Arial" w:hAnsi="Arial"/>
                <w:sz w:val="15"/>
              </w:rPr>
              <w:t>• negative total</w:t>
            </w:r>
          </w:p>
          <w:p w14:paraId="64026728">
            <w:pPr>
              <w:widowControl/>
              <w:spacing w:after="20"/>
              <w:ind w:left="144" w:hanging="144"/>
            </w:pPr>
            <w:r>
              <w:rPr>
                <w:rFonts w:ascii="Arial" w:hAnsi="Arial"/>
                <w:sz w:val="15"/>
              </w:rPr>
              <w:t>• race condition</w:t>
            </w:r>
          </w:p>
        </w:tc>
      </w:tr>
    </w:tbl>
    <w:p w14:paraId="5A8FA166">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3D9FD278">
      <w:pPr>
        <w:widowControl/>
      </w:pPr>
    </w:p>
    <w:p w14:paraId="0057AF01">
      <w:pPr>
        <w:pStyle w:val="4"/>
        <w:keepNext/>
        <w:pageBreakBefore w:val="0"/>
      </w:pPr>
      <w:r>
        <w:t>COUPON-03 - Verification and acceptance</w:t>
      </w:r>
    </w:p>
    <w:p w14:paraId="11AEBD19">
      <w:pPr>
        <w:pStyle w:val="165"/>
        <w:keepNext/>
      </w:pPr>
      <w:r>
        <w:t>Coupon Eligibility Validation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A8F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6B86DCE">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BE04286">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7C6383BD">
            <w:pPr>
              <w:widowControl/>
              <w:jc w:val="center"/>
            </w:pPr>
            <w:r>
              <w:rPr>
                <w:rFonts w:ascii="Arial" w:hAnsi="Arial"/>
                <w:b/>
                <w:color w:val="1F4E79"/>
                <w:sz w:val="14"/>
              </w:rPr>
              <w:t>Expected result</w:t>
            </w:r>
          </w:p>
        </w:tc>
      </w:tr>
      <w:tr w14:paraId="4585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E66F716">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12A4A9D">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2BD96B9">
            <w:pPr>
              <w:widowControl/>
            </w:pPr>
            <w:r>
              <w:rPr>
                <w:rFonts w:ascii="Arial" w:hAnsi="Arial"/>
                <w:b w:val="0"/>
                <w:color w:val="222222"/>
                <w:sz w:val="14"/>
              </w:rPr>
              <w:t>The documented success outcome occurs exactly once.</w:t>
            </w:r>
          </w:p>
        </w:tc>
      </w:tr>
      <w:tr w14:paraId="08F0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02672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4C92B7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2F87E7B">
            <w:pPr>
              <w:widowControl/>
            </w:pPr>
            <w:r>
              <w:rPr>
                <w:rFonts w:ascii="Arial" w:hAnsi="Arial"/>
                <w:b w:val="0"/>
                <w:color w:val="222222"/>
                <w:sz w:val="14"/>
              </w:rPr>
              <w:t>Request is rejected with a clear field/business error and no partial update.</w:t>
            </w:r>
          </w:p>
        </w:tc>
      </w:tr>
      <w:tr w14:paraId="76B2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1DB58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6B70BA59">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2BC32C6">
            <w:pPr>
              <w:widowControl/>
            </w:pPr>
            <w:r>
              <w:rPr>
                <w:rFonts w:ascii="Arial" w:hAnsi="Arial"/>
                <w:b w:val="0"/>
                <w:color w:val="222222"/>
                <w:sz w:val="14"/>
              </w:rPr>
              <w:t>Access is denied server-side and no protected data is disclosed.</w:t>
            </w:r>
          </w:p>
        </w:tc>
      </w:tr>
      <w:tr w14:paraId="60B3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E761F0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4FFA72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903BF29">
            <w:pPr>
              <w:widowControl/>
            </w:pPr>
            <w:r>
              <w:rPr>
                <w:rFonts w:ascii="Arial" w:hAnsi="Arial"/>
                <w:b w:val="0"/>
                <w:color w:val="222222"/>
                <w:sz w:val="14"/>
              </w:rPr>
              <w:t>The system prevents duplicate state or returns an idempotent/controlled result.</w:t>
            </w:r>
          </w:p>
        </w:tc>
      </w:tr>
      <w:tr w14:paraId="0B56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AD9E6D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425BC80">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2A1671B">
            <w:pPr>
              <w:widowControl/>
            </w:pPr>
            <w:r>
              <w:rPr>
                <w:rFonts w:ascii="Arial" w:hAnsi="Arial"/>
                <w:b w:val="0"/>
                <w:color w:val="222222"/>
                <w:sz w:val="14"/>
              </w:rPr>
              <w:t>Transaction rolls back and a standard error is returned.</w:t>
            </w:r>
          </w:p>
        </w:tc>
      </w:tr>
      <w:tr w14:paraId="25CF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D1C1AC">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5764494">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6AC6FCC">
            <w:pPr>
              <w:widowControl/>
            </w:pPr>
            <w:r>
              <w:rPr>
                <w:rFonts w:ascii="Arial" w:hAnsi="Arial"/>
                <w:b w:val="0"/>
                <w:color w:val="222222"/>
                <w:sz w:val="14"/>
              </w:rPr>
              <w:t>Business rules remain correct at boundaries.</w:t>
            </w:r>
          </w:p>
        </w:tc>
      </w:tr>
      <w:tr w14:paraId="50CC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4373C4">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40649D1">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FE317FD">
            <w:pPr>
              <w:widowControl/>
            </w:pPr>
            <w:r>
              <w:rPr>
                <w:rFonts w:ascii="Arial" w:hAnsi="Arial"/>
                <w:b w:val="0"/>
                <w:color w:val="222222"/>
                <w:sz w:val="14"/>
              </w:rPr>
              <w:t>Locking/constraints prevent invalid combined state.</w:t>
            </w:r>
          </w:p>
        </w:tc>
      </w:tr>
      <w:tr w14:paraId="18E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ADB95F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196BA8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DC344AE">
            <w:pPr>
              <w:widowControl/>
            </w:pPr>
            <w:r>
              <w:rPr>
                <w:rFonts w:ascii="Arial" w:hAnsi="Arial"/>
                <w:b w:val="0"/>
                <w:color w:val="222222"/>
                <w:sz w:val="14"/>
              </w:rPr>
              <w:t>Result is traceable without exposing secrets.</w:t>
            </w:r>
          </w:p>
        </w:tc>
      </w:tr>
      <w:tr w14:paraId="7469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59243EEA">
            <w:pPr>
              <w:widowControl/>
            </w:pPr>
            <w:r>
              <w:t>Acceptance checklist</w:t>
            </w:r>
          </w:p>
          <w:p w14:paraId="2B0DE7D4">
            <w:pPr>
              <w:widowControl/>
              <w:spacing w:after="20"/>
              <w:ind w:left="144" w:hanging="144"/>
            </w:pPr>
            <w:r>
              <w:rPr>
                <w:rFonts w:ascii="Arial" w:hAnsi="Arial"/>
                <w:sz w:val="15"/>
              </w:rPr>
              <w:t>• Valid coupon returns authoritative discount preview</w:t>
            </w:r>
          </w:p>
          <w:p w14:paraId="38E32849">
            <w:pPr>
              <w:widowControl/>
              <w:spacing w:after="20"/>
              <w:ind w:left="144" w:hanging="144"/>
            </w:pPr>
            <w:r>
              <w:rPr>
                <w:rFonts w:ascii="Arial" w:hAnsi="Arial"/>
                <w:sz w:val="15"/>
              </w:rPr>
              <w:t>• expired/inactive/over-limit/ineligible coupons are rejected.</w:t>
            </w:r>
          </w:p>
          <w:p w14:paraId="042A75A3">
            <w:pPr>
              <w:widowControl/>
              <w:spacing w:after="20"/>
              <w:ind w:left="144" w:hanging="144"/>
            </w:pPr>
            <w:r>
              <w:rPr>
                <w:rFonts w:ascii="Arial" w:hAnsi="Arial"/>
                <w:sz w:val="15"/>
              </w:rPr>
              <w:t>• Test and evidence reference: EV-COUPON-03 / TC-COUPON-03.</w:t>
            </w:r>
          </w:p>
          <w:p w14:paraId="09145C67">
            <w:pPr>
              <w:widowControl/>
              <w:spacing w:after="20"/>
              <w:ind w:left="144" w:hanging="144"/>
            </w:pPr>
            <w:r>
              <w:rPr>
                <w:rFonts w:ascii="Arial" w:hAnsi="Arial"/>
                <w:sz w:val="15"/>
              </w:rPr>
              <w:t>• Audit evidence status: Missing.</w:t>
            </w:r>
          </w:p>
        </w:tc>
      </w:tr>
    </w:tbl>
    <w:p w14:paraId="2B63AF0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BB37889">
      <w:pPr>
        <w:widowControl/>
      </w:pPr>
    </w:p>
    <w:p w14:paraId="622F5A61">
      <w:pPr>
        <w:pStyle w:val="4"/>
        <w:keepNext/>
        <w:pageBreakBefore w:val="0"/>
      </w:pPr>
      <w:r>
        <w:t>COUPON-03 - Troubleshooting, rollback and release notes</w:t>
      </w:r>
    </w:p>
    <w:p w14:paraId="75F7E525">
      <w:pPr>
        <w:pStyle w:val="165"/>
        <w:keepNext/>
      </w:pPr>
      <w:r>
        <w:t>Coupon Eligibility Validation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F21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4893CD0">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821DEB7">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BA4B0A0">
            <w:pPr>
              <w:widowControl/>
              <w:jc w:val="center"/>
            </w:pPr>
            <w:r>
              <w:rPr>
                <w:rFonts w:ascii="Arial" w:hAnsi="Arial"/>
                <w:b/>
                <w:color w:val="1F4E79"/>
                <w:sz w:val="13"/>
              </w:rPr>
              <w:t>Action</w:t>
            </w:r>
          </w:p>
        </w:tc>
      </w:tr>
      <w:tr w14:paraId="2382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EC2E3F">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CE996E7">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4C375CE">
            <w:pPr>
              <w:widowControl/>
            </w:pPr>
            <w:r>
              <w:rPr>
                <w:rFonts w:ascii="Arial" w:hAnsi="Arial"/>
                <w:b w:val="0"/>
                <w:color w:val="222222"/>
                <w:sz w:val="13"/>
              </w:rPr>
              <w:t>Verify the actor is permitted (Customer, Staff); reauthenticate and inspect server authorization logs.</w:t>
            </w:r>
          </w:p>
        </w:tc>
      </w:tr>
      <w:tr w14:paraId="6F6E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5A1D0FD">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970C97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36E2621">
            <w:pPr>
              <w:widowControl/>
            </w:pPr>
            <w:r>
              <w:rPr>
                <w:rFonts w:ascii="Arial" w:hAnsi="Arial"/>
                <w:b w:val="0"/>
                <w:color w:val="222222"/>
                <w:sz w:val="13"/>
              </w:rPr>
              <w:t>Compare the submitted value with: Validation uses server time/data; an invalid coupon cannot affect order total; error reasons are controlled.</w:t>
            </w:r>
          </w:p>
        </w:tc>
      </w:tr>
      <w:tr w14:paraId="66F8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4DD3B0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53BE601">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4E2C07E">
            <w:pPr>
              <w:widowControl/>
            </w:pPr>
            <w:r>
              <w:rPr>
                <w:rFonts w:ascii="Arial" w:hAnsi="Arial"/>
                <w:b w:val="0"/>
                <w:color w:val="222222"/>
                <w:sz w:val="13"/>
              </w:rPr>
              <w:t>Reload from the server; inspect response, transaction logs and database row before retrying.</w:t>
            </w:r>
          </w:p>
        </w:tc>
      </w:tr>
      <w:tr w14:paraId="677C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82A946">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28EC46C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6385A32">
            <w:pPr>
              <w:widowControl/>
            </w:pPr>
            <w:r>
              <w:rPr>
                <w:rFonts w:ascii="Arial" w:hAnsi="Arial"/>
                <w:b w:val="0"/>
                <w:color w:val="222222"/>
                <w:sz w:val="13"/>
              </w:rPr>
              <w:t>Stop further updates, preserve evidence, reconcile authoritative database state, then apply the approved correction.</w:t>
            </w:r>
          </w:p>
        </w:tc>
      </w:tr>
      <w:tr w14:paraId="3F25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D65E13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3158EE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F9D3721">
            <w:pPr>
              <w:widowControl/>
            </w:pPr>
            <w:r>
              <w:rPr>
                <w:rFonts w:ascii="Arial" w:hAnsi="Arial"/>
                <w:b w:val="0"/>
                <w:color w:val="222222"/>
                <w:sz w:val="13"/>
              </w:rPr>
              <w:t>Check dependencies: Coupon repository, Order calculation, User/order usage rules, Admin authorization; use correlation ID and rollback partial deployment if necessary.</w:t>
            </w:r>
          </w:p>
        </w:tc>
      </w:tr>
      <w:tr w14:paraId="2B5F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95346A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7352C50">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6660AF3">
            <w:pPr>
              <w:widowControl/>
            </w:pPr>
            <w:r>
              <w:rPr>
                <w:rFonts w:ascii="Arial" w:hAnsi="Arial"/>
                <w:b w:val="0"/>
                <w:color w:val="222222"/>
                <w:sz w:val="13"/>
              </w:rPr>
              <w:t>Open the linked issue/evidence EV-COUPON-03 / TC-COUPON-03 and update SRS/SDS/Project Tracking before release.</w:t>
            </w:r>
          </w:p>
        </w:tc>
      </w:tr>
      <w:tr w14:paraId="3096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47BFFDB7">
            <w:pPr>
              <w:widowControl/>
            </w:pPr>
            <w:r>
              <w:rPr>
                <w:rFonts w:ascii="Arial" w:hAnsi="Arial"/>
                <w:b/>
                <w:color w:val="1F4E79"/>
                <w:sz w:val="17"/>
              </w:rPr>
              <w:t>Rollback and recovery</w:t>
            </w:r>
          </w:p>
          <w:p w14:paraId="3C783DA4">
            <w:pPr>
              <w:widowControl/>
              <w:spacing w:after="20"/>
              <w:ind w:left="144" w:hanging="144"/>
            </w:pPr>
            <w:r>
              <w:rPr>
                <w:rFonts w:ascii="Arial" w:hAnsi="Arial"/>
                <w:sz w:val="15"/>
              </w:rPr>
              <w:t>• Do not modify production data manually without an approved, recorded script.</w:t>
            </w:r>
          </w:p>
          <w:p w14:paraId="13251759">
            <w:pPr>
              <w:widowControl/>
              <w:spacing w:after="20"/>
              <w:ind w:left="144" w:hanging="144"/>
            </w:pPr>
            <w:r>
              <w:rPr>
                <w:rFonts w:ascii="Arial" w:hAnsi="Arial"/>
                <w:sz w:val="15"/>
              </w:rPr>
              <w:t>• Rollback application version and database migration together when compatibility is affected.</w:t>
            </w:r>
          </w:p>
          <w:p w14:paraId="7872C843">
            <w:pPr>
              <w:widowControl/>
              <w:spacing w:after="20"/>
              <w:ind w:left="144" w:hanging="144"/>
            </w:pPr>
            <w:r>
              <w:rPr>
                <w:rFonts w:ascii="Arial" w:hAnsi="Arial"/>
                <w:sz w:val="15"/>
              </w:rPr>
              <w:t>• Back up the affected records before corrective SQL.</w:t>
            </w:r>
          </w:p>
          <w:p w14:paraId="7C3F0748">
            <w:pPr>
              <w:widowControl/>
              <w:spacing w:after="20"/>
              <w:ind w:left="144" w:hanging="144"/>
            </w:pPr>
            <w:r>
              <w:rPr>
                <w:rFonts w:ascii="Arial" w:hAnsi="Arial"/>
                <w:sz w:val="15"/>
              </w:rPr>
              <w:t>• Re-run the work-item acceptance tests after recovery.</w:t>
            </w:r>
          </w:p>
          <w:p w14:paraId="7B0038ED">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3652D360">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28F51808">
      <w:pPr>
        <w:widowControl/>
      </w:pPr>
    </w:p>
    <w:p w14:paraId="0E2A9DB8">
      <w:pPr>
        <w:pStyle w:val="3"/>
        <w:keepNext/>
        <w:pageBreakBefore w:val="0"/>
      </w:pPr>
      <w:r>
        <w:t>COUPON-04 - Apply Coupon Server-side to Order</w:t>
      </w:r>
    </w:p>
    <w:p w14:paraId="6A372193">
      <w:pPr>
        <w:pStyle w:val="165"/>
        <w:keepNext/>
      </w:pPr>
      <w:r>
        <w:t>Feature: Coupon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13D3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DB6421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15E956F">
            <w:pPr>
              <w:widowControl/>
              <w:jc w:val="center"/>
            </w:pPr>
            <w:r>
              <w:rPr>
                <w:rFonts w:ascii="Arial" w:hAnsi="Arial"/>
                <w:b/>
                <w:color w:val="1F4E79"/>
                <w:sz w:val="15"/>
              </w:rPr>
              <w:t>Release value</w:t>
            </w:r>
          </w:p>
        </w:tc>
      </w:tr>
      <w:tr w14:paraId="0E75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862CAA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289CC7D">
            <w:pPr>
              <w:widowControl/>
            </w:pPr>
            <w:r>
              <w:rPr>
                <w:rFonts w:ascii="Arial" w:hAnsi="Arial"/>
                <w:b w:val="0"/>
                <w:color w:val="222222"/>
                <w:sz w:val="15"/>
              </w:rPr>
              <w:t>COUPON-04</w:t>
            </w:r>
          </w:p>
        </w:tc>
      </w:tr>
      <w:tr w14:paraId="1434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464E65">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47327E3">
            <w:pPr>
              <w:widowControl/>
            </w:pPr>
            <w:r>
              <w:rPr>
                <w:rFonts w:ascii="Arial" w:hAnsi="Arial"/>
                <w:b w:val="0"/>
                <w:color w:val="222222"/>
                <w:sz w:val="15"/>
              </w:rPr>
              <w:t>Coupon Management</w:t>
            </w:r>
          </w:p>
        </w:tc>
      </w:tr>
      <w:tr w14:paraId="68D0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89FDF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57EB89B">
            <w:pPr>
              <w:widowControl/>
            </w:pPr>
            <w:r>
              <w:rPr>
                <w:rFonts w:ascii="Arial" w:hAnsi="Arial"/>
                <w:b w:val="0"/>
                <w:color w:val="222222"/>
                <w:sz w:val="15"/>
              </w:rPr>
              <w:t>Business Service</w:t>
            </w:r>
          </w:p>
        </w:tc>
      </w:tr>
      <w:tr w14:paraId="7CE8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2D618BB">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CCCB80A">
            <w:pPr>
              <w:widowControl/>
            </w:pPr>
            <w:r>
              <w:rPr>
                <w:rFonts w:ascii="Arial" w:hAnsi="Arial"/>
                <w:b w:val="0"/>
                <w:color w:val="222222"/>
                <w:sz w:val="15"/>
              </w:rPr>
              <w:t>Customer, Staff</w:t>
            </w:r>
          </w:p>
        </w:tc>
      </w:tr>
      <w:tr w14:paraId="104A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FEFA769">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2BF1B04">
            <w:pPr>
              <w:widowControl/>
            </w:pPr>
            <w:r>
              <w:rPr>
                <w:rFonts w:ascii="Arial" w:hAnsi="Arial"/>
                <w:b w:val="0"/>
                <w:color w:val="222222"/>
                <w:sz w:val="15"/>
              </w:rPr>
              <w:t>Nguyễn Tiến Lộc (DE190986)</w:t>
            </w:r>
          </w:p>
        </w:tc>
      </w:tr>
      <w:tr w14:paraId="68CA8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9C7C809">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59CDA06A">
            <w:pPr>
              <w:widowControl/>
            </w:pPr>
            <w:r>
              <w:t>Iter4 / none</w:t>
            </w:r>
          </w:p>
        </w:tc>
      </w:tr>
      <w:tr w14:paraId="2770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1124BF">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3111697">
            <w:pPr>
              <w:widowControl/>
            </w:pPr>
            <w:r>
              <w:rPr>
                <w:rFonts w:ascii="Arial" w:hAnsi="Arial"/>
                <w:b w:val="0"/>
                <w:color w:val="222222"/>
                <w:sz w:val="15"/>
              </w:rPr>
              <w:t>Critical / Complex</w:t>
            </w:r>
          </w:p>
        </w:tc>
      </w:tr>
      <w:tr w14:paraId="33A9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E3F19C">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028E9F7C">
            <w:pPr>
              <w:widowControl/>
            </w:pPr>
            <w:r>
              <w:t>Not Started</w:t>
            </w:r>
          </w:p>
        </w:tc>
      </w:tr>
      <w:tr w14:paraId="00A4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327EA4C">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F31BFE2">
            <w:pPr>
              <w:widowControl/>
            </w:pPr>
            <w:r>
              <w:rPr>
                <w:rFonts w:ascii="Arial" w:hAnsi="Arial"/>
                <w:b w:val="0"/>
                <w:color w:val="222222"/>
                <w:sz w:val="15"/>
              </w:rPr>
              <w:t>II.11.4 / II.11.4</w:t>
            </w:r>
          </w:p>
        </w:tc>
      </w:tr>
      <w:tr w14:paraId="630E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CA659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2812465">
            <w:pPr>
              <w:widowControl/>
            </w:pPr>
            <w:r>
              <w:t>EV-COUPON-04 / TC-COUPON-04 | Missing</w:t>
            </w:r>
          </w:p>
        </w:tc>
      </w:tr>
    </w:tbl>
    <w:p w14:paraId="1639E2EC">
      <w:pPr>
        <w:pStyle w:val="4"/>
        <w:keepNext/>
      </w:pPr>
      <w:r>
        <w:t>Purpose and business outcome</w:t>
      </w:r>
    </w:p>
    <w:p w14:paraId="4825D66B">
      <w:pPr>
        <w:widowControl/>
      </w:pPr>
      <w:r>
        <w:rPr>
          <w:rFonts w:ascii="Arial" w:hAnsi="Arial"/>
          <w:b w:val="0"/>
          <w:i w:val="0"/>
          <w:sz w:val="16"/>
        </w:rPr>
        <w:t>Applies the validated coupon inside the order transaction and persists discount and final total.</w:t>
      </w:r>
    </w:p>
    <w:p w14:paraId="650BA51E">
      <w:pPr>
        <w:widowControl/>
      </w:pPr>
      <w:r>
        <w:rPr>
          <w:rFonts w:ascii="Arial" w:hAnsi="Arial"/>
          <w:b w:val="0"/>
          <w:i w:val="0"/>
          <w:sz w:val="16"/>
        </w:rPr>
        <w:t>This item contributes to the module goal to manage discount rules and apply coupons consistently at order calculation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4FF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5D0C5C21">
            <w:pPr>
              <w:widowControl/>
            </w:pPr>
            <w:r>
              <w:rPr>
                <w:rFonts w:ascii="Arial" w:hAnsi="Arial"/>
                <w:b/>
                <w:color w:val="1F4E79"/>
                <w:sz w:val="17"/>
              </w:rPr>
              <w:t>Release interpretation</w:t>
            </w:r>
          </w:p>
          <w:p w14:paraId="3559C2ED">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5EFB34C7">
            <w:pPr>
              <w:widowControl/>
              <w:spacing w:after="20"/>
              <w:ind w:left="144" w:hanging="144"/>
            </w:pPr>
            <w:r>
              <w:rPr>
                <w:rFonts w:ascii="Arial" w:hAnsi="Arial"/>
                <w:sz w:val="15"/>
              </w:rPr>
              <w:t>• Primary data domain: coupons, validity period, limits, usage and order discount totals.</w:t>
            </w:r>
          </w:p>
          <w:p w14:paraId="07B5CC8C">
            <w:pPr>
              <w:widowControl/>
              <w:spacing w:after="20"/>
              <w:ind w:left="144" w:hanging="144"/>
            </w:pPr>
            <w:r>
              <w:rPr>
                <w:rFonts w:ascii="Arial" w:hAnsi="Arial"/>
                <w:sz w:val="15"/>
              </w:rPr>
              <w:t>• Main dependency chain: Coupon repository, Order calculation, User/order usage rules, Admin authorization.</w:t>
            </w:r>
          </w:p>
        </w:tc>
      </w:tr>
    </w:tbl>
    <w:p w14:paraId="5A7AD5D7">
      <w:pPr>
        <w:pStyle w:val="4"/>
        <w:keepNext/>
      </w:pPr>
      <w:r>
        <w:t>Business rule focus</w:t>
      </w:r>
    </w:p>
    <w:p w14:paraId="751EF047">
      <w:pPr>
        <w:widowControl/>
      </w:pPr>
      <w:r>
        <w:rPr>
          <w:rFonts w:ascii="Arial" w:hAnsi="Arial"/>
          <w:b w:val="0"/>
          <w:i w:val="0"/>
          <w:sz w:val="16"/>
        </w:rPr>
        <w:t>Client discount values are ignored; discount cannot exceed subtotal; one coupon policy is enforced unless specified otherwise.</w:t>
      </w:r>
    </w:p>
    <w:p w14:paraId="1A96C5A7">
      <w:pPr>
        <w:widowControl/>
      </w:pPr>
    </w:p>
    <w:p w14:paraId="14A7328B">
      <w:pPr>
        <w:pStyle w:val="4"/>
        <w:keepNext/>
        <w:pageBreakBefore w:val="0"/>
      </w:pPr>
      <w:r>
        <w:t>COUPON-04 - End-user / operator procedure</w:t>
      </w:r>
    </w:p>
    <w:p w14:paraId="5B93B9D2">
      <w:pPr>
        <w:pStyle w:val="165"/>
        <w:keepNext/>
      </w:pPr>
      <w:r>
        <w:t>Apply Coupon Server-side to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389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20121AB">
            <w:pPr>
              <w:widowControl/>
            </w:pPr>
            <w:r>
              <w:rPr>
                <w:rFonts w:ascii="Arial" w:hAnsi="Arial"/>
                <w:b/>
                <w:color w:val="1F4E79"/>
                <w:sz w:val="17"/>
              </w:rPr>
              <w:t>Preconditions</w:t>
            </w:r>
          </w:p>
          <w:p w14:paraId="3E288D30">
            <w:pPr>
              <w:widowControl/>
              <w:spacing w:after="20"/>
              <w:ind w:left="144" w:hanging="144"/>
            </w:pPr>
            <w:r>
              <w:rPr>
                <w:rFonts w:ascii="Arial" w:hAnsi="Arial"/>
                <w:sz w:val="15"/>
              </w:rPr>
              <w:t>• The user has the role required by: Customer, Staff.</w:t>
            </w:r>
          </w:p>
          <w:p w14:paraId="036369E9">
            <w:pPr>
              <w:widowControl/>
              <w:spacing w:after="20"/>
              <w:ind w:left="144" w:hanging="144"/>
            </w:pPr>
            <w:r>
              <w:rPr>
                <w:rFonts w:ascii="Arial" w:hAnsi="Arial"/>
                <w:sz w:val="15"/>
              </w:rPr>
              <w:t>• The backend and database are available and the release configuration has passed smoke testing.</w:t>
            </w:r>
          </w:p>
          <w:p w14:paraId="0535C4DC">
            <w:pPr>
              <w:widowControl/>
              <w:spacing w:after="20"/>
              <w:ind w:left="144" w:hanging="144"/>
            </w:pPr>
            <w:r>
              <w:rPr>
                <w:rFonts w:ascii="Arial" w:hAnsi="Arial"/>
                <w:sz w:val="15"/>
              </w:rPr>
              <w:t>• Dependent services are available: Coupon repository, Order calculation, User/order usage rules, Admin authorization.</w:t>
            </w:r>
          </w:p>
          <w:p w14:paraId="056E8A67">
            <w:pPr>
              <w:widowControl/>
              <w:spacing w:after="20"/>
              <w:ind w:left="144" w:hanging="144"/>
            </w:pPr>
            <w:r>
              <w:rPr>
                <w:rFonts w:ascii="Arial" w:hAnsi="Arial"/>
                <w:sz w:val="15"/>
              </w:rPr>
              <w:t>• Test or production data is used according to privacy and retention rules.</w:t>
            </w:r>
          </w:p>
        </w:tc>
      </w:tr>
    </w:tbl>
    <w:p w14:paraId="0E355E60">
      <w:pPr>
        <w:pStyle w:val="4"/>
        <w:keepNext/>
      </w:pPr>
      <w:r>
        <w:t>Step-by-step procedure</w:t>
      </w:r>
    </w:p>
    <w:p w14:paraId="2E9B0A3B">
      <w:pPr>
        <w:widowControl/>
        <w:spacing w:after="20"/>
        <w:ind w:left="346" w:hanging="346"/>
      </w:pPr>
      <w:r>
        <w:rPr>
          <w:rFonts w:ascii="Arial" w:hAnsi="Arial"/>
          <w:b/>
          <w:sz w:val="16"/>
        </w:rPr>
        <w:t xml:space="preserve">1. </w:t>
      </w:r>
      <w:r>
        <w:rPr>
          <w:rFonts w:ascii="Arial" w:hAnsi="Arial"/>
          <w:sz w:val="16"/>
        </w:rPr>
        <w:t>Open the function named 'Apply Coupon Server-side to Order' from the authorized workflow or call its documented service contract.</w:t>
      </w:r>
    </w:p>
    <w:p w14:paraId="0F8092D2">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14:paraId="3A2E3DD2">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14:paraId="6D9829E9">
      <w:pPr>
        <w:widowControl/>
        <w:spacing w:after="20"/>
        <w:ind w:left="346" w:hanging="346"/>
      </w:pPr>
      <w:r>
        <w:rPr>
          <w:rFonts w:ascii="Arial" w:hAnsi="Arial"/>
          <w:b/>
          <w:sz w:val="16"/>
        </w:rPr>
        <w:t xml:space="preserve">4. </w:t>
      </w:r>
      <w:r>
        <w:rPr>
          <w:rFonts w:ascii="Arial" w:hAnsi="Arial"/>
          <w:sz w:val="16"/>
        </w:rPr>
        <w:t>The server loads the coupon from the database.</w:t>
      </w:r>
    </w:p>
    <w:p w14:paraId="1E35E6AD">
      <w:pPr>
        <w:widowControl/>
        <w:spacing w:after="20"/>
        <w:ind w:left="346" w:hanging="346"/>
      </w:pPr>
      <w:r>
        <w:rPr>
          <w:rFonts w:ascii="Arial" w:hAnsi="Arial"/>
          <w:b/>
          <w:sz w:val="16"/>
        </w:rPr>
        <w:t xml:space="preserve">5. </w:t>
      </w:r>
      <w:r>
        <w:rPr>
          <w:rFonts w:ascii="Arial" w:hAnsi="Arial"/>
          <w:sz w:val="16"/>
        </w:rPr>
        <w:t>The system performs the specific processing defined as: Applies the validated coupon inside the order transaction and persists discount and final total.</w:t>
      </w:r>
    </w:p>
    <w:p w14:paraId="28F5FD0B">
      <w:pPr>
        <w:widowControl/>
        <w:spacing w:after="20"/>
        <w:ind w:left="346" w:hanging="346"/>
      </w:pPr>
      <w:r>
        <w:rPr>
          <w:rFonts w:ascii="Arial" w:hAnsi="Arial"/>
          <w:b/>
          <w:sz w:val="16"/>
        </w:rPr>
        <w:t xml:space="preserve">6. </w:t>
      </w:r>
      <w:r>
        <w:rPr>
          <w:rFonts w:ascii="Arial" w:hAnsi="Arial"/>
          <w:sz w:val="16"/>
        </w:rPr>
        <w:t>The discount is calculated server-side.</w:t>
      </w:r>
    </w:p>
    <w:p w14:paraId="6832D845">
      <w:pPr>
        <w:widowControl/>
        <w:spacing w:after="20"/>
        <w:ind w:left="346" w:hanging="346"/>
      </w:pPr>
      <w:r>
        <w:rPr>
          <w:rFonts w:ascii="Arial" w:hAnsi="Arial"/>
          <w:b/>
          <w:sz w:val="16"/>
        </w:rPr>
        <w:t xml:space="preserve">7. </w:t>
      </w:r>
      <w:r>
        <w:rPr>
          <w:rFonts w:ascii="Arial" w:hAnsi="Arial"/>
          <w:sz w:val="16"/>
        </w:rPr>
        <w:t>The order stores the accepted discount outcome.</w:t>
      </w:r>
    </w:p>
    <w:p w14:paraId="1470C755">
      <w:pPr>
        <w:widowControl/>
        <w:spacing w:after="20"/>
        <w:ind w:left="346" w:hanging="346"/>
      </w:pPr>
      <w:r>
        <w:rPr>
          <w:rFonts w:ascii="Arial" w:hAnsi="Arial"/>
          <w:b/>
          <w:sz w:val="16"/>
        </w:rPr>
        <w:t xml:space="preserve">8. </w:t>
      </w:r>
      <w:r>
        <w:rPr>
          <w:rFonts w:ascii="Arial" w:hAnsi="Arial"/>
          <w:sz w:val="16"/>
        </w:rPr>
        <w:t>Usage is recorded atomically.</w:t>
      </w:r>
    </w:p>
    <w:p w14:paraId="79181816">
      <w:pPr>
        <w:widowControl/>
        <w:spacing w:after="20"/>
        <w:ind w:left="346" w:hanging="346"/>
      </w:pPr>
      <w:r>
        <w:rPr>
          <w:rFonts w:ascii="Arial" w:hAnsi="Arial"/>
          <w:b/>
          <w:sz w:val="16"/>
        </w:rPr>
        <w:t xml:space="preserve">9. </w:t>
      </w:r>
      <w:r>
        <w:rPr>
          <w:rFonts w:ascii="Arial" w:hAnsi="Arial"/>
          <w:sz w:val="16"/>
        </w:rPr>
        <w:t>The response shows subtotal, discount and final total.</w:t>
      </w:r>
    </w:p>
    <w:p w14:paraId="020A9892">
      <w:pPr>
        <w:widowControl/>
        <w:spacing w:after="20"/>
        <w:ind w:left="346" w:hanging="346"/>
      </w:pPr>
      <w:r>
        <w:rPr>
          <w:rFonts w:ascii="Arial" w:hAnsi="Arial"/>
          <w:b/>
          <w:sz w:val="16"/>
        </w:rPr>
        <w:t xml:space="preserve">10. </w:t>
      </w:r>
      <w:r>
        <w:rPr>
          <w:rFonts w:ascii="Arial" w:hAnsi="Arial"/>
          <w:sz w:val="16"/>
        </w:rPr>
        <w:t>Invalid coupons produce a clear, non-sensitive reason.</w:t>
      </w:r>
    </w:p>
    <w:p w14:paraId="455B44EF">
      <w:pPr>
        <w:pStyle w:val="4"/>
        <w:keepNext/>
      </w:pPr>
      <w:r>
        <w:t>Expected result</w:t>
      </w:r>
    </w:p>
    <w:p w14:paraId="51BFB94F">
      <w:pPr>
        <w:pStyle w:val="23"/>
        <w:spacing w:after="20"/>
      </w:pPr>
      <w:r>
        <w:rPr>
          <w:rFonts w:ascii="Arial" w:hAnsi="Arial"/>
          <w:sz w:val="16"/>
        </w:rPr>
        <w:t>Persisted order total matches server calculation</w:t>
      </w:r>
    </w:p>
    <w:p w14:paraId="7ADB1AF8">
      <w:pPr>
        <w:pStyle w:val="23"/>
        <w:spacing w:after="20"/>
      </w:pPr>
      <w:r>
        <w:rPr>
          <w:rFonts w:ascii="Arial" w:hAnsi="Arial"/>
          <w:sz w:val="16"/>
        </w:rPr>
        <w:t>manipulated requests fail</w:t>
      </w:r>
    </w:p>
    <w:p w14:paraId="4330348C">
      <w:pPr>
        <w:pStyle w:val="23"/>
        <w:spacing w:after="20"/>
      </w:pPr>
      <w:r>
        <w:rPr>
          <w:rFonts w:ascii="Arial" w:hAnsi="Arial"/>
          <w:sz w:val="16"/>
        </w:rPr>
        <w:t>transaction rolls back on invalid coupon.</w:t>
      </w:r>
    </w:p>
    <w:p w14:paraId="5B4E93BD">
      <w:pPr>
        <w:widowControl/>
      </w:pPr>
    </w:p>
    <w:p w14:paraId="3379AE9E">
      <w:pPr>
        <w:pStyle w:val="4"/>
        <w:keepNext/>
        <w:pageBreakBefore w:val="0"/>
      </w:pPr>
      <w:r>
        <w:t>COUPON-04 - Technical, data and security operation</w:t>
      </w:r>
    </w:p>
    <w:p w14:paraId="69F9E367">
      <w:pPr>
        <w:pStyle w:val="165"/>
        <w:keepNext/>
      </w:pPr>
      <w:r>
        <w:t>Apply Coupon Server-side to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81C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FBC92F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2E50272">
            <w:pPr>
              <w:widowControl/>
              <w:jc w:val="center"/>
            </w:pPr>
            <w:r>
              <w:rPr>
                <w:rFonts w:ascii="Arial" w:hAnsi="Arial"/>
                <w:b/>
                <w:color w:val="1F4E79"/>
                <w:sz w:val="14"/>
              </w:rPr>
              <w:t>Design / operational requirement</w:t>
            </w:r>
          </w:p>
        </w:tc>
      </w:tr>
      <w:tr w14:paraId="00A5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FA48B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3B48BC8">
            <w:pPr>
              <w:widowControl/>
            </w:pPr>
            <w:r>
              <w:rPr>
                <w:rFonts w:ascii="Arial" w:hAnsi="Arial"/>
                <w:b w:val="0"/>
                <w:color w:val="222222"/>
                <w:sz w:val="14"/>
              </w:rPr>
              <w:t>Business Service exposed through the corresponding UI action, controller endpoint or service method.</w:t>
            </w:r>
          </w:p>
        </w:tc>
      </w:tr>
      <w:tr w14:paraId="2431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39454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A1B7D1E">
            <w:pPr>
              <w:widowControl/>
            </w:pPr>
            <w:r>
              <w:rPr>
                <w:rFonts w:ascii="Arial" w:hAnsi="Arial"/>
                <w:b w:val="0"/>
                <w:color w:val="222222"/>
                <w:sz w:val="14"/>
              </w:rPr>
              <w:t>Client discount values are ignored; discount cannot exceed subtotal; one coupon policy is enforced unless specified otherwise.</w:t>
            </w:r>
          </w:p>
        </w:tc>
      </w:tr>
      <w:tr w14:paraId="6BCD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9771F0">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A93DFE2">
            <w:pPr>
              <w:widowControl/>
            </w:pPr>
            <w:r>
              <w:rPr>
                <w:rFonts w:ascii="Arial" w:hAnsi="Arial"/>
                <w:b w:val="0"/>
                <w:color w:val="222222"/>
                <w:sz w:val="14"/>
              </w:rPr>
              <w:t>Applies the validated coupon inside the order transaction and persists discount and final total.</w:t>
            </w:r>
          </w:p>
        </w:tc>
      </w:tr>
      <w:tr w14:paraId="524C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82484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27208CC">
            <w:pPr>
              <w:widowControl/>
            </w:pPr>
            <w:r>
              <w:rPr>
                <w:rFonts w:ascii="Arial" w:hAnsi="Arial"/>
                <w:b w:val="0"/>
                <w:color w:val="222222"/>
                <w:sz w:val="14"/>
              </w:rPr>
              <w:t>Persisted order total matches server calculation; manipulated requests fail; transaction rolls back on invalid coupon.</w:t>
            </w:r>
          </w:p>
        </w:tc>
      </w:tr>
      <w:tr w14:paraId="56D4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F8682A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988C035">
            <w:pPr>
              <w:widowControl/>
            </w:pPr>
            <w:r>
              <w:rPr>
                <w:rFonts w:ascii="Arial" w:hAnsi="Arial"/>
                <w:b w:val="0"/>
                <w:color w:val="222222"/>
                <w:sz w:val="14"/>
              </w:rPr>
              <w:t>coupons, validity period, limits, usage and order discount totals</w:t>
            </w:r>
          </w:p>
        </w:tc>
      </w:tr>
      <w:tr w14:paraId="4E92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33B344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68F184F">
            <w:pPr>
              <w:widowControl/>
            </w:pPr>
            <w:r>
              <w:rPr>
                <w:rFonts w:ascii="Arial" w:hAnsi="Arial"/>
                <w:b w:val="0"/>
                <w:color w:val="222222"/>
                <w:sz w:val="14"/>
              </w:rPr>
              <w:t>Access is restricted to the applicable actor set: Customer, Staff. Server-side checks are authoritative.</w:t>
            </w:r>
          </w:p>
        </w:tc>
      </w:tr>
      <w:tr w14:paraId="3095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283451">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695315B">
            <w:pPr>
              <w:widowControl/>
            </w:pPr>
            <w:r>
              <w:rPr>
                <w:rFonts w:ascii="Arial" w:hAnsi="Arial"/>
                <w:b w:val="0"/>
                <w:color w:val="222222"/>
                <w:sz w:val="14"/>
              </w:rPr>
              <w:t>All related database state changes are committed atomically; failures leave a known state and return a standardized error.</w:t>
            </w:r>
          </w:p>
        </w:tc>
      </w:tr>
      <w:tr w14:paraId="2EA0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F75B5E0">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C3CB820">
            <w:pPr>
              <w:widowControl/>
            </w:pPr>
            <w:r>
              <w:rPr>
                <w:rFonts w:ascii="Arial" w:hAnsi="Arial"/>
                <w:b w:val="0"/>
                <w:color w:val="222222"/>
                <w:sz w:val="14"/>
              </w:rPr>
              <w:t>Record operation type, correlation ID, result and non-sensitive identifiers. Never log passwords, OTPs, tokens or private payment data.</w:t>
            </w:r>
          </w:p>
        </w:tc>
      </w:tr>
      <w:tr w14:paraId="272A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11066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158754C">
            <w:pPr>
              <w:widowControl/>
            </w:pPr>
            <w:r>
              <w:rPr>
                <w:rFonts w:ascii="Arial" w:hAnsi="Arial"/>
                <w:b w:val="0"/>
                <w:color w:val="222222"/>
                <w:sz w:val="14"/>
              </w:rPr>
              <w:t>Coupon repository, Order calculation, User/order usage rules, Admin authorization</w:t>
            </w:r>
          </w:p>
        </w:tc>
      </w:tr>
      <w:tr w14:paraId="54D8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5D1A6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2B1A4DC">
            <w:pPr>
              <w:widowControl/>
            </w:pPr>
            <w:r>
              <w:rPr>
                <w:rFonts w:ascii="Arial" w:hAnsi="Arial"/>
                <w:b w:val="0"/>
                <w:color w:val="222222"/>
                <w:sz w:val="14"/>
              </w:rPr>
              <w:t>CouponController (target), CouponService (target), CouponRepository (target), OrderService integration</w:t>
            </w:r>
          </w:p>
        </w:tc>
      </w:tr>
      <w:tr w14:paraId="04A7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E6E5944">
            <w:pPr>
              <w:widowControl/>
            </w:pPr>
            <w:r>
              <w:rPr>
                <w:rFonts w:ascii="Arial" w:hAnsi="Arial"/>
                <w:b/>
                <w:color w:val="1F4E79"/>
                <w:sz w:val="17"/>
              </w:rPr>
              <w:t>Security risks to verify</w:t>
            </w:r>
          </w:p>
          <w:p w14:paraId="777AAC31">
            <w:pPr>
              <w:widowControl/>
              <w:spacing w:after="20"/>
              <w:ind w:left="144" w:hanging="144"/>
            </w:pPr>
            <w:r>
              <w:rPr>
                <w:rFonts w:ascii="Arial" w:hAnsi="Arial"/>
                <w:sz w:val="15"/>
              </w:rPr>
              <w:t>• client-only discount</w:t>
            </w:r>
          </w:p>
          <w:p w14:paraId="4974C1B1">
            <w:pPr>
              <w:widowControl/>
              <w:spacing w:after="20"/>
              <w:ind w:left="144" w:hanging="144"/>
            </w:pPr>
            <w:r>
              <w:rPr>
                <w:rFonts w:ascii="Arial" w:hAnsi="Arial"/>
                <w:sz w:val="15"/>
              </w:rPr>
              <w:t>• expired coupon accepted</w:t>
            </w:r>
          </w:p>
          <w:p w14:paraId="62DF1D8D">
            <w:pPr>
              <w:widowControl/>
              <w:spacing w:after="20"/>
              <w:ind w:left="144" w:hanging="144"/>
            </w:pPr>
            <w:r>
              <w:rPr>
                <w:rFonts w:ascii="Arial" w:hAnsi="Arial"/>
                <w:sz w:val="15"/>
              </w:rPr>
              <w:t>• double usage</w:t>
            </w:r>
          </w:p>
          <w:p w14:paraId="735D0C59">
            <w:pPr>
              <w:widowControl/>
              <w:spacing w:after="20"/>
              <w:ind w:left="144" w:hanging="144"/>
            </w:pPr>
            <w:r>
              <w:rPr>
                <w:rFonts w:ascii="Arial" w:hAnsi="Arial"/>
                <w:sz w:val="15"/>
              </w:rPr>
              <w:t>• negative total</w:t>
            </w:r>
          </w:p>
          <w:p w14:paraId="635B15B4">
            <w:pPr>
              <w:widowControl/>
              <w:spacing w:after="20"/>
              <w:ind w:left="144" w:hanging="144"/>
            </w:pPr>
            <w:r>
              <w:rPr>
                <w:rFonts w:ascii="Arial" w:hAnsi="Arial"/>
                <w:sz w:val="15"/>
              </w:rPr>
              <w:t>• race condition</w:t>
            </w:r>
          </w:p>
        </w:tc>
      </w:tr>
    </w:tbl>
    <w:p w14:paraId="49C03EDB">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3D423614">
      <w:pPr>
        <w:widowControl/>
      </w:pPr>
    </w:p>
    <w:p w14:paraId="5DB578E5">
      <w:pPr>
        <w:pStyle w:val="4"/>
        <w:keepNext/>
        <w:pageBreakBefore w:val="0"/>
      </w:pPr>
      <w:r>
        <w:t>COUPON-04 - Verification and acceptance</w:t>
      </w:r>
    </w:p>
    <w:p w14:paraId="0D8F6A33">
      <w:pPr>
        <w:pStyle w:val="165"/>
        <w:keepNext/>
      </w:pPr>
      <w:r>
        <w:t>Apply Coupon Server-side to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56E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A2359F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26211BD1">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83A6DAE">
            <w:pPr>
              <w:widowControl/>
              <w:jc w:val="center"/>
            </w:pPr>
            <w:r>
              <w:rPr>
                <w:rFonts w:ascii="Arial" w:hAnsi="Arial"/>
                <w:b/>
                <w:color w:val="1F4E79"/>
                <w:sz w:val="14"/>
              </w:rPr>
              <w:t>Expected result</w:t>
            </w:r>
          </w:p>
        </w:tc>
      </w:tr>
      <w:tr w14:paraId="362A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5CD45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0003884A">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DDEFAC8">
            <w:pPr>
              <w:widowControl/>
            </w:pPr>
            <w:r>
              <w:rPr>
                <w:rFonts w:ascii="Arial" w:hAnsi="Arial"/>
                <w:b w:val="0"/>
                <w:color w:val="222222"/>
                <w:sz w:val="14"/>
              </w:rPr>
              <w:t>The documented success outcome occurs exactly once.</w:t>
            </w:r>
          </w:p>
        </w:tc>
      </w:tr>
      <w:tr w14:paraId="3382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E84E1EE">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3DCC175">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52EE152">
            <w:pPr>
              <w:widowControl/>
            </w:pPr>
            <w:r>
              <w:rPr>
                <w:rFonts w:ascii="Arial" w:hAnsi="Arial"/>
                <w:b w:val="0"/>
                <w:color w:val="222222"/>
                <w:sz w:val="14"/>
              </w:rPr>
              <w:t>Request is rejected with a clear field/business error and no partial update.</w:t>
            </w:r>
          </w:p>
        </w:tc>
      </w:tr>
      <w:tr w14:paraId="7DD0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A05781">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3811A5D">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5C612B5">
            <w:pPr>
              <w:widowControl/>
            </w:pPr>
            <w:r>
              <w:rPr>
                <w:rFonts w:ascii="Arial" w:hAnsi="Arial"/>
                <w:b w:val="0"/>
                <w:color w:val="222222"/>
                <w:sz w:val="14"/>
              </w:rPr>
              <w:t>Access is denied server-side and no protected data is disclosed.</w:t>
            </w:r>
          </w:p>
        </w:tc>
      </w:tr>
      <w:tr w14:paraId="2DAE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79B180">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7C8D6B1">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EE1D09B">
            <w:pPr>
              <w:widowControl/>
            </w:pPr>
            <w:r>
              <w:rPr>
                <w:rFonts w:ascii="Arial" w:hAnsi="Arial"/>
                <w:b w:val="0"/>
                <w:color w:val="222222"/>
                <w:sz w:val="14"/>
              </w:rPr>
              <w:t>The system prevents duplicate state or returns an idempotent/controlled result.</w:t>
            </w:r>
          </w:p>
        </w:tc>
      </w:tr>
      <w:tr w14:paraId="2B4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38E43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361E64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82C1B4F">
            <w:pPr>
              <w:widowControl/>
            </w:pPr>
            <w:r>
              <w:rPr>
                <w:rFonts w:ascii="Arial" w:hAnsi="Arial"/>
                <w:b w:val="0"/>
                <w:color w:val="222222"/>
                <w:sz w:val="14"/>
              </w:rPr>
              <w:t>Transaction rolls back and a standard error is returned.</w:t>
            </w:r>
          </w:p>
        </w:tc>
      </w:tr>
      <w:tr w14:paraId="6D12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1F1FB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727CE6C">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9EF2637">
            <w:pPr>
              <w:widowControl/>
            </w:pPr>
            <w:r>
              <w:rPr>
                <w:rFonts w:ascii="Arial" w:hAnsi="Arial"/>
                <w:b w:val="0"/>
                <w:color w:val="222222"/>
                <w:sz w:val="14"/>
              </w:rPr>
              <w:t>Business rules remain correct at boundaries.</w:t>
            </w:r>
          </w:p>
        </w:tc>
      </w:tr>
      <w:tr w14:paraId="1C5D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9FA32B">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0771A54">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345BC32">
            <w:pPr>
              <w:widowControl/>
            </w:pPr>
            <w:r>
              <w:rPr>
                <w:rFonts w:ascii="Arial" w:hAnsi="Arial"/>
                <w:b w:val="0"/>
                <w:color w:val="222222"/>
                <w:sz w:val="14"/>
              </w:rPr>
              <w:t>Locking/constraints prevent invalid combined state.</w:t>
            </w:r>
          </w:p>
        </w:tc>
      </w:tr>
      <w:tr w14:paraId="75A3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D4C833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9526BF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4EFA7CC">
            <w:pPr>
              <w:widowControl/>
            </w:pPr>
            <w:r>
              <w:rPr>
                <w:rFonts w:ascii="Arial" w:hAnsi="Arial"/>
                <w:b w:val="0"/>
                <w:color w:val="222222"/>
                <w:sz w:val="14"/>
              </w:rPr>
              <w:t>Result is traceable without exposing secrets.</w:t>
            </w:r>
          </w:p>
        </w:tc>
      </w:tr>
      <w:tr w14:paraId="03AB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220228E9">
            <w:pPr>
              <w:widowControl/>
            </w:pPr>
            <w:r>
              <w:t>Acceptance checklist</w:t>
            </w:r>
          </w:p>
          <w:p w14:paraId="2E0B4ADB">
            <w:pPr>
              <w:widowControl/>
              <w:spacing w:after="20"/>
              <w:ind w:left="144" w:hanging="144"/>
            </w:pPr>
            <w:r>
              <w:rPr>
                <w:rFonts w:ascii="Arial" w:hAnsi="Arial"/>
                <w:sz w:val="15"/>
              </w:rPr>
              <w:t>• Persisted order total matches server calculation</w:t>
            </w:r>
          </w:p>
          <w:p w14:paraId="249E33DA">
            <w:pPr>
              <w:widowControl/>
              <w:spacing w:after="20"/>
              <w:ind w:left="144" w:hanging="144"/>
            </w:pPr>
            <w:r>
              <w:rPr>
                <w:rFonts w:ascii="Arial" w:hAnsi="Arial"/>
                <w:sz w:val="15"/>
              </w:rPr>
              <w:t>• manipulated requests fail</w:t>
            </w:r>
          </w:p>
          <w:p w14:paraId="467B982F">
            <w:pPr>
              <w:widowControl/>
              <w:spacing w:after="20"/>
              <w:ind w:left="144" w:hanging="144"/>
            </w:pPr>
            <w:r>
              <w:rPr>
                <w:rFonts w:ascii="Arial" w:hAnsi="Arial"/>
                <w:sz w:val="15"/>
              </w:rPr>
              <w:t>• transaction rolls back on invalid coupon.</w:t>
            </w:r>
          </w:p>
          <w:p w14:paraId="0F96EC5A">
            <w:pPr>
              <w:widowControl/>
              <w:spacing w:after="20"/>
              <w:ind w:left="144" w:hanging="144"/>
            </w:pPr>
            <w:r>
              <w:rPr>
                <w:rFonts w:ascii="Arial" w:hAnsi="Arial"/>
                <w:sz w:val="15"/>
              </w:rPr>
              <w:t>• Test and evidence reference: EV-COUPON-04 / TC-COUPON-04.</w:t>
            </w:r>
          </w:p>
          <w:p w14:paraId="5FBEC13C">
            <w:pPr>
              <w:widowControl/>
              <w:spacing w:after="20"/>
              <w:ind w:left="144" w:hanging="144"/>
            </w:pPr>
            <w:r>
              <w:rPr>
                <w:rFonts w:ascii="Arial" w:hAnsi="Arial"/>
                <w:sz w:val="15"/>
              </w:rPr>
              <w:t>• Audit evidence status: Partial.</w:t>
            </w:r>
          </w:p>
        </w:tc>
      </w:tr>
    </w:tbl>
    <w:p w14:paraId="75E64857">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5233C4E">
      <w:pPr>
        <w:widowControl/>
      </w:pPr>
    </w:p>
    <w:p w14:paraId="30B55CBF">
      <w:pPr>
        <w:pStyle w:val="4"/>
        <w:keepNext/>
        <w:pageBreakBefore w:val="0"/>
      </w:pPr>
      <w:r>
        <w:t>COUPON-04 - Troubleshooting, rollback and release notes</w:t>
      </w:r>
    </w:p>
    <w:p w14:paraId="6F17BBA2">
      <w:pPr>
        <w:pStyle w:val="165"/>
        <w:keepNext/>
      </w:pPr>
      <w:r>
        <w:t>Apply Coupon Server-side to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63B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2B604E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4C390C7">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680B69E">
            <w:pPr>
              <w:widowControl/>
              <w:jc w:val="center"/>
            </w:pPr>
            <w:r>
              <w:rPr>
                <w:rFonts w:ascii="Arial" w:hAnsi="Arial"/>
                <w:b/>
                <w:color w:val="1F4E79"/>
                <w:sz w:val="13"/>
              </w:rPr>
              <w:t>Action</w:t>
            </w:r>
          </w:p>
        </w:tc>
      </w:tr>
      <w:tr w14:paraId="272E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4DD32B">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177FE5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9C1C196">
            <w:pPr>
              <w:widowControl/>
            </w:pPr>
            <w:r>
              <w:rPr>
                <w:rFonts w:ascii="Arial" w:hAnsi="Arial"/>
                <w:b w:val="0"/>
                <w:color w:val="222222"/>
                <w:sz w:val="13"/>
              </w:rPr>
              <w:t>Verify the actor is permitted (Customer, Staff); reauthenticate and inspect server authorization logs.</w:t>
            </w:r>
          </w:p>
        </w:tc>
      </w:tr>
      <w:tr w14:paraId="5A97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F44F38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212B7FB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4A97884">
            <w:pPr>
              <w:widowControl/>
            </w:pPr>
            <w:r>
              <w:rPr>
                <w:rFonts w:ascii="Arial" w:hAnsi="Arial"/>
                <w:b w:val="0"/>
                <w:color w:val="222222"/>
                <w:sz w:val="13"/>
              </w:rPr>
              <w:t>Compare the submitted value with: Client discount values are ignored; discount cannot exceed subtotal; one coupon policy is enforced unless specified otherwise.</w:t>
            </w:r>
          </w:p>
        </w:tc>
      </w:tr>
      <w:tr w14:paraId="1BD0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007B33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8179809">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0EC7676">
            <w:pPr>
              <w:widowControl/>
            </w:pPr>
            <w:r>
              <w:rPr>
                <w:rFonts w:ascii="Arial" w:hAnsi="Arial"/>
                <w:b w:val="0"/>
                <w:color w:val="222222"/>
                <w:sz w:val="13"/>
              </w:rPr>
              <w:t>Reload from the server; inspect response, transaction logs and database row before retrying.</w:t>
            </w:r>
          </w:p>
        </w:tc>
      </w:tr>
      <w:tr w14:paraId="084E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946C62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E1CACB7">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06CA98C">
            <w:pPr>
              <w:widowControl/>
            </w:pPr>
            <w:r>
              <w:rPr>
                <w:rFonts w:ascii="Arial" w:hAnsi="Arial"/>
                <w:b w:val="0"/>
                <w:color w:val="222222"/>
                <w:sz w:val="13"/>
              </w:rPr>
              <w:t>Stop further updates, preserve evidence, reconcile authoritative database state, then apply the approved correction.</w:t>
            </w:r>
          </w:p>
        </w:tc>
      </w:tr>
      <w:tr w14:paraId="10F7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AECA91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C72ED36">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D586D9A">
            <w:pPr>
              <w:widowControl/>
            </w:pPr>
            <w:r>
              <w:rPr>
                <w:rFonts w:ascii="Arial" w:hAnsi="Arial"/>
                <w:b w:val="0"/>
                <w:color w:val="222222"/>
                <w:sz w:val="13"/>
              </w:rPr>
              <w:t>Check dependencies: Coupon repository, Order calculation, User/order usage rules, Admin authorization; use correlation ID and rollback partial deployment if necessary.</w:t>
            </w:r>
          </w:p>
        </w:tc>
      </w:tr>
      <w:tr w14:paraId="3E55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731CB79">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4F1B267">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2CD5910">
            <w:pPr>
              <w:widowControl/>
            </w:pPr>
            <w:r>
              <w:rPr>
                <w:rFonts w:ascii="Arial" w:hAnsi="Arial"/>
                <w:b w:val="0"/>
                <w:color w:val="222222"/>
                <w:sz w:val="13"/>
              </w:rPr>
              <w:t>Open the linked issue/evidence EV-COUPON-04 / TC-COUPON-04 and update SRS/SDS/Project Tracking before release.</w:t>
            </w:r>
          </w:p>
        </w:tc>
      </w:tr>
      <w:tr w14:paraId="0EB5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282E01B6">
            <w:pPr>
              <w:widowControl/>
            </w:pPr>
            <w:r>
              <w:rPr>
                <w:rFonts w:ascii="Arial" w:hAnsi="Arial"/>
                <w:b/>
                <w:color w:val="1F4E79"/>
                <w:sz w:val="17"/>
              </w:rPr>
              <w:t>Rollback and recovery</w:t>
            </w:r>
          </w:p>
          <w:p w14:paraId="617438FB">
            <w:pPr>
              <w:widowControl/>
              <w:spacing w:after="20"/>
              <w:ind w:left="144" w:hanging="144"/>
            </w:pPr>
            <w:r>
              <w:rPr>
                <w:rFonts w:ascii="Arial" w:hAnsi="Arial"/>
                <w:sz w:val="15"/>
              </w:rPr>
              <w:t>• Do not modify production data manually without an approved, recorded script.</w:t>
            </w:r>
          </w:p>
          <w:p w14:paraId="5EFB32A9">
            <w:pPr>
              <w:widowControl/>
              <w:spacing w:after="20"/>
              <w:ind w:left="144" w:hanging="144"/>
            </w:pPr>
            <w:r>
              <w:rPr>
                <w:rFonts w:ascii="Arial" w:hAnsi="Arial"/>
                <w:sz w:val="15"/>
              </w:rPr>
              <w:t>• Rollback application version and database migration together when compatibility is affected.</w:t>
            </w:r>
          </w:p>
          <w:p w14:paraId="57B83185">
            <w:pPr>
              <w:widowControl/>
              <w:spacing w:after="20"/>
              <w:ind w:left="144" w:hanging="144"/>
            </w:pPr>
            <w:r>
              <w:rPr>
                <w:rFonts w:ascii="Arial" w:hAnsi="Arial"/>
                <w:sz w:val="15"/>
              </w:rPr>
              <w:t>• Back up the affected records before corrective SQL.</w:t>
            </w:r>
          </w:p>
          <w:p w14:paraId="3B9F1E4B">
            <w:pPr>
              <w:widowControl/>
              <w:spacing w:after="20"/>
              <w:ind w:left="144" w:hanging="144"/>
            </w:pPr>
            <w:r>
              <w:rPr>
                <w:rFonts w:ascii="Arial" w:hAnsi="Arial"/>
                <w:sz w:val="15"/>
              </w:rPr>
              <w:t>• Re-run the work-item acceptance tests after recovery.</w:t>
            </w:r>
          </w:p>
          <w:p w14:paraId="51B27C78">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1DF976C7">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2D7B391F">
      <w:pPr>
        <w:widowControl/>
      </w:pPr>
    </w:p>
    <w:p w14:paraId="3BAD057F">
      <w:pPr>
        <w:pStyle w:val="3"/>
        <w:keepNext/>
        <w:pageBreakBefore w:val="0"/>
      </w:pPr>
      <w:r>
        <w:t>COUPON-05 - Coupon Usage Limit &amp; Atomic Persistence</w:t>
      </w:r>
    </w:p>
    <w:p w14:paraId="3C701DD7">
      <w:pPr>
        <w:pStyle w:val="165"/>
        <w:keepNext/>
      </w:pPr>
      <w:r>
        <w:t>Feature: Coupon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31C2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24" w:type="dxa"/>
            <w:shd w:val="clear" w:color="auto" w:fill="D9EAF7"/>
            <w:tcMar>
              <w:top w:w="50" w:type="dxa"/>
              <w:left w:w="70" w:type="dxa"/>
              <w:bottom w:w="50" w:type="dxa"/>
              <w:right w:w="70" w:type="dxa"/>
            </w:tcMar>
            <w:vAlign w:val="top"/>
          </w:tcPr>
          <w:p w14:paraId="6AF2B61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0ADF43E">
            <w:pPr>
              <w:widowControl/>
              <w:jc w:val="center"/>
            </w:pPr>
            <w:r>
              <w:rPr>
                <w:rFonts w:ascii="Arial" w:hAnsi="Arial"/>
                <w:b/>
                <w:color w:val="1F4E79"/>
                <w:sz w:val="15"/>
              </w:rPr>
              <w:t>Release value</w:t>
            </w:r>
          </w:p>
        </w:tc>
      </w:tr>
      <w:tr w14:paraId="58DC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0FAB9AC">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6ACDB5C">
            <w:pPr>
              <w:widowControl/>
            </w:pPr>
            <w:r>
              <w:rPr>
                <w:rFonts w:ascii="Arial" w:hAnsi="Arial"/>
                <w:b w:val="0"/>
                <w:color w:val="222222"/>
                <w:sz w:val="15"/>
              </w:rPr>
              <w:t>COUPON-05</w:t>
            </w:r>
          </w:p>
        </w:tc>
      </w:tr>
      <w:tr w14:paraId="0AF0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E226F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8C2F7BD">
            <w:pPr>
              <w:widowControl/>
            </w:pPr>
            <w:r>
              <w:rPr>
                <w:rFonts w:ascii="Arial" w:hAnsi="Arial"/>
                <w:b w:val="0"/>
                <w:color w:val="222222"/>
                <w:sz w:val="15"/>
              </w:rPr>
              <w:t>Coupon Management</w:t>
            </w:r>
          </w:p>
        </w:tc>
      </w:tr>
      <w:tr w14:paraId="4BCE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EA234C5">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5C5F33C">
            <w:pPr>
              <w:widowControl/>
            </w:pPr>
            <w:r>
              <w:rPr>
                <w:rFonts w:ascii="Arial" w:hAnsi="Arial"/>
                <w:b w:val="0"/>
                <w:color w:val="222222"/>
                <w:sz w:val="15"/>
              </w:rPr>
              <w:t>Database / Business Service</w:t>
            </w:r>
          </w:p>
        </w:tc>
      </w:tr>
      <w:tr w14:paraId="55EA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EE1352">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3C5227F">
            <w:pPr>
              <w:widowControl/>
            </w:pPr>
            <w:r>
              <w:rPr>
                <w:rFonts w:ascii="Arial" w:hAnsi="Arial"/>
                <w:b w:val="0"/>
                <w:color w:val="222222"/>
                <w:sz w:val="15"/>
              </w:rPr>
              <w:t>Customer, Staff</w:t>
            </w:r>
          </w:p>
        </w:tc>
      </w:tr>
      <w:tr w14:paraId="27F2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47F3E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F571885">
            <w:pPr>
              <w:widowControl/>
            </w:pPr>
            <w:r>
              <w:rPr>
                <w:rFonts w:ascii="Arial" w:hAnsi="Arial"/>
                <w:b w:val="0"/>
                <w:color w:val="222222"/>
                <w:sz w:val="15"/>
              </w:rPr>
              <w:t>Trần Thanh Gia Huy (DE180571)</w:t>
            </w:r>
          </w:p>
        </w:tc>
      </w:tr>
      <w:tr w14:paraId="370C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6882EA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083A1888">
            <w:pPr>
              <w:widowControl/>
            </w:pPr>
            <w:r>
              <w:t>Iter4 / none</w:t>
            </w:r>
          </w:p>
        </w:tc>
      </w:tr>
      <w:tr w14:paraId="7156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DE5842E">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0D422F8">
            <w:pPr>
              <w:widowControl/>
            </w:pPr>
            <w:r>
              <w:rPr>
                <w:rFonts w:ascii="Arial" w:hAnsi="Arial"/>
                <w:b w:val="0"/>
                <w:color w:val="222222"/>
                <w:sz w:val="15"/>
              </w:rPr>
              <w:t>Critical / Complex</w:t>
            </w:r>
          </w:p>
        </w:tc>
      </w:tr>
      <w:tr w14:paraId="44AE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03235DF">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3839C3DE">
            <w:pPr>
              <w:widowControl/>
            </w:pPr>
            <w:r>
              <w:t>Not Started</w:t>
            </w:r>
          </w:p>
        </w:tc>
      </w:tr>
      <w:tr w14:paraId="4153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6A469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F3378BA">
            <w:pPr>
              <w:widowControl/>
            </w:pPr>
            <w:r>
              <w:rPr>
                <w:rFonts w:ascii="Arial" w:hAnsi="Arial"/>
                <w:b w:val="0"/>
                <w:color w:val="222222"/>
                <w:sz w:val="15"/>
              </w:rPr>
              <w:t>II.11.5 / II.11.5</w:t>
            </w:r>
          </w:p>
        </w:tc>
      </w:tr>
      <w:tr w14:paraId="6A02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7B61C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E2B856D">
            <w:pPr>
              <w:widowControl/>
            </w:pPr>
            <w:r>
              <w:t>EV-COUPON-05 / TC-COUPON-05 | Missing</w:t>
            </w:r>
          </w:p>
        </w:tc>
      </w:tr>
    </w:tbl>
    <w:p w14:paraId="632CEE78">
      <w:pPr>
        <w:pStyle w:val="4"/>
        <w:keepNext/>
      </w:pPr>
      <w:r>
        <w:t>Purpose and business outcome</w:t>
      </w:r>
    </w:p>
    <w:p w14:paraId="085D3C18">
      <w:pPr>
        <w:widowControl/>
      </w:pPr>
      <w:r>
        <w:rPr>
          <w:rFonts w:ascii="Arial" w:hAnsi="Arial"/>
          <w:b w:val="0"/>
          <w:i w:val="0"/>
          <w:sz w:val="16"/>
        </w:rPr>
        <w:t>Records coupon usage atomically and enforces global/per-user usage limits during concurrent order creation.</w:t>
      </w:r>
    </w:p>
    <w:p w14:paraId="2B7D686A">
      <w:pPr>
        <w:widowControl/>
      </w:pPr>
      <w:r>
        <w:rPr>
          <w:rFonts w:ascii="Arial" w:hAnsi="Arial"/>
          <w:b w:val="0"/>
          <w:i w:val="0"/>
          <w:sz w:val="16"/>
        </w:rPr>
        <w:t>This item contributes to the module goal to manage discount rules and apply coupons consistently at order calculation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75D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216B19E6">
            <w:pPr>
              <w:widowControl/>
            </w:pPr>
            <w:r>
              <w:rPr>
                <w:rFonts w:ascii="Arial" w:hAnsi="Arial"/>
                <w:b/>
                <w:color w:val="1F4E79"/>
                <w:sz w:val="17"/>
              </w:rPr>
              <w:t>Release interpretation</w:t>
            </w:r>
          </w:p>
          <w:p w14:paraId="6E64B121">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4241FB94">
            <w:pPr>
              <w:widowControl/>
              <w:spacing w:after="20"/>
              <w:ind w:left="144" w:hanging="144"/>
            </w:pPr>
            <w:r>
              <w:rPr>
                <w:rFonts w:ascii="Arial" w:hAnsi="Arial"/>
                <w:sz w:val="15"/>
              </w:rPr>
              <w:t>• Primary data domain: coupons, validity period, limits, usage and order discount totals.</w:t>
            </w:r>
          </w:p>
          <w:p w14:paraId="74299C6A">
            <w:pPr>
              <w:widowControl/>
              <w:spacing w:after="20"/>
              <w:ind w:left="144" w:hanging="144"/>
            </w:pPr>
            <w:r>
              <w:rPr>
                <w:rFonts w:ascii="Arial" w:hAnsi="Arial"/>
                <w:sz w:val="15"/>
              </w:rPr>
              <w:t>• Main dependency chain: Coupon repository, Order calculation, User/order usage rules, Admin authorization.</w:t>
            </w:r>
          </w:p>
        </w:tc>
      </w:tr>
    </w:tbl>
    <w:p w14:paraId="1104D432">
      <w:pPr>
        <w:pStyle w:val="4"/>
        <w:keepNext/>
      </w:pPr>
      <w:r>
        <w:t>Business rule focus</w:t>
      </w:r>
    </w:p>
    <w:p w14:paraId="1E6971C6">
      <w:pPr>
        <w:widowControl/>
      </w:pPr>
      <w:r>
        <w:rPr>
          <w:rFonts w:ascii="Arial" w:hAnsi="Arial"/>
          <w:b w:val="0"/>
          <w:i w:val="0"/>
          <w:sz w:val="16"/>
        </w:rPr>
        <w:t>Usage is counted only for the configured successful state; rollback removes failed usage; concurrency cannot exceed limits.</w:t>
      </w:r>
    </w:p>
    <w:p w14:paraId="1A246952">
      <w:pPr>
        <w:widowControl/>
      </w:pPr>
    </w:p>
    <w:p w14:paraId="3DE217D5">
      <w:pPr>
        <w:pStyle w:val="4"/>
        <w:keepNext/>
        <w:pageBreakBefore w:val="0"/>
      </w:pPr>
      <w:r>
        <w:t>COUPON-05 - End-user / operator procedure</w:t>
      </w:r>
    </w:p>
    <w:p w14:paraId="157FDD96">
      <w:pPr>
        <w:pStyle w:val="165"/>
        <w:keepNext/>
      </w:pPr>
      <w:r>
        <w:t>Coupon Usage Limit &amp; Atomic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AF2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15034E7A">
            <w:pPr>
              <w:widowControl/>
            </w:pPr>
            <w:r>
              <w:rPr>
                <w:rFonts w:ascii="Arial" w:hAnsi="Arial"/>
                <w:b/>
                <w:color w:val="1F4E79"/>
                <w:sz w:val="17"/>
              </w:rPr>
              <w:t>Preconditions</w:t>
            </w:r>
          </w:p>
          <w:p w14:paraId="0B7BF4C4">
            <w:pPr>
              <w:widowControl/>
              <w:spacing w:after="20"/>
              <w:ind w:left="144" w:hanging="144"/>
            </w:pPr>
            <w:r>
              <w:rPr>
                <w:rFonts w:ascii="Arial" w:hAnsi="Arial"/>
                <w:sz w:val="15"/>
              </w:rPr>
              <w:t>• The user has the role required by: Customer, Staff.</w:t>
            </w:r>
          </w:p>
          <w:p w14:paraId="7720DBA2">
            <w:pPr>
              <w:widowControl/>
              <w:spacing w:after="20"/>
              <w:ind w:left="144" w:hanging="144"/>
            </w:pPr>
            <w:r>
              <w:rPr>
                <w:rFonts w:ascii="Arial" w:hAnsi="Arial"/>
                <w:sz w:val="15"/>
              </w:rPr>
              <w:t>• The backend and database are available and the release configuration has passed smoke testing.</w:t>
            </w:r>
          </w:p>
          <w:p w14:paraId="609C77E3">
            <w:pPr>
              <w:widowControl/>
              <w:spacing w:after="20"/>
              <w:ind w:left="144" w:hanging="144"/>
            </w:pPr>
            <w:r>
              <w:rPr>
                <w:rFonts w:ascii="Arial" w:hAnsi="Arial"/>
                <w:sz w:val="15"/>
              </w:rPr>
              <w:t>• Dependent services are available: Coupon repository, Order calculation, User/order usage rules, Admin authorization.</w:t>
            </w:r>
          </w:p>
          <w:p w14:paraId="2BA8A201">
            <w:pPr>
              <w:widowControl/>
              <w:spacing w:after="20"/>
              <w:ind w:left="144" w:hanging="144"/>
            </w:pPr>
            <w:r>
              <w:rPr>
                <w:rFonts w:ascii="Arial" w:hAnsi="Arial"/>
                <w:sz w:val="15"/>
              </w:rPr>
              <w:t>• Test or production data is used according to privacy and retention rules.</w:t>
            </w:r>
          </w:p>
        </w:tc>
      </w:tr>
    </w:tbl>
    <w:p w14:paraId="5972F4AE">
      <w:pPr>
        <w:pStyle w:val="4"/>
        <w:keepNext/>
      </w:pPr>
      <w:r>
        <w:t>Step-by-step procedure</w:t>
      </w:r>
    </w:p>
    <w:p w14:paraId="3F4CD0D2">
      <w:pPr>
        <w:widowControl/>
        <w:spacing w:after="20"/>
        <w:ind w:left="346" w:hanging="346"/>
      </w:pPr>
      <w:r>
        <w:rPr>
          <w:rFonts w:ascii="Arial" w:hAnsi="Arial"/>
          <w:b/>
          <w:sz w:val="16"/>
        </w:rPr>
        <w:t xml:space="preserve">1. </w:t>
      </w:r>
      <w:r>
        <w:rPr>
          <w:rFonts w:ascii="Arial" w:hAnsi="Arial"/>
          <w:sz w:val="16"/>
        </w:rPr>
        <w:t>Open the function named 'Coupon Usage Limit &amp; Atomic Persistence' from the authorized workflow or call its documented service contract.</w:t>
      </w:r>
    </w:p>
    <w:p w14:paraId="056B2FB8">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14:paraId="0CF8E861">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14:paraId="31782A80">
      <w:pPr>
        <w:widowControl/>
        <w:spacing w:after="20"/>
        <w:ind w:left="346" w:hanging="346"/>
      </w:pPr>
      <w:r>
        <w:rPr>
          <w:rFonts w:ascii="Arial" w:hAnsi="Arial"/>
          <w:b/>
          <w:sz w:val="16"/>
        </w:rPr>
        <w:t xml:space="preserve">4. </w:t>
      </w:r>
      <w:r>
        <w:rPr>
          <w:rFonts w:ascii="Arial" w:hAnsi="Arial"/>
          <w:sz w:val="16"/>
        </w:rPr>
        <w:t>The server loads the coupon from the database.</w:t>
      </w:r>
    </w:p>
    <w:p w14:paraId="2FAE5C8A">
      <w:pPr>
        <w:widowControl/>
        <w:spacing w:after="20"/>
        <w:ind w:left="346" w:hanging="346"/>
      </w:pPr>
      <w:r>
        <w:rPr>
          <w:rFonts w:ascii="Arial" w:hAnsi="Arial"/>
          <w:b/>
          <w:sz w:val="16"/>
        </w:rPr>
        <w:t xml:space="preserve">5. </w:t>
      </w:r>
      <w:r>
        <w:rPr>
          <w:rFonts w:ascii="Arial" w:hAnsi="Arial"/>
          <w:sz w:val="16"/>
        </w:rPr>
        <w:t>The system performs the specific processing defined as: Records coupon usage atomically and enforces global/per-user usage limits during concurrent order creation.</w:t>
      </w:r>
    </w:p>
    <w:p w14:paraId="43A45BBE">
      <w:pPr>
        <w:widowControl/>
        <w:spacing w:after="20"/>
        <w:ind w:left="346" w:hanging="346"/>
      </w:pPr>
      <w:r>
        <w:rPr>
          <w:rFonts w:ascii="Arial" w:hAnsi="Arial"/>
          <w:b/>
          <w:sz w:val="16"/>
        </w:rPr>
        <w:t xml:space="preserve">6. </w:t>
      </w:r>
      <w:r>
        <w:rPr>
          <w:rFonts w:ascii="Arial" w:hAnsi="Arial"/>
          <w:sz w:val="16"/>
        </w:rPr>
        <w:t>The discount is calculated server-side.</w:t>
      </w:r>
    </w:p>
    <w:p w14:paraId="6B05A4D8">
      <w:pPr>
        <w:widowControl/>
        <w:spacing w:after="20"/>
        <w:ind w:left="346" w:hanging="346"/>
      </w:pPr>
      <w:r>
        <w:rPr>
          <w:rFonts w:ascii="Arial" w:hAnsi="Arial"/>
          <w:b/>
          <w:sz w:val="16"/>
        </w:rPr>
        <w:t xml:space="preserve">7. </w:t>
      </w:r>
      <w:r>
        <w:rPr>
          <w:rFonts w:ascii="Arial" w:hAnsi="Arial"/>
          <w:sz w:val="16"/>
        </w:rPr>
        <w:t>The order stores the accepted discount outcome.</w:t>
      </w:r>
    </w:p>
    <w:p w14:paraId="103B20AD">
      <w:pPr>
        <w:widowControl/>
        <w:spacing w:after="20"/>
        <w:ind w:left="346" w:hanging="346"/>
      </w:pPr>
      <w:r>
        <w:rPr>
          <w:rFonts w:ascii="Arial" w:hAnsi="Arial"/>
          <w:b/>
          <w:sz w:val="16"/>
        </w:rPr>
        <w:t xml:space="preserve">8. </w:t>
      </w:r>
      <w:r>
        <w:rPr>
          <w:rFonts w:ascii="Arial" w:hAnsi="Arial"/>
          <w:sz w:val="16"/>
        </w:rPr>
        <w:t>Usage is recorded atomically.</w:t>
      </w:r>
    </w:p>
    <w:p w14:paraId="411B95C0">
      <w:pPr>
        <w:widowControl/>
        <w:spacing w:after="20"/>
        <w:ind w:left="346" w:hanging="346"/>
      </w:pPr>
      <w:r>
        <w:rPr>
          <w:rFonts w:ascii="Arial" w:hAnsi="Arial"/>
          <w:b/>
          <w:sz w:val="16"/>
        </w:rPr>
        <w:t xml:space="preserve">9. </w:t>
      </w:r>
      <w:r>
        <w:rPr>
          <w:rFonts w:ascii="Arial" w:hAnsi="Arial"/>
          <w:sz w:val="16"/>
        </w:rPr>
        <w:t>The response shows subtotal, discount and final total.</w:t>
      </w:r>
    </w:p>
    <w:p w14:paraId="32839FA6">
      <w:pPr>
        <w:widowControl/>
        <w:spacing w:after="20"/>
        <w:ind w:left="346" w:hanging="346"/>
      </w:pPr>
      <w:r>
        <w:rPr>
          <w:rFonts w:ascii="Arial" w:hAnsi="Arial"/>
          <w:b/>
          <w:sz w:val="16"/>
        </w:rPr>
        <w:t xml:space="preserve">10. </w:t>
      </w:r>
      <w:r>
        <w:rPr>
          <w:rFonts w:ascii="Arial" w:hAnsi="Arial"/>
          <w:sz w:val="16"/>
        </w:rPr>
        <w:t>Invalid coupons produce a clear, non-sensitive reason.</w:t>
      </w:r>
    </w:p>
    <w:p w14:paraId="4DDD1566">
      <w:pPr>
        <w:pStyle w:val="4"/>
        <w:keepNext/>
      </w:pPr>
      <w:r>
        <w:t>Expected result</w:t>
      </w:r>
    </w:p>
    <w:p w14:paraId="40DF927D">
      <w:pPr>
        <w:pStyle w:val="23"/>
        <w:spacing w:after="20"/>
      </w:pPr>
      <w:r>
        <w:rPr>
          <w:rFonts w:ascii="Arial" w:hAnsi="Arial"/>
          <w:sz w:val="16"/>
        </w:rPr>
        <w:t>Concurrent final-usage tests allow only permitted usage</w:t>
      </w:r>
    </w:p>
    <w:p w14:paraId="44D6ACE4">
      <w:pPr>
        <w:pStyle w:val="23"/>
        <w:spacing w:after="20"/>
      </w:pPr>
      <w:r>
        <w:rPr>
          <w:rFonts w:ascii="Arial" w:hAnsi="Arial"/>
          <w:sz w:val="16"/>
        </w:rPr>
        <w:t>failed order creates no orphan usage record.</w:t>
      </w:r>
    </w:p>
    <w:p w14:paraId="6E85851E">
      <w:pPr>
        <w:widowControl/>
      </w:pPr>
    </w:p>
    <w:p w14:paraId="6D6AD5B6">
      <w:pPr>
        <w:pStyle w:val="4"/>
        <w:keepNext/>
        <w:pageBreakBefore w:val="0"/>
      </w:pPr>
      <w:r>
        <w:t>COUPON-05 - Technical, data and security operation</w:t>
      </w:r>
    </w:p>
    <w:p w14:paraId="63D36487">
      <w:pPr>
        <w:pStyle w:val="165"/>
        <w:keepNext/>
      </w:pPr>
      <w:r>
        <w:t>Coupon Usage Limit &amp; Atomic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CD6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215CD7C">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066D3C8">
            <w:pPr>
              <w:widowControl/>
              <w:jc w:val="center"/>
            </w:pPr>
            <w:r>
              <w:rPr>
                <w:rFonts w:ascii="Arial" w:hAnsi="Arial"/>
                <w:b/>
                <w:color w:val="1F4E79"/>
                <w:sz w:val="14"/>
              </w:rPr>
              <w:t>Design / operational requirement</w:t>
            </w:r>
          </w:p>
        </w:tc>
      </w:tr>
      <w:tr w14:paraId="65F3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77AE8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7EE71F1">
            <w:pPr>
              <w:widowControl/>
            </w:pPr>
            <w:r>
              <w:rPr>
                <w:rFonts w:ascii="Arial" w:hAnsi="Arial"/>
                <w:b w:val="0"/>
                <w:color w:val="222222"/>
                <w:sz w:val="14"/>
              </w:rPr>
              <w:t>Database / Business Service exposed through the corresponding UI action, controller endpoint or service method.</w:t>
            </w:r>
          </w:p>
        </w:tc>
      </w:tr>
      <w:tr w14:paraId="40105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24B166">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358BC10">
            <w:pPr>
              <w:widowControl/>
            </w:pPr>
            <w:r>
              <w:rPr>
                <w:rFonts w:ascii="Arial" w:hAnsi="Arial"/>
                <w:b w:val="0"/>
                <w:color w:val="222222"/>
                <w:sz w:val="14"/>
              </w:rPr>
              <w:t>Usage is counted only for the configured successful state; rollback removes failed usage; concurrency cannot exceed limits.</w:t>
            </w:r>
          </w:p>
        </w:tc>
      </w:tr>
      <w:tr w14:paraId="3ABC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A03643">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70348A6">
            <w:pPr>
              <w:widowControl/>
            </w:pPr>
            <w:r>
              <w:rPr>
                <w:rFonts w:ascii="Arial" w:hAnsi="Arial"/>
                <w:b w:val="0"/>
                <w:color w:val="222222"/>
                <w:sz w:val="14"/>
              </w:rPr>
              <w:t>Records coupon usage atomically and enforces global/per-user usage limits during concurrent order creation.</w:t>
            </w:r>
          </w:p>
        </w:tc>
      </w:tr>
      <w:tr w14:paraId="2B40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C6B0AE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FC56444">
            <w:pPr>
              <w:widowControl/>
            </w:pPr>
            <w:r>
              <w:rPr>
                <w:rFonts w:ascii="Arial" w:hAnsi="Arial"/>
                <w:b w:val="0"/>
                <w:color w:val="222222"/>
                <w:sz w:val="14"/>
              </w:rPr>
              <w:t>Concurrent final-usage tests allow only permitted usage; failed order creates no orphan usage record.</w:t>
            </w:r>
          </w:p>
        </w:tc>
      </w:tr>
      <w:tr w14:paraId="0973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BB8948">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1AEDF9AF">
            <w:pPr>
              <w:widowControl/>
            </w:pPr>
            <w:r>
              <w:rPr>
                <w:rFonts w:ascii="Arial" w:hAnsi="Arial"/>
                <w:b w:val="0"/>
                <w:color w:val="222222"/>
                <w:sz w:val="14"/>
              </w:rPr>
              <w:t>coupons, validity period, limits, usage and order discount totals</w:t>
            </w:r>
          </w:p>
        </w:tc>
      </w:tr>
      <w:tr w14:paraId="7056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15646F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8D29002">
            <w:pPr>
              <w:widowControl/>
            </w:pPr>
            <w:r>
              <w:rPr>
                <w:rFonts w:ascii="Arial" w:hAnsi="Arial"/>
                <w:b w:val="0"/>
                <w:color w:val="222222"/>
                <w:sz w:val="14"/>
              </w:rPr>
              <w:t>Access is restricted to the applicable actor set: Customer, Staff. Server-side checks are authoritative.</w:t>
            </w:r>
          </w:p>
        </w:tc>
      </w:tr>
      <w:tr w14:paraId="53BB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1261E6">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6AEC54C">
            <w:pPr>
              <w:widowControl/>
            </w:pPr>
            <w:r>
              <w:rPr>
                <w:rFonts w:ascii="Arial" w:hAnsi="Arial"/>
                <w:b w:val="0"/>
                <w:color w:val="222222"/>
                <w:sz w:val="14"/>
              </w:rPr>
              <w:t>All related database state changes are committed atomically; failures leave a known state and return a standardized error.</w:t>
            </w:r>
          </w:p>
        </w:tc>
      </w:tr>
      <w:tr w14:paraId="02A2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93039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6C4EE1E">
            <w:pPr>
              <w:widowControl/>
            </w:pPr>
            <w:r>
              <w:rPr>
                <w:rFonts w:ascii="Arial" w:hAnsi="Arial"/>
                <w:b w:val="0"/>
                <w:color w:val="222222"/>
                <w:sz w:val="14"/>
              </w:rPr>
              <w:t>Record operation type, correlation ID, result and non-sensitive identifiers. Never log passwords, OTPs, tokens or private payment data.</w:t>
            </w:r>
          </w:p>
        </w:tc>
      </w:tr>
      <w:tr w14:paraId="5EEA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A0E92D">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2424A41">
            <w:pPr>
              <w:widowControl/>
            </w:pPr>
            <w:r>
              <w:rPr>
                <w:rFonts w:ascii="Arial" w:hAnsi="Arial"/>
                <w:b w:val="0"/>
                <w:color w:val="222222"/>
                <w:sz w:val="14"/>
              </w:rPr>
              <w:t>Coupon repository, Order calculation, User/order usage rules, Admin authorization</w:t>
            </w:r>
          </w:p>
        </w:tc>
      </w:tr>
      <w:tr w14:paraId="7790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51695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A303E7C">
            <w:pPr>
              <w:widowControl/>
            </w:pPr>
            <w:r>
              <w:rPr>
                <w:rFonts w:ascii="Arial" w:hAnsi="Arial"/>
                <w:b w:val="0"/>
                <w:color w:val="222222"/>
                <w:sz w:val="14"/>
              </w:rPr>
              <w:t>CouponController (target), CouponService (target), CouponRepository (target), OrderService integration</w:t>
            </w:r>
          </w:p>
        </w:tc>
      </w:tr>
      <w:tr w14:paraId="7285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1694DFD">
            <w:pPr>
              <w:widowControl/>
            </w:pPr>
            <w:r>
              <w:rPr>
                <w:rFonts w:ascii="Arial" w:hAnsi="Arial"/>
                <w:b/>
                <w:color w:val="1F4E79"/>
                <w:sz w:val="17"/>
              </w:rPr>
              <w:t>Security risks to verify</w:t>
            </w:r>
          </w:p>
          <w:p w14:paraId="07BBD82E">
            <w:pPr>
              <w:widowControl/>
              <w:spacing w:after="20"/>
              <w:ind w:left="144" w:hanging="144"/>
            </w:pPr>
            <w:r>
              <w:rPr>
                <w:rFonts w:ascii="Arial" w:hAnsi="Arial"/>
                <w:sz w:val="15"/>
              </w:rPr>
              <w:t>• client-only discount</w:t>
            </w:r>
          </w:p>
          <w:p w14:paraId="452D54CE">
            <w:pPr>
              <w:widowControl/>
              <w:spacing w:after="20"/>
              <w:ind w:left="144" w:hanging="144"/>
            </w:pPr>
            <w:r>
              <w:rPr>
                <w:rFonts w:ascii="Arial" w:hAnsi="Arial"/>
                <w:sz w:val="15"/>
              </w:rPr>
              <w:t>• expired coupon accepted</w:t>
            </w:r>
          </w:p>
          <w:p w14:paraId="651D4297">
            <w:pPr>
              <w:widowControl/>
              <w:spacing w:after="20"/>
              <w:ind w:left="144" w:hanging="144"/>
            </w:pPr>
            <w:r>
              <w:rPr>
                <w:rFonts w:ascii="Arial" w:hAnsi="Arial"/>
                <w:sz w:val="15"/>
              </w:rPr>
              <w:t>• double usage</w:t>
            </w:r>
          </w:p>
          <w:p w14:paraId="52864B4B">
            <w:pPr>
              <w:widowControl/>
              <w:spacing w:after="20"/>
              <w:ind w:left="144" w:hanging="144"/>
            </w:pPr>
            <w:r>
              <w:rPr>
                <w:rFonts w:ascii="Arial" w:hAnsi="Arial"/>
                <w:sz w:val="15"/>
              </w:rPr>
              <w:t>• negative total</w:t>
            </w:r>
          </w:p>
          <w:p w14:paraId="145FC11E">
            <w:pPr>
              <w:widowControl/>
              <w:spacing w:after="20"/>
              <w:ind w:left="144" w:hanging="144"/>
            </w:pPr>
            <w:r>
              <w:rPr>
                <w:rFonts w:ascii="Arial" w:hAnsi="Arial"/>
                <w:sz w:val="15"/>
              </w:rPr>
              <w:t>• race condition</w:t>
            </w:r>
          </w:p>
        </w:tc>
      </w:tr>
    </w:tbl>
    <w:p w14:paraId="4930BBB8">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34792F1F">
      <w:pPr>
        <w:widowControl/>
      </w:pPr>
    </w:p>
    <w:p w14:paraId="72F032A9">
      <w:pPr>
        <w:pStyle w:val="4"/>
        <w:keepNext/>
        <w:pageBreakBefore w:val="0"/>
      </w:pPr>
      <w:r>
        <w:t>COUPON-05 - Verification and acceptance</w:t>
      </w:r>
    </w:p>
    <w:p w14:paraId="7A3A3E03">
      <w:pPr>
        <w:pStyle w:val="165"/>
        <w:keepNext/>
      </w:pPr>
      <w:r>
        <w:t>Coupon Usage Limit &amp; Atomic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65F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636338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26BDDB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0DE3E89">
            <w:pPr>
              <w:widowControl/>
              <w:jc w:val="center"/>
            </w:pPr>
            <w:r>
              <w:rPr>
                <w:rFonts w:ascii="Arial" w:hAnsi="Arial"/>
                <w:b/>
                <w:color w:val="1F4E79"/>
                <w:sz w:val="14"/>
              </w:rPr>
              <w:t>Expected result</w:t>
            </w:r>
          </w:p>
        </w:tc>
      </w:tr>
      <w:tr w14:paraId="7552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6FA42D3">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3C2489F">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24E57FA3">
            <w:pPr>
              <w:widowControl/>
            </w:pPr>
            <w:r>
              <w:rPr>
                <w:rFonts w:ascii="Arial" w:hAnsi="Arial"/>
                <w:b w:val="0"/>
                <w:color w:val="222222"/>
                <w:sz w:val="14"/>
              </w:rPr>
              <w:t>The documented success outcome occurs exactly once.</w:t>
            </w:r>
          </w:p>
        </w:tc>
      </w:tr>
      <w:tr w14:paraId="46E6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C71037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A34F215">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03BB30A">
            <w:pPr>
              <w:widowControl/>
            </w:pPr>
            <w:r>
              <w:rPr>
                <w:rFonts w:ascii="Arial" w:hAnsi="Arial"/>
                <w:b w:val="0"/>
                <w:color w:val="222222"/>
                <w:sz w:val="14"/>
              </w:rPr>
              <w:t>Request is rejected with a clear field/business error and no partial update.</w:t>
            </w:r>
          </w:p>
        </w:tc>
      </w:tr>
      <w:tr w14:paraId="180F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FB74ED">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14836FD">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790AB2E">
            <w:pPr>
              <w:widowControl/>
            </w:pPr>
            <w:r>
              <w:rPr>
                <w:rFonts w:ascii="Arial" w:hAnsi="Arial"/>
                <w:b w:val="0"/>
                <w:color w:val="222222"/>
                <w:sz w:val="14"/>
              </w:rPr>
              <w:t>Access is denied server-side and no protected data is disclosed.</w:t>
            </w:r>
          </w:p>
        </w:tc>
      </w:tr>
      <w:tr w14:paraId="77A3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705BDD5">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0D91A9A">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1C6F1309">
            <w:pPr>
              <w:widowControl/>
            </w:pPr>
            <w:r>
              <w:rPr>
                <w:rFonts w:ascii="Arial" w:hAnsi="Arial"/>
                <w:b w:val="0"/>
                <w:color w:val="222222"/>
                <w:sz w:val="14"/>
              </w:rPr>
              <w:t>The system prevents duplicate state or returns an idempotent/controlled result.</w:t>
            </w:r>
          </w:p>
        </w:tc>
      </w:tr>
      <w:tr w14:paraId="1FE7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DE61DE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FD1F4DC">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C035FFF">
            <w:pPr>
              <w:widowControl/>
            </w:pPr>
            <w:r>
              <w:rPr>
                <w:rFonts w:ascii="Arial" w:hAnsi="Arial"/>
                <w:b w:val="0"/>
                <w:color w:val="222222"/>
                <w:sz w:val="14"/>
              </w:rPr>
              <w:t>Transaction rolls back and a standard error is returned.</w:t>
            </w:r>
          </w:p>
        </w:tc>
      </w:tr>
      <w:tr w14:paraId="5A9F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985E42C">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855CF7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411BCCC">
            <w:pPr>
              <w:widowControl/>
            </w:pPr>
            <w:r>
              <w:rPr>
                <w:rFonts w:ascii="Arial" w:hAnsi="Arial"/>
                <w:b w:val="0"/>
                <w:color w:val="222222"/>
                <w:sz w:val="14"/>
              </w:rPr>
              <w:t>Business rules remain correct at boundaries.</w:t>
            </w:r>
          </w:p>
        </w:tc>
      </w:tr>
      <w:tr w14:paraId="5E2E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469F31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5EEF168">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85B813D">
            <w:pPr>
              <w:widowControl/>
            </w:pPr>
            <w:r>
              <w:rPr>
                <w:rFonts w:ascii="Arial" w:hAnsi="Arial"/>
                <w:b w:val="0"/>
                <w:color w:val="222222"/>
                <w:sz w:val="14"/>
              </w:rPr>
              <w:t>Locking/constraints prevent invalid combined state.</w:t>
            </w:r>
          </w:p>
        </w:tc>
      </w:tr>
      <w:tr w14:paraId="665B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2BE44B">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4CD7823">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CEBEAF9">
            <w:pPr>
              <w:widowControl/>
            </w:pPr>
            <w:r>
              <w:rPr>
                <w:rFonts w:ascii="Arial" w:hAnsi="Arial"/>
                <w:b w:val="0"/>
                <w:color w:val="222222"/>
                <w:sz w:val="14"/>
              </w:rPr>
              <w:t>Result is traceable without exposing secrets.</w:t>
            </w:r>
          </w:p>
        </w:tc>
      </w:tr>
      <w:tr w14:paraId="4722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5830BDF0">
            <w:pPr>
              <w:widowControl/>
            </w:pPr>
            <w:r>
              <w:t>Acceptance checklist</w:t>
            </w:r>
          </w:p>
          <w:p w14:paraId="45D22949">
            <w:pPr>
              <w:widowControl/>
              <w:spacing w:after="20"/>
              <w:ind w:left="144" w:hanging="144"/>
            </w:pPr>
            <w:r>
              <w:rPr>
                <w:rFonts w:ascii="Arial" w:hAnsi="Arial"/>
                <w:sz w:val="15"/>
              </w:rPr>
              <w:t>• Concurrent final-usage tests allow only permitted usage</w:t>
            </w:r>
          </w:p>
          <w:p w14:paraId="1DE105C4">
            <w:pPr>
              <w:widowControl/>
              <w:spacing w:after="20"/>
              <w:ind w:left="144" w:hanging="144"/>
            </w:pPr>
            <w:r>
              <w:rPr>
                <w:rFonts w:ascii="Arial" w:hAnsi="Arial"/>
                <w:sz w:val="15"/>
              </w:rPr>
              <w:t>• failed order creates no orphan usage record.</w:t>
            </w:r>
          </w:p>
          <w:p w14:paraId="56ED152F">
            <w:pPr>
              <w:widowControl/>
              <w:spacing w:after="20"/>
              <w:ind w:left="144" w:hanging="144"/>
            </w:pPr>
            <w:r>
              <w:rPr>
                <w:rFonts w:ascii="Arial" w:hAnsi="Arial"/>
                <w:sz w:val="15"/>
              </w:rPr>
              <w:t>• Test and evidence reference: EV-COUPON-05 / TC-COUPON-05.</w:t>
            </w:r>
          </w:p>
          <w:p w14:paraId="41A3D6A8">
            <w:pPr>
              <w:widowControl/>
              <w:spacing w:after="20"/>
              <w:ind w:left="144" w:hanging="144"/>
            </w:pPr>
            <w:r>
              <w:rPr>
                <w:rFonts w:ascii="Arial" w:hAnsi="Arial"/>
                <w:sz w:val="15"/>
              </w:rPr>
              <w:t>• Audit evidence status: Missing.</w:t>
            </w:r>
          </w:p>
        </w:tc>
      </w:tr>
    </w:tbl>
    <w:p w14:paraId="6A8C797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A96B9C9">
      <w:pPr>
        <w:widowControl/>
      </w:pPr>
    </w:p>
    <w:p w14:paraId="11DAB77C">
      <w:pPr>
        <w:pStyle w:val="4"/>
        <w:keepNext/>
        <w:pageBreakBefore w:val="0"/>
      </w:pPr>
      <w:r>
        <w:t>COUPON-05 - Troubleshooting, rollback and release notes</w:t>
      </w:r>
    </w:p>
    <w:p w14:paraId="7BE5391C">
      <w:pPr>
        <w:pStyle w:val="165"/>
        <w:keepNext/>
      </w:pPr>
      <w:r>
        <w:t>Coupon Usage Limit &amp; Atomic Persistence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457E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285790F">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E329AE5">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A7518B0">
            <w:pPr>
              <w:widowControl/>
              <w:jc w:val="center"/>
            </w:pPr>
            <w:r>
              <w:rPr>
                <w:rFonts w:ascii="Arial" w:hAnsi="Arial"/>
                <w:b/>
                <w:color w:val="1F4E79"/>
                <w:sz w:val="13"/>
              </w:rPr>
              <w:t>Action</w:t>
            </w:r>
          </w:p>
        </w:tc>
      </w:tr>
      <w:tr w14:paraId="65EE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FFA7DB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8AE25B4">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E978F85">
            <w:pPr>
              <w:widowControl/>
            </w:pPr>
            <w:r>
              <w:rPr>
                <w:rFonts w:ascii="Arial" w:hAnsi="Arial"/>
                <w:b w:val="0"/>
                <w:color w:val="222222"/>
                <w:sz w:val="13"/>
              </w:rPr>
              <w:t>Verify the actor is permitted (Customer, Staff); reauthenticate and inspect server authorization logs.</w:t>
            </w:r>
          </w:p>
        </w:tc>
      </w:tr>
      <w:tr w14:paraId="1D95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AFE17A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B87AEF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55351008">
            <w:pPr>
              <w:widowControl/>
            </w:pPr>
            <w:r>
              <w:rPr>
                <w:rFonts w:ascii="Arial" w:hAnsi="Arial"/>
                <w:b w:val="0"/>
                <w:color w:val="222222"/>
                <w:sz w:val="13"/>
              </w:rPr>
              <w:t>Compare the submitted value with: Usage is counted only for the configured successful state; rollback removes failed usage; concurrency cannot exceed limits.</w:t>
            </w:r>
          </w:p>
        </w:tc>
      </w:tr>
      <w:tr w14:paraId="505C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06B2FD4">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38418CC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BA7665B">
            <w:pPr>
              <w:widowControl/>
            </w:pPr>
            <w:r>
              <w:rPr>
                <w:rFonts w:ascii="Arial" w:hAnsi="Arial"/>
                <w:b w:val="0"/>
                <w:color w:val="222222"/>
                <w:sz w:val="13"/>
              </w:rPr>
              <w:t>Reload from the server; inspect response, transaction logs and database row before retrying.</w:t>
            </w:r>
          </w:p>
        </w:tc>
      </w:tr>
      <w:tr w14:paraId="3D74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DA0ED4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7A08CAD">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7A9092B">
            <w:pPr>
              <w:widowControl/>
            </w:pPr>
            <w:r>
              <w:rPr>
                <w:rFonts w:ascii="Arial" w:hAnsi="Arial"/>
                <w:b w:val="0"/>
                <w:color w:val="222222"/>
                <w:sz w:val="13"/>
              </w:rPr>
              <w:t>Stop further updates, preserve evidence, reconcile authoritative database state, then apply the approved correction.</w:t>
            </w:r>
          </w:p>
        </w:tc>
      </w:tr>
      <w:tr w14:paraId="538E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035DAE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03F3E9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63FDB66">
            <w:pPr>
              <w:widowControl/>
            </w:pPr>
            <w:r>
              <w:rPr>
                <w:rFonts w:ascii="Arial" w:hAnsi="Arial"/>
                <w:b w:val="0"/>
                <w:color w:val="222222"/>
                <w:sz w:val="13"/>
              </w:rPr>
              <w:t>Check dependencies: Coupon repository, Order calculation, User/order usage rules, Admin authorization; use correlation ID and rollback partial deployment if necessary.</w:t>
            </w:r>
          </w:p>
        </w:tc>
      </w:tr>
      <w:tr w14:paraId="2355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3AEE7BD">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282191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2C5A2AE">
            <w:pPr>
              <w:widowControl/>
            </w:pPr>
            <w:r>
              <w:rPr>
                <w:rFonts w:ascii="Arial" w:hAnsi="Arial"/>
                <w:b w:val="0"/>
                <w:color w:val="222222"/>
                <w:sz w:val="13"/>
              </w:rPr>
              <w:t>Open the linked issue/evidence EV-COUPON-05 / TC-COUPON-05 and update SRS/SDS/Project Tracking before release.</w:t>
            </w:r>
          </w:p>
        </w:tc>
      </w:tr>
      <w:tr w14:paraId="7B4F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4ED62560">
            <w:pPr>
              <w:widowControl/>
            </w:pPr>
            <w:r>
              <w:rPr>
                <w:rFonts w:ascii="Arial" w:hAnsi="Arial"/>
                <w:b/>
                <w:color w:val="1F4E79"/>
                <w:sz w:val="17"/>
              </w:rPr>
              <w:t>Rollback and recovery</w:t>
            </w:r>
          </w:p>
          <w:p w14:paraId="4FE57814">
            <w:pPr>
              <w:widowControl/>
              <w:spacing w:after="20"/>
              <w:ind w:left="144" w:hanging="144"/>
            </w:pPr>
            <w:r>
              <w:rPr>
                <w:rFonts w:ascii="Arial" w:hAnsi="Arial"/>
                <w:sz w:val="15"/>
              </w:rPr>
              <w:t>• Do not modify production data manually without an approved, recorded script.</w:t>
            </w:r>
          </w:p>
          <w:p w14:paraId="7B841250">
            <w:pPr>
              <w:widowControl/>
              <w:spacing w:after="20"/>
              <w:ind w:left="144" w:hanging="144"/>
            </w:pPr>
            <w:r>
              <w:rPr>
                <w:rFonts w:ascii="Arial" w:hAnsi="Arial"/>
                <w:sz w:val="15"/>
              </w:rPr>
              <w:t>• Rollback application version and database migration together when compatibility is affected.</w:t>
            </w:r>
          </w:p>
          <w:p w14:paraId="65CA6B2A">
            <w:pPr>
              <w:widowControl/>
              <w:spacing w:after="20"/>
              <w:ind w:left="144" w:hanging="144"/>
            </w:pPr>
            <w:r>
              <w:rPr>
                <w:rFonts w:ascii="Arial" w:hAnsi="Arial"/>
                <w:sz w:val="15"/>
              </w:rPr>
              <w:t>• Back up the affected records before corrective SQL.</w:t>
            </w:r>
          </w:p>
          <w:p w14:paraId="0D6B218B">
            <w:pPr>
              <w:widowControl/>
              <w:spacing w:after="20"/>
              <w:ind w:left="144" w:hanging="144"/>
            </w:pPr>
            <w:r>
              <w:rPr>
                <w:rFonts w:ascii="Arial" w:hAnsi="Arial"/>
                <w:sz w:val="15"/>
              </w:rPr>
              <w:t>• Re-run the work-item acceptance tests after recovery.</w:t>
            </w:r>
          </w:p>
          <w:p w14:paraId="22ED9C1F">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6B8711A3">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194888C2">
      <w:pPr>
        <w:widowControl/>
      </w:pPr>
    </w:p>
    <w:p w14:paraId="2E56F96A">
      <w:pPr>
        <w:pStyle w:val="3"/>
        <w:keepNext/>
        <w:pageBreakBefore/>
      </w:pPr>
      <w:r>
        <w:t>PAY-01 - Payment Method Selection UI</w:t>
      </w:r>
    </w:p>
    <w:p w14:paraId="55925954">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FRD-FIG-17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Chọn phương thức thanh toán, QR PayOS/sandbox và trạng thái thanh toán hoàn tất được phản ánh vào đơn. Che mã giao dịch nhạy cảm và khóa tích hợp.</w:t>
      </w:r>
      <w:r>
        <w:rPr>
          <w:rFonts w:ascii="Arial" w:hAnsi="Arial"/>
          <w:sz w:val="18"/>
        </w:rPr>
        <w:br w:type="textWrapping"/>
      </w:r>
      <w:r>
        <w:rPr>
          <w:rFonts w:ascii="Arial" w:hAnsi="Arial"/>
          <w:b/>
          <w:sz w:val="18"/>
        </w:rPr>
        <w:t xml:space="preserve">Chú thích đề xuất: </w:t>
      </w:r>
      <w:r>
        <w:rPr>
          <w:rFonts w:ascii="Arial" w:hAnsi="Arial"/>
          <w:sz w:val="18"/>
        </w:rPr>
        <w:t>Figure FRD-FIG-17. Payment selection, PayOS QR and completed transaction.</w:t>
      </w:r>
      <w:r>
        <w:rPr>
          <w:rFonts w:ascii="Arial" w:hAnsi="Arial"/>
          <w:sz w:val="18"/>
        </w:rPr>
        <w:br w:type="textWrapping"/>
      </w:r>
      <w:r>
        <w:rPr>
          <w:rFonts w:ascii="Arial" w:hAnsi="Arial"/>
          <w:b/>
          <w:sz w:val="18"/>
        </w:rPr>
        <w:t xml:space="preserve">Tên file đề xuất: </w:t>
      </w:r>
      <w:r>
        <w:rPr>
          <w:rFonts w:ascii="Arial" w:hAnsi="Arial"/>
          <w:sz w:val="18"/>
        </w:rPr>
        <w:t>FRD-FIG-17_payment_workflow.png</w:t>
      </w:r>
      <w:r>
        <w:rPr>
          <w:rFonts w:ascii="Arial" w:hAnsi="Arial"/>
          <w:sz w:val="18"/>
        </w:rPr>
        <w:br w:type="textWrapping"/>
      </w:r>
    </w:p>
    <w:p w14:paraId="49BD0815">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EFC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9E4AA8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C0E8B6D">
            <w:pPr>
              <w:widowControl/>
              <w:jc w:val="center"/>
            </w:pPr>
            <w:r>
              <w:rPr>
                <w:rFonts w:ascii="Arial" w:hAnsi="Arial"/>
                <w:b/>
                <w:color w:val="1F4E79"/>
                <w:sz w:val="15"/>
              </w:rPr>
              <w:t>Release value</w:t>
            </w:r>
          </w:p>
        </w:tc>
      </w:tr>
      <w:tr w14:paraId="79AA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D185D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7BB34E9">
            <w:pPr>
              <w:widowControl/>
            </w:pPr>
            <w:r>
              <w:rPr>
                <w:rFonts w:ascii="Arial" w:hAnsi="Arial"/>
                <w:b w:val="0"/>
                <w:color w:val="222222"/>
                <w:sz w:val="15"/>
              </w:rPr>
              <w:t>PAY-01</w:t>
            </w:r>
          </w:p>
        </w:tc>
      </w:tr>
      <w:tr w14:paraId="4F7D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006DD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E3FDDCA">
            <w:pPr>
              <w:widowControl/>
            </w:pPr>
            <w:r>
              <w:rPr>
                <w:rFonts w:ascii="Arial" w:hAnsi="Arial"/>
                <w:b w:val="0"/>
                <w:color w:val="222222"/>
                <w:sz w:val="15"/>
              </w:rPr>
              <w:t>Payment &amp; Invoice</w:t>
            </w:r>
          </w:p>
        </w:tc>
      </w:tr>
      <w:tr w14:paraId="1C30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65869B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75C0709">
            <w:pPr>
              <w:widowControl/>
            </w:pPr>
            <w:r>
              <w:rPr>
                <w:rFonts w:ascii="Arial" w:hAnsi="Arial"/>
                <w:b w:val="0"/>
                <w:color w:val="222222"/>
                <w:sz w:val="15"/>
              </w:rPr>
              <w:t>Customer / Staff UI</w:t>
            </w:r>
          </w:p>
        </w:tc>
      </w:tr>
      <w:tr w14:paraId="7580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C681267">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2892D25">
            <w:pPr>
              <w:widowControl/>
            </w:pPr>
            <w:r>
              <w:rPr>
                <w:rFonts w:ascii="Arial" w:hAnsi="Arial"/>
                <w:b w:val="0"/>
                <w:color w:val="222222"/>
                <w:sz w:val="15"/>
              </w:rPr>
              <w:t>Customer, Staff</w:t>
            </w:r>
          </w:p>
        </w:tc>
      </w:tr>
      <w:tr w14:paraId="46CA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D268C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672CA4A">
            <w:pPr>
              <w:widowControl/>
            </w:pPr>
            <w:r>
              <w:rPr>
                <w:rFonts w:ascii="Arial" w:hAnsi="Arial"/>
                <w:b w:val="0"/>
                <w:color w:val="222222"/>
                <w:sz w:val="15"/>
              </w:rPr>
              <w:t>Nguyễn Đức Thương (DE190096)</w:t>
            </w:r>
          </w:p>
        </w:tc>
      </w:tr>
      <w:tr w14:paraId="3DCE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509A85">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E5E0BD3">
            <w:pPr>
              <w:widowControl/>
            </w:pPr>
            <w:r>
              <w:rPr>
                <w:rFonts w:ascii="Arial" w:hAnsi="Arial"/>
                <w:b w:val="0"/>
                <w:color w:val="222222"/>
                <w:sz w:val="15"/>
              </w:rPr>
              <w:t>Iter4 / Iter4</w:t>
            </w:r>
          </w:p>
        </w:tc>
      </w:tr>
      <w:tr w14:paraId="681F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A4B81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8519703">
            <w:pPr>
              <w:widowControl/>
            </w:pPr>
            <w:r>
              <w:rPr>
                <w:rFonts w:ascii="Arial" w:hAnsi="Arial"/>
                <w:b w:val="0"/>
                <w:color w:val="222222"/>
                <w:sz w:val="15"/>
              </w:rPr>
              <w:t>High / Medium</w:t>
            </w:r>
          </w:p>
        </w:tc>
      </w:tr>
      <w:tr w14:paraId="5C1D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253170">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1F169613">
            <w:pPr>
              <w:widowControl/>
            </w:pPr>
            <w:r>
              <w:t>Doing</w:t>
            </w:r>
          </w:p>
        </w:tc>
      </w:tr>
      <w:tr w14:paraId="4739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7E811B">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53A99F4">
            <w:pPr>
              <w:widowControl/>
            </w:pPr>
            <w:r>
              <w:rPr>
                <w:rFonts w:ascii="Arial" w:hAnsi="Arial"/>
                <w:b w:val="0"/>
                <w:color w:val="222222"/>
                <w:sz w:val="15"/>
              </w:rPr>
              <w:t>II.12.1 / II.12.1</w:t>
            </w:r>
          </w:p>
        </w:tc>
      </w:tr>
      <w:tr w14:paraId="53D6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5511A1">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2EC8DEBB">
            <w:pPr>
              <w:widowControl/>
            </w:pPr>
            <w:r>
              <w:t>EV-PAY-01 / TC-PAY-01 | Partial</w:t>
            </w:r>
          </w:p>
        </w:tc>
      </w:tr>
    </w:tbl>
    <w:p w14:paraId="62FD6849">
      <w:pPr>
        <w:pStyle w:val="4"/>
        <w:keepNext/>
      </w:pPr>
      <w:r>
        <w:t>Purpose and business outcome</w:t>
      </w:r>
    </w:p>
    <w:p w14:paraId="3883D0F0">
      <w:pPr>
        <w:widowControl/>
      </w:pPr>
      <w:r>
        <w:rPr>
          <w:rFonts w:ascii="Arial" w:hAnsi="Arial"/>
          <w:b w:val="0"/>
          <w:i w:val="0"/>
          <w:sz w:val="16"/>
        </w:rPr>
        <w:t>Allows selection of supported payment methods such as cash or QR and displays payable amount from the server.</w:t>
      </w:r>
    </w:p>
    <w:p w14:paraId="51119CF0">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810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16FBB3F4">
            <w:pPr>
              <w:widowControl/>
            </w:pPr>
            <w:r>
              <w:rPr>
                <w:rFonts w:ascii="Arial" w:hAnsi="Arial"/>
                <w:b/>
                <w:color w:val="1F4E79"/>
                <w:sz w:val="17"/>
              </w:rPr>
              <w:t>Release interpretation</w:t>
            </w:r>
          </w:p>
          <w:p w14:paraId="741CA266">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452C90B4">
            <w:pPr>
              <w:widowControl/>
              <w:spacing w:after="20"/>
              <w:ind w:left="144" w:hanging="144"/>
            </w:pPr>
            <w:r>
              <w:rPr>
                <w:rFonts w:ascii="Arial" w:hAnsi="Arial"/>
                <w:sz w:val="15"/>
              </w:rPr>
              <w:t>• Primary data domain: payments, invoices, order totals, payment method, transaction reference and timestamps.</w:t>
            </w:r>
          </w:p>
          <w:p w14:paraId="78CEFD21">
            <w:pPr>
              <w:widowControl/>
              <w:spacing w:after="20"/>
              <w:ind w:left="144" w:hanging="144"/>
            </w:pPr>
            <w:r>
              <w:rPr>
                <w:rFonts w:ascii="Arial" w:hAnsi="Arial"/>
                <w:sz w:val="15"/>
              </w:rPr>
              <w:t>• Main dependency chain: Order service, Payment repository, Invoice repository, Transaction boundary, Authorization.</w:t>
            </w:r>
          </w:p>
        </w:tc>
      </w:tr>
    </w:tbl>
    <w:p w14:paraId="1B2CF12E">
      <w:pPr>
        <w:pStyle w:val="4"/>
        <w:keepNext/>
      </w:pPr>
      <w:r>
        <w:t>Business rule focus</w:t>
      </w:r>
    </w:p>
    <w:p w14:paraId="51679F53">
      <w:pPr>
        <w:widowControl/>
      </w:pPr>
      <w:r>
        <w:rPr>
          <w:rFonts w:ascii="Arial" w:hAnsi="Arial"/>
          <w:b w:val="0"/>
          <w:i w:val="0"/>
          <w:sz w:val="16"/>
        </w:rPr>
        <w:t>UI cannot mark an order paid by itself; method availability follows order status and role.</w:t>
      </w:r>
    </w:p>
    <w:p w14:paraId="43716FEB">
      <w:pPr>
        <w:widowControl/>
      </w:pPr>
    </w:p>
    <w:p w14:paraId="2BC2356B">
      <w:pPr>
        <w:pStyle w:val="4"/>
        <w:keepNext/>
        <w:pageBreakBefore w:val="0"/>
      </w:pPr>
      <w:r>
        <w:t>PAY-01 - End-user / operator procedure</w:t>
      </w:r>
    </w:p>
    <w:p w14:paraId="09BE74E5">
      <w:pPr>
        <w:pStyle w:val="165"/>
        <w:keepNext/>
      </w:pPr>
      <w:r>
        <w:t>Payment Method Selection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1C21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79D39DD">
            <w:pPr>
              <w:widowControl/>
            </w:pPr>
            <w:r>
              <w:rPr>
                <w:rFonts w:ascii="Arial" w:hAnsi="Arial"/>
                <w:b/>
                <w:color w:val="1F4E79"/>
                <w:sz w:val="17"/>
              </w:rPr>
              <w:t>Preconditions</w:t>
            </w:r>
          </w:p>
          <w:p w14:paraId="36425A2D">
            <w:pPr>
              <w:widowControl/>
              <w:spacing w:after="20"/>
              <w:ind w:left="144" w:hanging="144"/>
            </w:pPr>
            <w:r>
              <w:rPr>
                <w:rFonts w:ascii="Arial" w:hAnsi="Arial"/>
                <w:sz w:val="15"/>
              </w:rPr>
              <w:t>• The user has the role required by: Customer, Staff.</w:t>
            </w:r>
          </w:p>
          <w:p w14:paraId="14ABB1FE">
            <w:pPr>
              <w:widowControl/>
              <w:spacing w:after="20"/>
              <w:ind w:left="144" w:hanging="144"/>
            </w:pPr>
            <w:r>
              <w:rPr>
                <w:rFonts w:ascii="Arial" w:hAnsi="Arial"/>
                <w:sz w:val="15"/>
              </w:rPr>
              <w:t>• The backend and database are available and the release configuration has passed smoke testing.</w:t>
            </w:r>
          </w:p>
          <w:p w14:paraId="6048C089">
            <w:pPr>
              <w:widowControl/>
              <w:spacing w:after="20"/>
              <w:ind w:left="144" w:hanging="144"/>
            </w:pPr>
            <w:r>
              <w:rPr>
                <w:rFonts w:ascii="Arial" w:hAnsi="Arial"/>
                <w:sz w:val="15"/>
              </w:rPr>
              <w:t>• Dependent services are available: Order service, Payment repository, Invoice repository, Transaction boundary, Authorization.</w:t>
            </w:r>
          </w:p>
          <w:p w14:paraId="27D7E0CB">
            <w:pPr>
              <w:widowControl/>
              <w:spacing w:after="20"/>
              <w:ind w:left="144" w:hanging="144"/>
            </w:pPr>
            <w:r>
              <w:rPr>
                <w:rFonts w:ascii="Arial" w:hAnsi="Arial"/>
                <w:sz w:val="15"/>
              </w:rPr>
              <w:t>• Test or production data is used according to privacy and retention rules.</w:t>
            </w:r>
          </w:p>
        </w:tc>
      </w:tr>
    </w:tbl>
    <w:p w14:paraId="22C1CE3A">
      <w:pPr>
        <w:pStyle w:val="4"/>
        <w:keepNext/>
      </w:pPr>
      <w:r>
        <w:t>Step-by-step procedure</w:t>
      </w:r>
    </w:p>
    <w:p w14:paraId="1C128BF9">
      <w:pPr>
        <w:widowControl/>
        <w:spacing w:after="20"/>
        <w:ind w:left="346" w:hanging="346"/>
      </w:pPr>
      <w:r>
        <w:rPr>
          <w:rFonts w:ascii="Arial" w:hAnsi="Arial"/>
          <w:b/>
          <w:sz w:val="16"/>
        </w:rPr>
        <w:t xml:space="preserve">1. </w:t>
      </w:r>
      <w:r>
        <w:rPr>
          <w:rFonts w:ascii="Arial" w:hAnsi="Arial"/>
          <w:sz w:val="16"/>
        </w:rPr>
        <w:t>Open the function named 'Payment Method Selection UI' from the authorized workflow or call its documented service contract.</w:t>
      </w:r>
    </w:p>
    <w:p w14:paraId="13B31D40">
      <w:pPr>
        <w:widowControl/>
        <w:spacing w:after="20"/>
        <w:ind w:left="346" w:hanging="346"/>
      </w:pPr>
      <w:r>
        <w:rPr>
          <w:rFonts w:ascii="Arial" w:hAnsi="Arial"/>
          <w:b/>
          <w:sz w:val="16"/>
        </w:rPr>
        <w:t xml:space="preserve">2. </w:t>
      </w:r>
      <w:r>
        <w:rPr>
          <w:rFonts w:ascii="Arial" w:hAnsi="Arial"/>
          <w:sz w:val="16"/>
        </w:rPr>
        <w:t>Review order total and discount summary.</w:t>
      </w:r>
    </w:p>
    <w:p w14:paraId="1160132C">
      <w:pPr>
        <w:widowControl/>
        <w:spacing w:after="20"/>
        <w:ind w:left="346" w:hanging="346"/>
      </w:pPr>
      <w:r>
        <w:rPr>
          <w:rFonts w:ascii="Arial" w:hAnsi="Arial"/>
          <w:b/>
          <w:sz w:val="16"/>
        </w:rPr>
        <w:t xml:space="preserve">3. </w:t>
      </w:r>
      <w:r>
        <w:rPr>
          <w:rFonts w:ascii="Arial" w:hAnsi="Arial"/>
          <w:sz w:val="16"/>
        </w:rPr>
        <w:t>Select an allowed payment method.</w:t>
      </w:r>
    </w:p>
    <w:p w14:paraId="41BD2BB4">
      <w:pPr>
        <w:widowControl/>
        <w:spacing w:after="20"/>
        <w:ind w:left="346" w:hanging="346"/>
      </w:pPr>
      <w:r>
        <w:rPr>
          <w:rFonts w:ascii="Arial" w:hAnsi="Arial"/>
          <w:b/>
          <w:sz w:val="16"/>
        </w:rPr>
        <w:t xml:space="preserve">4. </w:t>
      </w:r>
      <w:r>
        <w:rPr>
          <w:rFonts w:ascii="Arial" w:hAnsi="Arial"/>
          <w:sz w:val="16"/>
        </w:rPr>
        <w:t>Submit the payment once.</w:t>
      </w:r>
    </w:p>
    <w:p w14:paraId="273ABFC4">
      <w:pPr>
        <w:widowControl/>
        <w:spacing w:after="20"/>
        <w:ind w:left="346" w:hanging="346"/>
      </w:pPr>
      <w:r>
        <w:rPr>
          <w:rFonts w:ascii="Arial" w:hAnsi="Arial"/>
          <w:b/>
          <w:sz w:val="16"/>
        </w:rPr>
        <w:t xml:space="preserve">5. </w:t>
      </w:r>
      <w:r>
        <w:rPr>
          <w:rFonts w:ascii="Arial" w:hAnsi="Arial"/>
          <w:sz w:val="16"/>
        </w:rPr>
        <w:t>The system performs the specific processing defined as: Allows selection of supported payment methods such as cash or QR and displays payable amount from the server.</w:t>
      </w:r>
    </w:p>
    <w:p w14:paraId="21D6E129">
      <w:pPr>
        <w:widowControl/>
        <w:spacing w:after="20"/>
        <w:ind w:left="346" w:hanging="346"/>
      </w:pPr>
      <w:r>
        <w:rPr>
          <w:rFonts w:ascii="Arial" w:hAnsi="Arial"/>
          <w:b/>
          <w:sz w:val="16"/>
        </w:rPr>
        <w:t xml:space="preserve">6. </w:t>
      </w:r>
      <w:r>
        <w:rPr>
          <w:rFonts w:ascii="Arial" w:hAnsi="Arial"/>
          <w:sz w:val="16"/>
        </w:rPr>
        <w:t>A payment record is created in a transaction.</w:t>
      </w:r>
    </w:p>
    <w:p w14:paraId="56558453">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09C02EDC">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6C0D6A9E">
      <w:pPr>
        <w:widowControl/>
        <w:spacing w:after="20"/>
        <w:ind w:left="346" w:hanging="346"/>
      </w:pPr>
      <w:r>
        <w:rPr>
          <w:rFonts w:ascii="Arial" w:hAnsi="Arial"/>
          <w:b/>
          <w:sz w:val="16"/>
        </w:rPr>
        <w:t xml:space="preserve">9. </w:t>
      </w:r>
      <w:r>
        <w:rPr>
          <w:rFonts w:ascii="Arial" w:hAnsi="Arial"/>
          <w:sz w:val="16"/>
        </w:rPr>
        <w:t>The invoice is displayed or downloaded.</w:t>
      </w:r>
    </w:p>
    <w:p w14:paraId="16E66678">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50E9E038">
      <w:pPr>
        <w:pStyle w:val="4"/>
        <w:keepNext/>
      </w:pPr>
      <w:r>
        <w:t>Expected result</w:t>
      </w:r>
    </w:p>
    <w:p w14:paraId="07D9757E">
      <w:pPr>
        <w:pStyle w:val="23"/>
        <w:spacing w:after="20"/>
      </w:pPr>
      <w:r>
        <w:rPr>
          <w:rFonts w:ascii="Arial" w:hAnsi="Arial"/>
          <w:sz w:val="16"/>
        </w:rPr>
        <w:t>Selected method is submitted to the payment API</w:t>
      </w:r>
    </w:p>
    <w:p w14:paraId="0DD9E786">
      <w:pPr>
        <w:pStyle w:val="23"/>
        <w:spacing w:after="20"/>
      </w:pPr>
      <w:r>
        <w:rPr>
          <w:rFonts w:ascii="Arial" w:hAnsi="Arial"/>
          <w:sz w:val="16"/>
        </w:rPr>
        <w:t>displayed amount matches server</w:t>
      </w:r>
    </w:p>
    <w:p w14:paraId="769CFA6B">
      <w:pPr>
        <w:pStyle w:val="23"/>
        <w:spacing w:after="20"/>
      </w:pPr>
      <w:r>
        <w:rPr>
          <w:rFonts w:ascii="Arial" w:hAnsi="Arial"/>
          <w:sz w:val="16"/>
        </w:rPr>
        <w:t>unsupported method is blocked.</w:t>
      </w:r>
    </w:p>
    <w:p w14:paraId="0524911D">
      <w:pPr>
        <w:widowControl/>
      </w:pPr>
    </w:p>
    <w:p w14:paraId="26FAE5D2">
      <w:pPr>
        <w:pStyle w:val="4"/>
        <w:keepNext/>
        <w:pageBreakBefore w:val="0"/>
      </w:pPr>
      <w:r>
        <w:t>PAY-01 - Technical, data and security operation</w:t>
      </w:r>
    </w:p>
    <w:p w14:paraId="1227F9B8">
      <w:pPr>
        <w:pStyle w:val="165"/>
        <w:keepNext/>
      </w:pPr>
      <w:r>
        <w:t>Payment Method Selection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17E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BECC769">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44BA526">
            <w:pPr>
              <w:widowControl/>
              <w:jc w:val="center"/>
            </w:pPr>
            <w:r>
              <w:rPr>
                <w:rFonts w:ascii="Arial" w:hAnsi="Arial"/>
                <w:b/>
                <w:color w:val="1F4E79"/>
                <w:sz w:val="14"/>
              </w:rPr>
              <w:t>Design / operational requirement</w:t>
            </w:r>
          </w:p>
        </w:tc>
      </w:tr>
      <w:tr w14:paraId="683F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6159A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41395A82">
            <w:pPr>
              <w:widowControl/>
            </w:pPr>
            <w:r>
              <w:rPr>
                <w:rFonts w:ascii="Arial" w:hAnsi="Arial"/>
                <w:b w:val="0"/>
                <w:color w:val="222222"/>
                <w:sz w:val="14"/>
              </w:rPr>
              <w:t>Customer / Staff UI exposed through the corresponding UI action, controller endpoint or service method.</w:t>
            </w:r>
          </w:p>
        </w:tc>
      </w:tr>
      <w:tr w14:paraId="350F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AD3A34">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57C1EAE">
            <w:pPr>
              <w:widowControl/>
            </w:pPr>
            <w:r>
              <w:rPr>
                <w:rFonts w:ascii="Arial" w:hAnsi="Arial"/>
                <w:b w:val="0"/>
                <w:color w:val="222222"/>
                <w:sz w:val="14"/>
              </w:rPr>
              <w:t>UI cannot mark an order paid by itself; method availability follows order status and role.</w:t>
            </w:r>
          </w:p>
        </w:tc>
      </w:tr>
      <w:tr w14:paraId="1A2F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1E25AC">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5CFB1F7">
            <w:pPr>
              <w:widowControl/>
            </w:pPr>
            <w:r>
              <w:rPr>
                <w:rFonts w:ascii="Arial" w:hAnsi="Arial"/>
                <w:b w:val="0"/>
                <w:color w:val="222222"/>
                <w:sz w:val="14"/>
              </w:rPr>
              <w:t>Allows selection of supported payment methods such as cash or QR and displays payable amount from the server.</w:t>
            </w:r>
          </w:p>
        </w:tc>
      </w:tr>
      <w:tr w14:paraId="2190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C281E5B">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D45A8EE">
            <w:pPr>
              <w:widowControl/>
            </w:pPr>
            <w:r>
              <w:rPr>
                <w:rFonts w:ascii="Arial" w:hAnsi="Arial"/>
                <w:b w:val="0"/>
                <w:color w:val="222222"/>
                <w:sz w:val="14"/>
              </w:rPr>
              <w:t>Selected method is submitted to the payment API; displayed amount matches server; unsupported method is blocked.</w:t>
            </w:r>
          </w:p>
        </w:tc>
      </w:tr>
      <w:tr w14:paraId="142C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3326BC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6BF59B93">
            <w:pPr>
              <w:widowControl/>
            </w:pPr>
            <w:r>
              <w:rPr>
                <w:rFonts w:ascii="Arial" w:hAnsi="Arial"/>
                <w:b w:val="0"/>
                <w:color w:val="222222"/>
                <w:sz w:val="14"/>
              </w:rPr>
              <w:t>payments, invoices, order totals, payment method, transaction reference and timestamps</w:t>
            </w:r>
          </w:p>
        </w:tc>
      </w:tr>
      <w:tr w14:paraId="4465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F5E9A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0130B1C">
            <w:pPr>
              <w:widowControl/>
            </w:pPr>
            <w:r>
              <w:rPr>
                <w:rFonts w:ascii="Arial" w:hAnsi="Arial"/>
                <w:b w:val="0"/>
                <w:color w:val="222222"/>
                <w:sz w:val="14"/>
              </w:rPr>
              <w:t>Access is restricted to the applicable actor set: Customer, Staff. Server-side checks are authoritative.</w:t>
            </w:r>
          </w:p>
        </w:tc>
      </w:tr>
      <w:tr w14:paraId="24BA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108386B">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0BAF496">
            <w:pPr>
              <w:widowControl/>
            </w:pPr>
            <w:r>
              <w:rPr>
                <w:rFonts w:ascii="Arial" w:hAnsi="Arial"/>
                <w:b w:val="0"/>
                <w:color w:val="222222"/>
                <w:sz w:val="14"/>
              </w:rPr>
              <w:t>All related database state changes are committed atomically; failures leave a known state and return a standardized error.</w:t>
            </w:r>
          </w:p>
        </w:tc>
      </w:tr>
      <w:tr w14:paraId="53F1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C415F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2120A1F">
            <w:pPr>
              <w:widowControl/>
            </w:pPr>
            <w:r>
              <w:rPr>
                <w:rFonts w:ascii="Arial" w:hAnsi="Arial"/>
                <w:b w:val="0"/>
                <w:color w:val="222222"/>
                <w:sz w:val="14"/>
              </w:rPr>
              <w:t>Record operation type, correlation ID, result and non-sensitive identifiers. Never log passwords, OTPs, tokens or private payment data.</w:t>
            </w:r>
          </w:p>
        </w:tc>
      </w:tr>
      <w:tr w14:paraId="2290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2C7DB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FC42F22">
            <w:pPr>
              <w:widowControl/>
            </w:pPr>
            <w:r>
              <w:rPr>
                <w:rFonts w:ascii="Arial" w:hAnsi="Arial"/>
                <w:b w:val="0"/>
                <w:color w:val="222222"/>
                <w:sz w:val="14"/>
              </w:rPr>
              <w:t>Order service, Payment repository, Invoice repository, Transaction boundary, Authorization</w:t>
            </w:r>
          </w:p>
        </w:tc>
      </w:tr>
      <w:tr w14:paraId="2B79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7C603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5CEB0FD">
            <w:pPr>
              <w:widowControl/>
            </w:pPr>
            <w:r>
              <w:rPr>
                <w:rFonts w:ascii="Arial" w:hAnsi="Arial"/>
                <w:b w:val="0"/>
                <w:color w:val="222222"/>
                <w:sz w:val="14"/>
              </w:rPr>
              <w:t>PaymentController (target), PaymentService (target), InvoiceService (target), OrderRepository</w:t>
            </w:r>
          </w:p>
        </w:tc>
      </w:tr>
      <w:tr w14:paraId="7ECC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1056839">
            <w:pPr>
              <w:widowControl/>
            </w:pPr>
            <w:r>
              <w:rPr>
                <w:rFonts w:ascii="Arial" w:hAnsi="Arial"/>
                <w:b/>
                <w:color w:val="1F4E79"/>
                <w:sz w:val="17"/>
              </w:rPr>
              <w:t>Security risks to verify</w:t>
            </w:r>
          </w:p>
          <w:p w14:paraId="09003FCD">
            <w:pPr>
              <w:widowControl/>
              <w:spacing w:after="20"/>
              <w:ind w:left="144" w:hanging="144"/>
            </w:pPr>
            <w:r>
              <w:rPr>
                <w:rFonts w:ascii="Arial" w:hAnsi="Arial"/>
                <w:sz w:val="15"/>
              </w:rPr>
              <w:t>• duplicate payment</w:t>
            </w:r>
          </w:p>
          <w:p w14:paraId="68890980">
            <w:pPr>
              <w:widowControl/>
              <w:spacing w:after="20"/>
              <w:ind w:left="144" w:hanging="144"/>
            </w:pPr>
            <w:r>
              <w:rPr>
                <w:rFonts w:ascii="Arial" w:hAnsi="Arial"/>
                <w:sz w:val="15"/>
              </w:rPr>
              <w:t>• amount mismatch</w:t>
            </w:r>
          </w:p>
          <w:p w14:paraId="2822EDD9">
            <w:pPr>
              <w:widowControl/>
              <w:spacing w:after="20"/>
              <w:ind w:left="144" w:hanging="144"/>
            </w:pPr>
            <w:r>
              <w:rPr>
                <w:rFonts w:ascii="Arial" w:hAnsi="Arial"/>
                <w:sz w:val="15"/>
              </w:rPr>
              <w:t>• missing invoice</w:t>
            </w:r>
          </w:p>
          <w:p w14:paraId="28E32A34">
            <w:pPr>
              <w:widowControl/>
              <w:spacing w:after="20"/>
              <w:ind w:left="144" w:hanging="144"/>
            </w:pPr>
            <w:r>
              <w:rPr>
                <w:rFonts w:ascii="Arial" w:hAnsi="Arial"/>
                <w:sz w:val="15"/>
              </w:rPr>
              <w:t>• completed without payment</w:t>
            </w:r>
          </w:p>
          <w:p w14:paraId="52EB6BA8">
            <w:pPr>
              <w:widowControl/>
              <w:spacing w:after="20"/>
              <w:ind w:left="144" w:hanging="144"/>
            </w:pPr>
            <w:r>
              <w:rPr>
                <w:rFonts w:ascii="Arial" w:hAnsi="Arial"/>
                <w:sz w:val="15"/>
              </w:rPr>
              <w:t>• editable invoice</w:t>
            </w:r>
          </w:p>
        </w:tc>
      </w:tr>
    </w:tbl>
    <w:p w14:paraId="3C9E2424">
      <w:pPr>
        <w:widowControl/>
      </w:pPr>
      <w:r>
        <w:rPr>
          <w:rFonts w:ascii="Arial" w:hAnsi="Arial"/>
          <w:b w:val="0"/>
          <w:i/>
          <w:color w:val="666666"/>
          <w:sz w:val="15"/>
        </w:rPr>
        <w:t>Repository audit note: Payment backend/PayOS code exists, but final UI, callback, authorization and end-to-end persisted-state evidence remain incomplete.</w:t>
      </w:r>
    </w:p>
    <w:p w14:paraId="607DF810">
      <w:pPr>
        <w:widowControl/>
      </w:pPr>
    </w:p>
    <w:p w14:paraId="638F0E76">
      <w:pPr>
        <w:pStyle w:val="4"/>
        <w:keepNext/>
        <w:pageBreakBefore w:val="0"/>
      </w:pPr>
      <w:r>
        <w:t>PAY-01 - Verification and acceptance</w:t>
      </w:r>
    </w:p>
    <w:p w14:paraId="723744EA">
      <w:pPr>
        <w:pStyle w:val="165"/>
        <w:keepNext/>
      </w:pPr>
      <w:r>
        <w:t>Payment Method Selection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552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4B7E50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62130617">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33AE8F6">
            <w:pPr>
              <w:widowControl/>
              <w:jc w:val="center"/>
            </w:pPr>
            <w:r>
              <w:rPr>
                <w:rFonts w:ascii="Arial" w:hAnsi="Arial"/>
                <w:b/>
                <w:color w:val="1F4E79"/>
                <w:sz w:val="14"/>
              </w:rPr>
              <w:t>Expected result</w:t>
            </w:r>
          </w:p>
        </w:tc>
      </w:tr>
      <w:tr w14:paraId="0AC3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F5BC9B7">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505E6C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BB0883A">
            <w:pPr>
              <w:widowControl/>
            </w:pPr>
            <w:r>
              <w:rPr>
                <w:rFonts w:ascii="Arial" w:hAnsi="Arial"/>
                <w:b w:val="0"/>
                <w:color w:val="222222"/>
                <w:sz w:val="14"/>
              </w:rPr>
              <w:t>The documented success outcome occurs exactly once.</w:t>
            </w:r>
          </w:p>
        </w:tc>
      </w:tr>
      <w:tr w14:paraId="1DB3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114F21">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C18915F">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A130FC8">
            <w:pPr>
              <w:widowControl/>
            </w:pPr>
            <w:r>
              <w:rPr>
                <w:rFonts w:ascii="Arial" w:hAnsi="Arial"/>
                <w:b w:val="0"/>
                <w:color w:val="222222"/>
                <w:sz w:val="14"/>
              </w:rPr>
              <w:t>Request is rejected with a clear field/business error and no partial update.</w:t>
            </w:r>
          </w:p>
        </w:tc>
      </w:tr>
      <w:tr w14:paraId="0691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A20A4A">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D2D536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3EAE44B">
            <w:pPr>
              <w:widowControl/>
            </w:pPr>
            <w:r>
              <w:rPr>
                <w:rFonts w:ascii="Arial" w:hAnsi="Arial"/>
                <w:b w:val="0"/>
                <w:color w:val="222222"/>
                <w:sz w:val="14"/>
              </w:rPr>
              <w:t>Access is denied server-side and no protected data is disclosed.</w:t>
            </w:r>
          </w:p>
        </w:tc>
      </w:tr>
      <w:tr w14:paraId="350F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0660280">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12EDDE5A">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F438955">
            <w:pPr>
              <w:widowControl/>
            </w:pPr>
            <w:r>
              <w:rPr>
                <w:rFonts w:ascii="Arial" w:hAnsi="Arial"/>
                <w:b w:val="0"/>
                <w:color w:val="222222"/>
                <w:sz w:val="14"/>
              </w:rPr>
              <w:t>The system prevents duplicate state or returns an idempotent/controlled result.</w:t>
            </w:r>
          </w:p>
        </w:tc>
      </w:tr>
      <w:tr w14:paraId="48C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12652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125C6B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94D4D48">
            <w:pPr>
              <w:widowControl/>
            </w:pPr>
            <w:r>
              <w:rPr>
                <w:rFonts w:ascii="Arial" w:hAnsi="Arial"/>
                <w:b w:val="0"/>
                <w:color w:val="222222"/>
                <w:sz w:val="14"/>
              </w:rPr>
              <w:t>Transaction rolls back and a standard error is returned.</w:t>
            </w:r>
          </w:p>
        </w:tc>
      </w:tr>
      <w:tr w14:paraId="3304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6C593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19CDBE8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41A3D81">
            <w:pPr>
              <w:widowControl/>
            </w:pPr>
            <w:r>
              <w:rPr>
                <w:rFonts w:ascii="Arial" w:hAnsi="Arial"/>
                <w:b w:val="0"/>
                <w:color w:val="222222"/>
                <w:sz w:val="14"/>
              </w:rPr>
              <w:t>Business rules remain correct at boundaries.</w:t>
            </w:r>
          </w:p>
        </w:tc>
      </w:tr>
      <w:tr w14:paraId="256C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C2A3D2">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47CEEEC">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93AC600">
            <w:pPr>
              <w:widowControl/>
            </w:pPr>
            <w:r>
              <w:rPr>
                <w:rFonts w:ascii="Arial" w:hAnsi="Arial"/>
                <w:b w:val="0"/>
                <w:color w:val="222222"/>
                <w:sz w:val="14"/>
              </w:rPr>
              <w:t>Locking/constraints prevent invalid combined state.</w:t>
            </w:r>
          </w:p>
        </w:tc>
      </w:tr>
      <w:tr w14:paraId="3198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F14DE2">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DFAFD9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2076883">
            <w:pPr>
              <w:widowControl/>
            </w:pPr>
            <w:r>
              <w:rPr>
                <w:rFonts w:ascii="Arial" w:hAnsi="Arial"/>
                <w:b w:val="0"/>
                <w:color w:val="222222"/>
                <w:sz w:val="14"/>
              </w:rPr>
              <w:t>Result is traceable without exposing secrets.</w:t>
            </w:r>
          </w:p>
        </w:tc>
      </w:tr>
      <w:tr w14:paraId="2560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55BF6C0C">
            <w:pPr>
              <w:widowControl/>
            </w:pPr>
            <w:r>
              <w:t>Acceptance checklist</w:t>
            </w:r>
          </w:p>
          <w:p w14:paraId="2A6B364C">
            <w:pPr>
              <w:widowControl/>
              <w:spacing w:after="20"/>
              <w:ind w:left="144" w:hanging="144"/>
            </w:pPr>
            <w:r>
              <w:rPr>
                <w:rFonts w:ascii="Arial" w:hAnsi="Arial"/>
                <w:sz w:val="15"/>
              </w:rPr>
              <w:t>• Selected method is submitted to the payment API</w:t>
            </w:r>
          </w:p>
          <w:p w14:paraId="3AECF395">
            <w:pPr>
              <w:widowControl/>
              <w:spacing w:after="20"/>
              <w:ind w:left="144" w:hanging="144"/>
            </w:pPr>
            <w:r>
              <w:rPr>
                <w:rFonts w:ascii="Arial" w:hAnsi="Arial"/>
                <w:sz w:val="15"/>
              </w:rPr>
              <w:t>• displayed amount matches server</w:t>
            </w:r>
          </w:p>
          <w:p w14:paraId="61754EBC">
            <w:pPr>
              <w:widowControl/>
              <w:spacing w:after="20"/>
              <w:ind w:left="144" w:hanging="144"/>
            </w:pPr>
            <w:r>
              <w:rPr>
                <w:rFonts w:ascii="Arial" w:hAnsi="Arial"/>
                <w:sz w:val="15"/>
              </w:rPr>
              <w:t>• unsupported method is blocked.</w:t>
            </w:r>
          </w:p>
          <w:p w14:paraId="4A5E1CA4">
            <w:pPr>
              <w:widowControl/>
              <w:spacing w:after="20"/>
              <w:ind w:left="144" w:hanging="144"/>
            </w:pPr>
            <w:r>
              <w:rPr>
                <w:rFonts w:ascii="Arial" w:hAnsi="Arial"/>
                <w:sz w:val="15"/>
              </w:rPr>
              <w:t>• Test and evidence reference: EV-PAY-01 / TC-PAY-01.</w:t>
            </w:r>
          </w:p>
          <w:p w14:paraId="5B8DAD7D">
            <w:pPr>
              <w:widowControl/>
              <w:spacing w:after="20"/>
              <w:ind w:left="144" w:hanging="144"/>
            </w:pPr>
            <w:r>
              <w:rPr>
                <w:rFonts w:ascii="Arial" w:hAnsi="Arial"/>
                <w:sz w:val="15"/>
              </w:rPr>
              <w:t>• Audit evidence status: Partial.</w:t>
            </w:r>
          </w:p>
        </w:tc>
      </w:tr>
    </w:tbl>
    <w:p w14:paraId="2562C43C">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301AB4B">
      <w:pPr>
        <w:widowControl/>
      </w:pPr>
    </w:p>
    <w:p w14:paraId="4BEDCBEC">
      <w:pPr>
        <w:pStyle w:val="4"/>
        <w:keepNext/>
        <w:pageBreakBefore w:val="0"/>
      </w:pPr>
      <w:r>
        <w:t>PAY-01 - Troubleshooting, rollback and release notes</w:t>
      </w:r>
    </w:p>
    <w:p w14:paraId="2AC494D5">
      <w:pPr>
        <w:pStyle w:val="165"/>
        <w:keepNext/>
      </w:pPr>
      <w:r>
        <w:t>Payment Method Selection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CB9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E781E45">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398007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5BECF36A">
            <w:pPr>
              <w:widowControl/>
              <w:jc w:val="center"/>
            </w:pPr>
            <w:r>
              <w:rPr>
                <w:rFonts w:ascii="Arial" w:hAnsi="Arial"/>
                <w:b/>
                <w:color w:val="1F4E79"/>
                <w:sz w:val="13"/>
              </w:rPr>
              <w:t>Action</w:t>
            </w:r>
          </w:p>
        </w:tc>
      </w:tr>
      <w:tr w14:paraId="3A52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EB9ECA9">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D54091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434B098">
            <w:pPr>
              <w:widowControl/>
            </w:pPr>
            <w:r>
              <w:rPr>
                <w:rFonts w:ascii="Arial" w:hAnsi="Arial"/>
                <w:b w:val="0"/>
                <w:color w:val="222222"/>
                <w:sz w:val="13"/>
              </w:rPr>
              <w:t>Verify the actor is permitted (Customer, Staff); reauthenticate and inspect server authorization logs.</w:t>
            </w:r>
          </w:p>
        </w:tc>
      </w:tr>
      <w:tr w14:paraId="0DDA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BAD14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A3217FC">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2AF28BC">
            <w:pPr>
              <w:widowControl/>
            </w:pPr>
            <w:r>
              <w:rPr>
                <w:rFonts w:ascii="Arial" w:hAnsi="Arial"/>
                <w:b w:val="0"/>
                <w:color w:val="222222"/>
                <w:sz w:val="13"/>
              </w:rPr>
              <w:t>Compare the submitted value with: UI cannot mark an order paid by itself; method availability follows order status and role.</w:t>
            </w:r>
          </w:p>
        </w:tc>
      </w:tr>
      <w:tr w14:paraId="7D4E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F2687E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B4D5F2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B80EE04">
            <w:pPr>
              <w:widowControl/>
            </w:pPr>
            <w:r>
              <w:rPr>
                <w:rFonts w:ascii="Arial" w:hAnsi="Arial"/>
                <w:b w:val="0"/>
                <w:color w:val="222222"/>
                <w:sz w:val="13"/>
              </w:rPr>
              <w:t>Reload from the server; inspect response, transaction logs and database row before retrying.</w:t>
            </w:r>
          </w:p>
        </w:tc>
      </w:tr>
      <w:tr w14:paraId="5155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960A908">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25DC46B">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D342404">
            <w:pPr>
              <w:widowControl/>
            </w:pPr>
            <w:r>
              <w:rPr>
                <w:rFonts w:ascii="Arial" w:hAnsi="Arial"/>
                <w:b w:val="0"/>
                <w:color w:val="222222"/>
                <w:sz w:val="13"/>
              </w:rPr>
              <w:t>Stop further updates, preserve evidence, reconcile authoritative database state, then apply the approved correction.</w:t>
            </w:r>
          </w:p>
        </w:tc>
      </w:tr>
      <w:tr w14:paraId="36BA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256E38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11F8372">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9BC29A5">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15ED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A8CCAC2">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13A3E4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0BFDA3E">
            <w:pPr>
              <w:widowControl/>
            </w:pPr>
            <w:r>
              <w:rPr>
                <w:rFonts w:ascii="Arial" w:hAnsi="Arial"/>
                <w:b w:val="0"/>
                <w:color w:val="222222"/>
                <w:sz w:val="13"/>
              </w:rPr>
              <w:t>Open the linked issue/evidence EV-PAY-01 / TC-PAY-01 and update SRS/SDS/Project Tracking before release.</w:t>
            </w:r>
          </w:p>
        </w:tc>
      </w:tr>
      <w:tr w14:paraId="42E4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CABA122">
            <w:pPr>
              <w:widowControl/>
            </w:pPr>
            <w:r>
              <w:rPr>
                <w:rFonts w:ascii="Arial" w:hAnsi="Arial"/>
                <w:b/>
                <w:color w:val="1F4E79"/>
                <w:sz w:val="17"/>
              </w:rPr>
              <w:t>Rollback and recovery</w:t>
            </w:r>
          </w:p>
          <w:p w14:paraId="05AEF998">
            <w:pPr>
              <w:widowControl/>
              <w:spacing w:after="20"/>
              <w:ind w:left="144" w:hanging="144"/>
            </w:pPr>
            <w:r>
              <w:rPr>
                <w:rFonts w:ascii="Arial" w:hAnsi="Arial"/>
                <w:sz w:val="15"/>
              </w:rPr>
              <w:t>• Do not modify production data manually without an approved, recorded script.</w:t>
            </w:r>
          </w:p>
          <w:p w14:paraId="6DFC9209">
            <w:pPr>
              <w:widowControl/>
              <w:spacing w:after="20"/>
              <w:ind w:left="144" w:hanging="144"/>
            </w:pPr>
            <w:r>
              <w:rPr>
                <w:rFonts w:ascii="Arial" w:hAnsi="Arial"/>
                <w:sz w:val="15"/>
              </w:rPr>
              <w:t>• Rollback application version and database migration together when compatibility is affected.</w:t>
            </w:r>
          </w:p>
          <w:p w14:paraId="1DE88D29">
            <w:pPr>
              <w:widowControl/>
              <w:spacing w:after="20"/>
              <w:ind w:left="144" w:hanging="144"/>
            </w:pPr>
            <w:r>
              <w:rPr>
                <w:rFonts w:ascii="Arial" w:hAnsi="Arial"/>
                <w:sz w:val="15"/>
              </w:rPr>
              <w:t>• Back up the affected records before corrective SQL.</w:t>
            </w:r>
          </w:p>
          <w:p w14:paraId="63F0BF1D">
            <w:pPr>
              <w:widowControl/>
              <w:spacing w:after="20"/>
              <w:ind w:left="144" w:hanging="144"/>
            </w:pPr>
            <w:r>
              <w:rPr>
                <w:rFonts w:ascii="Arial" w:hAnsi="Arial"/>
                <w:sz w:val="15"/>
              </w:rPr>
              <w:t>• Re-run the work-item acceptance tests after recovery.</w:t>
            </w:r>
          </w:p>
          <w:p w14:paraId="29DB4792">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21F38753">
      <w:pPr>
        <w:widowControl/>
      </w:pPr>
      <w:r>
        <w:rPr>
          <w:rFonts w:ascii="Arial" w:hAnsi="Arial"/>
          <w:b/>
          <w:i w:val="0"/>
          <w:sz w:val="15"/>
        </w:rPr>
        <w:t>Repository audit note: Payment backend/PayOS code exists, but final UI, callback, authorization and end-to-end persisted-state evidence remain incomplete.</w:t>
      </w:r>
    </w:p>
    <w:p w14:paraId="4E04DB14">
      <w:pPr>
        <w:widowControl/>
      </w:pPr>
    </w:p>
    <w:p w14:paraId="3908CCA8">
      <w:pPr>
        <w:pStyle w:val="3"/>
        <w:keepNext/>
        <w:pageBreakBefore w:val="0"/>
      </w:pPr>
      <w:r>
        <w:t>PAY-02 - Payment Processing API</w:t>
      </w:r>
    </w:p>
    <w:p w14:paraId="7908577D">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04D5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F9847B3">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B594AC7">
            <w:pPr>
              <w:widowControl/>
              <w:jc w:val="center"/>
            </w:pPr>
            <w:r>
              <w:rPr>
                <w:rFonts w:ascii="Arial" w:hAnsi="Arial"/>
                <w:b/>
                <w:color w:val="1F4E79"/>
                <w:sz w:val="15"/>
              </w:rPr>
              <w:t>Release value</w:t>
            </w:r>
          </w:p>
        </w:tc>
      </w:tr>
      <w:tr w14:paraId="7AEC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1135F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7349691">
            <w:pPr>
              <w:widowControl/>
            </w:pPr>
            <w:r>
              <w:rPr>
                <w:rFonts w:ascii="Arial" w:hAnsi="Arial"/>
                <w:b w:val="0"/>
                <w:color w:val="222222"/>
                <w:sz w:val="15"/>
              </w:rPr>
              <w:t>PAY-02</w:t>
            </w:r>
          </w:p>
        </w:tc>
      </w:tr>
      <w:tr w14:paraId="1388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95EAC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B0E2D3B">
            <w:pPr>
              <w:widowControl/>
            </w:pPr>
            <w:r>
              <w:rPr>
                <w:rFonts w:ascii="Arial" w:hAnsi="Arial"/>
                <w:b w:val="0"/>
                <w:color w:val="222222"/>
                <w:sz w:val="15"/>
              </w:rPr>
              <w:t>Payment &amp; Invoice</w:t>
            </w:r>
          </w:p>
        </w:tc>
      </w:tr>
      <w:tr w14:paraId="3869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02EF5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E31DDDF">
            <w:pPr>
              <w:widowControl/>
            </w:pPr>
            <w:r>
              <w:rPr>
                <w:rFonts w:ascii="Arial" w:hAnsi="Arial"/>
                <w:b w:val="0"/>
                <w:color w:val="222222"/>
                <w:sz w:val="15"/>
              </w:rPr>
              <w:t>Backend API</w:t>
            </w:r>
          </w:p>
        </w:tc>
      </w:tr>
      <w:tr w14:paraId="56FC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C063DB">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1288D40F">
            <w:pPr>
              <w:widowControl/>
            </w:pPr>
            <w:r>
              <w:rPr>
                <w:rFonts w:ascii="Arial" w:hAnsi="Arial"/>
                <w:b w:val="0"/>
                <w:color w:val="222222"/>
                <w:sz w:val="15"/>
              </w:rPr>
              <w:t>Customer, Staff</w:t>
            </w:r>
          </w:p>
        </w:tc>
      </w:tr>
      <w:tr w14:paraId="0FE1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D2DE4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4145905">
            <w:pPr>
              <w:widowControl/>
            </w:pPr>
            <w:r>
              <w:rPr>
                <w:rFonts w:ascii="Arial" w:hAnsi="Arial"/>
                <w:b w:val="0"/>
                <w:color w:val="222222"/>
                <w:sz w:val="15"/>
              </w:rPr>
              <w:t>Phạm Văn Quyết (DE190425)</w:t>
            </w:r>
          </w:p>
        </w:tc>
      </w:tr>
      <w:tr w14:paraId="5A3C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CE8F72">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D96448D">
            <w:pPr>
              <w:widowControl/>
            </w:pPr>
            <w:r>
              <w:rPr>
                <w:rFonts w:ascii="Arial" w:hAnsi="Arial"/>
                <w:b w:val="0"/>
                <w:color w:val="222222"/>
                <w:sz w:val="15"/>
              </w:rPr>
              <w:t>Iter4 / none</w:t>
            </w:r>
          </w:p>
        </w:tc>
      </w:tr>
      <w:tr w14:paraId="5DDA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D2D2B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EEE0608">
            <w:pPr>
              <w:widowControl/>
            </w:pPr>
            <w:r>
              <w:rPr>
                <w:rFonts w:ascii="Arial" w:hAnsi="Arial"/>
                <w:b w:val="0"/>
                <w:color w:val="222222"/>
                <w:sz w:val="15"/>
              </w:rPr>
              <w:t>Critical / Complex</w:t>
            </w:r>
          </w:p>
        </w:tc>
      </w:tr>
      <w:tr w14:paraId="75BC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B46D1B">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1A7E0D2A">
            <w:pPr>
              <w:widowControl/>
            </w:pPr>
            <w:r>
              <w:t>Done</w:t>
            </w:r>
          </w:p>
        </w:tc>
      </w:tr>
      <w:tr w14:paraId="6EBB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50B906">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E7F9D14">
            <w:pPr>
              <w:widowControl/>
            </w:pPr>
            <w:r>
              <w:rPr>
                <w:rFonts w:ascii="Arial" w:hAnsi="Arial"/>
                <w:b w:val="0"/>
                <w:color w:val="222222"/>
                <w:sz w:val="15"/>
              </w:rPr>
              <w:t>II.12.2 / II.12.2</w:t>
            </w:r>
          </w:p>
        </w:tc>
      </w:tr>
      <w:tr w14:paraId="0A467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4BE1F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EF7652A">
            <w:pPr>
              <w:widowControl/>
            </w:pPr>
            <w:r>
              <w:t>EV-PAY-02 / TC-PAY-02 | Verified - final-tag reconfirmation required</w:t>
            </w:r>
          </w:p>
        </w:tc>
      </w:tr>
    </w:tbl>
    <w:p w14:paraId="0801D2E9">
      <w:pPr>
        <w:pStyle w:val="4"/>
        <w:keepNext/>
      </w:pPr>
      <w:r>
        <w:t>Purpose and business outcome</w:t>
      </w:r>
    </w:p>
    <w:p w14:paraId="21439DF6">
      <w:pPr>
        <w:widowControl/>
      </w:pPr>
      <w:r>
        <w:rPr>
          <w:rFonts w:ascii="Arial" w:hAnsi="Arial"/>
          <w:b w:val="0"/>
          <w:i w:val="0"/>
          <w:sz w:val="16"/>
        </w:rPr>
        <w:t>Processes an eligible order payment request and returns an authoritative payment result.</w:t>
      </w:r>
    </w:p>
    <w:p w14:paraId="4F79E3A7">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DAD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0E182522">
            <w:pPr>
              <w:widowControl/>
            </w:pPr>
            <w:r>
              <w:rPr>
                <w:rFonts w:ascii="Arial" w:hAnsi="Arial"/>
                <w:b/>
                <w:color w:val="1F4E79"/>
                <w:sz w:val="17"/>
              </w:rPr>
              <w:t>Release interpretation</w:t>
            </w:r>
          </w:p>
          <w:p w14:paraId="081E622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3B7410A9">
            <w:pPr>
              <w:widowControl/>
              <w:spacing w:after="20"/>
              <w:ind w:left="144" w:hanging="144"/>
            </w:pPr>
            <w:r>
              <w:rPr>
                <w:rFonts w:ascii="Arial" w:hAnsi="Arial"/>
                <w:sz w:val="15"/>
              </w:rPr>
              <w:t>• Primary data domain: payments, invoices, order totals, payment method, transaction reference and timestamps.</w:t>
            </w:r>
          </w:p>
          <w:p w14:paraId="3D118CA9">
            <w:pPr>
              <w:widowControl/>
              <w:spacing w:after="20"/>
              <w:ind w:left="144" w:hanging="144"/>
            </w:pPr>
            <w:r>
              <w:rPr>
                <w:rFonts w:ascii="Arial" w:hAnsi="Arial"/>
                <w:sz w:val="15"/>
              </w:rPr>
              <w:t>• Main dependency chain: Order service, Payment repository, Invoice repository, Transaction boundary, Authorization.</w:t>
            </w:r>
          </w:p>
        </w:tc>
      </w:tr>
    </w:tbl>
    <w:p w14:paraId="71F3727F">
      <w:pPr>
        <w:pStyle w:val="4"/>
        <w:keepNext/>
      </w:pPr>
      <w:r>
        <w:t>Business rule focus</w:t>
      </w:r>
    </w:p>
    <w:p w14:paraId="42288755">
      <w:pPr>
        <w:widowControl/>
      </w:pPr>
      <w:r>
        <w:rPr>
          <w:rFonts w:ascii="Arial" w:hAnsi="Arial"/>
          <w:b w:val="0"/>
          <w:i w:val="0"/>
          <w:sz w:val="16"/>
        </w:rPr>
        <w:t>Order must exist, be payable, and be owned/operated by an authorized actor; amount comes from the order.</w:t>
      </w:r>
    </w:p>
    <w:p w14:paraId="290A6389">
      <w:pPr>
        <w:widowControl/>
      </w:pPr>
    </w:p>
    <w:p w14:paraId="5CC99D84">
      <w:pPr>
        <w:pStyle w:val="4"/>
        <w:keepNext/>
        <w:pageBreakBefore w:val="0"/>
      </w:pPr>
      <w:r>
        <w:t>PAY-02 - End-user / operator procedure</w:t>
      </w:r>
    </w:p>
    <w:p w14:paraId="0462FDDB">
      <w:pPr>
        <w:pStyle w:val="165"/>
        <w:keepNext/>
      </w:pPr>
      <w:r>
        <w:t>Payment Processing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8AE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549063D">
            <w:pPr>
              <w:widowControl/>
            </w:pPr>
            <w:r>
              <w:rPr>
                <w:rFonts w:ascii="Arial" w:hAnsi="Arial"/>
                <w:b/>
                <w:color w:val="1F4E79"/>
                <w:sz w:val="17"/>
              </w:rPr>
              <w:t>Preconditions</w:t>
            </w:r>
          </w:p>
          <w:p w14:paraId="42AC9FC3">
            <w:pPr>
              <w:widowControl/>
              <w:spacing w:after="20"/>
              <w:ind w:left="144" w:hanging="144"/>
            </w:pPr>
            <w:r>
              <w:rPr>
                <w:rFonts w:ascii="Arial" w:hAnsi="Arial"/>
                <w:sz w:val="15"/>
              </w:rPr>
              <w:t>• The user has the role required by: Customer, Staff.</w:t>
            </w:r>
          </w:p>
          <w:p w14:paraId="4F6610FC">
            <w:pPr>
              <w:widowControl/>
              <w:spacing w:after="20"/>
              <w:ind w:left="144" w:hanging="144"/>
            </w:pPr>
            <w:r>
              <w:rPr>
                <w:rFonts w:ascii="Arial" w:hAnsi="Arial"/>
                <w:sz w:val="15"/>
              </w:rPr>
              <w:t>• The backend and database are available and the release configuration has passed smoke testing.</w:t>
            </w:r>
          </w:p>
          <w:p w14:paraId="37F7E32A">
            <w:pPr>
              <w:widowControl/>
              <w:spacing w:after="20"/>
              <w:ind w:left="144" w:hanging="144"/>
            </w:pPr>
            <w:r>
              <w:rPr>
                <w:rFonts w:ascii="Arial" w:hAnsi="Arial"/>
                <w:sz w:val="15"/>
              </w:rPr>
              <w:t>• Dependent services are available: Order service, Payment repository, Invoice repository, Transaction boundary, Authorization.</w:t>
            </w:r>
          </w:p>
          <w:p w14:paraId="76355B7C">
            <w:pPr>
              <w:widowControl/>
              <w:spacing w:after="20"/>
              <w:ind w:left="144" w:hanging="144"/>
            </w:pPr>
            <w:r>
              <w:rPr>
                <w:rFonts w:ascii="Arial" w:hAnsi="Arial"/>
                <w:sz w:val="15"/>
              </w:rPr>
              <w:t>• Test or production data is used according to privacy and retention rules.</w:t>
            </w:r>
          </w:p>
        </w:tc>
      </w:tr>
    </w:tbl>
    <w:p w14:paraId="43935CDB">
      <w:pPr>
        <w:pStyle w:val="4"/>
        <w:keepNext/>
      </w:pPr>
      <w:r>
        <w:t>Step-by-step procedure</w:t>
      </w:r>
    </w:p>
    <w:p w14:paraId="55B1F19B">
      <w:pPr>
        <w:widowControl/>
        <w:spacing w:after="20"/>
        <w:ind w:left="346" w:hanging="346"/>
      </w:pPr>
      <w:r>
        <w:rPr>
          <w:rFonts w:ascii="Arial" w:hAnsi="Arial"/>
          <w:b/>
          <w:sz w:val="16"/>
        </w:rPr>
        <w:t xml:space="preserve">1. </w:t>
      </w:r>
      <w:r>
        <w:rPr>
          <w:rFonts w:ascii="Arial" w:hAnsi="Arial"/>
          <w:sz w:val="16"/>
        </w:rPr>
        <w:t>Open the function named 'Payment Processing API' from the authorized workflow or call its documented service contract.</w:t>
      </w:r>
    </w:p>
    <w:p w14:paraId="5EEBD309">
      <w:pPr>
        <w:widowControl/>
        <w:spacing w:after="20"/>
        <w:ind w:left="346" w:hanging="346"/>
      </w:pPr>
      <w:r>
        <w:rPr>
          <w:rFonts w:ascii="Arial" w:hAnsi="Arial"/>
          <w:b/>
          <w:sz w:val="16"/>
        </w:rPr>
        <w:t xml:space="preserve">2. </w:t>
      </w:r>
      <w:r>
        <w:rPr>
          <w:rFonts w:ascii="Arial" w:hAnsi="Arial"/>
          <w:sz w:val="16"/>
        </w:rPr>
        <w:t>Review order total and discount summary.</w:t>
      </w:r>
    </w:p>
    <w:p w14:paraId="0AA726A7">
      <w:pPr>
        <w:widowControl/>
        <w:spacing w:after="20"/>
        <w:ind w:left="346" w:hanging="346"/>
      </w:pPr>
      <w:r>
        <w:rPr>
          <w:rFonts w:ascii="Arial" w:hAnsi="Arial"/>
          <w:b/>
          <w:sz w:val="16"/>
        </w:rPr>
        <w:t xml:space="preserve">3. </w:t>
      </w:r>
      <w:r>
        <w:rPr>
          <w:rFonts w:ascii="Arial" w:hAnsi="Arial"/>
          <w:sz w:val="16"/>
        </w:rPr>
        <w:t>Select an allowed payment method.</w:t>
      </w:r>
    </w:p>
    <w:p w14:paraId="3A68B9AA">
      <w:pPr>
        <w:widowControl/>
        <w:spacing w:after="20"/>
        <w:ind w:left="346" w:hanging="346"/>
      </w:pPr>
      <w:r>
        <w:rPr>
          <w:rFonts w:ascii="Arial" w:hAnsi="Arial"/>
          <w:b/>
          <w:sz w:val="16"/>
        </w:rPr>
        <w:t xml:space="preserve">4. </w:t>
      </w:r>
      <w:r>
        <w:rPr>
          <w:rFonts w:ascii="Arial" w:hAnsi="Arial"/>
          <w:sz w:val="16"/>
        </w:rPr>
        <w:t>Submit the payment once.</w:t>
      </w:r>
    </w:p>
    <w:p w14:paraId="10C13B7C">
      <w:pPr>
        <w:widowControl/>
        <w:spacing w:after="20"/>
        <w:ind w:left="346" w:hanging="346"/>
      </w:pPr>
      <w:r>
        <w:rPr>
          <w:rFonts w:ascii="Arial" w:hAnsi="Arial"/>
          <w:b/>
          <w:sz w:val="16"/>
        </w:rPr>
        <w:t xml:space="preserve">5. </w:t>
      </w:r>
      <w:r>
        <w:rPr>
          <w:rFonts w:ascii="Arial" w:hAnsi="Arial"/>
          <w:sz w:val="16"/>
        </w:rPr>
        <w:t>The system performs the specific processing defined as: Processes an eligible order payment request and returns an authoritative payment result.</w:t>
      </w:r>
    </w:p>
    <w:p w14:paraId="019B8906">
      <w:pPr>
        <w:widowControl/>
        <w:spacing w:after="20"/>
        <w:ind w:left="346" w:hanging="346"/>
      </w:pPr>
      <w:r>
        <w:rPr>
          <w:rFonts w:ascii="Arial" w:hAnsi="Arial"/>
          <w:b/>
          <w:sz w:val="16"/>
        </w:rPr>
        <w:t xml:space="preserve">6. </w:t>
      </w:r>
      <w:r>
        <w:rPr>
          <w:rFonts w:ascii="Arial" w:hAnsi="Arial"/>
          <w:sz w:val="16"/>
        </w:rPr>
        <w:t>A payment record is created in a transaction.</w:t>
      </w:r>
    </w:p>
    <w:p w14:paraId="0829EAD8">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42F4A200">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7632EC24">
      <w:pPr>
        <w:widowControl/>
        <w:spacing w:after="20"/>
        <w:ind w:left="346" w:hanging="346"/>
      </w:pPr>
      <w:r>
        <w:rPr>
          <w:rFonts w:ascii="Arial" w:hAnsi="Arial"/>
          <w:b/>
          <w:sz w:val="16"/>
        </w:rPr>
        <w:t xml:space="preserve">9. </w:t>
      </w:r>
      <w:r>
        <w:rPr>
          <w:rFonts w:ascii="Arial" w:hAnsi="Arial"/>
          <w:sz w:val="16"/>
        </w:rPr>
        <w:t>The invoice is displayed or downloaded.</w:t>
      </w:r>
    </w:p>
    <w:p w14:paraId="5B778461">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01F59FB1">
      <w:pPr>
        <w:pStyle w:val="4"/>
        <w:keepNext/>
      </w:pPr>
      <w:r>
        <w:t>Expected result</w:t>
      </w:r>
    </w:p>
    <w:p w14:paraId="7C27AC34">
      <w:pPr>
        <w:pStyle w:val="23"/>
        <w:spacing w:after="20"/>
      </w:pPr>
      <w:r>
        <w:rPr>
          <w:rFonts w:ascii="Arial" w:hAnsi="Arial"/>
          <w:sz w:val="16"/>
        </w:rPr>
        <w:t>Successful request creates payment</w:t>
      </w:r>
    </w:p>
    <w:p w14:paraId="33CFF6D8">
      <w:pPr>
        <w:pStyle w:val="23"/>
        <w:spacing w:after="20"/>
      </w:pPr>
      <w:r>
        <w:rPr>
          <w:rFonts w:ascii="Arial" w:hAnsi="Arial"/>
          <w:sz w:val="16"/>
        </w:rPr>
        <w:t>invalid order/state/role fails</w:t>
      </w:r>
    </w:p>
    <w:p w14:paraId="5E43A15A">
      <w:pPr>
        <w:pStyle w:val="23"/>
        <w:spacing w:after="20"/>
      </w:pPr>
      <w:r>
        <w:rPr>
          <w:rFonts w:ascii="Arial" w:hAnsi="Arial"/>
          <w:sz w:val="16"/>
        </w:rPr>
        <w:t>API is covered for cash/QR outcomes.</w:t>
      </w:r>
    </w:p>
    <w:p w14:paraId="36E179AF">
      <w:pPr>
        <w:widowControl/>
      </w:pPr>
    </w:p>
    <w:p w14:paraId="2F829C9E">
      <w:pPr>
        <w:pStyle w:val="4"/>
        <w:keepNext/>
        <w:pageBreakBefore w:val="0"/>
      </w:pPr>
      <w:r>
        <w:t>PAY-02 - Technical, data and security operation</w:t>
      </w:r>
    </w:p>
    <w:p w14:paraId="475E1C83">
      <w:pPr>
        <w:pStyle w:val="165"/>
        <w:keepNext/>
      </w:pPr>
      <w:r>
        <w:t>Payment Processing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763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7176F9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67C328F">
            <w:pPr>
              <w:widowControl/>
              <w:jc w:val="center"/>
            </w:pPr>
            <w:r>
              <w:rPr>
                <w:rFonts w:ascii="Arial" w:hAnsi="Arial"/>
                <w:b/>
                <w:color w:val="1F4E79"/>
                <w:sz w:val="14"/>
              </w:rPr>
              <w:t>Design / operational requirement</w:t>
            </w:r>
          </w:p>
        </w:tc>
      </w:tr>
      <w:tr w14:paraId="25F9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6CE2B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7FC8811">
            <w:pPr>
              <w:widowControl/>
            </w:pPr>
            <w:r>
              <w:rPr>
                <w:rFonts w:ascii="Arial" w:hAnsi="Arial"/>
                <w:b w:val="0"/>
                <w:color w:val="222222"/>
                <w:sz w:val="14"/>
              </w:rPr>
              <w:t>Backend API exposed through the corresponding UI action, controller endpoint or service method.</w:t>
            </w:r>
          </w:p>
        </w:tc>
      </w:tr>
      <w:tr w14:paraId="5A14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216A12">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BE296CF">
            <w:pPr>
              <w:widowControl/>
            </w:pPr>
            <w:r>
              <w:rPr>
                <w:rFonts w:ascii="Arial" w:hAnsi="Arial"/>
                <w:b w:val="0"/>
                <w:color w:val="222222"/>
                <w:sz w:val="14"/>
              </w:rPr>
              <w:t>Order must exist, be payable, and be owned/operated by an authorized actor; amount comes from the order.</w:t>
            </w:r>
          </w:p>
        </w:tc>
      </w:tr>
      <w:tr w14:paraId="4C2C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07B89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74B8894">
            <w:pPr>
              <w:widowControl/>
            </w:pPr>
            <w:r>
              <w:rPr>
                <w:rFonts w:ascii="Arial" w:hAnsi="Arial"/>
                <w:b w:val="0"/>
                <w:color w:val="222222"/>
                <w:sz w:val="14"/>
              </w:rPr>
              <w:t>Processes an eligible order payment request and returns an authoritative payment result.</w:t>
            </w:r>
          </w:p>
        </w:tc>
      </w:tr>
      <w:tr w14:paraId="6935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EBB70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4DFD6D3">
            <w:pPr>
              <w:widowControl/>
            </w:pPr>
            <w:r>
              <w:rPr>
                <w:rFonts w:ascii="Arial" w:hAnsi="Arial"/>
                <w:b w:val="0"/>
                <w:color w:val="222222"/>
                <w:sz w:val="14"/>
              </w:rPr>
              <w:t>Successful request creates payment; invalid order/state/role fails; API is covered for cash/QR outcomes.</w:t>
            </w:r>
          </w:p>
        </w:tc>
      </w:tr>
      <w:tr w14:paraId="7C35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E8B1DE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DC94AFA">
            <w:pPr>
              <w:widowControl/>
            </w:pPr>
            <w:r>
              <w:rPr>
                <w:rFonts w:ascii="Arial" w:hAnsi="Arial"/>
                <w:b w:val="0"/>
                <w:color w:val="222222"/>
                <w:sz w:val="14"/>
              </w:rPr>
              <w:t>payments, invoices, order totals, payment method, transaction reference and timestamps</w:t>
            </w:r>
          </w:p>
        </w:tc>
      </w:tr>
      <w:tr w14:paraId="1691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142F5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94A21B6">
            <w:pPr>
              <w:widowControl/>
            </w:pPr>
            <w:r>
              <w:rPr>
                <w:rFonts w:ascii="Arial" w:hAnsi="Arial"/>
                <w:b w:val="0"/>
                <w:color w:val="222222"/>
                <w:sz w:val="14"/>
              </w:rPr>
              <w:t>Access is restricted to the applicable actor set: Customer, Staff. Server-side checks are authoritative.</w:t>
            </w:r>
          </w:p>
        </w:tc>
      </w:tr>
      <w:tr w14:paraId="3C26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29FF27">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51B2E312">
            <w:pPr>
              <w:widowControl/>
            </w:pPr>
            <w:r>
              <w:rPr>
                <w:rFonts w:ascii="Arial" w:hAnsi="Arial"/>
                <w:b w:val="0"/>
                <w:color w:val="222222"/>
                <w:sz w:val="14"/>
              </w:rPr>
              <w:t>All related database state changes are committed atomically; failures leave a known state and return a standardized error.</w:t>
            </w:r>
          </w:p>
        </w:tc>
      </w:tr>
      <w:tr w14:paraId="13A8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A3308E">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443B31E">
            <w:pPr>
              <w:widowControl/>
            </w:pPr>
            <w:r>
              <w:rPr>
                <w:rFonts w:ascii="Arial" w:hAnsi="Arial"/>
                <w:b w:val="0"/>
                <w:color w:val="222222"/>
                <w:sz w:val="14"/>
              </w:rPr>
              <w:t>Record operation type, correlation ID, result and non-sensitive identifiers. Never log passwords, OTPs, tokens or private payment data.</w:t>
            </w:r>
          </w:p>
        </w:tc>
      </w:tr>
      <w:tr w14:paraId="3688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B3D1E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2C02C12">
            <w:pPr>
              <w:widowControl/>
            </w:pPr>
            <w:r>
              <w:rPr>
                <w:rFonts w:ascii="Arial" w:hAnsi="Arial"/>
                <w:b w:val="0"/>
                <w:color w:val="222222"/>
                <w:sz w:val="14"/>
              </w:rPr>
              <w:t>Order service, Payment repository, Invoice repository, Transaction boundary, Authorization</w:t>
            </w:r>
          </w:p>
        </w:tc>
      </w:tr>
      <w:tr w14:paraId="17DC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8B2C14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7D08CADB">
            <w:pPr>
              <w:widowControl/>
            </w:pPr>
            <w:r>
              <w:rPr>
                <w:rFonts w:ascii="Arial" w:hAnsi="Arial"/>
                <w:b w:val="0"/>
                <w:color w:val="222222"/>
                <w:sz w:val="14"/>
              </w:rPr>
              <w:t>PaymentController (target), PaymentService (target), InvoiceService (target), OrderRepository</w:t>
            </w:r>
          </w:p>
        </w:tc>
      </w:tr>
      <w:tr w14:paraId="02C2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A40D19A">
            <w:pPr>
              <w:widowControl/>
            </w:pPr>
            <w:r>
              <w:rPr>
                <w:rFonts w:ascii="Arial" w:hAnsi="Arial"/>
                <w:b/>
                <w:color w:val="1F4E79"/>
                <w:sz w:val="17"/>
              </w:rPr>
              <w:t>Security risks to verify</w:t>
            </w:r>
          </w:p>
          <w:p w14:paraId="1658B8DD">
            <w:pPr>
              <w:widowControl/>
              <w:spacing w:after="20"/>
              <w:ind w:left="144" w:hanging="144"/>
            </w:pPr>
            <w:r>
              <w:rPr>
                <w:rFonts w:ascii="Arial" w:hAnsi="Arial"/>
                <w:sz w:val="15"/>
              </w:rPr>
              <w:t>• duplicate payment</w:t>
            </w:r>
          </w:p>
          <w:p w14:paraId="5EEE87E2">
            <w:pPr>
              <w:widowControl/>
              <w:spacing w:after="20"/>
              <w:ind w:left="144" w:hanging="144"/>
            </w:pPr>
            <w:r>
              <w:rPr>
                <w:rFonts w:ascii="Arial" w:hAnsi="Arial"/>
                <w:sz w:val="15"/>
              </w:rPr>
              <w:t>• amount mismatch</w:t>
            </w:r>
          </w:p>
          <w:p w14:paraId="018425C6">
            <w:pPr>
              <w:widowControl/>
              <w:spacing w:after="20"/>
              <w:ind w:left="144" w:hanging="144"/>
            </w:pPr>
            <w:r>
              <w:rPr>
                <w:rFonts w:ascii="Arial" w:hAnsi="Arial"/>
                <w:sz w:val="15"/>
              </w:rPr>
              <w:t>• missing invoice</w:t>
            </w:r>
          </w:p>
          <w:p w14:paraId="7B269DC5">
            <w:pPr>
              <w:widowControl/>
              <w:spacing w:after="20"/>
              <w:ind w:left="144" w:hanging="144"/>
            </w:pPr>
            <w:r>
              <w:rPr>
                <w:rFonts w:ascii="Arial" w:hAnsi="Arial"/>
                <w:sz w:val="15"/>
              </w:rPr>
              <w:t>• completed without payment</w:t>
            </w:r>
          </w:p>
          <w:p w14:paraId="13FDB474">
            <w:pPr>
              <w:widowControl/>
              <w:spacing w:after="20"/>
              <w:ind w:left="144" w:hanging="144"/>
            </w:pPr>
            <w:r>
              <w:rPr>
                <w:rFonts w:ascii="Arial" w:hAnsi="Arial"/>
                <w:sz w:val="15"/>
              </w:rPr>
              <w:t>• editable invoice</w:t>
            </w:r>
          </w:p>
        </w:tc>
      </w:tr>
    </w:tbl>
    <w:p w14:paraId="343D3EF0">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F98C5D0">
      <w:pPr>
        <w:widowControl/>
      </w:pPr>
    </w:p>
    <w:p w14:paraId="0494ED83">
      <w:pPr>
        <w:pStyle w:val="4"/>
        <w:keepNext/>
        <w:pageBreakBefore w:val="0"/>
      </w:pPr>
      <w:r>
        <w:t>PAY-02 - Verification and acceptance</w:t>
      </w:r>
    </w:p>
    <w:p w14:paraId="06CA5BFE">
      <w:pPr>
        <w:pStyle w:val="165"/>
        <w:keepNext/>
      </w:pPr>
      <w:r>
        <w:t>Payment Processing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816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58780CA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38C11DA">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ADC0678">
            <w:pPr>
              <w:widowControl/>
              <w:jc w:val="center"/>
            </w:pPr>
            <w:r>
              <w:rPr>
                <w:rFonts w:ascii="Arial" w:hAnsi="Arial"/>
                <w:b/>
                <w:color w:val="1F4E79"/>
                <w:sz w:val="14"/>
              </w:rPr>
              <w:t>Expected result</w:t>
            </w:r>
          </w:p>
        </w:tc>
      </w:tr>
      <w:tr w14:paraId="6644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AF5169">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4EEA215">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1948013">
            <w:pPr>
              <w:widowControl/>
            </w:pPr>
            <w:r>
              <w:rPr>
                <w:rFonts w:ascii="Arial" w:hAnsi="Arial"/>
                <w:b w:val="0"/>
                <w:color w:val="222222"/>
                <w:sz w:val="14"/>
              </w:rPr>
              <w:t>The documented success outcome occurs exactly once.</w:t>
            </w:r>
          </w:p>
        </w:tc>
      </w:tr>
      <w:tr w14:paraId="33AE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EED02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F674471">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777D1BE">
            <w:pPr>
              <w:widowControl/>
            </w:pPr>
            <w:r>
              <w:rPr>
                <w:rFonts w:ascii="Arial" w:hAnsi="Arial"/>
                <w:b w:val="0"/>
                <w:color w:val="222222"/>
                <w:sz w:val="14"/>
              </w:rPr>
              <w:t>Request is rejected with a clear field/business error and no partial update.</w:t>
            </w:r>
          </w:p>
        </w:tc>
      </w:tr>
      <w:tr w14:paraId="1464D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1E4C1C">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F7F5183">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53B0B28">
            <w:pPr>
              <w:widowControl/>
            </w:pPr>
            <w:r>
              <w:rPr>
                <w:rFonts w:ascii="Arial" w:hAnsi="Arial"/>
                <w:b w:val="0"/>
                <w:color w:val="222222"/>
                <w:sz w:val="14"/>
              </w:rPr>
              <w:t>Access is denied server-side and no protected data is disclosed.</w:t>
            </w:r>
          </w:p>
        </w:tc>
      </w:tr>
      <w:tr w14:paraId="5391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72A568B">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3AA356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5F6DC0A8">
            <w:pPr>
              <w:widowControl/>
            </w:pPr>
            <w:r>
              <w:rPr>
                <w:rFonts w:ascii="Arial" w:hAnsi="Arial"/>
                <w:b w:val="0"/>
                <w:color w:val="222222"/>
                <w:sz w:val="14"/>
              </w:rPr>
              <w:t>The system prevents duplicate state or returns an idempotent/controlled result.</w:t>
            </w:r>
          </w:p>
        </w:tc>
      </w:tr>
      <w:tr w14:paraId="770D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6FC15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F3C3ECA">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085ADF1">
            <w:pPr>
              <w:widowControl/>
            </w:pPr>
            <w:r>
              <w:rPr>
                <w:rFonts w:ascii="Arial" w:hAnsi="Arial"/>
                <w:b w:val="0"/>
                <w:color w:val="222222"/>
                <w:sz w:val="14"/>
              </w:rPr>
              <w:t>Transaction rolls back and a standard error is returned.</w:t>
            </w:r>
          </w:p>
        </w:tc>
      </w:tr>
      <w:tr w14:paraId="73EC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2B69D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E6655E7">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0AACDCA1">
            <w:pPr>
              <w:widowControl/>
            </w:pPr>
            <w:r>
              <w:rPr>
                <w:rFonts w:ascii="Arial" w:hAnsi="Arial"/>
                <w:b w:val="0"/>
                <w:color w:val="222222"/>
                <w:sz w:val="14"/>
              </w:rPr>
              <w:t>Business rules remain correct at boundaries.</w:t>
            </w:r>
          </w:p>
        </w:tc>
      </w:tr>
      <w:tr w14:paraId="1300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3F44F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3151B4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2DDCD19">
            <w:pPr>
              <w:widowControl/>
            </w:pPr>
            <w:r>
              <w:rPr>
                <w:rFonts w:ascii="Arial" w:hAnsi="Arial"/>
                <w:b w:val="0"/>
                <w:color w:val="222222"/>
                <w:sz w:val="14"/>
              </w:rPr>
              <w:t>Locking/constraints prevent invalid combined state.</w:t>
            </w:r>
          </w:p>
        </w:tc>
      </w:tr>
      <w:tr w14:paraId="4445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AD2FBF0">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73BC2EA">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3CA81DAE">
            <w:pPr>
              <w:widowControl/>
            </w:pPr>
            <w:r>
              <w:rPr>
                <w:rFonts w:ascii="Arial" w:hAnsi="Arial"/>
                <w:b w:val="0"/>
                <w:color w:val="222222"/>
                <w:sz w:val="14"/>
              </w:rPr>
              <w:t>Result is traceable without exposing secrets.</w:t>
            </w:r>
          </w:p>
        </w:tc>
      </w:tr>
      <w:tr w14:paraId="6DAB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94E6B93">
            <w:pPr>
              <w:widowControl/>
            </w:pPr>
            <w:r>
              <w:t>Acceptance checklist</w:t>
            </w:r>
          </w:p>
          <w:p w14:paraId="1F1CAAD1">
            <w:pPr>
              <w:widowControl/>
              <w:spacing w:after="20"/>
              <w:ind w:left="144" w:hanging="144"/>
            </w:pPr>
            <w:r>
              <w:rPr>
                <w:rFonts w:ascii="Arial" w:hAnsi="Arial"/>
                <w:sz w:val="15"/>
              </w:rPr>
              <w:t>• Successful request creates payment</w:t>
            </w:r>
          </w:p>
          <w:p w14:paraId="4EF5224B">
            <w:pPr>
              <w:widowControl/>
              <w:spacing w:after="20"/>
              <w:ind w:left="144" w:hanging="144"/>
            </w:pPr>
            <w:r>
              <w:rPr>
                <w:rFonts w:ascii="Arial" w:hAnsi="Arial"/>
                <w:sz w:val="15"/>
              </w:rPr>
              <w:t>• invalid order/state/role fails</w:t>
            </w:r>
          </w:p>
          <w:p w14:paraId="78DAD796">
            <w:pPr>
              <w:widowControl/>
              <w:spacing w:after="20"/>
              <w:ind w:left="144" w:hanging="144"/>
            </w:pPr>
            <w:r>
              <w:rPr>
                <w:rFonts w:ascii="Arial" w:hAnsi="Arial"/>
                <w:sz w:val="15"/>
              </w:rPr>
              <w:t>• API is covered for cash/QR outcomes.</w:t>
            </w:r>
          </w:p>
          <w:p w14:paraId="6D2EBC87">
            <w:pPr>
              <w:widowControl/>
              <w:spacing w:after="20"/>
              <w:ind w:left="144" w:hanging="144"/>
            </w:pPr>
            <w:r>
              <w:rPr>
                <w:rFonts w:ascii="Arial" w:hAnsi="Arial"/>
                <w:sz w:val="15"/>
              </w:rPr>
              <w:t>• Test and evidence reference: EV-PAY-02 / TC-PAY-02.</w:t>
            </w:r>
          </w:p>
          <w:p w14:paraId="69847030">
            <w:pPr>
              <w:widowControl/>
              <w:spacing w:after="20"/>
              <w:ind w:left="144" w:hanging="144"/>
            </w:pPr>
            <w:r>
              <w:rPr>
                <w:rFonts w:ascii="Arial" w:hAnsi="Arial"/>
                <w:sz w:val="15"/>
              </w:rPr>
              <w:t>• Audit evidence status: Missing.</w:t>
            </w:r>
          </w:p>
        </w:tc>
      </w:tr>
    </w:tbl>
    <w:p w14:paraId="7689C6A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18F0690">
      <w:pPr>
        <w:widowControl/>
      </w:pPr>
    </w:p>
    <w:p w14:paraId="3229D2FA">
      <w:pPr>
        <w:pStyle w:val="4"/>
        <w:keepNext/>
        <w:pageBreakBefore w:val="0"/>
      </w:pPr>
      <w:r>
        <w:t>PAY-02 - Troubleshooting, rollback and release notes</w:t>
      </w:r>
    </w:p>
    <w:p w14:paraId="10B38D86">
      <w:pPr>
        <w:pStyle w:val="165"/>
        <w:keepNext/>
      </w:pPr>
      <w:r>
        <w:t>Payment Processing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3EA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6E91DB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05A51D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01D6D67">
            <w:pPr>
              <w:widowControl/>
              <w:jc w:val="center"/>
            </w:pPr>
            <w:r>
              <w:rPr>
                <w:rFonts w:ascii="Arial" w:hAnsi="Arial"/>
                <w:b/>
                <w:color w:val="1F4E79"/>
                <w:sz w:val="13"/>
              </w:rPr>
              <w:t>Action</w:t>
            </w:r>
          </w:p>
        </w:tc>
      </w:tr>
      <w:tr w14:paraId="7D63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6C9139D">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6FA8E94">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3E825A0">
            <w:pPr>
              <w:widowControl/>
            </w:pPr>
            <w:r>
              <w:rPr>
                <w:rFonts w:ascii="Arial" w:hAnsi="Arial"/>
                <w:b w:val="0"/>
                <w:color w:val="222222"/>
                <w:sz w:val="13"/>
              </w:rPr>
              <w:t>Verify the actor is permitted (Customer, Staff); reauthenticate and inspect server authorization logs.</w:t>
            </w:r>
          </w:p>
        </w:tc>
      </w:tr>
      <w:tr w14:paraId="56E2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E3E17F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8A27F71">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1C1750A">
            <w:pPr>
              <w:widowControl/>
            </w:pPr>
            <w:r>
              <w:rPr>
                <w:rFonts w:ascii="Arial" w:hAnsi="Arial"/>
                <w:b w:val="0"/>
                <w:color w:val="222222"/>
                <w:sz w:val="13"/>
              </w:rPr>
              <w:t>Compare the submitted value with: Order must exist, be payable, and be owned/operated by an authorized actor; amount comes from the order.</w:t>
            </w:r>
          </w:p>
        </w:tc>
      </w:tr>
      <w:tr w14:paraId="7CAA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1AFD2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821701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510B81B">
            <w:pPr>
              <w:widowControl/>
            </w:pPr>
            <w:r>
              <w:rPr>
                <w:rFonts w:ascii="Arial" w:hAnsi="Arial"/>
                <w:b w:val="0"/>
                <w:color w:val="222222"/>
                <w:sz w:val="13"/>
              </w:rPr>
              <w:t>Reload from the server; inspect response, transaction logs and database row before retrying.</w:t>
            </w:r>
          </w:p>
        </w:tc>
      </w:tr>
      <w:tr w14:paraId="10B5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130320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3590D6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3745958">
            <w:pPr>
              <w:widowControl/>
            </w:pPr>
            <w:r>
              <w:rPr>
                <w:rFonts w:ascii="Arial" w:hAnsi="Arial"/>
                <w:b w:val="0"/>
                <w:color w:val="222222"/>
                <w:sz w:val="13"/>
              </w:rPr>
              <w:t>Stop further updates, preserve evidence, reconcile authoritative database state, then apply the approved correction.</w:t>
            </w:r>
          </w:p>
        </w:tc>
      </w:tr>
      <w:tr w14:paraId="4A62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495265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E12D88E">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402CD2DE">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62A8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C132A7">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1013DFA">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3048646">
            <w:pPr>
              <w:widowControl/>
            </w:pPr>
            <w:r>
              <w:rPr>
                <w:rFonts w:ascii="Arial" w:hAnsi="Arial"/>
                <w:b w:val="0"/>
                <w:color w:val="222222"/>
                <w:sz w:val="13"/>
              </w:rPr>
              <w:t>Open the linked issue/evidence EV-PAY-02 / TC-PAY-02 and update SRS/SDS/Project Tracking before release.</w:t>
            </w:r>
          </w:p>
        </w:tc>
      </w:tr>
      <w:tr w14:paraId="3FF0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52BADD48">
            <w:pPr>
              <w:widowControl/>
            </w:pPr>
            <w:r>
              <w:rPr>
                <w:rFonts w:ascii="Arial" w:hAnsi="Arial"/>
                <w:b/>
                <w:color w:val="1F4E79"/>
                <w:sz w:val="17"/>
              </w:rPr>
              <w:t>Rollback and recovery</w:t>
            </w:r>
          </w:p>
          <w:p w14:paraId="52E51240">
            <w:pPr>
              <w:widowControl/>
              <w:spacing w:after="20"/>
              <w:ind w:left="144" w:hanging="144"/>
            </w:pPr>
            <w:r>
              <w:rPr>
                <w:rFonts w:ascii="Arial" w:hAnsi="Arial"/>
                <w:sz w:val="15"/>
              </w:rPr>
              <w:t>• Do not modify production data manually without an approved, recorded script.</w:t>
            </w:r>
          </w:p>
          <w:p w14:paraId="38D38F78">
            <w:pPr>
              <w:widowControl/>
              <w:spacing w:after="20"/>
              <w:ind w:left="144" w:hanging="144"/>
            </w:pPr>
            <w:r>
              <w:rPr>
                <w:rFonts w:ascii="Arial" w:hAnsi="Arial"/>
                <w:sz w:val="15"/>
              </w:rPr>
              <w:t>• Rollback application version and database migration together when compatibility is affected.</w:t>
            </w:r>
          </w:p>
          <w:p w14:paraId="11EBAD1A">
            <w:pPr>
              <w:widowControl/>
              <w:spacing w:after="20"/>
              <w:ind w:left="144" w:hanging="144"/>
            </w:pPr>
            <w:r>
              <w:rPr>
                <w:rFonts w:ascii="Arial" w:hAnsi="Arial"/>
                <w:sz w:val="15"/>
              </w:rPr>
              <w:t>• Back up the affected records before corrective SQL.</w:t>
            </w:r>
          </w:p>
          <w:p w14:paraId="1A43D75E">
            <w:pPr>
              <w:widowControl/>
              <w:spacing w:after="20"/>
              <w:ind w:left="144" w:hanging="144"/>
            </w:pPr>
            <w:r>
              <w:rPr>
                <w:rFonts w:ascii="Arial" w:hAnsi="Arial"/>
                <w:sz w:val="15"/>
              </w:rPr>
              <w:t>• Re-run the work-item acceptance tests after recovery.</w:t>
            </w:r>
          </w:p>
          <w:p w14:paraId="746A005B">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04C1508C">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4610102">
      <w:pPr>
        <w:widowControl/>
      </w:pPr>
    </w:p>
    <w:p w14:paraId="69404C8D">
      <w:pPr>
        <w:pStyle w:val="3"/>
        <w:keepNext/>
        <w:pageBreakBefore w:val="0"/>
      </w:pPr>
      <w:r>
        <w:t>PAY-03 - Payment Amount Verification &amp; Idempotency</w:t>
      </w:r>
    </w:p>
    <w:p w14:paraId="40273167">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F9B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E2D7F4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3BD1DC4">
            <w:pPr>
              <w:widowControl/>
              <w:jc w:val="center"/>
            </w:pPr>
            <w:r>
              <w:rPr>
                <w:rFonts w:ascii="Arial" w:hAnsi="Arial"/>
                <w:b/>
                <w:color w:val="1F4E79"/>
                <w:sz w:val="15"/>
              </w:rPr>
              <w:t>Release value</w:t>
            </w:r>
          </w:p>
        </w:tc>
      </w:tr>
      <w:tr w14:paraId="3C32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67968F">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D1CF8B8">
            <w:pPr>
              <w:widowControl/>
            </w:pPr>
            <w:r>
              <w:rPr>
                <w:rFonts w:ascii="Arial" w:hAnsi="Arial"/>
                <w:b w:val="0"/>
                <w:color w:val="222222"/>
                <w:sz w:val="15"/>
              </w:rPr>
              <w:t>PAY-03</w:t>
            </w:r>
          </w:p>
        </w:tc>
      </w:tr>
      <w:tr w14:paraId="641A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724BBD">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82C0DED">
            <w:pPr>
              <w:widowControl/>
            </w:pPr>
            <w:r>
              <w:rPr>
                <w:rFonts w:ascii="Arial" w:hAnsi="Arial"/>
                <w:b w:val="0"/>
                <w:color w:val="222222"/>
                <w:sz w:val="15"/>
              </w:rPr>
              <w:t>Payment &amp; Invoice</w:t>
            </w:r>
          </w:p>
        </w:tc>
      </w:tr>
      <w:tr w14:paraId="6477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84ABC7">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30A433A">
            <w:pPr>
              <w:widowControl/>
            </w:pPr>
            <w:r>
              <w:rPr>
                <w:rFonts w:ascii="Arial" w:hAnsi="Arial"/>
                <w:b w:val="0"/>
                <w:color w:val="222222"/>
                <w:sz w:val="15"/>
              </w:rPr>
              <w:t>Business Service</w:t>
            </w:r>
          </w:p>
        </w:tc>
      </w:tr>
      <w:tr w14:paraId="1682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085F56">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4897A03">
            <w:pPr>
              <w:widowControl/>
            </w:pPr>
            <w:r>
              <w:rPr>
                <w:rFonts w:ascii="Arial" w:hAnsi="Arial"/>
                <w:b w:val="0"/>
                <w:color w:val="222222"/>
                <w:sz w:val="15"/>
              </w:rPr>
              <w:t>Customer, Staff</w:t>
            </w:r>
          </w:p>
        </w:tc>
      </w:tr>
      <w:tr w14:paraId="75D63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ACB4F5">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A6A0A55">
            <w:pPr>
              <w:widowControl/>
            </w:pPr>
            <w:r>
              <w:rPr>
                <w:rFonts w:ascii="Arial" w:hAnsi="Arial"/>
                <w:b w:val="0"/>
                <w:color w:val="222222"/>
                <w:sz w:val="15"/>
              </w:rPr>
              <w:t>Nguyễn Tiến Lộc (DE190986)</w:t>
            </w:r>
          </w:p>
        </w:tc>
      </w:tr>
      <w:tr w14:paraId="31BC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E3FA1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FF62DB3">
            <w:pPr>
              <w:widowControl/>
            </w:pPr>
            <w:r>
              <w:rPr>
                <w:rFonts w:ascii="Arial" w:hAnsi="Arial"/>
                <w:b w:val="0"/>
                <w:color w:val="222222"/>
                <w:sz w:val="15"/>
              </w:rPr>
              <w:t>Iter4 / none</w:t>
            </w:r>
          </w:p>
        </w:tc>
      </w:tr>
      <w:tr w14:paraId="4B7A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4CF59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40D16FD">
            <w:pPr>
              <w:widowControl/>
            </w:pPr>
            <w:r>
              <w:rPr>
                <w:rFonts w:ascii="Arial" w:hAnsi="Arial"/>
                <w:b w:val="0"/>
                <w:color w:val="222222"/>
                <w:sz w:val="15"/>
              </w:rPr>
              <w:t>Critical / Complex</w:t>
            </w:r>
          </w:p>
        </w:tc>
      </w:tr>
      <w:tr w14:paraId="2F43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BEBF92">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70211D73">
            <w:pPr>
              <w:widowControl/>
            </w:pPr>
            <w:r>
              <w:t>Done</w:t>
            </w:r>
          </w:p>
        </w:tc>
      </w:tr>
      <w:tr w14:paraId="0E3F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89633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D98495E">
            <w:pPr>
              <w:widowControl/>
            </w:pPr>
            <w:r>
              <w:rPr>
                <w:rFonts w:ascii="Arial" w:hAnsi="Arial"/>
                <w:b w:val="0"/>
                <w:color w:val="222222"/>
                <w:sz w:val="15"/>
              </w:rPr>
              <w:t>II.12.3 / II.12.3</w:t>
            </w:r>
          </w:p>
        </w:tc>
      </w:tr>
      <w:tr w14:paraId="483A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450487">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79F3FEE">
            <w:pPr>
              <w:widowControl/>
            </w:pPr>
            <w:r>
              <w:t>EV-PAY-03 / TC-PAY-03 | Verified - final-tag reconfirmation required</w:t>
            </w:r>
          </w:p>
        </w:tc>
      </w:tr>
    </w:tbl>
    <w:p w14:paraId="17ECC14C">
      <w:pPr>
        <w:pStyle w:val="4"/>
        <w:keepNext/>
      </w:pPr>
      <w:r>
        <w:t>Purpose and business outcome</w:t>
      </w:r>
    </w:p>
    <w:p w14:paraId="03B68710">
      <w:pPr>
        <w:widowControl/>
      </w:pPr>
      <w:r>
        <w:rPr>
          <w:rFonts w:ascii="Arial" w:hAnsi="Arial"/>
          <w:b w:val="0"/>
          <w:i w:val="0"/>
          <w:sz w:val="16"/>
        </w:rPr>
        <w:t>Verifies payment amount against the final order total and prevents duplicate processing of the same request/order.</w:t>
      </w:r>
    </w:p>
    <w:p w14:paraId="0F81216C">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2976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6E024927">
            <w:pPr>
              <w:widowControl/>
            </w:pPr>
            <w:r>
              <w:rPr>
                <w:rFonts w:ascii="Arial" w:hAnsi="Arial"/>
                <w:b/>
                <w:color w:val="1F4E79"/>
                <w:sz w:val="17"/>
              </w:rPr>
              <w:t>Release interpretation</w:t>
            </w:r>
          </w:p>
          <w:p w14:paraId="3166D9D5">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5E73966C">
            <w:pPr>
              <w:widowControl/>
              <w:spacing w:after="20"/>
              <w:ind w:left="144" w:hanging="144"/>
            </w:pPr>
            <w:r>
              <w:rPr>
                <w:rFonts w:ascii="Arial" w:hAnsi="Arial"/>
                <w:sz w:val="15"/>
              </w:rPr>
              <w:t>• Primary data domain: payments, invoices, order totals, payment method, transaction reference and timestamps.</w:t>
            </w:r>
          </w:p>
          <w:p w14:paraId="000D50C4">
            <w:pPr>
              <w:widowControl/>
              <w:spacing w:after="20"/>
              <w:ind w:left="144" w:hanging="144"/>
            </w:pPr>
            <w:r>
              <w:rPr>
                <w:rFonts w:ascii="Arial" w:hAnsi="Arial"/>
                <w:sz w:val="15"/>
              </w:rPr>
              <w:t>• Main dependency chain: Order service, Payment repository, Invoice repository, Transaction boundary, Authorization.</w:t>
            </w:r>
          </w:p>
        </w:tc>
      </w:tr>
    </w:tbl>
    <w:p w14:paraId="684B43A1">
      <w:pPr>
        <w:pStyle w:val="4"/>
        <w:keepNext/>
      </w:pPr>
      <w:r>
        <w:t>Business rule focus</w:t>
      </w:r>
    </w:p>
    <w:p w14:paraId="3E2C02C3">
      <w:pPr>
        <w:widowControl/>
      </w:pPr>
      <w:r>
        <w:rPr>
          <w:rFonts w:ascii="Arial" w:hAnsi="Arial"/>
          <w:b w:val="0"/>
          <w:i w:val="0"/>
          <w:sz w:val="16"/>
        </w:rPr>
        <w:t>Client amount is advisory only; idempotency key/order uniqueness prevents duplicate successful payments.</w:t>
      </w:r>
    </w:p>
    <w:p w14:paraId="6DB1BD44">
      <w:pPr>
        <w:widowControl/>
      </w:pPr>
    </w:p>
    <w:p w14:paraId="0D3C542F">
      <w:pPr>
        <w:pStyle w:val="4"/>
        <w:keepNext/>
        <w:pageBreakBefore w:val="0"/>
      </w:pPr>
      <w:r>
        <w:t>PAY-03 - End-user / operator procedure</w:t>
      </w:r>
    </w:p>
    <w:p w14:paraId="1C68E9AA">
      <w:pPr>
        <w:pStyle w:val="165"/>
        <w:keepNext/>
      </w:pPr>
      <w:r>
        <w:t>Payment Amount Verification &amp; Idempotency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974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E0AB51D">
            <w:pPr>
              <w:widowControl/>
            </w:pPr>
            <w:r>
              <w:rPr>
                <w:rFonts w:ascii="Arial" w:hAnsi="Arial"/>
                <w:b/>
                <w:color w:val="1F4E79"/>
                <w:sz w:val="17"/>
              </w:rPr>
              <w:t>Preconditions</w:t>
            </w:r>
          </w:p>
          <w:p w14:paraId="7467E67D">
            <w:pPr>
              <w:widowControl/>
              <w:spacing w:after="20"/>
              <w:ind w:left="144" w:hanging="144"/>
            </w:pPr>
            <w:r>
              <w:rPr>
                <w:rFonts w:ascii="Arial" w:hAnsi="Arial"/>
                <w:sz w:val="15"/>
              </w:rPr>
              <w:t>• The user has the role required by: Customer, Staff.</w:t>
            </w:r>
          </w:p>
          <w:p w14:paraId="18959CD3">
            <w:pPr>
              <w:widowControl/>
              <w:spacing w:after="20"/>
              <w:ind w:left="144" w:hanging="144"/>
            </w:pPr>
            <w:r>
              <w:rPr>
                <w:rFonts w:ascii="Arial" w:hAnsi="Arial"/>
                <w:sz w:val="15"/>
              </w:rPr>
              <w:t>• The backend and database are available and the release configuration has passed smoke testing.</w:t>
            </w:r>
          </w:p>
          <w:p w14:paraId="31E44161">
            <w:pPr>
              <w:widowControl/>
              <w:spacing w:after="20"/>
              <w:ind w:left="144" w:hanging="144"/>
            </w:pPr>
            <w:r>
              <w:rPr>
                <w:rFonts w:ascii="Arial" w:hAnsi="Arial"/>
                <w:sz w:val="15"/>
              </w:rPr>
              <w:t>• Dependent services are available: Order service, Payment repository, Invoice repository, Transaction boundary, Authorization.</w:t>
            </w:r>
          </w:p>
          <w:p w14:paraId="74E0315B">
            <w:pPr>
              <w:widowControl/>
              <w:spacing w:after="20"/>
              <w:ind w:left="144" w:hanging="144"/>
            </w:pPr>
            <w:r>
              <w:rPr>
                <w:rFonts w:ascii="Arial" w:hAnsi="Arial"/>
                <w:sz w:val="15"/>
              </w:rPr>
              <w:t>• Test or production data is used according to privacy and retention rules.</w:t>
            </w:r>
          </w:p>
        </w:tc>
      </w:tr>
    </w:tbl>
    <w:p w14:paraId="799632BD">
      <w:pPr>
        <w:pStyle w:val="4"/>
        <w:keepNext/>
      </w:pPr>
      <w:r>
        <w:t>Step-by-step procedure</w:t>
      </w:r>
    </w:p>
    <w:p w14:paraId="12E285A8">
      <w:pPr>
        <w:widowControl/>
        <w:spacing w:after="20"/>
        <w:ind w:left="346" w:hanging="346"/>
      </w:pPr>
      <w:r>
        <w:rPr>
          <w:rFonts w:ascii="Arial" w:hAnsi="Arial"/>
          <w:b/>
          <w:sz w:val="16"/>
        </w:rPr>
        <w:t xml:space="preserve">1. </w:t>
      </w:r>
      <w:r>
        <w:rPr>
          <w:rFonts w:ascii="Arial" w:hAnsi="Arial"/>
          <w:sz w:val="16"/>
        </w:rPr>
        <w:t>Open the function named 'Payment Amount Verification &amp; Idempotency' from the authorized workflow or call its documented service contract.</w:t>
      </w:r>
    </w:p>
    <w:p w14:paraId="166434A4">
      <w:pPr>
        <w:widowControl/>
        <w:spacing w:after="20"/>
        <w:ind w:left="346" w:hanging="346"/>
      </w:pPr>
      <w:r>
        <w:rPr>
          <w:rFonts w:ascii="Arial" w:hAnsi="Arial"/>
          <w:b/>
          <w:sz w:val="16"/>
        </w:rPr>
        <w:t xml:space="preserve">2. </w:t>
      </w:r>
      <w:r>
        <w:rPr>
          <w:rFonts w:ascii="Arial" w:hAnsi="Arial"/>
          <w:sz w:val="16"/>
        </w:rPr>
        <w:t>Review order total and discount summary.</w:t>
      </w:r>
    </w:p>
    <w:p w14:paraId="40D66C86">
      <w:pPr>
        <w:widowControl/>
        <w:spacing w:after="20"/>
        <w:ind w:left="346" w:hanging="346"/>
      </w:pPr>
      <w:r>
        <w:rPr>
          <w:rFonts w:ascii="Arial" w:hAnsi="Arial"/>
          <w:b/>
          <w:sz w:val="16"/>
        </w:rPr>
        <w:t xml:space="preserve">3. </w:t>
      </w:r>
      <w:r>
        <w:rPr>
          <w:rFonts w:ascii="Arial" w:hAnsi="Arial"/>
          <w:sz w:val="16"/>
        </w:rPr>
        <w:t>Select an allowed payment method.</w:t>
      </w:r>
    </w:p>
    <w:p w14:paraId="1ACA79A7">
      <w:pPr>
        <w:widowControl/>
        <w:spacing w:after="20"/>
        <w:ind w:left="346" w:hanging="346"/>
      </w:pPr>
      <w:r>
        <w:rPr>
          <w:rFonts w:ascii="Arial" w:hAnsi="Arial"/>
          <w:b/>
          <w:sz w:val="16"/>
        </w:rPr>
        <w:t xml:space="preserve">4. </w:t>
      </w:r>
      <w:r>
        <w:rPr>
          <w:rFonts w:ascii="Arial" w:hAnsi="Arial"/>
          <w:sz w:val="16"/>
        </w:rPr>
        <w:t>Submit the payment once.</w:t>
      </w:r>
    </w:p>
    <w:p w14:paraId="7DE5C6C4">
      <w:pPr>
        <w:widowControl/>
        <w:spacing w:after="20"/>
        <w:ind w:left="346" w:hanging="346"/>
      </w:pPr>
      <w:r>
        <w:rPr>
          <w:rFonts w:ascii="Arial" w:hAnsi="Arial"/>
          <w:b/>
          <w:sz w:val="16"/>
        </w:rPr>
        <w:t xml:space="preserve">5. </w:t>
      </w:r>
      <w:r>
        <w:rPr>
          <w:rFonts w:ascii="Arial" w:hAnsi="Arial"/>
          <w:sz w:val="16"/>
        </w:rPr>
        <w:t>The system performs the specific processing defined as: Verifies payment amount against the final order total and prevents duplicate processing of the same request/order.</w:t>
      </w:r>
    </w:p>
    <w:p w14:paraId="3B6EAA4A">
      <w:pPr>
        <w:widowControl/>
        <w:spacing w:after="20"/>
        <w:ind w:left="346" w:hanging="346"/>
      </w:pPr>
      <w:r>
        <w:rPr>
          <w:rFonts w:ascii="Arial" w:hAnsi="Arial"/>
          <w:b/>
          <w:sz w:val="16"/>
        </w:rPr>
        <w:t xml:space="preserve">6. </w:t>
      </w:r>
      <w:r>
        <w:rPr>
          <w:rFonts w:ascii="Arial" w:hAnsi="Arial"/>
          <w:sz w:val="16"/>
        </w:rPr>
        <w:t>A payment record is created in a transaction.</w:t>
      </w:r>
    </w:p>
    <w:p w14:paraId="44121A65">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0A006DCF">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40005F1A">
      <w:pPr>
        <w:widowControl/>
        <w:spacing w:after="20"/>
        <w:ind w:left="346" w:hanging="346"/>
      </w:pPr>
      <w:r>
        <w:rPr>
          <w:rFonts w:ascii="Arial" w:hAnsi="Arial"/>
          <w:b/>
          <w:sz w:val="16"/>
        </w:rPr>
        <w:t xml:space="preserve">9. </w:t>
      </w:r>
      <w:r>
        <w:rPr>
          <w:rFonts w:ascii="Arial" w:hAnsi="Arial"/>
          <w:sz w:val="16"/>
        </w:rPr>
        <w:t>The invoice is displayed or downloaded.</w:t>
      </w:r>
    </w:p>
    <w:p w14:paraId="79AD310B">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2AAA2F84">
      <w:pPr>
        <w:pStyle w:val="4"/>
        <w:keepNext/>
      </w:pPr>
      <w:r>
        <w:t>Expected result</w:t>
      </w:r>
    </w:p>
    <w:p w14:paraId="60831598">
      <w:pPr>
        <w:pStyle w:val="23"/>
        <w:spacing w:after="20"/>
      </w:pPr>
      <w:r>
        <w:rPr>
          <w:rFonts w:ascii="Arial" w:hAnsi="Arial"/>
          <w:sz w:val="16"/>
        </w:rPr>
        <w:t>Amount mismatch fails</w:t>
      </w:r>
    </w:p>
    <w:p w14:paraId="48ACF786">
      <w:pPr>
        <w:pStyle w:val="23"/>
        <w:spacing w:after="20"/>
      </w:pPr>
      <w:r>
        <w:rPr>
          <w:rFonts w:ascii="Arial" w:hAnsi="Arial"/>
          <w:sz w:val="16"/>
        </w:rPr>
        <w:t>repeated request returns the original result or safe conflict</w:t>
      </w:r>
    </w:p>
    <w:p w14:paraId="13FCA862">
      <w:pPr>
        <w:pStyle w:val="23"/>
        <w:spacing w:after="20"/>
      </w:pPr>
      <w:r>
        <w:rPr>
          <w:rFonts w:ascii="Arial" w:hAnsi="Arial"/>
          <w:sz w:val="16"/>
        </w:rPr>
        <w:t>no duplicate records are created.</w:t>
      </w:r>
    </w:p>
    <w:p w14:paraId="052DBA24">
      <w:pPr>
        <w:widowControl/>
      </w:pPr>
    </w:p>
    <w:p w14:paraId="59930B5E">
      <w:pPr>
        <w:pStyle w:val="4"/>
        <w:keepNext/>
        <w:pageBreakBefore w:val="0"/>
      </w:pPr>
      <w:r>
        <w:t>PAY-03 - Technical, data and security operation</w:t>
      </w:r>
    </w:p>
    <w:p w14:paraId="48803E89">
      <w:pPr>
        <w:pStyle w:val="165"/>
        <w:keepNext/>
      </w:pPr>
      <w:r>
        <w:t>Payment Amount Verification &amp; Idempotency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5F1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D312017">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998FD12">
            <w:pPr>
              <w:widowControl/>
              <w:jc w:val="center"/>
            </w:pPr>
            <w:r>
              <w:rPr>
                <w:rFonts w:ascii="Arial" w:hAnsi="Arial"/>
                <w:b/>
                <w:color w:val="1F4E79"/>
                <w:sz w:val="14"/>
              </w:rPr>
              <w:t>Design / operational requirement</w:t>
            </w:r>
          </w:p>
        </w:tc>
      </w:tr>
      <w:tr w14:paraId="20A5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AC87D1">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F05ACCF">
            <w:pPr>
              <w:widowControl/>
            </w:pPr>
            <w:r>
              <w:rPr>
                <w:rFonts w:ascii="Arial" w:hAnsi="Arial"/>
                <w:b w:val="0"/>
                <w:color w:val="222222"/>
                <w:sz w:val="14"/>
              </w:rPr>
              <w:t>Business Service exposed through the corresponding UI action, controller endpoint or service method.</w:t>
            </w:r>
          </w:p>
        </w:tc>
      </w:tr>
      <w:tr w14:paraId="4A38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31EAB7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D21DD1F">
            <w:pPr>
              <w:widowControl/>
            </w:pPr>
            <w:r>
              <w:rPr>
                <w:rFonts w:ascii="Arial" w:hAnsi="Arial"/>
                <w:b w:val="0"/>
                <w:color w:val="222222"/>
                <w:sz w:val="14"/>
              </w:rPr>
              <w:t>Client amount is advisory only; idempotency key/order uniqueness prevents duplicate successful payments.</w:t>
            </w:r>
          </w:p>
        </w:tc>
      </w:tr>
      <w:tr w14:paraId="5B54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84B55C1">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263C7AB">
            <w:pPr>
              <w:widowControl/>
            </w:pPr>
            <w:r>
              <w:rPr>
                <w:rFonts w:ascii="Arial" w:hAnsi="Arial"/>
                <w:b w:val="0"/>
                <w:color w:val="222222"/>
                <w:sz w:val="14"/>
              </w:rPr>
              <w:t>Verifies payment amount against the final order total and prevents duplicate processing of the same request/order.</w:t>
            </w:r>
          </w:p>
        </w:tc>
      </w:tr>
      <w:tr w14:paraId="2587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66D8842">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8037F8B">
            <w:pPr>
              <w:widowControl/>
            </w:pPr>
            <w:r>
              <w:rPr>
                <w:rFonts w:ascii="Arial" w:hAnsi="Arial"/>
                <w:b w:val="0"/>
                <w:color w:val="222222"/>
                <w:sz w:val="14"/>
              </w:rPr>
              <w:t>Amount mismatch fails; repeated request returns the original result or safe conflict; no duplicate records are created.</w:t>
            </w:r>
          </w:p>
        </w:tc>
      </w:tr>
      <w:tr w14:paraId="4DD8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C68764">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A02E845">
            <w:pPr>
              <w:widowControl/>
            </w:pPr>
            <w:r>
              <w:rPr>
                <w:rFonts w:ascii="Arial" w:hAnsi="Arial"/>
                <w:b w:val="0"/>
                <w:color w:val="222222"/>
                <w:sz w:val="14"/>
              </w:rPr>
              <w:t>payments, invoices, order totals, payment method, transaction reference and timestamps</w:t>
            </w:r>
          </w:p>
        </w:tc>
      </w:tr>
      <w:tr w14:paraId="4B3A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5C736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1A0ADD4">
            <w:pPr>
              <w:widowControl/>
            </w:pPr>
            <w:r>
              <w:rPr>
                <w:rFonts w:ascii="Arial" w:hAnsi="Arial"/>
                <w:b w:val="0"/>
                <w:color w:val="222222"/>
                <w:sz w:val="14"/>
              </w:rPr>
              <w:t>Access is restricted to the applicable actor set: Customer, Staff. Server-side checks are authoritative.</w:t>
            </w:r>
          </w:p>
        </w:tc>
      </w:tr>
      <w:tr w14:paraId="7EF6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374DE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448181E">
            <w:pPr>
              <w:widowControl/>
            </w:pPr>
            <w:r>
              <w:rPr>
                <w:rFonts w:ascii="Arial" w:hAnsi="Arial"/>
                <w:b w:val="0"/>
                <w:color w:val="222222"/>
                <w:sz w:val="14"/>
              </w:rPr>
              <w:t>All related database state changes are committed atomically; failures leave a known state and return a standardized error.</w:t>
            </w:r>
          </w:p>
        </w:tc>
      </w:tr>
      <w:tr w14:paraId="5142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943128B">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72FACF5">
            <w:pPr>
              <w:widowControl/>
            </w:pPr>
            <w:r>
              <w:rPr>
                <w:rFonts w:ascii="Arial" w:hAnsi="Arial"/>
                <w:b w:val="0"/>
                <w:color w:val="222222"/>
                <w:sz w:val="14"/>
              </w:rPr>
              <w:t>Record operation type, correlation ID, result and non-sensitive identifiers. Never log passwords, OTPs, tokens or private payment data.</w:t>
            </w:r>
          </w:p>
        </w:tc>
      </w:tr>
      <w:tr w14:paraId="2670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F6CB3D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AC4011C">
            <w:pPr>
              <w:widowControl/>
            </w:pPr>
            <w:r>
              <w:rPr>
                <w:rFonts w:ascii="Arial" w:hAnsi="Arial"/>
                <w:b w:val="0"/>
                <w:color w:val="222222"/>
                <w:sz w:val="14"/>
              </w:rPr>
              <w:t>Order service, Payment repository, Invoice repository, Transaction boundary, Authorization</w:t>
            </w:r>
          </w:p>
        </w:tc>
      </w:tr>
      <w:tr w14:paraId="370F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DDF16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5B882260">
            <w:pPr>
              <w:widowControl/>
            </w:pPr>
            <w:r>
              <w:rPr>
                <w:rFonts w:ascii="Arial" w:hAnsi="Arial"/>
                <w:b w:val="0"/>
                <w:color w:val="222222"/>
                <w:sz w:val="14"/>
              </w:rPr>
              <w:t>PaymentController (target), PaymentService (target), InvoiceService (target), OrderRepository</w:t>
            </w:r>
          </w:p>
        </w:tc>
      </w:tr>
      <w:tr w14:paraId="6369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672C4CD">
            <w:pPr>
              <w:widowControl/>
            </w:pPr>
            <w:r>
              <w:rPr>
                <w:rFonts w:ascii="Arial" w:hAnsi="Arial"/>
                <w:b/>
                <w:color w:val="1F4E79"/>
                <w:sz w:val="17"/>
              </w:rPr>
              <w:t>Security risks to verify</w:t>
            </w:r>
          </w:p>
          <w:p w14:paraId="4B60EE0A">
            <w:pPr>
              <w:widowControl/>
              <w:spacing w:after="20"/>
              <w:ind w:left="144" w:hanging="144"/>
            </w:pPr>
            <w:r>
              <w:rPr>
                <w:rFonts w:ascii="Arial" w:hAnsi="Arial"/>
                <w:sz w:val="15"/>
              </w:rPr>
              <w:t>• duplicate payment</w:t>
            </w:r>
          </w:p>
          <w:p w14:paraId="005CE1CD">
            <w:pPr>
              <w:widowControl/>
              <w:spacing w:after="20"/>
              <w:ind w:left="144" w:hanging="144"/>
            </w:pPr>
            <w:r>
              <w:rPr>
                <w:rFonts w:ascii="Arial" w:hAnsi="Arial"/>
                <w:sz w:val="15"/>
              </w:rPr>
              <w:t>• amount mismatch</w:t>
            </w:r>
          </w:p>
          <w:p w14:paraId="1D2AB7AF">
            <w:pPr>
              <w:widowControl/>
              <w:spacing w:after="20"/>
              <w:ind w:left="144" w:hanging="144"/>
            </w:pPr>
            <w:r>
              <w:rPr>
                <w:rFonts w:ascii="Arial" w:hAnsi="Arial"/>
                <w:sz w:val="15"/>
              </w:rPr>
              <w:t>• missing invoice</w:t>
            </w:r>
          </w:p>
          <w:p w14:paraId="67F47232">
            <w:pPr>
              <w:widowControl/>
              <w:spacing w:after="20"/>
              <w:ind w:left="144" w:hanging="144"/>
            </w:pPr>
            <w:r>
              <w:rPr>
                <w:rFonts w:ascii="Arial" w:hAnsi="Arial"/>
                <w:sz w:val="15"/>
              </w:rPr>
              <w:t>• completed without payment</w:t>
            </w:r>
          </w:p>
          <w:p w14:paraId="3F269FD8">
            <w:pPr>
              <w:widowControl/>
              <w:spacing w:after="20"/>
              <w:ind w:left="144" w:hanging="144"/>
            </w:pPr>
            <w:r>
              <w:rPr>
                <w:rFonts w:ascii="Arial" w:hAnsi="Arial"/>
                <w:sz w:val="15"/>
              </w:rPr>
              <w:t>• editable invoice</w:t>
            </w:r>
          </w:p>
        </w:tc>
      </w:tr>
    </w:tbl>
    <w:p w14:paraId="515F739D">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6ABD40DA">
      <w:pPr>
        <w:widowControl/>
      </w:pPr>
    </w:p>
    <w:p w14:paraId="0AB1339A">
      <w:pPr>
        <w:pStyle w:val="4"/>
        <w:keepNext/>
        <w:pageBreakBefore w:val="0"/>
      </w:pPr>
      <w:r>
        <w:t>PAY-03 - Verification and acceptance</w:t>
      </w:r>
    </w:p>
    <w:p w14:paraId="0E697EDC">
      <w:pPr>
        <w:pStyle w:val="165"/>
        <w:keepNext/>
      </w:pPr>
      <w:r>
        <w:t>Payment Amount Verification &amp; Idempotency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71F7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E10FBDF">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ED7C2A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F8A06FE">
            <w:pPr>
              <w:widowControl/>
              <w:jc w:val="center"/>
            </w:pPr>
            <w:r>
              <w:rPr>
                <w:rFonts w:ascii="Arial" w:hAnsi="Arial"/>
                <w:b/>
                <w:color w:val="1F4E79"/>
                <w:sz w:val="14"/>
              </w:rPr>
              <w:t>Expected result</w:t>
            </w:r>
          </w:p>
        </w:tc>
      </w:tr>
      <w:tr w14:paraId="449A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B1CBD3">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900C9C0">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52DA3115">
            <w:pPr>
              <w:widowControl/>
            </w:pPr>
            <w:r>
              <w:rPr>
                <w:rFonts w:ascii="Arial" w:hAnsi="Arial"/>
                <w:b w:val="0"/>
                <w:color w:val="222222"/>
                <w:sz w:val="14"/>
              </w:rPr>
              <w:t>The documented success outcome occurs exactly once.</w:t>
            </w:r>
          </w:p>
        </w:tc>
      </w:tr>
      <w:tr w14:paraId="37BF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77276B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C58A5EC">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AC2E5A4">
            <w:pPr>
              <w:widowControl/>
            </w:pPr>
            <w:r>
              <w:rPr>
                <w:rFonts w:ascii="Arial" w:hAnsi="Arial"/>
                <w:b w:val="0"/>
                <w:color w:val="222222"/>
                <w:sz w:val="14"/>
              </w:rPr>
              <w:t>Request is rejected with a clear field/business error and no partial update.</w:t>
            </w:r>
          </w:p>
        </w:tc>
      </w:tr>
      <w:tr w14:paraId="1CE2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42666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E72C61F">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C2F4300">
            <w:pPr>
              <w:widowControl/>
            </w:pPr>
            <w:r>
              <w:rPr>
                <w:rFonts w:ascii="Arial" w:hAnsi="Arial"/>
                <w:b w:val="0"/>
                <w:color w:val="222222"/>
                <w:sz w:val="14"/>
              </w:rPr>
              <w:t>Access is denied server-side and no protected data is disclosed.</w:t>
            </w:r>
          </w:p>
        </w:tc>
      </w:tr>
      <w:tr w14:paraId="1AA1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3F7E17">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206D33F">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8D6FA37">
            <w:pPr>
              <w:widowControl/>
            </w:pPr>
            <w:r>
              <w:rPr>
                <w:rFonts w:ascii="Arial" w:hAnsi="Arial"/>
                <w:b w:val="0"/>
                <w:color w:val="222222"/>
                <w:sz w:val="14"/>
              </w:rPr>
              <w:t>The system prevents duplicate state or returns an idempotent/controlled result.</w:t>
            </w:r>
          </w:p>
        </w:tc>
      </w:tr>
      <w:tr w14:paraId="2215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DF73E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4E6C6863">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7327C98">
            <w:pPr>
              <w:widowControl/>
            </w:pPr>
            <w:r>
              <w:rPr>
                <w:rFonts w:ascii="Arial" w:hAnsi="Arial"/>
                <w:b w:val="0"/>
                <w:color w:val="222222"/>
                <w:sz w:val="14"/>
              </w:rPr>
              <w:t>Transaction rolls back and a standard error is returned.</w:t>
            </w:r>
          </w:p>
        </w:tc>
      </w:tr>
      <w:tr w14:paraId="0183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BF7689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6D4F278">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CD5D805">
            <w:pPr>
              <w:widowControl/>
            </w:pPr>
            <w:r>
              <w:rPr>
                <w:rFonts w:ascii="Arial" w:hAnsi="Arial"/>
                <w:b w:val="0"/>
                <w:color w:val="222222"/>
                <w:sz w:val="14"/>
              </w:rPr>
              <w:t>Business rules remain correct at boundaries.</w:t>
            </w:r>
          </w:p>
        </w:tc>
      </w:tr>
      <w:tr w14:paraId="2CD6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99335C">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24D678F">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9C3067C">
            <w:pPr>
              <w:widowControl/>
            </w:pPr>
            <w:r>
              <w:rPr>
                <w:rFonts w:ascii="Arial" w:hAnsi="Arial"/>
                <w:b w:val="0"/>
                <w:color w:val="222222"/>
                <w:sz w:val="14"/>
              </w:rPr>
              <w:t>Locking/constraints prevent invalid combined state.</w:t>
            </w:r>
          </w:p>
        </w:tc>
      </w:tr>
      <w:tr w14:paraId="3E3C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5A6D94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03BE22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46AAA25">
            <w:pPr>
              <w:widowControl/>
            </w:pPr>
            <w:r>
              <w:rPr>
                <w:rFonts w:ascii="Arial" w:hAnsi="Arial"/>
                <w:b w:val="0"/>
                <w:color w:val="222222"/>
                <w:sz w:val="14"/>
              </w:rPr>
              <w:t>Result is traceable without exposing secrets.</w:t>
            </w:r>
          </w:p>
        </w:tc>
      </w:tr>
      <w:tr w14:paraId="775A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321FD592">
            <w:pPr>
              <w:widowControl/>
            </w:pPr>
            <w:r>
              <w:t>Acceptance checklist</w:t>
            </w:r>
          </w:p>
          <w:p w14:paraId="01A7BBB5">
            <w:pPr>
              <w:widowControl/>
              <w:spacing w:after="20"/>
              <w:ind w:left="144" w:hanging="144"/>
            </w:pPr>
            <w:r>
              <w:rPr>
                <w:rFonts w:ascii="Arial" w:hAnsi="Arial"/>
                <w:sz w:val="15"/>
              </w:rPr>
              <w:t>• Amount mismatch fails</w:t>
            </w:r>
          </w:p>
          <w:p w14:paraId="75F57F7B">
            <w:pPr>
              <w:widowControl/>
              <w:spacing w:after="20"/>
              <w:ind w:left="144" w:hanging="144"/>
            </w:pPr>
            <w:r>
              <w:rPr>
                <w:rFonts w:ascii="Arial" w:hAnsi="Arial"/>
                <w:sz w:val="15"/>
              </w:rPr>
              <w:t>• repeated request returns the original result or safe conflict</w:t>
            </w:r>
          </w:p>
          <w:p w14:paraId="6B6AAB97">
            <w:pPr>
              <w:widowControl/>
              <w:spacing w:after="20"/>
              <w:ind w:left="144" w:hanging="144"/>
            </w:pPr>
            <w:r>
              <w:rPr>
                <w:rFonts w:ascii="Arial" w:hAnsi="Arial"/>
                <w:sz w:val="15"/>
              </w:rPr>
              <w:t>• no duplicate records are created.</w:t>
            </w:r>
          </w:p>
          <w:p w14:paraId="1BD6E7B5">
            <w:pPr>
              <w:widowControl/>
              <w:spacing w:after="20"/>
              <w:ind w:left="144" w:hanging="144"/>
            </w:pPr>
            <w:r>
              <w:rPr>
                <w:rFonts w:ascii="Arial" w:hAnsi="Arial"/>
                <w:sz w:val="15"/>
              </w:rPr>
              <w:t>• Test and evidence reference: EV-PAY-03 / TC-PAY-03.</w:t>
            </w:r>
          </w:p>
          <w:p w14:paraId="2D69CF57">
            <w:pPr>
              <w:widowControl/>
              <w:spacing w:after="20"/>
              <w:ind w:left="144" w:hanging="144"/>
            </w:pPr>
            <w:r>
              <w:rPr>
                <w:rFonts w:ascii="Arial" w:hAnsi="Arial"/>
                <w:sz w:val="15"/>
              </w:rPr>
              <w:t>• Audit evidence status: Missing.</w:t>
            </w:r>
          </w:p>
        </w:tc>
      </w:tr>
    </w:tbl>
    <w:p w14:paraId="4F335DC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71F4BCCF">
      <w:pPr>
        <w:widowControl/>
      </w:pPr>
    </w:p>
    <w:p w14:paraId="6CEE3C5E">
      <w:pPr>
        <w:pStyle w:val="4"/>
        <w:keepNext/>
        <w:pageBreakBefore w:val="0"/>
      </w:pPr>
      <w:r>
        <w:t>PAY-03 - Troubleshooting, rollback and release notes</w:t>
      </w:r>
    </w:p>
    <w:p w14:paraId="5660ECDA">
      <w:pPr>
        <w:pStyle w:val="165"/>
        <w:keepNext/>
      </w:pPr>
      <w:r>
        <w:t>Payment Amount Verification &amp; Idempotency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872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3BE0E0D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EF7473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056CB2B">
            <w:pPr>
              <w:widowControl/>
              <w:jc w:val="center"/>
            </w:pPr>
            <w:r>
              <w:rPr>
                <w:rFonts w:ascii="Arial" w:hAnsi="Arial"/>
                <w:b/>
                <w:color w:val="1F4E79"/>
                <w:sz w:val="13"/>
              </w:rPr>
              <w:t>Action</w:t>
            </w:r>
          </w:p>
        </w:tc>
      </w:tr>
      <w:tr w14:paraId="0523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68CF22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07CD61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8D20BA5">
            <w:pPr>
              <w:widowControl/>
            </w:pPr>
            <w:r>
              <w:rPr>
                <w:rFonts w:ascii="Arial" w:hAnsi="Arial"/>
                <w:b w:val="0"/>
                <w:color w:val="222222"/>
                <w:sz w:val="13"/>
              </w:rPr>
              <w:t>Verify the actor is permitted (Customer, Staff); reauthenticate and inspect server authorization logs.</w:t>
            </w:r>
          </w:p>
        </w:tc>
      </w:tr>
      <w:tr w14:paraId="1F7C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7EB6B8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AAF6BCD">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DDB6A87">
            <w:pPr>
              <w:widowControl/>
            </w:pPr>
            <w:r>
              <w:rPr>
                <w:rFonts w:ascii="Arial" w:hAnsi="Arial"/>
                <w:b w:val="0"/>
                <w:color w:val="222222"/>
                <w:sz w:val="13"/>
              </w:rPr>
              <w:t>Compare the submitted value with: Client amount is advisory only; idempotency key/order uniqueness prevents duplicate successful payments.</w:t>
            </w:r>
          </w:p>
        </w:tc>
      </w:tr>
      <w:tr w14:paraId="4877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08C84C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6A2EF90">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0DFA950">
            <w:pPr>
              <w:widowControl/>
            </w:pPr>
            <w:r>
              <w:rPr>
                <w:rFonts w:ascii="Arial" w:hAnsi="Arial"/>
                <w:b w:val="0"/>
                <w:color w:val="222222"/>
                <w:sz w:val="13"/>
              </w:rPr>
              <w:t>Reload from the server; inspect response, transaction logs and database row before retrying.</w:t>
            </w:r>
          </w:p>
        </w:tc>
      </w:tr>
      <w:tr w14:paraId="34C8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5CE6988">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0C45A0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BE997C6">
            <w:pPr>
              <w:widowControl/>
            </w:pPr>
            <w:r>
              <w:rPr>
                <w:rFonts w:ascii="Arial" w:hAnsi="Arial"/>
                <w:b w:val="0"/>
                <w:color w:val="222222"/>
                <w:sz w:val="13"/>
              </w:rPr>
              <w:t>Stop further updates, preserve evidence, reconcile authoritative database state, then apply the approved correction.</w:t>
            </w:r>
          </w:p>
        </w:tc>
      </w:tr>
      <w:tr w14:paraId="1040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796DDC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9173F9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8FB54AD">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6734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469602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B60F36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AE9657A">
            <w:pPr>
              <w:widowControl/>
            </w:pPr>
            <w:r>
              <w:rPr>
                <w:rFonts w:ascii="Arial" w:hAnsi="Arial"/>
                <w:b w:val="0"/>
                <w:color w:val="222222"/>
                <w:sz w:val="13"/>
              </w:rPr>
              <w:t>Open the linked issue/evidence EV-PAY-03 / TC-PAY-03 and update SRS/SDS/Project Tracking before release.</w:t>
            </w:r>
          </w:p>
        </w:tc>
      </w:tr>
      <w:tr w14:paraId="7EE1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4F84A78C">
            <w:pPr>
              <w:widowControl/>
            </w:pPr>
            <w:r>
              <w:rPr>
                <w:rFonts w:ascii="Arial" w:hAnsi="Arial"/>
                <w:b/>
                <w:color w:val="1F4E79"/>
                <w:sz w:val="17"/>
              </w:rPr>
              <w:t>Rollback and recovery</w:t>
            </w:r>
          </w:p>
          <w:p w14:paraId="04AA8D7A">
            <w:pPr>
              <w:widowControl/>
              <w:spacing w:after="20"/>
              <w:ind w:left="144" w:hanging="144"/>
            </w:pPr>
            <w:r>
              <w:rPr>
                <w:rFonts w:ascii="Arial" w:hAnsi="Arial"/>
                <w:sz w:val="15"/>
              </w:rPr>
              <w:t>• Do not modify production data manually without an approved, recorded script.</w:t>
            </w:r>
          </w:p>
          <w:p w14:paraId="16766214">
            <w:pPr>
              <w:widowControl/>
              <w:spacing w:after="20"/>
              <w:ind w:left="144" w:hanging="144"/>
            </w:pPr>
            <w:r>
              <w:rPr>
                <w:rFonts w:ascii="Arial" w:hAnsi="Arial"/>
                <w:sz w:val="15"/>
              </w:rPr>
              <w:t>• Rollback application version and database migration together when compatibility is affected.</w:t>
            </w:r>
          </w:p>
          <w:p w14:paraId="75740EB2">
            <w:pPr>
              <w:widowControl/>
              <w:spacing w:after="20"/>
              <w:ind w:left="144" w:hanging="144"/>
            </w:pPr>
            <w:r>
              <w:rPr>
                <w:rFonts w:ascii="Arial" w:hAnsi="Arial"/>
                <w:sz w:val="15"/>
              </w:rPr>
              <w:t>• Back up the affected records before corrective SQL.</w:t>
            </w:r>
          </w:p>
          <w:p w14:paraId="5F75D54A">
            <w:pPr>
              <w:widowControl/>
              <w:spacing w:after="20"/>
              <w:ind w:left="144" w:hanging="144"/>
            </w:pPr>
            <w:r>
              <w:rPr>
                <w:rFonts w:ascii="Arial" w:hAnsi="Arial"/>
                <w:sz w:val="15"/>
              </w:rPr>
              <w:t>• Re-run the work-item acceptance tests after recovery.</w:t>
            </w:r>
          </w:p>
          <w:p w14:paraId="1F2D0D9D">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72444704">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3161F12">
      <w:pPr>
        <w:widowControl/>
      </w:pPr>
    </w:p>
    <w:p w14:paraId="4CD89CEE">
      <w:pPr>
        <w:pStyle w:val="3"/>
        <w:keepNext/>
        <w:pageBreakBefore w:val="0"/>
      </w:pPr>
      <w:r>
        <w:t>PAY-04 - Persist Payment &amp; Complete Order Transactionally</w:t>
      </w:r>
    </w:p>
    <w:p w14:paraId="14A6A3A9">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463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B9CCCD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56CB3866">
            <w:pPr>
              <w:widowControl/>
              <w:jc w:val="center"/>
            </w:pPr>
            <w:r>
              <w:rPr>
                <w:rFonts w:ascii="Arial" w:hAnsi="Arial"/>
                <w:b/>
                <w:color w:val="1F4E79"/>
                <w:sz w:val="15"/>
              </w:rPr>
              <w:t>Release value</w:t>
            </w:r>
          </w:p>
        </w:tc>
      </w:tr>
      <w:tr w14:paraId="023D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D6D44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BBA1C87">
            <w:pPr>
              <w:widowControl/>
            </w:pPr>
            <w:r>
              <w:rPr>
                <w:rFonts w:ascii="Arial" w:hAnsi="Arial"/>
                <w:b w:val="0"/>
                <w:color w:val="222222"/>
                <w:sz w:val="15"/>
              </w:rPr>
              <w:t>PAY-04</w:t>
            </w:r>
          </w:p>
        </w:tc>
      </w:tr>
      <w:tr w14:paraId="249B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6A184D">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D162326">
            <w:pPr>
              <w:widowControl/>
            </w:pPr>
            <w:r>
              <w:rPr>
                <w:rFonts w:ascii="Arial" w:hAnsi="Arial"/>
                <w:b w:val="0"/>
                <w:color w:val="222222"/>
                <w:sz w:val="15"/>
              </w:rPr>
              <w:t>Payment &amp; Invoice</w:t>
            </w:r>
          </w:p>
        </w:tc>
      </w:tr>
      <w:tr w14:paraId="5F0C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AC4E0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37F40C4B">
            <w:pPr>
              <w:widowControl/>
            </w:pPr>
            <w:r>
              <w:rPr>
                <w:rFonts w:ascii="Arial" w:hAnsi="Arial"/>
                <w:b w:val="0"/>
                <w:color w:val="222222"/>
                <w:sz w:val="15"/>
              </w:rPr>
              <w:t>Backend Service / DB</w:t>
            </w:r>
          </w:p>
        </w:tc>
      </w:tr>
      <w:tr w14:paraId="440D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4A5838">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C342863">
            <w:pPr>
              <w:widowControl/>
            </w:pPr>
            <w:r>
              <w:rPr>
                <w:rFonts w:ascii="Arial" w:hAnsi="Arial"/>
                <w:b w:val="0"/>
                <w:color w:val="222222"/>
                <w:sz w:val="15"/>
              </w:rPr>
              <w:t>Customer, Staff</w:t>
            </w:r>
          </w:p>
        </w:tc>
      </w:tr>
      <w:tr w14:paraId="3A07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CEEF30A">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B9661BB">
            <w:pPr>
              <w:widowControl/>
            </w:pPr>
            <w:r>
              <w:rPr>
                <w:rFonts w:ascii="Arial" w:hAnsi="Arial"/>
                <w:b w:val="0"/>
                <w:color w:val="222222"/>
                <w:sz w:val="15"/>
              </w:rPr>
              <w:t>Nguyễn Tiến Lộc (DE190986)</w:t>
            </w:r>
          </w:p>
        </w:tc>
      </w:tr>
      <w:tr w14:paraId="068B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F0A9DC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F9E9FB9">
            <w:pPr>
              <w:widowControl/>
            </w:pPr>
            <w:r>
              <w:rPr>
                <w:rFonts w:ascii="Arial" w:hAnsi="Arial"/>
                <w:b w:val="0"/>
                <w:color w:val="222222"/>
                <w:sz w:val="15"/>
              </w:rPr>
              <w:t>Iter4 / none</w:t>
            </w:r>
          </w:p>
        </w:tc>
      </w:tr>
      <w:tr w14:paraId="487D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DEF3FE">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34483B9">
            <w:pPr>
              <w:widowControl/>
            </w:pPr>
            <w:r>
              <w:rPr>
                <w:rFonts w:ascii="Arial" w:hAnsi="Arial"/>
                <w:b w:val="0"/>
                <w:color w:val="222222"/>
                <w:sz w:val="15"/>
              </w:rPr>
              <w:t>Critical / Complex</w:t>
            </w:r>
          </w:p>
        </w:tc>
      </w:tr>
      <w:tr w14:paraId="61BA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3E83CE1">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2FF3CA9D">
            <w:pPr>
              <w:widowControl/>
            </w:pPr>
            <w:r>
              <w:t>Done</w:t>
            </w:r>
          </w:p>
        </w:tc>
      </w:tr>
      <w:tr w14:paraId="1A8B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EDDF5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73A03FA">
            <w:pPr>
              <w:widowControl/>
            </w:pPr>
            <w:r>
              <w:rPr>
                <w:rFonts w:ascii="Arial" w:hAnsi="Arial"/>
                <w:b w:val="0"/>
                <w:color w:val="222222"/>
                <w:sz w:val="15"/>
              </w:rPr>
              <w:t>II.12.4 / II.12.4</w:t>
            </w:r>
          </w:p>
        </w:tc>
      </w:tr>
      <w:tr w14:paraId="6960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B06CC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4BEFFC9A">
            <w:pPr>
              <w:widowControl/>
            </w:pPr>
            <w:r>
              <w:t>EV-PAY-04 / TC-PAY-04 | Verified - final-tag reconfirmation required</w:t>
            </w:r>
          </w:p>
        </w:tc>
      </w:tr>
    </w:tbl>
    <w:p w14:paraId="3B2A0423">
      <w:pPr>
        <w:pStyle w:val="4"/>
        <w:keepNext/>
      </w:pPr>
      <w:r>
        <w:t>Purpose and business outcome</w:t>
      </w:r>
    </w:p>
    <w:p w14:paraId="08C2921C">
      <w:pPr>
        <w:widowControl/>
      </w:pPr>
      <w:r>
        <w:rPr>
          <w:rFonts w:ascii="Arial" w:hAnsi="Arial"/>
          <w:b w:val="0"/>
          <w:i w:val="0"/>
          <w:sz w:val="16"/>
        </w:rPr>
        <w:t>Stores payment details and updates the order to completed only within one successful transaction.</w:t>
      </w:r>
    </w:p>
    <w:p w14:paraId="7B6D5880">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FE4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6D772F6D">
            <w:pPr>
              <w:widowControl/>
            </w:pPr>
            <w:r>
              <w:rPr>
                <w:rFonts w:ascii="Arial" w:hAnsi="Arial"/>
                <w:b/>
                <w:color w:val="1F4E79"/>
                <w:sz w:val="17"/>
              </w:rPr>
              <w:t>Release interpretation</w:t>
            </w:r>
          </w:p>
          <w:p w14:paraId="0C9B2B3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67E58BBD">
            <w:pPr>
              <w:widowControl/>
              <w:spacing w:after="20"/>
              <w:ind w:left="144" w:hanging="144"/>
            </w:pPr>
            <w:r>
              <w:rPr>
                <w:rFonts w:ascii="Arial" w:hAnsi="Arial"/>
                <w:sz w:val="15"/>
              </w:rPr>
              <w:t>• Primary data domain: payments, invoices, order totals, payment method, transaction reference and timestamps.</w:t>
            </w:r>
          </w:p>
          <w:p w14:paraId="05B8D982">
            <w:pPr>
              <w:widowControl/>
              <w:spacing w:after="20"/>
              <w:ind w:left="144" w:hanging="144"/>
            </w:pPr>
            <w:r>
              <w:rPr>
                <w:rFonts w:ascii="Arial" w:hAnsi="Arial"/>
                <w:sz w:val="15"/>
              </w:rPr>
              <w:t>• Main dependency chain: Order service, Payment repository, Invoice repository, Transaction boundary, Authorization.</w:t>
            </w:r>
          </w:p>
        </w:tc>
      </w:tr>
    </w:tbl>
    <w:p w14:paraId="2A7BA699">
      <w:pPr>
        <w:pStyle w:val="4"/>
        <w:keepNext/>
      </w:pPr>
      <w:r>
        <w:t>Business rule focus</w:t>
      </w:r>
    </w:p>
    <w:p w14:paraId="03B75EB5">
      <w:pPr>
        <w:widowControl/>
      </w:pPr>
      <w:r>
        <w:rPr>
          <w:rFonts w:ascii="Arial" w:hAnsi="Arial"/>
          <w:b w:val="0"/>
          <w:i w:val="0"/>
          <w:sz w:val="16"/>
        </w:rPr>
        <w:t>Failed payment leaves order unpaid; one successful payment per order; state transition follows order rules.</w:t>
      </w:r>
    </w:p>
    <w:p w14:paraId="5851952B">
      <w:pPr>
        <w:widowControl/>
      </w:pPr>
    </w:p>
    <w:p w14:paraId="31DA37A1">
      <w:pPr>
        <w:pStyle w:val="4"/>
        <w:keepNext/>
        <w:pageBreakBefore w:val="0"/>
      </w:pPr>
      <w:r>
        <w:t>PAY-04 - End-user / operator procedure</w:t>
      </w:r>
    </w:p>
    <w:p w14:paraId="5A7ACED4">
      <w:pPr>
        <w:pStyle w:val="165"/>
        <w:keepNext/>
      </w:pPr>
      <w:r>
        <w:t>Persist Payment &amp; Complete Order Transactionally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873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A0E6633">
            <w:pPr>
              <w:widowControl/>
            </w:pPr>
            <w:r>
              <w:rPr>
                <w:rFonts w:ascii="Arial" w:hAnsi="Arial"/>
                <w:b/>
                <w:color w:val="1F4E79"/>
                <w:sz w:val="17"/>
              </w:rPr>
              <w:t>Preconditions</w:t>
            </w:r>
          </w:p>
          <w:p w14:paraId="23FE0AD5">
            <w:pPr>
              <w:widowControl/>
              <w:spacing w:after="20"/>
              <w:ind w:left="144" w:hanging="144"/>
            </w:pPr>
            <w:r>
              <w:rPr>
                <w:rFonts w:ascii="Arial" w:hAnsi="Arial"/>
                <w:sz w:val="15"/>
              </w:rPr>
              <w:t>• The user has the role required by: Customer, Staff.</w:t>
            </w:r>
          </w:p>
          <w:p w14:paraId="0740CD31">
            <w:pPr>
              <w:widowControl/>
              <w:spacing w:after="20"/>
              <w:ind w:left="144" w:hanging="144"/>
            </w:pPr>
            <w:r>
              <w:rPr>
                <w:rFonts w:ascii="Arial" w:hAnsi="Arial"/>
                <w:sz w:val="15"/>
              </w:rPr>
              <w:t>• The backend and database are available and the release configuration has passed smoke testing.</w:t>
            </w:r>
          </w:p>
          <w:p w14:paraId="7DBCF767">
            <w:pPr>
              <w:widowControl/>
              <w:spacing w:after="20"/>
              <w:ind w:left="144" w:hanging="144"/>
            </w:pPr>
            <w:r>
              <w:rPr>
                <w:rFonts w:ascii="Arial" w:hAnsi="Arial"/>
                <w:sz w:val="15"/>
              </w:rPr>
              <w:t>• Dependent services are available: Order service, Payment repository, Invoice repository, Transaction boundary, Authorization.</w:t>
            </w:r>
          </w:p>
          <w:p w14:paraId="4A3A24D1">
            <w:pPr>
              <w:widowControl/>
              <w:spacing w:after="20"/>
              <w:ind w:left="144" w:hanging="144"/>
            </w:pPr>
            <w:r>
              <w:rPr>
                <w:rFonts w:ascii="Arial" w:hAnsi="Arial"/>
                <w:sz w:val="15"/>
              </w:rPr>
              <w:t>• Test or production data is used according to privacy and retention rules.</w:t>
            </w:r>
          </w:p>
        </w:tc>
      </w:tr>
    </w:tbl>
    <w:p w14:paraId="3D2A6679">
      <w:pPr>
        <w:pStyle w:val="4"/>
        <w:keepNext/>
      </w:pPr>
      <w:r>
        <w:t>Step-by-step procedure</w:t>
      </w:r>
    </w:p>
    <w:p w14:paraId="4AEEB76F">
      <w:pPr>
        <w:widowControl/>
        <w:spacing w:after="20"/>
        <w:ind w:left="346" w:hanging="346"/>
      </w:pPr>
      <w:r>
        <w:rPr>
          <w:rFonts w:ascii="Arial" w:hAnsi="Arial"/>
          <w:b/>
          <w:sz w:val="16"/>
        </w:rPr>
        <w:t xml:space="preserve">1. </w:t>
      </w:r>
      <w:r>
        <w:rPr>
          <w:rFonts w:ascii="Arial" w:hAnsi="Arial"/>
          <w:sz w:val="16"/>
        </w:rPr>
        <w:t>Open the function named 'Persist Payment &amp; Complete Order Transactionally' from the authorized workflow or call its documented service contract.</w:t>
      </w:r>
    </w:p>
    <w:p w14:paraId="04FB3B46">
      <w:pPr>
        <w:widowControl/>
        <w:spacing w:after="20"/>
        <w:ind w:left="346" w:hanging="346"/>
      </w:pPr>
      <w:r>
        <w:rPr>
          <w:rFonts w:ascii="Arial" w:hAnsi="Arial"/>
          <w:b/>
          <w:sz w:val="16"/>
        </w:rPr>
        <w:t xml:space="preserve">2. </w:t>
      </w:r>
      <w:r>
        <w:rPr>
          <w:rFonts w:ascii="Arial" w:hAnsi="Arial"/>
          <w:sz w:val="16"/>
        </w:rPr>
        <w:t>Review order total and discount summary.</w:t>
      </w:r>
    </w:p>
    <w:p w14:paraId="086D0D23">
      <w:pPr>
        <w:widowControl/>
        <w:spacing w:after="20"/>
        <w:ind w:left="346" w:hanging="346"/>
      </w:pPr>
      <w:r>
        <w:rPr>
          <w:rFonts w:ascii="Arial" w:hAnsi="Arial"/>
          <w:b/>
          <w:sz w:val="16"/>
        </w:rPr>
        <w:t xml:space="preserve">3. </w:t>
      </w:r>
      <w:r>
        <w:rPr>
          <w:rFonts w:ascii="Arial" w:hAnsi="Arial"/>
          <w:sz w:val="16"/>
        </w:rPr>
        <w:t>Select an allowed payment method.</w:t>
      </w:r>
    </w:p>
    <w:p w14:paraId="2E95F718">
      <w:pPr>
        <w:widowControl/>
        <w:spacing w:after="20"/>
        <w:ind w:left="346" w:hanging="346"/>
      </w:pPr>
      <w:r>
        <w:rPr>
          <w:rFonts w:ascii="Arial" w:hAnsi="Arial"/>
          <w:b/>
          <w:sz w:val="16"/>
        </w:rPr>
        <w:t xml:space="preserve">4. </w:t>
      </w:r>
      <w:r>
        <w:rPr>
          <w:rFonts w:ascii="Arial" w:hAnsi="Arial"/>
          <w:sz w:val="16"/>
        </w:rPr>
        <w:t>Submit the payment once.</w:t>
      </w:r>
    </w:p>
    <w:p w14:paraId="7EE83409">
      <w:pPr>
        <w:widowControl/>
        <w:spacing w:after="20"/>
        <w:ind w:left="346" w:hanging="346"/>
      </w:pPr>
      <w:r>
        <w:rPr>
          <w:rFonts w:ascii="Arial" w:hAnsi="Arial"/>
          <w:b/>
          <w:sz w:val="16"/>
        </w:rPr>
        <w:t xml:space="preserve">5. </w:t>
      </w:r>
      <w:r>
        <w:rPr>
          <w:rFonts w:ascii="Arial" w:hAnsi="Arial"/>
          <w:sz w:val="16"/>
        </w:rPr>
        <w:t>The system performs the specific processing defined as: Stores payment details and updates the order to completed only within one successful transaction.</w:t>
      </w:r>
    </w:p>
    <w:p w14:paraId="5A759A6B">
      <w:pPr>
        <w:widowControl/>
        <w:spacing w:after="20"/>
        <w:ind w:left="346" w:hanging="346"/>
      </w:pPr>
      <w:r>
        <w:rPr>
          <w:rFonts w:ascii="Arial" w:hAnsi="Arial"/>
          <w:b/>
          <w:sz w:val="16"/>
        </w:rPr>
        <w:t xml:space="preserve">6. </w:t>
      </w:r>
      <w:r>
        <w:rPr>
          <w:rFonts w:ascii="Arial" w:hAnsi="Arial"/>
          <w:sz w:val="16"/>
        </w:rPr>
        <w:t>A payment record is created in a transaction.</w:t>
      </w:r>
    </w:p>
    <w:p w14:paraId="2FD5D7C7">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2F0386EB">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46286FC0">
      <w:pPr>
        <w:widowControl/>
        <w:spacing w:after="20"/>
        <w:ind w:left="346" w:hanging="346"/>
      </w:pPr>
      <w:r>
        <w:rPr>
          <w:rFonts w:ascii="Arial" w:hAnsi="Arial"/>
          <w:b/>
          <w:sz w:val="16"/>
        </w:rPr>
        <w:t xml:space="preserve">9. </w:t>
      </w:r>
      <w:r>
        <w:rPr>
          <w:rFonts w:ascii="Arial" w:hAnsi="Arial"/>
          <w:sz w:val="16"/>
        </w:rPr>
        <w:t>The invoice is displayed or downloaded.</w:t>
      </w:r>
    </w:p>
    <w:p w14:paraId="4E3193B3">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1A6B0388">
      <w:pPr>
        <w:pStyle w:val="4"/>
        <w:keepNext/>
      </w:pPr>
      <w:r>
        <w:t>Expected result</w:t>
      </w:r>
    </w:p>
    <w:p w14:paraId="4A05E37A">
      <w:pPr>
        <w:pStyle w:val="23"/>
        <w:spacing w:after="20"/>
      </w:pPr>
      <w:r>
        <w:rPr>
          <w:rFonts w:ascii="Arial" w:hAnsi="Arial"/>
          <w:sz w:val="16"/>
        </w:rPr>
        <w:t>Success creates one payment and completes order</w:t>
      </w:r>
    </w:p>
    <w:p w14:paraId="4468E5D1">
      <w:pPr>
        <w:pStyle w:val="23"/>
        <w:spacing w:after="20"/>
      </w:pPr>
      <w:r>
        <w:rPr>
          <w:rFonts w:ascii="Arial" w:hAnsi="Arial"/>
          <w:sz w:val="16"/>
        </w:rPr>
        <w:t>failure rolls back</w:t>
      </w:r>
    </w:p>
    <w:p w14:paraId="0D6E2537">
      <w:pPr>
        <w:pStyle w:val="23"/>
        <w:spacing w:after="20"/>
      </w:pPr>
      <w:r>
        <w:rPr>
          <w:rFonts w:ascii="Arial" w:hAnsi="Arial"/>
          <w:sz w:val="16"/>
        </w:rPr>
        <w:t>SQL evidence reconciles amount/status.</w:t>
      </w:r>
    </w:p>
    <w:p w14:paraId="3A4DE943">
      <w:pPr>
        <w:widowControl/>
      </w:pPr>
    </w:p>
    <w:p w14:paraId="752A1E1D">
      <w:pPr>
        <w:pStyle w:val="4"/>
        <w:keepNext/>
        <w:pageBreakBefore w:val="0"/>
      </w:pPr>
      <w:r>
        <w:t>PAY-04 - Technical, data and security operation</w:t>
      </w:r>
    </w:p>
    <w:p w14:paraId="692CC088">
      <w:pPr>
        <w:pStyle w:val="165"/>
        <w:keepNext/>
      </w:pPr>
      <w:r>
        <w:t>Persist Payment &amp; Complete Order Transactionally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98B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6579BE11">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D894EB0">
            <w:pPr>
              <w:widowControl/>
              <w:jc w:val="center"/>
            </w:pPr>
            <w:r>
              <w:rPr>
                <w:rFonts w:ascii="Arial" w:hAnsi="Arial"/>
                <w:b/>
                <w:color w:val="1F4E79"/>
                <w:sz w:val="14"/>
              </w:rPr>
              <w:t>Design / operational requirement</w:t>
            </w:r>
          </w:p>
        </w:tc>
      </w:tr>
      <w:tr w14:paraId="6E28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4A2B8F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063A3B58">
            <w:pPr>
              <w:widowControl/>
            </w:pPr>
            <w:r>
              <w:rPr>
                <w:rFonts w:ascii="Arial" w:hAnsi="Arial"/>
                <w:b w:val="0"/>
                <w:color w:val="222222"/>
                <w:sz w:val="14"/>
              </w:rPr>
              <w:t>Backend Service / DB exposed through the corresponding UI action, controller endpoint or service method.</w:t>
            </w:r>
          </w:p>
        </w:tc>
      </w:tr>
      <w:tr w14:paraId="4A11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46264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5843DE0">
            <w:pPr>
              <w:widowControl/>
            </w:pPr>
            <w:r>
              <w:rPr>
                <w:rFonts w:ascii="Arial" w:hAnsi="Arial"/>
                <w:b w:val="0"/>
                <w:color w:val="222222"/>
                <w:sz w:val="14"/>
              </w:rPr>
              <w:t>Failed payment leaves order unpaid; one successful payment per order; state transition follows order rules.</w:t>
            </w:r>
          </w:p>
        </w:tc>
      </w:tr>
      <w:tr w14:paraId="3C39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D6F4C2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58E0645">
            <w:pPr>
              <w:widowControl/>
            </w:pPr>
            <w:r>
              <w:rPr>
                <w:rFonts w:ascii="Arial" w:hAnsi="Arial"/>
                <w:b w:val="0"/>
                <w:color w:val="222222"/>
                <w:sz w:val="14"/>
              </w:rPr>
              <w:t>Stores payment details and updates the order to completed only within one successful transaction.</w:t>
            </w:r>
          </w:p>
        </w:tc>
      </w:tr>
      <w:tr w14:paraId="18D1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D31375">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90F91B6">
            <w:pPr>
              <w:widowControl/>
            </w:pPr>
            <w:r>
              <w:rPr>
                <w:rFonts w:ascii="Arial" w:hAnsi="Arial"/>
                <w:b w:val="0"/>
                <w:color w:val="222222"/>
                <w:sz w:val="14"/>
              </w:rPr>
              <w:t>Success creates one payment and completes order; failure rolls back; SQL evidence reconciles amount/status.</w:t>
            </w:r>
          </w:p>
        </w:tc>
      </w:tr>
      <w:tr w14:paraId="52F6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738B10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36BF856">
            <w:pPr>
              <w:widowControl/>
            </w:pPr>
            <w:r>
              <w:rPr>
                <w:rFonts w:ascii="Arial" w:hAnsi="Arial"/>
                <w:b w:val="0"/>
                <w:color w:val="222222"/>
                <w:sz w:val="14"/>
              </w:rPr>
              <w:t>payments, invoices, order totals, payment method, transaction reference and timestamps</w:t>
            </w:r>
          </w:p>
        </w:tc>
      </w:tr>
      <w:tr w14:paraId="2AAC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04BE57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4ADDBC7">
            <w:pPr>
              <w:widowControl/>
            </w:pPr>
            <w:r>
              <w:rPr>
                <w:rFonts w:ascii="Arial" w:hAnsi="Arial"/>
                <w:b w:val="0"/>
                <w:color w:val="222222"/>
                <w:sz w:val="14"/>
              </w:rPr>
              <w:t>Access is restricted to the applicable actor set: Customer, Staff. Server-side checks are authoritative.</w:t>
            </w:r>
          </w:p>
        </w:tc>
      </w:tr>
      <w:tr w14:paraId="4891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95DAD49">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BA1C3D0">
            <w:pPr>
              <w:widowControl/>
            </w:pPr>
            <w:r>
              <w:rPr>
                <w:rFonts w:ascii="Arial" w:hAnsi="Arial"/>
                <w:b w:val="0"/>
                <w:color w:val="222222"/>
                <w:sz w:val="14"/>
              </w:rPr>
              <w:t>All related database state changes are committed atomically; failures leave a known state and return a standardized error.</w:t>
            </w:r>
          </w:p>
        </w:tc>
      </w:tr>
      <w:tr w14:paraId="6DFB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B8E52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39F4BF23">
            <w:pPr>
              <w:widowControl/>
            </w:pPr>
            <w:r>
              <w:rPr>
                <w:rFonts w:ascii="Arial" w:hAnsi="Arial"/>
                <w:b w:val="0"/>
                <w:color w:val="222222"/>
                <w:sz w:val="14"/>
              </w:rPr>
              <w:t>Record operation type, correlation ID, result and non-sensitive identifiers. Never log passwords, OTPs, tokens or private payment data.</w:t>
            </w:r>
          </w:p>
        </w:tc>
      </w:tr>
      <w:tr w14:paraId="28AC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DA3B511">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6B73B605">
            <w:pPr>
              <w:widowControl/>
            </w:pPr>
            <w:r>
              <w:rPr>
                <w:rFonts w:ascii="Arial" w:hAnsi="Arial"/>
                <w:b w:val="0"/>
                <w:color w:val="222222"/>
                <w:sz w:val="14"/>
              </w:rPr>
              <w:t>Order service, Payment repository, Invoice repository, Transaction boundary, Authorization</w:t>
            </w:r>
          </w:p>
        </w:tc>
      </w:tr>
      <w:tr w14:paraId="0CB3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DDD0C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0756510">
            <w:pPr>
              <w:widowControl/>
            </w:pPr>
            <w:r>
              <w:rPr>
                <w:rFonts w:ascii="Arial" w:hAnsi="Arial"/>
                <w:b w:val="0"/>
                <w:color w:val="222222"/>
                <w:sz w:val="14"/>
              </w:rPr>
              <w:t>PaymentController (target), PaymentService (target), InvoiceService (target), OrderRepository</w:t>
            </w:r>
          </w:p>
        </w:tc>
      </w:tr>
      <w:tr w14:paraId="7AAB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733E5C8">
            <w:pPr>
              <w:widowControl/>
            </w:pPr>
            <w:r>
              <w:rPr>
                <w:rFonts w:ascii="Arial" w:hAnsi="Arial"/>
                <w:b/>
                <w:color w:val="1F4E79"/>
                <w:sz w:val="17"/>
              </w:rPr>
              <w:t>Security risks to verify</w:t>
            </w:r>
          </w:p>
          <w:p w14:paraId="7F7784DD">
            <w:pPr>
              <w:widowControl/>
              <w:spacing w:after="20"/>
              <w:ind w:left="144" w:hanging="144"/>
            </w:pPr>
            <w:r>
              <w:rPr>
                <w:rFonts w:ascii="Arial" w:hAnsi="Arial"/>
                <w:sz w:val="15"/>
              </w:rPr>
              <w:t>• duplicate payment</w:t>
            </w:r>
          </w:p>
          <w:p w14:paraId="1B0AB047">
            <w:pPr>
              <w:widowControl/>
              <w:spacing w:after="20"/>
              <w:ind w:left="144" w:hanging="144"/>
            </w:pPr>
            <w:r>
              <w:rPr>
                <w:rFonts w:ascii="Arial" w:hAnsi="Arial"/>
                <w:sz w:val="15"/>
              </w:rPr>
              <w:t>• amount mismatch</w:t>
            </w:r>
          </w:p>
          <w:p w14:paraId="6363B9CE">
            <w:pPr>
              <w:widowControl/>
              <w:spacing w:after="20"/>
              <w:ind w:left="144" w:hanging="144"/>
            </w:pPr>
            <w:r>
              <w:rPr>
                <w:rFonts w:ascii="Arial" w:hAnsi="Arial"/>
                <w:sz w:val="15"/>
              </w:rPr>
              <w:t>• missing invoice</w:t>
            </w:r>
          </w:p>
          <w:p w14:paraId="7C27138B">
            <w:pPr>
              <w:widowControl/>
              <w:spacing w:after="20"/>
              <w:ind w:left="144" w:hanging="144"/>
            </w:pPr>
            <w:r>
              <w:rPr>
                <w:rFonts w:ascii="Arial" w:hAnsi="Arial"/>
                <w:sz w:val="15"/>
              </w:rPr>
              <w:t>• completed without payment</w:t>
            </w:r>
          </w:p>
          <w:p w14:paraId="339853E7">
            <w:pPr>
              <w:widowControl/>
              <w:spacing w:after="20"/>
              <w:ind w:left="144" w:hanging="144"/>
            </w:pPr>
            <w:r>
              <w:rPr>
                <w:rFonts w:ascii="Arial" w:hAnsi="Arial"/>
                <w:sz w:val="15"/>
              </w:rPr>
              <w:t>• editable invoice</w:t>
            </w:r>
          </w:p>
        </w:tc>
      </w:tr>
    </w:tbl>
    <w:p w14:paraId="5B89D8B5">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13187735">
      <w:pPr>
        <w:widowControl/>
      </w:pPr>
    </w:p>
    <w:p w14:paraId="4141CAD9">
      <w:pPr>
        <w:pStyle w:val="4"/>
        <w:keepNext/>
        <w:pageBreakBefore w:val="0"/>
      </w:pPr>
      <w:r>
        <w:t>PAY-04 - Verification and acceptance</w:t>
      </w:r>
    </w:p>
    <w:p w14:paraId="58D852DA">
      <w:pPr>
        <w:pStyle w:val="165"/>
        <w:keepNext/>
      </w:pPr>
      <w:r>
        <w:t>Persist Payment &amp; Complete Order Transactionally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DC5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AB404AE">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327F82F5">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620BE9E2">
            <w:pPr>
              <w:widowControl/>
              <w:jc w:val="center"/>
            </w:pPr>
            <w:r>
              <w:rPr>
                <w:rFonts w:ascii="Arial" w:hAnsi="Arial"/>
                <w:b/>
                <w:color w:val="1F4E79"/>
                <w:sz w:val="14"/>
              </w:rPr>
              <w:t>Expected result</w:t>
            </w:r>
          </w:p>
        </w:tc>
      </w:tr>
      <w:tr w14:paraId="7DDC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73369B">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B51A6B7">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4C961CB">
            <w:pPr>
              <w:widowControl/>
            </w:pPr>
            <w:r>
              <w:rPr>
                <w:rFonts w:ascii="Arial" w:hAnsi="Arial"/>
                <w:b w:val="0"/>
                <w:color w:val="222222"/>
                <w:sz w:val="14"/>
              </w:rPr>
              <w:t>The documented success outcome occurs exactly once.</w:t>
            </w:r>
          </w:p>
        </w:tc>
      </w:tr>
      <w:tr w14:paraId="7E8C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5E1365A">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B3FCEB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47E2E731">
            <w:pPr>
              <w:widowControl/>
            </w:pPr>
            <w:r>
              <w:rPr>
                <w:rFonts w:ascii="Arial" w:hAnsi="Arial"/>
                <w:b w:val="0"/>
                <w:color w:val="222222"/>
                <w:sz w:val="14"/>
              </w:rPr>
              <w:t>Request is rejected with a clear field/business error and no partial update.</w:t>
            </w:r>
          </w:p>
        </w:tc>
      </w:tr>
      <w:tr w14:paraId="0A42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674583">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F4ADDF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7FDF451">
            <w:pPr>
              <w:widowControl/>
            </w:pPr>
            <w:r>
              <w:rPr>
                <w:rFonts w:ascii="Arial" w:hAnsi="Arial"/>
                <w:b w:val="0"/>
                <w:color w:val="222222"/>
                <w:sz w:val="14"/>
              </w:rPr>
              <w:t>Access is denied server-side and no protected data is disclosed.</w:t>
            </w:r>
          </w:p>
        </w:tc>
      </w:tr>
      <w:tr w14:paraId="6ED4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658CA83">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6FB01C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3E259600">
            <w:pPr>
              <w:widowControl/>
            </w:pPr>
            <w:r>
              <w:rPr>
                <w:rFonts w:ascii="Arial" w:hAnsi="Arial"/>
                <w:b w:val="0"/>
                <w:color w:val="222222"/>
                <w:sz w:val="14"/>
              </w:rPr>
              <w:t>The system prevents duplicate state or returns an idempotent/controlled result.</w:t>
            </w:r>
          </w:p>
        </w:tc>
      </w:tr>
      <w:tr w14:paraId="76DB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FB0F5CC">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01758F5">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3647E72">
            <w:pPr>
              <w:widowControl/>
            </w:pPr>
            <w:r>
              <w:rPr>
                <w:rFonts w:ascii="Arial" w:hAnsi="Arial"/>
                <w:b w:val="0"/>
                <w:color w:val="222222"/>
                <w:sz w:val="14"/>
              </w:rPr>
              <w:t>Transaction rolls back and a standard error is returned.</w:t>
            </w:r>
          </w:p>
        </w:tc>
      </w:tr>
      <w:tr w14:paraId="61EF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56AB82A">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47353A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78167B1">
            <w:pPr>
              <w:widowControl/>
            </w:pPr>
            <w:r>
              <w:rPr>
                <w:rFonts w:ascii="Arial" w:hAnsi="Arial"/>
                <w:b w:val="0"/>
                <w:color w:val="222222"/>
                <w:sz w:val="14"/>
              </w:rPr>
              <w:t>Business rules remain correct at boundaries.</w:t>
            </w:r>
          </w:p>
        </w:tc>
      </w:tr>
      <w:tr w14:paraId="0D40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21142A2">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78970EA">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C165A2C">
            <w:pPr>
              <w:widowControl/>
            </w:pPr>
            <w:r>
              <w:rPr>
                <w:rFonts w:ascii="Arial" w:hAnsi="Arial"/>
                <w:b w:val="0"/>
                <w:color w:val="222222"/>
                <w:sz w:val="14"/>
              </w:rPr>
              <w:t>Locking/constraints prevent invalid combined state.</w:t>
            </w:r>
          </w:p>
        </w:tc>
      </w:tr>
      <w:tr w14:paraId="79D7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102BAC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11AD9A05">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E973694">
            <w:pPr>
              <w:widowControl/>
            </w:pPr>
            <w:r>
              <w:rPr>
                <w:rFonts w:ascii="Arial" w:hAnsi="Arial"/>
                <w:b w:val="0"/>
                <w:color w:val="222222"/>
                <w:sz w:val="14"/>
              </w:rPr>
              <w:t>Result is traceable without exposing secrets.</w:t>
            </w:r>
          </w:p>
        </w:tc>
      </w:tr>
      <w:tr w14:paraId="3299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633B97C1">
            <w:pPr>
              <w:widowControl/>
            </w:pPr>
            <w:r>
              <w:t>Acceptance checklist</w:t>
            </w:r>
          </w:p>
          <w:p w14:paraId="3AB391BD">
            <w:pPr>
              <w:widowControl/>
              <w:spacing w:after="20"/>
              <w:ind w:left="144" w:hanging="144"/>
            </w:pPr>
            <w:r>
              <w:rPr>
                <w:rFonts w:ascii="Arial" w:hAnsi="Arial"/>
                <w:sz w:val="15"/>
              </w:rPr>
              <w:t>• Success creates one payment and completes order</w:t>
            </w:r>
          </w:p>
          <w:p w14:paraId="5AC68A37">
            <w:pPr>
              <w:widowControl/>
              <w:spacing w:after="20"/>
              <w:ind w:left="144" w:hanging="144"/>
            </w:pPr>
            <w:r>
              <w:rPr>
                <w:rFonts w:ascii="Arial" w:hAnsi="Arial"/>
                <w:sz w:val="15"/>
              </w:rPr>
              <w:t>• failure rolls back</w:t>
            </w:r>
          </w:p>
          <w:p w14:paraId="6B943CBC">
            <w:pPr>
              <w:widowControl/>
              <w:spacing w:after="20"/>
              <w:ind w:left="144" w:hanging="144"/>
            </w:pPr>
            <w:r>
              <w:rPr>
                <w:rFonts w:ascii="Arial" w:hAnsi="Arial"/>
                <w:sz w:val="15"/>
              </w:rPr>
              <w:t>• SQL evidence reconciles amount/status.</w:t>
            </w:r>
          </w:p>
          <w:p w14:paraId="55CDA404">
            <w:pPr>
              <w:widowControl/>
              <w:spacing w:after="20"/>
              <w:ind w:left="144" w:hanging="144"/>
            </w:pPr>
            <w:r>
              <w:rPr>
                <w:rFonts w:ascii="Arial" w:hAnsi="Arial"/>
                <w:sz w:val="15"/>
              </w:rPr>
              <w:t>• Test and evidence reference: EV-PAY-04 / TC-PAY-04.</w:t>
            </w:r>
          </w:p>
          <w:p w14:paraId="123F0153">
            <w:pPr>
              <w:widowControl/>
              <w:spacing w:after="20"/>
              <w:ind w:left="144" w:hanging="144"/>
            </w:pPr>
            <w:r>
              <w:rPr>
                <w:rFonts w:ascii="Arial" w:hAnsi="Arial"/>
                <w:sz w:val="15"/>
              </w:rPr>
              <w:t>• Audit evidence status: Missing.</w:t>
            </w:r>
          </w:p>
        </w:tc>
      </w:tr>
    </w:tbl>
    <w:p w14:paraId="7BCFF51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30D6341">
      <w:pPr>
        <w:widowControl/>
      </w:pPr>
    </w:p>
    <w:p w14:paraId="6B6B4C92">
      <w:pPr>
        <w:pStyle w:val="4"/>
        <w:keepNext/>
        <w:pageBreakBefore w:val="0"/>
      </w:pPr>
      <w:r>
        <w:t>PAY-04 - Troubleshooting, rollback and release notes</w:t>
      </w:r>
    </w:p>
    <w:p w14:paraId="30D83E36">
      <w:pPr>
        <w:pStyle w:val="165"/>
        <w:keepNext/>
      </w:pPr>
      <w:r>
        <w:t>Persist Payment &amp; Complete Order Transactionally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689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F6C6E7D">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B8A7984">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02AB758">
            <w:pPr>
              <w:widowControl/>
              <w:jc w:val="center"/>
            </w:pPr>
            <w:r>
              <w:rPr>
                <w:rFonts w:ascii="Arial" w:hAnsi="Arial"/>
                <w:b/>
                <w:color w:val="1F4E79"/>
                <w:sz w:val="13"/>
              </w:rPr>
              <w:t>Action</w:t>
            </w:r>
          </w:p>
        </w:tc>
      </w:tr>
      <w:tr w14:paraId="4AFB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AE26C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110F0A8">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29D54A53">
            <w:pPr>
              <w:widowControl/>
            </w:pPr>
            <w:r>
              <w:rPr>
                <w:rFonts w:ascii="Arial" w:hAnsi="Arial"/>
                <w:b w:val="0"/>
                <w:color w:val="222222"/>
                <w:sz w:val="13"/>
              </w:rPr>
              <w:t>Verify the actor is permitted (Customer, Staff); reauthenticate and inspect server authorization logs.</w:t>
            </w:r>
          </w:p>
        </w:tc>
      </w:tr>
      <w:tr w14:paraId="703B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ACF4B01">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65E0D25E">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EF03C31">
            <w:pPr>
              <w:widowControl/>
            </w:pPr>
            <w:r>
              <w:rPr>
                <w:rFonts w:ascii="Arial" w:hAnsi="Arial"/>
                <w:b w:val="0"/>
                <w:color w:val="222222"/>
                <w:sz w:val="13"/>
              </w:rPr>
              <w:t>Compare the submitted value with: Failed payment leaves order unpaid; one successful payment per order; state transition follows order rules.</w:t>
            </w:r>
          </w:p>
        </w:tc>
      </w:tr>
      <w:tr w14:paraId="38BD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6BFCFC">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F231A7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3711F6AA">
            <w:pPr>
              <w:widowControl/>
            </w:pPr>
            <w:r>
              <w:rPr>
                <w:rFonts w:ascii="Arial" w:hAnsi="Arial"/>
                <w:b w:val="0"/>
                <w:color w:val="222222"/>
                <w:sz w:val="13"/>
              </w:rPr>
              <w:t>Reload from the server; inspect response, transaction logs and database row before retrying.</w:t>
            </w:r>
          </w:p>
        </w:tc>
      </w:tr>
      <w:tr w14:paraId="20A4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D4FD618">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B92BC15">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BA26A6F">
            <w:pPr>
              <w:widowControl/>
            </w:pPr>
            <w:r>
              <w:rPr>
                <w:rFonts w:ascii="Arial" w:hAnsi="Arial"/>
                <w:b w:val="0"/>
                <w:color w:val="222222"/>
                <w:sz w:val="13"/>
              </w:rPr>
              <w:t>Stop further updates, preserve evidence, reconcile authoritative database state, then apply the approved correction.</w:t>
            </w:r>
          </w:p>
        </w:tc>
      </w:tr>
      <w:tr w14:paraId="4326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9A58E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C14628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0F56D10">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551C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ECA2FE6">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75B0A670">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7A945C6">
            <w:pPr>
              <w:widowControl/>
            </w:pPr>
            <w:r>
              <w:rPr>
                <w:rFonts w:ascii="Arial" w:hAnsi="Arial"/>
                <w:b w:val="0"/>
                <w:color w:val="222222"/>
                <w:sz w:val="13"/>
              </w:rPr>
              <w:t>Open the linked issue/evidence EV-PAY-04 / TC-PAY-04 and update SRS/SDS/Project Tracking before release.</w:t>
            </w:r>
          </w:p>
        </w:tc>
      </w:tr>
      <w:tr w14:paraId="3F72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6214B8BC">
            <w:pPr>
              <w:widowControl/>
            </w:pPr>
            <w:r>
              <w:rPr>
                <w:rFonts w:ascii="Arial" w:hAnsi="Arial"/>
                <w:b/>
                <w:color w:val="1F4E79"/>
                <w:sz w:val="17"/>
              </w:rPr>
              <w:t>Rollback and recovery</w:t>
            </w:r>
          </w:p>
          <w:p w14:paraId="526E3A1F">
            <w:pPr>
              <w:widowControl/>
              <w:spacing w:after="20"/>
              <w:ind w:left="144" w:hanging="144"/>
            </w:pPr>
            <w:r>
              <w:rPr>
                <w:rFonts w:ascii="Arial" w:hAnsi="Arial"/>
                <w:sz w:val="15"/>
              </w:rPr>
              <w:t>• Do not modify production data manually without an approved, recorded script.</w:t>
            </w:r>
          </w:p>
          <w:p w14:paraId="16A4C815">
            <w:pPr>
              <w:widowControl/>
              <w:spacing w:after="20"/>
              <w:ind w:left="144" w:hanging="144"/>
            </w:pPr>
            <w:r>
              <w:rPr>
                <w:rFonts w:ascii="Arial" w:hAnsi="Arial"/>
                <w:sz w:val="15"/>
              </w:rPr>
              <w:t>• Rollback application version and database migration together when compatibility is affected.</w:t>
            </w:r>
          </w:p>
          <w:p w14:paraId="5AA8BAE2">
            <w:pPr>
              <w:widowControl/>
              <w:spacing w:after="20"/>
              <w:ind w:left="144" w:hanging="144"/>
            </w:pPr>
            <w:r>
              <w:rPr>
                <w:rFonts w:ascii="Arial" w:hAnsi="Arial"/>
                <w:sz w:val="15"/>
              </w:rPr>
              <w:t>• Back up the affected records before corrective SQL.</w:t>
            </w:r>
          </w:p>
          <w:p w14:paraId="0DB32530">
            <w:pPr>
              <w:widowControl/>
              <w:spacing w:after="20"/>
              <w:ind w:left="144" w:hanging="144"/>
            </w:pPr>
            <w:r>
              <w:rPr>
                <w:rFonts w:ascii="Arial" w:hAnsi="Arial"/>
                <w:sz w:val="15"/>
              </w:rPr>
              <w:t>• Re-run the work-item acceptance tests after recovery.</w:t>
            </w:r>
          </w:p>
          <w:p w14:paraId="2928C970">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7D17B85E">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6851B645">
      <w:pPr>
        <w:widowControl/>
      </w:pPr>
    </w:p>
    <w:p w14:paraId="53338224">
      <w:pPr>
        <w:pStyle w:val="3"/>
        <w:keepNext/>
        <w:pageBreakBefore/>
      </w:pPr>
      <w:r>
        <w:t>INV-01 - Invoice Entity &amp; Unique Order Rule</w:t>
      </w:r>
    </w:p>
    <w:p w14:paraId="0A726864">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13F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0EA36B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9B0A9FC">
            <w:pPr>
              <w:widowControl/>
              <w:jc w:val="center"/>
            </w:pPr>
            <w:r>
              <w:rPr>
                <w:rFonts w:ascii="Arial" w:hAnsi="Arial"/>
                <w:b/>
                <w:color w:val="1F4E79"/>
                <w:sz w:val="15"/>
              </w:rPr>
              <w:t>Release value</w:t>
            </w:r>
          </w:p>
        </w:tc>
      </w:tr>
      <w:tr w14:paraId="13E0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798CF9">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BE83DD5">
            <w:pPr>
              <w:widowControl/>
            </w:pPr>
            <w:r>
              <w:rPr>
                <w:rFonts w:ascii="Arial" w:hAnsi="Arial"/>
                <w:b w:val="0"/>
                <w:color w:val="222222"/>
                <w:sz w:val="15"/>
              </w:rPr>
              <w:t>INV-01</w:t>
            </w:r>
          </w:p>
        </w:tc>
      </w:tr>
      <w:tr w14:paraId="546B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6E8B80">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84C06C9">
            <w:pPr>
              <w:widowControl/>
            </w:pPr>
            <w:r>
              <w:rPr>
                <w:rFonts w:ascii="Arial" w:hAnsi="Arial"/>
                <w:b w:val="0"/>
                <w:color w:val="222222"/>
                <w:sz w:val="15"/>
              </w:rPr>
              <w:t>Payment &amp; Invoice</w:t>
            </w:r>
          </w:p>
        </w:tc>
      </w:tr>
      <w:tr w14:paraId="22E2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CC826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4F465B8">
            <w:pPr>
              <w:widowControl/>
            </w:pPr>
            <w:r>
              <w:rPr>
                <w:rFonts w:ascii="Arial" w:hAnsi="Arial"/>
                <w:b w:val="0"/>
                <w:color w:val="222222"/>
                <w:sz w:val="15"/>
              </w:rPr>
              <w:t>Database Migration</w:t>
            </w:r>
          </w:p>
        </w:tc>
      </w:tr>
      <w:tr w14:paraId="052D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6AAA4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4B6F556">
            <w:pPr>
              <w:widowControl/>
            </w:pPr>
            <w:r>
              <w:rPr>
                <w:rFonts w:ascii="Arial" w:hAnsi="Arial"/>
                <w:b w:val="0"/>
                <w:color w:val="222222"/>
                <w:sz w:val="15"/>
              </w:rPr>
              <w:t>Customer, Staff, Admin</w:t>
            </w:r>
          </w:p>
        </w:tc>
      </w:tr>
      <w:tr w14:paraId="7F22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6E37DDA">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D20A657">
            <w:pPr>
              <w:widowControl/>
            </w:pPr>
            <w:r>
              <w:rPr>
                <w:rFonts w:ascii="Arial" w:hAnsi="Arial"/>
                <w:b w:val="0"/>
                <w:color w:val="222222"/>
                <w:sz w:val="15"/>
              </w:rPr>
              <w:t>Trần Thanh Gia Huy (DE180571)</w:t>
            </w:r>
          </w:p>
        </w:tc>
      </w:tr>
      <w:tr w14:paraId="4052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8A1F2D">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630D86FF">
            <w:pPr>
              <w:widowControl/>
            </w:pPr>
            <w:r>
              <w:t>Iter4 / none</w:t>
            </w:r>
          </w:p>
        </w:tc>
      </w:tr>
      <w:tr w14:paraId="7564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2AB69E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249ECB7">
            <w:pPr>
              <w:widowControl/>
            </w:pPr>
            <w:r>
              <w:rPr>
                <w:rFonts w:ascii="Arial" w:hAnsi="Arial"/>
                <w:b w:val="0"/>
                <w:color w:val="222222"/>
                <w:sz w:val="15"/>
              </w:rPr>
              <w:t>Critical / Complex</w:t>
            </w:r>
          </w:p>
        </w:tc>
      </w:tr>
      <w:tr w14:paraId="12E4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00646B">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572E0BE4">
            <w:pPr>
              <w:widowControl/>
            </w:pPr>
            <w:r>
              <w:t>Not Started</w:t>
            </w:r>
          </w:p>
        </w:tc>
      </w:tr>
      <w:tr w14:paraId="3618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8AEBAE">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7A71ECC">
            <w:pPr>
              <w:widowControl/>
            </w:pPr>
            <w:r>
              <w:rPr>
                <w:rFonts w:ascii="Arial" w:hAnsi="Arial"/>
                <w:b w:val="0"/>
                <w:color w:val="222222"/>
                <w:sz w:val="15"/>
              </w:rPr>
              <w:t>II.13.1 / II.13.1</w:t>
            </w:r>
          </w:p>
        </w:tc>
      </w:tr>
      <w:tr w14:paraId="3517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CDDBC68">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97B6B7D">
            <w:pPr>
              <w:widowControl/>
            </w:pPr>
            <w:r>
              <w:t>EV-INV-01 / TC-INV-01 | Missing</w:t>
            </w:r>
          </w:p>
        </w:tc>
      </w:tr>
    </w:tbl>
    <w:p w14:paraId="3C99523A">
      <w:pPr>
        <w:pStyle w:val="4"/>
        <w:keepNext/>
      </w:pPr>
      <w:r>
        <w:t>Purpose and business outcome</w:t>
      </w:r>
    </w:p>
    <w:p w14:paraId="2FBCBD3A">
      <w:pPr>
        <w:widowControl/>
      </w:pPr>
      <w:r>
        <w:rPr>
          <w:rFonts w:ascii="Arial" w:hAnsi="Arial"/>
          <w:b w:val="0"/>
          <w:i w:val="0"/>
          <w:sz w:val="16"/>
        </w:rPr>
        <w:t>Creates immutable invoice persistence linked one-to-one with a successfully paid order.</w:t>
      </w:r>
    </w:p>
    <w:p w14:paraId="45CD65F8">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D6D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6DD6ACB7">
            <w:pPr>
              <w:widowControl/>
            </w:pPr>
            <w:r>
              <w:rPr>
                <w:rFonts w:ascii="Arial" w:hAnsi="Arial"/>
                <w:b/>
                <w:color w:val="1F4E79"/>
                <w:sz w:val="17"/>
              </w:rPr>
              <w:t>Release interpretation</w:t>
            </w:r>
          </w:p>
          <w:p w14:paraId="7B958C84">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12B4A43D">
            <w:pPr>
              <w:widowControl/>
              <w:spacing w:after="20"/>
              <w:ind w:left="144" w:hanging="144"/>
            </w:pPr>
            <w:r>
              <w:rPr>
                <w:rFonts w:ascii="Arial" w:hAnsi="Arial"/>
                <w:sz w:val="15"/>
              </w:rPr>
              <w:t>• Primary data domain: payments, invoices, order totals, payment method, transaction reference and timestamps.</w:t>
            </w:r>
          </w:p>
          <w:p w14:paraId="1A58C8A3">
            <w:pPr>
              <w:widowControl/>
              <w:spacing w:after="20"/>
              <w:ind w:left="144" w:hanging="144"/>
            </w:pPr>
            <w:r>
              <w:rPr>
                <w:rFonts w:ascii="Arial" w:hAnsi="Arial"/>
                <w:sz w:val="15"/>
              </w:rPr>
              <w:t>• Main dependency chain: Order service, Payment repository, Invoice repository, Transaction boundary, Authorization.</w:t>
            </w:r>
          </w:p>
        </w:tc>
      </w:tr>
    </w:tbl>
    <w:p w14:paraId="3048884D">
      <w:pPr>
        <w:pStyle w:val="4"/>
        <w:keepNext/>
      </w:pPr>
      <w:r>
        <w:t>Business rule focus</w:t>
      </w:r>
    </w:p>
    <w:p w14:paraId="0537B4DD">
      <w:pPr>
        <w:widowControl/>
      </w:pPr>
      <w:r>
        <w:rPr>
          <w:rFonts w:ascii="Arial" w:hAnsi="Arial"/>
          <w:b w:val="0"/>
          <w:i w:val="0"/>
          <w:sz w:val="16"/>
        </w:rPr>
        <w:t>One invoice per paid order; invoice number is unique; financial snapshot fields are non-editable after issue.</w:t>
      </w:r>
    </w:p>
    <w:p w14:paraId="51BAA734">
      <w:pPr>
        <w:widowControl/>
      </w:pPr>
    </w:p>
    <w:p w14:paraId="7DA74D1D">
      <w:pPr>
        <w:pStyle w:val="4"/>
        <w:keepNext/>
        <w:pageBreakBefore w:val="0"/>
      </w:pPr>
      <w:r>
        <w:t>INV-01 - End-user / operator procedure</w:t>
      </w:r>
    </w:p>
    <w:p w14:paraId="224BE1F8">
      <w:pPr>
        <w:pStyle w:val="165"/>
        <w:keepNext/>
      </w:pPr>
      <w:r>
        <w:t>Invoice Entity &amp; Unique Order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673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28A1CDD">
            <w:pPr>
              <w:widowControl/>
            </w:pPr>
            <w:r>
              <w:rPr>
                <w:rFonts w:ascii="Arial" w:hAnsi="Arial"/>
                <w:b/>
                <w:color w:val="1F4E79"/>
                <w:sz w:val="17"/>
              </w:rPr>
              <w:t>Preconditions</w:t>
            </w:r>
          </w:p>
          <w:p w14:paraId="4C20A41A">
            <w:pPr>
              <w:widowControl/>
              <w:spacing w:after="20"/>
              <w:ind w:left="144" w:hanging="144"/>
            </w:pPr>
            <w:r>
              <w:rPr>
                <w:rFonts w:ascii="Arial" w:hAnsi="Arial"/>
                <w:sz w:val="15"/>
              </w:rPr>
              <w:t>• The user has the role required by: Customer, Staff, Admin.</w:t>
            </w:r>
          </w:p>
          <w:p w14:paraId="338D2906">
            <w:pPr>
              <w:widowControl/>
              <w:spacing w:after="20"/>
              <w:ind w:left="144" w:hanging="144"/>
            </w:pPr>
            <w:r>
              <w:rPr>
                <w:rFonts w:ascii="Arial" w:hAnsi="Arial"/>
                <w:sz w:val="15"/>
              </w:rPr>
              <w:t>• The backend and database are available and the release configuration has passed smoke testing.</w:t>
            </w:r>
          </w:p>
          <w:p w14:paraId="658EE368">
            <w:pPr>
              <w:widowControl/>
              <w:spacing w:after="20"/>
              <w:ind w:left="144" w:hanging="144"/>
            </w:pPr>
            <w:r>
              <w:rPr>
                <w:rFonts w:ascii="Arial" w:hAnsi="Arial"/>
                <w:sz w:val="15"/>
              </w:rPr>
              <w:t>• Dependent services are available: Order service, Payment repository, Invoice repository, Transaction boundary, Authorization.</w:t>
            </w:r>
          </w:p>
          <w:p w14:paraId="0BD6F346">
            <w:pPr>
              <w:widowControl/>
              <w:spacing w:after="20"/>
              <w:ind w:left="144" w:hanging="144"/>
            </w:pPr>
            <w:r>
              <w:rPr>
                <w:rFonts w:ascii="Arial" w:hAnsi="Arial"/>
                <w:sz w:val="15"/>
              </w:rPr>
              <w:t>• Test or production data is used according to privacy and retention rules.</w:t>
            </w:r>
          </w:p>
        </w:tc>
      </w:tr>
    </w:tbl>
    <w:p w14:paraId="35CEE0F1">
      <w:pPr>
        <w:pStyle w:val="4"/>
        <w:keepNext/>
      </w:pPr>
      <w:r>
        <w:t>Step-by-step procedure</w:t>
      </w:r>
    </w:p>
    <w:p w14:paraId="0F6A3A75">
      <w:pPr>
        <w:widowControl/>
        <w:spacing w:after="20"/>
        <w:ind w:left="346" w:hanging="346"/>
      </w:pPr>
      <w:r>
        <w:rPr>
          <w:rFonts w:ascii="Arial" w:hAnsi="Arial"/>
          <w:b/>
          <w:sz w:val="16"/>
        </w:rPr>
        <w:t xml:space="preserve">1. </w:t>
      </w:r>
      <w:r>
        <w:rPr>
          <w:rFonts w:ascii="Arial" w:hAnsi="Arial"/>
          <w:sz w:val="16"/>
        </w:rPr>
        <w:t>Open the function named 'Invoice Entity &amp; Unique Order Rule' from the authorized workflow or call its documented service contract.</w:t>
      </w:r>
    </w:p>
    <w:p w14:paraId="7AF7B758">
      <w:pPr>
        <w:widowControl/>
        <w:spacing w:after="20"/>
        <w:ind w:left="346" w:hanging="346"/>
      </w:pPr>
      <w:r>
        <w:rPr>
          <w:rFonts w:ascii="Arial" w:hAnsi="Arial"/>
          <w:b/>
          <w:sz w:val="16"/>
        </w:rPr>
        <w:t xml:space="preserve">2. </w:t>
      </w:r>
      <w:r>
        <w:rPr>
          <w:rFonts w:ascii="Arial" w:hAnsi="Arial"/>
          <w:sz w:val="16"/>
        </w:rPr>
        <w:t>Review order total and discount summary.</w:t>
      </w:r>
    </w:p>
    <w:p w14:paraId="51C24106">
      <w:pPr>
        <w:widowControl/>
        <w:spacing w:after="20"/>
        <w:ind w:left="346" w:hanging="346"/>
      </w:pPr>
      <w:r>
        <w:rPr>
          <w:rFonts w:ascii="Arial" w:hAnsi="Arial"/>
          <w:b/>
          <w:sz w:val="16"/>
        </w:rPr>
        <w:t xml:space="preserve">3. </w:t>
      </w:r>
      <w:r>
        <w:rPr>
          <w:rFonts w:ascii="Arial" w:hAnsi="Arial"/>
          <w:sz w:val="16"/>
        </w:rPr>
        <w:t>Select an allowed payment method.</w:t>
      </w:r>
    </w:p>
    <w:p w14:paraId="0674348E">
      <w:pPr>
        <w:widowControl/>
        <w:spacing w:after="20"/>
        <w:ind w:left="346" w:hanging="346"/>
      </w:pPr>
      <w:r>
        <w:rPr>
          <w:rFonts w:ascii="Arial" w:hAnsi="Arial"/>
          <w:b/>
          <w:sz w:val="16"/>
        </w:rPr>
        <w:t xml:space="preserve">4. </w:t>
      </w:r>
      <w:r>
        <w:rPr>
          <w:rFonts w:ascii="Arial" w:hAnsi="Arial"/>
          <w:sz w:val="16"/>
        </w:rPr>
        <w:t>Submit the payment once.</w:t>
      </w:r>
    </w:p>
    <w:p w14:paraId="02674937">
      <w:pPr>
        <w:widowControl/>
        <w:spacing w:after="20"/>
        <w:ind w:left="346" w:hanging="346"/>
      </w:pPr>
      <w:r>
        <w:rPr>
          <w:rFonts w:ascii="Arial" w:hAnsi="Arial"/>
          <w:b/>
          <w:sz w:val="16"/>
        </w:rPr>
        <w:t xml:space="preserve">5. </w:t>
      </w:r>
      <w:r>
        <w:rPr>
          <w:rFonts w:ascii="Arial" w:hAnsi="Arial"/>
          <w:sz w:val="16"/>
        </w:rPr>
        <w:t>The system performs the specific processing defined as: Creates immutable invoice persistence linked one-to-one with a successfully paid order.</w:t>
      </w:r>
    </w:p>
    <w:p w14:paraId="2355F75B">
      <w:pPr>
        <w:widowControl/>
        <w:spacing w:after="20"/>
        <w:ind w:left="346" w:hanging="346"/>
      </w:pPr>
      <w:r>
        <w:rPr>
          <w:rFonts w:ascii="Arial" w:hAnsi="Arial"/>
          <w:b/>
          <w:sz w:val="16"/>
        </w:rPr>
        <w:t xml:space="preserve">6. </w:t>
      </w:r>
      <w:r>
        <w:rPr>
          <w:rFonts w:ascii="Arial" w:hAnsi="Arial"/>
          <w:sz w:val="16"/>
        </w:rPr>
        <w:t>A payment record is created in a transaction.</w:t>
      </w:r>
    </w:p>
    <w:p w14:paraId="28611BAE">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27C80DA2">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1CC48ECF">
      <w:pPr>
        <w:widowControl/>
        <w:spacing w:after="20"/>
        <w:ind w:left="346" w:hanging="346"/>
      </w:pPr>
      <w:r>
        <w:rPr>
          <w:rFonts w:ascii="Arial" w:hAnsi="Arial"/>
          <w:b/>
          <w:sz w:val="16"/>
        </w:rPr>
        <w:t xml:space="preserve">9. </w:t>
      </w:r>
      <w:r>
        <w:rPr>
          <w:rFonts w:ascii="Arial" w:hAnsi="Arial"/>
          <w:sz w:val="16"/>
        </w:rPr>
        <w:t>The invoice is displayed or downloaded.</w:t>
      </w:r>
    </w:p>
    <w:p w14:paraId="3089DDD9">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58CAB201">
      <w:pPr>
        <w:pStyle w:val="4"/>
        <w:keepNext/>
      </w:pPr>
      <w:r>
        <w:t>Expected result</w:t>
      </w:r>
    </w:p>
    <w:p w14:paraId="6EE3FE5B">
      <w:pPr>
        <w:pStyle w:val="23"/>
        <w:spacing w:after="20"/>
      </w:pPr>
      <w:r>
        <w:rPr>
          <w:rFonts w:ascii="Arial" w:hAnsi="Arial"/>
          <w:sz w:val="16"/>
        </w:rPr>
        <w:t>Migration creates constraints</w:t>
      </w:r>
    </w:p>
    <w:p w14:paraId="651B7DF7">
      <w:pPr>
        <w:pStyle w:val="23"/>
        <w:spacing w:after="20"/>
      </w:pPr>
      <w:r>
        <w:rPr>
          <w:rFonts w:ascii="Arial" w:hAnsi="Arial"/>
          <w:sz w:val="16"/>
        </w:rPr>
        <w:t>duplicate invoice creation fails</w:t>
      </w:r>
    </w:p>
    <w:p w14:paraId="1B5D5BFE">
      <w:pPr>
        <w:pStyle w:val="23"/>
        <w:spacing w:after="20"/>
      </w:pPr>
      <w:r>
        <w:rPr>
          <w:rFonts w:ascii="Arial" w:hAnsi="Arial"/>
          <w:sz w:val="16"/>
        </w:rPr>
        <w:t>invoice values remain unchanged after menu updates.</w:t>
      </w:r>
    </w:p>
    <w:p w14:paraId="3DBA1A44">
      <w:pPr>
        <w:widowControl/>
      </w:pPr>
    </w:p>
    <w:p w14:paraId="48E84035">
      <w:pPr>
        <w:pStyle w:val="4"/>
        <w:keepNext/>
        <w:pageBreakBefore w:val="0"/>
      </w:pPr>
      <w:r>
        <w:t>INV-01 - Technical, data and security operation</w:t>
      </w:r>
    </w:p>
    <w:p w14:paraId="4044856A">
      <w:pPr>
        <w:pStyle w:val="165"/>
        <w:keepNext/>
      </w:pPr>
      <w:r>
        <w:t>Invoice Entity &amp; Unique Order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CF4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3BA483F2">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4D71867">
            <w:pPr>
              <w:widowControl/>
              <w:jc w:val="center"/>
            </w:pPr>
            <w:r>
              <w:rPr>
                <w:rFonts w:ascii="Arial" w:hAnsi="Arial"/>
                <w:b/>
                <w:color w:val="1F4E79"/>
                <w:sz w:val="14"/>
              </w:rPr>
              <w:t>Design / operational requirement</w:t>
            </w:r>
          </w:p>
        </w:tc>
      </w:tr>
      <w:tr w14:paraId="6AE2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3FBDF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2C82CDBF">
            <w:pPr>
              <w:widowControl/>
            </w:pPr>
            <w:r>
              <w:rPr>
                <w:rFonts w:ascii="Arial" w:hAnsi="Arial"/>
                <w:b w:val="0"/>
                <w:color w:val="222222"/>
                <w:sz w:val="14"/>
              </w:rPr>
              <w:t>Database Migration exposed through the corresponding UI action, controller endpoint or service method.</w:t>
            </w:r>
          </w:p>
        </w:tc>
      </w:tr>
      <w:tr w14:paraId="1358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1D36F9">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08EE2C64">
            <w:pPr>
              <w:widowControl/>
            </w:pPr>
            <w:r>
              <w:rPr>
                <w:rFonts w:ascii="Arial" w:hAnsi="Arial"/>
                <w:b w:val="0"/>
                <w:color w:val="222222"/>
                <w:sz w:val="14"/>
              </w:rPr>
              <w:t>One invoice per paid order; invoice number is unique; financial snapshot fields are non-editable after issue.</w:t>
            </w:r>
          </w:p>
        </w:tc>
      </w:tr>
      <w:tr w14:paraId="27F0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819C6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386C8E62">
            <w:pPr>
              <w:widowControl/>
            </w:pPr>
            <w:r>
              <w:rPr>
                <w:rFonts w:ascii="Arial" w:hAnsi="Arial"/>
                <w:b w:val="0"/>
                <w:color w:val="222222"/>
                <w:sz w:val="14"/>
              </w:rPr>
              <w:t>Creates immutable invoice persistence linked one-to-one with a successfully paid order.</w:t>
            </w:r>
          </w:p>
        </w:tc>
      </w:tr>
      <w:tr w14:paraId="3B45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B47922">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7137177">
            <w:pPr>
              <w:widowControl/>
            </w:pPr>
            <w:r>
              <w:rPr>
                <w:rFonts w:ascii="Arial" w:hAnsi="Arial"/>
                <w:b w:val="0"/>
                <w:color w:val="222222"/>
                <w:sz w:val="14"/>
              </w:rPr>
              <w:t>Migration creates constraints; duplicate invoice creation fails; invoice values remain unchanged after menu updates.</w:t>
            </w:r>
          </w:p>
        </w:tc>
      </w:tr>
      <w:tr w14:paraId="7B8C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1E4B07">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0DF6BFF1">
            <w:pPr>
              <w:widowControl/>
            </w:pPr>
            <w:r>
              <w:rPr>
                <w:rFonts w:ascii="Arial" w:hAnsi="Arial"/>
                <w:b w:val="0"/>
                <w:color w:val="222222"/>
                <w:sz w:val="14"/>
              </w:rPr>
              <w:t>payments, invoices, order totals, payment method, transaction reference and timestamps</w:t>
            </w:r>
          </w:p>
        </w:tc>
      </w:tr>
      <w:tr w14:paraId="39CD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FB4274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5F840C3">
            <w:pPr>
              <w:widowControl/>
            </w:pPr>
            <w:r>
              <w:rPr>
                <w:rFonts w:ascii="Arial" w:hAnsi="Arial"/>
                <w:b w:val="0"/>
                <w:color w:val="222222"/>
                <w:sz w:val="14"/>
              </w:rPr>
              <w:t>Access is restricted to the applicable actor set: Customer, Staff, Admin. Server-side checks are authoritative.</w:t>
            </w:r>
          </w:p>
        </w:tc>
      </w:tr>
      <w:tr w14:paraId="6C01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3C874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F46E807">
            <w:pPr>
              <w:widowControl/>
            </w:pPr>
            <w:r>
              <w:rPr>
                <w:rFonts w:ascii="Arial" w:hAnsi="Arial"/>
                <w:b w:val="0"/>
                <w:color w:val="222222"/>
                <w:sz w:val="14"/>
              </w:rPr>
              <w:t>All related database state changes are committed atomically; failures leave a known state and return a standardized error.</w:t>
            </w:r>
          </w:p>
        </w:tc>
      </w:tr>
      <w:tr w14:paraId="5B10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C5B77F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2BA2D36">
            <w:pPr>
              <w:widowControl/>
            </w:pPr>
            <w:r>
              <w:rPr>
                <w:rFonts w:ascii="Arial" w:hAnsi="Arial"/>
                <w:b w:val="0"/>
                <w:color w:val="222222"/>
                <w:sz w:val="14"/>
              </w:rPr>
              <w:t>Record operation type, correlation ID, result and non-sensitive identifiers. Never log passwords, OTPs, tokens or private payment data.</w:t>
            </w:r>
          </w:p>
        </w:tc>
      </w:tr>
      <w:tr w14:paraId="590A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F7C9CB9">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4A0EEE4">
            <w:pPr>
              <w:widowControl/>
            </w:pPr>
            <w:r>
              <w:rPr>
                <w:rFonts w:ascii="Arial" w:hAnsi="Arial"/>
                <w:b w:val="0"/>
                <w:color w:val="222222"/>
                <w:sz w:val="14"/>
              </w:rPr>
              <w:t>Order service, Payment repository, Invoice repository, Transaction boundary, Authorization</w:t>
            </w:r>
          </w:p>
        </w:tc>
      </w:tr>
      <w:tr w14:paraId="4143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80" w:type="dxa"/>
            <w:tcMar>
              <w:top w:w="50" w:type="dxa"/>
              <w:left w:w="70" w:type="dxa"/>
              <w:bottom w:w="50" w:type="dxa"/>
              <w:right w:w="70" w:type="dxa"/>
            </w:tcMar>
            <w:vAlign w:val="top"/>
          </w:tcPr>
          <w:p w14:paraId="24F59A0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F55A1AA">
            <w:pPr>
              <w:widowControl/>
            </w:pPr>
            <w:r>
              <w:rPr>
                <w:rFonts w:ascii="Arial" w:hAnsi="Arial"/>
                <w:b w:val="0"/>
                <w:color w:val="222222"/>
                <w:sz w:val="14"/>
              </w:rPr>
              <w:t>PaymentController (target), PaymentService (target), InvoiceService (target), OrderRepository</w:t>
            </w:r>
          </w:p>
        </w:tc>
      </w:tr>
      <w:tr w14:paraId="1F01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D20309C">
            <w:pPr>
              <w:widowControl/>
            </w:pPr>
            <w:r>
              <w:rPr>
                <w:rFonts w:ascii="Arial" w:hAnsi="Arial"/>
                <w:b/>
                <w:color w:val="1F4E79"/>
                <w:sz w:val="17"/>
              </w:rPr>
              <w:t>Security risks to verify</w:t>
            </w:r>
          </w:p>
          <w:p w14:paraId="2E86E837">
            <w:pPr>
              <w:widowControl/>
              <w:spacing w:after="20"/>
              <w:ind w:left="144" w:hanging="144"/>
            </w:pPr>
            <w:r>
              <w:rPr>
                <w:rFonts w:ascii="Arial" w:hAnsi="Arial"/>
                <w:sz w:val="15"/>
              </w:rPr>
              <w:t>• duplicate payment</w:t>
            </w:r>
          </w:p>
          <w:p w14:paraId="63945E87">
            <w:pPr>
              <w:widowControl/>
              <w:spacing w:after="20"/>
              <w:ind w:left="144" w:hanging="144"/>
            </w:pPr>
            <w:r>
              <w:rPr>
                <w:rFonts w:ascii="Arial" w:hAnsi="Arial"/>
                <w:sz w:val="15"/>
              </w:rPr>
              <w:t>• amount mismatch</w:t>
            </w:r>
          </w:p>
          <w:p w14:paraId="0D38B691">
            <w:pPr>
              <w:widowControl/>
              <w:spacing w:after="20"/>
              <w:ind w:left="144" w:hanging="144"/>
            </w:pPr>
            <w:r>
              <w:rPr>
                <w:rFonts w:ascii="Arial" w:hAnsi="Arial"/>
                <w:sz w:val="15"/>
              </w:rPr>
              <w:t>• missing invoice</w:t>
            </w:r>
          </w:p>
          <w:p w14:paraId="2EBEC4FD">
            <w:pPr>
              <w:widowControl/>
              <w:spacing w:after="20"/>
              <w:ind w:left="144" w:hanging="144"/>
            </w:pPr>
            <w:r>
              <w:rPr>
                <w:rFonts w:ascii="Arial" w:hAnsi="Arial"/>
                <w:sz w:val="15"/>
              </w:rPr>
              <w:t>• completed without payment</w:t>
            </w:r>
          </w:p>
          <w:p w14:paraId="07E6048F">
            <w:pPr>
              <w:widowControl/>
              <w:spacing w:after="20"/>
              <w:ind w:left="144" w:hanging="144"/>
            </w:pPr>
            <w:r>
              <w:rPr>
                <w:rFonts w:ascii="Arial" w:hAnsi="Arial"/>
                <w:sz w:val="15"/>
              </w:rPr>
              <w:t>• editable invoice</w:t>
            </w:r>
          </w:p>
        </w:tc>
      </w:tr>
    </w:tbl>
    <w:p w14:paraId="065FD2E5">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7EA8D69C">
      <w:pPr>
        <w:widowControl/>
      </w:pPr>
    </w:p>
    <w:p w14:paraId="6BB13F9E">
      <w:pPr>
        <w:pStyle w:val="4"/>
        <w:keepNext/>
        <w:pageBreakBefore w:val="0"/>
      </w:pPr>
      <w:r>
        <w:t>INV-01 - Verification and acceptance</w:t>
      </w:r>
    </w:p>
    <w:p w14:paraId="6420F000">
      <w:pPr>
        <w:pStyle w:val="165"/>
        <w:keepNext/>
      </w:pPr>
      <w:r>
        <w:t>Invoice Entity &amp; Unique Order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719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BE2A742">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677F05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A6A323F">
            <w:pPr>
              <w:widowControl/>
              <w:jc w:val="center"/>
            </w:pPr>
            <w:r>
              <w:rPr>
                <w:rFonts w:ascii="Arial" w:hAnsi="Arial"/>
                <w:b/>
                <w:color w:val="1F4E79"/>
                <w:sz w:val="14"/>
              </w:rPr>
              <w:t>Expected result</w:t>
            </w:r>
          </w:p>
        </w:tc>
      </w:tr>
      <w:tr w14:paraId="7500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96A2E7">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CAA96F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668ECB8">
            <w:pPr>
              <w:widowControl/>
            </w:pPr>
            <w:r>
              <w:rPr>
                <w:rFonts w:ascii="Arial" w:hAnsi="Arial"/>
                <w:b w:val="0"/>
                <w:color w:val="222222"/>
                <w:sz w:val="14"/>
              </w:rPr>
              <w:t>The documented success outcome occurs exactly once.</w:t>
            </w:r>
          </w:p>
        </w:tc>
      </w:tr>
      <w:tr w14:paraId="0A05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30BC560">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89D4643">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6A881C04">
            <w:pPr>
              <w:widowControl/>
            </w:pPr>
            <w:r>
              <w:rPr>
                <w:rFonts w:ascii="Arial" w:hAnsi="Arial"/>
                <w:b w:val="0"/>
                <w:color w:val="222222"/>
                <w:sz w:val="14"/>
              </w:rPr>
              <w:t>Request is rejected with a clear field/business error and no partial update.</w:t>
            </w:r>
          </w:p>
        </w:tc>
      </w:tr>
      <w:tr w14:paraId="5C3B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7A97B0">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920D4DB">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F13CA4C">
            <w:pPr>
              <w:widowControl/>
            </w:pPr>
            <w:r>
              <w:rPr>
                <w:rFonts w:ascii="Arial" w:hAnsi="Arial"/>
                <w:b w:val="0"/>
                <w:color w:val="222222"/>
                <w:sz w:val="14"/>
              </w:rPr>
              <w:t>Access is denied server-side and no protected data is disclosed.</w:t>
            </w:r>
          </w:p>
        </w:tc>
      </w:tr>
      <w:tr w14:paraId="50DE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D98FAA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91C57E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A2D1DB8">
            <w:pPr>
              <w:widowControl/>
            </w:pPr>
            <w:r>
              <w:rPr>
                <w:rFonts w:ascii="Arial" w:hAnsi="Arial"/>
                <w:b w:val="0"/>
                <w:color w:val="222222"/>
                <w:sz w:val="14"/>
              </w:rPr>
              <w:t>The system prevents duplicate state or returns an idempotent/controlled result.</w:t>
            </w:r>
          </w:p>
        </w:tc>
      </w:tr>
      <w:tr w14:paraId="3D78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0D23FA">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470F169">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EFE6C89">
            <w:pPr>
              <w:widowControl/>
            </w:pPr>
            <w:r>
              <w:rPr>
                <w:rFonts w:ascii="Arial" w:hAnsi="Arial"/>
                <w:b w:val="0"/>
                <w:color w:val="222222"/>
                <w:sz w:val="14"/>
              </w:rPr>
              <w:t>Transaction rolls back and a standard error is returned.</w:t>
            </w:r>
          </w:p>
        </w:tc>
      </w:tr>
      <w:tr w14:paraId="57E7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44F2172">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10F588F">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E74A7D1">
            <w:pPr>
              <w:widowControl/>
            </w:pPr>
            <w:r>
              <w:rPr>
                <w:rFonts w:ascii="Arial" w:hAnsi="Arial"/>
                <w:b w:val="0"/>
                <w:color w:val="222222"/>
                <w:sz w:val="14"/>
              </w:rPr>
              <w:t>Business rules remain correct at boundaries.</w:t>
            </w:r>
          </w:p>
        </w:tc>
      </w:tr>
      <w:tr w14:paraId="14A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52370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62FCE786">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ABD343D">
            <w:pPr>
              <w:widowControl/>
            </w:pPr>
            <w:r>
              <w:rPr>
                <w:rFonts w:ascii="Arial" w:hAnsi="Arial"/>
                <w:b w:val="0"/>
                <w:color w:val="222222"/>
                <w:sz w:val="14"/>
              </w:rPr>
              <w:t>Locking/constraints prevent invalid combined state.</w:t>
            </w:r>
          </w:p>
        </w:tc>
      </w:tr>
      <w:tr w14:paraId="5F1F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22D915">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0889EE7">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09004D14">
            <w:pPr>
              <w:widowControl/>
            </w:pPr>
            <w:r>
              <w:rPr>
                <w:rFonts w:ascii="Arial" w:hAnsi="Arial"/>
                <w:b w:val="0"/>
                <w:color w:val="222222"/>
                <w:sz w:val="14"/>
              </w:rPr>
              <w:t>Result is traceable without exposing secrets.</w:t>
            </w:r>
          </w:p>
        </w:tc>
      </w:tr>
      <w:tr w14:paraId="5493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6AC998ED">
            <w:pPr>
              <w:widowControl/>
            </w:pPr>
            <w:r>
              <w:t>Acceptance checklist</w:t>
            </w:r>
          </w:p>
          <w:p w14:paraId="56C8B7E6">
            <w:pPr>
              <w:widowControl/>
              <w:spacing w:after="20"/>
              <w:ind w:left="144" w:hanging="144"/>
            </w:pPr>
            <w:r>
              <w:rPr>
                <w:rFonts w:ascii="Arial" w:hAnsi="Arial"/>
                <w:sz w:val="15"/>
              </w:rPr>
              <w:t>• Migration creates constraints</w:t>
            </w:r>
          </w:p>
          <w:p w14:paraId="1F4215C7">
            <w:pPr>
              <w:widowControl/>
              <w:spacing w:after="20"/>
              <w:ind w:left="144" w:hanging="144"/>
            </w:pPr>
            <w:r>
              <w:rPr>
                <w:rFonts w:ascii="Arial" w:hAnsi="Arial"/>
                <w:sz w:val="15"/>
              </w:rPr>
              <w:t>• duplicate invoice creation fails</w:t>
            </w:r>
          </w:p>
          <w:p w14:paraId="6CADF958">
            <w:pPr>
              <w:widowControl/>
              <w:spacing w:after="20"/>
              <w:ind w:left="144" w:hanging="144"/>
            </w:pPr>
            <w:r>
              <w:rPr>
                <w:rFonts w:ascii="Arial" w:hAnsi="Arial"/>
                <w:sz w:val="15"/>
              </w:rPr>
              <w:t>• invoice values remain unchanged after menu updates.</w:t>
            </w:r>
          </w:p>
          <w:p w14:paraId="584C6F98">
            <w:pPr>
              <w:widowControl/>
              <w:spacing w:after="20"/>
              <w:ind w:left="144" w:hanging="144"/>
            </w:pPr>
            <w:r>
              <w:rPr>
                <w:rFonts w:ascii="Arial" w:hAnsi="Arial"/>
                <w:sz w:val="15"/>
              </w:rPr>
              <w:t>• Test and evidence reference: EV-INV-01 / TC-INV-01.</w:t>
            </w:r>
          </w:p>
          <w:p w14:paraId="76A94989">
            <w:pPr>
              <w:widowControl/>
              <w:spacing w:after="20"/>
              <w:ind w:left="144" w:hanging="144"/>
            </w:pPr>
            <w:r>
              <w:rPr>
                <w:rFonts w:ascii="Arial" w:hAnsi="Arial"/>
                <w:sz w:val="15"/>
              </w:rPr>
              <w:t>• Audit evidence status: Missing.</w:t>
            </w:r>
          </w:p>
        </w:tc>
      </w:tr>
    </w:tbl>
    <w:p w14:paraId="47A95E8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6346467F">
      <w:pPr>
        <w:widowControl/>
      </w:pPr>
    </w:p>
    <w:p w14:paraId="6D0AE832">
      <w:pPr>
        <w:pStyle w:val="4"/>
        <w:keepNext/>
        <w:pageBreakBefore w:val="0"/>
      </w:pPr>
      <w:r>
        <w:t>INV-01 - Troubleshooting, rollback and release notes</w:t>
      </w:r>
    </w:p>
    <w:p w14:paraId="4C714448">
      <w:pPr>
        <w:pStyle w:val="165"/>
        <w:keepNext/>
      </w:pPr>
      <w:r>
        <w:t>Invoice Entity &amp; Unique Order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B6E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BE0D2B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D2E0FFB">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130CF3F3">
            <w:pPr>
              <w:widowControl/>
              <w:jc w:val="center"/>
            </w:pPr>
            <w:r>
              <w:rPr>
                <w:rFonts w:ascii="Arial" w:hAnsi="Arial"/>
                <w:b/>
                <w:color w:val="1F4E79"/>
                <w:sz w:val="13"/>
              </w:rPr>
              <w:t>Action</w:t>
            </w:r>
          </w:p>
        </w:tc>
      </w:tr>
      <w:tr w14:paraId="75F7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63F4C5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C594CE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3D2830EA">
            <w:pPr>
              <w:widowControl/>
            </w:pPr>
            <w:r>
              <w:rPr>
                <w:rFonts w:ascii="Arial" w:hAnsi="Arial"/>
                <w:b w:val="0"/>
                <w:color w:val="222222"/>
                <w:sz w:val="13"/>
              </w:rPr>
              <w:t>Verify the actor is permitted (Customer, Staff, Admin); reauthenticate and inspect server authorization logs.</w:t>
            </w:r>
          </w:p>
        </w:tc>
      </w:tr>
      <w:tr w14:paraId="7367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BDCB8E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8ECAFD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977B39C">
            <w:pPr>
              <w:widowControl/>
            </w:pPr>
            <w:r>
              <w:rPr>
                <w:rFonts w:ascii="Arial" w:hAnsi="Arial"/>
                <w:b w:val="0"/>
                <w:color w:val="222222"/>
                <w:sz w:val="13"/>
              </w:rPr>
              <w:t>Compare the submitted value with: One invoice per paid order; invoice number is unique; financial snapshot fields are non-editable after issue.</w:t>
            </w:r>
          </w:p>
        </w:tc>
      </w:tr>
      <w:tr w14:paraId="4BF5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9B35ED5">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923659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58E3997">
            <w:pPr>
              <w:widowControl/>
            </w:pPr>
            <w:r>
              <w:rPr>
                <w:rFonts w:ascii="Arial" w:hAnsi="Arial"/>
                <w:b w:val="0"/>
                <w:color w:val="222222"/>
                <w:sz w:val="13"/>
              </w:rPr>
              <w:t>Reload from the server; inspect response, transaction logs and database row before retrying.</w:t>
            </w:r>
          </w:p>
        </w:tc>
      </w:tr>
      <w:tr w14:paraId="56D2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7534781">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DCF6505">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BF20CAF">
            <w:pPr>
              <w:widowControl/>
            </w:pPr>
            <w:r>
              <w:rPr>
                <w:rFonts w:ascii="Arial" w:hAnsi="Arial"/>
                <w:b w:val="0"/>
                <w:color w:val="222222"/>
                <w:sz w:val="13"/>
              </w:rPr>
              <w:t>Stop further updates, preserve evidence, reconcile authoritative database state, then apply the approved correction.</w:t>
            </w:r>
          </w:p>
        </w:tc>
      </w:tr>
      <w:tr w14:paraId="375B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D01EF9">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92CB1E4">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B32BC2A">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72DF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994E8B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93F387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F19FE30">
            <w:pPr>
              <w:widowControl/>
            </w:pPr>
            <w:r>
              <w:rPr>
                <w:rFonts w:ascii="Arial" w:hAnsi="Arial"/>
                <w:b w:val="0"/>
                <w:color w:val="222222"/>
                <w:sz w:val="13"/>
              </w:rPr>
              <w:t>Open the linked issue/evidence EV-INV-01 / TC-INV-01 and update SRS/SDS/Project Tracking before release.</w:t>
            </w:r>
          </w:p>
        </w:tc>
      </w:tr>
      <w:tr w14:paraId="56E4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761F6057">
            <w:pPr>
              <w:widowControl/>
            </w:pPr>
            <w:r>
              <w:rPr>
                <w:rFonts w:ascii="Arial" w:hAnsi="Arial"/>
                <w:b/>
                <w:color w:val="1F4E79"/>
                <w:sz w:val="17"/>
              </w:rPr>
              <w:t>Rollback and recovery</w:t>
            </w:r>
          </w:p>
          <w:p w14:paraId="4FD72EB4">
            <w:pPr>
              <w:widowControl/>
              <w:spacing w:after="20"/>
              <w:ind w:left="144" w:hanging="144"/>
            </w:pPr>
            <w:r>
              <w:rPr>
                <w:rFonts w:ascii="Arial" w:hAnsi="Arial"/>
                <w:sz w:val="15"/>
              </w:rPr>
              <w:t>• Do not modify production data manually without an approved, recorded script.</w:t>
            </w:r>
          </w:p>
          <w:p w14:paraId="70680B5D">
            <w:pPr>
              <w:widowControl/>
              <w:spacing w:after="20"/>
              <w:ind w:left="144" w:hanging="144"/>
            </w:pPr>
            <w:r>
              <w:rPr>
                <w:rFonts w:ascii="Arial" w:hAnsi="Arial"/>
                <w:sz w:val="15"/>
              </w:rPr>
              <w:t>• Rollback application version and database migration together when compatibility is affected.</w:t>
            </w:r>
          </w:p>
          <w:p w14:paraId="1194E1BA">
            <w:pPr>
              <w:widowControl/>
              <w:spacing w:after="20"/>
              <w:ind w:left="144" w:hanging="144"/>
            </w:pPr>
            <w:r>
              <w:rPr>
                <w:rFonts w:ascii="Arial" w:hAnsi="Arial"/>
                <w:sz w:val="15"/>
              </w:rPr>
              <w:t>• Back up the affected records before corrective SQL.</w:t>
            </w:r>
          </w:p>
          <w:p w14:paraId="223B5790">
            <w:pPr>
              <w:widowControl/>
              <w:spacing w:after="20"/>
              <w:ind w:left="144" w:hanging="144"/>
            </w:pPr>
            <w:r>
              <w:rPr>
                <w:rFonts w:ascii="Arial" w:hAnsi="Arial"/>
                <w:sz w:val="15"/>
              </w:rPr>
              <w:t>• Re-run the work-item acceptance tests after recovery.</w:t>
            </w:r>
          </w:p>
          <w:p w14:paraId="3A8ED9AC">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13EF3E4A">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23F1CB1C">
      <w:pPr>
        <w:widowControl/>
      </w:pPr>
    </w:p>
    <w:p w14:paraId="6FC45D44">
      <w:pPr>
        <w:pStyle w:val="3"/>
        <w:keepNext/>
        <w:pageBreakBefore w:val="0"/>
      </w:pPr>
      <w:r>
        <w:t>INV-02 - Generate Immutable Invoice after Payment</w:t>
      </w:r>
    </w:p>
    <w:p w14:paraId="45853A1F">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DD1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24" w:type="dxa"/>
            <w:shd w:val="clear" w:color="auto" w:fill="D9EAF7"/>
            <w:tcMar>
              <w:top w:w="50" w:type="dxa"/>
              <w:left w:w="70" w:type="dxa"/>
              <w:bottom w:w="50" w:type="dxa"/>
              <w:right w:w="70" w:type="dxa"/>
            </w:tcMar>
            <w:vAlign w:val="top"/>
          </w:tcPr>
          <w:p w14:paraId="0D8FB0EA">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41AADBD">
            <w:pPr>
              <w:widowControl/>
              <w:jc w:val="center"/>
            </w:pPr>
            <w:r>
              <w:rPr>
                <w:rFonts w:ascii="Arial" w:hAnsi="Arial"/>
                <w:b/>
                <w:color w:val="1F4E79"/>
                <w:sz w:val="15"/>
              </w:rPr>
              <w:t>Release value</w:t>
            </w:r>
          </w:p>
        </w:tc>
      </w:tr>
      <w:tr w14:paraId="092D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72F36F6">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2E014C54">
            <w:pPr>
              <w:widowControl/>
            </w:pPr>
            <w:r>
              <w:rPr>
                <w:rFonts w:ascii="Arial" w:hAnsi="Arial"/>
                <w:b w:val="0"/>
                <w:color w:val="222222"/>
                <w:sz w:val="15"/>
              </w:rPr>
              <w:t>INV-02</w:t>
            </w:r>
          </w:p>
        </w:tc>
      </w:tr>
      <w:tr w14:paraId="0AAD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8DA05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4314FFF2">
            <w:pPr>
              <w:widowControl/>
            </w:pPr>
            <w:r>
              <w:rPr>
                <w:rFonts w:ascii="Arial" w:hAnsi="Arial"/>
                <w:b w:val="0"/>
                <w:color w:val="222222"/>
                <w:sz w:val="15"/>
              </w:rPr>
              <w:t>Payment &amp; Invoice</w:t>
            </w:r>
          </w:p>
        </w:tc>
      </w:tr>
      <w:tr w14:paraId="29F9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F818D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A98E54A">
            <w:pPr>
              <w:widowControl/>
            </w:pPr>
            <w:r>
              <w:rPr>
                <w:rFonts w:ascii="Arial" w:hAnsi="Arial"/>
                <w:b w:val="0"/>
                <w:color w:val="222222"/>
                <w:sz w:val="15"/>
              </w:rPr>
              <w:t>Backend Service</w:t>
            </w:r>
          </w:p>
        </w:tc>
      </w:tr>
      <w:tr w14:paraId="7587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1A01FF4">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53A5E1B">
            <w:pPr>
              <w:widowControl/>
            </w:pPr>
            <w:r>
              <w:rPr>
                <w:rFonts w:ascii="Arial" w:hAnsi="Arial"/>
                <w:b w:val="0"/>
                <w:color w:val="222222"/>
                <w:sz w:val="15"/>
              </w:rPr>
              <w:t>Customer, Staff</w:t>
            </w:r>
          </w:p>
        </w:tc>
      </w:tr>
      <w:tr w14:paraId="3686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BE6EE0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2F3DAFE">
            <w:pPr>
              <w:widowControl/>
            </w:pPr>
            <w:r>
              <w:rPr>
                <w:rFonts w:ascii="Arial" w:hAnsi="Arial"/>
                <w:b w:val="0"/>
                <w:color w:val="222222"/>
                <w:sz w:val="15"/>
              </w:rPr>
              <w:t>Trần Thanh Gia Huy (DE180571)</w:t>
            </w:r>
          </w:p>
        </w:tc>
      </w:tr>
      <w:tr w14:paraId="5CF9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8A9FE5F">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2616D9F3">
            <w:pPr>
              <w:widowControl/>
            </w:pPr>
            <w:r>
              <w:t>Iter4 / none</w:t>
            </w:r>
          </w:p>
        </w:tc>
      </w:tr>
      <w:tr w14:paraId="1A4A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521FC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04E0282">
            <w:pPr>
              <w:widowControl/>
            </w:pPr>
            <w:r>
              <w:rPr>
                <w:rFonts w:ascii="Arial" w:hAnsi="Arial"/>
                <w:b w:val="0"/>
                <w:color w:val="222222"/>
                <w:sz w:val="15"/>
              </w:rPr>
              <w:t>Critical / Complex</w:t>
            </w:r>
          </w:p>
        </w:tc>
      </w:tr>
      <w:tr w14:paraId="14B2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9D65193">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4878A543">
            <w:pPr>
              <w:widowControl/>
            </w:pPr>
            <w:r>
              <w:t>Not Started</w:t>
            </w:r>
          </w:p>
        </w:tc>
      </w:tr>
      <w:tr w14:paraId="6A5C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99A119">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27395B89">
            <w:pPr>
              <w:widowControl/>
            </w:pPr>
            <w:r>
              <w:rPr>
                <w:rFonts w:ascii="Arial" w:hAnsi="Arial"/>
                <w:b w:val="0"/>
                <w:color w:val="222222"/>
                <w:sz w:val="15"/>
              </w:rPr>
              <w:t>II.13.2 / II.13.2</w:t>
            </w:r>
          </w:p>
        </w:tc>
      </w:tr>
      <w:tr w14:paraId="6393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44507F">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C73C99B">
            <w:pPr>
              <w:widowControl/>
            </w:pPr>
            <w:r>
              <w:t>EV-INV-02 / TC-INV-02 | Missing</w:t>
            </w:r>
          </w:p>
        </w:tc>
      </w:tr>
    </w:tbl>
    <w:p w14:paraId="67DDB48E">
      <w:pPr>
        <w:pStyle w:val="4"/>
        <w:keepNext/>
      </w:pPr>
      <w:r>
        <w:t>Purpose and business outcome</w:t>
      </w:r>
    </w:p>
    <w:p w14:paraId="5CBE43A2">
      <w:pPr>
        <w:widowControl/>
      </w:pPr>
      <w:r>
        <w:rPr>
          <w:rFonts w:ascii="Arial" w:hAnsi="Arial"/>
          <w:b w:val="0"/>
          <w:i w:val="0"/>
          <w:sz w:val="16"/>
        </w:rPr>
        <w:t>Generates the invoice automatically within/after the successful payment transaction using order and payment snapshots.</w:t>
      </w:r>
    </w:p>
    <w:p w14:paraId="59F99765">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C8F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24AAA9EE">
            <w:pPr>
              <w:widowControl/>
            </w:pPr>
            <w:r>
              <w:rPr>
                <w:rFonts w:ascii="Arial" w:hAnsi="Arial"/>
                <w:b/>
                <w:color w:val="1F4E79"/>
                <w:sz w:val="17"/>
              </w:rPr>
              <w:t>Release interpretation</w:t>
            </w:r>
          </w:p>
          <w:p w14:paraId="66E3B3BE">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2C1220AA">
            <w:pPr>
              <w:widowControl/>
              <w:spacing w:after="20"/>
              <w:ind w:left="144" w:hanging="144"/>
            </w:pPr>
            <w:r>
              <w:rPr>
                <w:rFonts w:ascii="Arial" w:hAnsi="Arial"/>
                <w:sz w:val="15"/>
              </w:rPr>
              <w:t>• Primary data domain: payments, invoices, order totals, payment method, transaction reference and timestamps.</w:t>
            </w:r>
          </w:p>
          <w:p w14:paraId="6054FAC9">
            <w:pPr>
              <w:widowControl/>
              <w:spacing w:after="20"/>
              <w:ind w:left="144" w:hanging="144"/>
            </w:pPr>
            <w:r>
              <w:rPr>
                <w:rFonts w:ascii="Arial" w:hAnsi="Arial"/>
                <w:sz w:val="15"/>
              </w:rPr>
              <w:t>• Main dependency chain: Order service, Payment repository, Invoice repository, Transaction boundary, Authorization.</w:t>
            </w:r>
          </w:p>
        </w:tc>
      </w:tr>
    </w:tbl>
    <w:p w14:paraId="2E21A0B9">
      <w:pPr>
        <w:pStyle w:val="4"/>
        <w:keepNext/>
      </w:pPr>
      <w:r>
        <w:t>Business rule focus</w:t>
      </w:r>
    </w:p>
    <w:p w14:paraId="3F5B3675">
      <w:pPr>
        <w:widowControl/>
      </w:pPr>
      <w:r>
        <w:rPr>
          <w:rFonts w:ascii="Arial" w:hAnsi="Arial"/>
          <w:b w:val="0"/>
          <w:i w:val="0"/>
          <w:sz w:val="16"/>
        </w:rPr>
        <w:t>No invoice is generated for failed payment; retry cannot create a second invoice; totals reconcile exactly.</w:t>
      </w:r>
    </w:p>
    <w:p w14:paraId="0BFE4566">
      <w:pPr>
        <w:widowControl/>
      </w:pPr>
    </w:p>
    <w:p w14:paraId="1D0530D7">
      <w:pPr>
        <w:pStyle w:val="4"/>
        <w:keepNext/>
        <w:pageBreakBefore w:val="0"/>
      </w:pPr>
      <w:r>
        <w:t>INV-02 - End-user / operator procedure</w:t>
      </w:r>
    </w:p>
    <w:p w14:paraId="179B511A">
      <w:pPr>
        <w:pStyle w:val="165"/>
        <w:keepNext/>
      </w:pPr>
      <w:r>
        <w:t>Generate Immutable Invoice after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649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3DF2A11">
            <w:pPr>
              <w:widowControl/>
            </w:pPr>
            <w:r>
              <w:rPr>
                <w:rFonts w:ascii="Arial" w:hAnsi="Arial"/>
                <w:b/>
                <w:color w:val="1F4E79"/>
                <w:sz w:val="17"/>
              </w:rPr>
              <w:t>Preconditions</w:t>
            </w:r>
          </w:p>
          <w:p w14:paraId="7B1D27A9">
            <w:pPr>
              <w:widowControl/>
              <w:spacing w:after="20"/>
              <w:ind w:left="144" w:hanging="144"/>
            </w:pPr>
            <w:r>
              <w:rPr>
                <w:rFonts w:ascii="Arial" w:hAnsi="Arial"/>
                <w:sz w:val="15"/>
              </w:rPr>
              <w:t>• The user has the role required by: Customer, Staff.</w:t>
            </w:r>
          </w:p>
          <w:p w14:paraId="530DECC1">
            <w:pPr>
              <w:widowControl/>
              <w:spacing w:after="20"/>
              <w:ind w:left="144" w:hanging="144"/>
            </w:pPr>
            <w:r>
              <w:rPr>
                <w:rFonts w:ascii="Arial" w:hAnsi="Arial"/>
                <w:sz w:val="15"/>
              </w:rPr>
              <w:t>• The backend and database are available and the release configuration has passed smoke testing.</w:t>
            </w:r>
          </w:p>
          <w:p w14:paraId="18A6267D">
            <w:pPr>
              <w:widowControl/>
              <w:spacing w:after="20"/>
              <w:ind w:left="144" w:hanging="144"/>
            </w:pPr>
            <w:r>
              <w:rPr>
                <w:rFonts w:ascii="Arial" w:hAnsi="Arial"/>
                <w:sz w:val="15"/>
              </w:rPr>
              <w:t>• Dependent services are available: Order service, Payment repository, Invoice repository, Transaction boundary, Authorization.</w:t>
            </w:r>
          </w:p>
          <w:p w14:paraId="3A91D866">
            <w:pPr>
              <w:widowControl/>
              <w:spacing w:after="20"/>
              <w:ind w:left="144" w:hanging="144"/>
            </w:pPr>
            <w:r>
              <w:rPr>
                <w:rFonts w:ascii="Arial" w:hAnsi="Arial"/>
                <w:sz w:val="15"/>
              </w:rPr>
              <w:t>• Test or production data is used according to privacy and retention rules.</w:t>
            </w:r>
          </w:p>
        </w:tc>
      </w:tr>
    </w:tbl>
    <w:p w14:paraId="5D74008A">
      <w:pPr>
        <w:pStyle w:val="4"/>
        <w:keepNext/>
      </w:pPr>
      <w:r>
        <w:t>Step-by-step procedure</w:t>
      </w:r>
    </w:p>
    <w:p w14:paraId="00AE9540">
      <w:pPr>
        <w:widowControl/>
        <w:spacing w:after="20"/>
        <w:ind w:left="346" w:hanging="346"/>
      </w:pPr>
      <w:r>
        <w:rPr>
          <w:rFonts w:ascii="Arial" w:hAnsi="Arial"/>
          <w:b/>
          <w:sz w:val="16"/>
        </w:rPr>
        <w:t xml:space="preserve">1. </w:t>
      </w:r>
      <w:r>
        <w:rPr>
          <w:rFonts w:ascii="Arial" w:hAnsi="Arial"/>
          <w:sz w:val="16"/>
        </w:rPr>
        <w:t>Open the function named 'Generate Immutable Invoice after Payment' from the authorized workflow or call its documented service contract.</w:t>
      </w:r>
    </w:p>
    <w:p w14:paraId="07D97E56">
      <w:pPr>
        <w:widowControl/>
        <w:spacing w:after="20"/>
        <w:ind w:left="346" w:hanging="346"/>
      </w:pPr>
      <w:r>
        <w:rPr>
          <w:rFonts w:ascii="Arial" w:hAnsi="Arial"/>
          <w:b/>
          <w:sz w:val="16"/>
        </w:rPr>
        <w:t xml:space="preserve">2. </w:t>
      </w:r>
      <w:r>
        <w:rPr>
          <w:rFonts w:ascii="Arial" w:hAnsi="Arial"/>
          <w:sz w:val="16"/>
        </w:rPr>
        <w:t>Review order total and discount summary.</w:t>
      </w:r>
    </w:p>
    <w:p w14:paraId="58FD7A6A">
      <w:pPr>
        <w:widowControl/>
        <w:spacing w:after="20"/>
        <w:ind w:left="346" w:hanging="346"/>
      </w:pPr>
      <w:r>
        <w:rPr>
          <w:rFonts w:ascii="Arial" w:hAnsi="Arial"/>
          <w:b/>
          <w:sz w:val="16"/>
        </w:rPr>
        <w:t xml:space="preserve">3. </w:t>
      </w:r>
      <w:r>
        <w:rPr>
          <w:rFonts w:ascii="Arial" w:hAnsi="Arial"/>
          <w:sz w:val="16"/>
        </w:rPr>
        <w:t>Select an allowed payment method.</w:t>
      </w:r>
    </w:p>
    <w:p w14:paraId="25927FC0">
      <w:pPr>
        <w:widowControl/>
        <w:spacing w:after="20"/>
        <w:ind w:left="346" w:hanging="346"/>
      </w:pPr>
      <w:r>
        <w:rPr>
          <w:rFonts w:ascii="Arial" w:hAnsi="Arial"/>
          <w:b/>
          <w:sz w:val="16"/>
        </w:rPr>
        <w:t xml:space="preserve">4. </w:t>
      </w:r>
      <w:r>
        <w:rPr>
          <w:rFonts w:ascii="Arial" w:hAnsi="Arial"/>
          <w:sz w:val="16"/>
        </w:rPr>
        <w:t>Submit the payment once.</w:t>
      </w:r>
    </w:p>
    <w:p w14:paraId="6B1A7CD0">
      <w:pPr>
        <w:widowControl/>
        <w:spacing w:after="20"/>
        <w:ind w:left="346" w:hanging="346"/>
      </w:pPr>
      <w:r>
        <w:rPr>
          <w:rFonts w:ascii="Arial" w:hAnsi="Arial"/>
          <w:b/>
          <w:sz w:val="16"/>
        </w:rPr>
        <w:t xml:space="preserve">5. </w:t>
      </w:r>
      <w:r>
        <w:rPr>
          <w:rFonts w:ascii="Arial" w:hAnsi="Arial"/>
          <w:sz w:val="16"/>
        </w:rPr>
        <w:t>The system performs the specific processing defined as: Generates the invoice automatically within/after the successful payment transaction using order and payment snapshots.</w:t>
      </w:r>
    </w:p>
    <w:p w14:paraId="423035E0">
      <w:pPr>
        <w:widowControl/>
        <w:spacing w:after="20"/>
        <w:ind w:left="346" w:hanging="346"/>
      </w:pPr>
      <w:r>
        <w:rPr>
          <w:rFonts w:ascii="Arial" w:hAnsi="Arial"/>
          <w:b/>
          <w:sz w:val="16"/>
        </w:rPr>
        <w:t xml:space="preserve">6. </w:t>
      </w:r>
      <w:r>
        <w:rPr>
          <w:rFonts w:ascii="Arial" w:hAnsi="Arial"/>
          <w:sz w:val="16"/>
        </w:rPr>
        <w:t>A payment record is created in a transaction.</w:t>
      </w:r>
    </w:p>
    <w:p w14:paraId="16BF81C6">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1FBF9B77">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576DB19B">
      <w:pPr>
        <w:widowControl/>
        <w:spacing w:after="20"/>
        <w:ind w:left="346" w:hanging="346"/>
      </w:pPr>
      <w:r>
        <w:rPr>
          <w:rFonts w:ascii="Arial" w:hAnsi="Arial"/>
          <w:b/>
          <w:sz w:val="16"/>
        </w:rPr>
        <w:t xml:space="preserve">9. </w:t>
      </w:r>
      <w:r>
        <w:rPr>
          <w:rFonts w:ascii="Arial" w:hAnsi="Arial"/>
          <w:sz w:val="16"/>
        </w:rPr>
        <w:t>The invoice is displayed or downloaded.</w:t>
      </w:r>
    </w:p>
    <w:p w14:paraId="7AF5FBB3">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32B2B12F">
      <w:pPr>
        <w:pStyle w:val="4"/>
        <w:keepNext/>
      </w:pPr>
      <w:r>
        <w:t>Expected result</w:t>
      </w:r>
    </w:p>
    <w:p w14:paraId="3BA99543">
      <w:pPr>
        <w:pStyle w:val="23"/>
        <w:spacing w:after="20"/>
      </w:pPr>
      <w:r>
        <w:rPr>
          <w:rFonts w:ascii="Arial" w:hAnsi="Arial"/>
          <w:sz w:val="16"/>
        </w:rPr>
        <w:t>Each successful payment produces exactly one invoice</w:t>
      </w:r>
    </w:p>
    <w:p w14:paraId="68126EDD">
      <w:pPr>
        <w:pStyle w:val="23"/>
        <w:spacing w:after="20"/>
      </w:pPr>
      <w:r>
        <w:rPr>
          <w:rFonts w:ascii="Arial" w:hAnsi="Arial"/>
          <w:sz w:val="16"/>
        </w:rPr>
        <w:t>failed/duplicate payment produces none/one as appropriate.</w:t>
      </w:r>
    </w:p>
    <w:p w14:paraId="03B2D2EF">
      <w:pPr>
        <w:widowControl/>
      </w:pPr>
    </w:p>
    <w:p w14:paraId="1833FB09">
      <w:pPr>
        <w:pStyle w:val="4"/>
        <w:keepNext/>
        <w:pageBreakBefore w:val="0"/>
      </w:pPr>
      <w:r>
        <w:t>INV-02 - Technical, data and security operation</w:t>
      </w:r>
    </w:p>
    <w:p w14:paraId="1193D329">
      <w:pPr>
        <w:pStyle w:val="165"/>
        <w:keepNext/>
      </w:pPr>
      <w:r>
        <w:t>Generate Immutable Invoice after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88E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80" w:type="dxa"/>
            <w:shd w:val="clear" w:color="auto" w:fill="D9EAF7"/>
            <w:tcMar>
              <w:top w:w="50" w:type="dxa"/>
              <w:left w:w="70" w:type="dxa"/>
              <w:bottom w:w="50" w:type="dxa"/>
              <w:right w:w="70" w:type="dxa"/>
            </w:tcMar>
            <w:vAlign w:val="top"/>
          </w:tcPr>
          <w:p w14:paraId="2CD4989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700C82D">
            <w:pPr>
              <w:widowControl/>
              <w:jc w:val="center"/>
            </w:pPr>
            <w:r>
              <w:rPr>
                <w:rFonts w:ascii="Arial" w:hAnsi="Arial"/>
                <w:b/>
                <w:color w:val="1F4E79"/>
                <w:sz w:val="14"/>
              </w:rPr>
              <w:t>Design / operational requirement</w:t>
            </w:r>
          </w:p>
        </w:tc>
      </w:tr>
      <w:tr w14:paraId="3869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58E464">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35737996">
            <w:pPr>
              <w:widowControl/>
            </w:pPr>
            <w:r>
              <w:rPr>
                <w:rFonts w:ascii="Arial" w:hAnsi="Arial"/>
                <w:b w:val="0"/>
                <w:color w:val="222222"/>
                <w:sz w:val="14"/>
              </w:rPr>
              <w:t>Backend Service exposed through the corresponding UI action, controller endpoint or service method.</w:t>
            </w:r>
          </w:p>
        </w:tc>
      </w:tr>
      <w:tr w14:paraId="4FDB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877058F">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5090241B">
            <w:pPr>
              <w:widowControl/>
            </w:pPr>
            <w:r>
              <w:rPr>
                <w:rFonts w:ascii="Arial" w:hAnsi="Arial"/>
                <w:b w:val="0"/>
                <w:color w:val="222222"/>
                <w:sz w:val="14"/>
              </w:rPr>
              <w:t>No invoice is generated for failed payment; retry cannot create a second invoice; totals reconcile exactly.</w:t>
            </w:r>
          </w:p>
        </w:tc>
      </w:tr>
      <w:tr w14:paraId="65C6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48E29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C0EA939">
            <w:pPr>
              <w:widowControl/>
            </w:pPr>
            <w:r>
              <w:rPr>
                <w:rFonts w:ascii="Arial" w:hAnsi="Arial"/>
                <w:b w:val="0"/>
                <w:color w:val="222222"/>
                <w:sz w:val="14"/>
              </w:rPr>
              <w:t>Generates the invoice automatically within/after the successful payment transaction using order and payment snapshots.</w:t>
            </w:r>
          </w:p>
        </w:tc>
      </w:tr>
      <w:tr w14:paraId="10F4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9AD1F0">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3803AAB">
            <w:pPr>
              <w:widowControl/>
            </w:pPr>
            <w:r>
              <w:rPr>
                <w:rFonts w:ascii="Arial" w:hAnsi="Arial"/>
                <w:b w:val="0"/>
                <w:color w:val="222222"/>
                <w:sz w:val="14"/>
              </w:rPr>
              <w:t>Each successful payment produces exactly one invoice; failed/duplicate payment produces none/one as appropriate.</w:t>
            </w:r>
          </w:p>
        </w:tc>
      </w:tr>
      <w:tr w14:paraId="6D75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7A23D99">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D0433CC">
            <w:pPr>
              <w:widowControl/>
            </w:pPr>
            <w:r>
              <w:rPr>
                <w:rFonts w:ascii="Arial" w:hAnsi="Arial"/>
                <w:b w:val="0"/>
                <w:color w:val="222222"/>
                <w:sz w:val="14"/>
              </w:rPr>
              <w:t>payments, invoices, order totals, payment method, transaction reference and timestamps</w:t>
            </w:r>
          </w:p>
        </w:tc>
      </w:tr>
      <w:tr w14:paraId="68C0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00AC0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CAD8025">
            <w:pPr>
              <w:widowControl/>
            </w:pPr>
            <w:r>
              <w:rPr>
                <w:rFonts w:ascii="Arial" w:hAnsi="Arial"/>
                <w:b w:val="0"/>
                <w:color w:val="222222"/>
                <w:sz w:val="14"/>
              </w:rPr>
              <w:t>Access is restricted to the applicable actor set: Customer, Staff. Server-side checks are authoritative.</w:t>
            </w:r>
          </w:p>
        </w:tc>
      </w:tr>
      <w:tr w14:paraId="0E43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A033F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F013B51">
            <w:pPr>
              <w:widowControl/>
            </w:pPr>
            <w:r>
              <w:rPr>
                <w:rFonts w:ascii="Arial" w:hAnsi="Arial"/>
                <w:b w:val="0"/>
                <w:color w:val="222222"/>
                <w:sz w:val="14"/>
              </w:rPr>
              <w:t>All related database state changes are committed atomically; failures leave a known state and return a standardized error.</w:t>
            </w:r>
          </w:p>
        </w:tc>
      </w:tr>
      <w:tr w14:paraId="2528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9D99C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90F3D80">
            <w:pPr>
              <w:widowControl/>
            </w:pPr>
            <w:r>
              <w:rPr>
                <w:rFonts w:ascii="Arial" w:hAnsi="Arial"/>
                <w:b w:val="0"/>
                <w:color w:val="222222"/>
                <w:sz w:val="14"/>
              </w:rPr>
              <w:t>Record operation type, correlation ID, result and non-sensitive identifiers. Never log passwords, OTPs, tokens or private payment data.</w:t>
            </w:r>
          </w:p>
        </w:tc>
      </w:tr>
      <w:tr w14:paraId="6673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69E69D">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D4EA545">
            <w:pPr>
              <w:widowControl/>
            </w:pPr>
            <w:r>
              <w:rPr>
                <w:rFonts w:ascii="Arial" w:hAnsi="Arial"/>
                <w:b w:val="0"/>
                <w:color w:val="222222"/>
                <w:sz w:val="14"/>
              </w:rPr>
              <w:t>Order service, Payment repository, Invoice repository, Transaction boundary, Authorization</w:t>
            </w:r>
          </w:p>
        </w:tc>
      </w:tr>
      <w:tr w14:paraId="3902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18B37B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F898242">
            <w:pPr>
              <w:widowControl/>
            </w:pPr>
            <w:r>
              <w:rPr>
                <w:rFonts w:ascii="Arial" w:hAnsi="Arial"/>
                <w:b w:val="0"/>
                <w:color w:val="222222"/>
                <w:sz w:val="14"/>
              </w:rPr>
              <w:t>PaymentController (target), PaymentService (target), InvoiceService (target), OrderRepository</w:t>
            </w:r>
          </w:p>
        </w:tc>
      </w:tr>
      <w:tr w14:paraId="72A0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6C84495A">
            <w:pPr>
              <w:widowControl/>
            </w:pPr>
            <w:r>
              <w:rPr>
                <w:rFonts w:ascii="Arial" w:hAnsi="Arial"/>
                <w:b/>
                <w:color w:val="1F4E79"/>
                <w:sz w:val="17"/>
              </w:rPr>
              <w:t>Security risks to verify</w:t>
            </w:r>
          </w:p>
          <w:p w14:paraId="61CAA39B">
            <w:pPr>
              <w:widowControl/>
              <w:spacing w:after="20"/>
              <w:ind w:left="144" w:hanging="144"/>
            </w:pPr>
            <w:r>
              <w:rPr>
                <w:rFonts w:ascii="Arial" w:hAnsi="Arial"/>
                <w:sz w:val="15"/>
              </w:rPr>
              <w:t>• duplicate payment</w:t>
            </w:r>
          </w:p>
          <w:p w14:paraId="7536EF91">
            <w:pPr>
              <w:widowControl/>
              <w:spacing w:after="20"/>
              <w:ind w:left="144" w:hanging="144"/>
            </w:pPr>
            <w:r>
              <w:rPr>
                <w:rFonts w:ascii="Arial" w:hAnsi="Arial"/>
                <w:sz w:val="15"/>
              </w:rPr>
              <w:t>• amount mismatch</w:t>
            </w:r>
          </w:p>
          <w:p w14:paraId="57382C4D">
            <w:pPr>
              <w:widowControl/>
              <w:spacing w:after="20"/>
              <w:ind w:left="144" w:hanging="144"/>
            </w:pPr>
            <w:r>
              <w:rPr>
                <w:rFonts w:ascii="Arial" w:hAnsi="Arial"/>
                <w:sz w:val="15"/>
              </w:rPr>
              <w:t>• missing invoice</w:t>
            </w:r>
          </w:p>
          <w:p w14:paraId="014105C6">
            <w:pPr>
              <w:widowControl/>
              <w:spacing w:after="20"/>
              <w:ind w:left="144" w:hanging="144"/>
            </w:pPr>
            <w:r>
              <w:rPr>
                <w:rFonts w:ascii="Arial" w:hAnsi="Arial"/>
                <w:sz w:val="15"/>
              </w:rPr>
              <w:t>• completed without payment</w:t>
            </w:r>
          </w:p>
          <w:p w14:paraId="76BB52C0">
            <w:pPr>
              <w:widowControl/>
              <w:spacing w:after="20"/>
              <w:ind w:left="144" w:hanging="144"/>
            </w:pPr>
            <w:r>
              <w:rPr>
                <w:rFonts w:ascii="Arial" w:hAnsi="Arial"/>
                <w:sz w:val="15"/>
              </w:rPr>
              <w:t>• editable invoice</w:t>
            </w:r>
          </w:p>
        </w:tc>
      </w:tr>
    </w:tbl>
    <w:p w14:paraId="68DE1537">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6E933CF4">
      <w:pPr>
        <w:widowControl/>
      </w:pPr>
    </w:p>
    <w:p w14:paraId="765DD369">
      <w:pPr>
        <w:pStyle w:val="4"/>
        <w:keepNext/>
        <w:pageBreakBefore w:val="0"/>
      </w:pPr>
      <w:r>
        <w:t>INV-02 - Verification and acceptance</w:t>
      </w:r>
    </w:p>
    <w:p w14:paraId="2058CBED">
      <w:pPr>
        <w:pStyle w:val="165"/>
        <w:keepNext/>
      </w:pPr>
      <w:r>
        <w:t>Generate Immutable Invoice after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E73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2A266A5">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9A38A0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BCED7B8">
            <w:pPr>
              <w:widowControl/>
              <w:jc w:val="center"/>
            </w:pPr>
            <w:r>
              <w:rPr>
                <w:rFonts w:ascii="Arial" w:hAnsi="Arial"/>
                <w:b/>
                <w:color w:val="1F4E79"/>
                <w:sz w:val="14"/>
              </w:rPr>
              <w:t>Expected result</w:t>
            </w:r>
          </w:p>
        </w:tc>
      </w:tr>
      <w:tr w14:paraId="50D0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7A61F7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1D65F9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62B50AAE">
            <w:pPr>
              <w:widowControl/>
            </w:pPr>
            <w:r>
              <w:rPr>
                <w:rFonts w:ascii="Arial" w:hAnsi="Arial"/>
                <w:b w:val="0"/>
                <w:color w:val="222222"/>
                <w:sz w:val="14"/>
              </w:rPr>
              <w:t>The documented success outcome occurs exactly once.</w:t>
            </w:r>
          </w:p>
        </w:tc>
      </w:tr>
      <w:tr w14:paraId="0A8E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C1D2B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736BA779">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2E823AA">
            <w:pPr>
              <w:widowControl/>
            </w:pPr>
            <w:r>
              <w:rPr>
                <w:rFonts w:ascii="Arial" w:hAnsi="Arial"/>
                <w:b w:val="0"/>
                <w:color w:val="222222"/>
                <w:sz w:val="14"/>
              </w:rPr>
              <w:t>Request is rejected with a clear field/business error and no partial update.</w:t>
            </w:r>
          </w:p>
        </w:tc>
      </w:tr>
      <w:tr w14:paraId="0249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3A73A0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C00EF0C">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581C557D">
            <w:pPr>
              <w:widowControl/>
            </w:pPr>
            <w:r>
              <w:rPr>
                <w:rFonts w:ascii="Arial" w:hAnsi="Arial"/>
                <w:b w:val="0"/>
                <w:color w:val="222222"/>
                <w:sz w:val="14"/>
              </w:rPr>
              <w:t>Access is denied server-side and no protected data is disclosed.</w:t>
            </w:r>
          </w:p>
        </w:tc>
      </w:tr>
      <w:tr w14:paraId="02D9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F050EB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C87F8B6">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DBDE84D">
            <w:pPr>
              <w:widowControl/>
            </w:pPr>
            <w:r>
              <w:rPr>
                <w:rFonts w:ascii="Arial" w:hAnsi="Arial"/>
                <w:b w:val="0"/>
                <w:color w:val="222222"/>
                <w:sz w:val="14"/>
              </w:rPr>
              <w:t>The system prevents duplicate state or returns an idempotent/controlled result.</w:t>
            </w:r>
          </w:p>
        </w:tc>
      </w:tr>
      <w:tr w14:paraId="49E4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AF636FE">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2787971">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7632729">
            <w:pPr>
              <w:widowControl/>
            </w:pPr>
            <w:r>
              <w:rPr>
                <w:rFonts w:ascii="Arial" w:hAnsi="Arial"/>
                <w:b w:val="0"/>
                <w:color w:val="222222"/>
                <w:sz w:val="14"/>
              </w:rPr>
              <w:t>Transaction rolls back and a standard error is returned.</w:t>
            </w:r>
          </w:p>
        </w:tc>
      </w:tr>
      <w:tr w14:paraId="069D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60C3D96">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34FDCF15">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4551D9D">
            <w:pPr>
              <w:widowControl/>
            </w:pPr>
            <w:r>
              <w:rPr>
                <w:rFonts w:ascii="Arial" w:hAnsi="Arial"/>
                <w:b w:val="0"/>
                <w:color w:val="222222"/>
                <w:sz w:val="14"/>
              </w:rPr>
              <w:t>Business rules remain correct at boundaries.</w:t>
            </w:r>
          </w:p>
        </w:tc>
      </w:tr>
      <w:tr w14:paraId="33E4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4F30C8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966C92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15B7C771">
            <w:pPr>
              <w:widowControl/>
            </w:pPr>
            <w:r>
              <w:rPr>
                <w:rFonts w:ascii="Arial" w:hAnsi="Arial"/>
                <w:b w:val="0"/>
                <w:color w:val="222222"/>
                <w:sz w:val="14"/>
              </w:rPr>
              <w:t>Locking/constraints prevent invalid combined state.</w:t>
            </w:r>
          </w:p>
        </w:tc>
      </w:tr>
      <w:tr w14:paraId="1330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A1ECC8">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4BC72E89">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88B98B6">
            <w:pPr>
              <w:widowControl/>
            </w:pPr>
            <w:r>
              <w:rPr>
                <w:rFonts w:ascii="Arial" w:hAnsi="Arial"/>
                <w:b w:val="0"/>
                <w:color w:val="222222"/>
                <w:sz w:val="14"/>
              </w:rPr>
              <w:t>Result is traceable without exposing secrets.</w:t>
            </w:r>
          </w:p>
        </w:tc>
      </w:tr>
      <w:tr w14:paraId="23DA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29574947">
            <w:pPr>
              <w:widowControl/>
            </w:pPr>
            <w:r>
              <w:t>Acceptance checklist</w:t>
            </w:r>
          </w:p>
          <w:p w14:paraId="6C26A997">
            <w:pPr>
              <w:widowControl/>
              <w:spacing w:after="20"/>
              <w:ind w:left="144" w:hanging="144"/>
            </w:pPr>
            <w:r>
              <w:rPr>
                <w:rFonts w:ascii="Arial" w:hAnsi="Arial"/>
                <w:sz w:val="15"/>
              </w:rPr>
              <w:t>• Each successful payment produces exactly one invoice</w:t>
            </w:r>
          </w:p>
          <w:p w14:paraId="5C362317">
            <w:pPr>
              <w:widowControl/>
              <w:spacing w:after="20"/>
              <w:ind w:left="144" w:hanging="144"/>
            </w:pPr>
            <w:r>
              <w:rPr>
                <w:rFonts w:ascii="Arial" w:hAnsi="Arial"/>
                <w:sz w:val="15"/>
              </w:rPr>
              <w:t>• failed/duplicate payment produces none/one as appropriate.</w:t>
            </w:r>
          </w:p>
          <w:p w14:paraId="4CD70618">
            <w:pPr>
              <w:widowControl/>
              <w:spacing w:after="20"/>
              <w:ind w:left="144" w:hanging="144"/>
            </w:pPr>
            <w:r>
              <w:rPr>
                <w:rFonts w:ascii="Arial" w:hAnsi="Arial"/>
                <w:sz w:val="15"/>
              </w:rPr>
              <w:t>• Test and evidence reference: EV-INV-02 / TC-INV-02.</w:t>
            </w:r>
          </w:p>
          <w:p w14:paraId="343F9210">
            <w:pPr>
              <w:widowControl/>
              <w:spacing w:after="20"/>
              <w:ind w:left="144" w:hanging="144"/>
            </w:pPr>
            <w:r>
              <w:rPr>
                <w:rFonts w:ascii="Arial" w:hAnsi="Arial"/>
                <w:sz w:val="15"/>
              </w:rPr>
              <w:t>• Audit evidence status: Missing.</w:t>
            </w:r>
          </w:p>
        </w:tc>
      </w:tr>
    </w:tbl>
    <w:p w14:paraId="64501CB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5F97AD18">
      <w:pPr>
        <w:widowControl/>
      </w:pPr>
    </w:p>
    <w:p w14:paraId="2A85B6BA">
      <w:pPr>
        <w:pStyle w:val="4"/>
        <w:keepNext/>
        <w:pageBreakBefore w:val="0"/>
      </w:pPr>
      <w:r>
        <w:t>INV-02 - Troubleshooting, rollback and release notes</w:t>
      </w:r>
    </w:p>
    <w:p w14:paraId="133CAB86">
      <w:pPr>
        <w:pStyle w:val="165"/>
        <w:keepNext/>
      </w:pPr>
      <w:r>
        <w:t>Generate Immutable Invoice after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6A3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69AD0F5">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DCD368D">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7F0F14D">
            <w:pPr>
              <w:widowControl/>
              <w:jc w:val="center"/>
            </w:pPr>
            <w:r>
              <w:rPr>
                <w:rFonts w:ascii="Arial" w:hAnsi="Arial"/>
                <w:b/>
                <w:color w:val="1F4E79"/>
                <w:sz w:val="13"/>
              </w:rPr>
              <w:t>Action</w:t>
            </w:r>
          </w:p>
        </w:tc>
      </w:tr>
      <w:tr w14:paraId="2BAC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5015F0A">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D3C04F7">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4BC83586">
            <w:pPr>
              <w:widowControl/>
            </w:pPr>
            <w:r>
              <w:rPr>
                <w:rFonts w:ascii="Arial" w:hAnsi="Arial"/>
                <w:b w:val="0"/>
                <w:color w:val="222222"/>
                <w:sz w:val="13"/>
              </w:rPr>
              <w:t>Verify the actor is permitted (Customer, Staff); reauthenticate and inspect server authorization logs.</w:t>
            </w:r>
          </w:p>
        </w:tc>
      </w:tr>
      <w:tr w14:paraId="5A9B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8DA49C">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D10FF57">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AEF7F26">
            <w:pPr>
              <w:widowControl/>
            </w:pPr>
            <w:r>
              <w:rPr>
                <w:rFonts w:ascii="Arial" w:hAnsi="Arial"/>
                <w:b w:val="0"/>
                <w:color w:val="222222"/>
                <w:sz w:val="13"/>
              </w:rPr>
              <w:t>Compare the submitted value with: No invoice is generated for failed payment; retry cannot create a second invoice; totals reconcile exactly.</w:t>
            </w:r>
          </w:p>
        </w:tc>
      </w:tr>
      <w:tr w14:paraId="73A5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C9E2431">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7467E95">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9036420">
            <w:pPr>
              <w:widowControl/>
            </w:pPr>
            <w:r>
              <w:rPr>
                <w:rFonts w:ascii="Arial" w:hAnsi="Arial"/>
                <w:b w:val="0"/>
                <w:color w:val="222222"/>
                <w:sz w:val="13"/>
              </w:rPr>
              <w:t>Reload from the server; inspect response, transaction logs and database row before retrying.</w:t>
            </w:r>
          </w:p>
        </w:tc>
      </w:tr>
      <w:tr w14:paraId="63AA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3C322BA">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96B166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C984C25">
            <w:pPr>
              <w:widowControl/>
            </w:pPr>
            <w:r>
              <w:rPr>
                <w:rFonts w:ascii="Arial" w:hAnsi="Arial"/>
                <w:b w:val="0"/>
                <w:color w:val="222222"/>
                <w:sz w:val="13"/>
              </w:rPr>
              <w:t>Stop further updates, preserve evidence, reconcile authoritative database state, then apply the approved correction.</w:t>
            </w:r>
          </w:p>
        </w:tc>
      </w:tr>
      <w:tr w14:paraId="426A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D8C849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8101907">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1B0E124C">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3BF8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3CB2340">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6C47149">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74CBC277">
            <w:pPr>
              <w:widowControl/>
            </w:pPr>
            <w:r>
              <w:rPr>
                <w:rFonts w:ascii="Arial" w:hAnsi="Arial"/>
                <w:b w:val="0"/>
                <w:color w:val="222222"/>
                <w:sz w:val="13"/>
              </w:rPr>
              <w:t>Open the linked issue/evidence EV-INV-02 / TC-INV-02 and update SRS/SDS/Project Tracking before release.</w:t>
            </w:r>
          </w:p>
        </w:tc>
      </w:tr>
      <w:tr w14:paraId="557E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244CF7DA">
            <w:pPr>
              <w:widowControl/>
            </w:pPr>
            <w:r>
              <w:rPr>
                <w:rFonts w:ascii="Arial" w:hAnsi="Arial"/>
                <w:b/>
                <w:color w:val="1F4E79"/>
                <w:sz w:val="17"/>
              </w:rPr>
              <w:t>Rollback and recovery</w:t>
            </w:r>
          </w:p>
          <w:p w14:paraId="7DCB38AF">
            <w:pPr>
              <w:widowControl/>
              <w:spacing w:after="20"/>
              <w:ind w:left="144" w:hanging="144"/>
            </w:pPr>
            <w:r>
              <w:rPr>
                <w:rFonts w:ascii="Arial" w:hAnsi="Arial"/>
                <w:sz w:val="15"/>
              </w:rPr>
              <w:t>• Do not modify production data manually without an approved, recorded script.</w:t>
            </w:r>
          </w:p>
          <w:p w14:paraId="509532FA">
            <w:pPr>
              <w:widowControl/>
              <w:spacing w:after="20"/>
              <w:ind w:left="144" w:hanging="144"/>
            </w:pPr>
            <w:r>
              <w:rPr>
                <w:rFonts w:ascii="Arial" w:hAnsi="Arial"/>
                <w:sz w:val="15"/>
              </w:rPr>
              <w:t>• Rollback application version and database migration together when compatibility is affected.</w:t>
            </w:r>
          </w:p>
          <w:p w14:paraId="7E07F661">
            <w:pPr>
              <w:widowControl/>
              <w:spacing w:after="20"/>
              <w:ind w:left="144" w:hanging="144"/>
            </w:pPr>
            <w:r>
              <w:rPr>
                <w:rFonts w:ascii="Arial" w:hAnsi="Arial"/>
                <w:sz w:val="15"/>
              </w:rPr>
              <w:t>• Back up the affected records before corrective SQL.</w:t>
            </w:r>
          </w:p>
          <w:p w14:paraId="21615745">
            <w:pPr>
              <w:widowControl/>
              <w:spacing w:after="20"/>
              <w:ind w:left="144" w:hanging="144"/>
            </w:pPr>
            <w:r>
              <w:rPr>
                <w:rFonts w:ascii="Arial" w:hAnsi="Arial"/>
                <w:sz w:val="15"/>
              </w:rPr>
              <w:t>• Re-run the work-item acceptance tests after recovery.</w:t>
            </w:r>
          </w:p>
          <w:p w14:paraId="0D4A2905">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22AE18DE">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7AB2D9E9">
      <w:pPr>
        <w:widowControl/>
      </w:pPr>
    </w:p>
    <w:p w14:paraId="6F7DE47D">
      <w:pPr>
        <w:pStyle w:val="3"/>
        <w:keepNext/>
        <w:pageBreakBefore w:val="0"/>
      </w:pPr>
      <w:r>
        <w:t>INV-03 - View / Download Invoice</w:t>
      </w:r>
    </w:p>
    <w:p w14:paraId="1F8D90EC">
      <w:pPr>
        <w:pStyle w:val="165"/>
        <w:keepNext/>
      </w:pPr>
      <w:r>
        <w:t>Feature: Payment &amp;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110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127C2A4C">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FD7FF56">
            <w:pPr>
              <w:widowControl/>
              <w:jc w:val="center"/>
            </w:pPr>
            <w:r>
              <w:rPr>
                <w:rFonts w:ascii="Arial" w:hAnsi="Arial"/>
                <w:b/>
                <w:color w:val="1F4E79"/>
                <w:sz w:val="15"/>
              </w:rPr>
              <w:t>Release value</w:t>
            </w:r>
          </w:p>
        </w:tc>
      </w:tr>
      <w:tr w14:paraId="368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593F8B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52D5C006">
            <w:pPr>
              <w:widowControl/>
            </w:pPr>
            <w:r>
              <w:rPr>
                <w:rFonts w:ascii="Arial" w:hAnsi="Arial"/>
                <w:b w:val="0"/>
                <w:color w:val="222222"/>
                <w:sz w:val="15"/>
              </w:rPr>
              <w:t>INV-03</w:t>
            </w:r>
          </w:p>
        </w:tc>
      </w:tr>
      <w:tr w14:paraId="5973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A395A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54703A69">
            <w:pPr>
              <w:widowControl/>
            </w:pPr>
            <w:r>
              <w:rPr>
                <w:rFonts w:ascii="Arial" w:hAnsi="Arial"/>
                <w:b w:val="0"/>
                <w:color w:val="222222"/>
                <w:sz w:val="15"/>
              </w:rPr>
              <w:t>Payment &amp; Invoice</w:t>
            </w:r>
          </w:p>
        </w:tc>
      </w:tr>
      <w:tr w14:paraId="343E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8FDF5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572AA885">
            <w:pPr>
              <w:widowControl/>
            </w:pPr>
            <w:r>
              <w:rPr>
                <w:rFonts w:ascii="Arial" w:hAnsi="Arial"/>
                <w:b w:val="0"/>
                <w:color w:val="222222"/>
                <w:sz w:val="15"/>
              </w:rPr>
              <w:t>UI / Backend API</w:t>
            </w:r>
          </w:p>
        </w:tc>
      </w:tr>
      <w:tr w14:paraId="6757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62ADA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18E539D">
            <w:pPr>
              <w:widowControl/>
            </w:pPr>
            <w:r>
              <w:rPr>
                <w:rFonts w:ascii="Arial" w:hAnsi="Arial"/>
                <w:b w:val="0"/>
                <w:color w:val="222222"/>
                <w:sz w:val="15"/>
              </w:rPr>
              <w:t>Customer, Staff, Admin</w:t>
            </w:r>
          </w:p>
        </w:tc>
      </w:tr>
      <w:tr w14:paraId="6810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67B1EFB">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13B93AB">
            <w:pPr>
              <w:widowControl/>
            </w:pPr>
            <w:r>
              <w:rPr>
                <w:rFonts w:ascii="Arial" w:hAnsi="Arial"/>
                <w:b w:val="0"/>
                <w:color w:val="222222"/>
                <w:sz w:val="15"/>
              </w:rPr>
              <w:t>Phan Nguyễn (DE191019)</w:t>
            </w:r>
          </w:p>
        </w:tc>
      </w:tr>
      <w:tr w14:paraId="19F0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3BE31B">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center"/>
          </w:tcPr>
          <w:p w14:paraId="576D3951">
            <w:pPr>
              <w:widowControl/>
            </w:pPr>
            <w:r>
              <w:t>Iter4 / none</w:t>
            </w:r>
          </w:p>
        </w:tc>
      </w:tr>
      <w:tr w14:paraId="6D08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F9E829">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81FCEC8">
            <w:pPr>
              <w:widowControl/>
            </w:pPr>
            <w:r>
              <w:rPr>
                <w:rFonts w:ascii="Arial" w:hAnsi="Arial"/>
                <w:b w:val="0"/>
                <w:color w:val="222222"/>
                <w:sz w:val="15"/>
              </w:rPr>
              <w:t>High / Complex</w:t>
            </w:r>
          </w:p>
        </w:tc>
      </w:tr>
      <w:tr w14:paraId="6EDB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8CFDC5C">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2791EB8D">
            <w:pPr>
              <w:widowControl/>
            </w:pPr>
            <w:r>
              <w:t>Not Started</w:t>
            </w:r>
          </w:p>
        </w:tc>
      </w:tr>
      <w:tr w14:paraId="0F33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6046CA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6B0DC92">
            <w:pPr>
              <w:widowControl/>
            </w:pPr>
            <w:r>
              <w:rPr>
                <w:rFonts w:ascii="Arial" w:hAnsi="Arial"/>
                <w:b w:val="0"/>
                <w:color w:val="222222"/>
                <w:sz w:val="15"/>
              </w:rPr>
              <w:t>II.13.3 / II.13.3</w:t>
            </w:r>
          </w:p>
        </w:tc>
      </w:tr>
      <w:tr w14:paraId="619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F798CB1">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3894A5D">
            <w:pPr>
              <w:widowControl/>
            </w:pPr>
            <w:r>
              <w:t>EV-INV-03 / TC-INV-03 | Missing</w:t>
            </w:r>
          </w:p>
        </w:tc>
      </w:tr>
    </w:tbl>
    <w:p w14:paraId="4581BA70">
      <w:pPr>
        <w:pStyle w:val="4"/>
        <w:keepNext/>
      </w:pPr>
      <w:r>
        <w:t>Purpose and business outcome</w:t>
      </w:r>
    </w:p>
    <w:p w14:paraId="0CE6C88D">
      <w:pPr>
        <w:widowControl/>
      </w:pPr>
      <w:r>
        <w:rPr>
          <w:rFonts w:ascii="Arial" w:hAnsi="Arial"/>
          <w:b w:val="0"/>
          <w:i w:val="0"/>
          <w:sz w:val="16"/>
        </w:rPr>
        <w:t>Allows authorized users to view invoice details and download/print a stable invoice representation.</w:t>
      </w:r>
    </w:p>
    <w:p w14:paraId="741F721C">
      <w:pPr>
        <w:widowControl/>
      </w:pPr>
      <w:r>
        <w:rPr>
          <w:rFonts w:ascii="Arial" w:hAnsi="Arial"/>
          <w:b w:val="0"/>
          <w:i w:val="0"/>
          <w:sz w:val="16"/>
        </w:rPr>
        <w:t>This item contributes to the module goal to record immutable payment outcomes and generate auditable invoices.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F33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4CB3122D">
            <w:pPr>
              <w:widowControl/>
            </w:pPr>
            <w:r>
              <w:rPr>
                <w:rFonts w:ascii="Arial" w:hAnsi="Arial"/>
                <w:b/>
                <w:color w:val="1F4E79"/>
                <w:sz w:val="17"/>
              </w:rPr>
              <w:t>Release interpretation</w:t>
            </w:r>
          </w:p>
          <w:p w14:paraId="02131B0E">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7C5CDC89">
            <w:pPr>
              <w:widowControl/>
              <w:spacing w:after="20"/>
              <w:ind w:left="144" w:hanging="144"/>
            </w:pPr>
            <w:r>
              <w:rPr>
                <w:rFonts w:ascii="Arial" w:hAnsi="Arial"/>
                <w:sz w:val="15"/>
              </w:rPr>
              <w:t>• Primary data domain: payments, invoices, order totals, payment method, transaction reference and timestamps.</w:t>
            </w:r>
          </w:p>
          <w:p w14:paraId="0EED2AF7">
            <w:pPr>
              <w:widowControl/>
              <w:spacing w:after="20"/>
              <w:ind w:left="144" w:hanging="144"/>
            </w:pPr>
            <w:r>
              <w:rPr>
                <w:rFonts w:ascii="Arial" w:hAnsi="Arial"/>
                <w:sz w:val="15"/>
              </w:rPr>
              <w:t>• Main dependency chain: Order service, Payment repository, Invoice repository, Transaction boundary, Authorization.</w:t>
            </w:r>
          </w:p>
        </w:tc>
      </w:tr>
    </w:tbl>
    <w:p w14:paraId="0C9780C0">
      <w:pPr>
        <w:pStyle w:val="4"/>
        <w:keepNext/>
      </w:pPr>
      <w:r>
        <w:t>Business rule focus</w:t>
      </w:r>
    </w:p>
    <w:p w14:paraId="5023104B">
      <w:pPr>
        <w:widowControl/>
      </w:pPr>
      <w:r>
        <w:rPr>
          <w:rFonts w:ascii="Arial" w:hAnsi="Arial"/>
          <w:b w:val="0"/>
          <w:i w:val="0"/>
          <w:sz w:val="16"/>
        </w:rPr>
        <w:t>Customer can access only own invoice; staff/admin access follows role; issued invoice is read-only.</w:t>
      </w:r>
    </w:p>
    <w:p w14:paraId="6FB28D63">
      <w:pPr>
        <w:widowControl/>
      </w:pPr>
    </w:p>
    <w:p w14:paraId="4138BC65">
      <w:pPr>
        <w:pStyle w:val="4"/>
        <w:keepNext/>
        <w:pageBreakBefore w:val="0"/>
      </w:pPr>
      <w:r>
        <w:t>INV-03 - End-user / operator procedure</w:t>
      </w:r>
    </w:p>
    <w:p w14:paraId="29083973">
      <w:pPr>
        <w:pStyle w:val="165"/>
        <w:keepNext/>
      </w:pPr>
      <w:r>
        <w:t>View / Download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4187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208B1ED">
            <w:pPr>
              <w:widowControl/>
            </w:pPr>
            <w:r>
              <w:rPr>
                <w:rFonts w:ascii="Arial" w:hAnsi="Arial"/>
                <w:b/>
                <w:color w:val="1F4E79"/>
                <w:sz w:val="17"/>
              </w:rPr>
              <w:t>Preconditions</w:t>
            </w:r>
          </w:p>
          <w:p w14:paraId="2B6D99DC">
            <w:pPr>
              <w:widowControl/>
              <w:spacing w:after="20"/>
              <w:ind w:left="144" w:hanging="144"/>
            </w:pPr>
            <w:r>
              <w:rPr>
                <w:rFonts w:ascii="Arial" w:hAnsi="Arial"/>
                <w:sz w:val="15"/>
              </w:rPr>
              <w:t>• The user has the role required by: Customer, Staff, Admin.</w:t>
            </w:r>
          </w:p>
          <w:p w14:paraId="7C6B5081">
            <w:pPr>
              <w:widowControl/>
              <w:spacing w:after="20"/>
              <w:ind w:left="144" w:hanging="144"/>
            </w:pPr>
            <w:r>
              <w:rPr>
                <w:rFonts w:ascii="Arial" w:hAnsi="Arial"/>
                <w:sz w:val="15"/>
              </w:rPr>
              <w:t>• The backend and database are available and the release configuration has passed smoke testing.</w:t>
            </w:r>
          </w:p>
          <w:p w14:paraId="09527F4A">
            <w:pPr>
              <w:widowControl/>
              <w:spacing w:after="20"/>
              <w:ind w:left="144" w:hanging="144"/>
            </w:pPr>
            <w:r>
              <w:rPr>
                <w:rFonts w:ascii="Arial" w:hAnsi="Arial"/>
                <w:sz w:val="15"/>
              </w:rPr>
              <w:t>• Dependent services are available: Order service, Payment repository, Invoice repository, Transaction boundary, Authorization.</w:t>
            </w:r>
          </w:p>
          <w:p w14:paraId="5F4121AC">
            <w:pPr>
              <w:widowControl/>
              <w:spacing w:after="20"/>
              <w:ind w:left="144" w:hanging="144"/>
            </w:pPr>
            <w:r>
              <w:rPr>
                <w:rFonts w:ascii="Arial" w:hAnsi="Arial"/>
                <w:sz w:val="15"/>
              </w:rPr>
              <w:t>• Test or production data is used according to privacy and retention rules.</w:t>
            </w:r>
          </w:p>
        </w:tc>
      </w:tr>
    </w:tbl>
    <w:p w14:paraId="562C7401">
      <w:pPr>
        <w:pStyle w:val="4"/>
        <w:keepNext/>
      </w:pPr>
      <w:r>
        <w:t>Step-by-step procedure</w:t>
      </w:r>
    </w:p>
    <w:p w14:paraId="1F079AA5">
      <w:pPr>
        <w:widowControl/>
        <w:spacing w:after="20"/>
        <w:ind w:left="346" w:hanging="346"/>
      </w:pPr>
      <w:r>
        <w:rPr>
          <w:rFonts w:ascii="Arial" w:hAnsi="Arial"/>
          <w:b/>
          <w:sz w:val="16"/>
        </w:rPr>
        <w:t xml:space="preserve">1. </w:t>
      </w:r>
      <w:r>
        <w:rPr>
          <w:rFonts w:ascii="Arial" w:hAnsi="Arial"/>
          <w:sz w:val="16"/>
        </w:rPr>
        <w:t>Open the function named 'View / Download Invoice' from the authorized workflow or call its documented service contract.</w:t>
      </w:r>
    </w:p>
    <w:p w14:paraId="3DD5CCC5">
      <w:pPr>
        <w:widowControl/>
        <w:spacing w:after="20"/>
        <w:ind w:left="346" w:hanging="346"/>
      </w:pPr>
      <w:r>
        <w:rPr>
          <w:rFonts w:ascii="Arial" w:hAnsi="Arial"/>
          <w:b/>
          <w:sz w:val="16"/>
        </w:rPr>
        <w:t xml:space="preserve">2. </w:t>
      </w:r>
      <w:r>
        <w:rPr>
          <w:rFonts w:ascii="Arial" w:hAnsi="Arial"/>
          <w:sz w:val="16"/>
        </w:rPr>
        <w:t>Review order total and discount summary.</w:t>
      </w:r>
    </w:p>
    <w:p w14:paraId="3856E32E">
      <w:pPr>
        <w:widowControl/>
        <w:spacing w:after="20"/>
        <w:ind w:left="346" w:hanging="346"/>
      </w:pPr>
      <w:r>
        <w:rPr>
          <w:rFonts w:ascii="Arial" w:hAnsi="Arial"/>
          <w:b/>
          <w:sz w:val="16"/>
        </w:rPr>
        <w:t xml:space="preserve">3. </w:t>
      </w:r>
      <w:r>
        <w:rPr>
          <w:rFonts w:ascii="Arial" w:hAnsi="Arial"/>
          <w:sz w:val="16"/>
        </w:rPr>
        <w:t>Select an allowed payment method.</w:t>
      </w:r>
    </w:p>
    <w:p w14:paraId="00FF21BB">
      <w:pPr>
        <w:widowControl/>
        <w:spacing w:after="20"/>
        <w:ind w:left="346" w:hanging="346"/>
      </w:pPr>
      <w:r>
        <w:rPr>
          <w:rFonts w:ascii="Arial" w:hAnsi="Arial"/>
          <w:b/>
          <w:sz w:val="16"/>
        </w:rPr>
        <w:t xml:space="preserve">4. </w:t>
      </w:r>
      <w:r>
        <w:rPr>
          <w:rFonts w:ascii="Arial" w:hAnsi="Arial"/>
          <w:sz w:val="16"/>
        </w:rPr>
        <w:t>Submit the payment once.</w:t>
      </w:r>
    </w:p>
    <w:p w14:paraId="3DC232D7">
      <w:pPr>
        <w:widowControl/>
        <w:spacing w:after="20"/>
        <w:ind w:left="346" w:hanging="346"/>
      </w:pPr>
      <w:r>
        <w:rPr>
          <w:rFonts w:ascii="Arial" w:hAnsi="Arial"/>
          <w:b/>
          <w:sz w:val="16"/>
        </w:rPr>
        <w:t xml:space="preserve">5. </w:t>
      </w:r>
      <w:r>
        <w:rPr>
          <w:rFonts w:ascii="Arial" w:hAnsi="Arial"/>
          <w:sz w:val="16"/>
        </w:rPr>
        <w:t>The system performs the specific processing defined as: Allows authorized users to view invoice details and download/print a stable invoice representation.</w:t>
      </w:r>
    </w:p>
    <w:p w14:paraId="4C796303">
      <w:pPr>
        <w:widowControl/>
        <w:spacing w:after="20"/>
        <w:ind w:left="346" w:hanging="346"/>
      </w:pPr>
      <w:r>
        <w:rPr>
          <w:rFonts w:ascii="Arial" w:hAnsi="Arial"/>
          <w:b/>
          <w:sz w:val="16"/>
        </w:rPr>
        <w:t xml:space="preserve">6. </w:t>
      </w:r>
      <w:r>
        <w:rPr>
          <w:rFonts w:ascii="Arial" w:hAnsi="Arial"/>
          <w:sz w:val="16"/>
        </w:rPr>
        <w:t>A payment record is created in a transaction.</w:t>
      </w:r>
    </w:p>
    <w:p w14:paraId="74469213">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14:paraId="6EF5D502">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14:paraId="7E67E1BD">
      <w:pPr>
        <w:widowControl/>
        <w:spacing w:after="20"/>
        <w:ind w:left="346" w:hanging="346"/>
      </w:pPr>
      <w:r>
        <w:rPr>
          <w:rFonts w:ascii="Arial" w:hAnsi="Arial"/>
          <w:b/>
          <w:sz w:val="16"/>
        </w:rPr>
        <w:t xml:space="preserve">9. </w:t>
      </w:r>
      <w:r>
        <w:rPr>
          <w:rFonts w:ascii="Arial" w:hAnsi="Arial"/>
          <w:sz w:val="16"/>
        </w:rPr>
        <w:t>The invoice is displayed or downloaded.</w:t>
      </w:r>
    </w:p>
    <w:p w14:paraId="2CC6F02F">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14:paraId="448E8D63">
      <w:pPr>
        <w:pStyle w:val="4"/>
        <w:keepNext/>
      </w:pPr>
      <w:r>
        <w:t>Expected result</w:t>
      </w:r>
    </w:p>
    <w:p w14:paraId="68A7274F">
      <w:pPr>
        <w:pStyle w:val="23"/>
        <w:spacing w:after="20"/>
      </w:pPr>
      <w:r>
        <w:rPr>
          <w:rFonts w:ascii="Arial" w:hAnsi="Arial"/>
          <w:sz w:val="16"/>
        </w:rPr>
        <w:t>Authorized view/download works</w:t>
      </w:r>
    </w:p>
    <w:p w14:paraId="3C541C59">
      <w:pPr>
        <w:pStyle w:val="23"/>
        <w:spacing w:after="20"/>
      </w:pPr>
      <w:r>
        <w:rPr>
          <w:rFonts w:ascii="Arial" w:hAnsi="Arial"/>
          <w:sz w:val="16"/>
        </w:rPr>
        <w:t>unauthorized access fails</w:t>
      </w:r>
    </w:p>
    <w:p w14:paraId="463126F7">
      <w:pPr>
        <w:pStyle w:val="23"/>
        <w:spacing w:after="20"/>
      </w:pPr>
      <w:r>
        <w:rPr>
          <w:rFonts w:ascii="Arial" w:hAnsi="Arial"/>
          <w:sz w:val="16"/>
        </w:rPr>
        <w:t>displayed/PDF totals match database.</w:t>
      </w:r>
    </w:p>
    <w:p w14:paraId="0399330D">
      <w:pPr>
        <w:widowControl/>
      </w:pPr>
    </w:p>
    <w:p w14:paraId="7AAEF286">
      <w:pPr>
        <w:pStyle w:val="4"/>
        <w:keepNext/>
        <w:pageBreakBefore w:val="0"/>
      </w:pPr>
      <w:r>
        <w:t>INV-03 - Technical, data and security operation</w:t>
      </w:r>
    </w:p>
    <w:p w14:paraId="40448CCD">
      <w:pPr>
        <w:pStyle w:val="165"/>
        <w:keepNext/>
      </w:pPr>
      <w:r>
        <w:t>View / Download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E25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2482CC1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47D71659">
            <w:pPr>
              <w:widowControl/>
              <w:jc w:val="center"/>
            </w:pPr>
            <w:r>
              <w:rPr>
                <w:rFonts w:ascii="Arial" w:hAnsi="Arial"/>
                <w:b/>
                <w:color w:val="1F4E79"/>
                <w:sz w:val="14"/>
              </w:rPr>
              <w:t>Design / operational requirement</w:t>
            </w:r>
          </w:p>
        </w:tc>
      </w:tr>
      <w:tr w14:paraId="1F46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B4B88A">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3C832D8">
            <w:pPr>
              <w:widowControl/>
            </w:pPr>
            <w:r>
              <w:rPr>
                <w:rFonts w:ascii="Arial" w:hAnsi="Arial"/>
                <w:b w:val="0"/>
                <w:color w:val="222222"/>
                <w:sz w:val="14"/>
              </w:rPr>
              <w:t>UI / Backend API exposed through the corresponding UI action, controller endpoint or service method.</w:t>
            </w:r>
          </w:p>
        </w:tc>
      </w:tr>
      <w:tr w14:paraId="513D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70679BD">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236FF6F2">
            <w:pPr>
              <w:widowControl/>
            </w:pPr>
            <w:r>
              <w:rPr>
                <w:rFonts w:ascii="Arial" w:hAnsi="Arial"/>
                <w:b w:val="0"/>
                <w:color w:val="222222"/>
                <w:sz w:val="14"/>
              </w:rPr>
              <w:t>Customer can access only own invoice; staff/admin access follows role; issued invoice is read-only.</w:t>
            </w:r>
          </w:p>
        </w:tc>
      </w:tr>
      <w:tr w14:paraId="44B2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D500C6">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07F5C9A">
            <w:pPr>
              <w:widowControl/>
            </w:pPr>
            <w:r>
              <w:rPr>
                <w:rFonts w:ascii="Arial" w:hAnsi="Arial"/>
                <w:b w:val="0"/>
                <w:color w:val="222222"/>
                <w:sz w:val="14"/>
              </w:rPr>
              <w:t>Allows authorized users to view invoice details and download/print a stable invoice representation.</w:t>
            </w:r>
          </w:p>
        </w:tc>
      </w:tr>
      <w:tr w14:paraId="6824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3B70B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B730D0D">
            <w:pPr>
              <w:widowControl/>
            </w:pPr>
            <w:r>
              <w:rPr>
                <w:rFonts w:ascii="Arial" w:hAnsi="Arial"/>
                <w:b w:val="0"/>
                <w:color w:val="222222"/>
                <w:sz w:val="14"/>
              </w:rPr>
              <w:t>Authorized view/download works; unauthorized access fails; displayed/PDF totals match database.</w:t>
            </w:r>
          </w:p>
        </w:tc>
      </w:tr>
      <w:tr w14:paraId="3DB3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95333CE">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6672762">
            <w:pPr>
              <w:widowControl/>
            </w:pPr>
            <w:r>
              <w:rPr>
                <w:rFonts w:ascii="Arial" w:hAnsi="Arial"/>
                <w:b w:val="0"/>
                <w:color w:val="222222"/>
                <w:sz w:val="14"/>
              </w:rPr>
              <w:t>payments, invoices, order totals, payment method, transaction reference and timestamps</w:t>
            </w:r>
          </w:p>
        </w:tc>
      </w:tr>
      <w:tr w14:paraId="45E6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60537E8">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F1A1E30">
            <w:pPr>
              <w:widowControl/>
            </w:pPr>
            <w:r>
              <w:rPr>
                <w:rFonts w:ascii="Arial" w:hAnsi="Arial"/>
                <w:b w:val="0"/>
                <w:color w:val="222222"/>
                <w:sz w:val="14"/>
              </w:rPr>
              <w:t>Access is restricted to the applicable actor set: Customer, Staff, Admin. Server-side checks are authoritative.</w:t>
            </w:r>
          </w:p>
        </w:tc>
      </w:tr>
      <w:tr w14:paraId="2536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2DAD30E">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1C86FA76">
            <w:pPr>
              <w:widowControl/>
            </w:pPr>
            <w:r>
              <w:rPr>
                <w:rFonts w:ascii="Arial" w:hAnsi="Arial"/>
                <w:b w:val="0"/>
                <w:color w:val="222222"/>
                <w:sz w:val="14"/>
              </w:rPr>
              <w:t>All related database state changes are committed atomically; failures leave a known state and return a standardized error.</w:t>
            </w:r>
          </w:p>
        </w:tc>
      </w:tr>
      <w:tr w14:paraId="7270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C878D02">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42ECB5F7">
            <w:pPr>
              <w:widowControl/>
            </w:pPr>
            <w:r>
              <w:rPr>
                <w:rFonts w:ascii="Arial" w:hAnsi="Arial"/>
                <w:b w:val="0"/>
                <w:color w:val="222222"/>
                <w:sz w:val="14"/>
              </w:rPr>
              <w:t>Record operation type, correlation ID, result and non-sensitive identifiers. Never log passwords, OTPs, tokens or private payment data.</w:t>
            </w:r>
          </w:p>
        </w:tc>
      </w:tr>
      <w:tr w14:paraId="2574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76D4F4">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9581754">
            <w:pPr>
              <w:widowControl/>
            </w:pPr>
            <w:r>
              <w:rPr>
                <w:rFonts w:ascii="Arial" w:hAnsi="Arial"/>
                <w:b w:val="0"/>
                <w:color w:val="222222"/>
                <w:sz w:val="14"/>
              </w:rPr>
              <w:t>Order service, Payment repository, Invoice repository, Transaction boundary, Authorization</w:t>
            </w:r>
          </w:p>
        </w:tc>
      </w:tr>
      <w:tr w14:paraId="6342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C3739D">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37653AD">
            <w:pPr>
              <w:widowControl/>
            </w:pPr>
            <w:r>
              <w:rPr>
                <w:rFonts w:ascii="Arial" w:hAnsi="Arial"/>
                <w:b w:val="0"/>
                <w:color w:val="222222"/>
                <w:sz w:val="14"/>
              </w:rPr>
              <w:t>PaymentController (target), PaymentService (target), InvoiceService (target), OrderRepository</w:t>
            </w:r>
          </w:p>
        </w:tc>
      </w:tr>
      <w:tr w14:paraId="1351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0428D2DD">
            <w:pPr>
              <w:widowControl/>
            </w:pPr>
            <w:r>
              <w:rPr>
                <w:rFonts w:ascii="Arial" w:hAnsi="Arial"/>
                <w:b/>
                <w:color w:val="1F4E79"/>
                <w:sz w:val="17"/>
              </w:rPr>
              <w:t>Security risks to verify</w:t>
            </w:r>
          </w:p>
          <w:p w14:paraId="6A46D1C7">
            <w:pPr>
              <w:widowControl/>
              <w:spacing w:after="20"/>
              <w:ind w:left="144" w:hanging="144"/>
            </w:pPr>
            <w:r>
              <w:rPr>
                <w:rFonts w:ascii="Arial" w:hAnsi="Arial"/>
                <w:sz w:val="15"/>
              </w:rPr>
              <w:t>• duplicate payment</w:t>
            </w:r>
          </w:p>
          <w:p w14:paraId="21AEF3E2">
            <w:pPr>
              <w:widowControl/>
              <w:spacing w:after="20"/>
              <w:ind w:left="144" w:hanging="144"/>
            </w:pPr>
            <w:r>
              <w:rPr>
                <w:rFonts w:ascii="Arial" w:hAnsi="Arial"/>
                <w:sz w:val="15"/>
              </w:rPr>
              <w:t>• amount mismatch</w:t>
            </w:r>
          </w:p>
          <w:p w14:paraId="43A0AB7E">
            <w:pPr>
              <w:widowControl/>
              <w:spacing w:after="20"/>
              <w:ind w:left="144" w:hanging="144"/>
            </w:pPr>
            <w:r>
              <w:rPr>
                <w:rFonts w:ascii="Arial" w:hAnsi="Arial"/>
                <w:sz w:val="15"/>
              </w:rPr>
              <w:t>• missing invoice</w:t>
            </w:r>
          </w:p>
          <w:p w14:paraId="49B671F8">
            <w:pPr>
              <w:widowControl/>
              <w:spacing w:after="20"/>
              <w:ind w:left="144" w:hanging="144"/>
            </w:pPr>
            <w:r>
              <w:rPr>
                <w:rFonts w:ascii="Arial" w:hAnsi="Arial"/>
                <w:sz w:val="15"/>
              </w:rPr>
              <w:t>• completed without payment</w:t>
            </w:r>
          </w:p>
          <w:p w14:paraId="7D7D3422">
            <w:pPr>
              <w:widowControl/>
              <w:spacing w:after="20"/>
              <w:ind w:left="144" w:hanging="144"/>
            </w:pPr>
            <w:r>
              <w:rPr>
                <w:rFonts w:ascii="Arial" w:hAnsi="Arial"/>
                <w:sz w:val="15"/>
              </w:rPr>
              <w:t>• editable invoice</w:t>
            </w:r>
          </w:p>
        </w:tc>
      </w:tr>
    </w:tbl>
    <w:p w14:paraId="6938B08B">
      <w:pPr>
        <w:widowControl/>
      </w:pPr>
      <w:r>
        <w:rPr>
          <w:rFonts w:ascii="Arial" w:hAnsi="Arial"/>
          <w:b w:val="0"/>
          <w:i/>
          <w:color w:val="666666"/>
          <w:sz w:val="15"/>
        </w:rPr>
        <w:t>Repository audit note: No release-complete implementation was verified. Keep this scope excluded or complete code, database, tests, documentation and evidence before final sign-off.</w:t>
      </w:r>
    </w:p>
    <w:p w14:paraId="789280F3">
      <w:pPr>
        <w:widowControl/>
      </w:pPr>
    </w:p>
    <w:p w14:paraId="464B7E8C">
      <w:pPr>
        <w:pStyle w:val="4"/>
        <w:keepNext/>
        <w:pageBreakBefore w:val="0"/>
      </w:pPr>
      <w:r>
        <w:t>INV-03 - Verification and acceptance</w:t>
      </w:r>
    </w:p>
    <w:p w14:paraId="30F907DC">
      <w:pPr>
        <w:pStyle w:val="165"/>
        <w:keepNext/>
      </w:pPr>
      <w:r>
        <w:t>View / Download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1157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63FE03E1">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163B2E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21B247B0">
            <w:pPr>
              <w:widowControl/>
              <w:jc w:val="center"/>
            </w:pPr>
            <w:r>
              <w:rPr>
                <w:rFonts w:ascii="Arial" w:hAnsi="Arial"/>
                <w:b/>
                <w:color w:val="1F4E79"/>
                <w:sz w:val="14"/>
              </w:rPr>
              <w:t>Expected result</w:t>
            </w:r>
          </w:p>
        </w:tc>
      </w:tr>
      <w:tr w14:paraId="53D2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F6E7F2">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6C7CF9A3">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60D017E">
            <w:pPr>
              <w:widowControl/>
            </w:pPr>
            <w:r>
              <w:rPr>
                <w:rFonts w:ascii="Arial" w:hAnsi="Arial"/>
                <w:b w:val="0"/>
                <w:color w:val="222222"/>
                <w:sz w:val="14"/>
              </w:rPr>
              <w:t>The documented success outcome occurs exactly once.</w:t>
            </w:r>
          </w:p>
        </w:tc>
      </w:tr>
      <w:tr w14:paraId="2961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5023247">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3066846">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454A737">
            <w:pPr>
              <w:widowControl/>
            </w:pPr>
            <w:r>
              <w:rPr>
                <w:rFonts w:ascii="Arial" w:hAnsi="Arial"/>
                <w:b w:val="0"/>
                <w:color w:val="222222"/>
                <w:sz w:val="14"/>
              </w:rPr>
              <w:t>Request is rejected with a clear field/business error and no partial update.</w:t>
            </w:r>
          </w:p>
        </w:tc>
      </w:tr>
      <w:tr w14:paraId="4308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F8ED3F">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116608B">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C8C442F">
            <w:pPr>
              <w:widowControl/>
            </w:pPr>
            <w:r>
              <w:rPr>
                <w:rFonts w:ascii="Arial" w:hAnsi="Arial"/>
                <w:b w:val="0"/>
                <w:color w:val="222222"/>
                <w:sz w:val="14"/>
              </w:rPr>
              <w:t>Access is denied server-side and no protected data is disclosed.</w:t>
            </w:r>
          </w:p>
        </w:tc>
      </w:tr>
      <w:tr w14:paraId="072E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D7A3EEF">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D04B690">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32ED7C8">
            <w:pPr>
              <w:widowControl/>
            </w:pPr>
            <w:r>
              <w:rPr>
                <w:rFonts w:ascii="Arial" w:hAnsi="Arial"/>
                <w:b w:val="0"/>
                <w:color w:val="222222"/>
                <w:sz w:val="14"/>
              </w:rPr>
              <w:t>The system prevents duplicate state or returns an idempotent/controlled result.</w:t>
            </w:r>
          </w:p>
        </w:tc>
      </w:tr>
      <w:tr w14:paraId="35BB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8E9794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51E18EC5">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5B961C8">
            <w:pPr>
              <w:widowControl/>
            </w:pPr>
            <w:r>
              <w:rPr>
                <w:rFonts w:ascii="Arial" w:hAnsi="Arial"/>
                <w:b w:val="0"/>
                <w:color w:val="222222"/>
                <w:sz w:val="14"/>
              </w:rPr>
              <w:t>Transaction rolls back and a standard error is returned.</w:t>
            </w:r>
          </w:p>
        </w:tc>
      </w:tr>
      <w:tr w14:paraId="083F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9D895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7FDACF61">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56594F2">
            <w:pPr>
              <w:widowControl/>
            </w:pPr>
            <w:r>
              <w:rPr>
                <w:rFonts w:ascii="Arial" w:hAnsi="Arial"/>
                <w:b w:val="0"/>
                <w:color w:val="222222"/>
                <w:sz w:val="14"/>
              </w:rPr>
              <w:t>Business rules remain correct at boundaries.</w:t>
            </w:r>
          </w:p>
        </w:tc>
      </w:tr>
      <w:tr w14:paraId="7019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D9C97B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E0CF847">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33F31BAE">
            <w:pPr>
              <w:widowControl/>
            </w:pPr>
            <w:r>
              <w:rPr>
                <w:rFonts w:ascii="Arial" w:hAnsi="Arial"/>
                <w:b w:val="0"/>
                <w:color w:val="222222"/>
                <w:sz w:val="14"/>
              </w:rPr>
              <w:t>Locking/constraints prevent invalid combined state.</w:t>
            </w:r>
          </w:p>
        </w:tc>
      </w:tr>
      <w:tr w14:paraId="4FC8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601E238">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72566258">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512D8234">
            <w:pPr>
              <w:widowControl/>
            </w:pPr>
            <w:r>
              <w:rPr>
                <w:rFonts w:ascii="Arial" w:hAnsi="Arial"/>
                <w:b w:val="0"/>
                <w:color w:val="222222"/>
                <w:sz w:val="14"/>
              </w:rPr>
              <w:t>Result is traceable without exposing secrets.</w:t>
            </w:r>
          </w:p>
        </w:tc>
      </w:tr>
      <w:tr w14:paraId="4A83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28CB66EA">
            <w:pPr>
              <w:widowControl/>
            </w:pPr>
            <w:r>
              <w:t>Acceptance checklist</w:t>
            </w:r>
          </w:p>
          <w:p w14:paraId="4A606D3F">
            <w:pPr>
              <w:widowControl/>
              <w:spacing w:after="20"/>
              <w:ind w:left="144" w:hanging="144"/>
            </w:pPr>
            <w:r>
              <w:rPr>
                <w:rFonts w:ascii="Arial" w:hAnsi="Arial"/>
                <w:sz w:val="15"/>
              </w:rPr>
              <w:t>• Authorized view/download works</w:t>
            </w:r>
          </w:p>
          <w:p w14:paraId="37D055CC">
            <w:pPr>
              <w:widowControl/>
              <w:spacing w:after="20"/>
              <w:ind w:left="144" w:hanging="144"/>
            </w:pPr>
            <w:r>
              <w:rPr>
                <w:rFonts w:ascii="Arial" w:hAnsi="Arial"/>
                <w:sz w:val="15"/>
              </w:rPr>
              <w:t>• unauthorized access fails</w:t>
            </w:r>
          </w:p>
          <w:p w14:paraId="382E0426">
            <w:pPr>
              <w:widowControl/>
              <w:spacing w:after="20"/>
              <w:ind w:left="144" w:hanging="144"/>
            </w:pPr>
            <w:r>
              <w:rPr>
                <w:rFonts w:ascii="Arial" w:hAnsi="Arial"/>
                <w:sz w:val="15"/>
              </w:rPr>
              <w:t>• displayed/PDF totals match database.</w:t>
            </w:r>
          </w:p>
          <w:p w14:paraId="29CFE668">
            <w:pPr>
              <w:widowControl/>
              <w:spacing w:after="20"/>
              <w:ind w:left="144" w:hanging="144"/>
            </w:pPr>
            <w:r>
              <w:rPr>
                <w:rFonts w:ascii="Arial" w:hAnsi="Arial"/>
                <w:sz w:val="15"/>
              </w:rPr>
              <w:t>• Test and evidence reference: EV-INV-03 / TC-INV-03.</w:t>
            </w:r>
          </w:p>
          <w:p w14:paraId="038795A3">
            <w:pPr>
              <w:widowControl/>
              <w:spacing w:after="20"/>
              <w:ind w:left="144" w:hanging="144"/>
            </w:pPr>
            <w:r>
              <w:rPr>
                <w:rFonts w:ascii="Arial" w:hAnsi="Arial"/>
                <w:sz w:val="15"/>
              </w:rPr>
              <w:t>• Audit evidence status: Missing.</w:t>
            </w:r>
          </w:p>
        </w:tc>
      </w:tr>
    </w:tbl>
    <w:p w14:paraId="450267D4">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4128735">
      <w:pPr>
        <w:widowControl/>
      </w:pPr>
    </w:p>
    <w:p w14:paraId="0414DED1">
      <w:pPr>
        <w:pStyle w:val="4"/>
        <w:keepNext/>
        <w:pageBreakBefore w:val="0"/>
      </w:pPr>
      <w:r>
        <w:t>INV-03 - Troubleshooting, rollback and release notes</w:t>
      </w:r>
    </w:p>
    <w:p w14:paraId="6F933B17">
      <w:pPr>
        <w:pStyle w:val="165"/>
        <w:keepNext/>
      </w:pPr>
      <w:r>
        <w:t>View / Download Invoice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1BD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448" w:type="dxa"/>
            <w:shd w:val="clear" w:color="auto" w:fill="D9EAF7"/>
            <w:tcMar>
              <w:top w:w="50" w:type="dxa"/>
              <w:left w:w="70" w:type="dxa"/>
              <w:bottom w:w="50" w:type="dxa"/>
              <w:right w:w="70" w:type="dxa"/>
            </w:tcMar>
            <w:vAlign w:val="top"/>
          </w:tcPr>
          <w:p w14:paraId="4592E46C">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0CBCF318">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2E7AA01">
            <w:pPr>
              <w:widowControl/>
              <w:jc w:val="center"/>
            </w:pPr>
            <w:r>
              <w:rPr>
                <w:rFonts w:ascii="Arial" w:hAnsi="Arial"/>
                <w:b/>
                <w:color w:val="1F4E79"/>
                <w:sz w:val="13"/>
              </w:rPr>
              <w:t>Action</w:t>
            </w:r>
          </w:p>
        </w:tc>
      </w:tr>
      <w:tr w14:paraId="6A90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097AA90">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F65DFF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E7E0178">
            <w:pPr>
              <w:widowControl/>
            </w:pPr>
            <w:r>
              <w:rPr>
                <w:rFonts w:ascii="Arial" w:hAnsi="Arial"/>
                <w:b w:val="0"/>
                <w:color w:val="222222"/>
                <w:sz w:val="13"/>
              </w:rPr>
              <w:t>Verify the actor is permitted (Customer, Staff, Admin); reauthenticate and inspect server authorization logs.</w:t>
            </w:r>
          </w:p>
        </w:tc>
      </w:tr>
      <w:tr w14:paraId="6236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B2517B6">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7EF80C46">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AB6878E">
            <w:pPr>
              <w:widowControl/>
            </w:pPr>
            <w:r>
              <w:rPr>
                <w:rFonts w:ascii="Arial" w:hAnsi="Arial"/>
                <w:b w:val="0"/>
                <w:color w:val="222222"/>
                <w:sz w:val="13"/>
              </w:rPr>
              <w:t>Compare the submitted value with: Customer can access only own invoice; staff/admin access follows role; issued invoice is read-only.</w:t>
            </w:r>
          </w:p>
        </w:tc>
      </w:tr>
      <w:tr w14:paraId="0C6B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80A30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F81EE0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BF02F19">
            <w:pPr>
              <w:widowControl/>
            </w:pPr>
            <w:r>
              <w:rPr>
                <w:rFonts w:ascii="Arial" w:hAnsi="Arial"/>
                <w:b w:val="0"/>
                <w:color w:val="222222"/>
                <w:sz w:val="13"/>
              </w:rPr>
              <w:t>Reload from the server; inspect response, transaction logs and database row before retrying.</w:t>
            </w:r>
          </w:p>
        </w:tc>
      </w:tr>
      <w:tr w14:paraId="2A37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0B0474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3E954914">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D358F62">
            <w:pPr>
              <w:widowControl/>
            </w:pPr>
            <w:r>
              <w:rPr>
                <w:rFonts w:ascii="Arial" w:hAnsi="Arial"/>
                <w:b w:val="0"/>
                <w:color w:val="222222"/>
                <w:sz w:val="13"/>
              </w:rPr>
              <w:t>Stop further updates, preserve evidence, reconcile authoritative database state, then apply the approved correction.</w:t>
            </w:r>
          </w:p>
        </w:tc>
      </w:tr>
      <w:tr w14:paraId="73AC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2B7668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C305A63">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159CAAE">
            <w:pPr>
              <w:widowControl/>
            </w:pPr>
            <w:r>
              <w:rPr>
                <w:rFonts w:ascii="Arial" w:hAnsi="Arial"/>
                <w:b w:val="0"/>
                <w:color w:val="222222"/>
                <w:sz w:val="13"/>
              </w:rPr>
              <w:t>Check dependencies: Order service, Payment repository, Invoice repository, Transaction boundary, Authorization; use correlation ID and rollback partial deployment if necessary.</w:t>
            </w:r>
          </w:p>
        </w:tc>
      </w:tr>
      <w:tr w14:paraId="6E28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CF70ADC">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C153E5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46B9BC4F">
            <w:pPr>
              <w:widowControl/>
            </w:pPr>
            <w:r>
              <w:rPr>
                <w:rFonts w:ascii="Arial" w:hAnsi="Arial"/>
                <w:b w:val="0"/>
                <w:color w:val="222222"/>
                <w:sz w:val="13"/>
              </w:rPr>
              <w:t>Open the linked issue/evidence EV-INV-03 / TC-INV-03 and update SRS/SDS/Project Tracking before release.</w:t>
            </w:r>
          </w:p>
        </w:tc>
      </w:tr>
      <w:tr w14:paraId="3E08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47E1EED9">
            <w:pPr>
              <w:widowControl/>
            </w:pPr>
            <w:r>
              <w:rPr>
                <w:rFonts w:ascii="Arial" w:hAnsi="Arial"/>
                <w:b/>
                <w:color w:val="1F4E79"/>
                <w:sz w:val="17"/>
              </w:rPr>
              <w:t>Rollback and recovery</w:t>
            </w:r>
          </w:p>
          <w:p w14:paraId="156F6C76">
            <w:pPr>
              <w:widowControl/>
              <w:spacing w:after="20"/>
              <w:ind w:left="144" w:hanging="144"/>
            </w:pPr>
            <w:r>
              <w:rPr>
                <w:rFonts w:ascii="Arial" w:hAnsi="Arial"/>
                <w:sz w:val="15"/>
              </w:rPr>
              <w:t>• Do not modify production data manually without an approved, recorded script.</w:t>
            </w:r>
          </w:p>
          <w:p w14:paraId="7CAA5290">
            <w:pPr>
              <w:widowControl/>
              <w:spacing w:after="20"/>
              <w:ind w:left="144" w:hanging="144"/>
            </w:pPr>
            <w:r>
              <w:rPr>
                <w:rFonts w:ascii="Arial" w:hAnsi="Arial"/>
                <w:sz w:val="15"/>
              </w:rPr>
              <w:t>• Rollback application version and database migration together when compatibility is affected.</w:t>
            </w:r>
          </w:p>
          <w:p w14:paraId="7652E6E9">
            <w:pPr>
              <w:widowControl/>
              <w:spacing w:after="20"/>
              <w:ind w:left="144" w:hanging="144"/>
            </w:pPr>
            <w:r>
              <w:rPr>
                <w:rFonts w:ascii="Arial" w:hAnsi="Arial"/>
                <w:sz w:val="15"/>
              </w:rPr>
              <w:t>• Back up the affected records before corrective SQL.</w:t>
            </w:r>
          </w:p>
          <w:p w14:paraId="69BF5D36">
            <w:pPr>
              <w:widowControl/>
              <w:spacing w:after="20"/>
              <w:ind w:left="144" w:hanging="144"/>
            </w:pPr>
            <w:r>
              <w:rPr>
                <w:rFonts w:ascii="Arial" w:hAnsi="Arial"/>
                <w:sz w:val="15"/>
              </w:rPr>
              <w:t>• Re-run the work-item acceptance tests after recovery.</w:t>
            </w:r>
          </w:p>
          <w:p w14:paraId="0993CD7F">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4E9DC683">
      <w:pPr>
        <w:widowControl/>
      </w:pPr>
      <w:r>
        <w:rPr>
          <w:rFonts w:ascii="Arial" w:hAnsi="Arial"/>
          <w:b/>
          <w:i w:val="0"/>
          <w:sz w:val="15"/>
        </w:rPr>
        <w:t>Repository audit note: No release-complete implementation was verified. Keep this scope excluded or complete code, database, tests, documentation and evidence before final sign-off.</w:t>
      </w:r>
    </w:p>
    <w:p w14:paraId="006BE9F8">
      <w:pPr>
        <w:widowControl/>
      </w:pPr>
    </w:p>
    <w:p w14:paraId="5D200FDB">
      <w:pPr>
        <w:pStyle w:val="3"/>
        <w:keepNext/>
        <w:pageBreakBefore/>
      </w:pPr>
      <w:r>
        <w:t>FB-01 - Submit Feedback Screen</w:t>
      </w:r>
    </w:p>
    <w:p w14:paraId="7DE9386A">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FRD-FIG-18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 ảnh chụp</w:t>
      </w:r>
      <w:r>
        <w:rPr>
          <w:rFonts w:ascii="Arial" w:hAnsi="Arial"/>
          <w:sz w:val="18"/>
        </w:rPr>
        <w:br w:type="textWrapping"/>
      </w:r>
      <w:r>
        <w:rPr>
          <w:rFonts w:ascii="Arial" w:hAnsi="Arial"/>
          <w:b/>
          <w:sz w:val="18"/>
        </w:rPr>
        <w:t xml:space="preserve">Cần chụp/vẽ: </w:t>
      </w:r>
      <w:r>
        <w:rPr>
          <w:rFonts w:ascii="Arial" w:hAnsi="Arial"/>
          <w:sz w:val="18"/>
        </w:rPr>
        <w:t>Khách gửi đánh giá cho đơn đã hoàn tất và quản trị viên xem/lọc/moderate phản hồi; dùng nội dung demo phù hợp.</w:t>
      </w:r>
      <w:r>
        <w:rPr>
          <w:rFonts w:ascii="Arial" w:hAnsi="Arial"/>
          <w:sz w:val="18"/>
        </w:rPr>
        <w:br w:type="textWrapping"/>
      </w:r>
      <w:r>
        <w:rPr>
          <w:rFonts w:ascii="Arial" w:hAnsi="Arial"/>
          <w:b/>
          <w:sz w:val="18"/>
        </w:rPr>
        <w:t xml:space="preserve">Chú thích đề xuất: </w:t>
      </w:r>
      <w:r>
        <w:rPr>
          <w:rFonts w:ascii="Arial" w:hAnsi="Arial"/>
          <w:sz w:val="18"/>
        </w:rPr>
        <w:t>Figure FRD-FIG-18. Customer feedback submission and administration.</w:t>
      </w:r>
      <w:r>
        <w:rPr>
          <w:rFonts w:ascii="Arial" w:hAnsi="Arial"/>
          <w:sz w:val="18"/>
        </w:rPr>
        <w:br w:type="textWrapping"/>
      </w:r>
      <w:r>
        <w:rPr>
          <w:rFonts w:ascii="Arial" w:hAnsi="Arial"/>
          <w:b/>
          <w:sz w:val="18"/>
        </w:rPr>
        <w:t xml:space="preserve">Tên file đề xuất: </w:t>
      </w:r>
      <w:r>
        <w:rPr>
          <w:rFonts w:ascii="Arial" w:hAnsi="Arial"/>
          <w:sz w:val="18"/>
        </w:rPr>
        <w:t>FRD-FIG-18_feedback_workflow.png</w:t>
      </w:r>
      <w:r>
        <w:rPr>
          <w:rFonts w:ascii="Arial" w:hAnsi="Arial"/>
          <w:sz w:val="18"/>
        </w:rPr>
        <w:br w:type="textWrapping"/>
      </w:r>
    </w:p>
    <w:p w14:paraId="7141DBA7">
      <w:pPr>
        <w:pStyle w:val="165"/>
        <w:keepNext/>
      </w:pPr>
      <w:r>
        <w:t>Feature: Feedback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BBA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0D67C30">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04F691C">
            <w:pPr>
              <w:widowControl/>
              <w:jc w:val="center"/>
            </w:pPr>
            <w:r>
              <w:rPr>
                <w:rFonts w:ascii="Arial" w:hAnsi="Arial"/>
                <w:b/>
                <w:color w:val="1F4E79"/>
                <w:sz w:val="15"/>
              </w:rPr>
              <w:t>Release value</w:t>
            </w:r>
          </w:p>
        </w:tc>
      </w:tr>
      <w:tr w14:paraId="4BF4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9D07B84">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4E5897C">
            <w:pPr>
              <w:widowControl/>
            </w:pPr>
            <w:r>
              <w:rPr>
                <w:rFonts w:ascii="Arial" w:hAnsi="Arial"/>
                <w:b w:val="0"/>
                <w:color w:val="222222"/>
                <w:sz w:val="15"/>
              </w:rPr>
              <w:t>FB-01</w:t>
            </w:r>
          </w:p>
        </w:tc>
      </w:tr>
      <w:tr w14:paraId="3D0B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9EAD54C">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7145AF90">
            <w:pPr>
              <w:widowControl/>
            </w:pPr>
            <w:r>
              <w:rPr>
                <w:rFonts w:ascii="Arial" w:hAnsi="Arial"/>
                <w:b w:val="0"/>
                <w:color w:val="222222"/>
                <w:sz w:val="15"/>
              </w:rPr>
              <w:t>Feedback Management</w:t>
            </w:r>
          </w:p>
        </w:tc>
      </w:tr>
      <w:tr w14:paraId="5A7F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98C98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4DB13ED">
            <w:pPr>
              <w:widowControl/>
            </w:pPr>
            <w:r>
              <w:rPr>
                <w:rFonts w:ascii="Arial" w:hAnsi="Arial"/>
                <w:b w:val="0"/>
                <w:color w:val="222222"/>
                <w:sz w:val="15"/>
              </w:rPr>
              <w:t>Customer UI</w:t>
            </w:r>
          </w:p>
        </w:tc>
      </w:tr>
      <w:tr w14:paraId="6DE0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0E1CA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DE8BC2D">
            <w:pPr>
              <w:widowControl/>
            </w:pPr>
            <w:r>
              <w:rPr>
                <w:rFonts w:ascii="Arial" w:hAnsi="Arial"/>
                <w:b w:val="0"/>
                <w:color w:val="222222"/>
                <w:sz w:val="15"/>
              </w:rPr>
              <w:t>Customer</w:t>
            </w:r>
          </w:p>
        </w:tc>
      </w:tr>
      <w:tr w14:paraId="7D57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D4FCA4">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53380140">
            <w:pPr>
              <w:widowControl/>
            </w:pPr>
            <w:r>
              <w:rPr>
                <w:rFonts w:ascii="Arial" w:hAnsi="Arial"/>
                <w:b w:val="0"/>
                <w:color w:val="222222"/>
                <w:sz w:val="15"/>
              </w:rPr>
              <w:t>Nguyễn Đức Thương (DE190096)</w:t>
            </w:r>
          </w:p>
        </w:tc>
      </w:tr>
      <w:tr w14:paraId="1940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BDBE4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1CE55BAF">
            <w:pPr>
              <w:widowControl/>
            </w:pPr>
            <w:r>
              <w:rPr>
                <w:rFonts w:ascii="Arial" w:hAnsi="Arial"/>
                <w:b w:val="0"/>
                <w:color w:val="222222"/>
                <w:sz w:val="15"/>
              </w:rPr>
              <w:t>Iter4 / Iter4</w:t>
            </w:r>
          </w:p>
        </w:tc>
      </w:tr>
      <w:tr w14:paraId="6D2C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9FF8F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5559D93B">
            <w:pPr>
              <w:widowControl/>
            </w:pPr>
            <w:r>
              <w:rPr>
                <w:rFonts w:ascii="Arial" w:hAnsi="Arial"/>
                <w:b w:val="0"/>
                <w:color w:val="222222"/>
                <w:sz w:val="15"/>
              </w:rPr>
              <w:t>High / Medium</w:t>
            </w:r>
          </w:p>
        </w:tc>
      </w:tr>
      <w:tr w14:paraId="1698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B6D4897">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675629A5">
            <w:pPr>
              <w:widowControl/>
            </w:pPr>
            <w:r>
              <w:t>Done</w:t>
            </w:r>
          </w:p>
        </w:tc>
      </w:tr>
      <w:tr w14:paraId="108B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0E4760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F78609F">
            <w:pPr>
              <w:widowControl/>
            </w:pPr>
            <w:r>
              <w:rPr>
                <w:rFonts w:ascii="Arial" w:hAnsi="Arial"/>
                <w:b w:val="0"/>
                <w:color w:val="222222"/>
                <w:sz w:val="15"/>
              </w:rPr>
              <w:t>II.14.1 / II.14.1</w:t>
            </w:r>
          </w:p>
        </w:tc>
      </w:tr>
      <w:tr w14:paraId="4B60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EB05B7D">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7DEC68A7">
            <w:pPr>
              <w:widowControl/>
            </w:pPr>
            <w:r>
              <w:t>EV-FB-01 / TC-FB-01 | Verified - final-tag reconfirmation required</w:t>
            </w:r>
          </w:p>
        </w:tc>
      </w:tr>
    </w:tbl>
    <w:p w14:paraId="0EB32E5D">
      <w:pPr>
        <w:pStyle w:val="4"/>
        <w:keepNext/>
      </w:pPr>
      <w:r>
        <w:t>Purpose and business outcome</w:t>
      </w:r>
    </w:p>
    <w:p w14:paraId="56C088D8">
      <w:pPr>
        <w:widowControl/>
      </w:pPr>
      <w:r>
        <w:rPr>
          <w:rFonts w:ascii="Arial" w:hAnsi="Arial"/>
          <w:b w:val="0"/>
          <w:i w:val="0"/>
          <w:sz w:val="16"/>
        </w:rPr>
        <w:t>Collects rating and comment for an eligible completed order and displays validation/API responses.</w:t>
      </w:r>
    </w:p>
    <w:p w14:paraId="3B29FE9B">
      <w:pPr>
        <w:widowControl/>
      </w:pPr>
      <w:r>
        <w:rPr>
          <w:rFonts w:ascii="Arial" w:hAnsi="Arial"/>
          <w:b w:val="0"/>
          <w:i w:val="0"/>
          <w:sz w:val="16"/>
        </w:rPr>
        <w:t>This item contributes to the module goal to persist customer feedback and support controlled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874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F0D190F">
            <w:pPr>
              <w:widowControl/>
            </w:pPr>
            <w:r>
              <w:rPr>
                <w:rFonts w:ascii="Arial" w:hAnsi="Arial"/>
                <w:b/>
                <w:color w:val="1F4E79"/>
                <w:sz w:val="17"/>
              </w:rPr>
              <w:t>Release interpretation</w:t>
            </w:r>
          </w:p>
          <w:p w14:paraId="764AC2E7">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5361A619">
            <w:pPr>
              <w:widowControl/>
              <w:spacing w:after="20"/>
              <w:ind w:left="144" w:hanging="144"/>
            </w:pPr>
            <w:r>
              <w:rPr>
                <w:rFonts w:ascii="Arial" w:hAnsi="Arial"/>
                <w:sz w:val="15"/>
              </w:rPr>
              <w:t>• Primary data domain: feedback, rating, comment, customer/order reference, moderation status and timestamps.</w:t>
            </w:r>
          </w:p>
          <w:p w14:paraId="712EBAF8">
            <w:pPr>
              <w:widowControl/>
              <w:spacing w:after="20"/>
              <w:ind w:left="144" w:hanging="144"/>
            </w:pPr>
            <w:r>
              <w:rPr>
                <w:rFonts w:ascii="Arial" w:hAnsi="Arial"/>
                <w:sz w:val="15"/>
              </w:rPr>
              <w:t>• Main dependency chain: Feedback repository, Order ownership check, Admin moderation, Content validation.</w:t>
            </w:r>
          </w:p>
        </w:tc>
      </w:tr>
    </w:tbl>
    <w:p w14:paraId="45602E50">
      <w:pPr>
        <w:pStyle w:val="4"/>
        <w:keepNext/>
      </w:pPr>
      <w:r>
        <w:t>Business rule focus</w:t>
      </w:r>
    </w:p>
    <w:p w14:paraId="3CF97A7C">
      <w:pPr>
        <w:widowControl/>
      </w:pPr>
      <w:r>
        <w:rPr>
          <w:rFonts w:ascii="Arial" w:hAnsi="Arial"/>
          <w:b w:val="0"/>
          <w:i w:val="0"/>
          <w:sz w:val="16"/>
        </w:rPr>
        <w:t>Rating range and comment length are validated; UI alone does not persist final feedback.</w:t>
      </w:r>
    </w:p>
    <w:p w14:paraId="7490892C">
      <w:pPr>
        <w:widowControl/>
      </w:pPr>
    </w:p>
    <w:p w14:paraId="0CC46F02">
      <w:pPr>
        <w:pStyle w:val="4"/>
        <w:keepNext/>
        <w:pageBreakBefore w:val="0"/>
      </w:pPr>
      <w:r>
        <w:t>FB-01 - End-user / operator procedure</w:t>
      </w:r>
    </w:p>
    <w:p w14:paraId="3A3DEB2D">
      <w:pPr>
        <w:pStyle w:val="165"/>
        <w:keepNext/>
      </w:pPr>
      <w:r>
        <w:t>Submit Feedback Screen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589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9039556">
            <w:pPr>
              <w:widowControl/>
            </w:pPr>
            <w:r>
              <w:rPr>
                <w:rFonts w:ascii="Arial" w:hAnsi="Arial"/>
                <w:b/>
                <w:color w:val="1F4E79"/>
                <w:sz w:val="17"/>
              </w:rPr>
              <w:t>Preconditions</w:t>
            </w:r>
          </w:p>
          <w:p w14:paraId="0B335E0C">
            <w:pPr>
              <w:widowControl/>
              <w:spacing w:after="20"/>
              <w:ind w:left="144" w:hanging="144"/>
            </w:pPr>
            <w:r>
              <w:rPr>
                <w:rFonts w:ascii="Arial" w:hAnsi="Arial"/>
                <w:sz w:val="15"/>
              </w:rPr>
              <w:t>• The user has the role required by: Customer.</w:t>
            </w:r>
          </w:p>
          <w:p w14:paraId="49FE3D92">
            <w:pPr>
              <w:widowControl/>
              <w:spacing w:after="20"/>
              <w:ind w:left="144" w:hanging="144"/>
            </w:pPr>
            <w:r>
              <w:rPr>
                <w:rFonts w:ascii="Arial" w:hAnsi="Arial"/>
                <w:sz w:val="15"/>
              </w:rPr>
              <w:t>• The backend and database are available and the release configuration has passed smoke testing.</w:t>
            </w:r>
          </w:p>
          <w:p w14:paraId="5E968AEA">
            <w:pPr>
              <w:widowControl/>
              <w:spacing w:after="20"/>
              <w:ind w:left="144" w:hanging="144"/>
            </w:pPr>
            <w:r>
              <w:rPr>
                <w:rFonts w:ascii="Arial" w:hAnsi="Arial"/>
                <w:sz w:val="15"/>
              </w:rPr>
              <w:t>• Dependent services are available: Feedback repository, Order ownership check, Admin moderation, Content validation.</w:t>
            </w:r>
          </w:p>
          <w:p w14:paraId="03804802">
            <w:pPr>
              <w:widowControl/>
              <w:spacing w:after="20"/>
              <w:ind w:left="144" w:hanging="144"/>
            </w:pPr>
            <w:r>
              <w:rPr>
                <w:rFonts w:ascii="Arial" w:hAnsi="Arial"/>
                <w:sz w:val="15"/>
              </w:rPr>
              <w:t>• Test or production data is used according to privacy and retention rules.</w:t>
            </w:r>
          </w:p>
        </w:tc>
      </w:tr>
    </w:tbl>
    <w:p w14:paraId="48BA0BE9">
      <w:pPr>
        <w:pStyle w:val="4"/>
        <w:keepNext/>
      </w:pPr>
      <w:r>
        <w:t>Step-by-step procedure</w:t>
      </w:r>
    </w:p>
    <w:p w14:paraId="03694F52">
      <w:pPr>
        <w:widowControl/>
        <w:spacing w:after="20"/>
        <w:ind w:left="346" w:hanging="346"/>
      </w:pPr>
      <w:r>
        <w:rPr>
          <w:rFonts w:ascii="Arial" w:hAnsi="Arial"/>
          <w:b/>
          <w:sz w:val="16"/>
        </w:rPr>
        <w:t xml:space="preserve">1. </w:t>
      </w:r>
      <w:r>
        <w:rPr>
          <w:rFonts w:ascii="Arial" w:hAnsi="Arial"/>
          <w:sz w:val="16"/>
        </w:rPr>
        <w:t>Open the function named 'Submit Feedback Screen' from the authorized workflow or call its documented service contract.</w:t>
      </w:r>
    </w:p>
    <w:p w14:paraId="703A3445">
      <w:pPr>
        <w:widowControl/>
        <w:spacing w:after="20"/>
        <w:ind w:left="346" w:hanging="346"/>
      </w:pPr>
      <w:r>
        <w:rPr>
          <w:rFonts w:ascii="Arial" w:hAnsi="Arial"/>
          <w:b/>
          <w:sz w:val="16"/>
        </w:rPr>
        <w:t xml:space="preserve">2. </w:t>
      </w:r>
      <w:r>
        <w:rPr>
          <w:rFonts w:ascii="Arial" w:hAnsi="Arial"/>
          <w:sz w:val="16"/>
        </w:rPr>
        <w:t>Select a valid rating and enter a bounded comment.</w:t>
      </w:r>
    </w:p>
    <w:p w14:paraId="30795474">
      <w:pPr>
        <w:widowControl/>
        <w:spacing w:after="20"/>
        <w:ind w:left="346" w:hanging="346"/>
      </w:pPr>
      <w:r>
        <w:rPr>
          <w:rFonts w:ascii="Arial" w:hAnsi="Arial"/>
          <w:b/>
          <w:sz w:val="16"/>
        </w:rPr>
        <w:t xml:space="preserve">3. </w:t>
      </w:r>
      <w:r>
        <w:rPr>
          <w:rFonts w:ascii="Arial" w:hAnsi="Arial"/>
          <w:sz w:val="16"/>
        </w:rPr>
        <w:t>Submit the feedback.</w:t>
      </w:r>
    </w:p>
    <w:p w14:paraId="22B88FB4">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14:paraId="0CCCAA2E">
      <w:pPr>
        <w:widowControl/>
        <w:spacing w:after="20"/>
        <w:ind w:left="346" w:hanging="346"/>
      </w:pPr>
      <w:r>
        <w:rPr>
          <w:rFonts w:ascii="Arial" w:hAnsi="Arial"/>
          <w:b/>
          <w:sz w:val="16"/>
        </w:rPr>
        <w:t xml:space="preserve">5. </w:t>
      </w:r>
      <w:r>
        <w:rPr>
          <w:rFonts w:ascii="Arial" w:hAnsi="Arial"/>
          <w:sz w:val="16"/>
        </w:rPr>
        <w:t>The system performs the specific processing defined as: Collects rating and comment for an eligible completed order and displays validation/API responses.</w:t>
      </w:r>
    </w:p>
    <w:p w14:paraId="49186DD9">
      <w:pPr>
        <w:widowControl/>
        <w:spacing w:after="20"/>
        <w:ind w:left="346" w:hanging="346"/>
      </w:pPr>
      <w:r>
        <w:rPr>
          <w:rFonts w:ascii="Arial" w:hAnsi="Arial"/>
          <w:b/>
          <w:sz w:val="16"/>
        </w:rPr>
        <w:t xml:space="preserve">6. </w:t>
      </w:r>
      <w:r>
        <w:rPr>
          <w:rFonts w:ascii="Arial" w:hAnsi="Arial"/>
          <w:sz w:val="16"/>
        </w:rPr>
        <w:t>The customer receives a success response.</w:t>
      </w:r>
    </w:p>
    <w:p w14:paraId="66938158">
      <w:pPr>
        <w:widowControl/>
        <w:spacing w:after="20"/>
        <w:ind w:left="346" w:hanging="346"/>
      </w:pPr>
      <w:r>
        <w:rPr>
          <w:rFonts w:ascii="Arial" w:hAnsi="Arial"/>
          <w:b/>
          <w:sz w:val="16"/>
        </w:rPr>
        <w:t xml:space="preserve">7. </w:t>
      </w:r>
      <w:r>
        <w:rPr>
          <w:rFonts w:ascii="Arial" w:hAnsi="Arial"/>
          <w:sz w:val="16"/>
        </w:rPr>
        <w:t>Administrator opens the moderation list.</w:t>
      </w:r>
    </w:p>
    <w:p w14:paraId="42CB0FEF">
      <w:pPr>
        <w:widowControl/>
        <w:spacing w:after="20"/>
        <w:ind w:left="346" w:hanging="346"/>
      </w:pPr>
      <w:r>
        <w:rPr>
          <w:rFonts w:ascii="Arial" w:hAnsi="Arial"/>
          <w:b/>
          <w:sz w:val="16"/>
        </w:rPr>
        <w:t xml:space="preserve">8. </w:t>
      </w:r>
      <w:r>
        <w:rPr>
          <w:rFonts w:ascii="Arial" w:hAnsi="Arial"/>
          <w:sz w:val="16"/>
        </w:rPr>
        <w:t>Approve, hide or respond according to policy.</w:t>
      </w:r>
    </w:p>
    <w:p w14:paraId="344F3F60">
      <w:pPr>
        <w:widowControl/>
        <w:spacing w:after="20"/>
        <w:ind w:left="346" w:hanging="346"/>
      </w:pPr>
      <w:r>
        <w:rPr>
          <w:rFonts w:ascii="Arial" w:hAnsi="Arial"/>
          <w:b/>
          <w:sz w:val="16"/>
        </w:rPr>
        <w:t xml:space="preserve">9. </w:t>
      </w:r>
      <w:r>
        <w:rPr>
          <w:rFonts w:ascii="Arial" w:hAnsi="Arial"/>
          <w:sz w:val="16"/>
        </w:rPr>
        <w:t>Public views show only approved content.</w:t>
      </w:r>
    </w:p>
    <w:p w14:paraId="09CEF893">
      <w:pPr>
        <w:widowControl/>
        <w:spacing w:after="20"/>
        <w:ind w:left="346" w:hanging="346"/>
      </w:pPr>
      <w:r>
        <w:rPr>
          <w:rFonts w:ascii="Arial" w:hAnsi="Arial"/>
          <w:b/>
          <w:sz w:val="16"/>
        </w:rPr>
        <w:t xml:space="preserve">10. </w:t>
      </w:r>
      <w:r>
        <w:rPr>
          <w:rFonts w:ascii="Arial" w:hAnsi="Arial"/>
          <w:sz w:val="16"/>
        </w:rPr>
        <w:t>Audit history preserves moderation accountability.</w:t>
      </w:r>
    </w:p>
    <w:p w14:paraId="09828B64">
      <w:pPr>
        <w:pStyle w:val="4"/>
        <w:keepNext/>
      </w:pPr>
      <w:r>
        <w:t>Expected result</w:t>
      </w:r>
    </w:p>
    <w:p w14:paraId="6A31806F">
      <w:pPr>
        <w:pStyle w:val="23"/>
        <w:spacing w:after="20"/>
      </w:pPr>
      <w:r>
        <w:rPr>
          <w:rFonts w:ascii="Arial" w:hAnsi="Arial"/>
          <w:sz w:val="16"/>
        </w:rPr>
        <w:t>Eligible customer can submit once</w:t>
      </w:r>
    </w:p>
    <w:p w14:paraId="794011EF">
      <w:pPr>
        <w:pStyle w:val="23"/>
        <w:spacing w:after="20"/>
      </w:pPr>
      <w:r>
        <w:rPr>
          <w:rFonts w:ascii="Arial" w:hAnsi="Arial"/>
          <w:sz w:val="16"/>
        </w:rPr>
        <w:t>invalid rating/comment is blocked</w:t>
      </w:r>
    </w:p>
    <w:p w14:paraId="0DE5D734">
      <w:pPr>
        <w:pStyle w:val="23"/>
        <w:spacing w:after="20"/>
      </w:pPr>
      <w:r>
        <w:rPr>
          <w:rFonts w:ascii="Arial" w:hAnsi="Arial"/>
          <w:sz w:val="16"/>
        </w:rPr>
        <w:t>refresh shows persisted result after backend completion.</w:t>
      </w:r>
    </w:p>
    <w:p w14:paraId="2771C1C9">
      <w:pPr>
        <w:widowControl/>
      </w:pPr>
    </w:p>
    <w:p w14:paraId="2D98B74C">
      <w:pPr>
        <w:pStyle w:val="4"/>
        <w:keepNext/>
        <w:pageBreakBefore w:val="0"/>
      </w:pPr>
      <w:r>
        <w:t>FB-01 - Technical, data and security operation</w:t>
      </w:r>
    </w:p>
    <w:p w14:paraId="098EE1A4">
      <w:pPr>
        <w:pStyle w:val="165"/>
        <w:keepNext/>
      </w:pPr>
      <w:r>
        <w:t>Submit Feedback Screen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0407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A7622C7">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5440AE8">
            <w:pPr>
              <w:widowControl/>
              <w:jc w:val="center"/>
            </w:pPr>
            <w:r>
              <w:rPr>
                <w:rFonts w:ascii="Arial" w:hAnsi="Arial"/>
                <w:b/>
                <w:color w:val="1F4E79"/>
                <w:sz w:val="14"/>
              </w:rPr>
              <w:t>Design / operational requirement</w:t>
            </w:r>
          </w:p>
        </w:tc>
      </w:tr>
      <w:tr w14:paraId="5616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4A49788">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9729EBC">
            <w:pPr>
              <w:widowControl/>
            </w:pPr>
            <w:r>
              <w:rPr>
                <w:rFonts w:ascii="Arial" w:hAnsi="Arial"/>
                <w:b w:val="0"/>
                <w:color w:val="222222"/>
                <w:sz w:val="14"/>
              </w:rPr>
              <w:t>Customer UI exposed through the corresponding UI action, controller endpoint or service method.</w:t>
            </w:r>
          </w:p>
        </w:tc>
      </w:tr>
      <w:tr w14:paraId="7E1D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26D725E">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9382068">
            <w:pPr>
              <w:widowControl/>
            </w:pPr>
            <w:r>
              <w:rPr>
                <w:rFonts w:ascii="Arial" w:hAnsi="Arial"/>
                <w:b w:val="0"/>
                <w:color w:val="222222"/>
                <w:sz w:val="14"/>
              </w:rPr>
              <w:t>Rating range and comment length are validated; UI alone does not persist final feedback.</w:t>
            </w:r>
          </w:p>
        </w:tc>
      </w:tr>
      <w:tr w14:paraId="084C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2738AD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B901C38">
            <w:pPr>
              <w:widowControl/>
            </w:pPr>
            <w:r>
              <w:rPr>
                <w:rFonts w:ascii="Arial" w:hAnsi="Arial"/>
                <w:b w:val="0"/>
                <w:color w:val="222222"/>
                <w:sz w:val="14"/>
              </w:rPr>
              <w:t>Collects rating and comment for an eligible completed order and displays validation/API responses.</w:t>
            </w:r>
          </w:p>
        </w:tc>
      </w:tr>
      <w:tr w14:paraId="1F84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349F9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1D0011DD">
            <w:pPr>
              <w:widowControl/>
            </w:pPr>
            <w:r>
              <w:rPr>
                <w:rFonts w:ascii="Arial" w:hAnsi="Arial"/>
                <w:b w:val="0"/>
                <w:color w:val="222222"/>
                <w:sz w:val="14"/>
              </w:rPr>
              <w:t>Eligible customer can submit once; invalid rating/comment is blocked; refresh shows persisted result after backend completion.</w:t>
            </w:r>
          </w:p>
        </w:tc>
      </w:tr>
      <w:tr w14:paraId="58CC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3682F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49A59547">
            <w:pPr>
              <w:widowControl/>
            </w:pPr>
            <w:r>
              <w:rPr>
                <w:rFonts w:ascii="Arial" w:hAnsi="Arial"/>
                <w:b w:val="0"/>
                <w:color w:val="222222"/>
                <w:sz w:val="14"/>
              </w:rPr>
              <w:t>feedback, rating, comment, customer/order reference, moderation status and timestamps</w:t>
            </w:r>
          </w:p>
        </w:tc>
      </w:tr>
      <w:tr w14:paraId="3C6B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23CF88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7D089C7">
            <w:pPr>
              <w:widowControl/>
            </w:pPr>
            <w:r>
              <w:rPr>
                <w:rFonts w:ascii="Arial" w:hAnsi="Arial"/>
                <w:b w:val="0"/>
                <w:color w:val="222222"/>
                <w:sz w:val="14"/>
              </w:rPr>
              <w:t>Access is restricted to the applicable actor set: Customer. Server-side checks are authoritative.</w:t>
            </w:r>
          </w:p>
        </w:tc>
      </w:tr>
      <w:tr w14:paraId="7EE1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9D96C4">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138AE2E">
            <w:pPr>
              <w:widowControl/>
            </w:pPr>
            <w:r>
              <w:rPr>
                <w:rFonts w:ascii="Arial" w:hAnsi="Arial"/>
                <w:b w:val="0"/>
                <w:color w:val="222222"/>
                <w:sz w:val="14"/>
              </w:rPr>
              <w:t>All related database state changes are committed atomically; failures leave a known state and return a standardized error.</w:t>
            </w:r>
          </w:p>
        </w:tc>
      </w:tr>
      <w:tr w14:paraId="559D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9ED4DF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D39E451">
            <w:pPr>
              <w:widowControl/>
            </w:pPr>
            <w:r>
              <w:rPr>
                <w:rFonts w:ascii="Arial" w:hAnsi="Arial"/>
                <w:b w:val="0"/>
                <w:color w:val="222222"/>
                <w:sz w:val="14"/>
              </w:rPr>
              <w:t>Record operation type, correlation ID, result and non-sensitive identifiers. Never log passwords, OTPs, tokens or private payment data.</w:t>
            </w:r>
          </w:p>
        </w:tc>
      </w:tr>
      <w:tr w14:paraId="1572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F1C66A">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7F75EAF">
            <w:pPr>
              <w:widowControl/>
            </w:pPr>
            <w:r>
              <w:rPr>
                <w:rFonts w:ascii="Arial" w:hAnsi="Arial"/>
                <w:b w:val="0"/>
                <w:color w:val="222222"/>
                <w:sz w:val="14"/>
              </w:rPr>
              <w:t>Feedback repository, Order ownership check, Admin moderation, Content validation</w:t>
            </w:r>
          </w:p>
        </w:tc>
      </w:tr>
      <w:tr w14:paraId="4517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9EE4FC1">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450BAAC">
            <w:pPr>
              <w:widowControl/>
            </w:pPr>
            <w:r>
              <w:rPr>
                <w:rFonts w:ascii="Arial" w:hAnsi="Arial"/>
                <w:b w:val="0"/>
                <w:color w:val="222222"/>
                <w:sz w:val="14"/>
              </w:rPr>
              <w:t>FeedbackController (target), FeedbackService (target), FeedbackRepository (target)</w:t>
            </w:r>
          </w:p>
        </w:tc>
      </w:tr>
      <w:tr w14:paraId="73C1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31B7C1DD">
            <w:pPr>
              <w:widowControl/>
            </w:pPr>
            <w:r>
              <w:rPr>
                <w:rFonts w:ascii="Arial" w:hAnsi="Arial"/>
                <w:b/>
                <w:color w:val="1F4E79"/>
                <w:sz w:val="17"/>
              </w:rPr>
              <w:t>Security risks to verify</w:t>
            </w:r>
          </w:p>
          <w:p w14:paraId="7D04CC29">
            <w:pPr>
              <w:widowControl/>
              <w:spacing w:after="20"/>
              <w:ind w:left="144" w:hanging="144"/>
            </w:pPr>
            <w:r>
              <w:rPr>
                <w:rFonts w:ascii="Arial" w:hAnsi="Arial"/>
                <w:sz w:val="15"/>
              </w:rPr>
              <w:t>• browser-only storage</w:t>
            </w:r>
          </w:p>
          <w:p w14:paraId="42F39F9D">
            <w:pPr>
              <w:widowControl/>
              <w:spacing w:after="20"/>
              <w:ind w:left="144" w:hanging="144"/>
            </w:pPr>
            <w:r>
              <w:rPr>
                <w:rFonts w:ascii="Arial" w:hAnsi="Arial"/>
                <w:sz w:val="15"/>
              </w:rPr>
              <w:t>• spam</w:t>
            </w:r>
          </w:p>
          <w:p w14:paraId="0FBE84FC">
            <w:pPr>
              <w:widowControl/>
              <w:spacing w:after="20"/>
              <w:ind w:left="144" w:hanging="144"/>
            </w:pPr>
            <w:r>
              <w:rPr>
                <w:rFonts w:ascii="Arial" w:hAnsi="Arial"/>
                <w:sz w:val="15"/>
              </w:rPr>
              <w:t>• inappropriate content</w:t>
            </w:r>
          </w:p>
          <w:p w14:paraId="7971A452">
            <w:pPr>
              <w:widowControl/>
              <w:spacing w:after="20"/>
              <w:ind w:left="144" w:hanging="144"/>
            </w:pPr>
            <w:r>
              <w:rPr>
                <w:rFonts w:ascii="Arial" w:hAnsi="Arial"/>
                <w:sz w:val="15"/>
              </w:rPr>
              <w:t>• duplicate feedback</w:t>
            </w:r>
          </w:p>
          <w:p w14:paraId="5EF6E471">
            <w:pPr>
              <w:widowControl/>
              <w:spacing w:after="20"/>
              <w:ind w:left="144" w:hanging="144"/>
            </w:pPr>
            <w:r>
              <w:rPr>
                <w:rFonts w:ascii="Arial" w:hAnsi="Arial"/>
                <w:sz w:val="15"/>
              </w:rPr>
              <w:t>• privacy leakage</w:t>
            </w:r>
          </w:p>
        </w:tc>
      </w:tr>
    </w:tbl>
    <w:p w14:paraId="25C9DC79">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0AEB26B">
      <w:pPr>
        <w:widowControl/>
      </w:pPr>
    </w:p>
    <w:p w14:paraId="77EB71E1">
      <w:pPr>
        <w:pStyle w:val="4"/>
        <w:keepNext/>
        <w:pageBreakBefore w:val="0"/>
      </w:pPr>
      <w:r>
        <w:t>FB-01 - Verification and acceptance</w:t>
      </w:r>
    </w:p>
    <w:p w14:paraId="75BE41A8">
      <w:pPr>
        <w:pStyle w:val="165"/>
        <w:keepNext/>
      </w:pPr>
      <w:r>
        <w:t>Submit Feedback Screen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6F8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5973B49">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1302876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95DA3B0">
            <w:pPr>
              <w:widowControl/>
              <w:jc w:val="center"/>
            </w:pPr>
            <w:r>
              <w:rPr>
                <w:rFonts w:ascii="Arial" w:hAnsi="Arial"/>
                <w:b/>
                <w:color w:val="1F4E79"/>
                <w:sz w:val="14"/>
              </w:rPr>
              <w:t>Expected result</w:t>
            </w:r>
          </w:p>
        </w:tc>
      </w:tr>
      <w:tr w14:paraId="6AC4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6E280D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A31DEA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B1963AB">
            <w:pPr>
              <w:widowControl/>
            </w:pPr>
            <w:r>
              <w:rPr>
                <w:rFonts w:ascii="Arial" w:hAnsi="Arial"/>
                <w:b w:val="0"/>
                <w:color w:val="222222"/>
                <w:sz w:val="14"/>
              </w:rPr>
              <w:t>The documented success outcome occurs exactly once.</w:t>
            </w:r>
          </w:p>
        </w:tc>
      </w:tr>
      <w:tr w14:paraId="18B9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E3AE452">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9C0655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FC9E4C1">
            <w:pPr>
              <w:widowControl/>
            </w:pPr>
            <w:r>
              <w:rPr>
                <w:rFonts w:ascii="Arial" w:hAnsi="Arial"/>
                <w:b w:val="0"/>
                <w:color w:val="222222"/>
                <w:sz w:val="14"/>
              </w:rPr>
              <w:t>Request is rejected with a clear field/business error and no partial update.</w:t>
            </w:r>
          </w:p>
        </w:tc>
      </w:tr>
      <w:tr w14:paraId="48CF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4A9232">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715ECC31">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2AC7DF6">
            <w:pPr>
              <w:widowControl/>
            </w:pPr>
            <w:r>
              <w:rPr>
                <w:rFonts w:ascii="Arial" w:hAnsi="Arial"/>
                <w:b w:val="0"/>
                <w:color w:val="222222"/>
                <w:sz w:val="14"/>
              </w:rPr>
              <w:t>Access is denied server-side and no protected data is disclosed.</w:t>
            </w:r>
          </w:p>
        </w:tc>
      </w:tr>
      <w:tr w14:paraId="7B41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5DB1C2">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7ED723D">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6C08DA45">
            <w:pPr>
              <w:widowControl/>
            </w:pPr>
            <w:r>
              <w:rPr>
                <w:rFonts w:ascii="Arial" w:hAnsi="Arial"/>
                <w:b w:val="0"/>
                <w:color w:val="222222"/>
                <w:sz w:val="14"/>
              </w:rPr>
              <w:t>The system prevents duplicate state or returns an idempotent/controlled result.</w:t>
            </w:r>
          </w:p>
        </w:tc>
      </w:tr>
      <w:tr w14:paraId="5641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AD2BE0">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27F4142">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17EF61B9">
            <w:pPr>
              <w:widowControl/>
            </w:pPr>
            <w:r>
              <w:rPr>
                <w:rFonts w:ascii="Arial" w:hAnsi="Arial"/>
                <w:b w:val="0"/>
                <w:color w:val="222222"/>
                <w:sz w:val="14"/>
              </w:rPr>
              <w:t>Transaction rolls back and a standard error is returned.</w:t>
            </w:r>
          </w:p>
        </w:tc>
      </w:tr>
      <w:tr w14:paraId="649B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01D110">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41F4B23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A7986A7">
            <w:pPr>
              <w:widowControl/>
            </w:pPr>
            <w:r>
              <w:rPr>
                <w:rFonts w:ascii="Arial" w:hAnsi="Arial"/>
                <w:b w:val="0"/>
                <w:color w:val="222222"/>
                <w:sz w:val="14"/>
              </w:rPr>
              <w:t>Business rules remain correct at boundaries.</w:t>
            </w:r>
          </w:p>
        </w:tc>
      </w:tr>
      <w:tr w14:paraId="1E4C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021F4E">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B9CA75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9826DAA">
            <w:pPr>
              <w:widowControl/>
            </w:pPr>
            <w:r>
              <w:rPr>
                <w:rFonts w:ascii="Arial" w:hAnsi="Arial"/>
                <w:b w:val="0"/>
                <w:color w:val="222222"/>
                <w:sz w:val="14"/>
              </w:rPr>
              <w:t>Locking/constraints prevent invalid combined state.</w:t>
            </w:r>
          </w:p>
        </w:tc>
      </w:tr>
      <w:tr w14:paraId="1FF4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79A60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E0DD50A">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4E3D960B">
            <w:pPr>
              <w:widowControl/>
            </w:pPr>
            <w:r>
              <w:rPr>
                <w:rFonts w:ascii="Arial" w:hAnsi="Arial"/>
                <w:b w:val="0"/>
                <w:color w:val="222222"/>
                <w:sz w:val="14"/>
              </w:rPr>
              <w:t>Result is traceable without exposing secrets.</w:t>
            </w:r>
          </w:p>
        </w:tc>
      </w:tr>
      <w:tr w14:paraId="065E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BE546C1">
            <w:pPr>
              <w:widowControl/>
            </w:pPr>
            <w:r>
              <w:t>Acceptance checklist</w:t>
            </w:r>
          </w:p>
          <w:p w14:paraId="00080420">
            <w:pPr>
              <w:widowControl/>
              <w:spacing w:after="20"/>
              <w:ind w:left="144" w:hanging="144"/>
            </w:pPr>
            <w:r>
              <w:rPr>
                <w:rFonts w:ascii="Arial" w:hAnsi="Arial"/>
                <w:sz w:val="15"/>
              </w:rPr>
              <w:t>• Eligible customer can submit once</w:t>
            </w:r>
          </w:p>
          <w:p w14:paraId="28CA9FE4">
            <w:pPr>
              <w:widowControl/>
              <w:spacing w:after="20"/>
              <w:ind w:left="144" w:hanging="144"/>
            </w:pPr>
            <w:r>
              <w:rPr>
                <w:rFonts w:ascii="Arial" w:hAnsi="Arial"/>
                <w:sz w:val="15"/>
              </w:rPr>
              <w:t>• invalid rating/comment is blocked</w:t>
            </w:r>
          </w:p>
          <w:p w14:paraId="0F45A679">
            <w:pPr>
              <w:widowControl/>
              <w:spacing w:after="20"/>
              <w:ind w:left="144" w:hanging="144"/>
            </w:pPr>
            <w:r>
              <w:rPr>
                <w:rFonts w:ascii="Arial" w:hAnsi="Arial"/>
                <w:sz w:val="15"/>
              </w:rPr>
              <w:t>• refresh shows persisted result after backend completion.</w:t>
            </w:r>
          </w:p>
          <w:p w14:paraId="2CFD0356">
            <w:pPr>
              <w:widowControl/>
              <w:spacing w:after="20"/>
              <w:ind w:left="144" w:hanging="144"/>
            </w:pPr>
            <w:r>
              <w:rPr>
                <w:rFonts w:ascii="Arial" w:hAnsi="Arial"/>
                <w:sz w:val="15"/>
              </w:rPr>
              <w:t>• Test and evidence reference: EV-FB-01 / TC-FB-01.</w:t>
            </w:r>
          </w:p>
          <w:p w14:paraId="4B862D7D">
            <w:pPr>
              <w:widowControl/>
              <w:spacing w:after="20"/>
              <w:ind w:left="144" w:hanging="144"/>
            </w:pPr>
            <w:r>
              <w:rPr>
                <w:rFonts w:ascii="Arial" w:hAnsi="Arial"/>
                <w:sz w:val="15"/>
              </w:rPr>
              <w:t>• Audit evidence status: Partial.</w:t>
            </w:r>
          </w:p>
        </w:tc>
      </w:tr>
    </w:tbl>
    <w:p w14:paraId="48C44D0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06F4053E">
      <w:pPr>
        <w:widowControl/>
      </w:pPr>
    </w:p>
    <w:p w14:paraId="188C5B2C">
      <w:pPr>
        <w:pStyle w:val="4"/>
        <w:keepNext/>
        <w:pageBreakBefore w:val="0"/>
      </w:pPr>
      <w:r>
        <w:t>FB-01 - Troubleshooting, rollback and release notes</w:t>
      </w:r>
    </w:p>
    <w:p w14:paraId="0180F5DE">
      <w:pPr>
        <w:pStyle w:val="165"/>
        <w:keepNext/>
      </w:pPr>
      <w:r>
        <w:t>Submit Feedback Screen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55D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EECD1D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5AC77ACF">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62ED704">
            <w:pPr>
              <w:widowControl/>
              <w:jc w:val="center"/>
            </w:pPr>
            <w:r>
              <w:rPr>
                <w:rFonts w:ascii="Arial" w:hAnsi="Arial"/>
                <w:b/>
                <w:color w:val="1F4E79"/>
                <w:sz w:val="13"/>
              </w:rPr>
              <w:t>Action</w:t>
            </w:r>
          </w:p>
        </w:tc>
      </w:tr>
      <w:tr w14:paraId="596D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74BD7D3">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1D9D752">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67B01D07">
            <w:pPr>
              <w:widowControl/>
            </w:pPr>
            <w:r>
              <w:rPr>
                <w:rFonts w:ascii="Arial" w:hAnsi="Arial"/>
                <w:b w:val="0"/>
                <w:color w:val="222222"/>
                <w:sz w:val="13"/>
              </w:rPr>
              <w:t>Verify the actor is permitted (Customer); reauthenticate and inspect server authorization logs.</w:t>
            </w:r>
          </w:p>
        </w:tc>
      </w:tr>
      <w:tr w14:paraId="6653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0E311E3">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F78C735">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887F9D9">
            <w:pPr>
              <w:widowControl/>
            </w:pPr>
            <w:r>
              <w:rPr>
                <w:rFonts w:ascii="Arial" w:hAnsi="Arial"/>
                <w:b w:val="0"/>
                <w:color w:val="222222"/>
                <w:sz w:val="13"/>
              </w:rPr>
              <w:t>Compare the submitted value with: Rating range and comment length are validated; UI alone does not persist final feedback.</w:t>
            </w:r>
          </w:p>
        </w:tc>
      </w:tr>
      <w:tr w14:paraId="7542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491D6F0">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054929D">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0935D72">
            <w:pPr>
              <w:widowControl/>
            </w:pPr>
            <w:r>
              <w:rPr>
                <w:rFonts w:ascii="Arial" w:hAnsi="Arial"/>
                <w:b w:val="0"/>
                <w:color w:val="222222"/>
                <w:sz w:val="13"/>
              </w:rPr>
              <w:t>Reload from the server; inspect response, transaction logs and database row before retrying.</w:t>
            </w:r>
          </w:p>
        </w:tc>
      </w:tr>
      <w:tr w14:paraId="00E7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C02BE0D">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6063E6D">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DF31F85">
            <w:pPr>
              <w:widowControl/>
            </w:pPr>
            <w:r>
              <w:rPr>
                <w:rFonts w:ascii="Arial" w:hAnsi="Arial"/>
                <w:b w:val="0"/>
                <w:color w:val="222222"/>
                <w:sz w:val="13"/>
              </w:rPr>
              <w:t>Stop further updates, preserve evidence, reconcile authoritative database state, then apply the approved correction.</w:t>
            </w:r>
          </w:p>
        </w:tc>
      </w:tr>
      <w:tr w14:paraId="1CD8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B8276B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F9E98A6">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5E3F7E3">
            <w:pPr>
              <w:widowControl/>
            </w:pPr>
            <w:r>
              <w:rPr>
                <w:rFonts w:ascii="Arial" w:hAnsi="Arial"/>
                <w:b w:val="0"/>
                <w:color w:val="222222"/>
                <w:sz w:val="13"/>
              </w:rPr>
              <w:t>Check dependencies: Feedback repository, Order ownership check, Admin moderation, Content validation; use correlation ID and rollback partial deployment if necessary.</w:t>
            </w:r>
          </w:p>
        </w:tc>
      </w:tr>
      <w:tr w14:paraId="5B09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955A51B">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18596EA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A6E7081">
            <w:pPr>
              <w:widowControl/>
            </w:pPr>
            <w:r>
              <w:rPr>
                <w:rFonts w:ascii="Arial" w:hAnsi="Arial"/>
                <w:b w:val="0"/>
                <w:color w:val="222222"/>
                <w:sz w:val="13"/>
              </w:rPr>
              <w:t>Open the linked issue/evidence EV-FB-01 / TC-FB-01 and update SRS/SDS/Project Tracking before release.</w:t>
            </w:r>
          </w:p>
        </w:tc>
      </w:tr>
      <w:tr w14:paraId="0102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324DCCE9">
            <w:pPr>
              <w:widowControl/>
            </w:pPr>
            <w:r>
              <w:rPr>
                <w:rFonts w:ascii="Arial" w:hAnsi="Arial"/>
                <w:b/>
                <w:color w:val="1F4E79"/>
                <w:sz w:val="17"/>
              </w:rPr>
              <w:t>Rollback and recovery</w:t>
            </w:r>
          </w:p>
          <w:p w14:paraId="7F7626E9">
            <w:pPr>
              <w:widowControl/>
              <w:spacing w:after="20"/>
              <w:ind w:left="144" w:hanging="144"/>
            </w:pPr>
            <w:r>
              <w:rPr>
                <w:rFonts w:ascii="Arial" w:hAnsi="Arial"/>
                <w:sz w:val="15"/>
              </w:rPr>
              <w:t>• Do not modify production data manually without an approved, recorded script.</w:t>
            </w:r>
          </w:p>
          <w:p w14:paraId="32C6E78B">
            <w:pPr>
              <w:widowControl/>
              <w:spacing w:after="20"/>
              <w:ind w:left="144" w:hanging="144"/>
            </w:pPr>
            <w:r>
              <w:rPr>
                <w:rFonts w:ascii="Arial" w:hAnsi="Arial"/>
                <w:sz w:val="15"/>
              </w:rPr>
              <w:t>• Rollback application version and database migration together when compatibility is affected.</w:t>
            </w:r>
          </w:p>
          <w:p w14:paraId="6EF0355D">
            <w:pPr>
              <w:widowControl/>
              <w:spacing w:after="20"/>
              <w:ind w:left="144" w:hanging="144"/>
            </w:pPr>
            <w:r>
              <w:rPr>
                <w:rFonts w:ascii="Arial" w:hAnsi="Arial"/>
                <w:sz w:val="15"/>
              </w:rPr>
              <w:t>• Back up the affected records before corrective SQL.</w:t>
            </w:r>
          </w:p>
          <w:p w14:paraId="10C4C2CA">
            <w:pPr>
              <w:widowControl/>
              <w:spacing w:after="20"/>
              <w:ind w:left="144" w:hanging="144"/>
            </w:pPr>
            <w:r>
              <w:rPr>
                <w:rFonts w:ascii="Arial" w:hAnsi="Arial"/>
                <w:sz w:val="15"/>
              </w:rPr>
              <w:t>• Re-run the work-item acceptance tests after recovery.</w:t>
            </w:r>
          </w:p>
          <w:p w14:paraId="2DCBFBB6">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4D0A2FA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72E2DDD">
      <w:pPr>
        <w:widowControl/>
      </w:pPr>
    </w:p>
    <w:p w14:paraId="1E1BD01E">
      <w:pPr>
        <w:pStyle w:val="3"/>
        <w:keepNext/>
        <w:pageBreakBefore w:val="0"/>
      </w:pPr>
      <w:r>
        <w:t>FB-02 - Feedback Persistence &amp; Completed-order Eligibility</w:t>
      </w:r>
    </w:p>
    <w:p w14:paraId="4B7468D8">
      <w:pPr>
        <w:pStyle w:val="165"/>
        <w:keepNext/>
      </w:pPr>
      <w:r>
        <w:t>Feature: Feedback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50C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5AA12BD">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885889B">
            <w:pPr>
              <w:widowControl/>
              <w:jc w:val="center"/>
            </w:pPr>
            <w:r>
              <w:rPr>
                <w:rFonts w:ascii="Arial" w:hAnsi="Arial"/>
                <w:b/>
                <w:color w:val="1F4E79"/>
                <w:sz w:val="15"/>
              </w:rPr>
              <w:t>Release value</w:t>
            </w:r>
          </w:p>
        </w:tc>
      </w:tr>
      <w:tr w14:paraId="76B9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70D624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0C013A5">
            <w:pPr>
              <w:widowControl/>
            </w:pPr>
            <w:r>
              <w:rPr>
                <w:rFonts w:ascii="Arial" w:hAnsi="Arial"/>
                <w:b w:val="0"/>
                <w:color w:val="222222"/>
                <w:sz w:val="15"/>
              </w:rPr>
              <w:t>FB-02</w:t>
            </w:r>
          </w:p>
        </w:tc>
      </w:tr>
      <w:tr w14:paraId="3F80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69F2B63">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02B2D3C">
            <w:pPr>
              <w:widowControl/>
            </w:pPr>
            <w:r>
              <w:rPr>
                <w:rFonts w:ascii="Arial" w:hAnsi="Arial"/>
                <w:b w:val="0"/>
                <w:color w:val="222222"/>
                <w:sz w:val="15"/>
              </w:rPr>
              <w:t>Feedback Management</w:t>
            </w:r>
          </w:p>
        </w:tc>
      </w:tr>
      <w:tr w14:paraId="27AB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D143FBF">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C488D27">
            <w:pPr>
              <w:widowControl/>
            </w:pPr>
            <w:r>
              <w:rPr>
                <w:rFonts w:ascii="Arial" w:hAnsi="Arial"/>
                <w:b w:val="0"/>
                <w:color w:val="222222"/>
                <w:sz w:val="15"/>
              </w:rPr>
              <w:t>Backend API / DB</w:t>
            </w:r>
          </w:p>
        </w:tc>
      </w:tr>
      <w:tr w14:paraId="0575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5596E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E32EBA2">
            <w:pPr>
              <w:widowControl/>
            </w:pPr>
            <w:r>
              <w:rPr>
                <w:rFonts w:ascii="Arial" w:hAnsi="Arial"/>
                <w:b w:val="0"/>
                <w:color w:val="222222"/>
                <w:sz w:val="15"/>
              </w:rPr>
              <w:t>Customer</w:t>
            </w:r>
          </w:p>
        </w:tc>
      </w:tr>
      <w:tr w14:paraId="2C95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B8017B3">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55EF644">
            <w:pPr>
              <w:widowControl/>
            </w:pPr>
            <w:r>
              <w:rPr>
                <w:rFonts w:ascii="Arial" w:hAnsi="Arial"/>
                <w:b w:val="0"/>
                <w:color w:val="222222"/>
                <w:sz w:val="15"/>
              </w:rPr>
              <w:t>Nguyễn Tiến Lộc (DE190986)</w:t>
            </w:r>
          </w:p>
        </w:tc>
      </w:tr>
      <w:tr w14:paraId="5A93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E7FF74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345C74EF">
            <w:pPr>
              <w:widowControl/>
            </w:pPr>
            <w:r>
              <w:rPr>
                <w:rFonts w:ascii="Arial" w:hAnsi="Arial"/>
                <w:b w:val="0"/>
                <w:color w:val="222222"/>
                <w:sz w:val="15"/>
              </w:rPr>
              <w:t>Iter4 / none</w:t>
            </w:r>
          </w:p>
        </w:tc>
      </w:tr>
      <w:tr w14:paraId="726B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6A8DCD2">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755AEA8">
            <w:pPr>
              <w:widowControl/>
            </w:pPr>
            <w:r>
              <w:rPr>
                <w:rFonts w:ascii="Arial" w:hAnsi="Arial"/>
                <w:b w:val="0"/>
                <w:color w:val="222222"/>
                <w:sz w:val="15"/>
              </w:rPr>
              <w:t>Critical / Complex</w:t>
            </w:r>
          </w:p>
        </w:tc>
      </w:tr>
      <w:tr w14:paraId="4065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71F05D4">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0EA3788F">
            <w:pPr>
              <w:widowControl/>
            </w:pPr>
            <w:r>
              <w:t>Doing</w:t>
            </w:r>
          </w:p>
        </w:tc>
      </w:tr>
      <w:tr w14:paraId="5154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526A66">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07095A68">
            <w:pPr>
              <w:widowControl/>
            </w:pPr>
            <w:r>
              <w:rPr>
                <w:rFonts w:ascii="Arial" w:hAnsi="Arial"/>
                <w:b w:val="0"/>
                <w:color w:val="222222"/>
                <w:sz w:val="15"/>
              </w:rPr>
              <w:t>II.14.2 / II.14.2</w:t>
            </w:r>
          </w:p>
        </w:tc>
      </w:tr>
      <w:tr w14:paraId="584C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C8DBA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870D173">
            <w:pPr>
              <w:widowControl/>
            </w:pPr>
            <w:r>
              <w:t>EV-FB-02 / TC-FB-02 | Partial</w:t>
            </w:r>
          </w:p>
        </w:tc>
      </w:tr>
    </w:tbl>
    <w:p w14:paraId="2695C737">
      <w:pPr>
        <w:pStyle w:val="4"/>
        <w:keepNext/>
      </w:pPr>
      <w:r>
        <w:t>Purpose and business outcome</w:t>
      </w:r>
    </w:p>
    <w:p w14:paraId="08F5A909">
      <w:pPr>
        <w:widowControl/>
      </w:pPr>
      <w:r>
        <w:rPr>
          <w:rFonts w:ascii="Arial" w:hAnsi="Arial"/>
          <w:b w:val="0"/>
          <w:i w:val="0"/>
          <w:sz w:val="16"/>
        </w:rPr>
        <w:t>Persists feedback only when the authenticated customer owns a completed eligible order.</w:t>
      </w:r>
    </w:p>
    <w:p w14:paraId="3E4C9FA7">
      <w:pPr>
        <w:widowControl/>
      </w:pPr>
      <w:r>
        <w:rPr>
          <w:rFonts w:ascii="Arial" w:hAnsi="Arial"/>
          <w:b w:val="0"/>
          <w:i w:val="0"/>
          <w:sz w:val="16"/>
        </w:rPr>
        <w:t>This item contributes to the module goal to persist customer feedback and support controlled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349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2A7CA3E1">
            <w:pPr>
              <w:widowControl/>
            </w:pPr>
            <w:r>
              <w:rPr>
                <w:rFonts w:ascii="Arial" w:hAnsi="Arial"/>
                <w:b/>
                <w:color w:val="1F4E79"/>
                <w:sz w:val="17"/>
              </w:rPr>
              <w:t>Release interpretation</w:t>
            </w:r>
          </w:p>
          <w:p w14:paraId="430C891D">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5DB4AB3A">
            <w:pPr>
              <w:widowControl/>
              <w:spacing w:after="20"/>
              <w:ind w:left="144" w:hanging="144"/>
            </w:pPr>
            <w:r>
              <w:rPr>
                <w:rFonts w:ascii="Arial" w:hAnsi="Arial"/>
                <w:sz w:val="15"/>
              </w:rPr>
              <w:t>• Primary data domain: feedback, rating, comment, customer/order reference, moderation status and timestamps.</w:t>
            </w:r>
          </w:p>
          <w:p w14:paraId="7782AA13">
            <w:pPr>
              <w:widowControl/>
              <w:spacing w:after="20"/>
              <w:ind w:left="144" w:hanging="144"/>
            </w:pPr>
            <w:r>
              <w:rPr>
                <w:rFonts w:ascii="Arial" w:hAnsi="Arial"/>
                <w:sz w:val="15"/>
              </w:rPr>
              <w:t>• Main dependency chain: Feedback repository, Order ownership check, Admin moderation, Content validation.</w:t>
            </w:r>
          </w:p>
        </w:tc>
      </w:tr>
    </w:tbl>
    <w:p w14:paraId="59FE7DB8">
      <w:pPr>
        <w:pStyle w:val="4"/>
        <w:keepNext/>
      </w:pPr>
      <w:r>
        <w:t>Business rule focus</w:t>
      </w:r>
    </w:p>
    <w:p w14:paraId="4E85A3D2">
      <w:pPr>
        <w:widowControl/>
      </w:pPr>
      <w:r>
        <w:rPr>
          <w:rFonts w:ascii="Arial" w:hAnsi="Arial"/>
          <w:b w:val="0"/>
          <w:i w:val="0"/>
          <w:sz w:val="16"/>
        </w:rPr>
        <w:t>Cancelled/unpaid/incomplete/other-user orders are ineligible; customer identity comes from authentication.</w:t>
      </w:r>
    </w:p>
    <w:p w14:paraId="073355BF">
      <w:pPr>
        <w:widowControl/>
      </w:pPr>
    </w:p>
    <w:p w14:paraId="46520C1B">
      <w:pPr>
        <w:pStyle w:val="4"/>
        <w:keepNext/>
        <w:pageBreakBefore w:val="0"/>
      </w:pPr>
      <w:r>
        <w:t>FB-02 - End-user / operator procedure</w:t>
      </w:r>
    </w:p>
    <w:p w14:paraId="4BB0B3E2">
      <w:pPr>
        <w:pStyle w:val="165"/>
        <w:keepNext/>
      </w:pPr>
      <w:r>
        <w:t>Feedback Persistence &amp; Completed-order Eligibility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2AA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97B887D">
            <w:pPr>
              <w:widowControl/>
            </w:pPr>
            <w:r>
              <w:rPr>
                <w:rFonts w:ascii="Arial" w:hAnsi="Arial"/>
                <w:b/>
                <w:color w:val="1F4E79"/>
                <w:sz w:val="17"/>
              </w:rPr>
              <w:t>Preconditions</w:t>
            </w:r>
          </w:p>
          <w:p w14:paraId="031487CD">
            <w:pPr>
              <w:widowControl/>
              <w:spacing w:after="20"/>
              <w:ind w:left="144" w:hanging="144"/>
            </w:pPr>
            <w:r>
              <w:rPr>
                <w:rFonts w:ascii="Arial" w:hAnsi="Arial"/>
                <w:sz w:val="15"/>
              </w:rPr>
              <w:t>• The user has the role required by: Customer.</w:t>
            </w:r>
          </w:p>
          <w:p w14:paraId="006BD67B">
            <w:pPr>
              <w:widowControl/>
              <w:spacing w:after="20"/>
              <w:ind w:left="144" w:hanging="144"/>
            </w:pPr>
            <w:r>
              <w:rPr>
                <w:rFonts w:ascii="Arial" w:hAnsi="Arial"/>
                <w:sz w:val="15"/>
              </w:rPr>
              <w:t>• The backend and database are available and the release configuration has passed smoke testing.</w:t>
            </w:r>
          </w:p>
          <w:p w14:paraId="63FCF9EB">
            <w:pPr>
              <w:widowControl/>
              <w:spacing w:after="20"/>
              <w:ind w:left="144" w:hanging="144"/>
            </w:pPr>
            <w:r>
              <w:rPr>
                <w:rFonts w:ascii="Arial" w:hAnsi="Arial"/>
                <w:sz w:val="15"/>
              </w:rPr>
              <w:t>• Dependent services are available: Feedback repository, Order ownership check, Admin moderation, Content validation.</w:t>
            </w:r>
          </w:p>
          <w:p w14:paraId="5269B606">
            <w:pPr>
              <w:widowControl/>
              <w:spacing w:after="20"/>
              <w:ind w:left="144" w:hanging="144"/>
            </w:pPr>
            <w:r>
              <w:rPr>
                <w:rFonts w:ascii="Arial" w:hAnsi="Arial"/>
                <w:sz w:val="15"/>
              </w:rPr>
              <w:t>• Test or production data is used according to privacy and retention rules.</w:t>
            </w:r>
          </w:p>
        </w:tc>
      </w:tr>
    </w:tbl>
    <w:p w14:paraId="42B1359C">
      <w:pPr>
        <w:pStyle w:val="4"/>
        <w:keepNext/>
      </w:pPr>
      <w:r>
        <w:t>Step-by-step procedure</w:t>
      </w:r>
    </w:p>
    <w:p w14:paraId="10640AF0">
      <w:pPr>
        <w:widowControl/>
        <w:spacing w:after="20"/>
        <w:ind w:left="346" w:hanging="346"/>
      </w:pPr>
      <w:r>
        <w:rPr>
          <w:rFonts w:ascii="Arial" w:hAnsi="Arial"/>
          <w:b/>
          <w:sz w:val="16"/>
        </w:rPr>
        <w:t xml:space="preserve">1. </w:t>
      </w:r>
      <w:r>
        <w:rPr>
          <w:rFonts w:ascii="Arial" w:hAnsi="Arial"/>
          <w:sz w:val="16"/>
        </w:rPr>
        <w:t>Open the function named 'Feedback Persistence &amp; Completed-order Eligibility' from the authorized workflow or call its documented service contract.</w:t>
      </w:r>
    </w:p>
    <w:p w14:paraId="456E685D">
      <w:pPr>
        <w:widowControl/>
        <w:spacing w:after="20"/>
        <w:ind w:left="346" w:hanging="346"/>
      </w:pPr>
      <w:r>
        <w:rPr>
          <w:rFonts w:ascii="Arial" w:hAnsi="Arial"/>
          <w:b/>
          <w:sz w:val="16"/>
        </w:rPr>
        <w:t xml:space="preserve">2. </w:t>
      </w:r>
      <w:r>
        <w:rPr>
          <w:rFonts w:ascii="Arial" w:hAnsi="Arial"/>
          <w:sz w:val="16"/>
        </w:rPr>
        <w:t>Select a valid rating and enter a bounded comment.</w:t>
      </w:r>
    </w:p>
    <w:p w14:paraId="217D31EE">
      <w:pPr>
        <w:widowControl/>
        <w:spacing w:after="20"/>
        <w:ind w:left="346" w:hanging="346"/>
      </w:pPr>
      <w:r>
        <w:rPr>
          <w:rFonts w:ascii="Arial" w:hAnsi="Arial"/>
          <w:b/>
          <w:sz w:val="16"/>
        </w:rPr>
        <w:t xml:space="preserve">3. </w:t>
      </w:r>
      <w:r>
        <w:rPr>
          <w:rFonts w:ascii="Arial" w:hAnsi="Arial"/>
          <w:sz w:val="16"/>
        </w:rPr>
        <w:t>Submit the feedback.</w:t>
      </w:r>
    </w:p>
    <w:p w14:paraId="6F246AE6">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14:paraId="54B3E041">
      <w:pPr>
        <w:widowControl/>
        <w:spacing w:after="20"/>
        <w:ind w:left="346" w:hanging="346"/>
      </w:pPr>
      <w:r>
        <w:rPr>
          <w:rFonts w:ascii="Arial" w:hAnsi="Arial"/>
          <w:b/>
          <w:sz w:val="16"/>
        </w:rPr>
        <w:t xml:space="preserve">5. </w:t>
      </w:r>
      <w:r>
        <w:rPr>
          <w:rFonts w:ascii="Arial" w:hAnsi="Arial"/>
          <w:sz w:val="16"/>
        </w:rPr>
        <w:t>The system performs the specific processing defined as: Persists feedback only when the authenticated customer owns a completed eligible order.</w:t>
      </w:r>
    </w:p>
    <w:p w14:paraId="7E9CFEF2">
      <w:pPr>
        <w:widowControl/>
        <w:spacing w:after="20"/>
        <w:ind w:left="346" w:hanging="346"/>
      </w:pPr>
      <w:r>
        <w:rPr>
          <w:rFonts w:ascii="Arial" w:hAnsi="Arial"/>
          <w:b/>
          <w:sz w:val="16"/>
        </w:rPr>
        <w:t xml:space="preserve">6. </w:t>
      </w:r>
      <w:r>
        <w:rPr>
          <w:rFonts w:ascii="Arial" w:hAnsi="Arial"/>
          <w:sz w:val="16"/>
        </w:rPr>
        <w:t>The customer receives a success response.</w:t>
      </w:r>
    </w:p>
    <w:p w14:paraId="59DBCD75">
      <w:pPr>
        <w:widowControl/>
        <w:spacing w:after="20"/>
        <w:ind w:left="346" w:hanging="346"/>
      </w:pPr>
      <w:r>
        <w:rPr>
          <w:rFonts w:ascii="Arial" w:hAnsi="Arial"/>
          <w:b/>
          <w:sz w:val="16"/>
        </w:rPr>
        <w:t xml:space="preserve">7. </w:t>
      </w:r>
      <w:r>
        <w:rPr>
          <w:rFonts w:ascii="Arial" w:hAnsi="Arial"/>
          <w:sz w:val="16"/>
        </w:rPr>
        <w:t>Administrator opens the moderation list.</w:t>
      </w:r>
    </w:p>
    <w:p w14:paraId="0790D86E">
      <w:pPr>
        <w:widowControl/>
        <w:spacing w:after="20"/>
        <w:ind w:left="346" w:hanging="346"/>
      </w:pPr>
      <w:r>
        <w:rPr>
          <w:rFonts w:ascii="Arial" w:hAnsi="Arial"/>
          <w:b/>
          <w:sz w:val="16"/>
        </w:rPr>
        <w:t xml:space="preserve">8. </w:t>
      </w:r>
      <w:r>
        <w:rPr>
          <w:rFonts w:ascii="Arial" w:hAnsi="Arial"/>
          <w:sz w:val="16"/>
        </w:rPr>
        <w:t>Approve, hide or respond according to policy.</w:t>
      </w:r>
    </w:p>
    <w:p w14:paraId="269B1A33">
      <w:pPr>
        <w:widowControl/>
        <w:spacing w:after="20"/>
        <w:ind w:left="346" w:hanging="346"/>
      </w:pPr>
      <w:r>
        <w:rPr>
          <w:rFonts w:ascii="Arial" w:hAnsi="Arial"/>
          <w:b/>
          <w:sz w:val="16"/>
        </w:rPr>
        <w:t xml:space="preserve">9. </w:t>
      </w:r>
      <w:r>
        <w:rPr>
          <w:rFonts w:ascii="Arial" w:hAnsi="Arial"/>
          <w:sz w:val="16"/>
        </w:rPr>
        <w:t>Public views show only approved content.</w:t>
      </w:r>
    </w:p>
    <w:p w14:paraId="43DC7A7C">
      <w:pPr>
        <w:widowControl/>
        <w:spacing w:after="20"/>
        <w:ind w:left="346" w:hanging="346"/>
      </w:pPr>
      <w:r>
        <w:rPr>
          <w:rFonts w:ascii="Arial" w:hAnsi="Arial"/>
          <w:b/>
          <w:sz w:val="16"/>
        </w:rPr>
        <w:t xml:space="preserve">10. </w:t>
      </w:r>
      <w:r>
        <w:rPr>
          <w:rFonts w:ascii="Arial" w:hAnsi="Arial"/>
          <w:sz w:val="16"/>
        </w:rPr>
        <w:t>Audit history preserves moderation accountability.</w:t>
      </w:r>
    </w:p>
    <w:p w14:paraId="52C04153">
      <w:pPr>
        <w:pStyle w:val="4"/>
        <w:keepNext/>
      </w:pPr>
      <w:r>
        <w:t>Expected result</w:t>
      </w:r>
    </w:p>
    <w:p w14:paraId="1764FE7E">
      <w:pPr>
        <w:pStyle w:val="23"/>
        <w:spacing w:after="20"/>
      </w:pPr>
      <w:r>
        <w:rPr>
          <w:rFonts w:ascii="Arial" w:hAnsi="Arial"/>
          <w:sz w:val="16"/>
        </w:rPr>
        <w:t>Eligible feedback remains after refresh</w:t>
      </w:r>
    </w:p>
    <w:p w14:paraId="23F8B95A">
      <w:pPr>
        <w:pStyle w:val="23"/>
        <w:spacing w:after="20"/>
      </w:pPr>
      <w:r>
        <w:rPr>
          <w:rFonts w:ascii="Arial" w:hAnsi="Arial"/>
          <w:sz w:val="16"/>
        </w:rPr>
        <w:t>ineligible/unauthorized requests fail</w:t>
      </w:r>
    </w:p>
    <w:p w14:paraId="0B760834">
      <w:pPr>
        <w:pStyle w:val="23"/>
        <w:spacing w:after="20"/>
      </w:pPr>
      <w:r>
        <w:rPr>
          <w:rFonts w:ascii="Arial" w:hAnsi="Arial"/>
          <w:sz w:val="16"/>
        </w:rPr>
        <w:t>database relation is correct.</w:t>
      </w:r>
    </w:p>
    <w:p w14:paraId="75EAE16A">
      <w:pPr>
        <w:widowControl/>
      </w:pPr>
    </w:p>
    <w:p w14:paraId="16997F89">
      <w:pPr>
        <w:pStyle w:val="4"/>
        <w:keepNext/>
        <w:pageBreakBefore w:val="0"/>
      </w:pPr>
      <w:r>
        <w:t>FB-02 - Technical, data and security operation</w:t>
      </w:r>
    </w:p>
    <w:p w14:paraId="52A06FA4">
      <w:pPr>
        <w:pStyle w:val="165"/>
        <w:keepNext/>
      </w:pPr>
      <w:r>
        <w:t>Feedback Persistence &amp; Completed-order Eligibility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1642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0F867E2">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A8C198A">
            <w:pPr>
              <w:widowControl/>
              <w:jc w:val="center"/>
            </w:pPr>
            <w:r>
              <w:rPr>
                <w:rFonts w:ascii="Arial" w:hAnsi="Arial"/>
                <w:b/>
                <w:color w:val="1F4E79"/>
                <w:sz w:val="14"/>
              </w:rPr>
              <w:t>Design / operational requirement</w:t>
            </w:r>
          </w:p>
        </w:tc>
      </w:tr>
      <w:tr w14:paraId="02A8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C415CDB">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501DD85B">
            <w:pPr>
              <w:widowControl/>
            </w:pPr>
            <w:r>
              <w:rPr>
                <w:rFonts w:ascii="Arial" w:hAnsi="Arial"/>
                <w:b w:val="0"/>
                <w:color w:val="222222"/>
                <w:sz w:val="14"/>
              </w:rPr>
              <w:t>Backend API / DB exposed through the corresponding UI action, controller endpoint or service method.</w:t>
            </w:r>
          </w:p>
        </w:tc>
      </w:tr>
      <w:tr w14:paraId="62C3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014915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45BA4DD">
            <w:pPr>
              <w:widowControl/>
            </w:pPr>
            <w:r>
              <w:rPr>
                <w:rFonts w:ascii="Arial" w:hAnsi="Arial"/>
                <w:b w:val="0"/>
                <w:color w:val="222222"/>
                <w:sz w:val="14"/>
              </w:rPr>
              <w:t>Cancelled/unpaid/incomplete/other-user orders are ineligible; customer identity comes from authentication.</w:t>
            </w:r>
          </w:p>
        </w:tc>
      </w:tr>
      <w:tr w14:paraId="62DA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A3FB9E">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047F96C">
            <w:pPr>
              <w:widowControl/>
            </w:pPr>
            <w:r>
              <w:rPr>
                <w:rFonts w:ascii="Arial" w:hAnsi="Arial"/>
                <w:b w:val="0"/>
                <w:color w:val="222222"/>
                <w:sz w:val="14"/>
              </w:rPr>
              <w:t>Persists feedback only when the authenticated customer owns a completed eligible order.</w:t>
            </w:r>
          </w:p>
        </w:tc>
      </w:tr>
      <w:tr w14:paraId="34D2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70EFAEC">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56B212B8">
            <w:pPr>
              <w:widowControl/>
            </w:pPr>
            <w:r>
              <w:rPr>
                <w:rFonts w:ascii="Arial" w:hAnsi="Arial"/>
                <w:b w:val="0"/>
                <w:color w:val="222222"/>
                <w:sz w:val="14"/>
              </w:rPr>
              <w:t>Eligible feedback remains after refresh; ineligible/unauthorized requests fail; database relation is correct.</w:t>
            </w:r>
          </w:p>
        </w:tc>
      </w:tr>
      <w:tr w14:paraId="6383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4997E15">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58F9842">
            <w:pPr>
              <w:widowControl/>
            </w:pPr>
            <w:r>
              <w:rPr>
                <w:rFonts w:ascii="Arial" w:hAnsi="Arial"/>
                <w:b w:val="0"/>
                <w:color w:val="222222"/>
                <w:sz w:val="14"/>
              </w:rPr>
              <w:t>feedback, rating, comment, customer/order reference, moderation status and timestamps</w:t>
            </w:r>
          </w:p>
        </w:tc>
      </w:tr>
      <w:tr w14:paraId="3A17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F9CC6E">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10EC230A">
            <w:pPr>
              <w:widowControl/>
            </w:pPr>
            <w:r>
              <w:rPr>
                <w:rFonts w:ascii="Arial" w:hAnsi="Arial"/>
                <w:b w:val="0"/>
                <w:color w:val="222222"/>
                <w:sz w:val="14"/>
              </w:rPr>
              <w:t>Access is restricted to the applicable actor set: Customer. Server-side checks are authoritative.</w:t>
            </w:r>
          </w:p>
        </w:tc>
      </w:tr>
      <w:tr w14:paraId="3B4E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09CB34D">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23264EAD">
            <w:pPr>
              <w:widowControl/>
            </w:pPr>
            <w:r>
              <w:rPr>
                <w:rFonts w:ascii="Arial" w:hAnsi="Arial"/>
                <w:b w:val="0"/>
                <w:color w:val="222222"/>
                <w:sz w:val="14"/>
              </w:rPr>
              <w:t>All related database state changes are committed atomically; failures leave a known state and return a standardized error.</w:t>
            </w:r>
          </w:p>
        </w:tc>
      </w:tr>
      <w:tr w14:paraId="1C37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DB7D0B">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03AB6AB4">
            <w:pPr>
              <w:widowControl/>
            </w:pPr>
            <w:r>
              <w:rPr>
                <w:rFonts w:ascii="Arial" w:hAnsi="Arial"/>
                <w:b w:val="0"/>
                <w:color w:val="222222"/>
                <w:sz w:val="14"/>
              </w:rPr>
              <w:t>Record operation type, correlation ID, result and non-sensitive identifiers. Never log passwords, OTPs, tokens or private payment data.</w:t>
            </w:r>
          </w:p>
        </w:tc>
      </w:tr>
      <w:tr w14:paraId="5343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98C1922">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4A3C2C21">
            <w:pPr>
              <w:widowControl/>
            </w:pPr>
            <w:r>
              <w:rPr>
                <w:rFonts w:ascii="Arial" w:hAnsi="Arial"/>
                <w:b w:val="0"/>
                <w:color w:val="222222"/>
                <w:sz w:val="14"/>
              </w:rPr>
              <w:t>Feedback repository, Order ownership check, Admin moderation, Content validation</w:t>
            </w:r>
          </w:p>
        </w:tc>
      </w:tr>
      <w:tr w14:paraId="1F8D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EB5A944">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2B65C6B">
            <w:pPr>
              <w:widowControl/>
            </w:pPr>
            <w:r>
              <w:rPr>
                <w:rFonts w:ascii="Arial" w:hAnsi="Arial"/>
                <w:b w:val="0"/>
                <w:color w:val="222222"/>
                <w:sz w:val="14"/>
              </w:rPr>
              <w:t>FeedbackController (target), FeedbackService (target), FeedbackRepository (target)</w:t>
            </w:r>
          </w:p>
        </w:tc>
      </w:tr>
      <w:tr w14:paraId="3392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1437BD3">
            <w:pPr>
              <w:widowControl/>
            </w:pPr>
            <w:r>
              <w:rPr>
                <w:rFonts w:ascii="Arial" w:hAnsi="Arial"/>
                <w:b/>
                <w:color w:val="1F4E79"/>
                <w:sz w:val="17"/>
              </w:rPr>
              <w:t>Security risks to verify</w:t>
            </w:r>
          </w:p>
          <w:p w14:paraId="530DDA33">
            <w:pPr>
              <w:widowControl/>
              <w:spacing w:after="20"/>
              <w:ind w:left="144" w:hanging="144"/>
            </w:pPr>
            <w:r>
              <w:rPr>
                <w:rFonts w:ascii="Arial" w:hAnsi="Arial"/>
                <w:sz w:val="15"/>
              </w:rPr>
              <w:t>• browser-only storage</w:t>
            </w:r>
          </w:p>
          <w:p w14:paraId="07591201">
            <w:pPr>
              <w:widowControl/>
              <w:spacing w:after="20"/>
              <w:ind w:left="144" w:hanging="144"/>
            </w:pPr>
            <w:r>
              <w:rPr>
                <w:rFonts w:ascii="Arial" w:hAnsi="Arial"/>
                <w:sz w:val="15"/>
              </w:rPr>
              <w:t>• spam</w:t>
            </w:r>
          </w:p>
          <w:p w14:paraId="672447DE">
            <w:pPr>
              <w:widowControl/>
              <w:spacing w:after="20"/>
              <w:ind w:left="144" w:hanging="144"/>
            </w:pPr>
            <w:r>
              <w:rPr>
                <w:rFonts w:ascii="Arial" w:hAnsi="Arial"/>
                <w:sz w:val="15"/>
              </w:rPr>
              <w:t>• inappropriate content</w:t>
            </w:r>
          </w:p>
          <w:p w14:paraId="183FE816">
            <w:pPr>
              <w:widowControl/>
              <w:spacing w:after="20"/>
              <w:ind w:left="144" w:hanging="144"/>
            </w:pPr>
            <w:r>
              <w:rPr>
                <w:rFonts w:ascii="Arial" w:hAnsi="Arial"/>
                <w:sz w:val="15"/>
              </w:rPr>
              <w:t>• duplicate feedback</w:t>
            </w:r>
          </w:p>
          <w:p w14:paraId="7DA5D191">
            <w:pPr>
              <w:widowControl/>
              <w:spacing w:after="20"/>
              <w:ind w:left="144" w:hanging="144"/>
            </w:pPr>
            <w:r>
              <w:rPr>
                <w:rFonts w:ascii="Arial" w:hAnsi="Arial"/>
                <w:sz w:val="15"/>
              </w:rPr>
              <w:t>• privacy leakage</w:t>
            </w:r>
          </w:p>
        </w:tc>
      </w:tr>
    </w:tbl>
    <w:p w14:paraId="0533121D">
      <w:pPr>
        <w:widowControl/>
      </w:pPr>
      <w:r>
        <w:rPr>
          <w:rFonts w:ascii="Arial" w:hAnsi="Arial"/>
          <w:b w:val="0"/>
          <w:i/>
          <w:color w:val="666666"/>
          <w:sz w:val="15"/>
        </w:rPr>
        <w:t>Repository audit note: Feedback persistence exists, but completed-order eligibility, ownership and one-feedback-per-order protection are incomplete.</w:t>
      </w:r>
    </w:p>
    <w:p w14:paraId="7B7D0672">
      <w:pPr>
        <w:widowControl/>
      </w:pPr>
    </w:p>
    <w:p w14:paraId="1E147280">
      <w:pPr>
        <w:pStyle w:val="4"/>
        <w:keepNext/>
        <w:pageBreakBefore w:val="0"/>
      </w:pPr>
      <w:r>
        <w:t>FB-02 - Verification and acceptance</w:t>
      </w:r>
    </w:p>
    <w:p w14:paraId="760B188F">
      <w:pPr>
        <w:pStyle w:val="165"/>
        <w:keepNext/>
      </w:pPr>
      <w:r>
        <w:t>Feedback Persistence &amp; Completed-order Eligibility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DA6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06E568A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34BD54B">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48C8FDC5">
            <w:pPr>
              <w:widowControl/>
              <w:jc w:val="center"/>
            </w:pPr>
            <w:r>
              <w:rPr>
                <w:rFonts w:ascii="Arial" w:hAnsi="Arial"/>
                <w:b/>
                <w:color w:val="1F4E79"/>
                <w:sz w:val="14"/>
              </w:rPr>
              <w:t>Expected result</w:t>
            </w:r>
          </w:p>
        </w:tc>
      </w:tr>
      <w:tr w14:paraId="6E70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19103E0">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29A0404">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ECACF15">
            <w:pPr>
              <w:widowControl/>
            </w:pPr>
            <w:r>
              <w:rPr>
                <w:rFonts w:ascii="Arial" w:hAnsi="Arial"/>
                <w:b w:val="0"/>
                <w:color w:val="222222"/>
                <w:sz w:val="14"/>
              </w:rPr>
              <w:t>The documented success outcome occurs exactly once.</w:t>
            </w:r>
          </w:p>
        </w:tc>
      </w:tr>
      <w:tr w14:paraId="17C7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404F13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7C9A8A7">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7FE6EE4B">
            <w:pPr>
              <w:widowControl/>
            </w:pPr>
            <w:r>
              <w:rPr>
                <w:rFonts w:ascii="Arial" w:hAnsi="Arial"/>
                <w:b w:val="0"/>
                <w:color w:val="222222"/>
                <w:sz w:val="14"/>
              </w:rPr>
              <w:t>Request is rejected with a clear field/business error and no partial update.</w:t>
            </w:r>
          </w:p>
        </w:tc>
      </w:tr>
      <w:tr w14:paraId="5A59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9965B58">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27B75650">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4593FF9C">
            <w:pPr>
              <w:widowControl/>
            </w:pPr>
            <w:r>
              <w:rPr>
                <w:rFonts w:ascii="Arial" w:hAnsi="Arial"/>
                <w:b w:val="0"/>
                <w:color w:val="222222"/>
                <w:sz w:val="14"/>
              </w:rPr>
              <w:t>Access is denied server-side and no protected data is disclosed.</w:t>
            </w:r>
          </w:p>
        </w:tc>
      </w:tr>
      <w:tr w14:paraId="5677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C2B3C5A">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C9FB62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95B3801">
            <w:pPr>
              <w:widowControl/>
            </w:pPr>
            <w:r>
              <w:rPr>
                <w:rFonts w:ascii="Arial" w:hAnsi="Arial"/>
                <w:b w:val="0"/>
                <w:color w:val="222222"/>
                <w:sz w:val="14"/>
              </w:rPr>
              <w:t>The system prevents duplicate state or returns an idempotent/controlled result.</w:t>
            </w:r>
          </w:p>
        </w:tc>
      </w:tr>
      <w:tr w14:paraId="36BE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160F947">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3524B425">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55AF29C8">
            <w:pPr>
              <w:widowControl/>
            </w:pPr>
            <w:r>
              <w:rPr>
                <w:rFonts w:ascii="Arial" w:hAnsi="Arial"/>
                <w:b w:val="0"/>
                <w:color w:val="222222"/>
                <w:sz w:val="14"/>
              </w:rPr>
              <w:t>Transaction rolls back and a standard error is returned.</w:t>
            </w:r>
          </w:p>
        </w:tc>
      </w:tr>
      <w:tr w14:paraId="5DCE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C84D5D">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A167B49">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BC15949">
            <w:pPr>
              <w:widowControl/>
            </w:pPr>
            <w:r>
              <w:rPr>
                <w:rFonts w:ascii="Arial" w:hAnsi="Arial"/>
                <w:b w:val="0"/>
                <w:color w:val="222222"/>
                <w:sz w:val="14"/>
              </w:rPr>
              <w:t>Business rules remain correct at boundaries.</w:t>
            </w:r>
          </w:p>
        </w:tc>
      </w:tr>
      <w:tr w14:paraId="082C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08A70D6">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B95F725">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B0AD285">
            <w:pPr>
              <w:widowControl/>
            </w:pPr>
            <w:r>
              <w:rPr>
                <w:rFonts w:ascii="Arial" w:hAnsi="Arial"/>
                <w:b w:val="0"/>
                <w:color w:val="222222"/>
                <w:sz w:val="14"/>
              </w:rPr>
              <w:t>Locking/constraints prevent invalid combined state.</w:t>
            </w:r>
          </w:p>
        </w:tc>
      </w:tr>
      <w:tr w14:paraId="409A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517EBE9">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A4D9374">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630F9AE8">
            <w:pPr>
              <w:widowControl/>
            </w:pPr>
            <w:r>
              <w:rPr>
                <w:rFonts w:ascii="Arial" w:hAnsi="Arial"/>
                <w:b w:val="0"/>
                <w:color w:val="222222"/>
                <w:sz w:val="14"/>
              </w:rPr>
              <w:t>Result is traceable without exposing secrets.</w:t>
            </w:r>
          </w:p>
        </w:tc>
      </w:tr>
      <w:tr w14:paraId="136E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457E794D">
            <w:pPr>
              <w:widowControl/>
            </w:pPr>
            <w:r>
              <w:t>Acceptance checklist</w:t>
            </w:r>
          </w:p>
          <w:p w14:paraId="115CA02B">
            <w:pPr>
              <w:widowControl/>
              <w:spacing w:after="20"/>
              <w:ind w:left="144" w:hanging="144"/>
            </w:pPr>
            <w:r>
              <w:rPr>
                <w:rFonts w:ascii="Arial" w:hAnsi="Arial"/>
                <w:sz w:val="15"/>
              </w:rPr>
              <w:t>• Eligible feedback remains after refresh</w:t>
            </w:r>
          </w:p>
          <w:p w14:paraId="13A1A3E0">
            <w:pPr>
              <w:widowControl/>
              <w:spacing w:after="20"/>
              <w:ind w:left="144" w:hanging="144"/>
            </w:pPr>
            <w:r>
              <w:rPr>
                <w:rFonts w:ascii="Arial" w:hAnsi="Arial"/>
                <w:sz w:val="15"/>
              </w:rPr>
              <w:t>• ineligible/unauthorized requests fail</w:t>
            </w:r>
          </w:p>
          <w:p w14:paraId="16277DBF">
            <w:pPr>
              <w:widowControl/>
              <w:spacing w:after="20"/>
              <w:ind w:left="144" w:hanging="144"/>
            </w:pPr>
            <w:r>
              <w:rPr>
                <w:rFonts w:ascii="Arial" w:hAnsi="Arial"/>
                <w:sz w:val="15"/>
              </w:rPr>
              <w:t>• database relation is correct.</w:t>
            </w:r>
          </w:p>
          <w:p w14:paraId="3E4C2421">
            <w:pPr>
              <w:widowControl/>
              <w:spacing w:after="20"/>
              <w:ind w:left="144" w:hanging="144"/>
            </w:pPr>
            <w:r>
              <w:rPr>
                <w:rFonts w:ascii="Arial" w:hAnsi="Arial"/>
                <w:sz w:val="15"/>
              </w:rPr>
              <w:t>• Test and evidence reference: EV-FB-02 / TC-FB-02.</w:t>
            </w:r>
          </w:p>
          <w:p w14:paraId="51DD61B8">
            <w:pPr>
              <w:widowControl/>
              <w:spacing w:after="20"/>
              <w:ind w:left="144" w:hanging="144"/>
            </w:pPr>
            <w:r>
              <w:rPr>
                <w:rFonts w:ascii="Arial" w:hAnsi="Arial"/>
                <w:sz w:val="15"/>
              </w:rPr>
              <w:t>• Audit evidence status: Missing.</w:t>
            </w:r>
          </w:p>
        </w:tc>
      </w:tr>
    </w:tbl>
    <w:p w14:paraId="7A37916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1096F1D">
      <w:pPr>
        <w:widowControl/>
      </w:pPr>
    </w:p>
    <w:p w14:paraId="45780BC4">
      <w:pPr>
        <w:pStyle w:val="4"/>
        <w:keepNext/>
        <w:pageBreakBefore w:val="0"/>
      </w:pPr>
      <w:r>
        <w:t>FB-02 - Troubleshooting, rollback and release notes</w:t>
      </w:r>
    </w:p>
    <w:p w14:paraId="79966418">
      <w:pPr>
        <w:pStyle w:val="165"/>
        <w:keepNext/>
      </w:pPr>
      <w:r>
        <w:t>Feedback Persistence &amp; Completed-order Eligibility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0C2A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74DB7CE4">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0665E1A">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8FAF8FB">
            <w:pPr>
              <w:widowControl/>
              <w:jc w:val="center"/>
            </w:pPr>
            <w:r>
              <w:rPr>
                <w:rFonts w:ascii="Arial" w:hAnsi="Arial"/>
                <w:b/>
                <w:color w:val="1F4E79"/>
                <w:sz w:val="13"/>
              </w:rPr>
              <w:t>Action</w:t>
            </w:r>
          </w:p>
        </w:tc>
      </w:tr>
      <w:tr w14:paraId="3BA1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1E1351">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0157236A">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AFC175B">
            <w:pPr>
              <w:widowControl/>
            </w:pPr>
            <w:r>
              <w:rPr>
                <w:rFonts w:ascii="Arial" w:hAnsi="Arial"/>
                <w:b w:val="0"/>
                <w:color w:val="222222"/>
                <w:sz w:val="13"/>
              </w:rPr>
              <w:t>Verify the actor is permitted (Customer); reauthenticate and inspect server authorization logs.</w:t>
            </w:r>
          </w:p>
        </w:tc>
      </w:tr>
      <w:tr w14:paraId="3DFA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E23B357">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AFFFCB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287FF5CF">
            <w:pPr>
              <w:widowControl/>
            </w:pPr>
            <w:r>
              <w:rPr>
                <w:rFonts w:ascii="Arial" w:hAnsi="Arial"/>
                <w:b w:val="0"/>
                <w:color w:val="222222"/>
                <w:sz w:val="13"/>
              </w:rPr>
              <w:t>Compare the submitted value with: Cancelled/unpaid/incomplete/other-user orders are ineligible; customer identity comes from authentication.</w:t>
            </w:r>
          </w:p>
        </w:tc>
      </w:tr>
      <w:tr w14:paraId="4147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3DC903">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08C480E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09AED1F">
            <w:pPr>
              <w:widowControl/>
            </w:pPr>
            <w:r>
              <w:rPr>
                <w:rFonts w:ascii="Arial" w:hAnsi="Arial"/>
                <w:b w:val="0"/>
                <w:color w:val="222222"/>
                <w:sz w:val="13"/>
              </w:rPr>
              <w:t>Reload from the server; inspect response, transaction logs and database row before retrying.</w:t>
            </w:r>
          </w:p>
        </w:tc>
      </w:tr>
      <w:tr w14:paraId="73C6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9A225E2">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6D3FFBB9">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339FCDE2">
            <w:pPr>
              <w:widowControl/>
            </w:pPr>
            <w:r>
              <w:rPr>
                <w:rFonts w:ascii="Arial" w:hAnsi="Arial"/>
                <w:b w:val="0"/>
                <w:color w:val="222222"/>
                <w:sz w:val="13"/>
              </w:rPr>
              <w:t>Stop further updates, preserve evidence, reconcile authoritative database state, then apply the approved correction.</w:t>
            </w:r>
          </w:p>
        </w:tc>
      </w:tr>
      <w:tr w14:paraId="5E3C4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A8DC0B8">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44B48FD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380C555">
            <w:pPr>
              <w:widowControl/>
            </w:pPr>
            <w:r>
              <w:rPr>
                <w:rFonts w:ascii="Arial" w:hAnsi="Arial"/>
                <w:b w:val="0"/>
                <w:color w:val="222222"/>
                <w:sz w:val="13"/>
              </w:rPr>
              <w:t>Check dependencies: Feedback repository, Order ownership check, Admin moderation, Content validation; use correlation ID and rollback partial deployment if necessary.</w:t>
            </w:r>
          </w:p>
        </w:tc>
      </w:tr>
      <w:tr w14:paraId="72B9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775063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4617BABD">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4522112">
            <w:pPr>
              <w:widowControl/>
            </w:pPr>
            <w:r>
              <w:rPr>
                <w:rFonts w:ascii="Arial" w:hAnsi="Arial"/>
                <w:b w:val="0"/>
                <w:color w:val="222222"/>
                <w:sz w:val="13"/>
              </w:rPr>
              <w:t>Open the linked issue/evidence EV-FB-02 / TC-FB-02 and update SRS/SDS/Project Tracking before release.</w:t>
            </w:r>
          </w:p>
        </w:tc>
      </w:tr>
      <w:tr w14:paraId="4A92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69899E3C">
            <w:pPr>
              <w:widowControl/>
            </w:pPr>
            <w:r>
              <w:rPr>
                <w:rFonts w:ascii="Arial" w:hAnsi="Arial"/>
                <w:b/>
                <w:color w:val="1F4E79"/>
                <w:sz w:val="17"/>
              </w:rPr>
              <w:t>Rollback and recovery</w:t>
            </w:r>
          </w:p>
          <w:p w14:paraId="1B66A3BE">
            <w:pPr>
              <w:widowControl/>
              <w:spacing w:after="20"/>
              <w:ind w:left="144" w:hanging="144"/>
            </w:pPr>
            <w:r>
              <w:rPr>
                <w:rFonts w:ascii="Arial" w:hAnsi="Arial"/>
                <w:sz w:val="15"/>
              </w:rPr>
              <w:t>• Do not modify production data manually without an approved, recorded script.</w:t>
            </w:r>
          </w:p>
          <w:p w14:paraId="071B66B6">
            <w:pPr>
              <w:widowControl/>
              <w:spacing w:after="20"/>
              <w:ind w:left="144" w:hanging="144"/>
            </w:pPr>
            <w:r>
              <w:rPr>
                <w:rFonts w:ascii="Arial" w:hAnsi="Arial"/>
                <w:sz w:val="15"/>
              </w:rPr>
              <w:t>• Rollback application version and database migration together when compatibility is affected.</w:t>
            </w:r>
          </w:p>
          <w:p w14:paraId="55FB1AE2">
            <w:pPr>
              <w:widowControl/>
              <w:spacing w:after="20"/>
              <w:ind w:left="144" w:hanging="144"/>
            </w:pPr>
            <w:r>
              <w:rPr>
                <w:rFonts w:ascii="Arial" w:hAnsi="Arial"/>
                <w:sz w:val="15"/>
              </w:rPr>
              <w:t>• Back up the affected records before corrective SQL.</w:t>
            </w:r>
          </w:p>
          <w:p w14:paraId="19183ECF">
            <w:pPr>
              <w:widowControl/>
              <w:spacing w:after="20"/>
              <w:ind w:left="144" w:hanging="144"/>
            </w:pPr>
            <w:r>
              <w:rPr>
                <w:rFonts w:ascii="Arial" w:hAnsi="Arial"/>
                <w:sz w:val="15"/>
              </w:rPr>
              <w:t>• Re-run the work-item acceptance tests after recovery.</w:t>
            </w:r>
          </w:p>
          <w:p w14:paraId="0867D309">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584A3CC5">
      <w:pPr>
        <w:widowControl/>
      </w:pPr>
      <w:r>
        <w:rPr>
          <w:rFonts w:ascii="Arial" w:hAnsi="Arial"/>
          <w:b/>
          <w:i w:val="0"/>
          <w:sz w:val="15"/>
        </w:rPr>
        <w:t>Repository audit note: Feedback persistence exists, but completed-order eligibility, ownership and one-feedback-per-order protection are incomplete.</w:t>
      </w:r>
    </w:p>
    <w:p w14:paraId="16F21719">
      <w:pPr>
        <w:widowControl/>
      </w:pPr>
    </w:p>
    <w:p w14:paraId="09055357">
      <w:pPr>
        <w:pStyle w:val="3"/>
        <w:keepNext/>
        <w:pageBreakBefore w:val="0"/>
      </w:pPr>
      <w:r>
        <w:t>FB-03 - One Feedback per Order &amp; Input Validation</w:t>
      </w:r>
    </w:p>
    <w:p w14:paraId="06660A17">
      <w:pPr>
        <w:pStyle w:val="165"/>
        <w:keepNext/>
      </w:pPr>
      <w:r>
        <w:t>Feature: Feedback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FDF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03015BA">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E6678BF">
            <w:pPr>
              <w:widowControl/>
              <w:jc w:val="center"/>
            </w:pPr>
            <w:r>
              <w:rPr>
                <w:rFonts w:ascii="Arial" w:hAnsi="Arial"/>
                <w:b/>
                <w:color w:val="1F4E79"/>
                <w:sz w:val="15"/>
              </w:rPr>
              <w:t>Release value</w:t>
            </w:r>
          </w:p>
        </w:tc>
      </w:tr>
      <w:tr w14:paraId="6031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1BF1008">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01608893">
            <w:pPr>
              <w:widowControl/>
            </w:pPr>
            <w:r>
              <w:rPr>
                <w:rFonts w:ascii="Arial" w:hAnsi="Arial"/>
                <w:b w:val="0"/>
                <w:color w:val="222222"/>
                <w:sz w:val="15"/>
              </w:rPr>
              <w:t>FB-03</w:t>
            </w:r>
          </w:p>
        </w:tc>
      </w:tr>
      <w:tr w14:paraId="0B8C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448721">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82C23AC">
            <w:pPr>
              <w:widowControl/>
            </w:pPr>
            <w:r>
              <w:rPr>
                <w:rFonts w:ascii="Arial" w:hAnsi="Arial"/>
                <w:b w:val="0"/>
                <w:color w:val="222222"/>
                <w:sz w:val="15"/>
              </w:rPr>
              <w:t>Feedback Management</w:t>
            </w:r>
          </w:p>
        </w:tc>
      </w:tr>
      <w:tr w14:paraId="61BC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069CD1">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2814166B">
            <w:pPr>
              <w:widowControl/>
            </w:pPr>
            <w:r>
              <w:rPr>
                <w:rFonts w:ascii="Arial" w:hAnsi="Arial"/>
                <w:b w:val="0"/>
                <w:color w:val="222222"/>
                <w:sz w:val="15"/>
              </w:rPr>
              <w:t>Business Service / DB</w:t>
            </w:r>
          </w:p>
        </w:tc>
      </w:tr>
      <w:tr w14:paraId="6524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028F21E">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F101EB5">
            <w:pPr>
              <w:widowControl/>
            </w:pPr>
            <w:r>
              <w:rPr>
                <w:rFonts w:ascii="Arial" w:hAnsi="Arial"/>
                <w:b w:val="0"/>
                <w:color w:val="222222"/>
                <w:sz w:val="15"/>
              </w:rPr>
              <w:t>Customer</w:t>
            </w:r>
          </w:p>
        </w:tc>
      </w:tr>
      <w:tr w14:paraId="3413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EC6817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686F4AFC">
            <w:pPr>
              <w:widowControl/>
            </w:pPr>
            <w:r>
              <w:rPr>
                <w:rFonts w:ascii="Arial" w:hAnsi="Arial"/>
                <w:b w:val="0"/>
                <w:color w:val="222222"/>
                <w:sz w:val="15"/>
              </w:rPr>
              <w:t>Nguyễn Tiến Lộc (DE190986)</w:t>
            </w:r>
          </w:p>
        </w:tc>
      </w:tr>
      <w:tr w14:paraId="3415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CC16A2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9E08EDB">
            <w:pPr>
              <w:widowControl/>
            </w:pPr>
            <w:r>
              <w:rPr>
                <w:rFonts w:ascii="Arial" w:hAnsi="Arial"/>
                <w:b w:val="0"/>
                <w:color w:val="222222"/>
                <w:sz w:val="15"/>
              </w:rPr>
              <w:t>Iter4 / none</w:t>
            </w:r>
          </w:p>
        </w:tc>
      </w:tr>
      <w:tr w14:paraId="0C3A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5964BB3">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2DCF7C4">
            <w:pPr>
              <w:widowControl/>
            </w:pPr>
            <w:r>
              <w:rPr>
                <w:rFonts w:ascii="Arial" w:hAnsi="Arial"/>
                <w:b w:val="0"/>
                <w:color w:val="222222"/>
                <w:sz w:val="15"/>
              </w:rPr>
              <w:t>High / Complex</w:t>
            </w:r>
          </w:p>
        </w:tc>
      </w:tr>
      <w:tr w14:paraId="2C11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5043E2">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5A32F9E7">
            <w:pPr>
              <w:widowControl/>
            </w:pPr>
            <w:r>
              <w:t>Doing</w:t>
            </w:r>
          </w:p>
        </w:tc>
      </w:tr>
      <w:tr w14:paraId="3EE4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1DFED8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CA52CC8">
            <w:pPr>
              <w:widowControl/>
            </w:pPr>
            <w:r>
              <w:rPr>
                <w:rFonts w:ascii="Arial" w:hAnsi="Arial"/>
                <w:b w:val="0"/>
                <w:color w:val="222222"/>
                <w:sz w:val="15"/>
              </w:rPr>
              <w:t>II.14.3 / II.14.3</w:t>
            </w:r>
          </w:p>
        </w:tc>
      </w:tr>
      <w:tr w14:paraId="29EC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AB8603">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8579B07">
            <w:pPr>
              <w:widowControl/>
            </w:pPr>
            <w:r>
              <w:t>EV-FB-03 / TC-FB-03 | Partial</w:t>
            </w:r>
          </w:p>
        </w:tc>
      </w:tr>
    </w:tbl>
    <w:p w14:paraId="693B48B3">
      <w:pPr>
        <w:pStyle w:val="4"/>
        <w:keepNext/>
      </w:pPr>
      <w:r>
        <w:t>Purpose and business outcome</w:t>
      </w:r>
    </w:p>
    <w:p w14:paraId="76195D11">
      <w:pPr>
        <w:widowControl/>
      </w:pPr>
      <w:r>
        <w:rPr>
          <w:rFonts w:ascii="Arial" w:hAnsi="Arial"/>
          <w:b w:val="0"/>
          <w:i w:val="0"/>
          <w:sz w:val="16"/>
        </w:rPr>
        <w:t>Enforces one active feedback record per customer order and validates rating/comment.</w:t>
      </w:r>
    </w:p>
    <w:p w14:paraId="1106F78B">
      <w:pPr>
        <w:widowControl/>
      </w:pPr>
      <w:r>
        <w:rPr>
          <w:rFonts w:ascii="Arial" w:hAnsi="Arial"/>
          <w:b w:val="0"/>
          <w:i w:val="0"/>
          <w:sz w:val="16"/>
        </w:rPr>
        <w:t>This item contributes to the module goal to persist customer feedback and support controlled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1F3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5A999DEF">
            <w:pPr>
              <w:widowControl/>
            </w:pPr>
            <w:r>
              <w:rPr>
                <w:rFonts w:ascii="Arial" w:hAnsi="Arial"/>
                <w:b/>
                <w:color w:val="1F4E79"/>
                <w:sz w:val="17"/>
              </w:rPr>
              <w:t>Release interpretation</w:t>
            </w:r>
          </w:p>
          <w:p w14:paraId="2D667DA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59865886">
            <w:pPr>
              <w:widowControl/>
              <w:spacing w:after="20"/>
              <w:ind w:left="144" w:hanging="144"/>
            </w:pPr>
            <w:r>
              <w:rPr>
                <w:rFonts w:ascii="Arial" w:hAnsi="Arial"/>
                <w:sz w:val="15"/>
              </w:rPr>
              <w:t>• Primary data domain: feedback, rating, comment, customer/order reference, moderation status and timestamps.</w:t>
            </w:r>
          </w:p>
          <w:p w14:paraId="4F7A1E52">
            <w:pPr>
              <w:widowControl/>
              <w:spacing w:after="20"/>
              <w:ind w:left="144" w:hanging="144"/>
            </w:pPr>
            <w:r>
              <w:rPr>
                <w:rFonts w:ascii="Arial" w:hAnsi="Arial"/>
                <w:sz w:val="15"/>
              </w:rPr>
              <w:t>• Main dependency chain: Feedback repository, Order ownership check, Admin moderation, Content validation.</w:t>
            </w:r>
          </w:p>
        </w:tc>
      </w:tr>
    </w:tbl>
    <w:p w14:paraId="7D8EA212">
      <w:pPr>
        <w:pStyle w:val="4"/>
        <w:keepNext/>
      </w:pPr>
      <w:r>
        <w:t>Business rule focus</w:t>
      </w:r>
    </w:p>
    <w:p w14:paraId="0011B2A4">
      <w:pPr>
        <w:widowControl/>
      </w:pPr>
      <w:r>
        <w:rPr>
          <w:rFonts w:ascii="Arial" w:hAnsi="Arial"/>
          <w:b w:val="0"/>
          <w:i w:val="0"/>
          <w:sz w:val="16"/>
        </w:rPr>
        <w:t>Unique constraint prevents duplicates under concurrency; rating is within configured range; comment is sanitized/limited.</w:t>
      </w:r>
    </w:p>
    <w:p w14:paraId="11BC5A0F">
      <w:pPr>
        <w:widowControl/>
      </w:pPr>
    </w:p>
    <w:p w14:paraId="39E4200A">
      <w:pPr>
        <w:pStyle w:val="4"/>
        <w:keepNext/>
        <w:pageBreakBefore w:val="0"/>
      </w:pPr>
      <w:r>
        <w:t>FB-03 - End-user / operator procedure</w:t>
      </w:r>
    </w:p>
    <w:p w14:paraId="7F7EAE6D">
      <w:pPr>
        <w:pStyle w:val="165"/>
        <w:keepNext/>
      </w:pPr>
      <w:r>
        <w:t>One Feedback per Order &amp; Input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B79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BD09D8B">
            <w:pPr>
              <w:widowControl/>
            </w:pPr>
            <w:r>
              <w:rPr>
                <w:rFonts w:ascii="Arial" w:hAnsi="Arial"/>
                <w:b/>
                <w:color w:val="1F4E79"/>
                <w:sz w:val="17"/>
              </w:rPr>
              <w:t>Preconditions</w:t>
            </w:r>
          </w:p>
          <w:p w14:paraId="3930FA84">
            <w:pPr>
              <w:widowControl/>
              <w:spacing w:after="20"/>
              <w:ind w:left="144" w:hanging="144"/>
            </w:pPr>
            <w:r>
              <w:rPr>
                <w:rFonts w:ascii="Arial" w:hAnsi="Arial"/>
                <w:sz w:val="15"/>
              </w:rPr>
              <w:t>• The user has the role required by: Customer.</w:t>
            </w:r>
          </w:p>
          <w:p w14:paraId="028D44F5">
            <w:pPr>
              <w:widowControl/>
              <w:spacing w:after="20"/>
              <w:ind w:left="144" w:hanging="144"/>
            </w:pPr>
            <w:r>
              <w:rPr>
                <w:rFonts w:ascii="Arial" w:hAnsi="Arial"/>
                <w:sz w:val="15"/>
              </w:rPr>
              <w:t>• The backend and database are available and the release configuration has passed smoke testing.</w:t>
            </w:r>
          </w:p>
          <w:p w14:paraId="6E869FAA">
            <w:pPr>
              <w:widowControl/>
              <w:spacing w:after="20"/>
              <w:ind w:left="144" w:hanging="144"/>
            </w:pPr>
            <w:r>
              <w:rPr>
                <w:rFonts w:ascii="Arial" w:hAnsi="Arial"/>
                <w:sz w:val="15"/>
              </w:rPr>
              <w:t>• Dependent services are available: Feedback repository, Order ownership check, Admin moderation, Content validation.</w:t>
            </w:r>
          </w:p>
          <w:p w14:paraId="188C40AA">
            <w:pPr>
              <w:widowControl/>
              <w:spacing w:after="20"/>
              <w:ind w:left="144" w:hanging="144"/>
            </w:pPr>
            <w:r>
              <w:rPr>
                <w:rFonts w:ascii="Arial" w:hAnsi="Arial"/>
                <w:sz w:val="15"/>
              </w:rPr>
              <w:t>• Test or production data is used according to privacy and retention rules.</w:t>
            </w:r>
          </w:p>
        </w:tc>
      </w:tr>
    </w:tbl>
    <w:p w14:paraId="6F0121F6">
      <w:pPr>
        <w:pStyle w:val="4"/>
        <w:keepNext/>
      </w:pPr>
      <w:r>
        <w:t>Step-by-step procedure</w:t>
      </w:r>
    </w:p>
    <w:p w14:paraId="492E8641">
      <w:pPr>
        <w:widowControl/>
        <w:spacing w:after="20"/>
        <w:ind w:left="346" w:hanging="346"/>
      </w:pPr>
      <w:r>
        <w:rPr>
          <w:rFonts w:ascii="Arial" w:hAnsi="Arial"/>
          <w:b/>
          <w:sz w:val="16"/>
        </w:rPr>
        <w:t xml:space="preserve">1. </w:t>
      </w:r>
      <w:r>
        <w:rPr>
          <w:rFonts w:ascii="Arial" w:hAnsi="Arial"/>
          <w:sz w:val="16"/>
        </w:rPr>
        <w:t>Open the function named 'One Feedback per Order &amp; Input Validation' from the authorized workflow or call its documented service contract.</w:t>
      </w:r>
    </w:p>
    <w:p w14:paraId="59AB2329">
      <w:pPr>
        <w:widowControl/>
        <w:spacing w:after="20"/>
        <w:ind w:left="346" w:hanging="346"/>
      </w:pPr>
      <w:r>
        <w:rPr>
          <w:rFonts w:ascii="Arial" w:hAnsi="Arial"/>
          <w:b/>
          <w:sz w:val="16"/>
        </w:rPr>
        <w:t xml:space="preserve">2. </w:t>
      </w:r>
      <w:r>
        <w:rPr>
          <w:rFonts w:ascii="Arial" w:hAnsi="Arial"/>
          <w:sz w:val="16"/>
        </w:rPr>
        <w:t>Select a valid rating and enter a bounded comment.</w:t>
      </w:r>
    </w:p>
    <w:p w14:paraId="5FE79F28">
      <w:pPr>
        <w:widowControl/>
        <w:spacing w:after="20"/>
        <w:ind w:left="346" w:hanging="346"/>
      </w:pPr>
      <w:r>
        <w:rPr>
          <w:rFonts w:ascii="Arial" w:hAnsi="Arial"/>
          <w:b/>
          <w:sz w:val="16"/>
        </w:rPr>
        <w:t xml:space="preserve">3. </w:t>
      </w:r>
      <w:r>
        <w:rPr>
          <w:rFonts w:ascii="Arial" w:hAnsi="Arial"/>
          <w:sz w:val="16"/>
        </w:rPr>
        <w:t>Submit the feedback.</w:t>
      </w:r>
    </w:p>
    <w:p w14:paraId="7B24ACBC">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14:paraId="56EE86D9">
      <w:pPr>
        <w:widowControl/>
        <w:spacing w:after="20"/>
        <w:ind w:left="346" w:hanging="346"/>
      </w:pPr>
      <w:r>
        <w:rPr>
          <w:rFonts w:ascii="Arial" w:hAnsi="Arial"/>
          <w:b/>
          <w:sz w:val="16"/>
        </w:rPr>
        <w:t xml:space="preserve">5. </w:t>
      </w:r>
      <w:r>
        <w:rPr>
          <w:rFonts w:ascii="Arial" w:hAnsi="Arial"/>
          <w:sz w:val="16"/>
        </w:rPr>
        <w:t>The system performs the specific processing defined as: Enforces one active feedback record per customer order and validates rating/comment.</w:t>
      </w:r>
    </w:p>
    <w:p w14:paraId="51A2C51A">
      <w:pPr>
        <w:widowControl/>
        <w:spacing w:after="20"/>
        <w:ind w:left="346" w:hanging="346"/>
      </w:pPr>
      <w:r>
        <w:rPr>
          <w:rFonts w:ascii="Arial" w:hAnsi="Arial"/>
          <w:b/>
          <w:sz w:val="16"/>
        </w:rPr>
        <w:t xml:space="preserve">6. </w:t>
      </w:r>
      <w:r>
        <w:rPr>
          <w:rFonts w:ascii="Arial" w:hAnsi="Arial"/>
          <w:sz w:val="16"/>
        </w:rPr>
        <w:t>The customer receives a success response.</w:t>
      </w:r>
    </w:p>
    <w:p w14:paraId="2FEBE043">
      <w:pPr>
        <w:widowControl/>
        <w:spacing w:after="20"/>
        <w:ind w:left="346" w:hanging="346"/>
      </w:pPr>
      <w:r>
        <w:rPr>
          <w:rFonts w:ascii="Arial" w:hAnsi="Arial"/>
          <w:b/>
          <w:sz w:val="16"/>
        </w:rPr>
        <w:t xml:space="preserve">7. </w:t>
      </w:r>
      <w:r>
        <w:rPr>
          <w:rFonts w:ascii="Arial" w:hAnsi="Arial"/>
          <w:sz w:val="16"/>
        </w:rPr>
        <w:t>Administrator opens the moderation list.</w:t>
      </w:r>
    </w:p>
    <w:p w14:paraId="637E4C0C">
      <w:pPr>
        <w:widowControl/>
        <w:spacing w:after="20"/>
        <w:ind w:left="346" w:hanging="346"/>
      </w:pPr>
      <w:r>
        <w:rPr>
          <w:rFonts w:ascii="Arial" w:hAnsi="Arial"/>
          <w:b/>
          <w:sz w:val="16"/>
        </w:rPr>
        <w:t xml:space="preserve">8. </w:t>
      </w:r>
      <w:r>
        <w:rPr>
          <w:rFonts w:ascii="Arial" w:hAnsi="Arial"/>
          <w:sz w:val="16"/>
        </w:rPr>
        <w:t>Approve, hide or respond according to policy.</w:t>
      </w:r>
    </w:p>
    <w:p w14:paraId="1F7600F8">
      <w:pPr>
        <w:widowControl/>
        <w:spacing w:after="20"/>
        <w:ind w:left="346" w:hanging="346"/>
      </w:pPr>
      <w:r>
        <w:rPr>
          <w:rFonts w:ascii="Arial" w:hAnsi="Arial"/>
          <w:b/>
          <w:sz w:val="16"/>
        </w:rPr>
        <w:t xml:space="preserve">9. </w:t>
      </w:r>
      <w:r>
        <w:rPr>
          <w:rFonts w:ascii="Arial" w:hAnsi="Arial"/>
          <w:sz w:val="16"/>
        </w:rPr>
        <w:t>Public views show only approved content.</w:t>
      </w:r>
    </w:p>
    <w:p w14:paraId="76551BE0">
      <w:pPr>
        <w:widowControl/>
        <w:spacing w:after="20"/>
        <w:ind w:left="346" w:hanging="346"/>
      </w:pPr>
      <w:r>
        <w:rPr>
          <w:rFonts w:ascii="Arial" w:hAnsi="Arial"/>
          <w:b/>
          <w:sz w:val="16"/>
        </w:rPr>
        <w:t xml:space="preserve">10. </w:t>
      </w:r>
      <w:r>
        <w:rPr>
          <w:rFonts w:ascii="Arial" w:hAnsi="Arial"/>
          <w:sz w:val="16"/>
        </w:rPr>
        <w:t>Audit history preserves moderation accountability.</w:t>
      </w:r>
    </w:p>
    <w:p w14:paraId="09A96927">
      <w:pPr>
        <w:pStyle w:val="4"/>
        <w:keepNext/>
      </w:pPr>
      <w:r>
        <w:t>Expected result</w:t>
      </w:r>
    </w:p>
    <w:p w14:paraId="1C2AB717">
      <w:pPr>
        <w:pStyle w:val="23"/>
        <w:spacing w:after="20"/>
      </w:pPr>
      <w:r>
        <w:rPr>
          <w:rFonts w:ascii="Arial" w:hAnsi="Arial"/>
          <w:sz w:val="16"/>
        </w:rPr>
        <w:t>Duplicate/concurrent submissions create at most one record</w:t>
      </w:r>
    </w:p>
    <w:p w14:paraId="3C5C23D5">
      <w:pPr>
        <w:pStyle w:val="23"/>
        <w:spacing w:after="20"/>
      </w:pPr>
      <w:r>
        <w:rPr>
          <w:rFonts w:ascii="Arial" w:hAnsi="Arial"/>
          <w:sz w:val="16"/>
        </w:rPr>
        <w:t>invalid input returns field errors.</w:t>
      </w:r>
    </w:p>
    <w:p w14:paraId="3884173F">
      <w:pPr>
        <w:widowControl/>
      </w:pPr>
    </w:p>
    <w:p w14:paraId="19FDE0FA">
      <w:pPr>
        <w:pStyle w:val="4"/>
        <w:keepNext/>
        <w:pageBreakBefore w:val="0"/>
      </w:pPr>
      <w:r>
        <w:t>FB-03 - Technical, data and security operation</w:t>
      </w:r>
    </w:p>
    <w:p w14:paraId="033646F3">
      <w:pPr>
        <w:pStyle w:val="165"/>
        <w:keepNext/>
      </w:pPr>
      <w:r>
        <w:t>One Feedback per Order &amp; Input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CDD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80" w:type="dxa"/>
            <w:shd w:val="clear" w:color="auto" w:fill="D9EAF7"/>
            <w:tcMar>
              <w:top w:w="50" w:type="dxa"/>
              <w:left w:w="70" w:type="dxa"/>
              <w:bottom w:w="50" w:type="dxa"/>
              <w:right w:w="70" w:type="dxa"/>
            </w:tcMar>
            <w:vAlign w:val="top"/>
          </w:tcPr>
          <w:p w14:paraId="5C95B8F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020F681">
            <w:pPr>
              <w:widowControl/>
              <w:jc w:val="center"/>
            </w:pPr>
            <w:r>
              <w:rPr>
                <w:rFonts w:ascii="Arial" w:hAnsi="Arial"/>
                <w:b/>
                <w:color w:val="1F4E79"/>
                <w:sz w:val="14"/>
              </w:rPr>
              <w:t>Design / operational requirement</w:t>
            </w:r>
          </w:p>
        </w:tc>
      </w:tr>
      <w:tr w14:paraId="46F6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0EFDF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EC569DB">
            <w:pPr>
              <w:widowControl/>
            </w:pPr>
            <w:r>
              <w:rPr>
                <w:rFonts w:ascii="Arial" w:hAnsi="Arial"/>
                <w:b w:val="0"/>
                <w:color w:val="222222"/>
                <w:sz w:val="14"/>
              </w:rPr>
              <w:t>Business Service / DB exposed through the corresponding UI action, controller endpoint or service method.</w:t>
            </w:r>
          </w:p>
        </w:tc>
      </w:tr>
      <w:tr w14:paraId="38E4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3EF05B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9EEE13A">
            <w:pPr>
              <w:widowControl/>
            </w:pPr>
            <w:r>
              <w:rPr>
                <w:rFonts w:ascii="Arial" w:hAnsi="Arial"/>
                <w:b w:val="0"/>
                <w:color w:val="222222"/>
                <w:sz w:val="14"/>
              </w:rPr>
              <w:t>Unique constraint prevents duplicates under concurrency; rating is within configured range; comment is sanitized/limited.</w:t>
            </w:r>
          </w:p>
        </w:tc>
      </w:tr>
      <w:tr w14:paraId="58DF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93A4AB6">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3E5FF83">
            <w:pPr>
              <w:widowControl/>
            </w:pPr>
            <w:r>
              <w:rPr>
                <w:rFonts w:ascii="Arial" w:hAnsi="Arial"/>
                <w:b w:val="0"/>
                <w:color w:val="222222"/>
                <w:sz w:val="14"/>
              </w:rPr>
              <w:t>Enforces one active feedback record per customer order and validates rating/comment.</w:t>
            </w:r>
          </w:p>
        </w:tc>
      </w:tr>
      <w:tr w14:paraId="52FE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0F4435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6788399C">
            <w:pPr>
              <w:widowControl/>
            </w:pPr>
            <w:r>
              <w:rPr>
                <w:rFonts w:ascii="Arial" w:hAnsi="Arial"/>
                <w:b w:val="0"/>
                <w:color w:val="222222"/>
                <w:sz w:val="14"/>
              </w:rPr>
              <w:t>Duplicate/concurrent submissions create at most one record; invalid input returns field errors.</w:t>
            </w:r>
          </w:p>
        </w:tc>
      </w:tr>
      <w:tr w14:paraId="622B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0F2463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169D509">
            <w:pPr>
              <w:widowControl/>
            </w:pPr>
            <w:r>
              <w:rPr>
                <w:rFonts w:ascii="Arial" w:hAnsi="Arial"/>
                <w:b w:val="0"/>
                <w:color w:val="222222"/>
                <w:sz w:val="14"/>
              </w:rPr>
              <w:t>feedback, rating, comment, customer/order reference, moderation status and timestamps</w:t>
            </w:r>
          </w:p>
        </w:tc>
      </w:tr>
      <w:tr w14:paraId="08F4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C5BE542">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7E285744">
            <w:pPr>
              <w:widowControl/>
            </w:pPr>
            <w:r>
              <w:rPr>
                <w:rFonts w:ascii="Arial" w:hAnsi="Arial"/>
                <w:b w:val="0"/>
                <w:color w:val="222222"/>
                <w:sz w:val="14"/>
              </w:rPr>
              <w:t>Access is restricted to the applicable actor set: Customer. Server-side checks are authoritative.</w:t>
            </w:r>
          </w:p>
        </w:tc>
      </w:tr>
      <w:tr w14:paraId="2F68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CDE425">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302B5036">
            <w:pPr>
              <w:widowControl/>
            </w:pPr>
            <w:r>
              <w:rPr>
                <w:rFonts w:ascii="Arial" w:hAnsi="Arial"/>
                <w:b w:val="0"/>
                <w:color w:val="222222"/>
                <w:sz w:val="14"/>
              </w:rPr>
              <w:t>All related database state changes are committed atomically; failures leave a known state and return a standardized error.</w:t>
            </w:r>
          </w:p>
        </w:tc>
      </w:tr>
      <w:tr w14:paraId="5683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ACA9194">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E8CEECF">
            <w:pPr>
              <w:widowControl/>
            </w:pPr>
            <w:r>
              <w:rPr>
                <w:rFonts w:ascii="Arial" w:hAnsi="Arial"/>
                <w:b w:val="0"/>
                <w:color w:val="222222"/>
                <w:sz w:val="14"/>
              </w:rPr>
              <w:t>Record operation type, correlation ID, result and non-sensitive identifiers. Never log passwords, OTPs, tokens or private payment data.</w:t>
            </w:r>
          </w:p>
        </w:tc>
      </w:tr>
      <w:tr w14:paraId="2EB0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C3F4228">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CF2DEF5">
            <w:pPr>
              <w:widowControl/>
            </w:pPr>
            <w:r>
              <w:rPr>
                <w:rFonts w:ascii="Arial" w:hAnsi="Arial"/>
                <w:b w:val="0"/>
                <w:color w:val="222222"/>
                <w:sz w:val="14"/>
              </w:rPr>
              <w:t>Feedback repository, Order ownership check, Admin moderation, Content validation</w:t>
            </w:r>
          </w:p>
        </w:tc>
      </w:tr>
      <w:tr w14:paraId="73EF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8DDC6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9AC489E">
            <w:pPr>
              <w:widowControl/>
            </w:pPr>
            <w:r>
              <w:rPr>
                <w:rFonts w:ascii="Arial" w:hAnsi="Arial"/>
                <w:b w:val="0"/>
                <w:color w:val="222222"/>
                <w:sz w:val="14"/>
              </w:rPr>
              <w:t>FeedbackController (target), FeedbackService (target), FeedbackRepository (target)</w:t>
            </w:r>
          </w:p>
        </w:tc>
      </w:tr>
      <w:tr w14:paraId="4E29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80A15B0">
            <w:pPr>
              <w:widowControl/>
            </w:pPr>
            <w:r>
              <w:rPr>
                <w:rFonts w:ascii="Arial" w:hAnsi="Arial"/>
                <w:b/>
                <w:color w:val="1F4E79"/>
                <w:sz w:val="17"/>
              </w:rPr>
              <w:t>Security risks to verify</w:t>
            </w:r>
          </w:p>
          <w:p w14:paraId="4DB9ACBE">
            <w:pPr>
              <w:widowControl/>
              <w:spacing w:after="20"/>
              <w:ind w:left="144" w:hanging="144"/>
            </w:pPr>
            <w:r>
              <w:rPr>
                <w:rFonts w:ascii="Arial" w:hAnsi="Arial"/>
                <w:sz w:val="15"/>
              </w:rPr>
              <w:t>• browser-only storage</w:t>
            </w:r>
          </w:p>
          <w:p w14:paraId="334E4BC7">
            <w:pPr>
              <w:widowControl/>
              <w:spacing w:after="20"/>
              <w:ind w:left="144" w:hanging="144"/>
            </w:pPr>
            <w:r>
              <w:rPr>
                <w:rFonts w:ascii="Arial" w:hAnsi="Arial"/>
                <w:sz w:val="15"/>
              </w:rPr>
              <w:t>• spam</w:t>
            </w:r>
          </w:p>
          <w:p w14:paraId="3DCA8904">
            <w:pPr>
              <w:widowControl/>
              <w:spacing w:after="20"/>
              <w:ind w:left="144" w:hanging="144"/>
            </w:pPr>
            <w:r>
              <w:rPr>
                <w:rFonts w:ascii="Arial" w:hAnsi="Arial"/>
                <w:sz w:val="15"/>
              </w:rPr>
              <w:t>• inappropriate content</w:t>
            </w:r>
          </w:p>
          <w:p w14:paraId="4FD15CD2">
            <w:pPr>
              <w:widowControl/>
              <w:spacing w:after="20"/>
              <w:ind w:left="144" w:hanging="144"/>
            </w:pPr>
            <w:r>
              <w:rPr>
                <w:rFonts w:ascii="Arial" w:hAnsi="Arial"/>
                <w:sz w:val="15"/>
              </w:rPr>
              <w:t>• duplicate feedback</w:t>
            </w:r>
          </w:p>
          <w:p w14:paraId="71D2E820">
            <w:pPr>
              <w:widowControl/>
              <w:spacing w:after="20"/>
              <w:ind w:left="144" w:hanging="144"/>
            </w:pPr>
            <w:r>
              <w:rPr>
                <w:rFonts w:ascii="Arial" w:hAnsi="Arial"/>
                <w:sz w:val="15"/>
              </w:rPr>
              <w:t>• privacy leakage</w:t>
            </w:r>
          </w:p>
        </w:tc>
      </w:tr>
    </w:tbl>
    <w:p w14:paraId="0EA9E41A">
      <w:pPr>
        <w:widowControl/>
      </w:pPr>
      <w:r>
        <w:rPr>
          <w:rFonts w:ascii="Arial" w:hAnsi="Arial"/>
          <w:b w:val="0"/>
          <w:i/>
          <w:color w:val="666666"/>
          <w:sz w:val="15"/>
        </w:rPr>
        <w:t>Repository audit note: Feedback persistence exists, but completed-order eligibility, ownership and one-feedback-per-order protection are incomplete.</w:t>
      </w:r>
    </w:p>
    <w:p w14:paraId="4246D134">
      <w:pPr>
        <w:widowControl/>
      </w:pPr>
    </w:p>
    <w:p w14:paraId="06033B41">
      <w:pPr>
        <w:pStyle w:val="4"/>
        <w:keepNext/>
        <w:pageBreakBefore w:val="0"/>
      </w:pPr>
      <w:r>
        <w:t>FB-03 - Verification and acceptance</w:t>
      </w:r>
    </w:p>
    <w:p w14:paraId="1082AFAA">
      <w:pPr>
        <w:pStyle w:val="165"/>
        <w:keepNext/>
      </w:pPr>
      <w:r>
        <w:t>One Feedback per Order &amp; Input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F4C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A5B54D0">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23AB6DA">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9DFE0B9">
            <w:pPr>
              <w:widowControl/>
              <w:jc w:val="center"/>
            </w:pPr>
            <w:r>
              <w:rPr>
                <w:rFonts w:ascii="Arial" w:hAnsi="Arial"/>
                <w:b/>
                <w:color w:val="1F4E79"/>
                <w:sz w:val="14"/>
              </w:rPr>
              <w:t>Expected result</w:t>
            </w:r>
          </w:p>
        </w:tc>
      </w:tr>
      <w:tr w14:paraId="56D5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C12C7D1">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780DE08C">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11A54586">
            <w:pPr>
              <w:widowControl/>
            </w:pPr>
            <w:r>
              <w:rPr>
                <w:rFonts w:ascii="Arial" w:hAnsi="Arial"/>
                <w:b w:val="0"/>
                <w:color w:val="222222"/>
                <w:sz w:val="14"/>
              </w:rPr>
              <w:t>The documented success outcome occurs exactly once.</w:t>
            </w:r>
          </w:p>
        </w:tc>
      </w:tr>
      <w:tr w14:paraId="14DB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EE592B">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AAC93C4">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1D28BF3">
            <w:pPr>
              <w:widowControl/>
            </w:pPr>
            <w:r>
              <w:rPr>
                <w:rFonts w:ascii="Arial" w:hAnsi="Arial"/>
                <w:b w:val="0"/>
                <w:color w:val="222222"/>
                <w:sz w:val="14"/>
              </w:rPr>
              <w:t>Request is rejected with a clear field/business error and no partial update.</w:t>
            </w:r>
          </w:p>
        </w:tc>
      </w:tr>
      <w:tr w14:paraId="084A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BAA2B75">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0571CF24">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0F1F5ED">
            <w:pPr>
              <w:widowControl/>
            </w:pPr>
            <w:r>
              <w:rPr>
                <w:rFonts w:ascii="Arial" w:hAnsi="Arial"/>
                <w:b w:val="0"/>
                <w:color w:val="222222"/>
                <w:sz w:val="14"/>
              </w:rPr>
              <w:t>Access is denied server-side and no protected data is disclosed.</w:t>
            </w:r>
          </w:p>
        </w:tc>
      </w:tr>
      <w:tr w14:paraId="444D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F5DC239">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408F5B34">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A9B1C6F">
            <w:pPr>
              <w:widowControl/>
            </w:pPr>
            <w:r>
              <w:rPr>
                <w:rFonts w:ascii="Arial" w:hAnsi="Arial"/>
                <w:b w:val="0"/>
                <w:color w:val="222222"/>
                <w:sz w:val="14"/>
              </w:rPr>
              <w:t>The system prevents duplicate state or returns an idempotent/controlled result.</w:t>
            </w:r>
          </w:p>
        </w:tc>
      </w:tr>
      <w:tr w14:paraId="7EB8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686A025">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9B1D6E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0A2FF2D7">
            <w:pPr>
              <w:widowControl/>
            </w:pPr>
            <w:r>
              <w:rPr>
                <w:rFonts w:ascii="Arial" w:hAnsi="Arial"/>
                <w:b w:val="0"/>
                <w:color w:val="222222"/>
                <w:sz w:val="14"/>
              </w:rPr>
              <w:t>Transaction rolls back and a standard error is returned.</w:t>
            </w:r>
          </w:p>
        </w:tc>
      </w:tr>
      <w:tr w14:paraId="69D1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2EAC75">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6E3846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24F1472D">
            <w:pPr>
              <w:widowControl/>
            </w:pPr>
            <w:r>
              <w:rPr>
                <w:rFonts w:ascii="Arial" w:hAnsi="Arial"/>
                <w:b w:val="0"/>
                <w:color w:val="222222"/>
                <w:sz w:val="14"/>
              </w:rPr>
              <w:t>Business rules remain correct at boundaries.</w:t>
            </w:r>
          </w:p>
        </w:tc>
      </w:tr>
      <w:tr w14:paraId="1866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1948759">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2A0FC3FB">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77883FC">
            <w:pPr>
              <w:widowControl/>
            </w:pPr>
            <w:r>
              <w:rPr>
                <w:rFonts w:ascii="Arial" w:hAnsi="Arial"/>
                <w:b w:val="0"/>
                <w:color w:val="222222"/>
                <w:sz w:val="14"/>
              </w:rPr>
              <w:t>Locking/constraints prevent invalid combined state.</w:t>
            </w:r>
          </w:p>
        </w:tc>
      </w:tr>
      <w:tr w14:paraId="141A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F4CB6A8">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6556DF8">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0AFEDCC">
            <w:pPr>
              <w:widowControl/>
            </w:pPr>
            <w:r>
              <w:rPr>
                <w:rFonts w:ascii="Arial" w:hAnsi="Arial"/>
                <w:b w:val="0"/>
                <w:color w:val="222222"/>
                <w:sz w:val="14"/>
              </w:rPr>
              <w:t>Result is traceable without exposing secrets.</w:t>
            </w:r>
          </w:p>
        </w:tc>
      </w:tr>
      <w:tr w14:paraId="71FC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304C594C">
            <w:pPr>
              <w:widowControl/>
            </w:pPr>
            <w:r>
              <w:t>Acceptance checklist</w:t>
            </w:r>
          </w:p>
          <w:p w14:paraId="7B0F8EC2">
            <w:pPr>
              <w:widowControl/>
              <w:spacing w:after="20"/>
              <w:ind w:left="144" w:hanging="144"/>
            </w:pPr>
            <w:r>
              <w:rPr>
                <w:rFonts w:ascii="Arial" w:hAnsi="Arial"/>
                <w:sz w:val="15"/>
              </w:rPr>
              <w:t>• Duplicate/concurrent submissions create at most one record</w:t>
            </w:r>
          </w:p>
          <w:p w14:paraId="57E5AB65">
            <w:pPr>
              <w:widowControl/>
              <w:spacing w:after="20"/>
              <w:ind w:left="144" w:hanging="144"/>
            </w:pPr>
            <w:r>
              <w:rPr>
                <w:rFonts w:ascii="Arial" w:hAnsi="Arial"/>
                <w:sz w:val="15"/>
              </w:rPr>
              <w:t>• invalid input returns field errors.</w:t>
            </w:r>
          </w:p>
          <w:p w14:paraId="272F5588">
            <w:pPr>
              <w:widowControl/>
              <w:spacing w:after="20"/>
              <w:ind w:left="144" w:hanging="144"/>
            </w:pPr>
            <w:r>
              <w:rPr>
                <w:rFonts w:ascii="Arial" w:hAnsi="Arial"/>
                <w:sz w:val="15"/>
              </w:rPr>
              <w:t>• Test and evidence reference: EV-FB-03 / TC-FB-03.</w:t>
            </w:r>
          </w:p>
          <w:p w14:paraId="5DB4BFF4">
            <w:pPr>
              <w:widowControl/>
              <w:spacing w:after="20"/>
              <w:ind w:left="144" w:hanging="144"/>
            </w:pPr>
            <w:r>
              <w:rPr>
                <w:rFonts w:ascii="Arial" w:hAnsi="Arial"/>
                <w:sz w:val="15"/>
              </w:rPr>
              <w:t>• Audit evidence status: Missing.</w:t>
            </w:r>
          </w:p>
        </w:tc>
      </w:tr>
    </w:tbl>
    <w:p w14:paraId="1F542206">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AC56E01">
      <w:pPr>
        <w:widowControl/>
      </w:pPr>
    </w:p>
    <w:p w14:paraId="754FDD38">
      <w:pPr>
        <w:pStyle w:val="4"/>
        <w:keepNext/>
        <w:pageBreakBefore w:val="0"/>
      </w:pPr>
      <w:r>
        <w:t>FB-03 - Troubleshooting, rollback and release notes</w:t>
      </w:r>
    </w:p>
    <w:p w14:paraId="4D3008DD">
      <w:pPr>
        <w:pStyle w:val="165"/>
        <w:keepNext/>
      </w:pPr>
      <w:r>
        <w:t>One Feedback per Order &amp; Input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352B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1C434A27">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62D077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DFB791E">
            <w:pPr>
              <w:widowControl/>
              <w:jc w:val="center"/>
            </w:pPr>
            <w:r>
              <w:rPr>
                <w:rFonts w:ascii="Arial" w:hAnsi="Arial"/>
                <w:b/>
                <w:color w:val="1F4E79"/>
                <w:sz w:val="13"/>
              </w:rPr>
              <w:t>Action</w:t>
            </w:r>
          </w:p>
        </w:tc>
      </w:tr>
      <w:tr w14:paraId="6353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80030A4">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36B0E95">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3811676">
            <w:pPr>
              <w:widowControl/>
            </w:pPr>
            <w:r>
              <w:rPr>
                <w:rFonts w:ascii="Arial" w:hAnsi="Arial"/>
                <w:b w:val="0"/>
                <w:color w:val="222222"/>
                <w:sz w:val="13"/>
              </w:rPr>
              <w:t>Verify the actor is permitted (Customer); reauthenticate and inspect server authorization logs.</w:t>
            </w:r>
          </w:p>
        </w:tc>
      </w:tr>
      <w:tr w14:paraId="129A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D4F510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2A380F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7B912264">
            <w:pPr>
              <w:widowControl/>
            </w:pPr>
            <w:r>
              <w:rPr>
                <w:rFonts w:ascii="Arial" w:hAnsi="Arial"/>
                <w:b w:val="0"/>
                <w:color w:val="222222"/>
                <w:sz w:val="13"/>
              </w:rPr>
              <w:t>Compare the submitted value with: Unique constraint prevents duplicates under concurrency; rating is within configured range; comment is sanitized/limited.</w:t>
            </w:r>
          </w:p>
        </w:tc>
      </w:tr>
      <w:tr w14:paraId="1C32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992D1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3934E8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F39E810">
            <w:pPr>
              <w:widowControl/>
            </w:pPr>
            <w:r>
              <w:rPr>
                <w:rFonts w:ascii="Arial" w:hAnsi="Arial"/>
                <w:b w:val="0"/>
                <w:color w:val="222222"/>
                <w:sz w:val="13"/>
              </w:rPr>
              <w:t>Reload from the server; inspect response, transaction logs and database row before retrying.</w:t>
            </w:r>
          </w:p>
        </w:tc>
      </w:tr>
      <w:tr w14:paraId="17BE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7496B0">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0414F23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A01A0AC">
            <w:pPr>
              <w:widowControl/>
            </w:pPr>
            <w:r>
              <w:rPr>
                <w:rFonts w:ascii="Arial" w:hAnsi="Arial"/>
                <w:b w:val="0"/>
                <w:color w:val="222222"/>
                <w:sz w:val="13"/>
              </w:rPr>
              <w:t>Stop further updates, preserve evidence, reconcile authoritative database state, then apply the approved correction.</w:t>
            </w:r>
          </w:p>
        </w:tc>
      </w:tr>
      <w:tr w14:paraId="3BF4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547202E">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1F2C18AD">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A539804">
            <w:pPr>
              <w:widowControl/>
            </w:pPr>
            <w:r>
              <w:rPr>
                <w:rFonts w:ascii="Arial" w:hAnsi="Arial"/>
                <w:b w:val="0"/>
                <w:color w:val="222222"/>
                <w:sz w:val="13"/>
              </w:rPr>
              <w:t>Check dependencies: Feedback repository, Order ownership check, Admin moderation, Content validation; use correlation ID and rollback partial deployment if necessary.</w:t>
            </w:r>
          </w:p>
        </w:tc>
      </w:tr>
      <w:tr w14:paraId="5109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AF8863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D04809E">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356EFEFF">
            <w:pPr>
              <w:widowControl/>
            </w:pPr>
            <w:r>
              <w:rPr>
                <w:rFonts w:ascii="Arial" w:hAnsi="Arial"/>
                <w:b w:val="0"/>
                <w:color w:val="222222"/>
                <w:sz w:val="13"/>
              </w:rPr>
              <w:t>Open the linked issue/evidence EV-FB-03 / TC-FB-03 and update SRS/SDS/Project Tracking before release.</w:t>
            </w:r>
          </w:p>
        </w:tc>
      </w:tr>
      <w:tr w14:paraId="2FFD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1D58C865">
            <w:pPr>
              <w:widowControl/>
            </w:pPr>
            <w:r>
              <w:rPr>
                <w:rFonts w:ascii="Arial" w:hAnsi="Arial"/>
                <w:b/>
                <w:color w:val="1F4E79"/>
                <w:sz w:val="17"/>
              </w:rPr>
              <w:t>Rollback and recovery</w:t>
            </w:r>
          </w:p>
          <w:p w14:paraId="698D914F">
            <w:pPr>
              <w:widowControl/>
              <w:spacing w:after="20"/>
              <w:ind w:left="144" w:hanging="144"/>
            </w:pPr>
            <w:r>
              <w:rPr>
                <w:rFonts w:ascii="Arial" w:hAnsi="Arial"/>
                <w:sz w:val="15"/>
              </w:rPr>
              <w:t>• Do not modify production data manually without an approved, recorded script.</w:t>
            </w:r>
          </w:p>
          <w:p w14:paraId="65B24345">
            <w:pPr>
              <w:widowControl/>
              <w:spacing w:after="20"/>
              <w:ind w:left="144" w:hanging="144"/>
            </w:pPr>
            <w:r>
              <w:rPr>
                <w:rFonts w:ascii="Arial" w:hAnsi="Arial"/>
                <w:sz w:val="15"/>
              </w:rPr>
              <w:t>• Rollback application version and database migration together when compatibility is affected.</w:t>
            </w:r>
          </w:p>
          <w:p w14:paraId="47C311C0">
            <w:pPr>
              <w:widowControl/>
              <w:spacing w:after="20"/>
              <w:ind w:left="144" w:hanging="144"/>
            </w:pPr>
            <w:r>
              <w:rPr>
                <w:rFonts w:ascii="Arial" w:hAnsi="Arial"/>
                <w:sz w:val="15"/>
              </w:rPr>
              <w:t>• Back up the affected records before corrective SQL.</w:t>
            </w:r>
          </w:p>
          <w:p w14:paraId="6D1D68AC">
            <w:pPr>
              <w:widowControl/>
              <w:spacing w:after="20"/>
              <w:ind w:left="144" w:hanging="144"/>
            </w:pPr>
            <w:r>
              <w:rPr>
                <w:rFonts w:ascii="Arial" w:hAnsi="Arial"/>
                <w:sz w:val="15"/>
              </w:rPr>
              <w:t>• Re-run the work-item acceptance tests after recovery.</w:t>
            </w:r>
          </w:p>
          <w:p w14:paraId="5BA7042E">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79DF750A">
      <w:pPr>
        <w:widowControl/>
      </w:pPr>
      <w:r>
        <w:rPr>
          <w:rFonts w:ascii="Arial" w:hAnsi="Arial"/>
          <w:b/>
          <w:i w:val="0"/>
          <w:sz w:val="15"/>
        </w:rPr>
        <w:t>Repository audit note: Feedback persistence exists, but completed-order eligibility, ownership and one-feedback-per-order protection are incomplete.</w:t>
      </w:r>
    </w:p>
    <w:p w14:paraId="39422072">
      <w:pPr>
        <w:widowControl/>
      </w:pPr>
    </w:p>
    <w:p w14:paraId="74F5CC7E">
      <w:pPr>
        <w:pStyle w:val="3"/>
        <w:keepNext/>
        <w:pageBreakBefore w:val="0"/>
      </w:pPr>
      <w:r>
        <w:t>FB-04 - Admin Feedback Search / Moderation</w:t>
      </w:r>
    </w:p>
    <w:p w14:paraId="2792F2EE">
      <w:pPr>
        <w:pStyle w:val="165"/>
        <w:keepNext/>
      </w:pPr>
      <w:r>
        <w:t>Feature: Feedback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2AF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0B1D84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D4AD2C2">
            <w:pPr>
              <w:widowControl/>
              <w:jc w:val="center"/>
            </w:pPr>
            <w:r>
              <w:rPr>
                <w:rFonts w:ascii="Arial" w:hAnsi="Arial"/>
                <w:b/>
                <w:color w:val="1F4E79"/>
                <w:sz w:val="15"/>
              </w:rPr>
              <w:t>Release value</w:t>
            </w:r>
          </w:p>
        </w:tc>
      </w:tr>
      <w:tr w14:paraId="6E83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5B7A27B">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297E539">
            <w:pPr>
              <w:widowControl/>
            </w:pPr>
            <w:r>
              <w:rPr>
                <w:rFonts w:ascii="Arial" w:hAnsi="Arial"/>
                <w:b w:val="0"/>
                <w:color w:val="222222"/>
                <w:sz w:val="15"/>
              </w:rPr>
              <w:t>FB-04</w:t>
            </w:r>
          </w:p>
        </w:tc>
      </w:tr>
      <w:tr w14:paraId="7D04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561F1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0D775DDC">
            <w:pPr>
              <w:widowControl/>
            </w:pPr>
            <w:r>
              <w:rPr>
                <w:rFonts w:ascii="Arial" w:hAnsi="Arial"/>
                <w:b w:val="0"/>
                <w:color w:val="222222"/>
                <w:sz w:val="15"/>
              </w:rPr>
              <w:t>Feedback Management</w:t>
            </w:r>
          </w:p>
        </w:tc>
      </w:tr>
      <w:tr w14:paraId="1DBA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B5CF36">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74C379B1">
            <w:pPr>
              <w:widowControl/>
            </w:pPr>
            <w:r>
              <w:rPr>
                <w:rFonts w:ascii="Arial" w:hAnsi="Arial"/>
                <w:b w:val="0"/>
                <w:color w:val="222222"/>
                <w:sz w:val="15"/>
              </w:rPr>
              <w:t>Admin Screen / API</w:t>
            </w:r>
          </w:p>
        </w:tc>
      </w:tr>
      <w:tr w14:paraId="44DA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BC67D8D">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7C7078DA">
            <w:pPr>
              <w:widowControl/>
            </w:pPr>
            <w:r>
              <w:rPr>
                <w:rFonts w:ascii="Arial" w:hAnsi="Arial"/>
                <w:b w:val="0"/>
                <w:color w:val="222222"/>
                <w:sz w:val="15"/>
              </w:rPr>
              <w:t>Admin</w:t>
            </w:r>
          </w:p>
        </w:tc>
      </w:tr>
      <w:tr w14:paraId="7B1A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5E79E6F">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35A343BF">
            <w:pPr>
              <w:widowControl/>
            </w:pPr>
            <w:r>
              <w:rPr>
                <w:rFonts w:ascii="Arial" w:hAnsi="Arial"/>
                <w:b w:val="0"/>
                <w:color w:val="222222"/>
                <w:sz w:val="15"/>
              </w:rPr>
              <w:t>Trần Thanh Gia Huy (DE180571)</w:t>
            </w:r>
          </w:p>
        </w:tc>
      </w:tr>
      <w:tr w14:paraId="6DD0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C93A197">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855E4E7">
            <w:pPr>
              <w:widowControl/>
            </w:pPr>
            <w:r>
              <w:rPr>
                <w:rFonts w:ascii="Arial" w:hAnsi="Arial"/>
                <w:b w:val="0"/>
                <w:color w:val="222222"/>
                <w:sz w:val="15"/>
              </w:rPr>
              <w:t>Iter4 / none</w:t>
            </w:r>
          </w:p>
        </w:tc>
      </w:tr>
      <w:tr w14:paraId="5A2E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ECE2D3B">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7BF6E0F1">
            <w:pPr>
              <w:widowControl/>
            </w:pPr>
            <w:r>
              <w:rPr>
                <w:rFonts w:ascii="Arial" w:hAnsi="Arial"/>
                <w:b w:val="0"/>
                <w:color w:val="222222"/>
                <w:sz w:val="15"/>
              </w:rPr>
              <w:t>High / Complex</w:t>
            </w:r>
          </w:p>
        </w:tc>
      </w:tr>
      <w:tr w14:paraId="2809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81149B">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3DDECF15">
            <w:pPr>
              <w:widowControl/>
            </w:pPr>
            <w:r>
              <w:t>Done</w:t>
            </w:r>
          </w:p>
        </w:tc>
      </w:tr>
      <w:tr w14:paraId="6742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CEC77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4D3640AB">
            <w:pPr>
              <w:widowControl/>
            </w:pPr>
            <w:r>
              <w:rPr>
                <w:rFonts w:ascii="Arial" w:hAnsi="Arial"/>
                <w:b w:val="0"/>
                <w:color w:val="222222"/>
                <w:sz w:val="15"/>
              </w:rPr>
              <w:t>II.14.4 / II.14.4</w:t>
            </w:r>
          </w:p>
        </w:tc>
      </w:tr>
      <w:tr w14:paraId="43CC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8888B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5C66676A">
            <w:pPr>
              <w:widowControl/>
            </w:pPr>
            <w:r>
              <w:t>EV-FB-04 / TC-FB-04 | Verified - final-tag reconfirmation required</w:t>
            </w:r>
          </w:p>
        </w:tc>
      </w:tr>
    </w:tbl>
    <w:p w14:paraId="75BA09A1">
      <w:pPr>
        <w:pStyle w:val="4"/>
        <w:keepNext/>
      </w:pPr>
      <w:r>
        <w:t>Purpose and business outcome</w:t>
      </w:r>
    </w:p>
    <w:p w14:paraId="32C64AD1">
      <w:pPr>
        <w:widowControl/>
      </w:pPr>
      <w:r>
        <w:rPr>
          <w:rFonts w:ascii="Arial" w:hAnsi="Arial"/>
          <w:b w:val="0"/>
          <w:i w:val="0"/>
          <w:sz w:val="16"/>
        </w:rPr>
        <w:t>Lists feedback with filters and permits controlled moderation status without rewriting the original rating history.</w:t>
      </w:r>
    </w:p>
    <w:p w14:paraId="517F0F67">
      <w:pPr>
        <w:widowControl/>
      </w:pPr>
      <w:r>
        <w:rPr>
          <w:rFonts w:ascii="Arial" w:hAnsi="Arial"/>
          <w:b w:val="0"/>
          <w:i w:val="0"/>
          <w:sz w:val="16"/>
        </w:rPr>
        <w:t>This item contributes to the module goal to persist customer feedback and support controlled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09E6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1E8D5129">
            <w:pPr>
              <w:widowControl/>
            </w:pPr>
            <w:r>
              <w:rPr>
                <w:rFonts w:ascii="Arial" w:hAnsi="Arial"/>
                <w:b/>
                <w:color w:val="1F4E79"/>
                <w:sz w:val="17"/>
              </w:rPr>
              <w:t>Release interpretation</w:t>
            </w:r>
          </w:p>
          <w:p w14:paraId="17ACA14F">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744DE39A">
            <w:pPr>
              <w:widowControl/>
              <w:spacing w:after="20"/>
              <w:ind w:left="144" w:hanging="144"/>
            </w:pPr>
            <w:r>
              <w:rPr>
                <w:rFonts w:ascii="Arial" w:hAnsi="Arial"/>
                <w:sz w:val="15"/>
              </w:rPr>
              <w:t>• Primary data domain: feedback, rating, comment, customer/order reference, moderation status and timestamps.</w:t>
            </w:r>
          </w:p>
          <w:p w14:paraId="1FC678F0">
            <w:pPr>
              <w:widowControl/>
              <w:spacing w:after="20"/>
              <w:ind w:left="144" w:hanging="144"/>
            </w:pPr>
            <w:r>
              <w:rPr>
                <w:rFonts w:ascii="Arial" w:hAnsi="Arial"/>
                <w:sz w:val="15"/>
              </w:rPr>
              <w:t>• Main dependency chain: Feedback repository, Order ownership check, Admin moderation, Content validation.</w:t>
            </w:r>
          </w:p>
        </w:tc>
      </w:tr>
    </w:tbl>
    <w:p w14:paraId="47052DCB">
      <w:pPr>
        <w:pStyle w:val="4"/>
        <w:keepNext/>
      </w:pPr>
      <w:r>
        <w:t>Business rule focus</w:t>
      </w:r>
    </w:p>
    <w:p w14:paraId="19DD35CF">
      <w:pPr>
        <w:widowControl/>
      </w:pPr>
      <w:r>
        <w:rPr>
          <w:rFonts w:ascii="Arial" w:hAnsi="Arial"/>
          <w:b w:val="0"/>
          <w:i w:val="0"/>
          <w:sz w:val="16"/>
        </w:rPr>
        <w:t>Only admin moderates; original author/rating/comment remain auditable; moderation action records actor/time/reason.</w:t>
      </w:r>
    </w:p>
    <w:p w14:paraId="24A36DB4">
      <w:pPr>
        <w:widowControl/>
      </w:pPr>
    </w:p>
    <w:p w14:paraId="15B58C91">
      <w:pPr>
        <w:pStyle w:val="4"/>
        <w:keepNext/>
        <w:pageBreakBefore w:val="0"/>
      </w:pPr>
      <w:r>
        <w:t>FB-04 - End-user / operator procedure</w:t>
      </w:r>
    </w:p>
    <w:p w14:paraId="1AE17F5A">
      <w:pPr>
        <w:pStyle w:val="165"/>
        <w:keepNext/>
      </w:pPr>
      <w:r>
        <w:t>Admin Feedback Search /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4D2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7FC7D84">
            <w:pPr>
              <w:widowControl/>
            </w:pPr>
            <w:r>
              <w:rPr>
                <w:rFonts w:ascii="Arial" w:hAnsi="Arial"/>
                <w:b/>
                <w:color w:val="1F4E79"/>
                <w:sz w:val="17"/>
              </w:rPr>
              <w:t>Preconditions</w:t>
            </w:r>
          </w:p>
          <w:p w14:paraId="5C2C886D">
            <w:pPr>
              <w:widowControl/>
              <w:spacing w:after="20"/>
              <w:ind w:left="144" w:hanging="144"/>
            </w:pPr>
            <w:r>
              <w:rPr>
                <w:rFonts w:ascii="Arial" w:hAnsi="Arial"/>
                <w:sz w:val="15"/>
              </w:rPr>
              <w:t>• The user has the role required by: Admin.</w:t>
            </w:r>
          </w:p>
          <w:p w14:paraId="1C435397">
            <w:pPr>
              <w:widowControl/>
              <w:spacing w:after="20"/>
              <w:ind w:left="144" w:hanging="144"/>
            </w:pPr>
            <w:r>
              <w:rPr>
                <w:rFonts w:ascii="Arial" w:hAnsi="Arial"/>
                <w:sz w:val="15"/>
              </w:rPr>
              <w:t>• The backend and database are available and the release configuration has passed smoke testing.</w:t>
            </w:r>
          </w:p>
          <w:p w14:paraId="190473CA">
            <w:pPr>
              <w:widowControl/>
              <w:spacing w:after="20"/>
              <w:ind w:left="144" w:hanging="144"/>
            </w:pPr>
            <w:r>
              <w:rPr>
                <w:rFonts w:ascii="Arial" w:hAnsi="Arial"/>
                <w:sz w:val="15"/>
              </w:rPr>
              <w:t>• Dependent services are available: Feedback repository, Order ownership check, Admin moderation, Content validation.</w:t>
            </w:r>
          </w:p>
          <w:p w14:paraId="635DBBCC">
            <w:pPr>
              <w:widowControl/>
              <w:spacing w:after="20"/>
              <w:ind w:left="144" w:hanging="144"/>
            </w:pPr>
            <w:r>
              <w:rPr>
                <w:rFonts w:ascii="Arial" w:hAnsi="Arial"/>
                <w:sz w:val="15"/>
              </w:rPr>
              <w:t>• Test or production data is used according to privacy and retention rules.</w:t>
            </w:r>
          </w:p>
        </w:tc>
      </w:tr>
    </w:tbl>
    <w:p w14:paraId="40CA8F0C">
      <w:pPr>
        <w:pStyle w:val="4"/>
        <w:keepNext/>
      </w:pPr>
      <w:r>
        <w:t>Step-by-step procedure</w:t>
      </w:r>
    </w:p>
    <w:p w14:paraId="77DE62BE">
      <w:pPr>
        <w:widowControl/>
        <w:spacing w:after="20"/>
        <w:ind w:left="346" w:hanging="346"/>
      </w:pPr>
      <w:r>
        <w:rPr>
          <w:rFonts w:ascii="Arial" w:hAnsi="Arial"/>
          <w:b/>
          <w:sz w:val="16"/>
        </w:rPr>
        <w:t xml:space="preserve">1. </w:t>
      </w:r>
      <w:r>
        <w:rPr>
          <w:rFonts w:ascii="Arial" w:hAnsi="Arial"/>
          <w:sz w:val="16"/>
        </w:rPr>
        <w:t>Open the function named 'Admin Feedback Search / Moderation' from the authorized workflow or call its documented service contract.</w:t>
      </w:r>
    </w:p>
    <w:p w14:paraId="6E7E3E3D">
      <w:pPr>
        <w:widowControl/>
        <w:spacing w:after="20"/>
        <w:ind w:left="346" w:hanging="346"/>
      </w:pPr>
      <w:r>
        <w:rPr>
          <w:rFonts w:ascii="Arial" w:hAnsi="Arial"/>
          <w:b/>
          <w:sz w:val="16"/>
        </w:rPr>
        <w:t xml:space="preserve">2. </w:t>
      </w:r>
      <w:r>
        <w:rPr>
          <w:rFonts w:ascii="Arial" w:hAnsi="Arial"/>
          <w:sz w:val="16"/>
        </w:rPr>
        <w:t>Select a valid rating and enter a bounded comment.</w:t>
      </w:r>
    </w:p>
    <w:p w14:paraId="25F2A70D">
      <w:pPr>
        <w:widowControl/>
        <w:spacing w:after="20"/>
        <w:ind w:left="346" w:hanging="346"/>
      </w:pPr>
      <w:r>
        <w:rPr>
          <w:rFonts w:ascii="Arial" w:hAnsi="Arial"/>
          <w:b/>
          <w:sz w:val="16"/>
        </w:rPr>
        <w:t xml:space="preserve">3. </w:t>
      </w:r>
      <w:r>
        <w:rPr>
          <w:rFonts w:ascii="Arial" w:hAnsi="Arial"/>
          <w:sz w:val="16"/>
        </w:rPr>
        <w:t>Submit the feedback.</w:t>
      </w:r>
    </w:p>
    <w:p w14:paraId="73EB68F5">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14:paraId="0ED46D39">
      <w:pPr>
        <w:widowControl/>
        <w:spacing w:after="20"/>
        <w:ind w:left="346" w:hanging="346"/>
      </w:pPr>
      <w:r>
        <w:rPr>
          <w:rFonts w:ascii="Arial" w:hAnsi="Arial"/>
          <w:b/>
          <w:sz w:val="16"/>
        </w:rPr>
        <w:t xml:space="preserve">5. </w:t>
      </w:r>
      <w:r>
        <w:rPr>
          <w:rFonts w:ascii="Arial" w:hAnsi="Arial"/>
          <w:sz w:val="16"/>
        </w:rPr>
        <w:t>The system performs the specific processing defined as: Lists feedback with filters and permits controlled moderation status without rewriting the original rating history.</w:t>
      </w:r>
    </w:p>
    <w:p w14:paraId="241446E7">
      <w:pPr>
        <w:widowControl/>
        <w:spacing w:after="20"/>
        <w:ind w:left="346" w:hanging="346"/>
      </w:pPr>
      <w:r>
        <w:rPr>
          <w:rFonts w:ascii="Arial" w:hAnsi="Arial"/>
          <w:b/>
          <w:sz w:val="16"/>
        </w:rPr>
        <w:t xml:space="preserve">6. </w:t>
      </w:r>
      <w:r>
        <w:rPr>
          <w:rFonts w:ascii="Arial" w:hAnsi="Arial"/>
          <w:sz w:val="16"/>
        </w:rPr>
        <w:t>The customer receives a success response.</w:t>
      </w:r>
    </w:p>
    <w:p w14:paraId="6EA8BAAF">
      <w:pPr>
        <w:widowControl/>
        <w:spacing w:after="20"/>
        <w:ind w:left="346" w:hanging="346"/>
      </w:pPr>
      <w:r>
        <w:rPr>
          <w:rFonts w:ascii="Arial" w:hAnsi="Arial"/>
          <w:b/>
          <w:sz w:val="16"/>
        </w:rPr>
        <w:t xml:space="preserve">7. </w:t>
      </w:r>
      <w:r>
        <w:rPr>
          <w:rFonts w:ascii="Arial" w:hAnsi="Arial"/>
          <w:sz w:val="16"/>
        </w:rPr>
        <w:t>Administrator opens the moderation list.</w:t>
      </w:r>
    </w:p>
    <w:p w14:paraId="668045CF">
      <w:pPr>
        <w:widowControl/>
        <w:spacing w:after="20"/>
        <w:ind w:left="346" w:hanging="346"/>
      </w:pPr>
      <w:r>
        <w:rPr>
          <w:rFonts w:ascii="Arial" w:hAnsi="Arial"/>
          <w:b/>
          <w:sz w:val="16"/>
        </w:rPr>
        <w:t xml:space="preserve">8. </w:t>
      </w:r>
      <w:r>
        <w:rPr>
          <w:rFonts w:ascii="Arial" w:hAnsi="Arial"/>
          <w:sz w:val="16"/>
        </w:rPr>
        <w:t>Approve, hide or respond according to policy.</w:t>
      </w:r>
    </w:p>
    <w:p w14:paraId="6B997B80">
      <w:pPr>
        <w:widowControl/>
        <w:spacing w:after="20"/>
        <w:ind w:left="346" w:hanging="346"/>
      </w:pPr>
      <w:r>
        <w:rPr>
          <w:rFonts w:ascii="Arial" w:hAnsi="Arial"/>
          <w:b/>
          <w:sz w:val="16"/>
        </w:rPr>
        <w:t xml:space="preserve">9. </w:t>
      </w:r>
      <w:r>
        <w:rPr>
          <w:rFonts w:ascii="Arial" w:hAnsi="Arial"/>
          <w:sz w:val="16"/>
        </w:rPr>
        <w:t>Public views show only approved content.</w:t>
      </w:r>
    </w:p>
    <w:p w14:paraId="6E0C5C3D">
      <w:pPr>
        <w:widowControl/>
        <w:spacing w:after="20"/>
        <w:ind w:left="346" w:hanging="346"/>
      </w:pPr>
      <w:r>
        <w:rPr>
          <w:rFonts w:ascii="Arial" w:hAnsi="Arial"/>
          <w:b/>
          <w:sz w:val="16"/>
        </w:rPr>
        <w:t xml:space="preserve">10. </w:t>
      </w:r>
      <w:r>
        <w:rPr>
          <w:rFonts w:ascii="Arial" w:hAnsi="Arial"/>
          <w:sz w:val="16"/>
        </w:rPr>
        <w:t>Audit history preserves moderation accountability.</w:t>
      </w:r>
    </w:p>
    <w:p w14:paraId="39CECF30">
      <w:pPr>
        <w:pStyle w:val="4"/>
        <w:keepNext/>
      </w:pPr>
      <w:r>
        <w:t>Expected result</w:t>
      </w:r>
    </w:p>
    <w:p w14:paraId="7A78F136">
      <w:pPr>
        <w:pStyle w:val="23"/>
        <w:spacing w:after="20"/>
      </w:pPr>
      <w:r>
        <w:rPr>
          <w:rFonts w:ascii="Arial" w:hAnsi="Arial"/>
          <w:sz w:val="16"/>
        </w:rPr>
        <w:t>Admin can search/filter/review/moderate</w:t>
      </w:r>
    </w:p>
    <w:p w14:paraId="6EFE32CA">
      <w:pPr>
        <w:pStyle w:val="23"/>
        <w:spacing w:after="20"/>
      </w:pPr>
      <w:r>
        <w:rPr>
          <w:rFonts w:ascii="Arial" w:hAnsi="Arial"/>
          <w:sz w:val="16"/>
        </w:rPr>
        <w:t>non-admin is denied</w:t>
      </w:r>
    </w:p>
    <w:p w14:paraId="1C415E7F">
      <w:pPr>
        <w:pStyle w:val="23"/>
        <w:spacing w:after="20"/>
      </w:pPr>
      <w:r>
        <w:rPr>
          <w:rFonts w:ascii="Arial" w:hAnsi="Arial"/>
          <w:sz w:val="16"/>
        </w:rPr>
        <w:t>moderation persists after refresh.</w:t>
      </w:r>
    </w:p>
    <w:p w14:paraId="2AE5909B">
      <w:pPr>
        <w:widowControl/>
      </w:pPr>
    </w:p>
    <w:p w14:paraId="5A5E5726">
      <w:pPr>
        <w:pStyle w:val="4"/>
        <w:keepNext/>
        <w:pageBreakBefore w:val="0"/>
      </w:pPr>
      <w:r>
        <w:t>FB-04 - Technical, data and security operation</w:t>
      </w:r>
    </w:p>
    <w:p w14:paraId="07C0E296">
      <w:pPr>
        <w:pStyle w:val="165"/>
        <w:keepNext/>
      </w:pPr>
      <w:r>
        <w:t>Admin Feedback Search /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FC6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DD81E1C">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0E9118A0">
            <w:pPr>
              <w:widowControl/>
              <w:jc w:val="center"/>
            </w:pPr>
            <w:r>
              <w:rPr>
                <w:rFonts w:ascii="Arial" w:hAnsi="Arial"/>
                <w:b/>
                <w:color w:val="1F4E79"/>
                <w:sz w:val="14"/>
              </w:rPr>
              <w:t>Design / operational requirement</w:t>
            </w:r>
          </w:p>
        </w:tc>
      </w:tr>
      <w:tr w14:paraId="08BA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D41A84">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7027EFF">
            <w:pPr>
              <w:widowControl/>
            </w:pPr>
            <w:r>
              <w:rPr>
                <w:rFonts w:ascii="Arial" w:hAnsi="Arial"/>
                <w:b w:val="0"/>
                <w:color w:val="222222"/>
                <w:sz w:val="14"/>
              </w:rPr>
              <w:t>Admin Screen / API exposed through the corresponding UI action, controller endpoint or service method.</w:t>
            </w:r>
          </w:p>
        </w:tc>
      </w:tr>
      <w:tr w14:paraId="45CB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2DFFE5F">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4275E27">
            <w:pPr>
              <w:widowControl/>
            </w:pPr>
            <w:r>
              <w:rPr>
                <w:rFonts w:ascii="Arial" w:hAnsi="Arial"/>
                <w:b w:val="0"/>
                <w:color w:val="222222"/>
                <w:sz w:val="14"/>
              </w:rPr>
              <w:t>Only admin moderates; original author/rating/comment remain auditable; moderation action records actor/time/reason.</w:t>
            </w:r>
          </w:p>
        </w:tc>
      </w:tr>
      <w:tr w14:paraId="173E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76989E4">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EF2F003">
            <w:pPr>
              <w:widowControl/>
            </w:pPr>
            <w:r>
              <w:rPr>
                <w:rFonts w:ascii="Arial" w:hAnsi="Arial"/>
                <w:b w:val="0"/>
                <w:color w:val="222222"/>
                <w:sz w:val="14"/>
              </w:rPr>
              <w:t>Lists feedback with filters and permits controlled moderation status without rewriting the original rating history.</w:t>
            </w:r>
          </w:p>
        </w:tc>
      </w:tr>
      <w:tr w14:paraId="5D4F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D5085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328FE504">
            <w:pPr>
              <w:widowControl/>
            </w:pPr>
            <w:r>
              <w:rPr>
                <w:rFonts w:ascii="Arial" w:hAnsi="Arial"/>
                <w:b w:val="0"/>
                <w:color w:val="222222"/>
                <w:sz w:val="14"/>
              </w:rPr>
              <w:t>Admin can search/filter/review/moderate; non-admin is denied; moderation persists after refresh.</w:t>
            </w:r>
          </w:p>
        </w:tc>
      </w:tr>
      <w:tr w14:paraId="3F9F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CF051D">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313975B">
            <w:pPr>
              <w:widowControl/>
            </w:pPr>
            <w:r>
              <w:rPr>
                <w:rFonts w:ascii="Arial" w:hAnsi="Arial"/>
                <w:b w:val="0"/>
                <w:color w:val="222222"/>
                <w:sz w:val="14"/>
              </w:rPr>
              <w:t>feedback, rating, comment, customer/order reference, moderation status and timestamps</w:t>
            </w:r>
          </w:p>
        </w:tc>
      </w:tr>
      <w:tr w14:paraId="4434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83003A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6882274">
            <w:pPr>
              <w:widowControl/>
            </w:pPr>
            <w:r>
              <w:rPr>
                <w:rFonts w:ascii="Arial" w:hAnsi="Arial"/>
                <w:b w:val="0"/>
                <w:color w:val="222222"/>
                <w:sz w:val="14"/>
              </w:rPr>
              <w:t>Access is restricted to the applicable actor set: Admin. Server-side checks are authoritative.</w:t>
            </w:r>
          </w:p>
        </w:tc>
      </w:tr>
      <w:tr w14:paraId="156A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2813D0">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A30099C">
            <w:pPr>
              <w:widowControl/>
            </w:pPr>
            <w:r>
              <w:rPr>
                <w:rFonts w:ascii="Arial" w:hAnsi="Arial"/>
                <w:b w:val="0"/>
                <w:color w:val="222222"/>
                <w:sz w:val="14"/>
              </w:rPr>
              <w:t>All related database state changes are committed atomically; failures leave a known state and return a standardized error.</w:t>
            </w:r>
          </w:p>
        </w:tc>
      </w:tr>
      <w:tr w14:paraId="776F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8C8505">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297D2CE6">
            <w:pPr>
              <w:widowControl/>
            </w:pPr>
            <w:r>
              <w:rPr>
                <w:rFonts w:ascii="Arial" w:hAnsi="Arial"/>
                <w:b w:val="0"/>
                <w:color w:val="222222"/>
                <w:sz w:val="14"/>
              </w:rPr>
              <w:t>Record operation type, correlation ID, result and non-sensitive identifiers. Never log passwords, OTPs, tokens or private payment data.</w:t>
            </w:r>
          </w:p>
        </w:tc>
      </w:tr>
      <w:tr w14:paraId="196D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C13FFCE">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181DB4DF">
            <w:pPr>
              <w:widowControl/>
            </w:pPr>
            <w:r>
              <w:rPr>
                <w:rFonts w:ascii="Arial" w:hAnsi="Arial"/>
                <w:b w:val="0"/>
                <w:color w:val="222222"/>
                <w:sz w:val="14"/>
              </w:rPr>
              <w:t>Feedback repository, Order ownership check, Admin moderation, Content validation</w:t>
            </w:r>
          </w:p>
        </w:tc>
      </w:tr>
      <w:tr w14:paraId="459F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E34FE6E">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6292215">
            <w:pPr>
              <w:widowControl/>
            </w:pPr>
            <w:r>
              <w:rPr>
                <w:rFonts w:ascii="Arial" w:hAnsi="Arial"/>
                <w:b w:val="0"/>
                <w:color w:val="222222"/>
                <w:sz w:val="14"/>
              </w:rPr>
              <w:t>FeedbackController (target), FeedbackService (target), FeedbackRepository (target)</w:t>
            </w:r>
          </w:p>
        </w:tc>
      </w:tr>
      <w:tr w14:paraId="6E38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76F8C7B8">
            <w:pPr>
              <w:widowControl/>
            </w:pPr>
            <w:r>
              <w:rPr>
                <w:rFonts w:ascii="Arial" w:hAnsi="Arial"/>
                <w:b/>
                <w:color w:val="1F4E79"/>
                <w:sz w:val="17"/>
              </w:rPr>
              <w:t>Security risks to verify</w:t>
            </w:r>
          </w:p>
          <w:p w14:paraId="68C2BB69">
            <w:pPr>
              <w:widowControl/>
              <w:spacing w:after="20"/>
              <w:ind w:left="144" w:hanging="144"/>
            </w:pPr>
            <w:r>
              <w:rPr>
                <w:rFonts w:ascii="Arial" w:hAnsi="Arial"/>
                <w:sz w:val="15"/>
              </w:rPr>
              <w:t>• browser-only storage</w:t>
            </w:r>
          </w:p>
          <w:p w14:paraId="4885C38B">
            <w:pPr>
              <w:widowControl/>
              <w:spacing w:after="20"/>
              <w:ind w:left="144" w:hanging="144"/>
            </w:pPr>
            <w:r>
              <w:rPr>
                <w:rFonts w:ascii="Arial" w:hAnsi="Arial"/>
                <w:sz w:val="15"/>
              </w:rPr>
              <w:t>• spam</w:t>
            </w:r>
          </w:p>
          <w:p w14:paraId="5102BB1E">
            <w:pPr>
              <w:widowControl/>
              <w:spacing w:after="20"/>
              <w:ind w:left="144" w:hanging="144"/>
            </w:pPr>
            <w:r>
              <w:rPr>
                <w:rFonts w:ascii="Arial" w:hAnsi="Arial"/>
                <w:sz w:val="15"/>
              </w:rPr>
              <w:t>• inappropriate content</w:t>
            </w:r>
          </w:p>
          <w:p w14:paraId="493E6E13">
            <w:pPr>
              <w:widowControl/>
              <w:spacing w:after="20"/>
              <w:ind w:left="144" w:hanging="144"/>
            </w:pPr>
            <w:r>
              <w:rPr>
                <w:rFonts w:ascii="Arial" w:hAnsi="Arial"/>
                <w:sz w:val="15"/>
              </w:rPr>
              <w:t>• duplicate feedback</w:t>
            </w:r>
          </w:p>
          <w:p w14:paraId="7DDB497F">
            <w:pPr>
              <w:widowControl/>
              <w:spacing w:after="20"/>
              <w:ind w:left="144" w:hanging="144"/>
            </w:pPr>
            <w:r>
              <w:rPr>
                <w:rFonts w:ascii="Arial" w:hAnsi="Arial"/>
                <w:sz w:val="15"/>
              </w:rPr>
              <w:t>• privacy leakage</w:t>
            </w:r>
          </w:p>
        </w:tc>
      </w:tr>
    </w:tbl>
    <w:p w14:paraId="0B4B61F6">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29FA866">
      <w:pPr>
        <w:widowControl/>
      </w:pPr>
    </w:p>
    <w:p w14:paraId="57AD3C78">
      <w:pPr>
        <w:pStyle w:val="4"/>
        <w:keepNext/>
        <w:pageBreakBefore w:val="0"/>
      </w:pPr>
      <w:r>
        <w:t>FB-04 - Verification and acceptance</w:t>
      </w:r>
    </w:p>
    <w:p w14:paraId="4905EB9B">
      <w:pPr>
        <w:pStyle w:val="165"/>
        <w:keepNext/>
      </w:pPr>
      <w:r>
        <w:t>Admin Feedback Search /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400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1380A6A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5B7C0FB">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687C724">
            <w:pPr>
              <w:widowControl/>
              <w:jc w:val="center"/>
            </w:pPr>
            <w:r>
              <w:rPr>
                <w:rFonts w:ascii="Arial" w:hAnsi="Arial"/>
                <w:b/>
                <w:color w:val="1F4E79"/>
                <w:sz w:val="14"/>
              </w:rPr>
              <w:t>Expected result</w:t>
            </w:r>
          </w:p>
        </w:tc>
      </w:tr>
      <w:tr w14:paraId="2C10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5E312ED">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52917A1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57D2A22A">
            <w:pPr>
              <w:widowControl/>
            </w:pPr>
            <w:r>
              <w:rPr>
                <w:rFonts w:ascii="Arial" w:hAnsi="Arial"/>
                <w:b w:val="0"/>
                <w:color w:val="222222"/>
                <w:sz w:val="14"/>
              </w:rPr>
              <w:t>The documented success outcome occurs exactly once.</w:t>
            </w:r>
          </w:p>
        </w:tc>
      </w:tr>
      <w:tr w14:paraId="168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38EB01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AC0E782">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572DA021">
            <w:pPr>
              <w:widowControl/>
            </w:pPr>
            <w:r>
              <w:rPr>
                <w:rFonts w:ascii="Arial" w:hAnsi="Arial"/>
                <w:b w:val="0"/>
                <w:color w:val="222222"/>
                <w:sz w:val="14"/>
              </w:rPr>
              <w:t>Request is rejected with a clear field/business error and no partial update.</w:t>
            </w:r>
          </w:p>
        </w:tc>
      </w:tr>
      <w:tr w14:paraId="2E84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0B0294E">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C12EFB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281A45D1">
            <w:pPr>
              <w:widowControl/>
            </w:pPr>
            <w:r>
              <w:rPr>
                <w:rFonts w:ascii="Arial" w:hAnsi="Arial"/>
                <w:b w:val="0"/>
                <w:color w:val="222222"/>
                <w:sz w:val="14"/>
              </w:rPr>
              <w:t>Access is denied server-side and no protected data is disclosed.</w:t>
            </w:r>
          </w:p>
        </w:tc>
      </w:tr>
      <w:tr w14:paraId="0964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0F119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7F16EF69">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796EF052">
            <w:pPr>
              <w:widowControl/>
            </w:pPr>
            <w:r>
              <w:rPr>
                <w:rFonts w:ascii="Arial" w:hAnsi="Arial"/>
                <w:b w:val="0"/>
                <w:color w:val="222222"/>
                <w:sz w:val="14"/>
              </w:rPr>
              <w:t>The system prevents duplicate state or returns an idempotent/controlled result.</w:t>
            </w:r>
          </w:p>
        </w:tc>
      </w:tr>
      <w:tr w14:paraId="6B41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59D6D0">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86BD634">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89BCC31">
            <w:pPr>
              <w:widowControl/>
            </w:pPr>
            <w:r>
              <w:rPr>
                <w:rFonts w:ascii="Arial" w:hAnsi="Arial"/>
                <w:b w:val="0"/>
                <w:color w:val="222222"/>
                <w:sz w:val="14"/>
              </w:rPr>
              <w:t>Transaction rolls back and a standard error is returned.</w:t>
            </w:r>
          </w:p>
        </w:tc>
      </w:tr>
      <w:tr w14:paraId="3DC7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214D8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EB9719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59BB9563">
            <w:pPr>
              <w:widowControl/>
            </w:pPr>
            <w:r>
              <w:rPr>
                <w:rFonts w:ascii="Arial" w:hAnsi="Arial"/>
                <w:b w:val="0"/>
                <w:color w:val="222222"/>
                <w:sz w:val="14"/>
              </w:rPr>
              <w:t>Business rules remain correct at boundaries.</w:t>
            </w:r>
          </w:p>
        </w:tc>
      </w:tr>
      <w:tr w14:paraId="392B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7B147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CED9EBE">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5FDD2D79">
            <w:pPr>
              <w:widowControl/>
            </w:pPr>
            <w:r>
              <w:rPr>
                <w:rFonts w:ascii="Arial" w:hAnsi="Arial"/>
                <w:b w:val="0"/>
                <w:color w:val="222222"/>
                <w:sz w:val="14"/>
              </w:rPr>
              <w:t>Locking/constraints prevent invalid combined state.</w:t>
            </w:r>
          </w:p>
        </w:tc>
      </w:tr>
      <w:tr w14:paraId="75BD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D0EC83">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AC6643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FB51A4E">
            <w:pPr>
              <w:widowControl/>
            </w:pPr>
            <w:r>
              <w:rPr>
                <w:rFonts w:ascii="Arial" w:hAnsi="Arial"/>
                <w:b w:val="0"/>
                <w:color w:val="222222"/>
                <w:sz w:val="14"/>
              </w:rPr>
              <w:t>Result is traceable without exposing secrets.</w:t>
            </w:r>
          </w:p>
        </w:tc>
      </w:tr>
      <w:tr w14:paraId="0678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28852C1">
            <w:pPr>
              <w:widowControl/>
            </w:pPr>
            <w:r>
              <w:t>Acceptance checklist</w:t>
            </w:r>
          </w:p>
          <w:p w14:paraId="6D190C8C">
            <w:pPr>
              <w:widowControl/>
              <w:spacing w:after="20"/>
              <w:ind w:left="144" w:hanging="144"/>
            </w:pPr>
            <w:r>
              <w:rPr>
                <w:rFonts w:ascii="Arial" w:hAnsi="Arial"/>
                <w:sz w:val="15"/>
              </w:rPr>
              <w:t>• Admin can search/filter/review/moderate</w:t>
            </w:r>
          </w:p>
          <w:p w14:paraId="7045B312">
            <w:pPr>
              <w:widowControl/>
              <w:spacing w:after="20"/>
              <w:ind w:left="144" w:hanging="144"/>
            </w:pPr>
            <w:r>
              <w:rPr>
                <w:rFonts w:ascii="Arial" w:hAnsi="Arial"/>
                <w:sz w:val="15"/>
              </w:rPr>
              <w:t>• non-admin is denied</w:t>
            </w:r>
          </w:p>
          <w:p w14:paraId="418DED00">
            <w:pPr>
              <w:widowControl/>
              <w:spacing w:after="20"/>
              <w:ind w:left="144" w:hanging="144"/>
            </w:pPr>
            <w:r>
              <w:rPr>
                <w:rFonts w:ascii="Arial" w:hAnsi="Arial"/>
                <w:sz w:val="15"/>
              </w:rPr>
              <w:t>• moderation persists after refresh.</w:t>
            </w:r>
          </w:p>
          <w:p w14:paraId="016CE5ED">
            <w:pPr>
              <w:widowControl/>
              <w:spacing w:after="20"/>
              <w:ind w:left="144" w:hanging="144"/>
            </w:pPr>
            <w:r>
              <w:rPr>
                <w:rFonts w:ascii="Arial" w:hAnsi="Arial"/>
                <w:sz w:val="15"/>
              </w:rPr>
              <w:t>• Test and evidence reference: EV-FB-04 / TC-FB-04.</w:t>
            </w:r>
          </w:p>
          <w:p w14:paraId="10E7ECFC">
            <w:pPr>
              <w:widowControl/>
              <w:spacing w:after="20"/>
              <w:ind w:left="144" w:hanging="144"/>
            </w:pPr>
            <w:r>
              <w:rPr>
                <w:rFonts w:ascii="Arial" w:hAnsi="Arial"/>
                <w:sz w:val="15"/>
              </w:rPr>
              <w:t>• Audit evidence status: Missing.</w:t>
            </w:r>
          </w:p>
        </w:tc>
      </w:tr>
    </w:tbl>
    <w:p w14:paraId="6F292521">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9E2CE01">
      <w:pPr>
        <w:widowControl/>
      </w:pPr>
    </w:p>
    <w:p w14:paraId="1947241B">
      <w:pPr>
        <w:pStyle w:val="4"/>
        <w:keepNext/>
        <w:pageBreakBefore w:val="0"/>
      </w:pPr>
      <w:r>
        <w:t>FB-04 - Troubleshooting, rollback and release notes</w:t>
      </w:r>
    </w:p>
    <w:p w14:paraId="587085BB">
      <w:pPr>
        <w:pStyle w:val="165"/>
        <w:keepNext/>
      </w:pPr>
      <w:r>
        <w:t>Admin Feedback Search / Moderation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36F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58841D73">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37AFC559">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944FC3F">
            <w:pPr>
              <w:widowControl/>
              <w:jc w:val="center"/>
            </w:pPr>
            <w:r>
              <w:rPr>
                <w:rFonts w:ascii="Arial" w:hAnsi="Arial"/>
                <w:b/>
                <w:color w:val="1F4E79"/>
                <w:sz w:val="13"/>
              </w:rPr>
              <w:t>Action</w:t>
            </w:r>
          </w:p>
        </w:tc>
      </w:tr>
      <w:tr w14:paraId="505D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F860DB4">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390720D">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D0379AA">
            <w:pPr>
              <w:widowControl/>
            </w:pPr>
            <w:r>
              <w:rPr>
                <w:rFonts w:ascii="Arial" w:hAnsi="Arial"/>
                <w:b w:val="0"/>
                <w:color w:val="222222"/>
                <w:sz w:val="13"/>
              </w:rPr>
              <w:t>Verify the actor is permitted (Admin); reauthenticate and inspect server authorization logs.</w:t>
            </w:r>
          </w:p>
        </w:tc>
      </w:tr>
      <w:tr w14:paraId="209C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8D99B12">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CD9748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C23F392">
            <w:pPr>
              <w:widowControl/>
            </w:pPr>
            <w:r>
              <w:rPr>
                <w:rFonts w:ascii="Arial" w:hAnsi="Arial"/>
                <w:b w:val="0"/>
                <w:color w:val="222222"/>
                <w:sz w:val="13"/>
              </w:rPr>
              <w:t>Compare the submitted value with: Only admin moderates; original author/rating/comment remain auditable; moderation action records actor/time/reason.</w:t>
            </w:r>
          </w:p>
        </w:tc>
      </w:tr>
      <w:tr w14:paraId="2DB8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1ADC3F7">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4E8FBD0A">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0E75D3F3">
            <w:pPr>
              <w:widowControl/>
            </w:pPr>
            <w:r>
              <w:rPr>
                <w:rFonts w:ascii="Arial" w:hAnsi="Arial"/>
                <w:b w:val="0"/>
                <w:color w:val="222222"/>
                <w:sz w:val="13"/>
              </w:rPr>
              <w:t>Reload from the server; inspect response, transaction logs and database row before retrying.</w:t>
            </w:r>
          </w:p>
        </w:tc>
      </w:tr>
      <w:tr w14:paraId="39B4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2E68B9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5D6DF08">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5D6F79C8">
            <w:pPr>
              <w:widowControl/>
            </w:pPr>
            <w:r>
              <w:rPr>
                <w:rFonts w:ascii="Arial" w:hAnsi="Arial"/>
                <w:b w:val="0"/>
                <w:color w:val="222222"/>
                <w:sz w:val="13"/>
              </w:rPr>
              <w:t>Stop further updates, preserve evidence, reconcile authoritative database state, then apply the approved correction.</w:t>
            </w:r>
          </w:p>
        </w:tc>
      </w:tr>
      <w:tr w14:paraId="3515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79CE170">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2FA53AEB">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69A08406">
            <w:pPr>
              <w:widowControl/>
            </w:pPr>
            <w:r>
              <w:rPr>
                <w:rFonts w:ascii="Arial" w:hAnsi="Arial"/>
                <w:b w:val="0"/>
                <w:color w:val="222222"/>
                <w:sz w:val="13"/>
              </w:rPr>
              <w:t>Check dependencies: Feedback repository, Order ownership check, Admin moderation, Content validation; use correlation ID and rollback partial deployment if necessary.</w:t>
            </w:r>
          </w:p>
        </w:tc>
      </w:tr>
      <w:tr w14:paraId="1417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37EDCA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520FC94">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535D9FF2">
            <w:pPr>
              <w:widowControl/>
            </w:pPr>
            <w:r>
              <w:rPr>
                <w:rFonts w:ascii="Arial" w:hAnsi="Arial"/>
                <w:b w:val="0"/>
                <w:color w:val="222222"/>
                <w:sz w:val="13"/>
              </w:rPr>
              <w:t>Open the linked issue/evidence EV-FB-04 / TC-FB-04 and update SRS/SDS/Project Tracking before release.</w:t>
            </w:r>
          </w:p>
        </w:tc>
      </w:tr>
      <w:tr w14:paraId="360E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6CEECFED">
            <w:pPr>
              <w:widowControl/>
            </w:pPr>
            <w:r>
              <w:rPr>
                <w:rFonts w:ascii="Arial" w:hAnsi="Arial"/>
                <w:b/>
                <w:color w:val="1F4E79"/>
                <w:sz w:val="17"/>
              </w:rPr>
              <w:t>Rollback and recovery</w:t>
            </w:r>
          </w:p>
          <w:p w14:paraId="5AA911A7">
            <w:pPr>
              <w:widowControl/>
              <w:spacing w:after="20"/>
              <w:ind w:left="144" w:hanging="144"/>
            </w:pPr>
            <w:r>
              <w:rPr>
                <w:rFonts w:ascii="Arial" w:hAnsi="Arial"/>
                <w:sz w:val="15"/>
              </w:rPr>
              <w:t>• Do not modify production data manually without an approved, recorded script.</w:t>
            </w:r>
          </w:p>
          <w:p w14:paraId="2DC8C481">
            <w:pPr>
              <w:widowControl/>
              <w:spacing w:after="20"/>
              <w:ind w:left="144" w:hanging="144"/>
            </w:pPr>
            <w:r>
              <w:rPr>
                <w:rFonts w:ascii="Arial" w:hAnsi="Arial"/>
                <w:sz w:val="15"/>
              </w:rPr>
              <w:t>• Rollback application version and database migration together when compatibility is affected.</w:t>
            </w:r>
          </w:p>
          <w:p w14:paraId="07142481">
            <w:pPr>
              <w:widowControl/>
              <w:spacing w:after="20"/>
              <w:ind w:left="144" w:hanging="144"/>
            </w:pPr>
            <w:r>
              <w:rPr>
                <w:rFonts w:ascii="Arial" w:hAnsi="Arial"/>
                <w:sz w:val="15"/>
              </w:rPr>
              <w:t>• Back up the affected records before corrective SQL.</w:t>
            </w:r>
          </w:p>
          <w:p w14:paraId="065E875B">
            <w:pPr>
              <w:widowControl/>
              <w:spacing w:after="20"/>
              <w:ind w:left="144" w:hanging="144"/>
            </w:pPr>
            <w:r>
              <w:rPr>
                <w:rFonts w:ascii="Arial" w:hAnsi="Arial"/>
                <w:sz w:val="15"/>
              </w:rPr>
              <w:t>• Re-run the work-item acceptance tests after recovery.</w:t>
            </w:r>
          </w:p>
          <w:p w14:paraId="4FB095EB">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62900D85">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37231823">
      <w:pPr>
        <w:widowControl/>
      </w:pPr>
    </w:p>
    <w:p w14:paraId="0106FFBF">
      <w:pPr>
        <w:pStyle w:val="3"/>
        <w:keepNext/>
        <w:pageBreakBefore/>
      </w:pPr>
      <w:r>
        <w:t>RPT-01 - Dashboard KPI Aggregation API</w:t>
      </w:r>
    </w:p>
    <w:p w14:paraId="3E20CD70">
      <w:pPr>
        <w:pStyle w:val="165"/>
        <w:keepNext/>
      </w:pPr>
      <w:r>
        <w:t>Feature: Reporting &amp; 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5E29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92AAA9B">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157F307">
            <w:pPr>
              <w:widowControl/>
              <w:jc w:val="center"/>
            </w:pPr>
            <w:r>
              <w:rPr>
                <w:rFonts w:ascii="Arial" w:hAnsi="Arial"/>
                <w:b/>
                <w:color w:val="1F4E79"/>
                <w:sz w:val="15"/>
              </w:rPr>
              <w:t>Release value</w:t>
            </w:r>
          </w:p>
        </w:tc>
      </w:tr>
      <w:tr w14:paraId="48C1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00579DA">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7D6D3992">
            <w:pPr>
              <w:widowControl/>
            </w:pPr>
            <w:r>
              <w:rPr>
                <w:rFonts w:ascii="Arial" w:hAnsi="Arial"/>
                <w:b w:val="0"/>
                <w:color w:val="222222"/>
                <w:sz w:val="15"/>
              </w:rPr>
              <w:t>RPT-01</w:t>
            </w:r>
          </w:p>
        </w:tc>
      </w:tr>
      <w:tr w14:paraId="05F8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420D757">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97F97EE">
            <w:pPr>
              <w:widowControl/>
            </w:pPr>
            <w:r>
              <w:rPr>
                <w:rFonts w:ascii="Arial" w:hAnsi="Arial"/>
                <w:b w:val="0"/>
                <w:color w:val="222222"/>
                <w:sz w:val="15"/>
              </w:rPr>
              <w:t>Reporting &amp; Analytics</w:t>
            </w:r>
          </w:p>
        </w:tc>
      </w:tr>
      <w:tr w14:paraId="1206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2EE42A">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408D0D04">
            <w:pPr>
              <w:widowControl/>
            </w:pPr>
            <w:r>
              <w:rPr>
                <w:rFonts w:ascii="Arial" w:hAnsi="Arial"/>
                <w:b w:val="0"/>
                <w:color w:val="222222"/>
                <w:sz w:val="15"/>
              </w:rPr>
              <w:t>Backend Report API</w:t>
            </w:r>
          </w:p>
        </w:tc>
      </w:tr>
      <w:tr w14:paraId="6582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1AA9E4F">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59716E88">
            <w:pPr>
              <w:widowControl/>
            </w:pPr>
            <w:r>
              <w:rPr>
                <w:rFonts w:ascii="Arial" w:hAnsi="Arial"/>
                <w:b w:val="0"/>
                <w:color w:val="222222"/>
                <w:sz w:val="15"/>
              </w:rPr>
              <w:t>Admin</w:t>
            </w:r>
          </w:p>
        </w:tc>
      </w:tr>
      <w:tr w14:paraId="0545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8AF0D1E">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7D46C825">
            <w:pPr>
              <w:widowControl/>
            </w:pPr>
            <w:r>
              <w:rPr>
                <w:rFonts w:ascii="Arial" w:hAnsi="Arial"/>
                <w:b w:val="0"/>
                <w:color w:val="222222"/>
                <w:sz w:val="15"/>
              </w:rPr>
              <w:t>Phan Nguyễn (DE191019)</w:t>
            </w:r>
          </w:p>
        </w:tc>
      </w:tr>
      <w:tr w14:paraId="6C45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02955AA">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631D1F4">
            <w:pPr>
              <w:widowControl/>
            </w:pPr>
            <w:r>
              <w:rPr>
                <w:rFonts w:ascii="Arial" w:hAnsi="Arial"/>
                <w:b w:val="0"/>
                <w:color w:val="222222"/>
                <w:sz w:val="15"/>
              </w:rPr>
              <w:t>Iter4 / none</w:t>
            </w:r>
          </w:p>
        </w:tc>
      </w:tr>
      <w:tr w14:paraId="612B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076A4B">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38CBDCF2">
            <w:pPr>
              <w:widowControl/>
            </w:pPr>
            <w:r>
              <w:rPr>
                <w:rFonts w:ascii="Arial" w:hAnsi="Arial"/>
                <w:b w:val="0"/>
                <w:color w:val="222222"/>
                <w:sz w:val="15"/>
              </w:rPr>
              <w:t>Critical / Complex</w:t>
            </w:r>
          </w:p>
        </w:tc>
      </w:tr>
      <w:tr w14:paraId="70B1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6AEC5C">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2850525E">
            <w:pPr>
              <w:widowControl/>
            </w:pPr>
            <w:r>
              <w:t>Done</w:t>
            </w:r>
          </w:p>
        </w:tc>
      </w:tr>
      <w:tr w14:paraId="6C00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E51217">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7A49ED42">
            <w:pPr>
              <w:widowControl/>
            </w:pPr>
            <w:r>
              <w:rPr>
                <w:rFonts w:ascii="Arial" w:hAnsi="Arial"/>
                <w:b w:val="0"/>
                <w:color w:val="222222"/>
                <w:sz w:val="15"/>
              </w:rPr>
              <w:t>II.15.1 / II.15.1</w:t>
            </w:r>
          </w:p>
        </w:tc>
      </w:tr>
      <w:tr w14:paraId="4C57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DCBB18C">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3351C8E5">
            <w:pPr>
              <w:widowControl/>
            </w:pPr>
            <w:r>
              <w:t>EV-RPT-01 / TC-RPT-01 | Verified - final-tag reconfirmation required</w:t>
            </w:r>
          </w:p>
        </w:tc>
      </w:tr>
    </w:tbl>
    <w:p w14:paraId="6EE99BA5">
      <w:pPr>
        <w:pStyle w:val="4"/>
        <w:keepNext/>
      </w:pPr>
      <w:r>
        <w:t>Purpose and business outcome</w:t>
      </w:r>
    </w:p>
    <w:p w14:paraId="53100F48">
      <w:pPr>
        <w:widowControl/>
      </w:pPr>
      <w:r>
        <w:rPr>
          <w:rFonts w:ascii="Arial" w:hAnsi="Arial"/>
          <w:b w:val="0"/>
          <w:i w:val="0"/>
          <w:sz w:val="16"/>
        </w:rPr>
        <w:t>Calculates operational KPIs such as paid revenue, completed orders, active reservations, and customer counts from live data.</w:t>
      </w:r>
    </w:p>
    <w:p w14:paraId="7AE58854">
      <w:pPr>
        <w:widowControl/>
      </w:pPr>
      <w:r>
        <w:rPr>
          <w:rFonts w:ascii="Arial" w:hAnsi="Arial"/>
          <w:b w:val="0"/>
          <w:i w:val="0"/>
          <w:sz w:val="16"/>
        </w:rPr>
        <w:t>This item contributes to the module goal to produce traceable operational and revenue indicators from authoritative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3713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40202138">
            <w:pPr>
              <w:widowControl/>
            </w:pPr>
            <w:r>
              <w:rPr>
                <w:rFonts w:ascii="Arial" w:hAnsi="Arial"/>
                <w:b/>
                <w:color w:val="1F4E79"/>
                <w:sz w:val="17"/>
              </w:rPr>
              <w:t>Release interpretation</w:t>
            </w:r>
          </w:p>
          <w:p w14:paraId="1BB619C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0C31A898">
            <w:pPr>
              <w:widowControl/>
              <w:spacing w:after="20"/>
              <w:ind w:left="144" w:hanging="144"/>
            </w:pPr>
            <w:r>
              <w:rPr>
                <w:rFonts w:ascii="Arial" w:hAnsi="Arial"/>
                <w:sz w:val="15"/>
              </w:rPr>
              <w:t>• Primary data domain: completed orders, payments, invoices, foods, dates and aggregation results.</w:t>
            </w:r>
          </w:p>
          <w:p w14:paraId="04529EC0">
            <w:pPr>
              <w:widowControl/>
              <w:spacing w:after="20"/>
              <w:ind w:left="144" w:hanging="144"/>
            </w:pPr>
            <w:r>
              <w:rPr>
                <w:rFonts w:ascii="Arial" w:hAnsi="Arial"/>
                <w:sz w:val="15"/>
              </w:rPr>
              <w:t>• Main dependency chain: Report queries, Completed-payment rule, Date filters, Admin authorization, Chart integration.</w:t>
            </w:r>
          </w:p>
        </w:tc>
      </w:tr>
    </w:tbl>
    <w:p w14:paraId="656F55B7">
      <w:pPr>
        <w:pStyle w:val="4"/>
        <w:keepNext/>
      </w:pPr>
      <w:r>
        <w:t>Business rule focus</w:t>
      </w:r>
    </w:p>
    <w:p w14:paraId="02B28B55">
      <w:pPr>
        <w:widowControl/>
      </w:pPr>
      <w:r>
        <w:rPr>
          <w:rFonts w:ascii="Arial" w:hAnsi="Arial"/>
          <w:b w:val="0"/>
          <w:i w:val="0"/>
          <w:sz w:val="16"/>
        </w:rPr>
        <w:t>Revenue includes only successful paid/completed orders; cancelled/unpaid orders are excluded; date boundaries are explicit.</w:t>
      </w:r>
    </w:p>
    <w:p w14:paraId="168A1EDB">
      <w:pPr>
        <w:widowControl/>
      </w:pPr>
    </w:p>
    <w:p w14:paraId="388CBECE">
      <w:pPr>
        <w:pStyle w:val="4"/>
        <w:keepNext/>
        <w:pageBreakBefore w:val="0"/>
      </w:pPr>
      <w:r>
        <w:t>RPT-01 - End-user / operator procedure</w:t>
      </w:r>
    </w:p>
    <w:p w14:paraId="38AA7D5F">
      <w:pPr>
        <w:pStyle w:val="165"/>
        <w:keepNext/>
      </w:pPr>
      <w:r>
        <w:t>Dashboard KPI Aggregation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5F1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63548712">
            <w:pPr>
              <w:widowControl/>
            </w:pPr>
            <w:r>
              <w:rPr>
                <w:rFonts w:ascii="Arial" w:hAnsi="Arial"/>
                <w:b/>
                <w:color w:val="1F4E79"/>
                <w:sz w:val="17"/>
              </w:rPr>
              <w:t>Preconditions</w:t>
            </w:r>
          </w:p>
          <w:p w14:paraId="3287873E">
            <w:pPr>
              <w:widowControl/>
              <w:spacing w:after="20"/>
              <w:ind w:left="144" w:hanging="144"/>
            </w:pPr>
            <w:r>
              <w:rPr>
                <w:rFonts w:ascii="Arial" w:hAnsi="Arial"/>
                <w:sz w:val="15"/>
              </w:rPr>
              <w:t>• The user has the role required by: Admin.</w:t>
            </w:r>
          </w:p>
          <w:p w14:paraId="6317C307">
            <w:pPr>
              <w:widowControl/>
              <w:spacing w:after="20"/>
              <w:ind w:left="144" w:hanging="144"/>
            </w:pPr>
            <w:r>
              <w:rPr>
                <w:rFonts w:ascii="Arial" w:hAnsi="Arial"/>
                <w:sz w:val="15"/>
              </w:rPr>
              <w:t>• The backend and database are available and the release configuration has passed smoke testing.</w:t>
            </w:r>
          </w:p>
          <w:p w14:paraId="2A9BC93F">
            <w:pPr>
              <w:widowControl/>
              <w:spacing w:after="20"/>
              <w:ind w:left="144" w:hanging="144"/>
            </w:pPr>
            <w:r>
              <w:rPr>
                <w:rFonts w:ascii="Arial" w:hAnsi="Arial"/>
                <w:sz w:val="15"/>
              </w:rPr>
              <w:t>• Dependent services are available: Report queries, Completed-payment rule, Date filters, Admin authorization, Chart integration.</w:t>
            </w:r>
          </w:p>
          <w:p w14:paraId="6A7233A1">
            <w:pPr>
              <w:widowControl/>
              <w:spacing w:after="20"/>
              <w:ind w:left="144" w:hanging="144"/>
            </w:pPr>
            <w:r>
              <w:rPr>
                <w:rFonts w:ascii="Arial" w:hAnsi="Arial"/>
                <w:sz w:val="15"/>
              </w:rPr>
              <w:t>• Test or production data is used according to privacy and retention rules.</w:t>
            </w:r>
          </w:p>
        </w:tc>
      </w:tr>
    </w:tbl>
    <w:p w14:paraId="13B791BB">
      <w:pPr>
        <w:pStyle w:val="4"/>
        <w:keepNext/>
      </w:pPr>
      <w:r>
        <w:t>Step-by-step procedure</w:t>
      </w:r>
    </w:p>
    <w:p w14:paraId="5521A024">
      <w:pPr>
        <w:widowControl/>
        <w:spacing w:after="20"/>
        <w:ind w:left="346" w:hanging="346"/>
      </w:pPr>
      <w:r>
        <w:rPr>
          <w:rFonts w:ascii="Arial" w:hAnsi="Arial"/>
          <w:b/>
          <w:sz w:val="16"/>
        </w:rPr>
        <w:t xml:space="preserve">1. </w:t>
      </w:r>
      <w:r>
        <w:rPr>
          <w:rFonts w:ascii="Arial" w:hAnsi="Arial"/>
          <w:sz w:val="16"/>
        </w:rPr>
        <w:t>Open the function named 'Dashboard KPI Aggregation API' from the authorized workflow or call its documented service contract.</w:t>
      </w:r>
    </w:p>
    <w:p w14:paraId="6DC7A6F2">
      <w:pPr>
        <w:widowControl/>
        <w:spacing w:after="20"/>
        <w:ind w:left="346" w:hanging="346"/>
      </w:pPr>
      <w:r>
        <w:rPr>
          <w:rFonts w:ascii="Arial" w:hAnsi="Arial"/>
          <w:b/>
          <w:sz w:val="16"/>
        </w:rPr>
        <w:t xml:space="preserve">2. </w:t>
      </w:r>
      <w:r>
        <w:rPr>
          <w:rFonts w:ascii="Arial" w:hAnsi="Arial"/>
          <w:sz w:val="16"/>
        </w:rPr>
        <w:t>Choose a supported date range and optional filters.</w:t>
      </w:r>
    </w:p>
    <w:p w14:paraId="34AD9D13">
      <w:pPr>
        <w:widowControl/>
        <w:spacing w:after="20"/>
        <w:ind w:left="346" w:hanging="346"/>
      </w:pPr>
      <w:r>
        <w:rPr>
          <w:rFonts w:ascii="Arial" w:hAnsi="Arial"/>
          <w:b/>
          <w:sz w:val="16"/>
        </w:rPr>
        <w:t xml:space="preserve">3. </w:t>
      </w:r>
      <w:r>
        <w:rPr>
          <w:rFonts w:ascii="Arial" w:hAnsi="Arial"/>
          <w:sz w:val="16"/>
        </w:rPr>
        <w:t>The client requests live report data.</w:t>
      </w:r>
    </w:p>
    <w:p w14:paraId="4A85DE69">
      <w:pPr>
        <w:widowControl/>
        <w:spacing w:after="20"/>
        <w:ind w:left="346" w:hanging="346"/>
      </w:pPr>
      <w:r>
        <w:rPr>
          <w:rFonts w:ascii="Arial" w:hAnsi="Arial"/>
          <w:b/>
          <w:sz w:val="16"/>
        </w:rPr>
        <w:t xml:space="preserve">4. </w:t>
      </w:r>
      <w:r>
        <w:rPr>
          <w:rFonts w:ascii="Arial" w:hAnsi="Arial"/>
          <w:sz w:val="16"/>
        </w:rPr>
        <w:t>The server validates dates and access rights.</w:t>
      </w:r>
    </w:p>
    <w:p w14:paraId="173EB485">
      <w:pPr>
        <w:widowControl/>
        <w:spacing w:after="20"/>
        <w:ind w:left="346" w:hanging="346"/>
      </w:pPr>
      <w:r>
        <w:rPr>
          <w:rFonts w:ascii="Arial" w:hAnsi="Arial"/>
          <w:b/>
          <w:sz w:val="16"/>
        </w:rPr>
        <w:t xml:space="preserve">5. </w:t>
      </w:r>
      <w:r>
        <w:rPr>
          <w:rFonts w:ascii="Arial" w:hAnsi="Arial"/>
          <w:sz w:val="16"/>
        </w:rPr>
        <w:t>The system performs the specific processing defined as: Calculates operational KPIs such as paid revenue, completed orders, active reservations, and customer counts from live data.</w:t>
      </w:r>
    </w:p>
    <w:p w14:paraId="1961CE11">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14:paraId="15927759">
      <w:pPr>
        <w:widowControl/>
        <w:spacing w:after="20"/>
        <w:ind w:left="346" w:hanging="346"/>
      </w:pPr>
      <w:r>
        <w:rPr>
          <w:rFonts w:ascii="Arial" w:hAnsi="Arial"/>
          <w:b/>
          <w:sz w:val="16"/>
        </w:rPr>
        <w:t xml:space="preserve">7. </w:t>
      </w:r>
      <w:r>
        <w:rPr>
          <w:rFonts w:ascii="Arial" w:hAnsi="Arial"/>
          <w:sz w:val="16"/>
        </w:rPr>
        <w:t>The UI renders KPI cards and charts from the response.</w:t>
      </w:r>
    </w:p>
    <w:p w14:paraId="40A3541B">
      <w:pPr>
        <w:widowControl/>
        <w:spacing w:after="20"/>
        <w:ind w:left="346" w:hanging="346"/>
      </w:pPr>
      <w:r>
        <w:rPr>
          <w:rFonts w:ascii="Arial" w:hAnsi="Arial"/>
          <w:b/>
          <w:sz w:val="16"/>
        </w:rPr>
        <w:t xml:space="preserve">8. </w:t>
      </w:r>
      <w:r>
        <w:rPr>
          <w:rFonts w:ascii="Arial" w:hAnsi="Arial"/>
          <w:sz w:val="16"/>
        </w:rPr>
        <w:t>Empty data displays zero/empty states, not fake values.</w:t>
      </w:r>
    </w:p>
    <w:p w14:paraId="38B0ECB8">
      <w:pPr>
        <w:widowControl/>
        <w:spacing w:after="20"/>
        <w:ind w:left="346" w:hanging="346"/>
      </w:pPr>
      <w:r>
        <w:rPr>
          <w:rFonts w:ascii="Arial" w:hAnsi="Arial"/>
          <w:b/>
          <w:sz w:val="16"/>
        </w:rPr>
        <w:t xml:space="preserve">9. </w:t>
      </w:r>
      <w:r>
        <w:rPr>
          <w:rFonts w:ascii="Arial" w:hAnsi="Arial"/>
          <w:sz w:val="16"/>
        </w:rPr>
        <w:t>Exports use the same filters and totals.</w:t>
      </w:r>
    </w:p>
    <w:p w14:paraId="69DBB0F7">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14:paraId="778614E3">
      <w:pPr>
        <w:pStyle w:val="4"/>
        <w:keepNext/>
      </w:pPr>
      <w:r>
        <w:t>Expected result</w:t>
      </w:r>
    </w:p>
    <w:p w14:paraId="0933B063">
      <w:pPr>
        <w:pStyle w:val="23"/>
        <w:spacing w:after="20"/>
      </w:pPr>
      <w:r>
        <w:rPr>
          <w:rFonts w:ascii="Arial" w:hAnsi="Arial"/>
          <w:sz w:val="16"/>
        </w:rPr>
        <w:t>API values reconcile with direct SQL for the same period</w:t>
      </w:r>
    </w:p>
    <w:p w14:paraId="0F31B7EB">
      <w:pPr>
        <w:pStyle w:val="23"/>
        <w:spacing w:after="20"/>
      </w:pPr>
      <w:r>
        <w:rPr>
          <w:rFonts w:ascii="Arial" w:hAnsi="Arial"/>
          <w:sz w:val="16"/>
        </w:rPr>
        <w:t>empty period returns zero/no-data safely.</w:t>
      </w:r>
    </w:p>
    <w:p w14:paraId="3E060FA0">
      <w:pPr>
        <w:widowControl/>
      </w:pPr>
    </w:p>
    <w:p w14:paraId="1A1F1841">
      <w:pPr>
        <w:pStyle w:val="4"/>
        <w:keepNext/>
        <w:pageBreakBefore w:val="0"/>
      </w:pPr>
      <w:r>
        <w:t>RPT-01 - Technical, data and security operation</w:t>
      </w:r>
    </w:p>
    <w:p w14:paraId="555397C0">
      <w:pPr>
        <w:pStyle w:val="165"/>
        <w:keepNext/>
      </w:pPr>
      <w:r>
        <w:t>Dashboard KPI Aggregation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2A9F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4A212040">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7BA65641">
            <w:pPr>
              <w:widowControl/>
              <w:jc w:val="center"/>
            </w:pPr>
            <w:r>
              <w:rPr>
                <w:rFonts w:ascii="Arial" w:hAnsi="Arial"/>
                <w:b/>
                <w:color w:val="1F4E79"/>
                <w:sz w:val="14"/>
              </w:rPr>
              <w:t>Design / operational requirement</w:t>
            </w:r>
          </w:p>
        </w:tc>
      </w:tr>
      <w:tr w14:paraId="3225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C806D9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1BCB430">
            <w:pPr>
              <w:widowControl/>
            </w:pPr>
            <w:r>
              <w:rPr>
                <w:rFonts w:ascii="Arial" w:hAnsi="Arial"/>
                <w:b w:val="0"/>
                <w:color w:val="222222"/>
                <w:sz w:val="14"/>
              </w:rPr>
              <w:t>Backend Report API exposed through the corresponding UI action, controller endpoint or service method.</w:t>
            </w:r>
          </w:p>
        </w:tc>
      </w:tr>
      <w:tr w14:paraId="5055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BDDF5E7">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724BE2F2">
            <w:pPr>
              <w:widowControl/>
            </w:pPr>
            <w:r>
              <w:rPr>
                <w:rFonts w:ascii="Arial" w:hAnsi="Arial"/>
                <w:b w:val="0"/>
                <w:color w:val="222222"/>
                <w:sz w:val="14"/>
              </w:rPr>
              <w:t>Revenue includes only successful paid/completed orders; cancelled/unpaid orders are excluded; date boundaries are explicit.</w:t>
            </w:r>
          </w:p>
        </w:tc>
      </w:tr>
      <w:tr w14:paraId="4A8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02DE54F">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072A8DD0">
            <w:pPr>
              <w:widowControl/>
            </w:pPr>
            <w:r>
              <w:rPr>
                <w:rFonts w:ascii="Arial" w:hAnsi="Arial"/>
                <w:b w:val="0"/>
                <w:color w:val="222222"/>
                <w:sz w:val="14"/>
              </w:rPr>
              <w:t>Calculates operational KPIs such as paid revenue, completed orders, active reservations, and customer counts from live data.</w:t>
            </w:r>
          </w:p>
        </w:tc>
      </w:tr>
      <w:tr w14:paraId="0ECD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BACBEE">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D0470F5">
            <w:pPr>
              <w:widowControl/>
            </w:pPr>
            <w:r>
              <w:rPr>
                <w:rFonts w:ascii="Arial" w:hAnsi="Arial"/>
                <w:b w:val="0"/>
                <w:color w:val="222222"/>
                <w:sz w:val="14"/>
              </w:rPr>
              <w:t>API values reconcile with direct SQL for the same period; empty period returns zero/no-data safely.</w:t>
            </w:r>
          </w:p>
        </w:tc>
      </w:tr>
      <w:tr w14:paraId="06D2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524F661">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2F66DF3">
            <w:pPr>
              <w:widowControl/>
            </w:pPr>
            <w:r>
              <w:rPr>
                <w:rFonts w:ascii="Arial" w:hAnsi="Arial"/>
                <w:b w:val="0"/>
                <w:color w:val="222222"/>
                <w:sz w:val="14"/>
              </w:rPr>
              <w:t>completed orders, payments, invoices, foods, dates and aggregation results</w:t>
            </w:r>
          </w:p>
        </w:tc>
      </w:tr>
      <w:tr w14:paraId="6C7C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F423466">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57E3E86">
            <w:pPr>
              <w:widowControl/>
            </w:pPr>
            <w:r>
              <w:rPr>
                <w:rFonts w:ascii="Arial" w:hAnsi="Arial"/>
                <w:b w:val="0"/>
                <w:color w:val="222222"/>
                <w:sz w:val="14"/>
              </w:rPr>
              <w:t>Access is restricted to the applicable actor set: Admin. Server-side checks are authoritative.</w:t>
            </w:r>
          </w:p>
        </w:tc>
      </w:tr>
      <w:tr w14:paraId="4740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EA73BD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440FE028">
            <w:pPr>
              <w:widowControl/>
            </w:pPr>
            <w:r>
              <w:rPr>
                <w:rFonts w:ascii="Arial" w:hAnsi="Arial"/>
                <w:b w:val="0"/>
                <w:color w:val="222222"/>
                <w:sz w:val="14"/>
              </w:rPr>
              <w:t>All related database state changes are committed atomically; failures leave a known state and return a standardized error.</w:t>
            </w:r>
          </w:p>
        </w:tc>
      </w:tr>
      <w:tr w14:paraId="6A6E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8DACD3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E81BCBB">
            <w:pPr>
              <w:widowControl/>
            </w:pPr>
            <w:r>
              <w:rPr>
                <w:rFonts w:ascii="Arial" w:hAnsi="Arial"/>
                <w:b w:val="0"/>
                <w:color w:val="222222"/>
                <w:sz w:val="14"/>
              </w:rPr>
              <w:t>Record operation type, correlation ID, result and non-sensitive identifiers. Never log passwords, OTPs, tokens or private payment data.</w:t>
            </w:r>
          </w:p>
        </w:tc>
      </w:tr>
      <w:tr w14:paraId="1FBC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A01ABBC">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D5F7919">
            <w:pPr>
              <w:widowControl/>
            </w:pPr>
            <w:r>
              <w:rPr>
                <w:rFonts w:ascii="Arial" w:hAnsi="Arial"/>
                <w:b w:val="0"/>
                <w:color w:val="222222"/>
                <w:sz w:val="14"/>
              </w:rPr>
              <w:t>Report queries, Completed-payment rule, Date filters, Admin authorization, Chart integration</w:t>
            </w:r>
          </w:p>
        </w:tc>
      </w:tr>
      <w:tr w14:paraId="6E8C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ED4D5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ED873A3">
            <w:pPr>
              <w:widowControl/>
            </w:pPr>
            <w:r>
              <w:rPr>
                <w:rFonts w:ascii="Arial" w:hAnsi="Arial"/>
                <w:b w:val="0"/>
                <w:color w:val="222222"/>
                <w:sz w:val="14"/>
              </w:rPr>
              <w:t>ReportController (target), ReportService (target), aggregate repository queries, Dashboard UI</w:t>
            </w:r>
          </w:p>
        </w:tc>
      </w:tr>
      <w:tr w14:paraId="2929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7CEA537">
            <w:pPr>
              <w:widowControl/>
            </w:pPr>
            <w:r>
              <w:rPr>
                <w:rFonts w:ascii="Arial" w:hAnsi="Arial"/>
                <w:b/>
                <w:color w:val="1F4E79"/>
                <w:sz w:val="17"/>
              </w:rPr>
              <w:t>Security risks to verify</w:t>
            </w:r>
          </w:p>
          <w:p w14:paraId="0A94250B">
            <w:pPr>
              <w:widowControl/>
              <w:spacing w:after="20"/>
              <w:ind w:left="144" w:hanging="144"/>
            </w:pPr>
            <w:r>
              <w:rPr>
                <w:rFonts w:ascii="Arial" w:hAnsi="Arial"/>
                <w:sz w:val="15"/>
              </w:rPr>
              <w:t>• mock data</w:t>
            </w:r>
          </w:p>
          <w:p w14:paraId="684A5784">
            <w:pPr>
              <w:widowControl/>
              <w:spacing w:after="20"/>
              <w:ind w:left="144" w:hanging="144"/>
            </w:pPr>
            <w:r>
              <w:rPr>
                <w:rFonts w:ascii="Arial" w:hAnsi="Arial"/>
                <w:sz w:val="15"/>
              </w:rPr>
              <w:t>• wrong date boundary</w:t>
            </w:r>
          </w:p>
          <w:p w14:paraId="523EE9F0">
            <w:pPr>
              <w:widowControl/>
              <w:spacing w:after="20"/>
              <w:ind w:left="144" w:hanging="144"/>
            </w:pPr>
            <w:r>
              <w:rPr>
                <w:rFonts w:ascii="Arial" w:hAnsi="Arial"/>
                <w:sz w:val="15"/>
              </w:rPr>
              <w:t>• counting cancelled orders</w:t>
            </w:r>
          </w:p>
          <w:p w14:paraId="08BB12FE">
            <w:pPr>
              <w:widowControl/>
              <w:spacing w:after="20"/>
              <w:ind w:left="144" w:hanging="144"/>
            </w:pPr>
            <w:r>
              <w:rPr>
                <w:rFonts w:ascii="Arial" w:hAnsi="Arial"/>
                <w:sz w:val="15"/>
              </w:rPr>
              <w:t>• timezone error</w:t>
            </w:r>
          </w:p>
          <w:p w14:paraId="38B74E18">
            <w:pPr>
              <w:widowControl/>
              <w:spacing w:after="20"/>
              <w:ind w:left="144" w:hanging="144"/>
            </w:pPr>
            <w:r>
              <w:rPr>
                <w:rFonts w:ascii="Arial" w:hAnsi="Arial"/>
                <w:sz w:val="15"/>
              </w:rPr>
              <w:t>• unreconciled revenue</w:t>
            </w:r>
          </w:p>
        </w:tc>
      </w:tr>
    </w:tbl>
    <w:p w14:paraId="2A949F08">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183A2F0">
      <w:pPr>
        <w:widowControl/>
      </w:pPr>
    </w:p>
    <w:p w14:paraId="09062205">
      <w:pPr>
        <w:pStyle w:val="4"/>
        <w:keepNext/>
        <w:pageBreakBefore w:val="0"/>
      </w:pPr>
      <w:r>
        <w:t>RPT-01 - Verification and acceptance</w:t>
      </w:r>
    </w:p>
    <w:p w14:paraId="2C4DDFF1">
      <w:pPr>
        <w:pStyle w:val="165"/>
        <w:keepNext/>
      </w:pPr>
      <w:r>
        <w:t>Dashboard KPI Aggregation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4AB1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00" w:type="dxa"/>
            <w:shd w:val="clear" w:color="auto" w:fill="D9EAF7"/>
            <w:tcMar>
              <w:top w:w="50" w:type="dxa"/>
              <w:left w:w="70" w:type="dxa"/>
              <w:bottom w:w="50" w:type="dxa"/>
              <w:right w:w="70" w:type="dxa"/>
            </w:tcMar>
            <w:vAlign w:val="top"/>
          </w:tcPr>
          <w:p w14:paraId="40B8BEFD">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3EEA983">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1A867E3E">
            <w:pPr>
              <w:widowControl/>
              <w:jc w:val="center"/>
            </w:pPr>
            <w:r>
              <w:rPr>
                <w:rFonts w:ascii="Arial" w:hAnsi="Arial"/>
                <w:b/>
                <w:color w:val="1F4E79"/>
                <w:sz w:val="14"/>
              </w:rPr>
              <w:t>Expected result</w:t>
            </w:r>
          </w:p>
        </w:tc>
      </w:tr>
      <w:tr w14:paraId="073A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B3447E8">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D8C10F8">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D717390">
            <w:pPr>
              <w:widowControl/>
            </w:pPr>
            <w:r>
              <w:rPr>
                <w:rFonts w:ascii="Arial" w:hAnsi="Arial"/>
                <w:b w:val="0"/>
                <w:color w:val="222222"/>
                <w:sz w:val="14"/>
              </w:rPr>
              <w:t>The documented success outcome occurs exactly once.</w:t>
            </w:r>
          </w:p>
        </w:tc>
      </w:tr>
      <w:tr w14:paraId="34C00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025A63D">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44C0FDE">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0BD12549">
            <w:pPr>
              <w:widowControl/>
            </w:pPr>
            <w:r>
              <w:rPr>
                <w:rFonts w:ascii="Arial" w:hAnsi="Arial"/>
                <w:b w:val="0"/>
                <w:color w:val="222222"/>
                <w:sz w:val="14"/>
              </w:rPr>
              <w:t>Request is rejected with a clear field/business error and no partial update.</w:t>
            </w:r>
          </w:p>
        </w:tc>
      </w:tr>
      <w:tr w14:paraId="46BE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A9AF2B">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815BB4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5E7BD83">
            <w:pPr>
              <w:widowControl/>
            </w:pPr>
            <w:r>
              <w:rPr>
                <w:rFonts w:ascii="Arial" w:hAnsi="Arial"/>
                <w:b w:val="0"/>
                <w:color w:val="222222"/>
                <w:sz w:val="14"/>
              </w:rPr>
              <w:t>Access is denied server-side and no protected data is disclosed.</w:t>
            </w:r>
          </w:p>
        </w:tc>
      </w:tr>
      <w:tr w14:paraId="4C44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D35F3A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63C0F9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AD4A329">
            <w:pPr>
              <w:widowControl/>
            </w:pPr>
            <w:r>
              <w:rPr>
                <w:rFonts w:ascii="Arial" w:hAnsi="Arial"/>
                <w:b w:val="0"/>
                <w:color w:val="222222"/>
                <w:sz w:val="14"/>
              </w:rPr>
              <w:t>The system prevents duplicate state or returns an idempotent/controlled result.</w:t>
            </w:r>
          </w:p>
        </w:tc>
      </w:tr>
      <w:tr w14:paraId="01E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CFDD212">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8B8EA4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365B05A9">
            <w:pPr>
              <w:widowControl/>
            </w:pPr>
            <w:r>
              <w:rPr>
                <w:rFonts w:ascii="Arial" w:hAnsi="Arial"/>
                <w:b w:val="0"/>
                <w:color w:val="222222"/>
                <w:sz w:val="14"/>
              </w:rPr>
              <w:t>Transaction rolls back and a standard error is returned.</w:t>
            </w:r>
          </w:p>
        </w:tc>
      </w:tr>
      <w:tr w14:paraId="1F35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98EDDD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33F9300">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167337E3">
            <w:pPr>
              <w:widowControl/>
            </w:pPr>
            <w:r>
              <w:rPr>
                <w:rFonts w:ascii="Arial" w:hAnsi="Arial"/>
                <w:b w:val="0"/>
                <w:color w:val="222222"/>
                <w:sz w:val="14"/>
              </w:rPr>
              <w:t>Business rules remain correct at boundaries.</w:t>
            </w:r>
          </w:p>
        </w:tc>
      </w:tr>
      <w:tr w14:paraId="5354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3BE4472">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A7CAC20">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69E04696">
            <w:pPr>
              <w:widowControl/>
            </w:pPr>
            <w:r>
              <w:rPr>
                <w:rFonts w:ascii="Arial" w:hAnsi="Arial"/>
                <w:b w:val="0"/>
                <w:color w:val="222222"/>
                <w:sz w:val="14"/>
              </w:rPr>
              <w:t>Locking/constraints prevent invalid combined state.</w:t>
            </w:r>
          </w:p>
        </w:tc>
      </w:tr>
      <w:tr w14:paraId="34BA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7599A72">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643842D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AD1FE31">
            <w:pPr>
              <w:widowControl/>
            </w:pPr>
            <w:r>
              <w:rPr>
                <w:rFonts w:ascii="Arial" w:hAnsi="Arial"/>
                <w:b w:val="0"/>
                <w:color w:val="222222"/>
                <w:sz w:val="14"/>
              </w:rPr>
              <w:t>Result is traceable without exposing secrets.</w:t>
            </w:r>
          </w:p>
        </w:tc>
      </w:tr>
      <w:tr w14:paraId="1BC0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1C27534C">
            <w:pPr>
              <w:widowControl/>
            </w:pPr>
            <w:r>
              <w:t>Acceptance checklist</w:t>
            </w:r>
          </w:p>
          <w:p w14:paraId="2650162B">
            <w:pPr>
              <w:widowControl/>
              <w:spacing w:after="20"/>
              <w:ind w:left="144" w:hanging="144"/>
            </w:pPr>
            <w:r>
              <w:rPr>
                <w:rFonts w:ascii="Arial" w:hAnsi="Arial"/>
                <w:sz w:val="15"/>
              </w:rPr>
              <w:t>• API values reconcile with direct SQL for the same period</w:t>
            </w:r>
          </w:p>
          <w:p w14:paraId="0768C7FD">
            <w:pPr>
              <w:widowControl/>
              <w:spacing w:after="20"/>
              <w:ind w:left="144" w:hanging="144"/>
            </w:pPr>
            <w:r>
              <w:rPr>
                <w:rFonts w:ascii="Arial" w:hAnsi="Arial"/>
                <w:sz w:val="15"/>
              </w:rPr>
              <w:t>• empty period returns zero/no-data safely.</w:t>
            </w:r>
          </w:p>
          <w:p w14:paraId="0787E4F3">
            <w:pPr>
              <w:widowControl/>
              <w:spacing w:after="20"/>
              <w:ind w:left="144" w:hanging="144"/>
            </w:pPr>
            <w:r>
              <w:rPr>
                <w:rFonts w:ascii="Arial" w:hAnsi="Arial"/>
                <w:sz w:val="15"/>
              </w:rPr>
              <w:t>• Test and evidence reference: EV-RPT-01 / TC-RPT-01.</w:t>
            </w:r>
          </w:p>
          <w:p w14:paraId="6BBA72C1">
            <w:pPr>
              <w:widowControl/>
              <w:spacing w:after="20"/>
              <w:ind w:left="144" w:hanging="144"/>
            </w:pPr>
            <w:r>
              <w:rPr>
                <w:rFonts w:ascii="Arial" w:hAnsi="Arial"/>
                <w:sz w:val="15"/>
              </w:rPr>
              <w:t>• Audit evidence status: Missing.</w:t>
            </w:r>
          </w:p>
        </w:tc>
      </w:tr>
    </w:tbl>
    <w:p w14:paraId="3F617D9B">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3D5CEE1B">
      <w:pPr>
        <w:widowControl/>
      </w:pPr>
    </w:p>
    <w:p w14:paraId="3ACD12AB">
      <w:pPr>
        <w:pStyle w:val="4"/>
        <w:keepNext/>
        <w:pageBreakBefore w:val="0"/>
      </w:pPr>
      <w:r>
        <w:t>RPT-01 - Troubleshooting, rollback and release notes</w:t>
      </w:r>
    </w:p>
    <w:p w14:paraId="103C1CEB">
      <w:pPr>
        <w:pStyle w:val="165"/>
        <w:keepNext/>
      </w:pPr>
      <w:r>
        <w:t>Dashboard KPI Aggregation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1FF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5B388AA">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4112A0F1">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3728D228">
            <w:pPr>
              <w:widowControl/>
              <w:jc w:val="center"/>
            </w:pPr>
            <w:r>
              <w:rPr>
                <w:rFonts w:ascii="Arial" w:hAnsi="Arial"/>
                <w:b/>
                <w:color w:val="1F4E79"/>
                <w:sz w:val="13"/>
              </w:rPr>
              <w:t>Action</w:t>
            </w:r>
          </w:p>
        </w:tc>
      </w:tr>
      <w:tr w14:paraId="452E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7E2410B">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B572E6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F1BFE37">
            <w:pPr>
              <w:widowControl/>
            </w:pPr>
            <w:r>
              <w:rPr>
                <w:rFonts w:ascii="Arial" w:hAnsi="Arial"/>
                <w:b w:val="0"/>
                <w:color w:val="222222"/>
                <w:sz w:val="13"/>
              </w:rPr>
              <w:t>Verify the actor is permitted (Admin); reauthenticate and inspect server authorization logs.</w:t>
            </w:r>
          </w:p>
        </w:tc>
      </w:tr>
      <w:tr w14:paraId="6E75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CDA9305">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19563E0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3CC1C602">
            <w:pPr>
              <w:widowControl/>
            </w:pPr>
            <w:r>
              <w:rPr>
                <w:rFonts w:ascii="Arial" w:hAnsi="Arial"/>
                <w:b w:val="0"/>
                <w:color w:val="222222"/>
                <w:sz w:val="13"/>
              </w:rPr>
              <w:t>Compare the submitted value with: Revenue includes only successful paid/completed orders; cancelled/unpaid orders are excluded; date boundaries are explicit.</w:t>
            </w:r>
          </w:p>
        </w:tc>
      </w:tr>
      <w:tr w14:paraId="2F6B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AA42DA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EDE1496">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4B6D2DFB">
            <w:pPr>
              <w:widowControl/>
            </w:pPr>
            <w:r>
              <w:rPr>
                <w:rFonts w:ascii="Arial" w:hAnsi="Arial"/>
                <w:b w:val="0"/>
                <w:color w:val="222222"/>
                <w:sz w:val="13"/>
              </w:rPr>
              <w:t>Reload from the server; inspect response, transaction logs and database row before retrying.</w:t>
            </w:r>
          </w:p>
        </w:tc>
      </w:tr>
      <w:tr w14:paraId="22FF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34967D4">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9262A90">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903A2CA">
            <w:pPr>
              <w:widowControl/>
            </w:pPr>
            <w:r>
              <w:rPr>
                <w:rFonts w:ascii="Arial" w:hAnsi="Arial"/>
                <w:b w:val="0"/>
                <w:color w:val="222222"/>
                <w:sz w:val="13"/>
              </w:rPr>
              <w:t>Stop further updates, preserve evidence, reconcile authoritative database state, then apply the approved correction.</w:t>
            </w:r>
          </w:p>
        </w:tc>
      </w:tr>
      <w:tr w14:paraId="0794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9D2F437">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661BAE34">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2E7BD6FD">
            <w:pPr>
              <w:widowControl/>
            </w:pPr>
            <w:r>
              <w:rPr>
                <w:rFonts w:ascii="Arial" w:hAnsi="Arial"/>
                <w:b w:val="0"/>
                <w:color w:val="222222"/>
                <w:sz w:val="13"/>
              </w:rPr>
              <w:t>Check dependencies: Report queries, Completed-payment rule, Date filters, Admin authorization, Chart integration; use correlation ID and rollback partial deployment if necessary.</w:t>
            </w:r>
          </w:p>
        </w:tc>
      </w:tr>
      <w:tr w14:paraId="2A87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17B3398">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EDA9E1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AE8BF16">
            <w:pPr>
              <w:widowControl/>
            </w:pPr>
            <w:r>
              <w:rPr>
                <w:rFonts w:ascii="Arial" w:hAnsi="Arial"/>
                <w:b w:val="0"/>
                <w:color w:val="222222"/>
                <w:sz w:val="13"/>
              </w:rPr>
              <w:t>Open the linked issue/evidence EV-RPT-01 / TC-RPT-01 and update SRS/SDS/Project Tracking before release.</w:t>
            </w:r>
          </w:p>
        </w:tc>
      </w:tr>
      <w:tr w14:paraId="611D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6C625013">
            <w:pPr>
              <w:widowControl/>
            </w:pPr>
            <w:r>
              <w:rPr>
                <w:rFonts w:ascii="Arial" w:hAnsi="Arial"/>
                <w:b/>
                <w:color w:val="1F4E79"/>
                <w:sz w:val="17"/>
              </w:rPr>
              <w:t>Rollback and recovery</w:t>
            </w:r>
          </w:p>
          <w:p w14:paraId="5D13712C">
            <w:pPr>
              <w:widowControl/>
              <w:spacing w:after="20"/>
              <w:ind w:left="144" w:hanging="144"/>
            </w:pPr>
            <w:r>
              <w:rPr>
                <w:rFonts w:ascii="Arial" w:hAnsi="Arial"/>
                <w:sz w:val="15"/>
              </w:rPr>
              <w:t>• Do not modify production data manually without an approved, recorded script.</w:t>
            </w:r>
          </w:p>
          <w:p w14:paraId="758B1D90">
            <w:pPr>
              <w:widowControl/>
              <w:spacing w:after="20"/>
              <w:ind w:left="144" w:hanging="144"/>
            </w:pPr>
            <w:r>
              <w:rPr>
                <w:rFonts w:ascii="Arial" w:hAnsi="Arial"/>
                <w:sz w:val="15"/>
              </w:rPr>
              <w:t>• Rollback application version and database migration together when compatibility is affected.</w:t>
            </w:r>
          </w:p>
          <w:p w14:paraId="46583D0D">
            <w:pPr>
              <w:widowControl/>
              <w:spacing w:after="20"/>
              <w:ind w:left="144" w:hanging="144"/>
            </w:pPr>
            <w:r>
              <w:rPr>
                <w:rFonts w:ascii="Arial" w:hAnsi="Arial"/>
                <w:sz w:val="15"/>
              </w:rPr>
              <w:t>• Back up the affected records before corrective SQL.</w:t>
            </w:r>
          </w:p>
          <w:p w14:paraId="7BE16BCD">
            <w:pPr>
              <w:widowControl/>
              <w:spacing w:after="20"/>
              <w:ind w:left="144" w:hanging="144"/>
            </w:pPr>
            <w:r>
              <w:rPr>
                <w:rFonts w:ascii="Arial" w:hAnsi="Arial"/>
                <w:sz w:val="15"/>
              </w:rPr>
              <w:t>• Re-run the work-item acceptance tests after recovery.</w:t>
            </w:r>
          </w:p>
          <w:p w14:paraId="42191D30">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5A57D23A">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4F26007">
      <w:pPr>
        <w:widowControl/>
      </w:pPr>
    </w:p>
    <w:p w14:paraId="09C08799">
      <w:pPr>
        <w:pStyle w:val="3"/>
        <w:keepNext/>
        <w:pageBreakBefore w:val="0"/>
      </w:pPr>
      <w:r>
        <w:t>RPT-02 - Revenue Trend &amp; Date Filter</w:t>
      </w:r>
    </w:p>
    <w:p w14:paraId="4664FE1D">
      <w:pPr>
        <w:pStyle w:val="165"/>
        <w:keepNext/>
      </w:pPr>
      <w:r>
        <w:t>Feature: Reporting &amp; 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294C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D627C28">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1ABF5CD5">
            <w:pPr>
              <w:widowControl/>
              <w:jc w:val="center"/>
            </w:pPr>
            <w:r>
              <w:rPr>
                <w:rFonts w:ascii="Arial" w:hAnsi="Arial"/>
                <w:b/>
                <w:color w:val="1F4E79"/>
                <w:sz w:val="15"/>
              </w:rPr>
              <w:t>Release value</w:t>
            </w:r>
          </w:p>
        </w:tc>
      </w:tr>
      <w:tr w14:paraId="1C8E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D18868E">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6D8E4EAB">
            <w:pPr>
              <w:widowControl/>
            </w:pPr>
            <w:r>
              <w:rPr>
                <w:rFonts w:ascii="Arial" w:hAnsi="Arial"/>
                <w:b w:val="0"/>
                <w:color w:val="222222"/>
                <w:sz w:val="15"/>
              </w:rPr>
              <w:t>RPT-02</w:t>
            </w:r>
          </w:p>
        </w:tc>
      </w:tr>
      <w:tr w14:paraId="5070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0023BF">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1850908E">
            <w:pPr>
              <w:widowControl/>
            </w:pPr>
            <w:r>
              <w:rPr>
                <w:rFonts w:ascii="Arial" w:hAnsi="Arial"/>
                <w:b w:val="0"/>
                <w:color w:val="222222"/>
                <w:sz w:val="15"/>
              </w:rPr>
              <w:t>Reporting &amp; Analytics</w:t>
            </w:r>
          </w:p>
        </w:tc>
      </w:tr>
      <w:tr w14:paraId="3FE9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73B4F9E">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E7D3D2F">
            <w:pPr>
              <w:widowControl/>
            </w:pPr>
            <w:r>
              <w:rPr>
                <w:rFonts w:ascii="Arial" w:hAnsi="Arial"/>
                <w:b w:val="0"/>
                <w:color w:val="222222"/>
                <w:sz w:val="15"/>
              </w:rPr>
              <w:t>Backend API / Admin UI</w:t>
            </w:r>
          </w:p>
        </w:tc>
      </w:tr>
      <w:tr w14:paraId="41E6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8670280">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20FDDCA">
            <w:pPr>
              <w:widowControl/>
            </w:pPr>
            <w:r>
              <w:rPr>
                <w:rFonts w:ascii="Arial" w:hAnsi="Arial"/>
                <w:b w:val="0"/>
                <w:color w:val="222222"/>
                <w:sz w:val="15"/>
              </w:rPr>
              <w:t>Admin</w:t>
            </w:r>
          </w:p>
        </w:tc>
      </w:tr>
      <w:tr w14:paraId="20C2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AB1662">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CDCE391">
            <w:pPr>
              <w:widowControl/>
            </w:pPr>
            <w:r>
              <w:rPr>
                <w:rFonts w:ascii="Arial" w:hAnsi="Arial"/>
                <w:b w:val="0"/>
                <w:color w:val="222222"/>
                <w:sz w:val="15"/>
              </w:rPr>
              <w:t>Phan Nguyễn (DE191019)</w:t>
            </w:r>
          </w:p>
        </w:tc>
      </w:tr>
      <w:tr w14:paraId="69FD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AEBB3C3">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54DA9253">
            <w:pPr>
              <w:widowControl/>
            </w:pPr>
            <w:r>
              <w:rPr>
                <w:rFonts w:ascii="Arial" w:hAnsi="Arial"/>
                <w:b w:val="0"/>
                <w:color w:val="222222"/>
                <w:sz w:val="15"/>
              </w:rPr>
              <w:t>Iter4 / none</w:t>
            </w:r>
          </w:p>
        </w:tc>
      </w:tr>
      <w:tr w14:paraId="48E2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663855">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4147E4B">
            <w:pPr>
              <w:widowControl/>
            </w:pPr>
            <w:r>
              <w:rPr>
                <w:rFonts w:ascii="Arial" w:hAnsi="Arial"/>
                <w:b w:val="0"/>
                <w:color w:val="222222"/>
                <w:sz w:val="15"/>
              </w:rPr>
              <w:t>High / Complex</w:t>
            </w:r>
          </w:p>
        </w:tc>
      </w:tr>
      <w:tr w14:paraId="2017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58CACDA">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4CBB9E66">
            <w:pPr>
              <w:widowControl/>
            </w:pPr>
            <w:r>
              <w:t>Done</w:t>
            </w:r>
          </w:p>
        </w:tc>
      </w:tr>
      <w:tr w14:paraId="4DFB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AA86E5D">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FF9485D">
            <w:pPr>
              <w:widowControl/>
            </w:pPr>
            <w:r>
              <w:rPr>
                <w:rFonts w:ascii="Arial" w:hAnsi="Arial"/>
                <w:b w:val="0"/>
                <w:color w:val="222222"/>
                <w:sz w:val="15"/>
              </w:rPr>
              <w:t>II.15.2 / II.15.2</w:t>
            </w:r>
          </w:p>
        </w:tc>
      </w:tr>
      <w:tr w14:paraId="46E1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FDB2759">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8517508">
            <w:pPr>
              <w:widowControl/>
            </w:pPr>
            <w:r>
              <w:t>EV-RPT-02 / TC-RPT-02 | Verified - final-tag reconfirmation required</w:t>
            </w:r>
          </w:p>
        </w:tc>
      </w:tr>
    </w:tbl>
    <w:p w14:paraId="4DD05D9B">
      <w:pPr>
        <w:pStyle w:val="4"/>
        <w:keepNext/>
      </w:pPr>
      <w:r>
        <w:t>Purpose and business outcome</w:t>
      </w:r>
    </w:p>
    <w:p w14:paraId="5DDC5284">
      <w:pPr>
        <w:widowControl/>
      </w:pPr>
      <w:r>
        <w:rPr>
          <w:rFonts w:ascii="Arial" w:hAnsi="Arial"/>
          <w:b w:val="0"/>
          <w:i w:val="0"/>
          <w:sz w:val="16"/>
        </w:rPr>
        <w:t>Groups paid revenue by day/month and supports date-range filtering for dashboard charts.</w:t>
      </w:r>
    </w:p>
    <w:p w14:paraId="3E2900AC">
      <w:pPr>
        <w:widowControl/>
      </w:pPr>
      <w:r>
        <w:rPr>
          <w:rFonts w:ascii="Arial" w:hAnsi="Arial"/>
          <w:b w:val="0"/>
          <w:i w:val="0"/>
          <w:sz w:val="16"/>
        </w:rPr>
        <w:t>This item contributes to the module goal to produce traceable operational and revenue indicators from authoritative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5ED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2C538B0B">
            <w:pPr>
              <w:widowControl/>
            </w:pPr>
            <w:r>
              <w:rPr>
                <w:rFonts w:ascii="Arial" w:hAnsi="Arial"/>
                <w:b/>
                <w:color w:val="1F4E79"/>
                <w:sz w:val="17"/>
              </w:rPr>
              <w:t>Release interpretation</w:t>
            </w:r>
          </w:p>
          <w:p w14:paraId="108EA6D3">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38D22A0B">
            <w:pPr>
              <w:widowControl/>
              <w:spacing w:after="20"/>
              <w:ind w:left="144" w:hanging="144"/>
            </w:pPr>
            <w:r>
              <w:rPr>
                <w:rFonts w:ascii="Arial" w:hAnsi="Arial"/>
                <w:sz w:val="15"/>
              </w:rPr>
              <w:t>• Primary data domain: completed orders, payments, invoices, foods, dates and aggregation results.</w:t>
            </w:r>
          </w:p>
          <w:p w14:paraId="726B4744">
            <w:pPr>
              <w:widowControl/>
              <w:spacing w:after="20"/>
              <w:ind w:left="144" w:hanging="144"/>
            </w:pPr>
            <w:r>
              <w:rPr>
                <w:rFonts w:ascii="Arial" w:hAnsi="Arial"/>
                <w:sz w:val="15"/>
              </w:rPr>
              <w:t>• Main dependency chain: Report queries, Completed-payment rule, Date filters, Admin authorization, Chart integration.</w:t>
            </w:r>
          </w:p>
        </w:tc>
      </w:tr>
    </w:tbl>
    <w:p w14:paraId="0B150AC6">
      <w:pPr>
        <w:pStyle w:val="4"/>
        <w:keepNext/>
      </w:pPr>
      <w:r>
        <w:t>Business rule focus</w:t>
      </w:r>
    </w:p>
    <w:p w14:paraId="211715F4">
      <w:pPr>
        <w:widowControl/>
      </w:pPr>
      <w:r>
        <w:rPr>
          <w:rFonts w:ascii="Arial" w:hAnsi="Arial"/>
          <w:b w:val="0"/>
          <w:i w:val="0"/>
          <w:sz w:val="16"/>
        </w:rPr>
        <w:t>Grouping uses consistent timezone; filters are inclusive as documented; only verified successful payments count.</w:t>
      </w:r>
    </w:p>
    <w:p w14:paraId="37BF09DF">
      <w:pPr>
        <w:widowControl/>
      </w:pPr>
    </w:p>
    <w:p w14:paraId="7CB3C949">
      <w:pPr>
        <w:pStyle w:val="4"/>
        <w:keepNext/>
        <w:pageBreakBefore w:val="0"/>
      </w:pPr>
      <w:r>
        <w:t>RPT-02 - End-user / operator procedure</w:t>
      </w:r>
    </w:p>
    <w:p w14:paraId="78339D07">
      <w:pPr>
        <w:pStyle w:val="165"/>
        <w:keepNext/>
      </w:pPr>
      <w:r>
        <w:t>Revenue Trend &amp; Date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6A8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7C48A330">
            <w:pPr>
              <w:widowControl/>
            </w:pPr>
            <w:r>
              <w:rPr>
                <w:rFonts w:ascii="Arial" w:hAnsi="Arial"/>
                <w:b/>
                <w:color w:val="1F4E79"/>
                <w:sz w:val="17"/>
              </w:rPr>
              <w:t>Preconditions</w:t>
            </w:r>
          </w:p>
          <w:p w14:paraId="7C55B497">
            <w:pPr>
              <w:widowControl/>
              <w:spacing w:after="20"/>
              <w:ind w:left="144" w:hanging="144"/>
            </w:pPr>
            <w:r>
              <w:rPr>
                <w:rFonts w:ascii="Arial" w:hAnsi="Arial"/>
                <w:sz w:val="15"/>
              </w:rPr>
              <w:t>• The user has the role required by: Admin.</w:t>
            </w:r>
          </w:p>
          <w:p w14:paraId="688833EB">
            <w:pPr>
              <w:widowControl/>
              <w:spacing w:after="20"/>
              <w:ind w:left="144" w:hanging="144"/>
            </w:pPr>
            <w:r>
              <w:rPr>
                <w:rFonts w:ascii="Arial" w:hAnsi="Arial"/>
                <w:sz w:val="15"/>
              </w:rPr>
              <w:t>• The backend and database are available and the release configuration has passed smoke testing.</w:t>
            </w:r>
          </w:p>
          <w:p w14:paraId="3851ED5A">
            <w:pPr>
              <w:widowControl/>
              <w:spacing w:after="20"/>
              <w:ind w:left="144" w:hanging="144"/>
            </w:pPr>
            <w:r>
              <w:rPr>
                <w:rFonts w:ascii="Arial" w:hAnsi="Arial"/>
                <w:sz w:val="15"/>
              </w:rPr>
              <w:t>• Dependent services are available: Report queries, Completed-payment rule, Date filters, Admin authorization, Chart integration.</w:t>
            </w:r>
          </w:p>
          <w:p w14:paraId="2D2F92F8">
            <w:pPr>
              <w:widowControl/>
              <w:spacing w:after="20"/>
              <w:ind w:left="144" w:hanging="144"/>
            </w:pPr>
            <w:r>
              <w:rPr>
                <w:rFonts w:ascii="Arial" w:hAnsi="Arial"/>
                <w:sz w:val="15"/>
              </w:rPr>
              <w:t>• Test or production data is used according to privacy and retention rules.</w:t>
            </w:r>
          </w:p>
        </w:tc>
      </w:tr>
    </w:tbl>
    <w:p w14:paraId="3DE12635">
      <w:pPr>
        <w:pStyle w:val="4"/>
        <w:keepNext/>
      </w:pPr>
      <w:r>
        <w:t>Step-by-step procedure</w:t>
      </w:r>
    </w:p>
    <w:p w14:paraId="2B4F67D9">
      <w:pPr>
        <w:widowControl/>
        <w:spacing w:after="20"/>
        <w:ind w:left="346" w:hanging="346"/>
      </w:pPr>
      <w:r>
        <w:rPr>
          <w:rFonts w:ascii="Arial" w:hAnsi="Arial"/>
          <w:b/>
          <w:sz w:val="16"/>
        </w:rPr>
        <w:t xml:space="preserve">1. </w:t>
      </w:r>
      <w:r>
        <w:rPr>
          <w:rFonts w:ascii="Arial" w:hAnsi="Arial"/>
          <w:sz w:val="16"/>
        </w:rPr>
        <w:t>Open the function named 'Revenue Trend &amp; Date Filter' from the authorized workflow or call its documented service contract.</w:t>
      </w:r>
    </w:p>
    <w:p w14:paraId="087E206D">
      <w:pPr>
        <w:widowControl/>
        <w:spacing w:after="20"/>
        <w:ind w:left="346" w:hanging="346"/>
      </w:pPr>
      <w:r>
        <w:rPr>
          <w:rFonts w:ascii="Arial" w:hAnsi="Arial"/>
          <w:b/>
          <w:sz w:val="16"/>
        </w:rPr>
        <w:t xml:space="preserve">2. </w:t>
      </w:r>
      <w:r>
        <w:rPr>
          <w:rFonts w:ascii="Arial" w:hAnsi="Arial"/>
          <w:sz w:val="16"/>
        </w:rPr>
        <w:t>Choose a supported date range and optional filters.</w:t>
      </w:r>
    </w:p>
    <w:p w14:paraId="56DF93F0">
      <w:pPr>
        <w:widowControl/>
        <w:spacing w:after="20"/>
        <w:ind w:left="346" w:hanging="346"/>
      </w:pPr>
      <w:r>
        <w:rPr>
          <w:rFonts w:ascii="Arial" w:hAnsi="Arial"/>
          <w:b/>
          <w:sz w:val="16"/>
        </w:rPr>
        <w:t xml:space="preserve">3. </w:t>
      </w:r>
      <w:r>
        <w:rPr>
          <w:rFonts w:ascii="Arial" w:hAnsi="Arial"/>
          <w:sz w:val="16"/>
        </w:rPr>
        <w:t>The client requests live report data.</w:t>
      </w:r>
    </w:p>
    <w:p w14:paraId="7C760022">
      <w:pPr>
        <w:widowControl/>
        <w:spacing w:after="20"/>
        <w:ind w:left="346" w:hanging="346"/>
      </w:pPr>
      <w:r>
        <w:rPr>
          <w:rFonts w:ascii="Arial" w:hAnsi="Arial"/>
          <w:b/>
          <w:sz w:val="16"/>
        </w:rPr>
        <w:t xml:space="preserve">4. </w:t>
      </w:r>
      <w:r>
        <w:rPr>
          <w:rFonts w:ascii="Arial" w:hAnsi="Arial"/>
          <w:sz w:val="16"/>
        </w:rPr>
        <w:t>The server validates dates and access rights.</w:t>
      </w:r>
    </w:p>
    <w:p w14:paraId="781BEBB9">
      <w:pPr>
        <w:widowControl/>
        <w:spacing w:after="20"/>
        <w:ind w:left="346" w:hanging="346"/>
      </w:pPr>
      <w:r>
        <w:rPr>
          <w:rFonts w:ascii="Arial" w:hAnsi="Arial"/>
          <w:b/>
          <w:sz w:val="16"/>
        </w:rPr>
        <w:t xml:space="preserve">5. </w:t>
      </w:r>
      <w:r>
        <w:rPr>
          <w:rFonts w:ascii="Arial" w:hAnsi="Arial"/>
          <w:sz w:val="16"/>
        </w:rPr>
        <w:t>The system performs the specific processing defined as: Groups paid revenue by day/month and supports date-range filtering for dashboard charts.</w:t>
      </w:r>
    </w:p>
    <w:p w14:paraId="6071716A">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14:paraId="27E7162B">
      <w:pPr>
        <w:widowControl/>
        <w:spacing w:after="20"/>
        <w:ind w:left="346" w:hanging="346"/>
      </w:pPr>
      <w:r>
        <w:rPr>
          <w:rFonts w:ascii="Arial" w:hAnsi="Arial"/>
          <w:b/>
          <w:sz w:val="16"/>
        </w:rPr>
        <w:t xml:space="preserve">7. </w:t>
      </w:r>
      <w:r>
        <w:rPr>
          <w:rFonts w:ascii="Arial" w:hAnsi="Arial"/>
          <w:sz w:val="16"/>
        </w:rPr>
        <w:t>The UI renders KPI cards and charts from the response.</w:t>
      </w:r>
    </w:p>
    <w:p w14:paraId="0AA7B3DD">
      <w:pPr>
        <w:widowControl/>
        <w:spacing w:after="20"/>
        <w:ind w:left="346" w:hanging="346"/>
      </w:pPr>
      <w:r>
        <w:rPr>
          <w:rFonts w:ascii="Arial" w:hAnsi="Arial"/>
          <w:b/>
          <w:sz w:val="16"/>
        </w:rPr>
        <w:t xml:space="preserve">8. </w:t>
      </w:r>
      <w:r>
        <w:rPr>
          <w:rFonts w:ascii="Arial" w:hAnsi="Arial"/>
          <w:sz w:val="16"/>
        </w:rPr>
        <w:t>Empty data displays zero/empty states, not fake values.</w:t>
      </w:r>
    </w:p>
    <w:p w14:paraId="79D96A94">
      <w:pPr>
        <w:widowControl/>
        <w:spacing w:after="20"/>
        <w:ind w:left="346" w:hanging="346"/>
      </w:pPr>
      <w:r>
        <w:rPr>
          <w:rFonts w:ascii="Arial" w:hAnsi="Arial"/>
          <w:b/>
          <w:sz w:val="16"/>
        </w:rPr>
        <w:t xml:space="preserve">9. </w:t>
      </w:r>
      <w:r>
        <w:rPr>
          <w:rFonts w:ascii="Arial" w:hAnsi="Arial"/>
          <w:sz w:val="16"/>
        </w:rPr>
        <w:t>Exports use the same filters and totals.</w:t>
      </w:r>
    </w:p>
    <w:p w14:paraId="2062044E">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14:paraId="3E008DC4">
      <w:pPr>
        <w:pStyle w:val="4"/>
        <w:keepNext/>
      </w:pPr>
      <w:r>
        <w:t>Expected result</w:t>
      </w:r>
    </w:p>
    <w:p w14:paraId="244D4A60">
      <w:pPr>
        <w:pStyle w:val="23"/>
        <w:spacing w:after="20"/>
      </w:pPr>
      <w:r>
        <w:rPr>
          <w:rFonts w:ascii="Arial" w:hAnsi="Arial"/>
          <w:sz w:val="16"/>
        </w:rPr>
        <w:t>Chart data matches SQL aggregation</w:t>
      </w:r>
    </w:p>
    <w:p w14:paraId="52F01A48">
      <w:pPr>
        <w:pStyle w:val="23"/>
        <w:spacing w:after="20"/>
      </w:pPr>
      <w:r>
        <w:rPr>
          <w:rFonts w:ascii="Arial" w:hAnsi="Arial"/>
          <w:sz w:val="16"/>
        </w:rPr>
        <w:t>changing date range refreshes correctly</w:t>
      </w:r>
    </w:p>
    <w:p w14:paraId="28338287">
      <w:pPr>
        <w:pStyle w:val="23"/>
        <w:spacing w:after="20"/>
      </w:pPr>
      <w:r>
        <w:rPr>
          <w:rFonts w:ascii="Arial" w:hAnsi="Arial"/>
          <w:sz w:val="16"/>
        </w:rPr>
        <w:t>empty ranges render safely.</w:t>
      </w:r>
    </w:p>
    <w:p w14:paraId="7783D12A">
      <w:pPr>
        <w:widowControl/>
      </w:pPr>
    </w:p>
    <w:p w14:paraId="6129670C">
      <w:pPr>
        <w:pStyle w:val="4"/>
        <w:keepNext/>
        <w:pageBreakBefore w:val="0"/>
      </w:pPr>
      <w:r>
        <w:t>RPT-02 - Technical, data and security operation</w:t>
      </w:r>
    </w:p>
    <w:p w14:paraId="4327E7A7">
      <w:pPr>
        <w:pStyle w:val="165"/>
        <w:keepNext/>
      </w:pPr>
      <w:r>
        <w:t>Revenue Trend &amp; Date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5DAA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0292B643">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C65D235">
            <w:pPr>
              <w:widowControl/>
              <w:jc w:val="center"/>
            </w:pPr>
            <w:r>
              <w:rPr>
                <w:rFonts w:ascii="Arial" w:hAnsi="Arial"/>
                <w:b/>
                <w:color w:val="1F4E79"/>
                <w:sz w:val="14"/>
              </w:rPr>
              <w:t>Design / operational requirement</w:t>
            </w:r>
          </w:p>
        </w:tc>
      </w:tr>
      <w:tr w14:paraId="0DA6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D7D353C">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28D49D1F">
            <w:pPr>
              <w:widowControl/>
            </w:pPr>
            <w:r>
              <w:rPr>
                <w:rFonts w:ascii="Arial" w:hAnsi="Arial"/>
                <w:b w:val="0"/>
                <w:color w:val="222222"/>
                <w:sz w:val="14"/>
              </w:rPr>
              <w:t>Backend API / Admin UI exposed through the corresponding UI action, controller endpoint or service method.</w:t>
            </w:r>
          </w:p>
        </w:tc>
      </w:tr>
      <w:tr w14:paraId="2A85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689F746">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69F56AE">
            <w:pPr>
              <w:widowControl/>
            </w:pPr>
            <w:r>
              <w:rPr>
                <w:rFonts w:ascii="Arial" w:hAnsi="Arial"/>
                <w:b w:val="0"/>
                <w:color w:val="222222"/>
                <w:sz w:val="14"/>
              </w:rPr>
              <w:t>Grouping uses consistent timezone; filters are inclusive as documented; only verified successful payments count.</w:t>
            </w:r>
          </w:p>
        </w:tc>
      </w:tr>
      <w:tr w14:paraId="7891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57F4937">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79093021">
            <w:pPr>
              <w:widowControl/>
            </w:pPr>
            <w:r>
              <w:rPr>
                <w:rFonts w:ascii="Arial" w:hAnsi="Arial"/>
                <w:b w:val="0"/>
                <w:color w:val="222222"/>
                <w:sz w:val="14"/>
              </w:rPr>
              <w:t>Groups paid revenue by day/month and supports date-range filtering for dashboard charts.</w:t>
            </w:r>
          </w:p>
        </w:tc>
      </w:tr>
      <w:tr w14:paraId="456F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95B666A">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D1C3C29">
            <w:pPr>
              <w:widowControl/>
            </w:pPr>
            <w:r>
              <w:rPr>
                <w:rFonts w:ascii="Arial" w:hAnsi="Arial"/>
                <w:b w:val="0"/>
                <w:color w:val="222222"/>
                <w:sz w:val="14"/>
              </w:rPr>
              <w:t>Chart data matches SQL aggregation; changing date range refreshes correctly; empty ranges render safely.</w:t>
            </w:r>
          </w:p>
        </w:tc>
      </w:tr>
      <w:tr w14:paraId="77FE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F6E5FD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B04682E">
            <w:pPr>
              <w:widowControl/>
            </w:pPr>
            <w:r>
              <w:rPr>
                <w:rFonts w:ascii="Arial" w:hAnsi="Arial"/>
                <w:b w:val="0"/>
                <w:color w:val="222222"/>
                <w:sz w:val="14"/>
              </w:rPr>
              <w:t>completed orders, payments, invoices, foods, dates and aggregation results</w:t>
            </w:r>
          </w:p>
        </w:tc>
      </w:tr>
      <w:tr w14:paraId="04C6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D6963A4">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5FD502E">
            <w:pPr>
              <w:widowControl/>
            </w:pPr>
            <w:r>
              <w:rPr>
                <w:rFonts w:ascii="Arial" w:hAnsi="Arial"/>
                <w:b w:val="0"/>
                <w:color w:val="222222"/>
                <w:sz w:val="14"/>
              </w:rPr>
              <w:t>Access is restricted to the applicable actor set: Admin. Server-side checks are authoritative.</w:t>
            </w:r>
          </w:p>
        </w:tc>
      </w:tr>
      <w:tr w14:paraId="01F9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08D9BA">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1D7C2EB">
            <w:pPr>
              <w:widowControl/>
            </w:pPr>
            <w:r>
              <w:rPr>
                <w:rFonts w:ascii="Arial" w:hAnsi="Arial"/>
                <w:b w:val="0"/>
                <w:color w:val="222222"/>
                <w:sz w:val="14"/>
              </w:rPr>
              <w:t>All related database state changes are committed atomically; failures leave a known state and return a standardized error.</w:t>
            </w:r>
          </w:p>
        </w:tc>
      </w:tr>
      <w:tr w14:paraId="5C60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79C93E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C79FD2C">
            <w:pPr>
              <w:widowControl/>
            </w:pPr>
            <w:r>
              <w:rPr>
                <w:rFonts w:ascii="Arial" w:hAnsi="Arial"/>
                <w:b w:val="0"/>
                <w:color w:val="222222"/>
                <w:sz w:val="14"/>
              </w:rPr>
              <w:t>Record operation type, correlation ID, result and non-sensitive identifiers. Never log passwords, OTPs, tokens or private payment data.</w:t>
            </w:r>
          </w:p>
        </w:tc>
      </w:tr>
      <w:tr w14:paraId="353F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515EAD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5D607191">
            <w:pPr>
              <w:widowControl/>
            </w:pPr>
            <w:r>
              <w:rPr>
                <w:rFonts w:ascii="Arial" w:hAnsi="Arial"/>
                <w:b w:val="0"/>
                <w:color w:val="222222"/>
                <w:sz w:val="14"/>
              </w:rPr>
              <w:t>Report queries, Completed-payment rule, Date filters, Admin authorization, Chart integration</w:t>
            </w:r>
          </w:p>
        </w:tc>
      </w:tr>
      <w:tr w14:paraId="5822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A0A053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66B05C14">
            <w:pPr>
              <w:widowControl/>
            </w:pPr>
            <w:r>
              <w:rPr>
                <w:rFonts w:ascii="Arial" w:hAnsi="Arial"/>
                <w:b w:val="0"/>
                <w:color w:val="222222"/>
                <w:sz w:val="14"/>
              </w:rPr>
              <w:t>ReportController (target), ReportService (target), aggregate repository queries, Dashboard UI</w:t>
            </w:r>
          </w:p>
        </w:tc>
      </w:tr>
      <w:tr w14:paraId="6FAF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51A967A0">
            <w:pPr>
              <w:widowControl/>
            </w:pPr>
            <w:r>
              <w:rPr>
                <w:rFonts w:ascii="Arial" w:hAnsi="Arial"/>
                <w:b/>
                <w:color w:val="1F4E79"/>
                <w:sz w:val="17"/>
              </w:rPr>
              <w:t>Security risks to verify</w:t>
            </w:r>
          </w:p>
          <w:p w14:paraId="03A92C99">
            <w:pPr>
              <w:widowControl/>
              <w:spacing w:after="20"/>
              <w:ind w:left="144" w:hanging="144"/>
            </w:pPr>
            <w:r>
              <w:rPr>
                <w:rFonts w:ascii="Arial" w:hAnsi="Arial"/>
                <w:sz w:val="15"/>
              </w:rPr>
              <w:t>• mock data</w:t>
            </w:r>
          </w:p>
          <w:p w14:paraId="0C2C01A9">
            <w:pPr>
              <w:widowControl/>
              <w:spacing w:after="20"/>
              <w:ind w:left="144" w:hanging="144"/>
            </w:pPr>
            <w:r>
              <w:rPr>
                <w:rFonts w:ascii="Arial" w:hAnsi="Arial"/>
                <w:sz w:val="15"/>
              </w:rPr>
              <w:t>• wrong date boundary</w:t>
            </w:r>
          </w:p>
          <w:p w14:paraId="06CFA35D">
            <w:pPr>
              <w:widowControl/>
              <w:spacing w:after="20"/>
              <w:ind w:left="144" w:hanging="144"/>
            </w:pPr>
            <w:r>
              <w:rPr>
                <w:rFonts w:ascii="Arial" w:hAnsi="Arial"/>
                <w:sz w:val="15"/>
              </w:rPr>
              <w:t>• counting cancelled orders</w:t>
            </w:r>
          </w:p>
          <w:p w14:paraId="552B8257">
            <w:pPr>
              <w:widowControl/>
              <w:spacing w:after="20"/>
              <w:ind w:left="144" w:hanging="144"/>
            </w:pPr>
            <w:r>
              <w:rPr>
                <w:rFonts w:ascii="Arial" w:hAnsi="Arial"/>
                <w:sz w:val="15"/>
              </w:rPr>
              <w:t>• timezone error</w:t>
            </w:r>
          </w:p>
          <w:p w14:paraId="445B6F69">
            <w:pPr>
              <w:widowControl/>
              <w:spacing w:after="20"/>
              <w:ind w:left="144" w:hanging="144"/>
            </w:pPr>
            <w:r>
              <w:rPr>
                <w:rFonts w:ascii="Arial" w:hAnsi="Arial"/>
                <w:sz w:val="15"/>
              </w:rPr>
              <w:t>• unreconciled revenue</w:t>
            </w:r>
          </w:p>
        </w:tc>
      </w:tr>
    </w:tbl>
    <w:p w14:paraId="3C366180">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4116BE45">
      <w:pPr>
        <w:widowControl/>
      </w:pPr>
    </w:p>
    <w:p w14:paraId="274BCB7F">
      <w:pPr>
        <w:pStyle w:val="4"/>
        <w:keepNext/>
        <w:pageBreakBefore w:val="0"/>
      </w:pPr>
      <w:r>
        <w:t>RPT-02 - Verification and acceptance</w:t>
      </w:r>
    </w:p>
    <w:p w14:paraId="543D7BF8">
      <w:pPr>
        <w:pStyle w:val="165"/>
        <w:keepNext/>
      </w:pPr>
      <w:r>
        <w:t>Revenue Trend &amp; Date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C1F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4A5E450A">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3B5ECA2">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01037B9D">
            <w:pPr>
              <w:widowControl/>
              <w:jc w:val="center"/>
            </w:pPr>
            <w:r>
              <w:rPr>
                <w:rFonts w:ascii="Arial" w:hAnsi="Arial"/>
                <w:b/>
                <w:color w:val="1F4E79"/>
                <w:sz w:val="14"/>
              </w:rPr>
              <w:t>Expected result</w:t>
            </w:r>
          </w:p>
        </w:tc>
      </w:tr>
      <w:tr w14:paraId="6165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8738AA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A66FE81">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E92ED0A">
            <w:pPr>
              <w:widowControl/>
            </w:pPr>
            <w:r>
              <w:rPr>
                <w:rFonts w:ascii="Arial" w:hAnsi="Arial"/>
                <w:b w:val="0"/>
                <w:color w:val="222222"/>
                <w:sz w:val="14"/>
              </w:rPr>
              <w:t>The documented success outcome occurs exactly once.</w:t>
            </w:r>
          </w:p>
        </w:tc>
      </w:tr>
      <w:tr w14:paraId="4D44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FC9580">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56E71B43">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20CBA7E2">
            <w:pPr>
              <w:widowControl/>
            </w:pPr>
            <w:r>
              <w:rPr>
                <w:rFonts w:ascii="Arial" w:hAnsi="Arial"/>
                <w:b w:val="0"/>
                <w:color w:val="222222"/>
                <w:sz w:val="14"/>
              </w:rPr>
              <w:t>Request is rejected with a clear field/business error and no partial update.</w:t>
            </w:r>
          </w:p>
        </w:tc>
      </w:tr>
      <w:tr w14:paraId="3EFD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80F847">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131087B2">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475C16F">
            <w:pPr>
              <w:widowControl/>
            </w:pPr>
            <w:r>
              <w:rPr>
                <w:rFonts w:ascii="Arial" w:hAnsi="Arial"/>
                <w:b w:val="0"/>
                <w:color w:val="222222"/>
                <w:sz w:val="14"/>
              </w:rPr>
              <w:t>Access is denied server-side and no protected data is disclosed.</w:t>
            </w:r>
          </w:p>
        </w:tc>
      </w:tr>
      <w:tr w14:paraId="4993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AE44141">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0D9B3746">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156F373">
            <w:pPr>
              <w:widowControl/>
            </w:pPr>
            <w:r>
              <w:rPr>
                <w:rFonts w:ascii="Arial" w:hAnsi="Arial"/>
                <w:b w:val="0"/>
                <w:color w:val="222222"/>
                <w:sz w:val="14"/>
              </w:rPr>
              <w:t>The system prevents duplicate state or returns an idempotent/controlled result.</w:t>
            </w:r>
          </w:p>
        </w:tc>
      </w:tr>
      <w:tr w14:paraId="4058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451F8D">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2464ECA7">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7AA60CDC">
            <w:pPr>
              <w:widowControl/>
            </w:pPr>
            <w:r>
              <w:rPr>
                <w:rFonts w:ascii="Arial" w:hAnsi="Arial"/>
                <w:b w:val="0"/>
                <w:color w:val="222222"/>
                <w:sz w:val="14"/>
              </w:rPr>
              <w:t>Transaction rolls back and a standard error is returned.</w:t>
            </w:r>
          </w:p>
        </w:tc>
      </w:tr>
      <w:tr w14:paraId="4DF3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1BF1A4B">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ECFB522">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7CA7BD23">
            <w:pPr>
              <w:widowControl/>
            </w:pPr>
            <w:r>
              <w:rPr>
                <w:rFonts w:ascii="Arial" w:hAnsi="Arial"/>
                <w:b w:val="0"/>
                <w:color w:val="222222"/>
                <w:sz w:val="14"/>
              </w:rPr>
              <w:t>Business rules remain correct at boundaries.</w:t>
            </w:r>
          </w:p>
        </w:tc>
      </w:tr>
      <w:tr w14:paraId="002B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25C6465">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55F8687F">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2F21ECE6">
            <w:pPr>
              <w:widowControl/>
            </w:pPr>
            <w:r>
              <w:rPr>
                <w:rFonts w:ascii="Arial" w:hAnsi="Arial"/>
                <w:b w:val="0"/>
                <w:color w:val="222222"/>
                <w:sz w:val="14"/>
              </w:rPr>
              <w:t>Locking/constraints prevent invalid combined state.</w:t>
            </w:r>
          </w:p>
        </w:tc>
      </w:tr>
      <w:tr w14:paraId="3B5C5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1293DCC">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4D1239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E98988B">
            <w:pPr>
              <w:widowControl/>
            </w:pPr>
            <w:r>
              <w:rPr>
                <w:rFonts w:ascii="Arial" w:hAnsi="Arial"/>
                <w:b w:val="0"/>
                <w:color w:val="222222"/>
                <w:sz w:val="14"/>
              </w:rPr>
              <w:t>Result is traceable without exposing secrets.</w:t>
            </w:r>
          </w:p>
        </w:tc>
      </w:tr>
      <w:tr w14:paraId="7E15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73BB12F0">
            <w:pPr>
              <w:widowControl/>
            </w:pPr>
            <w:r>
              <w:t>Acceptance checklist</w:t>
            </w:r>
          </w:p>
          <w:p w14:paraId="74A5A870">
            <w:pPr>
              <w:widowControl/>
              <w:spacing w:after="20"/>
              <w:ind w:left="144" w:hanging="144"/>
            </w:pPr>
            <w:r>
              <w:rPr>
                <w:rFonts w:ascii="Arial" w:hAnsi="Arial"/>
                <w:sz w:val="15"/>
              </w:rPr>
              <w:t>• Chart data matches SQL aggregation</w:t>
            </w:r>
          </w:p>
          <w:p w14:paraId="0F310115">
            <w:pPr>
              <w:widowControl/>
              <w:spacing w:after="20"/>
              <w:ind w:left="144" w:hanging="144"/>
            </w:pPr>
            <w:r>
              <w:rPr>
                <w:rFonts w:ascii="Arial" w:hAnsi="Arial"/>
                <w:sz w:val="15"/>
              </w:rPr>
              <w:t>• changing date range refreshes correctly</w:t>
            </w:r>
          </w:p>
          <w:p w14:paraId="60A0CCA2">
            <w:pPr>
              <w:widowControl/>
              <w:spacing w:after="20"/>
              <w:ind w:left="144" w:hanging="144"/>
            </w:pPr>
            <w:r>
              <w:rPr>
                <w:rFonts w:ascii="Arial" w:hAnsi="Arial"/>
                <w:sz w:val="15"/>
              </w:rPr>
              <w:t>• empty ranges render safely.</w:t>
            </w:r>
          </w:p>
          <w:p w14:paraId="6485364F">
            <w:pPr>
              <w:widowControl/>
              <w:spacing w:after="20"/>
              <w:ind w:left="144" w:hanging="144"/>
            </w:pPr>
            <w:r>
              <w:rPr>
                <w:rFonts w:ascii="Arial" w:hAnsi="Arial"/>
                <w:sz w:val="15"/>
              </w:rPr>
              <w:t>• Test and evidence reference: EV-RPT-02 / TC-RPT-02.</w:t>
            </w:r>
          </w:p>
          <w:p w14:paraId="1B0947EA">
            <w:pPr>
              <w:widowControl/>
              <w:spacing w:after="20"/>
              <w:ind w:left="144" w:hanging="144"/>
            </w:pPr>
            <w:r>
              <w:rPr>
                <w:rFonts w:ascii="Arial" w:hAnsi="Arial"/>
                <w:sz w:val="15"/>
              </w:rPr>
              <w:t>• Audit evidence status: Missing.</w:t>
            </w:r>
          </w:p>
        </w:tc>
      </w:tr>
    </w:tbl>
    <w:p w14:paraId="67F57CE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B23C63E">
      <w:pPr>
        <w:widowControl/>
      </w:pPr>
    </w:p>
    <w:p w14:paraId="5500B531">
      <w:pPr>
        <w:pStyle w:val="4"/>
        <w:keepNext/>
        <w:pageBreakBefore w:val="0"/>
      </w:pPr>
      <w:r>
        <w:t>RPT-02 - Troubleshooting, rollback and release notes</w:t>
      </w:r>
    </w:p>
    <w:p w14:paraId="295B755B">
      <w:pPr>
        <w:pStyle w:val="165"/>
        <w:keepNext/>
      </w:pPr>
      <w:r>
        <w:t>Revenue Trend &amp; Date Filter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C4D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2E7B38F4">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56B62BC">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617D5FF2">
            <w:pPr>
              <w:widowControl/>
              <w:jc w:val="center"/>
            </w:pPr>
            <w:r>
              <w:rPr>
                <w:rFonts w:ascii="Arial" w:hAnsi="Arial"/>
                <w:b/>
                <w:color w:val="1F4E79"/>
                <w:sz w:val="13"/>
              </w:rPr>
              <w:t>Action</w:t>
            </w:r>
          </w:p>
        </w:tc>
      </w:tr>
      <w:tr w14:paraId="24EB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8671E7A">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6CB25481">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A73758D">
            <w:pPr>
              <w:widowControl/>
            </w:pPr>
            <w:r>
              <w:rPr>
                <w:rFonts w:ascii="Arial" w:hAnsi="Arial"/>
                <w:b w:val="0"/>
                <w:color w:val="222222"/>
                <w:sz w:val="13"/>
              </w:rPr>
              <w:t>Verify the actor is permitted (Admin); reauthenticate and inspect server authorization logs.</w:t>
            </w:r>
          </w:p>
        </w:tc>
      </w:tr>
      <w:tr w14:paraId="311D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F32089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900B15E">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560E7BD">
            <w:pPr>
              <w:widowControl/>
            </w:pPr>
            <w:r>
              <w:rPr>
                <w:rFonts w:ascii="Arial" w:hAnsi="Arial"/>
                <w:b w:val="0"/>
                <w:color w:val="222222"/>
                <w:sz w:val="13"/>
              </w:rPr>
              <w:t>Compare the submitted value with: Grouping uses consistent timezone; filters are inclusive as documented; only verified successful payments count.</w:t>
            </w:r>
          </w:p>
        </w:tc>
      </w:tr>
      <w:tr w14:paraId="61FE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4C02DD2">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1694A6A4">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6B71330F">
            <w:pPr>
              <w:widowControl/>
            </w:pPr>
            <w:r>
              <w:rPr>
                <w:rFonts w:ascii="Arial" w:hAnsi="Arial"/>
                <w:b w:val="0"/>
                <w:color w:val="222222"/>
                <w:sz w:val="13"/>
              </w:rPr>
              <w:t>Reload from the server; inspect response, transaction logs and database row before retrying.</w:t>
            </w:r>
          </w:p>
        </w:tc>
      </w:tr>
      <w:tr w14:paraId="5510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5C3710B">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5FD7D6CF">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2877451F">
            <w:pPr>
              <w:widowControl/>
            </w:pPr>
            <w:r>
              <w:rPr>
                <w:rFonts w:ascii="Arial" w:hAnsi="Arial"/>
                <w:b w:val="0"/>
                <w:color w:val="222222"/>
                <w:sz w:val="13"/>
              </w:rPr>
              <w:t>Stop further updates, preserve evidence, reconcile authoritative database state, then apply the approved correction.</w:t>
            </w:r>
          </w:p>
        </w:tc>
      </w:tr>
      <w:tr w14:paraId="0CB0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28E2B5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434AB88">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5CDC5E9B">
            <w:pPr>
              <w:widowControl/>
            </w:pPr>
            <w:r>
              <w:rPr>
                <w:rFonts w:ascii="Arial" w:hAnsi="Arial"/>
                <w:b w:val="0"/>
                <w:color w:val="222222"/>
                <w:sz w:val="13"/>
              </w:rPr>
              <w:t>Check dependencies: Report queries, Completed-payment rule, Date filters, Admin authorization, Chart integration; use correlation ID and rollback partial deployment if necessary.</w:t>
            </w:r>
          </w:p>
        </w:tc>
      </w:tr>
      <w:tr w14:paraId="4850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D7E8EE5">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33582052">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8E1647E">
            <w:pPr>
              <w:widowControl/>
            </w:pPr>
            <w:r>
              <w:rPr>
                <w:rFonts w:ascii="Arial" w:hAnsi="Arial"/>
                <w:b w:val="0"/>
                <w:color w:val="222222"/>
                <w:sz w:val="13"/>
              </w:rPr>
              <w:t>Open the linked issue/evidence EV-RPT-02 / TC-RPT-02 and update SRS/SDS/Project Tracking before release.</w:t>
            </w:r>
          </w:p>
        </w:tc>
      </w:tr>
      <w:tr w14:paraId="3C50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133484EF">
            <w:pPr>
              <w:widowControl/>
            </w:pPr>
            <w:r>
              <w:rPr>
                <w:rFonts w:ascii="Arial" w:hAnsi="Arial"/>
                <w:b/>
                <w:color w:val="1F4E79"/>
                <w:sz w:val="17"/>
              </w:rPr>
              <w:t>Rollback and recovery</w:t>
            </w:r>
          </w:p>
          <w:p w14:paraId="6AE7439B">
            <w:pPr>
              <w:widowControl/>
              <w:spacing w:after="20"/>
              <w:ind w:left="144" w:hanging="144"/>
            </w:pPr>
            <w:r>
              <w:rPr>
                <w:rFonts w:ascii="Arial" w:hAnsi="Arial"/>
                <w:sz w:val="15"/>
              </w:rPr>
              <w:t>• Do not modify production data manually without an approved, recorded script.</w:t>
            </w:r>
          </w:p>
          <w:p w14:paraId="49631D12">
            <w:pPr>
              <w:widowControl/>
              <w:spacing w:after="20"/>
              <w:ind w:left="144" w:hanging="144"/>
            </w:pPr>
            <w:r>
              <w:rPr>
                <w:rFonts w:ascii="Arial" w:hAnsi="Arial"/>
                <w:sz w:val="15"/>
              </w:rPr>
              <w:t>• Rollback application version and database migration together when compatibility is affected.</w:t>
            </w:r>
          </w:p>
          <w:p w14:paraId="0AA7E976">
            <w:pPr>
              <w:widowControl/>
              <w:spacing w:after="20"/>
              <w:ind w:left="144" w:hanging="144"/>
            </w:pPr>
            <w:r>
              <w:rPr>
                <w:rFonts w:ascii="Arial" w:hAnsi="Arial"/>
                <w:sz w:val="15"/>
              </w:rPr>
              <w:t>• Back up the affected records before corrective SQL.</w:t>
            </w:r>
          </w:p>
          <w:p w14:paraId="5A0F6347">
            <w:pPr>
              <w:widowControl/>
              <w:spacing w:after="20"/>
              <w:ind w:left="144" w:hanging="144"/>
            </w:pPr>
            <w:r>
              <w:rPr>
                <w:rFonts w:ascii="Arial" w:hAnsi="Arial"/>
                <w:sz w:val="15"/>
              </w:rPr>
              <w:t>• Re-run the work-item acceptance tests after recovery.</w:t>
            </w:r>
          </w:p>
          <w:p w14:paraId="46DF7E42">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3291AC0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1D8B3B02">
      <w:pPr>
        <w:widowControl/>
      </w:pPr>
    </w:p>
    <w:p w14:paraId="166BAE04">
      <w:pPr>
        <w:pStyle w:val="3"/>
        <w:keepNext/>
        <w:pageBreakBefore w:val="0"/>
      </w:pPr>
      <w:r>
        <w:t>RPT-03 - Top Food &amp; Order-status Reports</w:t>
      </w:r>
    </w:p>
    <w:p w14:paraId="2120CC21">
      <w:pPr>
        <w:pStyle w:val="165"/>
        <w:keepNext/>
      </w:pPr>
      <w:r>
        <w:t>Feature: Reporting &amp; 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5EF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4F78274">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60DB2986">
            <w:pPr>
              <w:widowControl/>
              <w:jc w:val="center"/>
            </w:pPr>
            <w:r>
              <w:rPr>
                <w:rFonts w:ascii="Arial" w:hAnsi="Arial"/>
                <w:b/>
                <w:color w:val="1F4E79"/>
                <w:sz w:val="15"/>
              </w:rPr>
              <w:t>Release value</w:t>
            </w:r>
          </w:p>
        </w:tc>
      </w:tr>
      <w:tr w14:paraId="3FFB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1765C41">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935282F">
            <w:pPr>
              <w:widowControl/>
            </w:pPr>
            <w:r>
              <w:rPr>
                <w:rFonts w:ascii="Arial" w:hAnsi="Arial"/>
                <w:b w:val="0"/>
                <w:color w:val="222222"/>
                <w:sz w:val="15"/>
              </w:rPr>
              <w:t>RPT-03</w:t>
            </w:r>
          </w:p>
        </w:tc>
      </w:tr>
      <w:tr w14:paraId="54E8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7D6128">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3117D2D0">
            <w:pPr>
              <w:widowControl/>
            </w:pPr>
            <w:r>
              <w:rPr>
                <w:rFonts w:ascii="Arial" w:hAnsi="Arial"/>
                <w:b w:val="0"/>
                <w:color w:val="222222"/>
                <w:sz w:val="15"/>
              </w:rPr>
              <w:t>Reporting &amp; Analytics</w:t>
            </w:r>
          </w:p>
        </w:tc>
      </w:tr>
      <w:tr w14:paraId="09E3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58BA78">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F924026">
            <w:pPr>
              <w:widowControl/>
            </w:pPr>
            <w:r>
              <w:rPr>
                <w:rFonts w:ascii="Arial" w:hAnsi="Arial"/>
                <w:b w:val="0"/>
                <w:color w:val="222222"/>
                <w:sz w:val="15"/>
              </w:rPr>
              <w:t>Backend API / Admin UI</w:t>
            </w:r>
          </w:p>
        </w:tc>
      </w:tr>
      <w:tr w14:paraId="08A1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FB8C33A">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349C44D0">
            <w:pPr>
              <w:widowControl/>
            </w:pPr>
            <w:r>
              <w:rPr>
                <w:rFonts w:ascii="Arial" w:hAnsi="Arial"/>
                <w:b w:val="0"/>
                <w:color w:val="222222"/>
                <w:sz w:val="15"/>
              </w:rPr>
              <w:t>Admin</w:t>
            </w:r>
          </w:p>
        </w:tc>
      </w:tr>
      <w:tr w14:paraId="0109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3806632">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1D1BEA8E">
            <w:pPr>
              <w:widowControl/>
            </w:pPr>
            <w:r>
              <w:rPr>
                <w:rFonts w:ascii="Arial" w:hAnsi="Arial"/>
                <w:b w:val="0"/>
                <w:color w:val="222222"/>
                <w:sz w:val="15"/>
              </w:rPr>
              <w:t>Phan Nguyễn (DE191019)</w:t>
            </w:r>
          </w:p>
        </w:tc>
      </w:tr>
      <w:tr w14:paraId="6874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8BA99E">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699AC278">
            <w:pPr>
              <w:widowControl/>
            </w:pPr>
            <w:r>
              <w:rPr>
                <w:rFonts w:ascii="Arial" w:hAnsi="Arial"/>
                <w:b w:val="0"/>
                <w:color w:val="222222"/>
                <w:sz w:val="15"/>
              </w:rPr>
              <w:t>Iter4 / none</w:t>
            </w:r>
          </w:p>
        </w:tc>
      </w:tr>
      <w:tr w14:paraId="76E3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1A3C03">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400B8D86">
            <w:pPr>
              <w:widowControl/>
            </w:pPr>
            <w:r>
              <w:rPr>
                <w:rFonts w:ascii="Arial" w:hAnsi="Arial"/>
                <w:b w:val="0"/>
                <w:color w:val="222222"/>
                <w:sz w:val="15"/>
              </w:rPr>
              <w:t>High / Complex</w:t>
            </w:r>
          </w:p>
        </w:tc>
      </w:tr>
      <w:tr w14:paraId="38D7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A54278">
            <w:pPr>
              <w:widowControl/>
            </w:pPr>
            <w:r>
              <w:rPr>
                <w:rFonts w:ascii="Arial" w:hAnsi="Arial"/>
                <w:b w:val="0"/>
                <w:color w:val="222222"/>
                <w:sz w:val="15"/>
              </w:rPr>
              <w:t>Status</w:t>
            </w:r>
          </w:p>
        </w:tc>
        <w:tc>
          <w:tcPr>
            <w:tcW w:w="6768" w:type="dxa"/>
            <w:shd w:val="clear" w:color="auto" w:fill="F4CCCC"/>
            <w:tcMar>
              <w:top w:w="50" w:type="dxa"/>
              <w:left w:w="70" w:type="dxa"/>
              <w:bottom w:w="50" w:type="dxa"/>
              <w:right w:w="70" w:type="dxa"/>
            </w:tcMar>
            <w:vAlign w:val="center"/>
          </w:tcPr>
          <w:p w14:paraId="545609D5">
            <w:pPr>
              <w:widowControl/>
            </w:pPr>
            <w:r>
              <w:t>Done</w:t>
            </w:r>
          </w:p>
        </w:tc>
      </w:tr>
      <w:tr w14:paraId="2718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3A6EB58">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13709861">
            <w:pPr>
              <w:widowControl/>
            </w:pPr>
            <w:r>
              <w:rPr>
                <w:rFonts w:ascii="Arial" w:hAnsi="Arial"/>
                <w:b w:val="0"/>
                <w:color w:val="222222"/>
                <w:sz w:val="15"/>
              </w:rPr>
              <w:t>II.15.3 / II.15.3</w:t>
            </w:r>
          </w:p>
        </w:tc>
      </w:tr>
      <w:tr w14:paraId="6E73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0D10717">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13CA0F9C">
            <w:pPr>
              <w:widowControl/>
            </w:pPr>
            <w:r>
              <w:t>EV-RPT-03 / TC-RPT-03 | Verified - final-tag reconfirmation required</w:t>
            </w:r>
          </w:p>
        </w:tc>
      </w:tr>
    </w:tbl>
    <w:p w14:paraId="50070F7E">
      <w:pPr>
        <w:pStyle w:val="4"/>
        <w:keepNext/>
      </w:pPr>
      <w:r>
        <w:t>Purpose and business outcome</w:t>
      </w:r>
    </w:p>
    <w:p w14:paraId="2963C44A">
      <w:pPr>
        <w:widowControl/>
      </w:pPr>
      <w:r>
        <w:rPr>
          <w:rFonts w:ascii="Arial" w:hAnsi="Arial"/>
          <w:b w:val="0"/>
          <w:i w:val="0"/>
          <w:sz w:val="16"/>
        </w:rPr>
        <w:t>Reports top-selling foods and order counts by status using persisted order items and orders.</w:t>
      </w:r>
    </w:p>
    <w:p w14:paraId="1A7BD633">
      <w:pPr>
        <w:widowControl/>
      </w:pPr>
      <w:r>
        <w:rPr>
          <w:rFonts w:ascii="Arial" w:hAnsi="Arial"/>
          <w:b w:val="0"/>
          <w:i w:val="0"/>
          <w:sz w:val="16"/>
        </w:rPr>
        <w:t>This item contributes to the module goal to produce traceable operational and revenue indicators from authoritative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7EC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4CCCC"/>
            <w:tcMar>
              <w:top w:w="80" w:type="dxa"/>
              <w:left w:w="100" w:type="dxa"/>
              <w:bottom w:w="80" w:type="dxa"/>
              <w:right w:w="100" w:type="dxa"/>
            </w:tcMar>
            <w:vAlign w:val="top"/>
          </w:tcPr>
          <w:p w14:paraId="5C57A2E7">
            <w:pPr>
              <w:widowControl/>
            </w:pPr>
            <w:r>
              <w:rPr>
                <w:rFonts w:ascii="Arial" w:hAnsi="Arial"/>
                <w:b/>
                <w:color w:val="1F4E79"/>
                <w:sz w:val="17"/>
              </w:rPr>
              <w:t>Release interpretation</w:t>
            </w:r>
          </w:p>
          <w:p w14:paraId="43CD1E86">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14:paraId="48968BD9">
            <w:pPr>
              <w:widowControl/>
              <w:spacing w:after="20"/>
              <w:ind w:left="144" w:hanging="144"/>
            </w:pPr>
            <w:r>
              <w:rPr>
                <w:rFonts w:ascii="Arial" w:hAnsi="Arial"/>
                <w:sz w:val="15"/>
              </w:rPr>
              <w:t>• Primary data domain: completed orders, payments, invoices, foods, dates and aggregation results.</w:t>
            </w:r>
          </w:p>
          <w:p w14:paraId="2C2618A5">
            <w:pPr>
              <w:widowControl/>
              <w:spacing w:after="20"/>
              <w:ind w:left="144" w:hanging="144"/>
            </w:pPr>
            <w:r>
              <w:rPr>
                <w:rFonts w:ascii="Arial" w:hAnsi="Arial"/>
                <w:sz w:val="15"/>
              </w:rPr>
              <w:t>• Main dependency chain: Report queries, Completed-payment rule, Date filters, Admin authorization, Chart integration.</w:t>
            </w:r>
          </w:p>
        </w:tc>
      </w:tr>
    </w:tbl>
    <w:p w14:paraId="3BD760B9">
      <w:pPr>
        <w:pStyle w:val="4"/>
        <w:keepNext/>
      </w:pPr>
      <w:r>
        <w:t>Business rule focus</w:t>
      </w:r>
    </w:p>
    <w:p w14:paraId="0C3FB16B">
      <w:pPr>
        <w:widowControl/>
      </w:pPr>
      <w:r>
        <w:rPr>
          <w:rFonts w:ascii="Arial" w:hAnsi="Arial"/>
          <w:b w:val="0"/>
          <w:i w:val="0"/>
          <w:sz w:val="16"/>
        </w:rPr>
        <w:t>Cancelled orders are excluded from sales ranking; historical item names/prices use snapshots where appropriate.</w:t>
      </w:r>
    </w:p>
    <w:p w14:paraId="767D3BFA">
      <w:pPr>
        <w:widowControl/>
      </w:pPr>
    </w:p>
    <w:p w14:paraId="054C4872">
      <w:pPr>
        <w:pStyle w:val="4"/>
        <w:keepNext/>
        <w:pageBreakBefore w:val="0"/>
      </w:pPr>
      <w:r>
        <w:t>RPT-03 - End-user / operator procedure</w:t>
      </w:r>
    </w:p>
    <w:p w14:paraId="04AB1F7A">
      <w:pPr>
        <w:pStyle w:val="165"/>
        <w:keepNext/>
      </w:pPr>
      <w:r>
        <w:t>Top Food &amp; Order-status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0BC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EE3B842">
            <w:pPr>
              <w:widowControl/>
            </w:pPr>
            <w:r>
              <w:rPr>
                <w:rFonts w:ascii="Arial" w:hAnsi="Arial"/>
                <w:b/>
                <w:color w:val="1F4E79"/>
                <w:sz w:val="17"/>
              </w:rPr>
              <w:t>Preconditions</w:t>
            </w:r>
          </w:p>
          <w:p w14:paraId="5A20D16B">
            <w:pPr>
              <w:widowControl/>
              <w:spacing w:after="20"/>
              <w:ind w:left="144" w:hanging="144"/>
            </w:pPr>
            <w:r>
              <w:rPr>
                <w:rFonts w:ascii="Arial" w:hAnsi="Arial"/>
                <w:sz w:val="15"/>
              </w:rPr>
              <w:t>• The user has the role required by: Admin.</w:t>
            </w:r>
          </w:p>
          <w:p w14:paraId="3EE04F8E">
            <w:pPr>
              <w:widowControl/>
              <w:spacing w:after="20"/>
              <w:ind w:left="144" w:hanging="144"/>
            </w:pPr>
            <w:r>
              <w:rPr>
                <w:rFonts w:ascii="Arial" w:hAnsi="Arial"/>
                <w:sz w:val="15"/>
              </w:rPr>
              <w:t>• The backend and database are available and the release configuration has passed smoke testing.</w:t>
            </w:r>
          </w:p>
          <w:p w14:paraId="48AC7B7D">
            <w:pPr>
              <w:widowControl/>
              <w:spacing w:after="20"/>
              <w:ind w:left="144" w:hanging="144"/>
            </w:pPr>
            <w:r>
              <w:rPr>
                <w:rFonts w:ascii="Arial" w:hAnsi="Arial"/>
                <w:sz w:val="15"/>
              </w:rPr>
              <w:t>• Dependent services are available: Report queries, Completed-payment rule, Date filters, Admin authorization, Chart integration.</w:t>
            </w:r>
          </w:p>
          <w:p w14:paraId="32056334">
            <w:pPr>
              <w:widowControl/>
              <w:spacing w:after="20"/>
              <w:ind w:left="144" w:hanging="144"/>
            </w:pPr>
            <w:r>
              <w:rPr>
                <w:rFonts w:ascii="Arial" w:hAnsi="Arial"/>
                <w:sz w:val="15"/>
              </w:rPr>
              <w:t>• Test or production data is used according to privacy and retention rules.</w:t>
            </w:r>
          </w:p>
        </w:tc>
      </w:tr>
    </w:tbl>
    <w:p w14:paraId="722629A0">
      <w:pPr>
        <w:pStyle w:val="4"/>
        <w:keepNext/>
      </w:pPr>
      <w:r>
        <w:t>Step-by-step procedure</w:t>
      </w:r>
    </w:p>
    <w:p w14:paraId="79E02AE8">
      <w:pPr>
        <w:widowControl/>
        <w:spacing w:after="20"/>
        <w:ind w:left="346" w:hanging="346"/>
      </w:pPr>
      <w:r>
        <w:rPr>
          <w:rFonts w:ascii="Arial" w:hAnsi="Arial"/>
          <w:b/>
          <w:sz w:val="16"/>
        </w:rPr>
        <w:t xml:space="preserve">1. </w:t>
      </w:r>
      <w:r>
        <w:rPr>
          <w:rFonts w:ascii="Arial" w:hAnsi="Arial"/>
          <w:sz w:val="16"/>
        </w:rPr>
        <w:t>Open the function named 'Top Food &amp; Order-status Reports' from the authorized workflow or call its documented service contract.</w:t>
      </w:r>
    </w:p>
    <w:p w14:paraId="03097E4C">
      <w:pPr>
        <w:widowControl/>
        <w:spacing w:after="20"/>
        <w:ind w:left="346" w:hanging="346"/>
      </w:pPr>
      <w:r>
        <w:rPr>
          <w:rFonts w:ascii="Arial" w:hAnsi="Arial"/>
          <w:b/>
          <w:sz w:val="16"/>
        </w:rPr>
        <w:t xml:space="preserve">2. </w:t>
      </w:r>
      <w:r>
        <w:rPr>
          <w:rFonts w:ascii="Arial" w:hAnsi="Arial"/>
          <w:sz w:val="16"/>
        </w:rPr>
        <w:t>Choose a supported date range and optional filters.</w:t>
      </w:r>
    </w:p>
    <w:p w14:paraId="3A2B0BEB">
      <w:pPr>
        <w:widowControl/>
        <w:spacing w:after="20"/>
        <w:ind w:left="346" w:hanging="346"/>
      </w:pPr>
      <w:r>
        <w:rPr>
          <w:rFonts w:ascii="Arial" w:hAnsi="Arial"/>
          <w:b/>
          <w:sz w:val="16"/>
        </w:rPr>
        <w:t xml:space="preserve">3. </w:t>
      </w:r>
      <w:r>
        <w:rPr>
          <w:rFonts w:ascii="Arial" w:hAnsi="Arial"/>
          <w:sz w:val="16"/>
        </w:rPr>
        <w:t>The client requests live report data.</w:t>
      </w:r>
    </w:p>
    <w:p w14:paraId="0F02E549">
      <w:pPr>
        <w:widowControl/>
        <w:spacing w:after="20"/>
        <w:ind w:left="346" w:hanging="346"/>
      </w:pPr>
      <w:r>
        <w:rPr>
          <w:rFonts w:ascii="Arial" w:hAnsi="Arial"/>
          <w:b/>
          <w:sz w:val="16"/>
        </w:rPr>
        <w:t xml:space="preserve">4. </w:t>
      </w:r>
      <w:r>
        <w:rPr>
          <w:rFonts w:ascii="Arial" w:hAnsi="Arial"/>
          <w:sz w:val="16"/>
        </w:rPr>
        <w:t>The server validates dates and access rights.</w:t>
      </w:r>
    </w:p>
    <w:p w14:paraId="6BAD526D">
      <w:pPr>
        <w:widowControl/>
        <w:spacing w:after="20"/>
        <w:ind w:left="346" w:hanging="346"/>
      </w:pPr>
      <w:r>
        <w:rPr>
          <w:rFonts w:ascii="Arial" w:hAnsi="Arial"/>
          <w:b/>
          <w:sz w:val="16"/>
        </w:rPr>
        <w:t xml:space="preserve">5. </w:t>
      </w:r>
      <w:r>
        <w:rPr>
          <w:rFonts w:ascii="Arial" w:hAnsi="Arial"/>
          <w:sz w:val="16"/>
        </w:rPr>
        <w:t>The system performs the specific processing defined as: Reports top-selling foods and order counts by status using persisted order items and orders.</w:t>
      </w:r>
    </w:p>
    <w:p w14:paraId="20871A70">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14:paraId="6CF7CBA2">
      <w:pPr>
        <w:widowControl/>
        <w:spacing w:after="20"/>
        <w:ind w:left="346" w:hanging="346"/>
      </w:pPr>
      <w:r>
        <w:rPr>
          <w:rFonts w:ascii="Arial" w:hAnsi="Arial"/>
          <w:b/>
          <w:sz w:val="16"/>
        </w:rPr>
        <w:t xml:space="preserve">7. </w:t>
      </w:r>
      <w:r>
        <w:rPr>
          <w:rFonts w:ascii="Arial" w:hAnsi="Arial"/>
          <w:sz w:val="16"/>
        </w:rPr>
        <w:t>The UI renders KPI cards and charts from the response.</w:t>
      </w:r>
    </w:p>
    <w:p w14:paraId="1CC4BC0B">
      <w:pPr>
        <w:widowControl/>
        <w:spacing w:after="20"/>
        <w:ind w:left="346" w:hanging="346"/>
      </w:pPr>
      <w:r>
        <w:rPr>
          <w:rFonts w:ascii="Arial" w:hAnsi="Arial"/>
          <w:b/>
          <w:sz w:val="16"/>
        </w:rPr>
        <w:t xml:space="preserve">8. </w:t>
      </w:r>
      <w:r>
        <w:rPr>
          <w:rFonts w:ascii="Arial" w:hAnsi="Arial"/>
          <w:sz w:val="16"/>
        </w:rPr>
        <w:t>Empty data displays zero/empty states, not fake values.</w:t>
      </w:r>
    </w:p>
    <w:p w14:paraId="04D36C30">
      <w:pPr>
        <w:widowControl/>
        <w:spacing w:after="20"/>
        <w:ind w:left="346" w:hanging="346"/>
      </w:pPr>
      <w:r>
        <w:rPr>
          <w:rFonts w:ascii="Arial" w:hAnsi="Arial"/>
          <w:b/>
          <w:sz w:val="16"/>
        </w:rPr>
        <w:t xml:space="preserve">9. </w:t>
      </w:r>
      <w:r>
        <w:rPr>
          <w:rFonts w:ascii="Arial" w:hAnsi="Arial"/>
          <w:sz w:val="16"/>
        </w:rPr>
        <w:t>Exports use the same filters and totals.</w:t>
      </w:r>
    </w:p>
    <w:p w14:paraId="5029AEA6">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14:paraId="2491521C">
      <w:pPr>
        <w:pStyle w:val="4"/>
        <w:keepNext/>
      </w:pPr>
      <w:r>
        <w:t>Expected result</w:t>
      </w:r>
    </w:p>
    <w:p w14:paraId="3FEA4AEC">
      <w:pPr>
        <w:pStyle w:val="23"/>
        <w:spacing w:after="20"/>
      </w:pPr>
      <w:r>
        <w:rPr>
          <w:rFonts w:ascii="Arial" w:hAnsi="Arial"/>
          <w:sz w:val="16"/>
        </w:rPr>
        <w:t>Rankings/counts reconcile with SQL</w:t>
      </w:r>
    </w:p>
    <w:p w14:paraId="3A48A1C1">
      <w:pPr>
        <w:pStyle w:val="23"/>
        <w:spacing w:after="20"/>
      </w:pPr>
      <w:r>
        <w:rPr>
          <w:rFonts w:ascii="Arial" w:hAnsi="Arial"/>
          <w:sz w:val="16"/>
        </w:rPr>
        <w:t>filters and tie handling are documented</w:t>
      </w:r>
    </w:p>
    <w:p w14:paraId="53976B32">
      <w:pPr>
        <w:pStyle w:val="23"/>
        <w:spacing w:after="20"/>
      </w:pPr>
      <w:r>
        <w:rPr>
          <w:rFonts w:ascii="Arial" w:hAnsi="Arial"/>
          <w:sz w:val="16"/>
        </w:rPr>
        <w:t>non-admin access is blocked.</w:t>
      </w:r>
    </w:p>
    <w:p w14:paraId="6BD1F859">
      <w:pPr>
        <w:widowControl/>
      </w:pPr>
    </w:p>
    <w:p w14:paraId="4AEEFC52">
      <w:pPr>
        <w:pStyle w:val="4"/>
        <w:keepNext/>
        <w:pageBreakBefore w:val="0"/>
      </w:pPr>
      <w:r>
        <w:t>RPT-03 - Technical, data and security operation</w:t>
      </w:r>
    </w:p>
    <w:p w14:paraId="5386D2E4">
      <w:pPr>
        <w:pStyle w:val="165"/>
        <w:keepNext/>
      </w:pPr>
      <w:r>
        <w:t>Top Food &amp; Order-status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7EB2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80" w:type="dxa"/>
            <w:shd w:val="clear" w:color="auto" w:fill="D9EAF7"/>
            <w:tcMar>
              <w:top w:w="50" w:type="dxa"/>
              <w:left w:w="70" w:type="dxa"/>
              <w:bottom w:w="50" w:type="dxa"/>
              <w:right w:w="70" w:type="dxa"/>
            </w:tcMar>
            <w:vAlign w:val="top"/>
          </w:tcPr>
          <w:p w14:paraId="591531D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3ADA4CAC">
            <w:pPr>
              <w:widowControl/>
              <w:jc w:val="center"/>
            </w:pPr>
            <w:r>
              <w:rPr>
                <w:rFonts w:ascii="Arial" w:hAnsi="Arial"/>
                <w:b/>
                <w:color w:val="1F4E79"/>
                <w:sz w:val="14"/>
              </w:rPr>
              <w:t>Design / operational requirement</w:t>
            </w:r>
          </w:p>
        </w:tc>
      </w:tr>
      <w:tr w14:paraId="103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BE586E3">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124C5154">
            <w:pPr>
              <w:widowControl/>
            </w:pPr>
            <w:r>
              <w:rPr>
                <w:rFonts w:ascii="Arial" w:hAnsi="Arial"/>
                <w:b w:val="0"/>
                <w:color w:val="222222"/>
                <w:sz w:val="14"/>
              </w:rPr>
              <w:t>Backend API / Admin UI exposed through the corresponding UI action, controller endpoint or service method.</w:t>
            </w:r>
          </w:p>
        </w:tc>
      </w:tr>
      <w:tr w14:paraId="7A82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87EBCF8">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6E3A8C64">
            <w:pPr>
              <w:widowControl/>
            </w:pPr>
            <w:r>
              <w:rPr>
                <w:rFonts w:ascii="Arial" w:hAnsi="Arial"/>
                <w:b w:val="0"/>
                <w:color w:val="222222"/>
                <w:sz w:val="14"/>
              </w:rPr>
              <w:t>Cancelled orders are excluded from sales ranking; historical item names/prices use snapshots where appropriate.</w:t>
            </w:r>
          </w:p>
        </w:tc>
      </w:tr>
      <w:tr w14:paraId="2862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80" w:type="dxa"/>
            <w:tcMar>
              <w:top w:w="50" w:type="dxa"/>
              <w:left w:w="70" w:type="dxa"/>
              <w:bottom w:w="50" w:type="dxa"/>
              <w:right w:w="70" w:type="dxa"/>
            </w:tcMar>
            <w:vAlign w:val="top"/>
          </w:tcPr>
          <w:p w14:paraId="3455332A">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126AC1FA">
            <w:pPr>
              <w:widowControl/>
            </w:pPr>
            <w:r>
              <w:rPr>
                <w:rFonts w:ascii="Arial" w:hAnsi="Arial"/>
                <w:b w:val="0"/>
                <w:color w:val="222222"/>
                <w:sz w:val="14"/>
              </w:rPr>
              <w:t>Reports top-selling foods and order counts by status using persisted order items and orders.</w:t>
            </w:r>
          </w:p>
        </w:tc>
      </w:tr>
      <w:tr w14:paraId="68AE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281A03">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7ABD67B9">
            <w:pPr>
              <w:widowControl/>
            </w:pPr>
            <w:r>
              <w:rPr>
                <w:rFonts w:ascii="Arial" w:hAnsi="Arial"/>
                <w:b w:val="0"/>
                <w:color w:val="222222"/>
                <w:sz w:val="14"/>
              </w:rPr>
              <w:t>Rankings/counts reconcile with SQL; filters and tie handling are documented; non-admin access is blocked.</w:t>
            </w:r>
          </w:p>
        </w:tc>
      </w:tr>
      <w:tr w14:paraId="790F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FDEF4A8">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5EDAEE9B">
            <w:pPr>
              <w:widowControl/>
            </w:pPr>
            <w:r>
              <w:rPr>
                <w:rFonts w:ascii="Arial" w:hAnsi="Arial"/>
                <w:b w:val="0"/>
                <w:color w:val="222222"/>
                <w:sz w:val="14"/>
              </w:rPr>
              <w:t>completed orders, payments, invoices, foods, dates and aggregation results</w:t>
            </w:r>
          </w:p>
        </w:tc>
      </w:tr>
      <w:tr w14:paraId="164D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6D5D663">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33905FC0">
            <w:pPr>
              <w:widowControl/>
            </w:pPr>
            <w:r>
              <w:rPr>
                <w:rFonts w:ascii="Arial" w:hAnsi="Arial"/>
                <w:b w:val="0"/>
                <w:color w:val="222222"/>
                <w:sz w:val="14"/>
              </w:rPr>
              <w:t>Access is restricted to the applicable actor set: Admin. Server-side checks are authoritative.</w:t>
            </w:r>
          </w:p>
        </w:tc>
      </w:tr>
      <w:tr w14:paraId="50B9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B0BAF8">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67357E9">
            <w:pPr>
              <w:widowControl/>
            </w:pPr>
            <w:r>
              <w:rPr>
                <w:rFonts w:ascii="Arial" w:hAnsi="Arial"/>
                <w:b w:val="0"/>
                <w:color w:val="222222"/>
                <w:sz w:val="14"/>
              </w:rPr>
              <w:t>All related database state changes are committed atomically; failures leave a known state and return a standardized error.</w:t>
            </w:r>
          </w:p>
        </w:tc>
      </w:tr>
      <w:tr w14:paraId="4497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4CBEB16">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5B984A64">
            <w:pPr>
              <w:widowControl/>
            </w:pPr>
            <w:r>
              <w:rPr>
                <w:rFonts w:ascii="Arial" w:hAnsi="Arial"/>
                <w:b w:val="0"/>
                <w:color w:val="222222"/>
                <w:sz w:val="14"/>
              </w:rPr>
              <w:t>Record operation type, correlation ID, result and non-sensitive identifiers. Never log passwords, OTPs, tokens or private payment data.</w:t>
            </w:r>
          </w:p>
        </w:tc>
      </w:tr>
      <w:tr w14:paraId="5C69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14C89F3">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35F39C00">
            <w:pPr>
              <w:widowControl/>
            </w:pPr>
            <w:r>
              <w:rPr>
                <w:rFonts w:ascii="Arial" w:hAnsi="Arial"/>
                <w:b w:val="0"/>
                <w:color w:val="222222"/>
                <w:sz w:val="14"/>
              </w:rPr>
              <w:t>Report queries, Completed-payment rule, Date filters, Admin authorization, Chart integration</w:t>
            </w:r>
          </w:p>
        </w:tc>
      </w:tr>
      <w:tr w14:paraId="183F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30F207F">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0559964">
            <w:pPr>
              <w:widowControl/>
            </w:pPr>
            <w:r>
              <w:rPr>
                <w:rFonts w:ascii="Arial" w:hAnsi="Arial"/>
                <w:b w:val="0"/>
                <w:color w:val="222222"/>
                <w:sz w:val="14"/>
              </w:rPr>
              <w:t>ReportController (target), ReportService (target), aggregate repository queries, Dashboard UI</w:t>
            </w:r>
          </w:p>
        </w:tc>
      </w:tr>
      <w:tr w14:paraId="0031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E7896D9">
            <w:pPr>
              <w:widowControl/>
            </w:pPr>
            <w:r>
              <w:rPr>
                <w:rFonts w:ascii="Arial" w:hAnsi="Arial"/>
                <w:b/>
                <w:color w:val="1F4E79"/>
                <w:sz w:val="17"/>
              </w:rPr>
              <w:t>Security risks to verify</w:t>
            </w:r>
          </w:p>
          <w:p w14:paraId="5523F1AE">
            <w:pPr>
              <w:widowControl/>
              <w:spacing w:after="20"/>
              <w:ind w:left="144" w:hanging="144"/>
            </w:pPr>
            <w:r>
              <w:rPr>
                <w:rFonts w:ascii="Arial" w:hAnsi="Arial"/>
                <w:sz w:val="15"/>
              </w:rPr>
              <w:t>• mock data</w:t>
            </w:r>
          </w:p>
          <w:p w14:paraId="1C2DA185">
            <w:pPr>
              <w:widowControl/>
              <w:spacing w:after="20"/>
              <w:ind w:left="144" w:hanging="144"/>
            </w:pPr>
            <w:r>
              <w:rPr>
                <w:rFonts w:ascii="Arial" w:hAnsi="Arial"/>
                <w:sz w:val="15"/>
              </w:rPr>
              <w:t>• wrong date boundary</w:t>
            </w:r>
          </w:p>
          <w:p w14:paraId="0A3DB44D">
            <w:pPr>
              <w:widowControl/>
              <w:spacing w:after="20"/>
              <w:ind w:left="144" w:hanging="144"/>
            </w:pPr>
            <w:r>
              <w:rPr>
                <w:rFonts w:ascii="Arial" w:hAnsi="Arial"/>
                <w:sz w:val="15"/>
              </w:rPr>
              <w:t>• counting cancelled orders</w:t>
            </w:r>
          </w:p>
          <w:p w14:paraId="4E6241E0">
            <w:pPr>
              <w:widowControl/>
              <w:spacing w:after="20"/>
              <w:ind w:left="144" w:hanging="144"/>
            </w:pPr>
            <w:r>
              <w:rPr>
                <w:rFonts w:ascii="Arial" w:hAnsi="Arial"/>
                <w:sz w:val="15"/>
              </w:rPr>
              <w:t>• timezone error</w:t>
            </w:r>
          </w:p>
          <w:p w14:paraId="4F1BDDE5">
            <w:pPr>
              <w:widowControl/>
              <w:spacing w:after="20"/>
              <w:ind w:left="144" w:hanging="144"/>
            </w:pPr>
            <w:r>
              <w:rPr>
                <w:rFonts w:ascii="Arial" w:hAnsi="Arial"/>
                <w:sz w:val="15"/>
              </w:rPr>
              <w:t>• unreconciled revenue</w:t>
            </w:r>
          </w:p>
        </w:tc>
      </w:tr>
    </w:tbl>
    <w:p w14:paraId="623E6D58">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5B97217A">
      <w:pPr>
        <w:widowControl/>
      </w:pPr>
    </w:p>
    <w:p w14:paraId="6ADD930D">
      <w:pPr>
        <w:pStyle w:val="4"/>
        <w:keepNext/>
        <w:pageBreakBefore w:val="0"/>
      </w:pPr>
      <w:r>
        <w:t>RPT-03 - Verification and acceptance</w:t>
      </w:r>
    </w:p>
    <w:p w14:paraId="66A999FA">
      <w:pPr>
        <w:pStyle w:val="165"/>
        <w:keepNext/>
      </w:pPr>
      <w:r>
        <w:t>Top Food &amp; Order-status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30DD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7A1E473">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08EACED4">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65DAEFA">
            <w:pPr>
              <w:widowControl/>
              <w:jc w:val="center"/>
            </w:pPr>
            <w:r>
              <w:rPr>
                <w:rFonts w:ascii="Arial" w:hAnsi="Arial"/>
                <w:b/>
                <w:color w:val="1F4E79"/>
                <w:sz w:val="14"/>
              </w:rPr>
              <w:t>Expected result</w:t>
            </w:r>
          </w:p>
        </w:tc>
      </w:tr>
      <w:tr w14:paraId="63A9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FF28AB6">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266CBD5E">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33B3E5A1">
            <w:pPr>
              <w:widowControl/>
            </w:pPr>
            <w:r>
              <w:rPr>
                <w:rFonts w:ascii="Arial" w:hAnsi="Arial"/>
                <w:b w:val="0"/>
                <w:color w:val="222222"/>
                <w:sz w:val="14"/>
              </w:rPr>
              <w:t>The documented success outcome occurs exactly once.</w:t>
            </w:r>
          </w:p>
        </w:tc>
      </w:tr>
      <w:tr w14:paraId="4928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D06F68">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470B2F25">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376F99E4">
            <w:pPr>
              <w:widowControl/>
            </w:pPr>
            <w:r>
              <w:rPr>
                <w:rFonts w:ascii="Arial" w:hAnsi="Arial"/>
                <w:b w:val="0"/>
                <w:color w:val="222222"/>
                <w:sz w:val="14"/>
              </w:rPr>
              <w:t>Request is rejected with a clear field/business error and no partial update.</w:t>
            </w:r>
          </w:p>
        </w:tc>
      </w:tr>
      <w:tr w14:paraId="47C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BEAB6E4">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552B4008">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0B7EA6AB">
            <w:pPr>
              <w:widowControl/>
            </w:pPr>
            <w:r>
              <w:rPr>
                <w:rFonts w:ascii="Arial" w:hAnsi="Arial"/>
                <w:b w:val="0"/>
                <w:color w:val="222222"/>
                <w:sz w:val="14"/>
              </w:rPr>
              <w:t>Access is denied server-side and no protected data is disclosed.</w:t>
            </w:r>
          </w:p>
        </w:tc>
      </w:tr>
      <w:tr w14:paraId="5B10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865F5E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6DE5075">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1FC2049">
            <w:pPr>
              <w:widowControl/>
            </w:pPr>
            <w:r>
              <w:rPr>
                <w:rFonts w:ascii="Arial" w:hAnsi="Arial"/>
                <w:b w:val="0"/>
                <w:color w:val="222222"/>
                <w:sz w:val="14"/>
              </w:rPr>
              <w:t>The system prevents duplicate state or returns an idempotent/controlled result.</w:t>
            </w:r>
          </w:p>
        </w:tc>
      </w:tr>
      <w:tr w14:paraId="3740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48B923F">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C69C48E">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26A04C1F">
            <w:pPr>
              <w:widowControl/>
            </w:pPr>
            <w:r>
              <w:rPr>
                <w:rFonts w:ascii="Arial" w:hAnsi="Arial"/>
                <w:b w:val="0"/>
                <w:color w:val="222222"/>
                <w:sz w:val="14"/>
              </w:rPr>
              <w:t>Transaction rolls back and a standard error is returned.</w:t>
            </w:r>
          </w:p>
        </w:tc>
      </w:tr>
      <w:tr w14:paraId="5CBA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CE5612F">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0449E30C">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184F169">
            <w:pPr>
              <w:widowControl/>
            </w:pPr>
            <w:r>
              <w:rPr>
                <w:rFonts w:ascii="Arial" w:hAnsi="Arial"/>
                <w:b w:val="0"/>
                <w:color w:val="222222"/>
                <w:sz w:val="14"/>
              </w:rPr>
              <w:t>Business rules remain correct at boundaries.</w:t>
            </w:r>
          </w:p>
        </w:tc>
      </w:tr>
      <w:tr w14:paraId="1CFB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08C9C48">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16D2198D">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C84A72B">
            <w:pPr>
              <w:widowControl/>
            </w:pPr>
            <w:r>
              <w:rPr>
                <w:rFonts w:ascii="Arial" w:hAnsi="Arial"/>
                <w:b w:val="0"/>
                <w:color w:val="222222"/>
                <w:sz w:val="14"/>
              </w:rPr>
              <w:t>Locking/constraints prevent invalid combined state.</w:t>
            </w:r>
          </w:p>
        </w:tc>
      </w:tr>
      <w:tr w14:paraId="27AD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768F167">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E507CBC">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37C98BB">
            <w:pPr>
              <w:widowControl/>
            </w:pPr>
            <w:r>
              <w:rPr>
                <w:rFonts w:ascii="Arial" w:hAnsi="Arial"/>
                <w:b w:val="0"/>
                <w:color w:val="222222"/>
                <w:sz w:val="14"/>
              </w:rPr>
              <w:t>Result is traceable without exposing secrets.</w:t>
            </w:r>
          </w:p>
        </w:tc>
      </w:tr>
      <w:tr w14:paraId="77E0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4B372073">
            <w:pPr>
              <w:widowControl/>
            </w:pPr>
            <w:r>
              <w:t>Acceptance checklist</w:t>
            </w:r>
          </w:p>
          <w:p w14:paraId="4C706EFC">
            <w:pPr>
              <w:widowControl/>
              <w:spacing w:after="20"/>
              <w:ind w:left="144" w:hanging="144"/>
            </w:pPr>
            <w:r>
              <w:rPr>
                <w:rFonts w:ascii="Arial" w:hAnsi="Arial"/>
                <w:sz w:val="15"/>
              </w:rPr>
              <w:t>• Rankings/counts reconcile with SQL</w:t>
            </w:r>
          </w:p>
          <w:p w14:paraId="54F61DBE">
            <w:pPr>
              <w:widowControl/>
              <w:spacing w:after="20"/>
              <w:ind w:left="144" w:hanging="144"/>
            </w:pPr>
            <w:r>
              <w:rPr>
                <w:rFonts w:ascii="Arial" w:hAnsi="Arial"/>
                <w:sz w:val="15"/>
              </w:rPr>
              <w:t>• filters and tie handling are documented</w:t>
            </w:r>
          </w:p>
          <w:p w14:paraId="58ED2DD6">
            <w:pPr>
              <w:widowControl/>
              <w:spacing w:after="20"/>
              <w:ind w:left="144" w:hanging="144"/>
            </w:pPr>
            <w:r>
              <w:rPr>
                <w:rFonts w:ascii="Arial" w:hAnsi="Arial"/>
                <w:sz w:val="15"/>
              </w:rPr>
              <w:t>• non-admin access is blocked.</w:t>
            </w:r>
          </w:p>
          <w:p w14:paraId="21DE97FC">
            <w:pPr>
              <w:widowControl/>
              <w:spacing w:after="20"/>
              <w:ind w:left="144" w:hanging="144"/>
            </w:pPr>
            <w:r>
              <w:rPr>
                <w:rFonts w:ascii="Arial" w:hAnsi="Arial"/>
                <w:sz w:val="15"/>
              </w:rPr>
              <w:t>• Test and evidence reference: EV-RPT-03 / TC-RPT-03.</w:t>
            </w:r>
          </w:p>
          <w:p w14:paraId="270CBB63">
            <w:pPr>
              <w:widowControl/>
              <w:spacing w:after="20"/>
              <w:ind w:left="144" w:hanging="144"/>
            </w:pPr>
            <w:r>
              <w:rPr>
                <w:rFonts w:ascii="Arial" w:hAnsi="Arial"/>
                <w:sz w:val="15"/>
              </w:rPr>
              <w:t>• Audit evidence status: Missing.</w:t>
            </w:r>
          </w:p>
        </w:tc>
      </w:tr>
    </w:tbl>
    <w:p w14:paraId="7DC1100C">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82EBF9B">
      <w:pPr>
        <w:widowControl/>
      </w:pPr>
    </w:p>
    <w:p w14:paraId="6A669BCE">
      <w:pPr>
        <w:pStyle w:val="4"/>
        <w:keepNext/>
        <w:pageBreakBefore w:val="0"/>
      </w:pPr>
      <w:r>
        <w:t>RPT-03 - Troubleshooting, rollback and release notes</w:t>
      </w:r>
    </w:p>
    <w:p w14:paraId="1D62DC22">
      <w:pPr>
        <w:pStyle w:val="165"/>
        <w:keepNext/>
      </w:pPr>
      <w:r>
        <w:t>Top Food &amp; Order-status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59FC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1924C4D">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2E02130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4C4C60B8">
            <w:pPr>
              <w:widowControl/>
              <w:jc w:val="center"/>
            </w:pPr>
            <w:r>
              <w:rPr>
                <w:rFonts w:ascii="Arial" w:hAnsi="Arial"/>
                <w:b/>
                <w:color w:val="1F4E79"/>
                <w:sz w:val="13"/>
              </w:rPr>
              <w:t>Action</w:t>
            </w:r>
          </w:p>
        </w:tc>
      </w:tr>
      <w:tr w14:paraId="6D70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5DE46CB">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2547989A">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5F7DDF4A">
            <w:pPr>
              <w:widowControl/>
            </w:pPr>
            <w:r>
              <w:rPr>
                <w:rFonts w:ascii="Arial" w:hAnsi="Arial"/>
                <w:b w:val="0"/>
                <w:color w:val="222222"/>
                <w:sz w:val="13"/>
              </w:rPr>
              <w:t>Verify the actor is permitted (Admin); reauthenticate and inspect server authorization logs.</w:t>
            </w:r>
          </w:p>
        </w:tc>
      </w:tr>
      <w:tr w14:paraId="29E8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890D2B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0BAB2D58">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14DE82EE">
            <w:pPr>
              <w:widowControl/>
            </w:pPr>
            <w:r>
              <w:rPr>
                <w:rFonts w:ascii="Arial" w:hAnsi="Arial"/>
                <w:b w:val="0"/>
                <w:color w:val="222222"/>
                <w:sz w:val="13"/>
              </w:rPr>
              <w:t>Compare the submitted value with: Cancelled orders are excluded from sales ranking; historical item names/prices use snapshots where appropriate.</w:t>
            </w:r>
          </w:p>
        </w:tc>
      </w:tr>
      <w:tr w14:paraId="127D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793272E">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7F2D2A2E">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7EB75493">
            <w:pPr>
              <w:widowControl/>
            </w:pPr>
            <w:r>
              <w:rPr>
                <w:rFonts w:ascii="Arial" w:hAnsi="Arial"/>
                <w:b w:val="0"/>
                <w:color w:val="222222"/>
                <w:sz w:val="13"/>
              </w:rPr>
              <w:t>Reload from the server; inspect response, transaction logs and database row before retrying.</w:t>
            </w:r>
          </w:p>
        </w:tc>
      </w:tr>
      <w:tr w14:paraId="4588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7ADE2DC">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7FFA478F">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63AEA131">
            <w:pPr>
              <w:widowControl/>
            </w:pPr>
            <w:r>
              <w:rPr>
                <w:rFonts w:ascii="Arial" w:hAnsi="Arial"/>
                <w:b w:val="0"/>
                <w:color w:val="222222"/>
                <w:sz w:val="13"/>
              </w:rPr>
              <w:t>Stop further updates, preserve evidence, reconcile authoritative database state, then apply the approved correction.</w:t>
            </w:r>
          </w:p>
        </w:tc>
      </w:tr>
      <w:tr w14:paraId="742E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0E103D92">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D231DF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3721446F">
            <w:pPr>
              <w:widowControl/>
            </w:pPr>
            <w:r>
              <w:rPr>
                <w:rFonts w:ascii="Arial" w:hAnsi="Arial"/>
                <w:b w:val="0"/>
                <w:color w:val="222222"/>
                <w:sz w:val="13"/>
              </w:rPr>
              <w:t>Check dependencies: Report queries, Completed-payment rule, Date filters, Admin authorization, Chart integration; use correlation ID and rollback partial deployment if necessary.</w:t>
            </w:r>
          </w:p>
        </w:tc>
      </w:tr>
      <w:tr w14:paraId="3A85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4B364EB">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2D7D0396">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2B7C09A7">
            <w:pPr>
              <w:widowControl/>
            </w:pPr>
            <w:r>
              <w:rPr>
                <w:rFonts w:ascii="Arial" w:hAnsi="Arial"/>
                <w:b w:val="0"/>
                <w:color w:val="222222"/>
                <w:sz w:val="13"/>
              </w:rPr>
              <w:t>Open the linked issue/evidence EV-RPT-03 / TC-RPT-03 and update SRS/SDS/Project Tracking before release.</w:t>
            </w:r>
          </w:p>
        </w:tc>
      </w:tr>
      <w:tr w14:paraId="69BE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4CCCC"/>
            <w:tcMar>
              <w:top w:w="80" w:type="dxa"/>
              <w:left w:w="100" w:type="dxa"/>
              <w:bottom w:w="80" w:type="dxa"/>
              <w:right w:w="100" w:type="dxa"/>
            </w:tcMar>
            <w:vAlign w:val="top"/>
          </w:tcPr>
          <w:p w14:paraId="4417ED50">
            <w:pPr>
              <w:widowControl/>
            </w:pPr>
            <w:r>
              <w:rPr>
                <w:rFonts w:ascii="Arial" w:hAnsi="Arial"/>
                <w:b/>
                <w:color w:val="1F4E79"/>
                <w:sz w:val="17"/>
              </w:rPr>
              <w:t>Rollback and recovery</w:t>
            </w:r>
          </w:p>
          <w:p w14:paraId="0CE5A6CD">
            <w:pPr>
              <w:widowControl/>
              <w:spacing w:after="20"/>
              <w:ind w:left="144" w:hanging="144"/>
            </w:pPr>
            <w:r>
              <w:rPr>
                <w:rFonts w:ascii="Arial" w:hAnsi="Arial"/>
                <w:sz w:val="15"/>
              </w:rPr>
              <w:t>• Do not modify production data manually without an approved, recorded script.</w:t>
            </w:r>
          </w:p>
          <w:p w14:paraId="38F643DA">
            <w:pPr>
              <w:widowControl/>
              <w:spacing w:after="20"/>
              <w:ind w:left="144" w:hanging="144"/>
            </w:pPr>
            <w:r>
              <w:rPr>
                <w:rFonts w:ascii="Arial" w:hAnsi="Arial"/>
                <w:sz w:val="15"/>
              </w:rPr>
              <w:t>• Rollback application version and database migration together when compatibility is affected.</w:t>
            </w:r>
          </w:p>
          <w:p w14:paraId="381FD3ED">
            <w:pPr>
              <w:widowControl/>
              <w:spacing w:after="20"/>
              <w:ind w:left="144" w:hanging="144"/>
            </w:pPr>
            <w:r>
              <w:rPr>
                <w:rFonts w:ascii="Arial" w:hAnsi="Arial"/>
                <w:sz w:val="15"/>
              </w:rPr>
              <w:t>• Back up the affected records before corrective SQL.</w:t>
            </w:r>
          </w:p>
          <w:p w14:paraId="1C385357">
            <w:pPr>
              <w:widowControl/>
              <w:spacing w:after="20"/>
              <w:ind w:left="144" w:hanging="144"/>
            </w:pPr>
            <w:r>
              <w:rPr>
                <w:rFonts w:ascii="Arial" w:hAnsi="Arial"/>
                <w:sz w:val="15"/>
              </w:rPr>
              <w:t>• Re-run the work-item acceptance tests after recovery.</w:t>
            </w:r>
          </w:p>
          <w:p w14:paraId="5D035D59">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14:paraId="28325DD5">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52A9A912">
      <w:pPr>
        <w:widowControl/>
      </w:pPr>
    </w:p>
    <w:p w14:paraId="5019BF2C">
      <w:pPr>
        <w:pStyle w:val="3"/>
        <w:keepNext/>
        <w:pageBreakBefore w:val="0"/>
      </w:pPr>
      <w:r>
        <w:t>RPT-04 - Dashboard Frontend Live-data Integration</w:t>
      </w:r>
    </w:p>
    <w:p w14:paraId="3FA02078">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FRD-FIG-19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Bộ 2–3 ảnh chụp</w:t>
      </w:r>
      <w:r>
        <w:rPr>
          <w:rFonts w:ascii="Arial" w:hAnsi="Arial"/>
          <w:sz w:val="18"/>
        </w:rPr>
        <w:br w:type="textWrapping"/>
      </w:r>
      <w:r>
        <w:rPr>
          <w:rFonts w:ascii="Arial" w:hAnsi="Arial"/>
          <w:b/>
          <w:sz w:val="18"/>
        </w:rPr>
        <w:t xml:space="preserve">Cần chụp/vẽ: </w:t>
      </w:r>
      <w:r>
        <w:rPr>
          <w:rFonts w:ascii="Arial" w:hAnsi="Arial"/>
          <w:sz w:val="18"/>
        </w:rPr>
        <w:t>Dashboard lấy dữ liệu thật: KPI, doanh thu theo thời gian, món bán chạy và trạng thái đơn; bộ lọc ngày phải nhìn thấy.</w:t>
      </w:r>
      <w:r>
        <w:rPr>
          <w:rFonts w:ascii="Arial" w:hAnsi="Arial"/>
          <w:sz w:val="18"/>
        </w:rPr>
        <w:br w:type="textWrapping"/>
      </w:r>
      <w:r>
        <w:rPr>
          <w:rFonts w:ascii="Arial" w:hAnsi="Arial"/>
          <w:b/>
          <w:sz w:val="18"/>
        </w:rPr>
        <w:t xml:space="preserve">Chú thích đề xuất: </w:t>
      </w:r>
      <w:r>
        <w:rPr>
          <w:rFonts w:ascii="Arial" w:hAnsi="Arial"/>
          <w:sz w:val="18"/>
        </w:rPr>
        <w:t>Figure FRD-FIG-19. Live operational dashboard and reports.</w:t>
      </w:r>
      <w:r>
        <w:rPr>
          <w:rFonts w:ascii="Arial" w:hAnsi="Arial"/>
          <w:sz w:val="18"/>
        </w:rPr>
        <w:br w:type="textWrapping"/>
      </w:r>
      <w:r>
        <w:rPr>
          <w:rFonts w:ascii="Arial" w:hAnsi="Arial"/>
          <w:b/>
          <w:sz w:val="18"/>
        </w:rPr>
        <w:t xml:space="preserve">Tên file đề xuất: </w:t>
      </w:r>
      <w:r>
        <w:rPr>
          <w:rFonts w:ascii="Arial" w:hAnsi="Arial"/>
          <w:sz w:val="18"/>
        </w:rPr>
        <w:t>FRD-FIG-19_dashboard_reports.png</w:t>
      </w:r>
      <w:r>
        <w:rPr>
          <w:rFonts w:ascii="Arial" w:hAnsi="Arial"/>
          <w:sz w:val="18"/>
        </w:rPr>
        <w:br w:type="textWrapping"/>
      </w:r>
    </w:p>
    <w:p w14:paraId="3FB573CD">
      <w:pPr>
        <w:pStyle w:val="165"/>
        <w:keepNext/>
      </w:pPr>
      <w:r>
        <w:t>Feature: Reporting &amp; 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76B5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50C6FCE">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018BB75E">
            <w:pPr>
              <w:widowControl/>
              <w:jc w:val="center"/>
            </w:pPr>
            <w:r>
              <w:rPr>
                <w:rFonts w:ascii="Arial" w:hAnsi="Arial"/>
                <w:b/>
                <w:color w:val="1F4E79"/>
                <w:sz w:val="15"/>
              </w:rPr>
              <w:t>Release value</w:t>
            </w:r>
          </w:p>
        </w:tc>
      </w:tr>
      <w:tr w14:paraId="39B5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09F00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141A4901">
            <w:pPr>
              <w:widowControl/>
            </w:pPr>
            <w:r>
              <w:rPr>
                <w:rFonts w:ascii="Arial" w:hAnsi="Arial"/>
                <w:b w:val="0"/>
                <w:color w:val="222222"/>
                <w:sz w:val="15"/>
              </w:rPr>
              <w:t>RPT-04</w:t>
            </w:r>
          </w:p>
        </w:tc>
      </w:tr>
      <w:tr w14:paraId="1E2F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2F1976">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0E3FD28">
            <w:pPr>
              <w:widowControl/>
            </w:pPr>
            <w:r>
              <w:rPr>
                <w:rFonts w:ascii="Arial" w:hAnsi="Arial"/>
                <w:b w:val="0"/>
                <w:color w:val="222222"/>
                <w:sz w:val="15"/>
              </w:rPr>
              <w:t>Reporting &amp; Analytics</w:t>
            </w:r>
          </w:p>
        </w:tc>
      </w:tr>
      <w:tr w14:paraId="5477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9F6DE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0304851A">
            <w:pPr>
              <w:widowControl/>
            </w:pPr>
            <w:r>
              <w:rPr>
                <w:rFonts w:ascii="Arial" w:hAnsi="Arial"/>
                <w:b w:val="0"/>
                <w:color w:val="222222"/>
                <w:sz w:val="15"/>
              </w:rPr>
              <w:t>Admin UI</w:t>
            </w:r>
          </w:p>
        </w:tc>
      </w:tr>
      <w:tr w14:paraId="512A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D4F698C">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4DE030BD">
            <w:pPr>
              <w:widowControl/>
            </w:pPr>
            <w:r>
              <w:rPr>
                <w:rFonts w:ascii="Arial" w:hAnsi="Arial"/>
                <w:b w:val="0"/>
                <w:color w:val="222222"/>
                <w:sz w:val="15"/>
              </w:rPr>
              <w:t>Admin</w:t>
            </w:r>
          </w:p>
        </w:tc>
      </w:tr>
      <w:tr w14:paraId="1568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44B1E4C">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25071CD2">
            <w:pPr>
              <w:widowControl/>
            </w:pPr>
            <w:r>
              <w:rPr>
                <w:rFonts w:ascii="Arial" w:hAnsi="Arial"/>
                <w:b w:val="0"/>
                <w:color w:val="222222"/>
                <w:sz w:val="15"/>
              </w:rPr>
              <w:t>Nguyễn Đức Thương (DE190096)</w:t>
            </w:r>
          </w:p>
        </w:tc>
      </w:tr>
      <w:tr w14:paraId="61C80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9AD7729">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24DC2C75">
            <w:pPr>
              <w:widowControl/>
            </w:pPr>
            <w:r>
              <w:rPr>
                <w:rFonts w:ascii="Arial" w:hAnsi="Arial"/>
                <w:b w:val="0"/>
                <w:color w:val="222222"/>
                <w:sz w:val="15"/>
              </w:rPr>
              <w:t>Iter4 / Iter4</w:t>
            </w:r>
          </w:p>
        </w:tc>
      </w:tr>
      <w:tr w14:paraId="5FC2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B8DB86D">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184A6394">
            <w:pPr>
              <w:widowControl/>
            </w:pPr>
            <w:r>
              <w:rPr>
                <w:rFonts w:ascii="Arial" w:hAnsi="Arial"/>
                <w:b w:val="0"/>
                <w:color w:val="222222"/>
                <w:sz w:val="15"/>
              </w:rPr>
              <w:t>Critical / Complex</w:t>
            </w:r>
          </w:p>
        </w:tc>
      </w:tr>
      <w:tr w14:paraId="7FBA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05170B1">
            <w:pPr>
              <w:widowControl/>
            </w:pPr>
            <w:r>
              <w:rPr>
                <w:rFonts w:ascii="Arial" w:hAnsi="Arial"/>
                <w:b w:val="0"/>
                <w:color w:val="222222"/>
                <w:sz w:val="15"/>
              </w:rPr>
              <w:t>Status</w:t>
            </w:r>
          </w:p>
        </w:tc>
        <w:tc>
          <w:tcPr>
            <w:tcW w:w="6768" w:type="dxa"/>
            <w:shd w:val="clear" w:color="auto" w:fill="FFF2CC"/>
            <w:tcMar>
              <w:top w:w="50" w:type="dxa"/>
              <w:left w:w="70" w:type="dxa"/>
              <w:bottom w:w="50" w:type="dxa"/>
              <w:right w:w="70" w:type="dxa"/>
            </w:tcMar>
            <w:vAlign w:val="center"/>
          </w:tcPr>
          <w:p w14:paraId="1EB7877E">
            <w:pPr>
              <w:widowControl/>
            </w:pPr>
            <w:r>
              <w:t>Done</w:t>
            </w:r>
          </w:p>
        </w:tc>
      </w:tr>
      <w:tr w14:paraId="5F9D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FD91053">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56E45F69">
            <w:pPr>
              <w:widowControl/>
            </w:pPr>
            <w:r>
              <w:rPr>
                <w:rFonts w:ascii="Arial" w:hAnsi="Arial"/>
                <w:b w:val="0"/>
                <w:color w:val="222222"/>
                <w:sz w:val="15"/>
              </w:rPr>
              <w:t>II.15.4 / II.15.4</w:t>
            </w:r>
          </w:p>
        </w:tc>
      </w:tr>
      <w:tr w14:paraId="29DD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D04892">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DA6A38F">
            <w:pPr>
              <w:widowControl/>
            </w:pPr>
            <w:r>
              <w:t>EV-RPT-04 / TC-RPT-04 | Verified - final-tag reconfirmation required</w:t>
            </w:r>
          </w:p>
        </w:tc>
      </w:tr>
    </w:tbl>
    <w:p w14:paraId="0D061CAD">
      <w:pPr>
        <w:pStyle w:val="4"/>
        <w:keepNext/>
      </w:pPr>
      <w:r>
        <w:t>Purpose and business outcome</w:t>
      </w:r>
    </w:p>
    <w:p w14:paraId="3C984604">
      <w:pPr>
        <w:widowControl/>
      </w:pPr>
      <w:r>
        <w:rPr>
          <w:rFonts w:ascii="Arial" w:hAnsi="Arial"/>
          <w:b w:val="0"/>
          <w:i w:val="0"/>
          <w:sz w:val="16"/>
        </w:rPr>
        <w:t>Replaces hardcoded dashboard values with secured report API calls, loading states, errors, and no-data states.</w:t>
      </w:r>
    </w:p>
    <w:p w14:paraId="1C761B39">
      <w:pPr>
        <w:widowControl/>
      </w:pPr>
      <w:r>
        <w:rPr>
          <w:rFonts w:ascii="Arial" w:hAnsi="Arial"/>
          <w:b w:val="0"/>
          <w:i w:val="0"/>
          <w:sz w:val="16"/>
        </w:rPr>
        <w:t>This item contributes to the module goal to produce traceable operational and revenue indicators from authoritative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B10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FFF2CC"/>
            <w:tcMar>
              <w:top w:w="80" w:type="dxa"/>
              <w:left w:w="100" w:type="dxa"/>
              <w:bottom w:w="80" w:type="dxa"/>
              <w:right w:w="100" w:type="dxa"/>
            </w:tcMar>
            <w:vAlign w:val="top"/>
          </w:tcPr>
          <w:p w14:paraId="26C8B3B9">
            <w:pPr>
              <w:widowControl/>
            </w:pPr>
            <w:r>
              <w:rPr>
                <w:rFonts w:ascii="Arial" w:hAnsi="Arial"/>
                <w:b/>
                <w:color w:val="1F4E79"/>
                <w:sz w:val="17"/>
              </w:rPr>
              <w:t>Release interpretation</w:t>
            </w:r>
          </w:p>
          <w:p w14:paraId="46DCA03C">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14:paraId="55CEFE04">
            <w:pPr>
              <w:widowControl/>
              <w:spacing w:after="20"/>
              <w:ind w:left="144" w:hanging="144"/>
            </w:pPr>
            <w:r>
              <w:rPr>
                <w:rFonts w:ascii="Arial" w:hAnsi="Arial"/>
                <w:sz w:val="15"/>
              </w:rPr>
              <w:t>• Primary data domain: completed orders, payments, invoices, foods, dates and aggregation results.</w:t>
            </w:r>
          </w:p>
          <w:p w14:paraId="158C234B">
            <w:pPr>
              <w:widowControl/>
              <w:spacing w:after="20"/>
              <w:ind w:left="144" w:hanging="144"/>
            </w:pPr>
            <w:r>
              <w:rPr>
                <w:rFonts w:ascii="Arial" w:hAnsi="Arial"/>
                <w:sz w:val="15"/>
              </w:rPr>
              <w:t>• Main dependency chain: Report queries, Completed-payment rule, Date filters, Admin authorization, Chart integration.</w:t>
            </w:r>
          </w:p>
        </w:tc>
      </w:tr>
    </w:tbl>
    <w:p w14:paraId="6A0EBBDF">
      <w:pPr>
        <w:pStyle w:val="4"/>
        <w:keepNext/>
      </w:pPr>
      <w:r>
        <w:t>Business rule focus</w:t>
      </w:r>
    </w:p>
    <w:p w14:paraId="3E29A4AD">
      <w:pPr>
        <w:widowControl/>
      </w:pPr>
      <w:r>
        <w:rPr>
          <w:rFonts w:ascii="Arial" w:hAnsi="Arial"/>
          <w:b w:val="0"/>
          <w:i w:val="0"/>
          <w:sz w:val="16"/>
        </w:rPr>
        <w:t>No production metric remains hardcoded; requests include authentication; chart labels/units match API.</w:t>
      </w:r>
    </w:p>
    <w:p w14:paraId="5077339A">
      <w:pPr>
        <w:widowControl/>
      </w:pPr>
    </w:p>
    <w:p w14:paraId="5E73F1D1">
      <w:pPr>
        <w:pStyle w:val="4"/>
        <w:keepNext/>
        <w:pageBreakBefore w:val="0"/>
      </w:pPr>
      <w:r>
        <w:t>RPT-04 - End-user / operator procedure</w:t>
      </w:r>
    </w:p>
    <w:p w14:paraId="59F0EB41">
      <w:pPr>
        <w:pStyle w:val="165"/>
        <w:keepNext/>
      </w:pPr>
      <w:r>
        <w:t>Dashboard Frontend Live-data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5B0F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55D2DDCF">
            <w:pPr>
              <w:widowControl/>
            </w:pPr>
            <w:r>
              <w:rPr>
                <w:rFonts w:ascii="Arial" w:hAnsi="Arial"/>
                <w:b/>
                <w:color w:val="1F4E79"/>
                <w:sz w:val="17"/>
              </w:rPr>
              <w:t>Preconditions</w:t>
            </w:r>
          </w:p>
          <w:p w14:paraId="4CE9E0E9">
            <w:pPr>
              <w:widowControl/>
              <w:spacing w:after="20"/>
              <w:ind w:left="144" w:hanging="144"/>
            </w:pPr>
            <w:r>
              <w:rPr>
                <w:rFonts w:ascii="Arial" w:hAnsi="Arial"/>
                <w:sz w:val="15"/>
              </w:rPr>
              <w:t>• The user has the role required by: Admin.</w:t>
            </w:r>
          </w:p>
          <w:p w14:paraId="0BCDB37F">
            <w:pPr>
              <w:widowControl/>
              <w:spacing w:after="20"/>
              <w:ind w:left="144" w:hanging="144"/>
            </w:pPr>
            <w:r>
              <w:rPr>
                <w:rFonts w:ascii="Arial" w:hAnsi="Arial"/>
                <w:sz w:val="15"/>
              </w:rPr>
              <w:t>• The backend and database are available and the release configuration has passed smoke testing.</w:t>
            </w:r>
          </w:p>
          <w:p w14:paraId="6ECF3E40">
            <w:pPr>
              <w:widowControl/>
              <w:spacing w:after="20"/>
              <w:ind w:left="144" w:hanging="144"/>
            </w:pPr>
            <w:r>
              <w:rPr>
                <w:rFonts w:ascii="Arial" w:hAnsi="Arial"/>
                <w:sz w:val="15"/>
              </w:rPr>
              <w:t>• Dependent services are available: Report queries, Completed-payment rule, Date filters, Admin authorization, Chart integration.</w:t>
            </w:r>
          </w:p>
          <w:p w14:paraId="00F8A805">
            <w:pPr>
              <w:widowControl/>
              <w:spacing w:after="20"/>
              <w:ind w:left="144" w:hanging="144"/>
            </w:pPr>
            <w:r>
              <w:rPr>
                <w:rFonts w:ascii="Arial" w:hAnsi="Arial"/>
                <w:sz w:val="15"/>
              </w:rPr>
              <w:t>• Test or production data is used according to privacy and retention rules.</w:t>
            </w:r>
          </w:p>
        </w:tc>
      </w:tr>
    </w:tbl>
    <w:p w14:paraId="5ABA795D">
      <w:pPr>
        <w:pStyle w:val="4"/>
        <w:keepNext/>
      </w:pPr>
      <w:r>
        <w:t>Step-by-step procedure</w:t>
      </w:r>
    </w:p>
    <w:p w14:paraId="1315C398">
      <w:pPr>
        <w:widowControl/>
        <w:spacing w:after="20"/>
        <w:ind w:left="346" w:hanging="346"/>
      </w:pPr>
      <w:r>
        <w:rPr>
          <w:rFonts w:ascii="Arial" w:hAnsi="Arial"/>
          <w:b/>
          <w:sz w:val="16"/>
        </w:rPr>
        <w:t xml:space="preserve">1. </w:t>
      </w:r>
      <w:r>
        <w:rPr>
          <w:rFonts w:ascii="Arial" w:hAnsi="Arial"/>
          <w:sz w:val="16"/>
        </w:rPr>
        <w:t>Open the function named 'Dashboard Frontend Live-data Integration' from the authorized workflow or call its documented service contract.</w:t>
      </w:r>
    </w:p>
    <w:p w14:paraId="346A3C24">
      <w:pPr>
        <w:widowControl/>
        <w:spacing w:after="20"/>
        <w:ind w:left="346" w:hanging="346"/>
      </w:pPr>
      <w:r>
        <w:rPr>
          <w:rFonts w:ascii="Arial" w:hAnsi="Arial"/>
          <w:b/>
          <w:sz w:val="16"/>
        </w:rPr>
        <w:t xml:space="preserve">2. </w:t>
      </w:r>
      <w:r>
        <w:rPr>
          <w:rFonts w:ascii="Arial" w:hAnsi="Arial"/>
          <w:sz w:val="16"/>
        </w:rPr>
        <w:t>Choose a supported date range and optional filters.</w:t>
      </w:r>
    </w:p>
    <w:p w14:paraId="7B73F34B">
      <w:pPr>
        <w:widowControl/>
        <w:spacing w:after="20"/>
        <w:ind w:left="346" w:hanging="346"/>
      </w:pPr>
      <w:r>
        <w:rPr>
          <w:rFonts w:ascii="Arial" w:hAnsi="Arial"/>
          <w:b/>
          <w:sz w:val="16"/>
        </w:rPr>
        <w:t xml:space="preserve">3. </w:t>
      </w:r>
      <w:r>
        <w:rPr>
          <w:rFonts w:ascii="Arial" w:hAnsi="Arial"/>
          <w:sz w:val="16"/>
        </w:rPr>
        <w:t>The client requests live report data.</w:t>
      </w:r>
    </w:p>
    <w:p w14:paraId="1859DFE6">
      <w:pPr>
        <w:widowControl/>
        <w:spacing w:after="20"/>
        <w:ind w:left="346" w:hanging="346"/>
      </w:pPr>
      <w:r>
        <w:rPr>
          <w:rFonts w:ascii="Arial" w:hAnsi="Arial"/>
          <w:b/>
          <w:sz w:val="16"/>
        </w:rPr>
        <w:t xml:space="preserve">4. </w:t>
      </w:r>
      <w:r>
        <w:rPr>
          <w:rFonts w:ascii="Arial" w:hAnsi="Arial"/>
          <w:sz w:val="16"/>
        </w:rPr>
        <w:t>The server validates dates and access rights.</w:t>
      </w:r>
    </w:p>
    <w:p w14:paraId="7941FFFE">
      <w:pPr>
        <w:widowControl/>
        <w:spacing w:after="20"/>
        <w:ind w:left="346" w:hanging="346"/>
      </w:pPr>
      <w:r>
        <w:rPr>
          <w:rFonts w:ascii="Arial" w:hAnsi="Arial"/>
          <w:b/>
          <w:sz w:val="16"/>
        </w:rPr>
        <w:t xml:space="preserve">5. </w:t>
      </w:r>
      <w:r>
        <w:rPr>
          <w:rFonts w:ascii="Arial" w:hAnsi="Arial"/>
          <w:sz w:val="16"/>
        </w:rPr>
        <w:t>The system performs the specific processing defined as: Replaces hardcoded dashboard values with secured report API calls, loading states, errors, and no-data states.</w:t>
      </w:r>
    </w:p>
    <w:p w14:paraId="6B890F5E">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14:paraId="19F4DE2A">
      <w:pPr>
        <w:widowControl/>
        <w:spacing w:after="20"/>
        <w:ind w:left="346" w:hanging="346"/>
      </w:pPr>
      <w:r>
        <w:rPr>
          <w:rFonts w:ascii="Arial" w:hAnsi="Arial"/>
          <w:b/>
          <w:sz w:val="16"/>
        </w:rPr>
        <w:t xml:space="preserve">7. </w:t>
      </w:r>
      <w:r>
        <w:rPr>
          <w:rFonts w:ascii="Arial" w:hAnsi="Arial"/>
          <w:sz w:val="16"/>
        </w:rPr>
        <w:t>The UI renders KPI cards and charts from the response.</w:t>
      </w:r>
    </w:p>
    <w:p w14:paraId="67BC0739">
      <w:pPr>
        <w:widowControl/>
        <w:spacing w:after="20"/>
        <w:ind w:left="346" w:hanging="346"/>
      </w:pPr>
      <w:r>
        <w:rPr>
          <w:rFonts w:ascii="Arial" w:hAnsi="Arial"/>
          <w:b/>
          <w:sz w:val="16"/>
        </w:rPr>
        <w:t xml:space="preserve">8. </w:t>
      </w:r>
      <w:r>
        <w:rPr>
          <w:rFonts w:ascii="Arial" w:hAnsi="Arial"/>
          <w:sz w:val="16"/>
        </w:rPr>
        <w:t>Empty data displays zero/empty states, not fake values.</w:t>
      </w:r>
    </w:p>
    <w:p w14:paraId="5B86899F">
      <w:pPr>
        <w:widowControl/>
        <w:spacing w:after="20"/>
        <w:ind w:left="346" w:hanging="346"/>
      </w:pPr>
      <w:r>
        <w:rPr>
          <w:rFonts w:ascii="Arial" w:hAnsi="Arial"/>
          <w:b/>
          <w:sz w:val="16"/>
        </w:rPr>
        <w:t xml:space="preserve">9. </w:t>
      </w:r>
      <w:r>
        <w:rPr>
          <w:rFonts w:ascii="Arial" w:hAnsi="Arial"/>
          <w:sz w:val="16"/>
        </w:rPr>
        <w:t>Exports use the same filters and totals.</w:t>
      </w:r>
    </w:p>
    <w:p w14:paraId="2E11DD36">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14:paraId="6D037FF7">
      <w:pPr>
        <w:pStyle w:val="4"/>
        <w:keepNext/>
      </w:pPr>
      <w:r>
        <w:t>Expected result</w:t>
      </w:r>
    </w:p>
    <w:p w14:paraId="3B351E1C">
      <w:pPr>
        <w:pStyle w:val="23"/>
        <w:spacing w:after="20"/>
      </w:pPr>
      <w:r>
        <w:rPr>
          <w:rFonts w:ascii="Arial" w:hAnsi="Arial"/>
          <w:sz w:val="16"/>
        </w:rPr>
        <w:t>Network evidence shows real API calls</w:t>
      </w:r>
    </w:p>
    <w:p w14:paraId="50AD9F24">
      <w:pPr>
        <w:pStyle w:val="23"/>
        <w:spacing w:after="20"/>
      </w:pPr>
      <w:r>
        <w:rPr>
          <w:rFonts w:ascii="Arial" w:hAnsi="Arial"/>
          <w:sz w:val="16"/>
        </w:rPr>
        <w:t>displayed totals match response/SQL</w:t>
      </w:r>
    </w:p>
    <w:p w14:paraId="1A950C18">
      <w:pPr>
        <w:pStyle w:val="23"/>
        <w:spacing w:after="20"/>
      </w:pPr>
      <w:r>
        <w:rPr>
          <w:rFonts w:ascii="Arial" w:hAnsi="Arial"/>
          <w:sz w:val="16"/>
        </w:rPr>
        <w:t>API failure does not crash page.</w:t>
      </w:r>
    </w:p>
    <w:p w14:paraId="54753FBF">
      <w:pPr>
        <w:widowControl/>
      </w:pPr>
    </w:p>
    <w:p w14:paraId="7C68D4E1">
      <w:pPr>
        <w:pStyle w:val="4"/>
        <w:keepNext/>
        <w:pageBreakBefore w:val="0"/>
      </w:pPr>
      <w:r>
        <w:t>RPT-04 - Technical, data and security operation</w:t>
      </w:r>
    </w:p>
    <w:p w14:paraId="6E87C121">
      <w:pPr>
        <w:pStyle w:val="165"/>
        <w:keepNext/>
      </w:pPr>
      <w:r>
        <w:t>Dashboard Frontend Live-data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41F2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F8DDC14">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1A90B32A">
            <w:pPr>
              <w:widowControl/>
              <w:jc w:val="center"/>
            </w:pPr>
            <w:r>
              <w:rPr>
                <w:rFonts w:ascii="Arial" w:hAnsi="Arial"/>
                <w:b/>
                <w:color w:val="1F4E79"/>
                <w:sz w:val="14"/>
              </w:rPr>
              <w:t>Design / operational requirement</w:t>
            </w:r>
          </w:p>
        </w:tc>
      </w:tr>
      <w:tr w14:paraId="5222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CAB5377">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CA0EC3F">
            <w:pPr>
              <w:widowControl/>
            </w:pPr>
            <w:r>
              <w:rPr>
                <w:rFonts w:ascii="Arial" w:hAnsi="Arial"/>
                <w:b w:val="0"/>
                <w:color w:val="222222"/>
                <w:sz w:val="14"/>
              </w:rPr>
              <w:t>Admin UI exposed through the corresponding UI action, controller endpoint or service method.</w:t>
            </w:r>
          </w:p>
        </w:tc>
      </w:tr>
      <w:tr w14:paraId="1734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A8BDB5">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4B3C3F81">
            <w:pPr>
              <w:widowControl/>
            </w:pPr>
            <w:r>
              <w:rPr>
                <w:rFonts w:ascii="Arial" w:hAnsi="Arial"/>
                <w:b w:val="0"/>
                <w:color w:val="222222"/>
                <w:sz w:val="14"/>
              </w:rPr>
              <w:t>No production metric remains hardcoded; requests include authentication; chart labels/units match API.</w:t>
            </w:r>
          </w:p>
        </w:tc>
      </w:tr>
      <w:tr w14:paraId="62E7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DC43DED">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6BED7493">
            <w:pPr>
              <w:widowControl/>
            </w:pPr>
            <w:r>
              <w:rPr>
                <w:rFonts w:ascii="Arial" w:hAnsi="Arial"/>
                <w:b w:val="0"/>
                <w:color w:val="222222"/>
                <w:sz w:val="14"/>
              </w:rPr>
              <w:t>Replaces hardcoded dashboard values with secured report API calls, loading states, errors, and no-data states.</w:t>
            </w:r>
          </w:p>
        </w:tc>
      </w:tr>
      <w:tr w14:paraId="35E6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21E5401">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0CFB4432">
            <w:pPr>
              <w:widowControl/>
            </w:pPr>
            <w:r>
              <w:rPr>
                <w:rFonts w:ascii="Arial" w:hAnsi="Arial"/>
                <w:b w:val="0"/>
                <w:color w:val="222222"/>
                <w:sz w:val="14"/>
              </w:rPr>
              <w:t>Network evidence shows real API calls; displayed totals match response/SQL; API failure does not crash page.</w:t>
            </w:r>
          </w:p>
        </w:tc>
      </w:tr>
      <w:tr w14:paraId="322D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5E3AAE2">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A674FB4">
            <w:pPr>
              <w:widowControl/>
            </w:pPr>
            <w:r>
              <w:rPr>
                <w:rFonts w:ascii="Arial" w:hAnsi="Arial"/>
                <w:b w:val="0"/>
                <w:color w:val="222222"/>
                <w:sz w:val="14"/>
              </w:rPr>
              <w:t>completed orders, payments, invoices, foods, dates and aggregation results</w:t>
            </w:r>
          </w:p>
        </w:tc>
      </w:tr>
      <w:tr w14:paraId="3910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D404640">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453A7AB2">
            <w:pPr>
              <w:widowControl/>
            </w:pPr>
            <w:r>
              <w:rPr>
                <w:rFonts w:ascii="Arial" w:hAnsi="Arial"/>
                <w:b w:val="0"/>
                <w:color w:val="222222"/>
                <w:sz w:val="14"/>
              </w:rPr>
              <w:t>Access is restricted to the applicable actor set: Admin. Server-side checks are authoritative.</w:t>
            </w:r>
          </w:p>
        </w:tc>
      </w:tr>
      <w:tr w14:paraId="7345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BB6B90">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0ADC4E9E">
            <w:pPr>
              <w:widowControl/>
            </w:pPr>
            <w:r>
              <w:rPr>
                <w:rFonts w:ascii="Arial" w:hAnsi="Arial"/>
                <w:b w:val="0"/>
                <w:color w:val="222222"/>
                <w:sz w:val="14"/>
              </w:rPr>
              <w:t>All related database state changes are committed atomically; failures leave a known state and return a standardized error.</w:t>
            </w:r>
          </w:p>
        </w:tc>
      </w:tr>
      <w:tr w14:paraId="6AE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7AF0E2DC">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793B23A5">
            <w:pPr>
              <w:widowControl/>
            </w:pPr>
            <w:r>
              <w:rPr>
                <w:rFonts w:ascii="Arial" w:hAnsi="Arial"/>
                <w:b w:val="0"/>
                <w:color w:val="222222"/>
                <w:sz w:val="14"/>
              </w:rPr>
              <w:t>Record operation type, correlation ID, result and non-sensitive identifiers. Never log passwords, OTPs, tokens or private payment data.</w:t>
            </w:r>
          </w:p>
        </w:tc>
      </w:tr>
      <w:tr w14:paraId="1482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116F55D">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A33DC8D">
            <w:pPr>
              <w:widowControl/>
            </w:pPr>
            <w:r>
              <w:rPr>
                <w:rFonts w:ascii="Arial" w:hAnsi="Arial"/>
                <w:b w:val="0"/>
                <w:color w:val="222222"/>
                <w:sz w:val="14"/>
              </w:rPr>
              <w:t>Report queries, Completed-payment rule, Date filters, Admin authorization, Chart integration</w:t>
            </w:r>
          </w:p>
        </w:tc>
      </w:tr>
      <w:tr w14:paraId="64D5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8D23952">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311743BE">
            <w:pPr>
              <w:widowControl/>
            </w:pPr>
            <w:r>
              <w:rPr>
                <w:rFonts w:ascii="Arial" w:hAnsi="Arial"/>
                <w:b w:val="0"/>
                <w:color w:val="222222"/>
                <w:sz w:val="14"/>
              </w:rPr>
              <w:t>ReportController (target), ReportService (target), aggregate repository queries, Dashboard UI</w:t>
            </w:r>
          </w:p>
        </w:tc>
      </w:tr>
      <w:tr w14:paraId="2E68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4AC46E90">
            <w:pPr>
              <w:widowControl/>
            </w:pPr>
            <w:r>
              <w:rPr>
                <w:rFonts w:ascii="Arial" w:hAnsi="Arial"/>
                <w:b/>
                <w:color w:val="1F4E79"/>
                <w:sz w:val="17"/>
              </w:rPr>
              <w:t>Security risks to verify</w:t>
            </w:r>
          </w:p>
          <w:p w14:paraId="1FCA8551">
            <w:pPr>
              <w:widowControl/>
              <w:spacing w:after="20"/>
              <w:ind w:left="144" w:hanging="144"/>
            </w:pPr>
            <w:r>
              <w:rPr>
                <w:rFonts w:ascii="Arial" w:hAnsi="Arial"/>
                <w:sz w:val="15"/>
              </w:rPr>
              <w:t>• mock data</w:t>
            </w:r>
          </w:p>
          <w:p w14:paraId="4669553D">
            <w:pPr>
              <w:widowControl/>
              <w:spacing w:after="20"/>
              <w:ind w:left="144" w:hanging="144"/>
            </w:pPr>
            <w:r>
              <w:rPr>
                <w:rFonts w:ascii="Arial" w:hAnsi="Arial"/>
                <w:sz w:val="15"/>
              </w:rPr>
              <w:t>• wrong date boundary</w:t>
            </w:r>
          </w:p>
          <w:p w14:paraId="66CBFC6D">
            <w:pPr>
              <w:widowControl/>
              <w:spacing w:after="20"/>
              <w:ind w:left="144" w:hanging="144"/>
            </w:pPr>
            <w:r>
              <w:rPr>
                <w:rFonts w:ascii="Arial" w:hAnsi="Arial"/>
                <w:sz w:val="15"/>
              </w:rPr>
              <w:t>• counting cancelled orders</w:t>
            </w:r>
          </w:p>
          <w:p w14:paraId="0E5E5470">
            <w:pPr>
              <w:widowControl/>
              <w:spacing w:after="20"/>
              <w:ind w:left="144" w:hanging="144"/>
            </w:pPr>
            <w:r>
              <w:rPr>
                <w:rFonts w:ascii="Arial" w:hAnsi="Arial"/>
                <w:sz w:val="15"/>
              </w:rPr>
              <w:t>• timezone error</w:t>
            </w:r>
          </w:p>
          <w:p w14:paraId="22C6DF8B">
            <w:pPr>
              <w:widowControl/>
              <w:spacing w:after="20"/>
              <w:ind w:left="144" w:hanging="144"/>
            </w:pPr>
            <w:r>
              <w:rPr>
                <w:rFonts w:ascii="Arial" w:hAnsi="Arial"/>
                <w:sz w:val="15"/>
              </w:rPr>
              <w:t>• unreconciled revenue</w:t>
            </w:r>
          </w:p>
        </w:tc>
      </w:tr>
    </w:tbl>
    <w:p w14:paraId="253818E5">
      <w:pPr>
        <w:widowControl/>
      </w:pPr>
      <w:r>
        <w:rPr>
          <w:rFonts w:ascii="Arial" w:hAnsi="Arial"/>
          <w:b w:val="0"/>
          <w:i/>
          <w:color w:val="666666"/>
          <w:sz w:val="15"/>
        </w:rPr>
        <w:t>Repository audit note: Repository implementation is present in the 29 July 2026 audit baseline. Reconfirm build, role authorization, API/UI behavior, database state and evidence against the immutable final tag.</w:t>
      </w:r>
    </w:p>
    <w:p w14:paraId="371D631C">
      <w:pPr>
        <w:widowControl/>
      </w:pPr>
    </w:p>
    <w:p w14:paraId="3FAD4FBD">
      <w:pPr>
        <w:pStyle w:val="4"/>
        <w:keepNext/>
        <w:pageBreakBefore w:val="0"/>
      </w:pPr>
      <w:r>
        <w:t>RPT-04 - Verification and acceptance</w:t>
      </w:r>
    </w:p>
    <w:p w14:paraId="31EAA0A5">
      <w:pPr>
        <w:pStyle w:val="165"/>
        <w:keepNext/>
      </w:pPr>
      <w:r>
        <w:t>Dashboard Frontend Live-data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0C35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246B7A28">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5182ABCE">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764FEA3">
            <w:pPr>
              <w:widowControl/>
              <w:jc w:val="center"/>
            </w:pPr>
            <w:r>
              <w:rPr>
                <w:rFonts w:ascii="Arial" w:hAnsi="Arial"/>
                <w:b/>
                <w:color w:val="1F4E79"/>
                <w:sz w:val="14"/>
              </w:rPr>
              <w:t>Expected result</w:t>
            </w:r>
          </w:p>
        </w:tc>
      </w:tr>
      <w:tr w14:paraId="2F0B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4BD18E8F">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4E07375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41806F1C">
            <w:pPr>
              <w:widowControl/>
            </w:pPr>
            <w:r>
              <w:rPr>
                <w:rFonts w:ascii="Arial" w:hAnsi="Arial"/>
                <w:b w:val="0"/>
                <w:color w:val="222222"/>
                <w:sz w:val="14"/>
              </w:rPr>
              <w:t>The documented success outcome occurs exactly once.</w:t>
            </w:r>
          </w:p>
        </w:tc>
      </w:tr>
      <w:tr w14:paraId="699F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8B45594">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35BB1BD5">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47B4F40">
            <w:pPr>
              <w:widowControl/>
            </w:pPr>
            <w:r>
              <w:rPr>
                <w:rFonts w:ascii="Arial" w:hAnsi="Arial"/>
                <w:b w:val="0"/>
                <w:color w:val="222222"/>
                <w:sz w:val="14"/>
              </w:rPr>
              <w:t>Request is rejected with a clear field/business error and no partial update.</w:t>
            </w:r>
          </w:p>
        </w:tc>
      </w:tr>
      <w:tr w14:paraId="49F8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C246FA0">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7B11A4E">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377D4EAE">
            <w:pPr>
              <w:widowControl/>
            </w:pPr>
            <w:r>
              <w:rPr>
                <w:rFonts w:ascii="Arial" w:hAnsi="Arial"/>
                <w:b w:val="0"/>
                <w:color w:val="222222"/>
                <w:sz w:val="14"/>
              </w:rPr>
              <w:t>Access is denied server-side and no protected data is disclosed.</w:t>
            </w:r>
          </w:p>
        </w:tc>
      </w:tr>
      <w:tr w14:paraId="137E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99D6227">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395465EE">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2D33661A">
            <w:pPr>
              <w:widowControl/>
            </w:pPr>
            <w:r>
              <w:rPr>
                <w:rFonts w:ascii="Arial" w:hAnsi="Arial"/>
                <w:b w:val="0"/>
                <w:color w:val="222222"/>
                <w:sz w:val="14"/>
              </w:rPr>
              <w:t>The system prevents duplicate state or returns an idempotent/controlled result.</w:t>
            </w:r>
          </w:p>
        </w:tc>
      </w:tr>
      <w:tr w14:paraId="392E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20A8CE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61039C56">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E7864E3">
            <w:pPr>
              <w:widowControl/>
            </w:pPr>
            <w:r>
              <w:rPr>
                <w:rFonts w:ascii="Arial" w:hAnsi="Arial"/>
                <w:b w:val="0"/>
                <w:color w:val="222222"/>
                <w:sz w:val="14"/>
              </w:rPr>
              <w:t>Transaction rolls back and a standard error is returned.</w:t>
            </w:r>
          </w:p>
        </w:tc>
      </w:tr>
      <w:tr w14:paraId="7308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7DEC251E">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541448DD">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41E94878">
            <w:pPr>
              <w:widowControl/>
            </w:pPr>
            <w:r>
              <w:rPr>
                <w:rFonts w:ascii="Arial" w:hAnsi="Arial"/>
                <w:b w:val="0"/>
                <w:color w:val="222222"/>
                <w:sz w:val="14"/>
              </w:rPr>
              <w:t>Business rules remain correct at boundaries.</w:t>
            </w:r>
          </w:p>
        </w:tc>
      </w:tr>
      <w:tr w14:paraId="69AD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1BCAD20">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4A93325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00E84177">
            <w:pPr>
              <w:widowControl/>
            </w:pPr>
            <w:r>
              <w:rPr>
                <w:rFonts w:ascii="Arial" w:hAnsi="Arial"/>
                <w:b w:val="0"/>
                <w:color w:val="222222"/>
                <w:sz w:val="14"/>
              </w:rPr>
              <w:t>Locking/constraints prevent invalid combined state.</w:t>
            </w:r>
          </w:p>
        </w:tc>
      </w:tr>
      <w:tr w14:paraId="5866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C29F3B8">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2E739A4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1C97A50A">
            <w:pPr>
              <w:widowControl/>
            </w:pPr>
            <w:r>
              <w:rPr>
                <w:rFonts w:ascii="Arial" w:hAnsi="Arial"/>
                <w:b w:val="0"/>
                <w:color w:val="222222"/>
                <w:sz w:val="14"/>
              </w:rPr>
              <w:t>Result is traceable without exposing secrets.</w:t>
            </w:r>
          </w:p>
        </w:tc>
      </w:tr>
      <w:tr w14:paraId="2B78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center"/>
          </w:tcPr>
          <w:p w14:paraId="003655AA">
            <w:pPr>
              <w:widowControl/>
            </w:pPr>
            <w:r>
              <w:t>Acceptance checklist</w:t>
            </w:r>
          </w:p>
          <w:p w14:paraId="57EB6DA1">
            <w:pPr>
              <w:widowControl/>
              <w:spacing w:after="20"/>
              <w:ind w:left="144" w:hanging="144"/>
            </w:pPr>
            <w:r>
              <w:rPr>
                <w:rFonts w:ascii="Arial" w:hAnsi="Arial"/>
                <w:sz w:val="15"/>
              </w:rPr>
              <w:t>• Network evidence shows real API calls</w:t>
            </w:r>
          </w:p>
          <w:p w14:paraId="5E1C68B0">
            <w:pPr>
              <w:widowControl/>
              <w:spacing w:after="20"/>
              <w:ind w:left="144" w:hanging="144"/>
            </w:pPr>
            <w:r>
              <w:rPr>
                <w:rFonts w:ascii="Arial" w:hAnsi="Arial"/>
                <w:sz w:val="15"/>
              </w:rPr>
              <w:t>• displayed totals match response/SQL</w:t>
            </w:r>
          </w:p>
          <w:p w14:paraId="66E6EBE3">
            <w:pPr>
              <w:widowControl/>
              <w:spacing w:after="20"/>
              <w:ind w:left="144" w:hanging="144"/>
            </w:pPr>
            <w:r>
              <w:rPr>
                <w:rFonts w:ascii="Arial" w:hAnsi="Arial"/>
                <w:sz w:val="15"/>
              </w:rPr>
              <w:t>• API failure does not crash page.</w:t>
            </w:r>
          </w:p>
          <w:p w14:paraId="2A17A8F1">
            <w:pPr>
              <w:widowControl/>
              <w:spacing w:after="20"/>
              <w:ind w:left="144" w:hanging="144"/>
            </w:pPr>
            <w:r>
              <w:rPr>
                <w:rFonts w:ascii="Arial" w:hAnsi="Arial"/>
                <w:sz w:val="15"/>
              </w:rPr>
              <w:t>• Test and evidence reference: EV-RPT-04 / TC-RPT-04.</w:t>
            </w:r>
          </w:p>
          <w:p w14:paraId="3532C292">
            <w:pPr>
              <w:widowControl/>
              <w:spacing w:after="20"/>
              <w:ind w:left="144" w:hanging="144"/>
            </w:pPr>
            <w:r>
              <w:rPr>
                <w:rFonts w:ascii="Arial" w:hAnsi="Arial"/>
                <w:sz w:val="15"/>
              </w:rPr>
              <w:t>• Audit evidence status: Partial.</w:t>
            </w:r>
          </w:p>
        </w:tc>
      </w:tr>
    </w:tbl>
    <w:p w14:paraId="2F9E38C2">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5DB7A96">
      <w:pPr>
        <w:widowControl/>
      </w:pPr>
    </w:p>
    <w:p w14:paraId="6B894401">
      <w:pPr>
        <w:pStyle w:val="4"/>
        <w:keepNext/>
        <w:pageBreakBefore w:val="0"/>
      </w:pPr>
      <w:r>
        <w:t>RPT-04 - Troubleshooting, rollback and release notes</w:t>
      </w:r>
    </w:p>
    <w:p w14:paraId="191E54A0">
      <w:pPr>
        <w:pStyle w:val="165"/>
        <w:keepNext/>
      </w:pPr>
      <w:r>
        <w:t>Dashboard Frontend Live-data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7D0F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37F1FF2">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8D31642">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2C488EE9">
            <w:pPr>
              <w:widowControl/>
              <w:jc w:val="center"/>
            </w:pPr>
            <w:r>
              <w:rPr>
                <w:rFonts w:ascii="Arial" w:hAnsi="Arial"/>
                <w:b/>
                <w:color w:val="1F4E79"/>
                <w:sz w:val="13"/>
              </w:rPr>
              <w:t>Action</w:t>
            </w:r>
          </w:p>
        </w:tc>
      </w:tr>
      <w:tr w14:paraId="1DE2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A7B9BDD">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407A42EB">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7C26C114">
            <w:pPr>
              <w:widowControl/>
            </w:pPr>
            <w:r>
              <w:rPr>
                <w:rFonts w:ascii="Arial" w:hAnsi="Arial"/>
                <w:b w:val="0"/>
                <w:color w:val="222222"/>
                <w:sz w:val="13"/>
              </w:rPr>
              <w:t>Verify the actor is permitted (Admin); reauthenticate and inspect server authorization logs.</w:t>
            </w:r>
          </w:p>
        </w:tc>
      </w:tr>
      <w:tr w14:paraId="1D3E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F641459">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370C9E1A">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4895DA8C">
            <w:pPr>
              <w:widowControl/>
            </w:pPr>
            <w:r>
              <w:rPr>
                <w:rFonts w:ascii="Arial" w:hAnsi="Arial"/>
                <w:b w:val="0"/>
                <w:color w:val="222222"/>
                <w:sz w:val="13"/>
              </w:rPr>
              <w:t>Compare the submitted value with: No production metric remains hardcoded; requests include authentication; chart labels/units match API.</w:t>
            </w:r>
          </w:p>
        </w:tc>
      </w:tr>
      <w:tr w14:paraId="23A0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522EF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55A6B0C8">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A813511">
            <w:pPr>
              <w:widowControl/>
            </w:pPr>
            <w:r>
              <w:rPr>
                <w:rFonts w:ascii="Arial" w:hAnsi="Arial"/>
                <w:b w:val="0"/>
                <w:color w:val="222222"/>
                <w:sz w:val="13"/>
              </w:rPr>
              <w:t>Reload from the server; inspect response, transaction logs and database row before retrying.</w:t>
            </w:r>
          </w:p>
        </w:tc>
      </w:tr>
      <w:tr w14:paraId="245D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89630E3">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7929A1A">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48FCC4A0">
            <w:pPr>
              <w:widowControl/>
            </w:pPr>
            <w:r>
              <w:rPr>
                <w:rFonts w:ascii="Arial" w:hAnsi="Arial"/>
                <w:b w:val="0"/>
                <w:color w:val="222222"/>
                <w:sz w:val="13"/>
              </w:rPr>
              <w:t>Stop further updates, preserve evidence, reconcile authoritative database state, then apply the approved correction.</w:t>
            </w:r>
          </w:p>
        </w:tc>
      </w:tr>
      <w:tr w14:paraId="616C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38CABC13">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39AB09BF">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10E7A3E">
            <w:pPr>
              <w:widowControl/>
            </w:pPr>
            <w:r>
              <w:rPr>
                <w:rFonts w:ascii="Arial" w:hAnsi="Arial"/>
                <w:b w:val="0"/>
                <w:color w:val="222222"/>
                <w:sz w:val="13"/>
              </w:rPr>
              <w:t>Check dependencies: Report queries, Completed-payment rule, Date filters, Admin authorization, Chart integration; use correlation ID and rollback partial deployment if necessary.</w:t>
            </w:r>
          </w:p>
        </w:tc>
      </w:tr>
      <w:tr w14:paraId="5EB9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E8BF32A">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0C9215D1">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695FD91">
            <w:pPr>
              <w:widowControl/>
            </w:pPr>
            <w:r>
              <w:rPr>
                <w:rFonts w:ascii="Arial" w:hAnsi="Arial"/>
                <w:b w:val="0"/>
                <w:color w:val="222222"/>
                <w:sz w:val="13"/>
              </w:rPr>
              <w:t>Open the linked issue/evidence EV-RPT-04 / TC-RPT-04 and update SRS/SDS/Project Tracking before release.</w:t>
            </w:r>
          </w:p>
        </w:tc>
      </w:tr>
      <w:tr w14:paraId="0399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297F35C8">
            <w:pPr>
              <w:widowControl/>
            </w:pPr>
            <w:r>
              <w:rPr>
                <w:rFonts w:ascii="Arial" w:hAnsi="Arial"/>
                <w:b/>
                <w:color w:val="1F4E79"/>
                <w:sz w:val="17"/>
              </w:rPr>
              <w:t>Rollback and recovery</w:t>
            </w:r>
          </w:p>
          <w:p w14:paraId="28EE2D41">
            <w:pPr>
              <w:widowControl/>
              <w:spacing w:after="20"/>
              <w:ind w:left="144" w:hanging="144"/>
            </w:pPr>
            <w:r>
              <w:rPr>
                <w:rFonts w:ascii="Arial" w:hAnsi="Arial"/>
                <w:sz w:val="15"/>
              </w:rPr>
              <w:t>• Do not modify production data manually without an approved, recorded script.</w:t>
            </w:r>
          </w:p>
          <w:p w14:paraId="08EB85DF">
            <w:pPr>
              <w:widowControl/>
              <w:spacing w:after="20"/>
              <w:ind w:left="144" w:hanging="144"/>
            </w:pPr>
            <w:r>
              <w:rPr>
                <w:rFonts w:ascii="Arial" w:hAnsi="Arial"/>
                <w:sz w:val="15"/>
              </w:rPr>
              <w:t>• Rollback application version and database migration together when compatibility is affected.</w:t>
            </w:r>
          </w:p>
          <w:p w14:paraId="4637C3F2">
            <w:pPr>
              <w:widowControl/>
              <w:spacing w:after="20"/>
              <w:ind w:left="144" w:hanging="144"/>
            </w:pPr>
            <w:r>
              <w:rPr>
                <w:rFonts w:ascii="Arial" w:hAnsi="Arial"/>
                <w:sz w:val="15"/>
              </w:rPr>
              <w:t>• Back up the affected records before corrective SQL.</w:t>
            </w:r>
          </w:p>
          <w:p w14:paraId="5E6322E1">
            <w:pPr>
              <w:widowControl/>
              <w:spacing w:after="20"/>
              <w:ind w:left="144" w:hanging="144"/>
            </w:pPr>
            <w:r>
              <w:rPr>
                <w:rFonts w:ascii="Arial" w:hAnsi="Arial"/>
                <w:sz w:val="15"/>
              </w:rPr>
              <w:t>• Re-run the work-item acceptance tests after recovery.</w:t>
            </w:r>
          </w:p>
          <w:p w14:paraId="22214936">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14:paraId="21B0CA3D">
      <w:pPr>
        <w:widowControl/>
      </w:pPr>
      <w:r>
        <w:rPr>
          <w:rFonts w:ascii="Arial" w:hAnsi="Arial"/>
          <w:b/>
          <w:i w:val="0"/>
          <w:sz w:val="15"/>
        </w:rPr>
        <w:t>Repository audit note: Repository implementation is present in the 29 July 2026 audit baseline. Reconfirm build, role authorization, API/UI behavior, database state and evidence against the immutable final tag.</w:t>
      </w:r>
    </w:p>
    <w:p w14:paraId="45FBDE3D">
      <w:pPr>
        <w:widowControl/>
      </w:pPr>
    </w:p>
    <w:p w14:paraId="68BB6486">
      <w:pPr>
        <w:pStyle w:val="3"/>
        <w:keepNext/>
        <w:pageBreakBefore/>
      </w:pPr>
      <w:r>
        <w:t>AI-01 - AI Analytics with Controlled Data &amp; Logging</w:t>
      </w:r>
    </w:p>
    <w:p w14:paraId="3903FB70">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FRD-FIG-20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Ảnh chụp (chỉ khi demo)</w:t>
      </w:r>
      <w:r>
        <w:rPr>
          <w:rFonts w:ascii="Arial" w:hAnsi="Arial"/>
          <w:sz w:val="18"/>
        </w:rPr>
        <w:br w:type="textWrapping"/>
      </w:r>
      <w:r>
        <w:rPr>
          <w:rFonts w:ascii="Arial" w:hAnsi="Arial"/>
          <w:b/>
          <w:sz w:val="18"/>
        </w:rPr>
        <w:t xml:space="preserve">Cần chụp/vẽ: </w:t>
      </w:r>
      <w:r>
        <w:rPr>
          <w:rFonts w:ascii="Arial" w:hAnsi="Arial"/>
          <w:sz w:val="18"/>
        </w:rPr>
        <w:t>AI analytics/chatbot hoạt động với dữ liệu kiểm soát và fallback an toàn. Nếu chưa thuộc release chính thức, ghi rõ Experimental/Not released thay vì tạo bằng chứng giả.</w:t>
      </w:r>
      <w:r>
        <w:rPr>
          <w:rFonts w:ascii="Arial" w:hAnsi="Arial"/>
          <w:sz w:val="18"/>
        </w:rPr>
        <w:br w:type="textWrapping"/>
      </w:r>
      <w:r>
        <w:rPr>
          <w:rFonts w:ascii="Arial" w:hAnsi="Arial"/>
          <w:b/>
          <w:sz w:val="18"/>
        </w:rPr>
        <w:t xml:space="preserve">Chú thích đề xuất: </w:t>
      </w:r>
      <w:r>
        <w:rPr>
          <w:rFonts w:ascii="Arial" w:hAnsi="Arial"/>
          <w:sz w:val="18"/>
        </w:rPr>
        <w:t>Figure FRD-FIG-20. Experimental AI analytics or chatbot demonstration.</w:t>
      </w:r>
      <w:r>
        <w:rPr>
          <w:rFonts w:ascii="Arial" w:hAnsi="Arial"/>
          <w:sz w:val="18"/>
        </w:rPr>
        <w:br w:type="textWrapping"/>
      </w:r>
      <w:r>
        <w:rPr>
          <w:rFonts w:ascii="Arial" w:hAnsi="Arial"/>
          <w:b/>
          <w:sz w:val="18"/>
        </w:rPr>
        <w:t xml:space="preserve">Tên file đề xuất: </w:t>
      </w:r>
      <w:r>
        <w:rPr>
          <w:rFonts w:ascii="Arial" w:hAnsi="Arial"/>
          <w:sz w:val="18"/>
        </w:rPr>
        <w:t>FRD-FIG-20_ai_experimental.png</w:t>
      </w:r>
      <w:r>
        <w:rPr>
          <w:rFonts w:ascii="Arial" w:hAnsi="Arial"/>
          <w:sz w:val="18"/>
        </w:rPr>
        <w:br w:type="textWrapping"/>
      </w:r>
    </w:p>
    <w:p w14:paraId="0EC3C813">
      <w:pPr>
        <w:pStyle w:val="165"/>
        <w:keepNext/>
      </w:pPr>
      <w:r>
        <w:t>Feature: AI Support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1DE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86B6B21">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415AD829">
            <w:pPr>
              <w:widowControl/>
              <w:jc w:val="center"/>
            </w:pPr>
            <w:r>
              <w:rPr>
                <w:rFonts w:ascii="Arial" w:hAnsi="Arial"/>
                <w:b/>
                <w:color w:val="1F4E79"/>
                <w:sz w:val="15"/>
              </w:rPr>
              <w:t>Release value</w:t>
            </w:r>
          </w:p>
        </w:tc>
      </w:tr>
      <w:tr w14:paraId="728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A1CA83">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1BEFC65">
            <w:pPr>
              <w:widowControl/>
            </w:pPr>
            <w:r>
              <w:rPr>
                <w:rFonts w:ascii="Arial" w:hAnsi="Arial"/>
                <w:b w:val="0"/>
                <w:color w:val="222222"/>
                <w:sz w:val="15"/>
              </w:rPr>
              <w:t>AI-01</w:t>
            </w:r>
          </w:p>
        </w:tc>
      </w:tr>
      <w:tr w14:paraId="2766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418A2B">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6800E916">
            <w:pPr>
              <w:widowControl/>
            </w:pPr>
            <w:r>
              <w:rPr>
                <w:rFonts w:ascii="Arial" w:hAnsi="Arial"/>
                <w:b w:val="0"/>
                <w:color w:val="222222"/>
                <w:sz w:val="15"/>
              </w:rPr>
              <w:t>AI Support</w:t>
            </w:r>
          </w:p>
        </w:tc>
      </w:tr>
      <w:tr w14:paraId="5E8A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42F24B9">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1C5CE8C1">
            <w:pPr>
              <w:widowControl/>
            </w:pPr>
            <w:r>
              <w:rPr>
                <w:rFonts w:ascii="Arial" w:hAnsi="Arial"/>
                <w:b w:val="0"/>
                <w:color w:val="222222"/>
                <w:sz w:val="15"/>
              </w:rPr>
              <w:t>Admin AI Function</w:t>
            </w:r>
          </w:p>
        </w:tc>
      </w:tr>
      <w:tr w14:paraId="1811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34E051A">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081206A4">
            <w:pPr>
              <w:widowControl/>
            </w:pPr>
            <w:r>
              <w:rPr>
                <w:rFonts w:ascii="Arial" w:hAnsi="Arial"/>
                <w:b w:val="0"/>
                <w:color w:val="222222"/>
                <w:sz w:val="15"/>
              </w:rPr>
              <w:t>Admin</w:t>
            </w:r>
          </w:p>
        </w:tc>
      </w:tr>
      <w:tr w14:paraId="38BF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6C0704">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04A2375A">
            <w:pPr>
              <w:widowControl/>
            </w:pPr>
            <w:r>
              <w:rPr>
                <w:rFonts w:ascii="Arial" w:hAnsi="Arial"/>
                <w:b w:val="0"/>
                <w:color w:val="222222"/>
                <w:sz w:val="15"/>
              </w:rPr>
              <w:t>Trần Thanh Gia Huy (DE180571)</w:t>
            </w:r>
          </w:p>
        </w:tc>
      </w:tr>
      <w:tr w14:paraId="2B32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217124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74CCDE40">
            <w:pPr>
              <w:widowControl/>
            </w:pPr>
            <w:r>
              <w:rPr>
                <w:rFonts w:ascii="Arial" w:hAnsi="Arial"/>
                <w:b w:val="0"/>
                <w:color w:val="222222"/>
                <w:sz w:val="15"/>
              </w:rPr>
              <w:t>Iter4 / Iter4</w:t>
            </w:r>
          </w:p>
        </w:tc>
      </w:tr>
      <w:tr w14:paraId="0BC5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5F1E660">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2A6E6595">
            <w:pPr>
              <w:widowControl/>
            </w:pPr>
            <w:r>
              <w:rPr>
                <w:rFonts w:ascii="Arial" w:hAnsi="Arial"/>
                <w:b w:val="0"/>
                <w:color w:val="222222"/>
                <w:sz w:val="15"/>
              </w:rPr>
              <w:t>Medium / Complex</w:t>
            </w:r>
          </w:p>
        </w:tc>
      </w:tr>
      <w:tr w14:paraId="319E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C478D7C">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71F7C121">
            <w:pPr>
              <w:widowControl/>
            </w:pPr>
            <w:r>
              <w:t>Doing</w:t>
            </w:r>
          </w:p>
        </w:tc>
      </w:tr>
      <w:tr w14:paraId="143E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2C74700">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31D1E2FD">
            <w:pPr>
              <w:widowControl/>
            </w:pPr>
            <w:r>
              <w:rPr>
                <w:rFonts w:ascii="Arial" w:hAnsi="Arial"/>
                <w:b w:val="0"/>
                <w:color w:val="222222"/>
                <w:sz w:val="15"/>
              </w:rPr>
              <w:t>II.16.1 / II.16.1</w:t>
            </w:r>
          </w:p>
        </w:tc>
      </w:tr>
      <w:tr w14:paraId="297B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7BB08EA">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99737CC">
            <w:pPr>
              <w:widowControl/>
            </w:pPr>
            <w:r>
              <w:t>EV-AI-01 / TC-AI-01 | Experimental - not release complete</w:t>
            </w:r>
          </w:p>
        </w:tc>
      </w:tr>
    </w:tbl>
    <w:p w14:paraId="28E765A3">
      <w:pPr>
        <w:pStyle w:val="4"/>
        <w:keepNext/>
      </w:pPr>
      <w:r>
        <w:t>Purpose and business outcome</w:t>
      </w:r>
    </w:p>
    <w:p w14:paraId="0B3A196B">
      <w:pPr>
        <w:widowControl/>
      </w:pPr>
      <w:r>
        <w:rPr>
          <w:rFonts w:ascii="Arial" w:hAnsi="Arial"/>
          <w:b w:val="0"/>
          <w:i w:val="0"/>
          <w:sz w:val="16"/>
        </w:rPr>
        <w:t>Provides AI-assisted interpretation of selected report data with controlled inputs, advisory output, and audit logging.</w:t>
      </w:r>
    </w:p>
    <w:p w14:paraId="44895C9C">
      <w:pPr>
        <w:widowControl/>
      </w:pPr>
      <w:r>
        <w:rPr>
          <w:rFonts w:ascii="Arial" w:hAnsi="Arial"/>
          <w:b w:val="0"/>
          <w:i w:val="0"/>
          <w:sz w:val="16"/>
        </w:rPr>
        <w:t>This item contributes to the module goal to provide bounded assistance without allowing AI output to bypass business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E29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3E505AE0">
            <w:pPr>
              <w:widowControl/>
            </w:pPr>
            <w:r>
              <w:rPr>
                <w:rFonts w:ascii="Arial" w:hAnsi="Arial"/>
                <w:b/>
                <w:color w:val="1F4E79"/>
                <w:sz w:val="17"/>
              </w:rPr>
              <w:t>Release interpretation</w:t>
            </w:r>
          </w:p>
          <w:p w14:paraId="31DCD353">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4EF4BEDA">
            <w:pPr>
              <w:widowControl/>
              <w:spacing w:after="20"/>
              <w:ind w:left="144" w:hanging="144"/>
            </w:pPr>
            <w:r>
              <w:rPr>
                <w:rFonts w:ascii="Arial" w:hAnsi="Arial"/>
                <w:sz w:val="15"/>
              </w:rPr>
              <w:t>• Primary data domain: approved prompts, sanitized context, AI response, fallback and audit metadata.</w:t>
            </w:r>
          </w:p>
          <w:p w14:paraId="32C6E993">
            <w:pPr>
              <w:widowControl/>
              <w:spacing w:after="20"/>
              <w:ind w:left="144" w:hanging="144"/>
            </w:pPr>
            <w:r>
              <w:rPr>
                <w:rFonts w:ascii="Arial" w:hAnsi="Arial"/>
                <w:sz w:val="15"/>
              </w:rPr>
              <w:t>• Main dependency chain: AI adapter, Prompt policy, PII sanitization, Fallback content, Audit logging.</w:t>
            </w:r>
          </w:p>
        </w:tc>
      </w:tr>
    </w:tbl>
    <w:p w14:paraId="11467EB8">
      <w:pPr>
        <w:pStyle w:val="4"/>
        <w:keepNext/>
      </w:pPr>
      <w:r>
        <w:t>Business rule focus</w:t>
      </w:r>
    </w:p>
    <w:p w14:paraId="20272BBB">
      <w:pPr>
        <w:widowControl/>
      </w:pPr>
      <w:r>
        <w:rPr>
          <w:rFonts w:ascii="Arial" w:hAnsi="Arial"/>
          <w:b w:val="0"/>
          <w:i w:val="0"/>
          <w:sz w:val="16"/>
        </w:rPr>
        <w:t>AI output is advisory and cannot directly alter financial/operational data; prompts exclude secrets and unnecessary PII.</w:t>
      </w:r>
    </w:p>
    <w:p w14:paraId="21AFAFA4">
      <w:pPr>
        <w:widowControl/>
      </w:pPr>
    </w:p>
    <w:p w14:paraId="4B4E7145">
      <w:pPr>
        <w:pStyle w:val="4"/>
        <w:keepNext/>
        <w:pageBreakBefore w:val="0"/>
      </w:pPr>
      <w:r>
        <w:t>AI-01 - End-user / operator procedure</w:t>
      </w:r>
    </w:p>
    <w:p w14:paraId="168813F1">
      <w:pPr>
        <w:pStyle w:val="165"/>
        <w:keepNext/>
      </w:pPr>
      <w:r>
        <w:t>AI Analytics with Controlled Data &amp; Logging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7AA3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3778CF08">
            <w:pPr>
              <w:widowControl/>
            </w:pPr>
            <w:r>
              <w:rPr>
                <w:rFonts w:ascii="Arial" w:hAnsi="Arial"/>
                <w:b/>
                <w:color w:val="1F4E79"/>
                <w:sz w:val="17"/>
              </w:rPr>
              <w:t>Preconditions</w:t>
            </w:r>
          </w:p>
          <w:p w14:paraId="131314DD">
            <w:pPr>
              <w:widowControl/>
              <w:spacing w:after="20"/>
              <w:ind w:left="144" w:hanging="144"/>
            </w:pPr>
            <w:r>
              <w:rPr>
                <w:rFonts w:ascii="Arial" w:hAnsi="Arial"/>
                <w:sz w:val="15"/>
              </w:rPr>
              <w:t>• The user has the role required by: Admin.</w:t>
            </w:r>
          </w:p>
          <w:p w14:paraId="166188D4">
            <w:pPr>
              <w:widowControl/>
              <w:spacing w:after="20"/>
              <w:ind w:left="144" w:hanging="144"/>
            </w:pPr>
            <w:r>
              <w:rPr>
                <w:rFonts w:ascii="Arial" w:hAnsi="Arial"/>
                <w:sz w:val="15"/>
              </w:rPr>
              <w:t>• The backend and database are available and the release configuration has passed smoke testing.</w:t>
            </w:r>
          </w:p>
          <w:p w14:paraId="49C03D03">
            <w:pPr>
              <w:widowControl/>
              <w:spacing w:after="20"/>
              <w:ind w:left="144" w:hanging="144"/>
            </w:pPr>
            <w:r>
              <w:rPr>
                <w:rFonts w:ascii="Arial" w:hAnsi="Arial"/>
                <w:sz w:val="15"/>
              </w:rPr>
              <w:t>• Dependent services are available: AI adapter, Prompt policy, PII sanitization, Fallback content, Audit logging.</w:t>
            </w:r>
          </w:p>
          <w:p w14:paraId="557607C5">
            <w:pPr>
              <w:widowControl/>
              <w:spacing w:after="20"/>
              <w:ind w:left="144" w:hanging="144"/>
            </w:pPr>
            <w:r>
              <w:rPr>
                <w:rFonts w:ascii="Arial" w:hAnsi="Arial"/>
                <w:sz w:val="15"/>
              </w:rPr>
              <w:t>• Test or production data is used according to privacy and retention rules.</w:t>
            </w:r>
          </w:p>
        </w:tc>
      </w:tr>
    </w:tbl>
    <w:p w14:paraId="79497092">
      <w:pPr>
        <w:pStyle w:val="4"/>
        <w:keepNext/>
      </w:pPr>
      <w:r>
        <w:t>Step-by-step procedure</w:t>
      </w:r>
    </w:p>
    <w:p w14:paraId="2757EF7B">
      <w:pPr>
        <w:widowControl/>
        <w:spacing w:after="20"/>
        <w:ind w:left="346" w:hanging="346"/>
      </w:pPr>
      <w:r>
        <w:rPr>
          <w:rFonts w:ascii="Arial" w:hAnsi="Arial"/>
          <w:b/>
          <w:sz w:val="16"/>
        </w:rPr>
        <w:t xml:space="preserve">1. </w:t>
      </w:r>
      <w:r>
        <w:rPr>
          <w:rFonts w:ascii="Arial" w:hAnsi="Arial"/>
          <w:sz w:val="16"/>
        </w:rPr>
        <w:t>Open the function named 'AI Analytics with Controlled Data &amp; Logging' from the authorized workflow or call its documented service contract.</w:t>
      </w:r>
    </w:p>
    <w:p w14:paraId="4EDD42BA">
      <w:pPr>
        <w:widowControl/>
        <w:spacing w:after="20"/>
        <w:ind w:left="346" w:hanging="346"/>
      </w:pPr>
      <w:r>
        <w:rPr>
          <w:rFonts w:ascii="Arial" w:hAnsi="Arial"/>
          <w:b/>
          <w:sz w:val="16"/>
        </w:rPr>
        <w:t xml:space="preserve">2. </w:t>
      </w:r>
      <w:r>
        <w:rPr>
          <w:rFonts w:ascii="Arial" w:hAnsi="Arial"/>
          <w:sz w:val="16"/>
        </w:rPr>
        <w:t>Enter a supported question or choose an analysis action.</w:t>
      </w:r>
    </w:p>
    <w:p w14:paraId="518D28E2">
      <w:pPr>
        <w:widowControl/>
        <w:spacing w:after="20"/>
        <w:ind w:left="346" w:hanging="346"/>
      </w:pPr>
      <w:r>
        <w:rPr>
          <w:rFonts w:ascii="Arial" w:hAnsi="Arial"/>
          <w:b/>
          <w:sz w:val="16"/>
        </w:rPr>
        <w:t xml:space="preserve">3. </w:t>
      </w:r>
      <w:r>
        <w:rPr>
          <w:rFonts w:ascii="Arial" w:hAnsi="Arial"/>
          <w:sz w:val="16"/>
        </w:rPr>
        <w:t>The client submits only the required context.</w:t>
      </w:r>
    </w:p>
    <w:p w14:paraId="78F7711E">
      <w:pPr>
        <w:widowControl/>
        <w:spacing w:after="20"/>
        <w:ind w:left="346" w:hanging="346"/>
      </w:pPr>
      <w:r>
        <w:rPr>
          <w:rFonts w:ascii="Arial" w:hAnsi="Arial"/>
          <w:b/>
          <w:sz w:val="16"/>
        </w:rPr>
        <w:t xml:space="preserve">4. </w:t>
      </w:r>
      <w:r>
        <w:rPr>
          <w:rFonts w:ascii="Arial" w:hAnsi="Arial"/>
          <w:sz w:val="16"/>
        </w:rPr>
        <w:t>The server removes or masks sensitive data.</w:t>
      </w:r>
    </w:p>
    <w:p w14:paraId="450AD820">
      <w:pPr>
        <w:widowControl/>
        <w:spacing w:after="20"/>
        <w:ind w:left="346" w:hanging="346"/>
      </w:pPr>
      <w:r>
        <w:rPr>
          <w:rFonts w:ascii="Arial" w:hAnsi="Arial"/>
          <w:b/>
          <w:sz w:val="16"/>
        </w:rPr>
        <w:t xml:space="preserve">5. </w:t>
      </w:r>
      <w:r>
        <w:rPr>
          <w:rFonts w:ascii="Arial" w:hAnsi="Arial"/>
          <w:sz w:val="16"/>
        </w:rPr>
        <w:t>The system performs the specific processing defined as: Provides AI-assisted interpretation of selected report data with controlled inputs, advisory output, and audit logging.</w:t>
      </w:r>
    </w:p>
    <w:p w14:paraId="76F8C762">
      <w:pPr>
        <w:widowControl/>
        <w:spacing w:after="20"/>
        <w:ind w:left="346" w:hanging="346"/>
      </w:pPr>
      <w:r>
        <w:rPr>
          <w:rFonts w:ascii="Arial" w:hAnsi="Arial"/>
          <w:b/>
          <w:sz w:val="16"/>
        </w:rPr>
        <w:t xml:space="preserve">6. </w:t>
      </w:r>
      <w:r>
        <w:rPr>
          <w:rFonts w:ascii="Arial" w:hAnsi="Arial"/>
          <w:sz w:val="16"/>
        </w:rPr>
        <w:t>The response is validated for size and expected format.</w:t>
      </w:r>
    </w:p>
    <w:p w14:paraId="732516AC">
      <w:pPr>
        <w:widowControl/>
        <w:spacing w:after="20"/>
        <w:ind w:left="346" w:hanging="346"/>
      </w:pPr>
      <w:r>
        <w:rPr>
          <w:rFonts w:ascii="Arial" w:hAnsi="Arial"/>
          <w:b/>
          <w:sz w:val="16"/>
        </w:rPr>
        <w:t xml:space="preserve">7. </w:t>
      </w:r>
      <w:r>
        <w:rPr>
          <w:rFonts w:ascii="Arial" w:hAnsi="Arial"/>
          <w:sz w:val="16"/>
        </w:rPr>
        <w:t>Unsafe or failed responses use a deterministic fallback.</w:t>
      </w:r>
    </w:p>
    <w:p w14:paraId="60C3C430">
      <w:pPr>
        <w:widowControl/>
        <w:spacing w:after="20"/>
        <w:ind w:left="346" w:hanging="346"/>
      </w:pPr>
      <w:r>
        <w:rPr>
          <w:rFonts w:ascii="Arial" w:hAnsi="Arial"/>
          <w:b/>
          <w:sz w:val="16"/>
        </w:rPr>
        <w:t xml:space="preserve">8. </w:t>
      </w:r>
      <w:r>
        <w:rPr>
          <w:rFonts w:ascii="Arial" w:hAnsi="Arial"/>
          <w:sz w:val="16"/>
        </w:rPr>
        <w:t>The UI labels AI-generated guidance appropriately.</w:t>
      </w:r>
    </w:p>
    <w:p w14:paraId="711B34BA">
      <w:pPr>
        <w:widowControl/>
        <w:spacing w:after="20"/>
        <w:ind w:left="346" w:hanging="346"/>
      </w:pPr>
      <w:r>
        <w:rPr>
          <w:rFonts w:ascii="Arial" w:hAnsi="Arial"/>
          <w:b/>
          <w:sz w:val="16"/>
        </w:rPr>
        <w:t xml:space="preserve">9. </w:t>
      </w:r>
      <w:r>
        <w:rPr>
          <w:rFonts w:ascii="Arial" w:hAnsi="Arial"/>
          <w:sz w:val="16"/>
        </w:rPr>
        <w:t>No AI response directly changes protected business data.</w:t>
      </w:r>
    </w:p>
    <w:p w14:paraId="35B5E0A3">
      <w:pPr>
        <w:widowControl/>
        <w:spacing w:after="20"/>
        <w:ind w:left="346" w:hanging="346"/>
      </w:pPr>
      <w:r>
        <w:rPr>
          <w:rFonts w:ascii="Arial" w:hAnsi="Arial"/>
          <w:b/>
          <w:sz w:val="16"/>
        </w:rPr>
        <w:t xml:space="preserve">10. </w:t>
      </w:r>
      <w:r>
        <w:rPr>
          <w:rFonts w:ascii="Arial" w:hAnsi="Arial"/>
          <w:sz w:val="16"/>
        </w:rPr>
        <w:t>Important usage is recorded for review.</w:t>
      </w:r>
    </w:p>
    <w:p w14:paraId="357EA202">
      <w:pPr>
        <w:pStyle w:val="4"/>
        <w:keepNext/>
      </w:pPr>
      <w:r>
        <w:t>Expected result</w:t>
      </w:r>
    </w:p>
    <w:p w14:paraId="3DFCB608">
      <w:pPr>
        <w:pStyle w:val="23"/>
        <w:spacing w:after="20"/>
      </w:pPr>
      <w:r>
        <w:rPr>
          <w:rFonts w:ascii="Arial" w:hAnsi="Arial"/>
          <w:sz w:val="16"/>
        </w:rPr>
        <w:t>Authorized admin receives a logged result</w:t>
      </w:r>
    </w:p>
    <w:p w14:paraId="54675321">
      <w:pPr>
        <w:pStyle w:val="23"/>
        <w:spacing w:after="20"/>
      </w:pPr>
      <w:r>
        <w:rPr>
          <w:rFonts w:ascii="Arial" w:hAnsi="Arial"/>
          <w:sz w:val="16"/>
        </w:rPr>
        <w:t>failures have safe fallback</w:t>
      </w:r>
    </w:p>
    <w:p w14:paraId="50B4BA12">
      <w:pPr>
        <w:pStyle w:val="23"/>
        <w:spacing w:after="20"/>
      </w:pPr>
      <w:r>
        <w:rPr>
          <w:rFonts w:ascii="Arial" w:hAnsi="Arial"/>
          <w:sz w:val="16"/>
        </w:rPr>
        <w:t>output clearly states limitations.</w:t>
      </w:r>
    </w:p>
    <w:p w14:paraId="3A2368D6">
      <w:pPr>
        <w:widowControl/>
      </w:pPr>
    </w:p>
    <w:p w14:paraId="7AFA2525">
      <w:pPr>
        <w:pStyle w:val="4"/>
        <w:keepNext/>
        <w:pageBreakBefore w:val="0"/>
      </w:pPr>
      <w:r>
        <w:t>AI-01 - Technical, data and security operation</w:t>
      </w:r>
    </w:p>
    <w:p w14:paraId="1A25D9BE">
      <w:pPr>
        <w:pStyle w:val="165"/>
        <w:keepNext/>
      </w:pPr>
      <w:r>
        <w:t>AI Analytics with Controlled Data &amp; Logging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64EF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75910879">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2110D4BF">
            <w:pPr>
              <w:widowControl/>
              <w:jc w:val="center"/>
            </w:pPr>
            <w:r>
              <w:rPr>
                <w:rFonts w:ascii="Arial" w:hAnsi="Arial"/>
                <w:b/>
                <w:color w:val="1F4E79"/>
                <w:sz w:val="14"/>
              </w:rPr>
              <w:t>Design / operational requirement</w:t>
            </w:r>
          </w:p>
        </w:tc>
      </w:tr>
      <w:tr w14:paraId="470B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5D8156F">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66C673DF">
            <w:pPr>
              <w:widowControl/>
            </w:pPr>
            <w:r>
              <w:rPr>
                <w:rFonts w:ascii="Arial" w:hAnsi="Arial"/>
                <w:b w:val="0"/>
                <w:color w:val="222222"/>
                <w:sz w:val="14"/>
              </w:rPr>
              <w:t>Admin AI Function exposed through the corresponding UI action, controller endpoint or service method.</w:t>
            </w:r>
          </w:p>
        </w:tc>
      </w:tr>
      <w:tr w14:paraId="240C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1BD801C">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39F2CF65">
            <w:pPr>
              <w:widowControl/>
            </w:pPr>
            <w:r>
              <w:rPr>
                <w:rFonts w:ascii="Arial" w:hAnsi="Arial"/>
                <w:b w:val="0"/>
                <w:color w:val="222222"/>
                <w:sz w:val="14"/>
              </w:rPr>
              <w:t>AI output is advisory and cannot directly alter financial/operational data; prompts exclude secrets and unnecessary PII.</w:t>
            </w:r>
          </w:p>
        </w:tc>
      </w:tr>
      <w:tr w14:paraId="0444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28921BC">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7303A4C">
            <w:pPr>
              <w:widowControl/>
            </w:pPr>
            <w:r>
              <w:rPr>
                <w:rFonts w:ascii="Arial" w:hAnsi="Arial"/>
                <w:b w:val="0"/>
                <w:color w:val="222222"/>
                <w:sz w:val="14"/>
              </w:rPr>
              <w:t>Provides AI-assisted interpretation of selected report data with controlled inputs, advisory output, and audit logging.</w:t>
            </w:r>
          </w:p>
        </w:tc>
      </w:tr>
      <w:tr w14:paraId="1FA7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13A290F">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41285F2D">
            <w:pPr>
              <w:widowControl/>
            </w:pPr>
            <w:r>
              <w:rPr>
                <w:rFonts w:ascii="Arial" w:hAnsi="Arial"/>
                <w:b w:val="0"/>
                <w:color w:val="222222"/>
                <w:sz w:val="14"/>
              </w:rPr>
              <w:t>Authorized admin receives a logged result; failures have safe fallback; output clearly states limitations.</w:t>
            </w:r>
          </w:p>
        </w:tc>
      </w:tr>
      <w:tr w14:paraId="047E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4DAE1C50">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2FF53CFD">
            <w:pPr>
              <w:widowControl/>
            </w:pPr>
            <w:r>
              <w:rPr>
                <w:rFonts w:ascii="Arial" w:hAnsi="Arial"/>
                <w:b w:val="0"/>
                <w:color w:val="222222"/>
                <w:sz w:val="14"/>
              </w:rPr>
              <w:t>approved prompts, sanitized context, AI response, fallback and audit metadata</w:t>
            </w:r>
          </w:p>
        </w:tc>
      </w:tr>
      <w:tr w14:paraId="7BF6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0BBECA1">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00B48805">
            <w:pPr>
              <w:widowControl/>
            </w:pPr>
            <w:r>
              <w:rPr>
                <w:rFonts w:ascii="Arial" w:hAnsi="Arial"/>
                <w:b w:val="0"/>
                <w:color w:val="222222"/>
                <w:sz w:val="14"/>
              </w:rPr>
              <w:t>Access is restricted to the applicable actor set: Admin. Server-side checks are authoritative.</w:t>
            </w:r>
          </w:p>
        </w:tc>
      </w:tr>
      <w:tr w14:paraId="767C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3FFC7E3">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73A7C688">
            <w:pPr>
              <w:widowControl/>
            </w:pPr>
            <w:r>
              <w:rPr>
                <w:rFonts w:ascii="Arial" w:hAnsi="Arial"/>
                <w:b w:val="0"/>
                <w:color w:val="222222"/>
                <w:sz w:val="14"/>
              </w:rPr>
              <w:t>All related database state changes are committed atomically; failures leave a known state and return a standardized error.</w:t>
            </w:r>
          </w:p>
        </w:tc>
      </w:tr>
      <w:tr w14:paraId="16AE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F3DC5FF">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6A6A4403">
            <w:pPr>
              <w:widowControl/>
            </w:pPr>
            <w:r>
              <w:rPr>
                <w:rFonts w:ascii="Arial" w:hAnsi="Arial"/>
                <w:b w:val="0"/>
                <w:color w:val="222222"/>
                <w:sz w:val="14"/>
              </w:rPr>
              <w:t>Record operation type, correlation ID, result and non-sensitive identifiers. Never log passwords, OTPs, tokens or private payment data.</w:t>
            </w:r>
          </w:p>
        </w:tc>
      </w:tr>
      <w:tr w14:paraId="4FE7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3EB3CF5">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7806161B">
            <w:pPr>
              <w:widowControl/>
            </w:pPr>
            <w:r>
              <w:rPr>
                <w:rFonts w:ascii="Arial" w:hAnsi="Arial"/>
                <w:b w:val="0"/>
                <w:color w:val="222222"/>
                <w:sz w:val="14"/>
              </w:rPr>
              <w:t>AI adapter, Prompt policy, PII sanitization, Fallback content, Audit logging</w:t>
            </w:r>
          </w:p>
        </w:tc>
      </w:tr>
      <w:tr w14:paraId="0E08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24700159">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24D412A9">
            <w:pPr>
              <w:widowControl/>
            </w:pPr>
            <w:r>
              <w:rPr>
                <w:rFonts w:ascii="Arial" w:hAnsi="Arial"/>
                <w:b w:val="0"/>
                <w:color w:val="222222"/>
                <w:sz w:val="14"/>
              </w:rPr>
              <w:t>AIController, AI service adapter, prompt policy, fallback handler</w:t>
            </w:r>
          </w:p>
        </w:tc>
      </w:tr>
      <w:tr w14:paraId="120D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1E9D347F">
            <w:pPr>
              <w:widowControl/>
            </w:pPr>
            <w:r>
              <w:rPr>
                <w:rFonts w:ascii="Arial" w:hAnsi="Arial"/>
                <w:b/>
                <w:color w:val="1F4E79"/>
                <w:sz w:val="17"/>
              </w:rPr>
              <w:t>Security risks to verify</w:t>
            </w:r>
          </w:p>
          <w:p w14:paraId="31198F9A">
            <w:pPr>
              <w:widowControl/>
              <w:spacing w:after="20"/>
              <w:ind w:left="144" w:hanging="144"/>
            </w:pPr>
            <w:r>
              <w:rPr>
                <w:rFonts w:ascii="Arial" w:hAnsi="Arial"/>
                <w:sz w:val="15"/>
              </w:rPr>
              <w:t>• PII leakage</w:t>
            </w:r>
          </w:p>
          <w:p w14:paraId="30804C1C">
            <w:pPr>
              <w:widowControl/>
              <w:spacing w:after="20"/>
              <w:ind w:left="144" w:hanging="144"/>
            </w:pPr>
            <w:r>
              <w:rPr>
                <w:rFonts w:ascii="Arial" w:hAnsi="Arial"/>
                <w:sz w:val="15"/>
              </w:rPr>
              <w:t>• hallucinated business action</w:t>
            </w:r>
          </w:p>
          <w:p w14:paraId="148BCA56">
            <w:pPr>
              <w:widowControl/>
              <w:spacing w:after="20"/>
              <w:ind w:left="144" w:hanging="144"/>
            </w:pPr>
            <w:r>
              <w:rPr>
                <w:rFonts w:ascii="Arial" w:hAnsi="Arial"/>
                <w:sz w:val="15"/>
              </w:rPr>
              <w:t>• prompt injection</w:t>
            </w:r>
          </w:p>
          <w:p w14:paraId="2C881080">
            <w:pPr>
              <w:widowControl/>
              <w:spacing w:after="20"/>
              <w:ind w:left="144" w:hanging="144"/>
            </w:pPr>
            <w:r>
              <w:rPr>
                <w:rFonts w:ascii="Arial" w:hAnsi="Arial"/>
                <w:sz w:val="15"/>
              </w:rPr>
              <w:t>• provider outage</w:t>
            </w:r>
          </w:p>
          <w:p w14:paraId="5EF8FA72">
            <w:pPr>
              <w:widowControl/>
              <w:spacing w:after="20"/>
              <w:ind w:left="144" w:hanging="144"/>
            </w:pPr>
            <w:r>
              <w:rPr>
                <w:rFonts w:ascii="Arial" w:hAnsi="Arial"/>
                <w:sz w:val="15"/>
              </w:rPr>
              <w:t>• unbounded cost</w:t>
            </w:r>
          </w:p>
        </w:tc>
      </w:tr>
    </w:tbl>
    <w:p w14:paraId="116CD5C2">
      <w:pPr>
        <w:widowControl/>
      </w:pPr>
      <w:r>
        <w:rPr>
          <w:rFonts w:ascii="Arial" w:hAnsi="Arial"/>
          <w:b w:val="0"/>
          <w:i/>
          <w:color w:val="666666"/>
          <w:sz w:val="15"/>
        </w:rPr>
        <w:t>Repository audit note: Prototype/client-side AI code exists, but production security boundary, secret handling, logging, enabled UI path and safety evidence are incomplete.</w:t>
      </w:r>
    </w:p>
    <w:p w14:paraId="7DCDA395">
      <w:pPr>
        <w:widowControl/>
      </w:pPr>
    </w:p>
    <w:p w14:paraId="70060CCA">
      <w:pPr>
        <w:pStyle w:val="4"/>
        <w:keepNext/>
        <w:pageBreakBefore w:val="0"/>
      </w:pPr>
      <w:r>
        <w:t>AI-01 - Verification and acceptance</w:t>
      </w:r>
    </w:p>
    <w:p w14:paraId="259A17D5">
      <w:pPr>
        <w:pStyle w:val="165"/>
        <w:keepNext/>
      </w:pPr>
      <w:r>
        <w:t>AI Analytics with Controlled Data &amp; Logging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6006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D9EAF7"/>
            <w:tcMar>
              <w:top w:w="50" w:type="dxa"/>
              <w:left w:w="70" w:type="dxa"/>
              <w:bottom w:w="50" w:type="dxa"/>
              <w:right w:w="70" w:type="dxa"/>
            </w:tcMar>
            <w:vAlign w:val="top"/>
          </w:tcPr>
          <w:p w14:paraId="7CF9F19C">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76B4CE6C">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C64752B">
            <w:pPr>
              <w:widowControl/>
              <w:jc w:val="center"/>
            </w:pPr>
            <w:r>
              <w:rPr>
                <w:rFonts w:ascii="Arial" w:hAnsi="Arial"/>
                <w:b/>
                <w:color w:val="1F4E79"/>
                <w:sz w:val="14"/>
              </w:rPr>
              <w:t>Expected result</w:t>
            </w:r>
          </w:p>
        </w:tc>
      </w:tr>
      <w:tr w14:paraId="7378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4B9AD2C">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347DE7CB">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07215B65">
            <w:pPr>
              <w:widowControl/>
            </w:pPr>
            <w:r>
              <w:rPr>
                <w:rFonts w:ascii="Arial" w:hAnsi="Arial"/>
                <w:b w:val="0"/>
                <w:color w:val="222222"/>
                <w:sz w:val="14"/>
              </w:rPr>
              <w:t>The documented success outcome occurs exactly once.</w:t>
            </w:r>
          </w:p>
        </w:tc>
      </w:tr>
      <w:tr w14:paraId="3BE6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E423E6C">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6D282F70">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DE4DF68">
            <w:pPr>
              <w:widowControl/>
            </w:pPr>
            <w:r>
              <w:rPr>
                <w:rFonts w:ascii="Arial" w:hAnsi="Arial"/>
                <w:b w:val="0"/>
                <w:color w:val="222222"/>
                <w:sz w:val="14"/>
              </w:rPr>
              <w:t>Request is rejected with a clear field/business error and no partial update.</w:t>
            </w:r>
          </w:p>
        </w:tc>
      </w:tr>
      <w:tr w14:paraId="3B91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739B6ED">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3CAA81F7">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164DF642">
            <w:pPr>
              <w:widowControl/>
            </w:pPr>
            <w:r>
              <w:rPr>
                <w:rFonts w:ascii="Arial" w:hAnsi="Arial"/>
                <w:b w:val="0"/>
                <w:color w:val="222222"/>
                <w:sz w:val="14"/>
              </w:rPr>
              <w:t>Access is denied server-side and no protected data is disclosed.</w:t>
            </w:r>
          </w:p>
        </w:tc>
      </w:tr>
      <w:tr w14:paraId="1150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9CE8AB8">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5BD3A298">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0B6F72C4">
            <w:pPr>
              <w:widowControl/>
            </w:pPr>
            <w:r>
              <w:rPr>
                <w:rFonts w:ascii="Arial" w:hAnsi="Arial"/>
                <w:b w:val="0"/>
                <w:color w:val="222222"/>
                <w:sz w:val="14"/>
              </w:rPr>
              <w:t>The system prevents duplicate state or returns an idempotent/controlled result.</w:t>
            </w:r>
          </w:p>
        </w:tc>
      </w:tr>
      <w:tr w14:paraId="3417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4296CE9">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169D137D">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4E458607">
            <w:pPr>
              <w:widowControl/>
            </w:pPr>
            <w:r>
              <w:rPr>
                <w:rFonts w:ascii="Arial" w:hAnsi="Arial"/>
                <w:b w:val="0"/>
                <w:color w:val="222222"/>
                <w:sz w:val="14"/>
              </w:rPr>
              <w:t>Transaction rolls back and a standard error is returned.</w:t>
            </w:r>
          </w:p>
        </w:tc>
      </w:tr>
      <w:tr w14:paraId="409A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16D374B">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69F43FF6">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3F37F0E7">
            <w:pPr>
              <w:widowControl/>
            </w:pPr>
            <w:r>
              <w:rPr>
                <w:rFonts w:ascii="Arial" w:hAnsi="Arial"/>
                <w:b w:val="0"/>
                <w:color w:val="222222"/>
                <w:sz w:val="14"/>
              </w:rPr>
              <w:t>Business rules remain correct at boundaries.</w:t>
            </w:r>
          </w:p>
        </w:tc>
      </w:tr>
      <w:tr w14:paraId="066A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679E32DD">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31808CF3">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72B13586">
            <w:pPr>
              <w:widowControl/>
            </w:pPr>
            <w:r>
              <w:rPr>
                <w:rFonts w:ascii="Arial" w:hAnsi="Arial"/>
                <w:b w:val="0"/>
                <w:color w:val="222222"/>
                <w:sz w:val="14"/>
              </w:rPr>
              <w:t>Locking/constraints prevent invalid combined state.</w:t>
            </w:r>
          </w:p>
        </w:tc>
      </w:tr>
      <w:tr w14:paraId="3098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F636DB2">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3307167B">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2D48A791">
            <w:pPr>
              <w:widowControl/>
            </w:pPr>
            <w:r>
              <w:rPr>
                <w:rFonts w:ascii="Arial" w:hAnsi="Arial"/>
                <w:b w:val="0"/>
                <w:color w:val="222222"/>
                <w:sz w:val="14"/>
              </w:rPr>
              <w:t>Result is traceable without exposing secrets.</w:t>
            </w:r>
          </w:p>
        </w:tc>
      </w:tr>
      <w:tr w14:paraId="66E9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48D8DE69">
            <w:pPr>
              <w:widowControl/>
            </w:pPr>
            <w:r>
              <w:t>Acceptance checklist</w:t>
            </w:r>
          </w:p>
          <w:p w14:paraId="7E2030B4">
            <w:pPr>
              <w:widowControl/>
              <w:spacing w:after="20"/>
              <w:ind w:left="144" w:hanging="144"/>
            </w:pPr>
            <w:r>
              <w:rPr>
                <w:rFonts w:ascii="Arial" w:hAnsi="Arial"/>
                <w:sz w:val="15"/>
              </w:rPr>
              <w:t>• Authorized admin receives a logged result</w:t>
            </w:r>
          </w:p>
          <w:p w14:paraId="222DBCA6">
            <w:pPr>
              <w:widowControl/>
              <w:spacing w:after="20"/>
              <w:ind w:left="144" w:hanging="144"/>
            </w:pPr>
            <w:r>
              <w:rPr>
                <w:rFonts w:ascii="Arial" w:hAnsi="Arial"/>
                <w:sz w:val="15"/>
              </w:rPr>
              <w:t>• failures have safe fallback</w:t>
            </w:r>
          </w:p>
          <w:p w14:paraId="61B0BD59">
            <w:pPr>
              <w:widowControl/>
              <w:spacing w:after="20"/>
              <w:ind w:left="144" w:hanging="144"/>
            </w:pPr>
            <w:r>
              <w:rPr>
                <w:rFonts w:ascii="Arial" w:hAnsi="Arial"/>
                <w:sz w:val="15"/>
              </w:rPr>
              <w:t>• output clearly states limitations.</w:t>
            </w:r>
          </w:p>
          <w:p w14:paraId="0E476124">
            <w:pPr>
              <w:widowControl/>
              <w:spacing w:after="20"/>
              <w:ind w:left="144" w:hanging="144"/>
            </w:pPr>
            <w:r>
              <w:rPr>
                <w:rFonts w:ascii="Arial" w:hAnsi="Arial"/>
                <w:sz w:val="15"/>
              </w:rPr>
              <w:t>• Test and evidence reference: EV-AI-01 / TC-AI-01.</w:t>
            </w:r>
          </w:p>
          <w:p w14:paraId="3463238A">
            <w:pPr>
              <w:widowControl/>
              <w:spacing w:after="20"/>
              <w:ind w:left="144" w:hanging="144"/>
            </w:pPr>
            <w:r>
              <w:rPr>
                <w:rFonts w:ascii="Arial" w:hAnsi="Arial"/>
                <w:sz w:val="15"/>
              </w:rPr>
              <w:t>• Audit evidence status: Verified.</w:t>
            </w:r>
          </w:p>
        </w:tc>
      </w:tr>
    </w:tbl>
    <w:p w14:paraId="22FB011E">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11D5B030">
      <w:pPr>
        <w:widowControl/>
      </w:pPr>
    </w:p>
    <w:p w14:paraId="19CE7EFC">
      <w:pPr>
        <w:pStyle w:val="4"/>
        <w:keepNext/>
        <w:pageBreakBefore w:val="0"/>
      </w:pPr>
      <w:r>
        <w:t>AI-01 - Troubleshooting, rollback and release notes</w:t>
      </w:r>
    </w:p>
    <w:p w14:paraId="51C087BE">
      <w:pPr>
        <w:pStyle w:val="165"/>
        <w:keepNext/>
      </w:pPr>
      <w:r>
        <w:t>AI Analytics with Controlled Data &amp; Logging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18C7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4CB8DA03">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6343A1CB">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0ABFF80B">
            <w:pPr>
              <w:widowControl/>
              <w:jc w:val="center"/>
            </w:pPr>
            <w:r>
              <w:rPr>
                <w:rFonts w:ascii="Arial" w:hAnsi="Arial"/>
                <w:b/>
                <w:color w:val="1F4E79"/>
                <w:sz w:val="13"/>
              </w:rPr>
              <w:t>Action</w:t>
            </w:r>
          </w:p>
        </w:tc>
      </w:tr>
      <w:tr w14:paraId="6786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48" w:type="dxa"/>
            <w:tcMar>
              <w:top w:w="50" w:type="dxa"/>
              <w:left w:w="70" w:type="dxa"/>
              <w:bottom w:w="50" w:type="dxa"/>
              <w:right w:w="70" w:type="dxa"/>
            </w:tcMar>
            <w:vAlign w:val="top"/>
          </w:tcPr>
          <w:p w14:paraId="25D51D3C">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3F0A2B93">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1AB045E4">
            <w:pPr>
              <w:widowControl/>
            </w:pPr>
            <w:r>
              <w:rPr>
                <w:rFonts w:ascii="Arial" w:hAnsi="Arial"/>
                <w:b w:val="0"/>
                <w:color w:val="222222"/>
                <w:sz w:val="13"/>
              </w:rPr>
              <w:t>Verify the actor is permitted (Admin); reauthenticate and inspect server authorization logs.</w:t>
            </w:r>
          </w:p>
        </w:tc>
      </w:tr>
      <w:tr w14:paraId="7C39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C2E821B">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4B7014A9">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0CA8E845">
            <w:pPr>
              <w:widowControl/>
            </w:pPr>
            <w:r>
              <w:rPr>
                <w:rFonts w:ascii="Arial" w:hAnsi="Arial"/>
                <w:b w:val="0"/>
                <w:color w:val="222222"/>
                <w:sz w:val="13"/>
              </w:rPr>
              <w:t>Compare the submitted value with: AI output is advisory and cannot directly alter financial/operational data; prompts exclude secrets and unnecessary PII.</w:t>
            </w:r>
          </w:p>
        </w:tc>
      </w:tr>
      <w:tr w14:paraId="3336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48" w:type="dxa"/>
            <w:tcMar>
              <w:top w:w="50" w:type="dxa"/>
              <w:left w:w="70" w:type="dxa"/>
              <w:bottom w:w="50" w:type="dxa"/>
              <w:right w:w="70" w:type="dxa"/>
            </w:tcMar>
            <w:vAlign w:val="top"/>
          </w:tcPr>
          <w:p w14:paraId="51DC7D88">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97B40DC">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5B7AF846">
            <w:pPr>
              <w:widowControl/>
            </w:pPr>
            <w:r>
              <w:rPr>
                <w:rFonts w:ascii="Arial" w:hAnsi="Arial"/>
                <w:b w:val="0"/>
                <w:color w:val="222222"/>
                <w:sz w:val="13"/>
              </w:rPr>
              <w:t>Reload from the server; inspect response, transaction logs and database row before retrying.</w:t>
            </w:r>
          </w:p>
        </w:tc>
      </w:tr>
      <w:tr w14:paraId="3E7A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5FBEA35">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4448EDDC">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0F379768">
            <w:pPr>
              <w:widowControl/>
            </w:pPr>
            <w:r>
              <w:rPr>
                <w:rFonts w:ascii="Arial" w:hAnsi="Arial"/>
                <w:b w:val="0"/>
                <w:color w:val="222222"/>
                <w:sz w:val="13"/>
              </w:rPr>
              <w:t>Stop further updates, preserve evidence, reconcile authoritative database state, then apply the approved correction.</w:t>
            </w:r>
          </w:p>
        </w:tc>
      </w:tr>
      <w:tr w14:paraId="345F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1070D2A6">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7D86014B">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0D351B0D">
            <w:pPr>
              <w:widowControl/>
            </w:pPr>
            <w:r>
              <w:rPr>
                <w:rFonts w:ascii="Arial" w:hAnsi="Arial"/>
                <w:b w:val="0"/>
                <w:color w:val="222222"/>
                <w:sz w:val="13"/>
              </w:rPr>
              <w:t>Check dependencies: AI adapter, Prompt policy, PII sanitization, Fallback content, Audit logging; use correlation ID and rollback partial deployment if necessary.</w:t>
            </w:r>
          </w:p>
        </w:tc>
      </w:tr>
      <w:tr w14:paraId="0136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4EDA19F3">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621F94A5">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13628719">
            <w:pPr>
              <w:widowControl/>
            </w:pPr>
            <w:r>
              <w:rPr>
                <w:rFonts w:ascii="Arial" w:hAnsi="Arial"/>
                <w:b w:val="0"/>
                <w:color w:val="222222"/>
                <w:sz w:val="13"/>
              </w:rPr>
              <w:t>Open the linked issue/evidence EV-AI-01 / TC-AI-01 and update SRS/SDS/Project Tracking before release.</w:t>
            </w:r>
          </w:p>
        </w:tc>
      </w:tr>
      <w:tr w14:paraId="0F95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0CF83971">
            <w:pPr>
              <w:widowControl/>
            </w:pPr>
            <w:r>
              <w:rPr>
                <w:rFonts w:ascii="Arial" w:hAnsi="Arial"/>
                <w:b/>
                <w:color w:val="1F4E79"/>
                <w:sz w:val="17"/>
              </w:rPr>
              <w:t>Rollback and recovery</w:t>
            </w:r>
          </w:p>
          <w:p w14:paraId="39FFDBE6">
            <w:pPr>
              <w:widowControl/>
              <w:spacing w:after="20"/>
              <w:ind w:left="144" w:hanging="144"/>
            </w:pPr>
            <w:r>
              <w:rPr>
                <w:rFonts w:ascii="Arial" w:hAnsi="Arial"/>
                <w:sz w:val="15"/>
              </w:rPr>
              <w:t>• Do not modify production data manually without an approved, recorded script.</w:t>
            </w:r>
          </w:p>
          <w:p w14:paraId="1ADE8907">
            <w:pPr>
              <w:widowControl/>
              <w:spacing w:after="20"/>
              <w:ind w:left="144" w:hanging="144"/>
            </w:pPr>
            <w:r>
              <w:rPr>
                <w:rFonts w:ascii="Arial" w:hAnsi="Arial"/>
                <w:sz w:val="15"/>
              </w:rPr>
              <w:t>• Rollback application version and database migration together when compatibility is affected.</w:t>
            </w:r>
          </w:p>
          <w:p w14:paraId="2A4A2749">
            <w:pPr>
              <w:widowControl/>
              <w:spacing w:after="20"/>
              <w:ind w:left="144" w:hanging="144"/>
            </w:pPr>
            <w:r>
              <w:rPr>
                <w:rFonts w:ascii="Arial" w:hAnsi="Arial"/>
                <w:sz w:val="15"/>
              </w:rPr>
              <w:t>• Back up the affected records before corrective SQL.</w:t>
            </w:r>
          </w:p>
          <w:p w14:paraId="2D780019">
            <w:pPr>
              <w:widowControl/>
              <w:spacing w:after="20"/>
              <w:ind w:left="144" w:hanging="144"/>
            </w:pPr>
            <w:r>
              <w:rPr>
                <w:rFonts w:ascii="Arial" w:hAnsi="Arial"/>
                <w:sz w:val="15"/>
              </w:rPr>
              <w:t>• Re-run the work-item acceptance tests after recovery.</w:t>
            </w:r>
          </w:p>
          <w:p w14:paraId="56020C9D">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377BFFF2">
      <w:pPr>
        <w:widowControl/>
      </w:pPr>
      <w:r>
        <w:rPr>
          <w:rFonts w:ascii="Arial" w:hAnsi="Arial"/>
          <w:b/>
          <w:i w:val="0"/>
          <w:sz w:val="15"/>
        </w:rPr>
        <w:t>Repository audit note: Prototype/client-side AI code exists, but production security boundary, secret handling, logging, enabled UI path and safety evidence are incomplete.</w:t>
      </w:r>
    </w:p>
    <w:p w14:paraId="64043A6B">
      <w:pPr>
        <w:widowControl/>
      </w:pPr>
    </w:p>
    <w:p w14:paraId="3C5B6942">
      <w:pPr>
        <w:pStyle w:val="3"/>
        <w:keepNext/>
        <w:pageBreakBefore w:val="0"/>
      </w:pPr>
      <w:r>
        <w:t>AI-02 - Customer Chatbot FAQ &amp; Safe Fallback</w:t>
      </w:r>
    </w:p>
    <w:p w14:paraId="1ACF5C4D">
      <w:pPr>
        <w:pStyle w:val="165"/>
        <w:keepNext/>
      </w:pPr>
      <w:r>
        <w:t>Feature: AI Support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42B2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DDC9D57">
            <w:pPr>
              <w:widowControl/>
              <w:jc w:val="center"/>
            </w:pPr>
            <w:r>
              <w:rPr>
                <w:rFonts w:ascii="Arial" w:hAnsi="Arial"/>
                <w:b/>
                <w:color w:val="1F4E79"/>
                <w:sz w:val="15"/>
              </w:rPr>
              <w:t>Field</w:t>
            </w:r>
          </w:p>
        </w:tc>
        <w:tc>
          <w:tcPr>
            <w:tcW w:w="6768" w:type="dxa"/>
            <w:shd w:val="clear" w:color="auto" w:fill="D9EAF7"/>
            <w:tcMar>
              <w:top w:w="50" w:type="dxa"/>
              <w:left w:w="70" w:type="dxa"/>
              <w:bottom w:w="50" w:type="dxa"/>
              <w:right w:w="70" w:type="dxa"/>
            </w:tcMar>
            <w:vAlign w:val="top"/>
          </w:tcPr>
          <w:p w14:paraId="3505C935">
            <w:pPr>
              <w:widowControl/>
              <w:jc w:val="center"/>
            </w:pPr>
            <w:r>
              <w:rPr>
                <w:rFonts w:ascii="Arial" w:hAnsi="Arial"/>
                <w:b/>
                <w:color w:val="1F4E79"/>
                <w:sz w:val="15"/>
              </w:rPr>
              <w:t>Release value</w:t>
            </w:r>
          </w:p>
        </w:tc>
      </w:tr>
      <w:tr w14:paraId="5572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E0AB4B5">
            <w:pPr>
              <w:widowControl/>
            </w:pPr>
            <w:r>
              <w:rPr>
                <w:rFonts w:ascii="Arial" w:hAnsi="Arial"/>
                <w:b w:val="0"/>
                <w:color w:val="222222"/>
                <w:sz w:val="15"/>
              </w:rPr>
              <w:t>Work ID</w:t>
            </w:r>
          </w:p>
        </w:tc>
        <w:tc>
          <w:tcPr>
            <w:tcW w:w="6768" w:type="dxa"/>
            <w:tcMar>
              <w:top w:w="50" w:type="dxa"/>
              <w:left w:w="70" w:type="dxa"/>
              <w:bottom w:w="50" w:type="dxa"/>
              <w:right w:w="70" w:type="dxa"/>
            </w:tcMar>
            <w:vAlign w:val="top"/>
          </w:tcPr>
          <w:p w14:paraId="3E92FCC6">
            <w:pPr>
              <w:widowControl/>
            </w:pPr>
            <w:r>
              <w:rPr>
                <w:rFonts w:ascii="Arial" w:hAnsi="Arial"/>
                <w:b w:val="0"/>
                <w:color w:val="222222"/>
                <w:sz w:val="15"/>
              </w:rPr>
              <w:t>AI-02</w:t>
            </w:r>
          </w:p>
        </w:tc>
      </w:tr>
      <w:tr w14:paraId="7C03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965DC41">
            <w:pPr>
              <w:widowControl/>
            </w:pPr>
            <w:r>
              <w:rPr>
                <w:rFonts w:ascii="Arial" w:hAnsi="Arial"/>
                <w:b w:val="0"/>
                <w:color w:val="222222"/>
                <w:sz w:val="15"/>
              </w:rPr>
              <w:t>Feature</w:t>
            </w:r>
          </w:p>
        </w:tc>
        <w:tc>
          <w:tcPr>
            <w:tcW w:w="6768" w:type="dxa"/>
            <w:tcMar>
              <w:top w:w="50" w:type="dxa"/>
              <w:left w:w="70" w:type="dxa"/>
              <w:bottom w:w="50" w:type="dxa"/>
              <w:right w:w="70" w:type="dxa"/>
            </w:tcMar>
            <w:vAlign w:val="top"/>
          </w:tcPr>
          <w:p w14:paraId="29DB6C27">
            <w:pPr>
              <w:widowControl/>
            </w:pPr>
            <w:r>
              <w:rPr>
                <w:rFonts w:ascii="Arial" w:hAnsi="Arial"/>
                <w:b w:val="0"/>
                <w:color w:val="222222"/>
                <w:sz w:val="15"/>
              </w:rPr>
              <w:t>AI Support</w:t>
            </w:r>
          </w:p>
        </w:tc>
      </w:tr>
      <w:tr w14:paraId="768A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0B93712">
            <w:pPr>
              <w:widowControl/>
            </w:pPr>
            <w:r>
              <w:rPr>
                <w:rFonts w:ascii="Arial" w:hAnsi="Arial"/>
                <w:b w:val="0"/>
                <w:color w:val="222222"/>
                <w:sz w:val="15"/>
              </w:rPr>
              <w:t>Function type</w:t>
            </w:r>
          </w:p>
        </w:tc>
        <w:tc>
          <w:tcPr>
            <w:tcW w:w="6768" w:type="dxa"/>
            <w:tcMar>
              <w:top w:w="50" w:type="dxa"/>
              <w:left w:w="70" w:type="dxa"/>
              <w:bottom w:w="50" w:type="dxa"/>
              <w:right w:w="70" w:type="dxa"/>
            </w:tcMar>
            <w:vAlign w:val="top"/>
          </w:tcPr>
          <w:p w14:paraId="630ED186">
            <w:pPr>
              <w:widowControl/>
            </w:pPr>
            <w:r>
              <w:rPr>
                <w:rFonts w:ascii="Arial" w:hAnsi="Arial"/>
                <w:b w:val="0"/>
                <w:color w:val="222222"/>
                <w:sz w:val="15"/>
              </w:rPr>
              <w:t>Customer AI Function</w:t>
            </w:r>
          </w:p>
        </w:tc>
      </w:tr>
      <w:tr w14:paraId="3184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1F10585">
            <w:pPr>
              <w:widowControl/>
            </w:pPr>
            <w:r>
              <w:rPr>
                <w:rFonts w:ascii="Arial" w:hAnsi="Arial"/>
                <w:b w:val="0"/>
                <w:color w:val="222222"/>
                <w:sz w:val="15"/>
              </w:rPr>
              <w:t>Primary actor</w:t>
            </w:r>
          </w:p>
        </w:tc>
        <w:tc>
          <w:tcPr>
            <w:tcW w:w="6768" w:type="dxa"/>
            <w:tcMar>
              <w:top w:w="50" w:type="dxa"/>
              <w:left w:w="70" w:type="dxa"/>
              <w:bottom w:w="50" w:type="dxa"/>
              <w:right w:w="70" w:type="dxa"/>
            </w:tcMar>
            <w:vAlign w:val="top"/>
          </w:tcPr>
          <w:p w14:paraId="2514AC9F">
            <w:pPr>
              <w:widowControl/>
            </w:pPr>
            <w:r>
              <w:rPr>
                <w:rFonts w:ascii="Arial" w:hAnsi="Arial"/>
                <w:b w:val="0"/>
                <w:color w:val="222222"/>
                <w:sz w:val="15"/>
              </w:rPr>
              <w:t>Guest, Customer</w:t>
            </w:r>
          </w:p>
        </w:tc>
      </w:tr>
      <w:tr w14:paraId="3E5C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693840">
            <w:pPr>
              <w:widowControl/>
            </w:pPr>
            <w:r>
              <w:rPr>
                <w:rFonts w:ascii="Arial" w:hAnsi="Arial"/>
                <w:b w:val="0"/>
                <w:color w:val="222222"/>
                <w:sz w:val="15"/>
              </w:rPr>
              <w:t>Owner</w:t>
            </w:r>
          </w:p>
        </w:tc>
        <w:tc>
          <w:tcPr>
            <w:tcW w:w="6768" w:type="dxa"/>
            <w:tcMar>
              <w:top w:w="50" w:type="dxa"/>
              <w:left w:w="70" w:type="dxa"/>
              <w:bottom w:w="50" w:type="dxa"/>
              <w:right w:w="70" w:type="dxa"/>
            </w:tcMar>
            <w:vAlign w:val="top"/>
          </w:tcPr>
          <w:p w14:paraId="4B0DBB45">
            <w:pPr>
              <w:widowControl/>
            </w:pPr>
            <w:r>
              <w:rPr>
                <w:rFonts w:ascii="Arial" w:hAnsi="Arial"/>
                <w:b w:val="0"/>
                <w:color w:val="222222"/>
                <w:sz w:val="15"/>
              </w:rPr>
              <w:t>Trần Thanh Gia Huy (DE180571)</w:t>
            </w:r>
          </w:p>
        </w:tc>
      </w:tr>
      <w:tr w14:paraId="5F4C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18F03F6">
            <w:pPr>
              <w:widowControl/>
            </w:pPr>
            <w:r>
              <w:rPr>
                <w:rFonts w:ascii="Arial" w:hAnsi="Arial"/>
                <w:b w:val="0"/>
                <w:color w:val="222222"/>
                <w:sz w:val="15"/>
              </w:rPr>
              <w:t>Planned / actual iteration</w:t>
            </w:r>
          </w:p>
        </w:tc>
        <w:tc>
          <w:tcPr>
            <w:tcW w:w="6768" w:type="dxa"/>
            <w:tcMar>
              <w:top w:w="50" w:type="dxa"/>
              <w:left w:w="70" w:type="dxa"/>
              <w:bottom w:w="50" w:type="dxa"/>
              <w:right w:w="70" w:type="dxa"/>
            </w:tcMar>
            <w:vAlign w:val="top"/>
          </w:tcPr>
          <w:p w14:paraId="0FCB8223">
            <w:pPr>
              <w:widowControl/>
            </w:pPr>
            <w:r>
              <w:rPr>
                <w:rFonts w:ascii="Arial" w:hAnsi="Arial"/>
                <w:b w:val="0"/>
                <w:color w:val="222222"/>
                <w:sz w:val="15"/>
              </w:rPr>
              <w:t>Iter4 / Iter4</w:t>
            </w:r>
          </w:p>
        </w:tc>
      </w:tr>
      <w:tr w14:paraId="3447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B214474">
            <w:pPr>
              <w:widowControl/>
            </w:pPr>
            <w:r>
              <w:rPr>
                <w:rFonts w:ascii="Arial" w:hAnsi="Arial"/>
                <w:b w:val="0"/>
                <w:color w:val="222222"/>
                <w:sz w:val="15"/>
              </w:rPr>
              <w:t>Priority / complexity</w:t>
            </w:r>
          </w:p>
        </w:tc>
        <w:tc>
          <w:tcPr>
            <w:tcW w:w="6768" w:type="dxa"/>
            <w:tcMar>
              <w:top w:w="50" w:type="dxa"/>
              <w:left w:w="70" w:type="dxa"/>
              <w:bottom w:w="50" w:type="dxa"/>
              <w:right w:w="70" w:type="dxa"/>
            </w:tcMar>
            <w:vAlign w:val="top"/>
          </w:tcPr>
          <w:p w14:paraId="6B9632BF">
            <w:pPr>
              <w:widowControl/>
            </w:pPr>
            <w:r>
              <w:rPr>
                <w:rFonts w:ascii="Arial" w:hAnsi="Arial"/>
                <w:b w:val="0"/>
                <w:color w:val="222222"/>
                <w:sz w:val="15"/>
              </w:rPr>
              <w:t>Medium / Complex</w:t>
            </w:r>
          </w:p>
        </w:tc>
      </w:tr>
      <w:tr w14:paraId="2012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3C1CA7D">
            <w:pPr>
              <w:widowControl/>
            </w:pPr>
            <w:r>
              <w:rPr>
                <w:rFonts w:ascii="Arial" w:hAnsi="Arial"/>
                <w:b w:val="0"/>
                <w:color w:val="222222"/>
                <w:sz w:val="15"/>
              </w:rPr>
              <w:t>Status</w:t>
            </w:r>
          </w:p>
        </w:tc>
        <w:tc>
          <w:tcPr>
            <w:tcW w:w="6768" w:type="dxa"/>
            <w:shd w:val="clear" w:color="auto" w:fill="E2F0D9"/>
            <w:tcMar>
              <w:top w:w="50" w:type="dxa"/>
              <w:left w:w="70" w:type="dxa"/>
              <w:bottom w:w="50" w:type="dxa"/>
              <w:right w:w="70" w:type="dxa"/>
            </w:tcMar>
            <w:vAlign w:val="center"/>
          </w:tcPr>
          <w:p w14:paraId="57A345A5">
            <w:pPr>
              <w:widowControl/>
            </w:pPr>
            <w:r>
              <w:t>Doing</w:t>
            </w:r>
          </w:p>
        </w:tc>
      </w:tr>
      <w:tr w14:paraId="09E5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103402A">
            <w:pPr>
              <w:widowControl/>
            </w:pPr>
            <w:r>
              <w:rPr>
                <w:rFonts w:ascii="Arial" w:hAnsi="Arial"/>
                <w:b w:val="0"/>
                <w:color w:val="222222"/>
                <w:sz w:val="15"/>
              </w:rPr>
              <w:t>SRS / SDS</w:t>
            </w:r>
          </w:p>
        </w:tc>
        <w:tc>
          <w:tcPr>
            <w:tcW w:w="6768" w:type="dxa"/>
            <w:tcMar>
              <w:top w:w="50" w:type="dxa"/>
              <w:left w:w="70" w:type="dxa"/>
              <w:bottom w:w="50" w:type="dxa"/>
              <w:right w:w="70" w:type="dxa"/>
            </w:tcMar>
            <w:vAlign w:val="top"/>
          </w:tcPr>
          <w:p w14:paraId="6EF659C6">
            <w:pPr>
              <w:widowControl/>
            </w:pPr>
            <w:r>
              <w:rPr>
                <w:rFonts w:ascii="Arial" w:hAnsi="Arial"/>
                <w:b w:val="0"/>
                <w:color w:val="222222"/>
                <w:sz w:val="15"/>
              </w:rPr>
              <w:t>II.16.2 / II.16.2</w:t>
            </w:r>
          </w:p>
        </w:tc>
      </w:tr>
      <w:tr w14:paraId="43AE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9ABB144">
            <w:pPr>
              <w:widowControl/>
            </w:pPr>
            <w:r>
              <w:rPr>
                <w:rFonts w:ascii="Arial" w:hAnsi="Arial"/>
                <w:b w:val="0"/>
                <w:color w:val="222222"/>
                <w:sz w:val="15"/>
              </w:rPr>
              <w:t>Test / evidence</w:t>
            </w:r>
          </w:p>
        </w:tc>
        <w:tc>
          <w:tcPr>
            <w:tcW w:w="6768" w:type="dxa"/>
            <w:tcMar>
              <w:top w:w="50" w:type="dxa"/>
              <w:left w:w="70" w:type="dxa"/>
              <w:bottom w:w="50" w:type="dxa"/>
              <w:right w:w="70" w:type="dxa"/>
            </w:tcMar>
            <w:vAlign w:val="center"/>
          </w:tcPr>
          <w:p w14:paraId="69D0752C">
            <w:pPr>
              <w:widowControl/>
            </w:pPr>
            <w:r>
              <w:t>EV-AI-02 / TC-AI-02 | Experimental - not release complete</w:t>
            </w:r>
          </w:p>
        </w:tc>
      </w:tr>
    </w:tbl>
    <w:p w14:paraId="746ED203">
      <w:pPr>
        <w:pStyle w:val="4"/>
        <w:keepNext/>
      </w:pPr>
      <w:r>
        <w:t>Purpose and business outcome</w:t>
      </w:r>
    </w:p>
    <w:p w14:paraId="1245A3B8">
      <w:pPr>
        <w:widowControl/>
      </w:pPr>
      <w:r>
        <w:rPr>
          <w:rFonts w:ascii="Arial" w:hAnsi="Arial"/>
          <w:b w:val="0"/>
          <w:i w:val="0"/>
          <w:sz w:val="16"/>
        </w:rPr>
        <w:t>Answers common restaurant/menu/reservation/order questions and routes unsupported requests to a safe fallback.</w:t>
      </w:r>
    </w:p>
    <w:p w14:paraId="46AAA1F2">
      <w:pPr>
        <w:widowControl/>
      </w:pPr>
      <w:r>
        <w:rPr>
          <w:rFonts w:ascii="Arial" w:hAnsi="Arial"/>
          <w:b w:val="0"/>
          <w:i w:val="0"/>
          <w:sz w:val="16"/>
        </w:rPr>
        <w:t>This item contributes to the module goal to provide bounded assistance without allowing AI output to bypass business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6C46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2F0D9"/>
            <w:tcMar>
              <w:top w:w="80" w:type="dxa"/>
              <w:left w:w="100" w:type="dxa"/>
              <w:bottom w:w="80" w:type="dxa"/>
              <w:right w:w="100" w:type="dxa"/>
            </w:tcMar>
            <w:vAlign w:val="top"/>
          </w:tcPr>
          <w:p w14:paraId="5249F174">
            <w:pPr>
              <w:widowControl/>
            </w:pPr>
            <w:r>
              <w:rPr>
                <w:rFonts w:ascii="Arial" w:hAnsi="Arial"/>
                <w:b/>
                <w:color w:val="1F4E79"/>
                <w:sz w:val="17"/>
              </w:rPr>
              <w:t>Release interpretation</w:t>
            </w:r>
          </w:p>
          <w:p w14:paraId="0C6AC899">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14:paraId="1857005D">
            <w:pPr>
              <w:widowControl/>
              <w:spacing w:after="20"/>
              <w:ind w:left="144" w:hanging="144"/>
            </w:pPr>
            <w:r>
              <w:rPr>
                <w:rFonts w:ascii="Arial" w:hAnsi="Arial"/>
                <w:sz w:val="15"/>
              </w:rPr>
              <w:t>• Primary data domain: approved prompts, sanitized context, AI response, fallback and audit metadata.</w:t>
            </w:r>
          </w:p>
          <w:p w14:paraId="00A6D143">
            <w:pPr>
              <w:widowControl/>
              <w:spacing w:after="20"/>
              <w:ind w:left="144" w:hanging="144"/>
            </w:pPr>
            <w:r>
              <w:rPr>
                <w:rFonts w:ascii="Arial" w:hAnsi="Arial"/>
                <w:sz w:val="15"/>
              </w:rPr>
              <w:t>• Main dependency chain: AI adapter, Prompt policy, PII sanitization, Fallback content, Audit logging.</w:t>
            </w:r>
          </w:p>
        </w:tc>
      </w:tr>
    </w:tbl>
    <w:p w14:paraId="19B0B353">
      <w:pPr>
        <w:pStyle w:val="4"/>
        <w:keepNext/>
      </w:pPr>
      <w:r>
        <w:t>Business rule focus</w:t>
      </w:r>
    </w:p>
    <w:p w14:paraId="6AF6DE9D">
      <w:pPr>
        <w:widowControl/>
      </w:pPr>
      <w:r>
        <w:rPr>
          <w:rFonts w:ascii="Arial" w:hAnsi="Arial"/>
          <w:b w:val="0"/>
          <w:i w:val="0"/>
          <w:sz w:val="16"/>
        </w:rPr>
        <w:t>Chatbot cannot expose another user's data or perform privileged actions without authenticated APIs; uncertain answers are disclosed.</w:t>
      </w:r>
    </w:p>
    <w:p w14:paraId="4F946257">
      <w:pPr>
        <w:widowControl/>
      </w:pPr>
    </w:p>
    <w:p w14:paraId="655BCE76">
      <w:pPr>
        <w:pStyle w:val="4"/>
        <w:keepNext/>
        <w:pageBreakBefore w:val="0"/>
      </w:pPr>
      <w:r>
        <w:t>AI-02 - End-user / operator procedure</w:t>
      </w:r>
    </w:p>
    <w:p w14:paraId="453C7614">
      <w:pPr>
        <w:pStyle w:val="165"/>
        <w:keepNext/>
      </w:pPr>
      <w:r>
        <w:t>Customer Chatbot FAQ &amp; Safe 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9"/>
      </w:tblGrid>
      <w:tr w14:paraId="18FB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shd w:val="clear" w:color="auto" w:fill="EDF4FA"/>
            <w:tcMar>
              <w:top w:w="80" w:type="dxa"/>
              <w:left w:w="100" w:type="dxa"/>
              <w:bottom w:w="80" w:type="dxa"/>
              <w:right w:w="100" w:type="dxa"/>
            </w:tcMar>
            <w:vAlign w:val="top"/>
          </w:tcPr>
          <w:p w14:paraId="0FF6A192">
            <w:pPr>
              <w:widowControl/>
            </w:pPr>
            <w:r>
              <w:rPr>
                <w:rFonts w:ascii="Arial" w:hAnsi="Arial"/>
                <w:b/>
                <w:color w:val="1F4E79"/>
                <w:sz w:val="17"/>
              </w:rPr>
              <w:t>Preconditions</w:t>
            </w:r>
          </w:p>
          <w:p w14:paraId="74DB3F0C">
            <w:pPr>
              <w:widowControl/>
              <w:spacing w:after="20"/>
              <w:ind w:left="144" w:hanging="144"/>
            </w:pPr>
            <w:r>
              <w:rPr>
                <w:rFonts w:ascii="Arial" w:hAnsi="Arial"/>
                <w:sz w:val="15"/>
              </w:rPr>
              <w:t>• The user has the role required by: Guest, Customer.</w:t>
            </w:r>
          </w:p>
          <w:p w14:paraId="0879A6FC">
            <w:pPr>
              <w:widowControl/>
              <w:spacing w:after="20"/>
              <w:ind w:left="144" w:hanging="144"/>
            </w:pPr>
            <w:r>
              <w:rPr>
                <w:rFonts w:ascii="Arial" w:hAnsi="Arial"/>
                <w:sz w:val="15"/>
              </w:rPr>
              <w:t>• The backend and database are available and the release configuration has passed smoke testing.</w:t>
            </w:r>
          </w:p>
          <w:p w14:paraId="7A80E774">
            <w:pPr>
              <w:widowControl/>
              <w:spacing w:after="20"/>
              <w:ind w:left="144" w:hanging="144"/>
            </w:pPr>
            <w:r>
              <w:rPr>
                <w:rFonts w:ascii="Arial" w:hAnsi="Arial"/>
                <w:sz w:val="15"/>
              </w:rPr>
              <w:t>• Dependent services are available: AI adapter, Prompt policy, PII sanitization, Fallback content, Audit logging.</w:t>
            </w:r>
          </w:p>
          <w:p w14:paraId="0B3187BB">
            <w:pPr>
              <w:widowControl/>
              <w:spacing w:after="20"/>
              <w:ind w:left="144" w:hanging="144"/>
            </w:pPr>
            <w:r>
              <w:rPr>
                <w:rFonts w:ascii="Arial" w:hAnsi="Arial"/>
                <w:sz w:val="15"/>
              </w:rPr>
              <w:t>• Test or production data is used according to privacy and retention rules.</w:t>
            </w:r>
          </w:p>
        </w:tc>
      </w:tr>
    </w:tbl>
    <w:p w14:paraId="3ABAA389">
      <w:pPr>
        <w:pStyle w:val="4"/>
        <w:keepNext/>
      </w:pPr>
      <w:r>
        <w:t>Step-by-step procedure</w:t>
      </w:r>
    </w:p>
    <w:p w14:paraId="17D0D8D0">
      <w:pPr>
        <w:widowControl/>
        <w:spacing w:after="20"/>
        <w:ind w:left="346" w:hanging="346"/>
      </w:pPr>
      <w:r>
        <w:rPr>
          <w:rFonts w:ascii="Arial" w:hAnsi="Arial"/>
          <w:b/>
          <w:sz w:val="16"/>
        </w:rPr>
        <w:t xml:space="preserve">1. </w:t>
      </w:r>
      <w:r>
        <w:rPr>
          <w:rFonts w:ascii="Arial" w:hAnsi="Arial"/>
          <w:sz w:val="16"/>
        </w:rPr>
        <w:t>Open the function named 'Customer Chatbot FAQ &amp; Safe Fallback' from the authorized workflow or call its documented service contract.</w:t>
      </w:r>
    </w:p>
    <w:p w14:paraId="3ADD1D2C">
      <w:pPr>
        <w:widowControl/>
        <w:spacing w:after="20"/>
        <w:ind w:left="346" w:hanging="346"/>
      </w:pPr>
      <w:r>
        <w:rPr>
          <w:rFonts w:ascii="Arial" w:hAnsi="Arial"/>
          <w:b/>
          <w:sz w:val="16"/>
        </w:rPr>
        <w:t xml:space="preserve">2. </w:t>
      </w:r>
      <w:r>
        <w:rPr>
          <w:rFonts w:ascii="Arial" w:hAnsi="Arial"/>
          <w:sz w:val="16"/>
        </w:rPr>
        <w:t>Enter a supported question or choose an analysis action.</w:t>
      </w:r>
    </w:p>
    <w:p w14:paraId="57DB5994">
      <w:pPr>
        <w:widowControl/>
        <w:spacing w:after="20"/>
        <w:ind w:left="346" w:hanging="346"/>
      </w:pPr>
      <w:r>
        <w:rPr>
          <w:rFonts w:ascii="Arial" w:hAnsi="Arial"/>
          <w:b/>
          <w:sz w:val="16"/>
        </w:rPr>
        <w:t xml:space="preserve">3. </w:t>
      </w:r>
      <w:r>
        <w:rPr>
          <w:rFonts w:ascii="Arial" w:hAnsi="Arial"/>
          <w:sz w:val="16"/>
        </w:rPr>
        <w:t>The client submits only the required context.</w:t>
      </w:r>
    </w:p>
    <w:p w14:paraId="658104AF">
      <w:pPr>
        <w:widowControl/>
        <w:spacing w:after="20"/>
        <w:ind w:left="346" w:hanging="346"/>
      </w:pPr>
      <w:r>
        <w:rPr>
          <w:rFonts w:ascii="Arial" w:hAnsi="Arial"/>
          <w:b/>
          <w:sz w:val="16"/>
        </w:rPr>
        <w:t xml:space="preserve">4. </w:t>
      </w:r>
      <w:r>
        <w:rPr>
          <w:rFonts w:ascii="Arial" w:hAnsi="Arial"/>
          <w:sz w:val="16"/>
        </w:rPr>
        <w:t>The server removes or masks sensitive data.</w:t>
      </w:r>
    </w:p>
    <w:p w14:paraId="488A08D3">
      <w:pPr>
        <w:widowControl/>
        <w:spacing w:after="20"/>
        <w:ind w:left="346" w:hanging="346"/>
      </w:pPr>
      <w:r>
        <w:rPr>
          <w:rFonts w:ascii="Arial" w:hAnsi="Arial"/>
          <w:b/>
          <w:sz w:val="16"/>
        </w:rPr>
        <w:t xml:space="preserve">5. </w:t>
      </w:r>
      <w:r>
        <w:rPr>
          <w:rFonts w:ascii="Arial" w:hAnsi="Arial"/>
          <w:sz w:val="16"/>
        </w:rPr>
        <w:t>The system performs the specific processing defined as: Answers common restaurant/menu/reservation/order questions and routes unsupported requests to a safe fallback.</w:t>
      </w:r>
    </w:p>
    <w:p w14:paraId="0F81AA76">
      <w:pPr>
        <w:widowControl/>
        <w:spacing w:after="20"/>
        <w:ind w:left="346" w:hanging="346"/>
      </w:pPr>
      <w:r>
        <w:rPr>
          <w:rFonts w:ascii="Arial" w:hAnsi="Arial"/>
          <w:b/>
          <w:sz w:val="16"/>
        </w:rPr>
        <w:t xml:space="preserve">6. </w:t>
      </w:r>
      <w:r>
        <w:rPr>
          <w:rFonts w:ascii="Arial" w:hAnsi="Arial"/>
          <w:sz w:val="16"/>
        </w:rPr>
        <w:t>The response is validated for size and expected format.</w:t>
      </w:r>
    </w:p>
    <w:p w14:paraId="4FA31EB4">
      <w:pPr>
        <w:widowControl/>
        <w:spacing w:after="20"/>
        <w:ind w:left="346" w:hanging="346"/>
      </w:pPr>
      <w:r>
        <w:rPr>
          <w:rFonts w:ascii="Arial" w:hAnsi="Arial"/>
          <w:b/>
          <w:sz w:val="16"/>
        </w:rPr>
        <w:t xml:space="preserve">7. </w:t>
      </w:r>
      <w:r>
        <w:rPr>
          <w:rFonts w:ascii="Arial" w:hAnsi="Arial"/>
          <w:sz w:val="16"/>
        </w:rPr>
        <w:t>Unsafe or failed responses use a deterministic fallback.</w:t>
      </w:r>
    </w:p>
    <w:p w14:paraId="3F39C2B5">
      <w:pPr>
        <w:widowControl/>
        <w:spacing w:after="20"/>
        <w:ind w:left="346" w:hanging="346"/>
      </w:pPr>
      <w:r>
        <w:rPr>
          <w:rFonts w:ascii="Arial" w:hAnsi="Arial"/>
          <w:b/>
          <w:sz w:val="16"/>
        </w:rPr>
        <w:t xml:space="preserve">8. </w:t>
      </w:r>
      <w:r>
        <w:rPr>
          <w:rFonts w:ascii="Arial" w:hAnsi="Arial"/>
          <w:sz w:val="16"/>
        </w:rPr>
        <w:t>The UI labels AI-generated guidance appropriately.</w:t>
      </w:r>
    </w:p>
    <w:p w14:paraId="07BF63C5">
      <w:pPr>
        <w:widowControl/>
        <w:spacing w:after="20"/>
        <w:ind w:left="346" w:hanging="346"/>
      </w:pPr>
      <w:r>
        <w:rPr>
          <w:rFonts w:ascii="Arial" w:hAnsi="Arial"/>
          <w:b/>
          <w:sz w:val="16"/>
        </w:rPr>
        <w:t xml:space="preserve">9. </w:t>
      </w:r>
      <w:r>
        <w:rPr>
          <w:rFonts w:ascii="Arial" w:hAnsi="Arial"/>
          <w:sz w:val="16"/>
        </w:rPr>
        <w:t>No AI response directly changes protected business data.</w:t>
      </w:r>
    </w:p>
    <w:p w14:paraId="7D1B1928">
      <w:pPr>
        <w:widowControl/>
        <w:spacing w:after="20"/>
        <w:ind w:left="346" w:hanging="346"/>
      </w:pPr>
      <w:r>
        <w:rPr>
          <w:rFonts w:ascii="Arial" w:hAnsi="Arial"/>
          <w:b/>
          <w:sz w:val="16"/>
        </w:rPr>
        <w:t xml:space="preserve">10. </w:t>
      </w:r>
      <w:r>
        <w:rPr>
          <w:rFonts w:ascii="Arial" w:hAnsi="Arial"/>
          <w:sz w:val="16"/>
        </w:rPr>
        <w:t>Important usage is recorded for review.</w:t>
      </w:r>
    </w:p>
    <w:p w14:paraId="0E5AEE6C">
      <w:pPr>
        <w:pStyle w:val="4"/>
        <w:keepNext/>
      </w:pPr>
      <w:r>
        <w:t>Expected result</w:t>
      </w:r>
    </w:p>
    <w:p w14:paraId="7C31AE0E">
      <w:pPr>
        <w:pStyle w:val="23"/>
        <w:spacing w:after="20"/>
      </w:pPr>
      <w:r>
        <w:rPr>
          <w:rFonts w:ascii="Arial" w:hAnsi="Arial"/>
          <w:sz w:val="16"/>
        </w:rPr>
        <w:t>FAQ answers are relevant</w:t>
      </w:r>
    </w:p>
    <w:p w14:paraId="6F95D16C">
      <w:pPr>
        <w:pStyle w:val="23"/>
        <w:spacing w:after="20"/>
      </w:pPr>
      <w:r>
        <w:rPr>
          <w:rFonts w:ascii="Arial" w:hAnsi="Arial"/>
          <w:sz w:val="16"/>
        </w:rPr>
        <w:t>unsafe/unknown prompts receive fallback</w:t>
      </w:r>
    </w:p>
    <w:p w14:paraId="5357E000">
      <w:pPr>
        <w:pStyle w:val="23"/>
        <w:spacing w:after="20"/>
      </w:pPr>
      <w:r>
        <w:rPr>
          <w:rFonts w:ascii="Arial" w:hAnsi="Arial"/>
          <w:sz w:val="16"/>
        </w:rPr>
        <w:t>session-aware links do not leak data.</w:t>
      </w:r>
    </w:p>
    <w:p w14:paraId="640580E3">
      <w:pPr>
        <w:widowControl/>
      </w:pPr>
    </w:p>
    <w:p w14:paraId="60B5FB9C">
      <w:pPr>
        <w:pStyle w:val="4"/>
        <w:keepNext/>
        <w:pageBreakBefore w:val="0"/>
      </w:pPr>
      <w:r>
        <w:t>AI-02 - Technical, data and security operation</w:t>
      </w:r>
    </w:p>
    <w:p w14:paraId="00BEB16E">
      <w:pPr>
        <w:pStyle w:val="165"/>
        <w:keepNext/>
      </w:pPr>
      <w:r>
        <w:t>Customer Chatbot FAQ &amp; Safe 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359"/>
      </w:tblGrid>
      <w:tr w14:paraId="3376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D9EAF7"/>
            <w:tcMar>
              <w:top w:w="50" w:type="dxa"/>
              <w:left w:w="70" w:type="dxa"/>
              <w:bottom w:w="50" w:type="dxa"/>
              <w:right w:w="70" w:type="dxa"/>
            </w:tcMar>
            <w:vAlign w:val="top"/>
          </w:tcPr>
          <w:p w14:paraId="54EDEF71">
            <w:pPr>
              <w:widowControl/>
              <w:jc w:val="center"/>
            </w:pPr>
            <w:r>
              <w:rPr>
                <w:rFonts w:ascii="Arial" w:hAnsi="Arial"/>
                <w:b/>
                <w:color w:val="1F4E79"/>
                <w:sz w:val="14"/>
              </w:rPr>
              <w:t>Concern</w:t>
            </w:r>
          </w:p>
        </w:tc>
        <w:tc>
          <w:tcPr>
            <w:tcW w:w="6912" w:type="dxa"/>
            <w:shd w:val="clear" w:color="auto" w:fill="D9EAF7"/>
            <w:tcMar>
              <w:top w:w="50" w:type="dxa"/>
              <w:left w:w="70" w:type="dxa"/>
              <w:bottom w:w="50" w:type="dxa"/>
              <w:right w:w="70" w:type="dxa"/>
            </w:tcMar>
            <w:vAlign w:val="top"/>
          </w:tcPr>
          <w:p w14:paraId="67F5BEC2">
            <w:pPr>
              <w:widowControl/>
              <w:jc w:val="center"/>
            </w:pPr>
            <w:r>
              <w:rPr>
                <w:rFonts w:ascii="Arial" w:hAnsi="Arial"/>
                <w:b/>
                <w:color w:val="1F4E79"/>
                <w:sz w:val="14"/>
              </w:rPr>
              <w:t>Design / operational requirement</w:t>
            </w:r>
          </w:p>
        </w:tc>
      </w:tr>
      <w:tr w14:paraId="377E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64289910">
            <w:pPr>
              <w:widowControl/>
            </w:pPr>
            <w:r>
              <w:rPr>
                <w:rFonts w:ascii="Arial" w:hAnsi="Arial"/>
                <w:b w:val="0"/>
                <w:color w:val="222222"/>
                <w:sz w:val="14"/>
              </w:rPr>
              <w:t>Interface</w:t>
            </w:r>
          </w:p>
        </w:tc>
        <w:tc>
          <w:tcPr>
            <w:tcW w:w="6912" w:type="dxa"/>
            <w:tcMar>
              <w:top w:w="50" w:type="dxa"/>
              <w:left w:w="70" w:type="dxa"/>
              <w:bottom w:w="50" w:type="dxa"/>
              <w:right w:w="70" w:type="dxa"/>
            </w:tcMar>
            <w:vAlign w:val="top"/>
          </w:tcPr>
          <w:p w14:paraId="79624053">
            <w:pPr>
              <w:widowControl/>
            </w:pPr>
            <w:r>
              <w:rPr>
                <w:rFonts w:ascii="Arial" w:hAnsi="Arial"/>
                <w:b w:val="0"/>
                <w:color w:val="222222"/>
                <w:sz w:val="14"/>
              </w:rPr>
              <w:t>Customer AI Function exposed through the corresponding UI action, controller endpoint or service method.</w:t>
            </w:r>
          </w:p>
        </w:tc>
      </w:tr>
      <w:tr w14:paraId="74A7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085C4E61">
            <w:pPr>
              <w:widowControl/>
            </w:pPr>
            <w:r>
              <w:rPr>
                <w:rFonts w:ascii="Arial" w:hAnsi="Arial"/>
                <w:b w:val="0"/>
                <w:color w:val="222222"/>
                <w:sz w:val="14"/>
              </w:rPr>
              <w:t>Input</w:t>
            </w:r>
          </w:p>
        </w:tc>
        <w:tc>
          <w:tcPr>
            <w:tcW w:w="6912" w:type="dxa"/>
            <w:tcMar>
              <w:top w:w="50" w:type="dxa"/>
              <w:left w:w="70" w:type="dxa"/>
              <w:bottom w:w="50" w:type="dxa"/>
              <w:right w:w="70" w:type="dxa"/>
            </w:tcMar>
            <w:vAlign w:val="top"/>
          </w:tcPr>
          <w:p w14:paraId="1232D6C6">
            <w:pPr>
              <w:widowControl/>
            </w:pPr>
            <w:r>
              <w:rPr>
                <w:rFonts w:ascii="Arial" w:hAnsi="Arial"/>
                <w:b w:val="0"/>
                <w:color w:val="222222"/>
                <w:sz w:val="14"/>
              </w:rPr>
              <w:t>Chatbot cannot expose another user's data or perform privileged actions without authenticated APIs; uncertain answers are disclosed.</w:t>
            </w:r>
          </w:p>
        </w:tc>
      </w:tr>
      <w:tr w14:paraId="3697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54848D5">
            <w:pPr>
              <w:widowControl/>
            </w:pPr>
            <w:r>
              <w:rPr>
                <w:rFonts w:ascii="Arial" w:hAnsi="Arial"/>
                <w:b w:val="0"/>
                <w:color w:val="222222"/>
                <w:sz w:val="14"/>
              </w:rPr>
              <w:t>Processing</w:t>
            </w:r>
          </w:p>
        </w:tc>
        <w:tc>
          <w:tcPr>
            <w:tcW w:w="6912" w:type="dxa"/>
            <w:tcMar>
              <w:top w:w="50" w:type="dxa"/>
              <w:left w:w="70" w:type="dxa"/>
              <w:bottom w:w="50" w:type="dxa"/>
              <w:right w:w="70" w:type="dxa"/>
            </w:tcMar>
            <w:vAlign w:val="top"/>
          </w:tcPr>
          <w:p w14:paraId="5A54F548">
            <w:pPr>
              <w:widowControl/>
            </w:pPr>
            <w:r>
              <w:rPr>
                <w:rFonts w:ascii="Arial" w:hAnsi="Arial"/>
                <w:b w:val="0"/>
                <w:color w:val="222222"/>
                <w:sz w:val="14"/>
              </w:rPr>
              <w:t>Answers common restaurant/menu/reservation/order questions and routes unsupported requests to a safe fallback.</w:t>
            </w:r>
          </w:p>
        </w:tc>
      </w:tr>
      <w:tr w14:paraId="0A1C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8B6E9D">
            <w:pPr>
              <w:widowControl/>
            </w:pPr>
            <w:r>
              <w:rPr>
                <w:rFonts w:ascii="Arial" w:hAnsi="Arial"/>
                <w:b w:val="0"/>
                <w:color w:val="222222"/>
                <w:sz w:val="14"/>
              </w:rPr>
              <w:t>Output</w:t>
            </w:r>
          </w:p>
        </w:tc>
        <w:tc>
          <w:tcPr>
            <w:tcW w:w="6912" w:type="dxa"/>
            <w:tcMar>
              <w:top w:w="50" w:type="dxa"/>
              <w:left w:w="70" w:type="dxa"/>
              <w:bottom w:w="50" w:type="dxa"/>
              <w:right w:w="70" w:type="dxa"/>
            </w:tcMar>
            <w:vAlign w:val="top"/>
          </w:tcPr>
          <w:p w14:paraId="2C4367AD">
            <w:pPr>
              <w:widowControl/>
            </w:pPr>
            <w:r>
              <w:rPr>
                <w:rFonts w:ascii="Arial" w:hAnsi="Arial"/>
                <w:b w:val="0"/>
                <w:color w:val="222222"/>
                <w:sz w:val="14"/>
              </w:rPr>
              <w:t>FAQ answers are relevant; unsafe/unknown prompts receive fallback; session-aware links do not leak data.</w:t>
            </w:r>
          </w:p>
        </w:tc>
      </w:tr>
      <w:tr w14:paraId="09D3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80" w:type="dxa"/>
            <w:tcMar>
              <w:top w:w="50" w:type="dxa"/>
              <w:left w:w="70" w:type="dxa"/>
              <w:bottom w:w="50" w:type="dxa"/>
              <w:right w:w="70" w:type="dxa"/>
            </w:tcMar>
            <w:vAlign w:val="top"/>
          </w:tcPr>
          <w:p w14:paraId="71ADC31A">
            <w:pPr>
              <w:widowControl/>
            </w:pPr>
            <w:r>
              <w:rPr>
                <w:rFonts w:ascii="Arial" w:hAnsi="Arial"/>
                <w:b w:val="0"/>
                <w:color w:val="222222"/>
                <w:sz w:val="14"/>
              </w:rPr>
              <w:t>Data</w:t>
            </w:r>
          </w:p>
        </w:tc>
        <w:tc>
          <w:tcPr>
            <w:tcW w:w="6912" w:type="dxa"/>
            <w:tcMar>
              <w:top w:w="50" w:type="dxa"/>
              <w:left w:w="70" w:type="dxa"/>
              <w:bottom w:w="50" w:type="dxa"/>
              <w:right w:w="70" w:type="dxa"/>
            </w:tcMar>
            <w:vAlign w:val="top"/>
          </w:tcPr>
          <w:p w14:paraId="7A16C0CA">
            <w:pPr>
              <w:widowControl/>
            </w:pPr>
            <w:r>
              <w:rPr>
                <w:rFonts w:ascii="Arial" w:hAnsi="Arial"/>
                <w:b w:val="0"/>
                <w:color w:val="222222"/>
                <w:sz w:val="14"/>
              </w:rPr>
              <w:t>approved prompts, sanitized context, AI response, fallback and audit metadata</w:t>
            </w:r>
          </w:p>
        </w:tc>
      </w:tr>
      <w:tr w14:paraId="2B84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68DF88D">
            <w:pPr>
              <w:widowControl/>
            </w:pPr>
            <w:r>
              <w:rPr>
                <w:rFonts w:ascii="Arial" w:hAnsi="Arial"/>
                <w:b w:val="0"/>
                <w:color w:val="222222"/>
                <w:sz w:val="14"/>
              </w:rPr>
              <w:t>Authorization</w:t>
            </w:r>
          </w:p>
        </w:tc>
        <w:tc>
          <w:tcPr>
            <w:tcW w:w="6912" w:type="dxa"/>
            <w:tcMar>
              <w:top w:w="50" w:type="dxa"/>
              <w:left w:w="70" w:type="dxa"/>
              <w:bottom w:w="50" w:type="dxa"/>
              <w:right w:w="70" w:type="dxa"/>
            </w:tcMar>
            <w:vAlign w:val="top"/>
          </w:tcPr>
          <w:p w14:paraId="5116D0E2">
            <w:pPr>
              <w:widowControl/>
            </w:pPr>
            <w:r>
              <w:rPr>
                <w:rFonts w:ascii="Arial" w:hAnsi="Arial"/>
                <w:b w:val="0"/>
                <w:color w:val="222222"/>
                <w:sz w:val="14"/>
              </w:rPr>
              <w:t>Access is restricted to the applicable actor set: Guest, Customer. Server-side checks are authoritative.</w:t>
            </w:r>
          </w:p>
        </w:tc>
      </w:tr>
      <w:tr w14:paraId="00C1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70664DC">
            <w:pPr>
              <w:widowControl/>
            </w:pPr>
            <w:r>
              <w:rPr>
                <w:rFonts w:ascii="Arial" w:hAnsi="Arial"/>
                <w:b w:val="0"/>
                <w:color w:val="222222"/>
                <w:sz w:val="14"/>
              </w:rPr>
              <w:t>Transaction</w:t>
            </w:r>
          </w:p>
        </w:tc>
        <w:tc>
          <w:tcPr>
            <w:tcW w:w="6912" w:type="dxa"/>
            <w:tcMar>
              <w:top w:w="50" w:type="dxa"/>
              <w:left w:w="70" w:type="dxa"/>
              <w:bottom w:w="50" w:type="dxa"/>
              <w:right w:w="70" w:type="dxa"/>
            </w:tcMar>
            <w:vAlign w:val="top"/>
          </w:tcPr>
          <w:p w14:paraId="60C9D13F">
            <w:pPr>
              <w:widowControl/>
            </w:pPr>
            <w:r>
              <w:rPr>
                <w:rFonts w:ascii="Arial" w:hAnsi="Arial"/>
                <w:b w:val="0"/>
                <w:color w:val="222222"/>
                <w:sz w:val="14"/>
              </w:rPr>
              <w:t>All related database state changes are committed atomically; failures leave a known state and return a standardized error.</w:t>
            </w:r>
          </w:p>
        </w:tc>
      </w:tr>
      <w:tr w14:paraId="2944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148D6223">
            <w:pPr>
              <w:widowControl/>
            </w:pPr>
            <w:r>
              <w:rPr>
                <w:rFonts w:ascii="Arial" w:hAnsi="Arial"/>
                <w:b w:val="0"/>
                <w:color w:val="222222"/>
                <w:sz w:val="14"/>
              </w:rPr>
              <w:t>Logging</w:t>
            </w:r>
          </w:p>
        </w:tc>
        <w:tc>
          <w:tcPr>
            <w:tcW w:w="6912" w:type="dxa"/>
            <w:tcMar>
              <w:top w:w="50" w:type="dxa"/>
              <w:left w:w="70" w:type="dxa"/>
              <w:bottom w:w="50" w:type="dxa"/>
              <w:right w:w="70" w:type="dxa"/>
            </w:tcMar>
            <w:vAlign w:val="top"/>
          </w:tcPr>
          <w:p w14:paraId="19B23CF9">
            <w:pPr>
              <w:widowControl/>
            </w:pPr>
            <w:r>
              <w:rPr>
                <w:rFonts w:ascii="Arial" w:hAnsi="Arial"/>
                <w:b w:val="0"/>
                <w:color w:val="222222"/>
                <w:sz w:val="14"/>
              </w:rPr>
              <w:t>Record operation type, correlation ID, result and non-sensitive identifiers. Never log passwords, OTPs, tokens or private payment data.</w:t>
            </w:r>
          </w:p>
        </w:tc>
      </w:tr>
      <w:tr w14:paraId="076B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3BD74600">
            <w:pPr>
              <w:widowControl/>
            </w:pPr>
            <w:r>
              <w:rPr>
                <w:rFonts w:ascii="Arial" w:hAnsi="Arial"/>
                <w:b w:val="0"/>
                <w:color w:val="222222"/>
                <w:sz w:val="14"/>
              </w:rPr>
              <w:t>Dependencies</w:t>
            </w:r>
          </w:p>
        </w:tc>
        <w:tc>
          <w:tcPr>
            <w:tcW w:w="6912" w:type="dxa"/>
            <w:tcMar>
              <w:top w:w="50" w:type="dxa"/>
              <w:left w:w="70" w:type="dxa"/>
              <w:bottom w:w="50" w:type="dxa"/>
              <w:right w:w="70" w:type="dxa"/>
            </w:tcMar>
            <w:vAlign w:val="top"/>
          </w:tcPr>
          <w:p w14:paraId="2C621365">
            <w:pPr>
              <w:widowControl/>
            </w:pPr>
            <w:r>
              <w:rPr>
                <w:rFonts w:ascii="Arial" w:hAnsi="Arial"/>
                <w:b w:val="0"/>
                <w:color w:val="222222"/>
                <w:sz w:val="14"/>
              </w:rPr>
              <w:t>AI adapter, Prompt policy, PII sanitization, Fallback content, Audit logging</w:t>
            </w:r>
          </w:p>
        </w:tc>
      </w:tr>
      <w:tr w14:paraId="0D41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50" w:type="dxa"/>
              <w:left w:w="70" w:type="dxa"/>
              <w:bottom w:w="50" w:type="dxa"/>
              <w:right w:w="70" w:type="dxa"/>
            </w:tcMar>
            <w:vAlign w:val="top"/>
          </w:tcPr>
          <w:p w14:paraId="59DD34A5">
            <w:pPr>
              <w:widowControl/>
            </w:pPr>
            <w:r>
              <w:rPr>
                <w:rFonts w:ascii="Arial" w:hAnsi="Arial"/>
                <w:b w:val="0"/>
                <w:color w:val="222222"/>
                <w:sz w:val="14"/>
              </w:rPr>
              <w:t>Representative classes / components</w:t>
            </w:r>
          </w:p>
        </w:tc>
        <w:tc>
          <w:tcPr>
            <w:tcW w:w="6912" w:type="dxa"/>
            <w:tcMar>
              <w:top w:w="50" w:type="dxa"/>
              <w:left w:w="70" w:type="dxa"/>
              <w:bottom w:w="50" w:type="dxa"/>
              <w:right w:w="70" w:type="dxa"/>
            </w:tcMar>
            <w:vAlign w:val="top"/>
          </w:tcPr>
          <w:p w14:paraId="19FF632B">
            <w:pPr>
              <w:widowControl/>
            </w:pPr>
            <w:r>
              <w:rPr>
                <w:rFonts w:ascii="Arial" w:hAnsi="Arial"/>
                <w:b w:val="0"/>
                <w:color w:val="222222"/>
                <w:sz w:val="14"/>
              </w:rPr>
              <w:t>AIController, AI service adapter, prompt policy, fallback handler</w:t>
            </w:r>
          </w:p>
        </w:tc>
      </w:tr>
      <w:tr w14:paraId="4D40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FF2CC"/>
            <w:tcMar>
              <w:top w:w="80" w:type="dxa"/>
              <w:left w:w="100" w:type="dxa"/>
              <w:bottom w:w="80" w:type="dxa"/>
              <w:right w:w="100" w:type="dxa"/>
            </w:tcMar>
            <w:vAlign w:val="top"/>
          </w:tcPr>
          <w:p w14:paraId="2A4B33E0">
            <w:pPr>
              <w:widowControl/>
            </w:pPr>
            <w:r>
              <w:rPr>
                <w:rFonts w:ascii="Arial" w:hAnsi="Arial"/>
                <w:b/>
                <w:color w:val="1F4E79"/>
                <w:sz w:val="17"/>
              </w:rPr>
              <w:t>Security risks to verify</w:t>
            </w:r>
          </w:p>
          <w:p w14:paraId="1DFC85FF">
            <w:pPr>
              <w:widowControl/>
              <w:spacing w:after="20"/>
              <w:ind w:left="144" w:hanging="144"/>
            </w:pPr>
            <w:r>
              <w:rPr>
                <w:rFonts w:ascii="Arial" w:hAnsi="Arial"/>
                <w:sz w:val="15"/>
              </w:rPr>
              <w:t>• PII leakage</w:t>
            </w:r>
          </w:p>
          <w:p w14:paraId="012F4496">
            <w:pPr>
              <w:widowControl/>
              <w:spacing w:after="20"/>
              <w:ind w:left="144" w:hanging="144"/>
            </w:pPr>
            <w:r>
              <w:rPr>
                <w:rFonts w:ascii="Arial" w:hAnsi="Arial"/>
                <w:sz w:val="15"/>
              </w:rPr>
              <w:t>• hallucinated business action</w:t>
            </w:r>
          </w:p>
          <w:p w14:paraId="49BAB95C">
            <w:pPr>
              <w:widowControl/>
              <w:spacing w:after="20"/>
              <w:ind w:left="144" w:hanging="144"/>
            </w:pPr>
            <w:r>
              <w:rPr>
                <w:rFonts w:ascii="Arial" w:hAnsi="Arial"/>
                <w:sz w:val="15"/>
              </w:rPr>
              <w:t>• prompt injection</w:t>
            </w:r>
          </w:p>
          <w:p w14:paraId="64A22A96">
            <w:pPr>
              <w:widowControl/>
              <w:spacing w:after="20"/>
              <w:ind w:left="144" w:hanging="144"/>
            </w:pPr>
            <w:r>
              <w:rPr>
                <w:rFonts w:ascii="Arial" w:hAnsi="Arial"/>
                <w:sz w:val="15"/>
              </w:rPr>
              <w:t>• provider outage</w:t>
            </w:r>
          </w:p>
          <w:p w14:paraId="4039FCE0">
            <w:pPr>
              <w:widowControl/>
              <w:spacing w:after="20"/>
              <w:ind w:left="144" w:hanging="144"/>
            </w:pPr>
            <w:r>
              <w:rPr>
                <w:rFonts w:ascii="Arial" w:hAnsi="Arial"/>
                <w:sz w:val="15"/>
              </w:rPr>
              <w:t>• unbounded cost</w:t>
            </w:r>
          </w:p>
        </w:tc>
      </w:tr>
    </w:tbl>
    <w:p w14:paraId="0186BC17">
      <w:pPr>
        <w:widowControl/>
      </w:pPr>
      <w:r>
        <w:rPr>
          <w:rFonts w:ascii="Arial" w:hAnsi="Arial"/>
          <w:b w:val="0"/>
          <w:i/>
          <w:color w:val="666666"/>
          <w:sz w:val="15"/>
        </w:rPr>
        <w:t>Repository audit note: Prototype/client-side AI code exists, but production security boundary, secret handling, logging, enabled UI path and safety evidence are incomplete.</w:t>
      </w:r>
    </w:p>
    <w:p w14:paraId="039C6B50">
      <w:pPr>
        <w:widowControl/>
      </w:pPr>
    </w:p>
    <w:p w14:paraId="33722204">
      <w:pPr>
        <w:pStyle w:val="4"/>
        <w:keepNext/>
        <w:pageBreakBefore w:val="0"/>
      </w:pPr>
      <w:r>
        <w:t>AI-02 - Verification and acceptance</w:t>
      </w:r>
    </w:p>
    <w:p w14:paraId="60A0B060">
      <w:pPr>
        <w:pStyle w:val="165"/>
        <w:keepNext/>
      </w:pPr>
      <w:r>
        <w:t>Customer Chatbot FAQ &amp; Safe 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695"/>
      </w:tblGrid>
      <w:tr w14:paraId="29A8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00" w:type="dxa"/>
            <w:shd w:val="clear" w:color="auto" w:fill="D9EAF7"/>
            <w:tcMar>
              <w:top w:w="50" w:type="dxa"/>
              <w:left w:w="70" w:type="dxa"/>
              <w:bottom w:w="50" w:type="dxa"/>
              <w:right w:w="70" w:type="dxa"/>
            </w:tcMar>
            <w:vAlign w:val="top"/>
          </w:tcPr>
          <w:p w14:paraId="0BC0E890">
            <w:pPr>
              <w:widowControl/>
              <w:jc w:val="center"/>
            </w:pPr>
            <w:r>
              <w:rPr>
                <w:rFonts w:ascii="Arial" w:hAnsi="Arial"/>
                <w:b/>
                <w:color w:val="1F4E79"/>
                <w:sz w:val="14"/>
              </w:rPr>
              <w:t>Scenario</w:t>
            </w:r>
          </w:p>
        </w:tc>
        <w:tc>
          <w:tcPr>
            <w:tcW w:w="3744" w:type="dxa"/>
            <w:shd w:val="clear" w:color="auto" w:fill="D9EAF7"/>
            <w:tcMar>
              <w:top w:w="50" w:type="dxa"/>
              <w:left w:w="70" w:type="dxa"/>
              <w:bottom w:w="50" w:type="dxa"/>
              <w:right w:w="70" w:type="dxa"/>
            </w:tcMar>
            <w:vAlign w:val="top"/>
          </w:tcPr>
          <w:p w14:paraId="4583CC70">
            <w:pPr>
              <w:widowControl/>
              <w:jc w:val="center"/>
            </w:pPr>
            <w:r>
              <w:rPr>
                <w:rFonts w:ascii="Arial" w:hAnsi="Arial"/>
                <w:b/>
                <w:color w:val="1F4E79"/>
                <w:sz w:val="14"/>
              </w:rPr>
              <w:t>Execution</w:t>
            </w:r>
          </w:p>
        </w:tc>
        <w:tc>
          <w:tcPr>
            <w:tcW w:w="4248" w:type="dxa"/>
            <w:shd w:val="clear" w:color="auto" w:fill="D9EAF7"/>
            <w:tcMar>
              <w:top w:w="50" w:type="dxa"/>
              <w:left w:w="70" w:type="dxa"/>
              <w:bottom w:w="50" w:type="dxa"/>
              <w:right w:w="70" w:type="dxa"/>
            </w:tcMar>
            <w:vAlign w:val="top"/>
          </w:tcPr>
          <w:p w14:paraId="5F2B0AF5">
            <w:pPr>
              <w:widowControl/>
              <w:jc w:val="center"/>
            </w:pPr>
            <w:r>
              <w:rPr>
                <w:rFonts w:ascii="Arial" w:hAnsi="Arial"/>
                <w:b/>
                <w:color w:val="1F4E79"/>
                <w:sz w:val="14"/>
              </w:rPr>
              <w:t>Expected result</w:t>
            </w:r>
          </w:p>
        </w:tc>
      </w:tr>
      <w:tr w14:paraId="3289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E974514">
            <w:pPr>
              <w:widowControl/>
            </w:pPr>
            <w:r>
              <w:rPr>
                <w:rFonts w:ascii="Arial" w:hAnsi="Arial"/>
                <w:b w:val="0"/>
                <w:color w:val="222222"/>
                <w:sz w:val="14"/>
              </w:rPr>
              <w:t>Happy path</w:t>
            </w:r>
          </w:p>
        </w:tc>
        <w:tc>
          <w:tcPr>
            <w:tcW w:w="3744" w:type="dxa"/>
            <w:tcMar>
              <w:top w:w="50" w:type="dxa"/>
              <w:left w:w="70" w:type="dxa"/>
              <w:bottom w:w="50" w:type="dxa"/>
              <w:right w:w="70" w:type="dxa"/>
            </w:tcMar>
            <w:vAlign w:val="top"/>
          </w:tcPr>
          <w:p w14:paraId="105A4685">
            <w:pPr>
              <w:widowControl/>
            </w:pPr>
            <w:r>
              <w:rPr>
                <w:rFonts w:ascii="Arial" w:hAnsi="Arial"/>
                <w:b w:val="0"/>
                <w:color w:val="222222"/>
                <w:sz w:val="14"/>
              </w:rPr>
              <w:t>Use valid authorized input.</w:t>
            </w:r>
          </w:p>
        </w:tc>
        <w:tc>
          <w:tcPr>
            <w:tcW w:w="4248" w:type="dxa"/>
            <w:tcMar>
              <w:top w:w="50" w:type="dxa"/>
              <w:left w:w="70" w:type="dxa"/>
              <w:bottom w:w="50" w:type="dxa"/>
              <w:right w:w="70" w:type="dxa"/>
            </w:tcMar>
            <w:vAlign w:val="top"/>
          </w:tcPr>
          <w:p w14:paraId="7D374005">
            <w:pPr>
              <w:widowControl/>
            </w:pPr>
            <w:r>
              <w:rPr>
                <w:rFonts w:ascii="Arial" w:hAnsi="Arial"/>
                <w:b w:val="0"/>
                <w:color w:val="222222"/>
                <w:sz w:val="14"/>
              </w:rPr>
              <w:t>The documented success outcome occurs exactly once.</w:t>
            </w:r>
          </w:p>
        </w:tc>
      </w:tr>
      <w:tr w14:paraId="04A6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02247DF">
            <w:pPr>
              <w:widowControl/>
            </w:pPr>
            <w:r>
              <w:rPr>
                <w:rFonts w:ascii="Arial" w:hAnsi="Arial"/>
                <w:b w:val="0"/>
                <w:color w:val="222222"/>
                <w:sz w:val="14"/>
              </w:rPr>
              <w:t>Validation</w:t>
            </w:r>
          </w:p>
        </w:tc>
        <w:tc>
          <w:tcPr>
            <w:tcW w:w="3744" w:type="dxa"/>
            <w:tcMar>
              <w:top w:w="50" w:type="dxa"/>
              <w:left w:w="70" w:type="dxa"/>
              <w:bottom w:w="50" w:type="dxa"/>
              <w:right w:w="70" w:type="dxa"/>
            </w:tcMar>
            <w:vAlign w:val="top"/>
          </w:tcPr>
          <w:p w14:paraId="0CB070CA">
            <w:pPr>
              <w:widowControl/>
            </w:pPr>
            <w:r>
              <w:rPr>
                <w:rFonts w:ascii="Arial" w:hAnsi="Arial"/>
                <w:b w:val="0"/>
                <w:color w:val="222222"/>
                <w:sz w:val="14"/>
              </w:rPr>
              <w:t>Omit or corrupt a mandatory input.</w:t>
            </w:r>
          </w:p>
        </w:tc>
        <w:tc>
          <w:tcPr>
            <w:tcW w:w="4248" w:type="dxa"/>
            <w:tcMar>
              <w:top w:w="50" w:type="dxa"/>
              <w:left w:w="70" w:type="dxa"/>
              <w:bottom w:w="50" w:type="dxa"/>
              <w:right w:w="70" w:type="dxa"/>
            </w:tcMar>
            <w:vAlign w:val="top"/>
          </w:tcPr>
          <w:p w14:paraId="1E675546">
            <w:pPr>
              <w:widowControl/>
            </w:pPr>
            <w:r>
              <w:rPr>
                <w:rFonts w:ascii="Arial" w:hAnsi="Arial"/>
                <w:b w:val="0"/>
                <w:color w:val="222222"/>
                <w:sz w:val="14"/>
              </w:rPr>
              <w:t>Request is rejected with a clear field/business error and no partial update.</w:t>
            </w:r>
          </w:p>
        </w:tc>
      </w:tr>
      <w:tr w14:paraId="2B85C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527D4125">
            <w:pPr>
              <w:widowControl/>
            </w:pPr>
            <w:r>
              <w:rPr>
                <w:rFonts w:ascii="Arial" w:hAnsi="Arial"/>
                <w:b w:val="0"/>
                <w:color w:val="222222"/>
                <w:sz w:val="14"/>
              </w:rPr>
              <w:t>Authorization</w:t>
            </w:r>
          </w:p>
        </w:tc>
        <w:tc>
          <w:tcPr>
            <w:tcW w:w="3744" w:type="dxa"/>
            <w:tcMar>
              <w:top w:w="50" w:type="dxa"/>
              <w:left w:w="70" w:type="dxa"/>
              <w:bottom w:w="50" w:type="dxa"/>
              <w:right w:w="70" w:type="dxa"/>
            </w:tcMar>
            <w:vAlign w:val="top"/>
          </w:tcPr>
          <w:p w14:paraId="4DE0FFAF">
            <w:pPr>
              <w:widowControl/>
            </w:pPr>
            <w:r>
              <w:rPr>
                <w:rFonts w:ascii="Arial" w:hAnsi="Arial"/>
                <w:b w:val="0"/>
                <w:color w:val="222222"/>
                <w:sz w:val="14"/>
              </w:rPr>
              <w:t>Call with missing or wrong role.</w:t>
            </w:r>
          </w:p>
        </w:tc>
        <w:tc>
          <w:tcPr>
            <w:tcW w:w="4248" w:type="dxa"/>
            <w:tcMar>
              <w:top w:w="50" w:type="dxa"/>
              <w:left w:w="70" w:type="dxa"/>
              <w:bottom w:w="50" w:type="dxa"/>
              <w:right w:w="70" w:type="dxa"/>
            </w:tcMar>
            <w:vAlign w:val="top"/>
          </w:tcPr>
          <w:p w14:paraId="78D0F336">
            <w:pPr>
              <w:widowControl/>
            </w:pPr>
            <w:r>
              <w:rPr>
                <w:rFonts w:ascii="Arial" w:hAnsi="Arial"/>
                <w:b w:val="0"/>
                <w:color w:val="222222"/>
                <w:sz w:val="14"/>
              </w:rPr>
              <w:t>Access is denied server-side and no protected data is disclosed.</w:t>
            </w:r>
          </w:p>
        </w:tc>
      </w:tr>
      <w:tr w14:paraId="4101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DFF74DE">
            <w:pPr>
              <w:widowControl/>
            </w:pPr>
            <w:r>
              <w:rPr>
                <w:rFonts w:ascii="Arial" w:hAnsi="Arial"/>
                <w:b w:val="0"/>
                <w:color w:val="222222"/>
                <w:sz w:val="14"/>
              </w:rPr>
              <w:t>Duplicate/retry</w:t>
            </w:r>
          </w:p>
        </w:tc>
        <w:tc>
          <w:tcPr>
            <w:tcW w:w="3744" w:type="dxa"/>
            <w:tcMar>
              <w:top w:w="50" w:type="dxa"/>
              <w:left w:w="70" w:type="dxa"/>
              <w:bottom w:w="50" w:type="dxa"/>
              <w:right w:w="70" w:type="dxa"/>
            </w:tcMar>
            <w:vAlign w:val="top"/>
          </w:tcPr>
          <w:p w14:paraId="2F6E9F3C">
            <w:pPr>
              <w:widowControl/>
            </w:pPr>
            <w:r>
              <w:rPr>
                <w:rFonts w:ascii="Arial" w:hAnsi="Arial"/>
                <w:b w:val="0"/>
                <w:color w:val="222222"/>
                <w:sz w:val="14"/>
              </w:rPr>
              <w:t>Repeat the same submission.</w:t>
            </w:r>
          </w:p>
        </w:tc>
        <w:tc>
          <w:tcPr>
            <w:tcW w:w="4248" w:type="dxa"/>
            <w:tcMar>
              <w:top w:w="50" w:type="dxa"/>
              <w:left w:w="70" w:type="dxa"/>
              <w:bottom w:w="50" w:type="dxa"/>
              <w:right w:w="70" w:type="dxa"/>
            </w:tcMar>
            <w:vAlign w:val="top"/>
          </w:tcPr>
          <w:p w14:paraId="410C67CD">
            <w:pPr>
              <w:widowControl/>
            </w:pPr>
            <w:r>
              <w:rPr>
                <w:rFonts w:ascii="Arial" w:hAnsi="Arial"/>
                <w:b w:val="0"/>
                <w:color w:val="222222"/>
                <w:sz w:val="14"/>
              </w:rPr>
              <w:t>The system prevents duplicate state or returns an idempotent/controlled result.</w:t>
            </w:r>
          </w:p>
        </w:tc>
      </w:tr>
      <w:tr w14:paraId="1C89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20F3CC23">
            <w:pPr>
              <w:widowControl/>
            </w:pPr>
            <w:r>
              <w:rPr>
                <w:rFonts w:ascii="Arial" w:hAnsi="Arial"/>
                <w:b w:val="0"/>
                <w:color w:val="222222"/>
                <w:sz w:val="14"/>
              </w:rPr>
              <w:t>Database failure</w:t>
            </w:r>
          </w:p>
        </w:tc>
        <w:tc>
          <w:tcPr>
            <w:tcW w:w="3744" w:type="dxa"/>
            <w:tcMar>
              <w:top w:w="50" w:type="dxa"/>
              <w:left w:w="70" w:type="dxa"/>
              <w:bottom w:w="50" w:type="dxa"/>
              <w:right w:w="70" w:type="dxa"/>
            </w:tcMar>
            <w:vAlign w:val="top"/>
          </w:tcPr>
          <w:p w14:paraId="7A307B03">
            <w:pPr>
              <w:widowControl/>
            </w:pPr>
            <w:r>
              <w:rPr>
                <w:rFonts w:ascii="Arial" w:hAnsi="Arial"/>
                <w:b w:val="0"/>
                <w:color w:val="222222"/>
                <w:sz w:val="14"/>
              </w:rPr>
              <w:t>Simulate unavailable persistence or constraint violation.</w:t>
            </w:r>
          </w:p>
        </w:tc>
        <w:tc>
          <w:tcPr>
            <w:tcW w:w="4248" w:type="dxa"/>
            <w:tcMar>
              <w:top w:w="50" w:type="dxa"/>
              <w:left w:w="70" w:type="dxa"/>
              <w:bottom w:w="50" w:type="dxa"/>
              <w:right w:w="70" w:type="dxa"/>
            </w:tcMar>
            <w:vAlign w:val="top"/>
          </w:tcPr>
          <w:p w14:paraId="692980A4">
            <w:pPr>
              <w:widowControl/>
            </w:pPr>
            <w:r>
              <w:rPr>
                <w:rFonts w:ascii="Arial" w:hAnsi="Arial"/>
                <w:b w:val="0"/>
                <w:color w:val="222222"/>
                <w:sz w:val="14"/>
              </w:rPr>
              <w:t>Transaction rolls back and a standard error is returned.</w:t>
            </w:r>
          </w:p>
        </w:tc>
      </w:tr>
      <w:tr w14:paraId="5F83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3EC0BEA4">
            <w:pPr>
              <w:widowControl/>
            </w:pPr>
            <w:r>
              <w:rPr>
                <w:rFonts w:ascii="Arial" w:hAnsi="Arial"/>
                <w:b w:val="0"/>
                <w:color w:val="222222"/>
                <w:sz w:val="14"/>
              </w:rPr>
              <w:t>Boundary</w:t>
            </w:r>
          </w:p>
        </w:tc>
        <w:tc>
          <w:tcPr>
            <w:tcW w:w="3744" w:type="dxa"/>
            <w:tcMar>
              <w:top w:w="50" w:type="dxa"/>
              <w:left w:w="70" w:type="dxa"/>
              <w:bottom w:w="50" w:type="dxa"/>
              <w:right w:w="70" w:type="dxa"/>
            </w:tcMar>
            <w:vAlign w:val="top"/>
          </w:tcPr>
          <w:p w14:paraId="2F7705C4">
            <w:pPr>
              <w:widowControl/>
            </w:pPr>
            <w:r>
              <w:rPr>
                <w:rFonts w:ascii="Arial" w:hAnsi="Arial"/>
                <w:b w:val="0"/>
                <w:color w:val="222222"/>
                <w:sz w:val="14"/>
              </w:rPr>
              <w:t>Use minimum, maximum, empty and date/time boundary values.</w:t>
            </w:r>
          </w:p>
        </w:tc>
        <w:tc>
          <w:tcPr>
            <w:tcW w:w="4248" w:type="dxa"/>
            <w:tcMar>
              <w:top w:w="50" w:type="dxa"/>
              <w:left w:w="70" w:type="dxa"/>
              <w:bottom w:w="50" w:type="dxa"/>
              <w:right w:w="70" w:type="dxa"/>
            </w:tcMar>
            <w:vAlign w:val="top"/>
          </w:tcPr>
          <w:p w14:paraId="6072B6A0">
            <w:pPr>
              <w:widowControl/>
            </w:pPr>
            <w:r>
              <w:rPr>
                <w:rFonts w:ascii="Arial" w:hAnsi="Arial"/>
                <w:b w:val="0"/>
                <w:color w:val="222222"/>
                <w:sz w:val="14"/>
              </w:rPr>
              <w:t>Business rules remain correct at boundaries.</w:t>
            </w:r>
          </w:p>
        </w:tc>
      </w:tr>
      <w:tr w14:paraId="701C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003E374A">
            <w:pPr>
              <w:widowControl/>
            </w:pPr>
            <w:r>
              <w:rPr>
                <w:rFonts w:ascii="Arial" w:hAnsi="Arial"/>
                <w:b w:val="0"/>
                <w:color w:val="222222"/>
                <w:sz w:val="14"/>
              </w:rPr>
              <w:t>Concurrency</w:t>
            </w:r>
          </w:p>
        </w:tc>
        <w:tc>
          <w:tcPr>
            <w:tcW w:w="3744" w:type="dxa"/>
            <w:tcMar>
              <w:top w:w="50" w:type="dxa"/>
              <w:left w:w="70" w:type="dxa"/>
              <w:bottom w:w="50" w:type="dxa"/>
              <w:right w:w="70" w:type="dxa"/>
            </w:tcMar>
            <w:vAlign w:val="top"/>
          </w:tcPr>
          <w:p w14:paraId="07A9FCA2">
            <w:pPr>
              <w:widowControl/>
            </w:pPr>
            <w:r>
              <w:rPr>
                <w:rFonts w:ascii="Arial" w:hAnsi="Arial"/>
                <w:b w:val="0"/>
                <w:color w:val="222222"/>
                <w:sz w:val="14"/>
              </w:rPr>
              <w:t>Perform conflicting operations close together.</w:t>
            </w:r>
          </w:p>
        </w:tc>
        <w:tc>
          <w:tcPr>
            <w:tcW w:w="4248" w:type="dxa"/>
            <w:tcMar>
              <w:top w:w="50" w:type="dxa"/>
              <w:left w:w="70" w:type="dxa"/>
              <w:bottom w:w="50" w:type="dxa"/>
              <w:right w:w="70" w:type="dxa"/>
            </w:tcMar>
            <w:vAlign w:val="top"/>
          </w:tcPr>
          <w:p w14:paraId="4B1FA80D">
            <w:pPr>
              <w:widowControl/>
            </w:pPr>
            <w:r>
              <w:rPr>
                <w:rFonts w:ascii="Arial" w:hAnsi="Arial"/>
                <w:b w:val="0"/>
                <w:color w:val="222222"/>
                <w:sz w:val="14"/>
              </w:rPr>
              <w:t>Locking/constraints prevent invalid combined state.</w:t>
            </w:r>
          </w:p>
        </w:tc>
      </w:tr>
      <w:tr w14:paraId="41C3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50" w:type="dxa"/>
              <w:left w:w="70" w:type="dxa"/>
              <w:bottom w:w="50" w:type="dxa"/>
              <w:right w:w="70" w:type="dxa"/>
            </w:tcMar>
            <w:vAlign w:val="top"/>
          </w:tcPr>
          <w:p w14:paraId="1977282F">
            <w:pPr>
              <w:widowControl/>
            </w:pPr>
            <w:r>
              <w:rPr>
                <w:rFonts w:ascii="Arial" w:hAnsi="Arial"/>
                <w:b w:val="0"/>
                <w:color w:val="222222"/>
                <w:sz w:val="14"/>
              </w:rPr>
              <w:t>Audit</w:t>
            </w:r>
          </w:p>
        </w:tc>
        <w:tc>
          <w:tcPr>
            <w:tcW w:w="3744" w:type="dxa"/>
            <w:tcMar>
              <w:top w:w="50" w:type="dxa"/>
              <w:left w:w="70" w:type="dxa"/>
              <w:bottom w:w="50" w:type="dxa"/>
              <w:right w:w="70" w:type="dxa"/>
            </w:tcMar>
            <w:vAlign w:val="top"/>
          </w:tcPr>
          <w:p w14:paraId="0BE5A4A0">
            <w:pPr>
              <w:widowControl/>
            </w:pPr>
            <w:r>
              <w:rPr>
                <w:rFonts w:ascii="Arial" w:hAnsi="Arial"/>
                <w:b w:val="0"/>
                <w:color w:val="222222"/>
                <w:sz w:val="14"/>
              </w:rPr>
              <w:t>Review logs and stored evidence.</w:t>
            </w:r>
          </w:p>
        </w:tc>
        <w:tc>
          <w:tcPr>
            <w:tcW w:w="4248" w:type="dxa"/>
            <w:tcMar>
              <w:top w:w="50" w:type="dxa"/>
              <w:left w:w="70" w:type="dxa"/>
              <w:bottom w:w="50" w:type="dxa"/>
              <w:right w:w="70" w:type="dxa"/>
            </w:tcMar>
            <w:vAlign w:val="top"/>
          </w:tcPr>
          <w:p w14:paraId="751734F0">
            <w:pPr>
              <w:widowControl/>
            </w:pPr>
            <w:r>
              <w:rPr>
                <w:rFonts w:ascii="Arial" w:hAnsi="Arial"/>
                <w:b w:val="0"/>
                <w:color w:val="222222"/>
                <w:sz w:val="14"/>
              </w:rPr>
              <w:t>Result is traceable without exposing secrets.</w:t>
            </w:r>
          </w:p>
        </w:tc>
      </w:tr>
      <w:tr w14:paraId="42E0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center"/>
          </w:tcPr>
          <w:p w14:paraId="66B3DD3E">
            <w:pPr>
              <w:widowControl/>
            </w:pPr>
            <w:r>
              <w:t>Acceptance checklist</w:t>
            </w:r>
          </w:p>
          <w:p w14:paraId="3857A1CC">
            <w:pPr>
              <w:widowControl/>
              <w:spacing w:after="20"/>
              <w:ind w:left="144" w:hanging="144"/>
            </w:pPr>
            <w:r>
              <w:rPr>
                <w:rFonts w:ascii="Arial" w:hAnsi="Arial"/>
                <w:sz w:val="15"/>
              </w:rPr>
              <w:t>• FAQ answers are relevant</w:t>
            </w:r>
          </w:p>
          <w:p w14:paraId="27338721">
            <w:pPr>
              <w:widowControl/>
              <w:spacing w:after="20"/>
              <w:ind w:left="144" w:hanging="144"/>
            </w:pPr>
            <w:r>
              <w:rPr>
                <w:rFonts w:ascii="Arial" w:hAnsi="Arial"/>
                <w:sz w:val="15"/>
              </w:rPr>
              <w:t>• unsafe/unknown prompts receive fallback</w:t>
            </w:r>
          </w:p>
          <w:p w14:paraId="33E12058">
            <w:pPr>
              <w:widowControl/>
              <w:spacing w:after="20"/>
              <w:ind w:left="144" w:hanging="144"/>
            </w:pPr>
            <w:r>
              <w:rPr>
                <w:rFonts w:ascii="Arial" w:hAnsi="Arial"/>
                <w:sz w:val="15"/>
              </w:rPr>
              <w:t>• session-aware links do not leak data.</w:t>
            </w:r>
          </w:p>
          <w:p w14:paraId="43B72F9E">
            <w:pPr>
              <w:widowControl/>
              <w:spacing w:after="20"/>
              <w:ind w:left="144" w:hanging="144"/>
            </w:pPr>
            <w:r>
              <w:rPr>
                <w:rFonts w:ascii="Arial" w:hAnsi="Arial"/>
                <w:sz w:val="15"/>
              </w:rPr>
              <w:t>• Test and evidence reference: EV-AI-02 / TC-AI-02.</w:t>
            </w:r>
          </w:p>
          <w:p w14:paraId="6773033A">
            <w:pPr>
              <w:widowControl/>
              <w:spacing w:after="20"/>
              <w:ind w:left="144" w:hanging="144"/>
            </w:pPr>
            <w:r>
              <w:rPr>
                <w:rFonts w:ascii="Arial" w:hAnsi="Arial"/>
                <w:sz w:val="15"/>
              </w:rPr>
              <w:t>• Audit evidence status: Verified.</w:t>
            </w:r>
          </w:p>
        </w:tc>
      </w:tr>
    </w:tbl>
    <w:p w14:paraId="05CD0CE5">
      <w:pPr>
        <w:widowControl/>
      </w:pPr>
      <w:r>
        <w:rPr>
          <w:rFonts w:ascii="Arial" w:hAnsi="Arial"/>
          <w:b/>
          <w:i w:val="0"/>
          <w:color w:val="C00000"/>
          <w:sz w:val="15"/>
        </w:rPr>
        <w:t>A Closed/Done status is valid only when code, database migration, test result, screenshot/Postman evidence and matching documentation are all available.</w:t>
      </w:r>
    </w:p>
    <w:p w14:paraId="40A37FFE">
      <w:pPr>
        <w:widowControl/>
      </w:pPr>
    </w:p>
    <w:p w14:paraId="4AD7D7EB">
      <w:pPr>
        <w:pStyle w:val="4"/>
        <w:keepNext/>
        <w:pageBreakBefore w:val="0"/>
      </w:pPr>
      <w:r>
        <w:t>AI-02 - Troubleshooting, rollback and release notes</w:t>
      </w:r>
    </w:p>
    <w:p w14:paraId="2E523950">
      <w:pPr>
        <w:pStyle w:val="165"/>
        <w:keepNext/>
      </w:pPr>
      <w:r>
        <w:t>Customer Chatbot FAQ &amp; Safe 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96"/>
        <w:gridCol w:w="4695"/>
      </w:tblGrid>
      <w:tr w14:paraId="6706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D9EAF7"/>
            <w:tcMar>
              <w:top w:w="50" w:type="dxa"/>
              <w:left w:w="70" w:type="dxa"/>
              <w:bottom w:w="50" w:type="dxa"/>
              <w:right w:w="70" w:type="dxa"/>
            </w:tcMar>
            <w:vAlign w:val="top"/>
          </w:tcPr>
          <w:p w14:paraId="6824C70C">
            <w:pPr>
              <w:widowControl/>
              <w:jc w:val="center"/>
            </w:pPr>
            <w:r>
              <w:rPr>
                <w:rFonts w:ascii="Arial" w:hAnsi="Arial"/>
                <w:b/>
                <w:color w:val="1F4E79"/>
                <w:sz w:val="13"/>
              </w:rPr>
              <w:t>Symptom</w:t>
            </w:r>
          </w:p>
        </w:tc>
        <w:tc>
          <w:tcPr>
            <w:tcW w:w="3096" w:type="dxa"/>
            <w:shd w:val="clear" w:color="auto" w:fill="D9EAF7"/>
            <w:tcMar>
              <w:top w:w="50" w:type="dxa"/>
              <w:left w:w="70" w:type="dxa"/>
              <w:bottom w:w="50" w:type="dxa"/>
              <w:right w:w="70" w:type="dxa"/>
            </w:tcMar>
            <w:vAlign w:val="top"/>
          </w:tcPr>
          <w:p w14:paraId="1308A8F0">
            <w:pPr>
              <w:widowControl/>
              <w:jc w:val="center"/>
            </w:pPr>
            <w:r>
              <w:rPr>
                <w:rFonts w:ascii="Arial" w:hAnsi="Arial"/>
                <w:b/>
                <w:color w:val="1F4E79"/>
                <w:sz w:val="13"/>
              </w:rPr>
              <w:t>Likely cause</w:t>
            </w:r>
          </w:p>
        </w:tc>
        <w:tc>
          <w:tcPr>
            <w:tcW w:w="4248" w:type="dxa"/>
            <w:shd w:val="clear" w:color="auto" w:fill="D9EAF7"/>
            <w:tcMar>
              <w:top w:w="50" w:type="dxa"/>
              <w:left w:w="70" w:type="dxa"/>
              <w:bottom w:w="50" w:type="dxa"/>
              <w:right w:w="70" w:type="dxa"/>
            </w:tcMar>
            <w:vAlign w:val="top"/>
          </w:tcPr>
          <w:p w14:paraId="77AC5373">
            <w:pPr>
              <w:widowControl/>
              <w:jc w:val="center"/>
            </w:pPr>
            <w:r>
              <w:rPr>
                <w:rFonts w:ascii="Arial" w:hAnsi="Arial"/>
                <w:b/>
                <w:color w:val="1F4E79"/>
                <w:sz w:val="13"/>
              </w:rPr>
              <w:t>Action</w:t>
            </w:r>
          </w:p>
        </w:tc>
      </w:tr>
      <w:tr w14:paraId="3647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8654382">
            <w:pPr>
              <w:widowControl/>
            </w:pPr>
            <w:r>
              <w:rPr>
                <w:rFonts w:ascii="Arial" w:hAnsi="Arial"/>
                <w:b w:val="0"/>
                <w:color w:val="222222"/>
                <w:sz w:val="13"/>
              </w:rPr>
              <w:t>Function is hidden or access is denied</w:t>
            </w:r>
          </w:p>
        </w:tc>
        <w:tc>
          <w:tcPr>
            <w:tcW w:w="3096" w:type="dxa"/>
            <w:tcMar>
              <w:top w:w="50" w:type="dxa"/>
              <w:left w:w="70" w:type="dxa"/>
              <w:bottom w:w="50" w:type="dxa"/>
              <w:right w:w="70" w:type="dxa"/>
            </w:tcMar>
            <w:vAlign w:val="top"/>
          </w:tcPr>
          <w:p w14:paraId="72A412AF">
            <w:pPr>
              <w:widowControl/>
            </w:pPr>
            <w:r>
              <w:rPr>
                <w:rFonts w:ascii="Arial" w:hAnsi="Arial"/>
                <w:b w:val="0"/>
                <w:color w:val="222222"/>
                <w:sz w:val="13"/>
              </w:rPr>
              <w:t>Wrong role, expired session or incomplete security mapping</w:t>
            </w:r>
          </w:p>
        </w:tc>
        <w:tc>
          <w:tcPr>
            <w:tcW w:w="4248" w:type="dxa"/>
            <w:tcMar>
              <w:top w:w="50" w:type="dxa"/>
              <w:left w:w="70" w:type="dxa"/>
              <w:bottom w:w="50" w:type="dxa"/>
              <w:right w:w="70" w:type="dxa"/>
            </w:tcMar>
            <w:vAlign w:val="top"/>
          </w:tcPr>
          <w:p w14:paraId="09A6BE7A">
            <w:pPr>
              <w:widowControl/>
            </w:pPr>
            <w:r>
              <w:rPr>
                <w:rFonts w:ascii="Arial" w:hAnsi="Arial"/>
                <w:b w:val="0"/>
                <w:color w:val="222222"/>
                <w:sz w:val="13"/>
              </w:rPr>
              <w:t>Verify the actor is permitted (Guest, Customer); reauthenticate and inspect server authorization logs.</w:t>
            </w:r>
          </w:p>
        </w:tc>
      </w:tr>
      <w:tr w14:paraId="79C6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6AB5455F">
            <w:pPr>
              <w:widowControl/>
            </w:pPr>
            <w:r>
              <w:rPr>
                <w:rFonts w:ascii="Arial" w:hAnsi="Arial"/>
                <w:b w:val="0"/>
                <w:color w:val="222222"/>
                <w:sz w:val="13"/>
              </w:rPr>
              <w:t>Request returns validation error</w:t>
            </w:r>
          </w:p>
        </w:tc>
        <w:tc>
          <w:tcPr>
            <w:tcW w:w="3096" w:type="dxa"/>
            <w:tcMar>
              <w:top w:w="50" w:type="dxa"/>
              <w:left w:w="70" w:type="dxa"/>
              <w:bottom w:w="50" w:type="dxa"/>
              <w:right w:w="70" w:type="dxa"/>
            </w:tcMar>
            <w:vAlign w:val="top"/>
          </w:tcPr>
          <w:p w14:paraId="54C65BFF">
            <w:pPr>
              <w:widowControl/>
            </w:pPr>
            <w:r>
              <w:rPr>
                <w:rFonts w:ascii="Arial" w:hAnsi="Arial"/>
                <w:b w:val="0"/>
                <w:color w:val="222222"/>
                <w:sz w:val="13"/>
              </w:rPr>
              <w:t>Required field or business rule failed</w:t>
            </w:r>
          </w:p>
        </w:tc>
        <w:tc>
          <w:tcPr>
            <w:tcW w:w="4248" w:type="dxa"/>
            <w:tcMar>
              <w:top w:w="50" w:type="dxa"/>
              <w:left w:w="70" w:type="dxa"/>
              <w:bottom w:w="50" w:type="dxa"/>
              <w:right w:w="70" w:type="dxa"/>
            </w:tcMar>
            <w:vAlign w:val="top"/>
          </w:tcPr>
          <w:p w14:paraId="6088CC13">
            <w:pPr>
              <w:widowControl/>
            </w:pPr>
            <w:r>
              <w:rPr>
                <w:rFonts w:ascii="Arial" w:hAnsi="Arial"/>
                <w:b w:val="0"/>
                <w:color w:val="222222"/>
                <w:sz w:val="13"/>
              </w:rPr>
              <w:t>Compare the submitted value with: Chatbot cannot expose another user's data or perform privileged actions without authenticated APIs; uncertain answers are disclosed.</w:t>
            </w:r>
          </w:p>
        </w:tc>
      </w:tr>
      <w:tr w14:paraId="1E38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2C07886F">
            <w:pPr>
              <w:widowControl/>
            </w:pPr>
            <w:r>
              <w:rPr>
                <w:rFonts w:ascii="Arial" w:hAnsi="Arial"/>
                <w:b w:val="0"/>
                <w:color w:val="222222"/>
                <w:sz w:val="13"/>
              </w:rPr>
              <w:t>Data is saved but not shown</w:t>
            </w:r>
          </w:p>
        </w:tc>
        <w:tc>
          <w:tcPr>
            <w:tcW w:w="3096" w:type="dxa"/>
            <w:tcMar>
              <w:top w:w="50" w:type="dxa"/>
              <w:left w:w="70" w:type="dxa"/>
              <w:bottom w:w="50" w:type="dxa"/>
              <w:right w:w="70" w:type="dxa"/>
            </w:tcMar>
            <w:vAlign w:val="top"/>
          </w:tcPr>
          <w:p w14:paraId="60BAA7F2">
            <w:pPr>
              <w:widowControl/>
            </w:pPr>
            <w:r>
              <w:rPr>
                <w:rFonts w:ascii="Arial" w:hAnsi="Arial"/>
                <w:b w:val="0"/>
                <w:color w:val="222222"/>
                <w:sz w:val="13"/>
              </w:rPr>
              <w:t>Client cache/stale request or transaction not committed</w:t>
            </w:r>
          </w:p>
        </w:tc>
        <w:tc>
          <w:tcPr>
            <w:tcW w:w="4248" w:type="dxa"/>
            <w:tcMar>
              <w:top w:w="50" w:type="dxa"/>
              <w:left w:w="70" w:type="dxa"/>
              <w:bottom w:w="50" w:type="dxa"/>
              <w:right w:w="70" w:type="dxa"/>
            </w:tcMar>
            <w:vAlign w:val="top"/>
          </w:tcPr>
          <w:p w14:paraId="14C6286F">
            <w:pPr>
              <w:widowControl/>
            </w:pPr>
            <w:r>
              <w:rPr>
                <w:rFonts w:ascii="Arial" w:hAnsi="Arial"/>
                <w:b w:val="0"/>
                <w:color w:val="222222"/>
                <w:sz w:val="13"/>
              </w:rPr>
              <w:t>Reload from the server; inspect response, transaction logs and database row before retrying.</w:t>
            </w:r>
          </w:p>
        </w:tc>
      </w:tr>
      <w:tr w14:paraId="692A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7683D977">
            <w:pPr>
              <w:widowControl/>
            </w:pPr>
            <w:r>
              <w:rPr>
                <w:rFonts w:ascii="Arial" w:hAnsi="Arial"/>
                <w:b w:val="0"/>
                <w:color w:val="222222"/>
                <w:sz w:val="13"/>
              </w:rPr>
              <w:t>Duplicate or conflicting state appears</w:t>
            </w:r>
          </w:p>
        </w:tc>
        <w:tc>
          <w:tcPr>
            <w:tcW w:w="3096" w:type="dxa"/>
            <w:tcMar>
              <w:top w:w="50" w:type="dxa"/>
              <w:left w:w="70" w:type="dxa"/>
              <w:bottom w:w="50" w:type="dxa"/>
              <w:right w:w="70" w:type="dxa"/>
            </w:tcMar>
            <w:vAlign w:val="top"/>
          </w:tcPr>
          <w:p w14:paraId="1C6FB5EE">
            <w:pPr>
              <w:widowControl/>
            </w:pPr>
            <w:r>
              <w:rPr>
                <w:rFonts w:ascii="Arial" w:hAnsi="Arial"/>
                <w:b w:val="0"/>
                <w:color w:val="222222"/>
                <w:sz w:val="13"/>
              </w:rPr>
              <w:t>Missing unique rule, locking or repeated submission</w:t>
            </w:r>
          </w:p>
        </w:tc>
        <w:tc>
          <w:tcPr>
            <w:tcW w:w="4248" w:type="dxa"/>
            <w:tcMar>
              <w:top w:w="50" w:type="dxa"/>
              <w:left w:w="70" w:type="dxa"/>
              <w:bottom w:w="50" w:type="dxa"/>
              <w:right w:w="70" w:type="dxa"/>
            </w:tcMar>
            <w:vAlign w:val="top"/>
          </w:tcPr>
          <w:p w14:paraId="153E574C">
            <w:pPr>
              <w:widowControl/>
            </w:pPr>
            <w:r>
              <w:rPr>
                <w:rFonts w:ascii="Arial" w:hAnsi="Arial"/>
                <w:b w:val="0"/>
                <w:color w:val="222222"/>
                <w:sz w:val="13"/>
              </w:rPr>
              <w:t>Stop further updates, preserve evidence, reconcile authoritative database state, then apply the approved correction.</w:t>
            </w:r>
          </w:p>
        </w:tc>
      </w:tr>
      <w:tr w14:paraId="4017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A4631C4">
            <w:pPr>
              <w:widowControl/>
            </w:pPr>
            <w:r>
              <w:rPr>
                <w:rFonts w:ascii="Arial" w:hAnsi="Arial"/>
                <w:b w:val="0"/>
                <w:color w:val="222222"/>
                <w:sz w:val="13"/>
              </w:rPr>
              <w:t>Unexpected server error occurs</w:t>
            </w:r>
          </w:p>
        </w:tc>
        <w:tc>
          <w:tcPr>
            <w:tcW w:w="3096" w:type="dxa"/>
            <w:tcMar>
              <w:top w:w="50" w:type="dxa"/>
              <w:left w:w="70" w:type="dxa"/>
              <w:bottom w:w="50" w:type="dxa"/>
              <w:right w:w="70" w:type="dxa"/>
            </w:tcMar>
            <w:vAlign w:val="top"/>
          </w:tcPr>
          <w:p w14:paraId="060D6205">
            <w:pPr>
              <w:widowControl/>
            </w:pPr>
            <w:r>
              <w:rPr>
                <w:rFonts w:ascii="Arial" w:hAnsi="Arial"/>
                <w:b w:val="0"/>
                <w:color w:val="222222"/>
                <w:sz w:val="13"/>
              </w:rPr>
              <w:t>Dependency, configuration, database or external service failure</w:t>
            </w:r>
          </w:p>
        </w:tc>
        <w:tc>
          <w:tcPr>
            <w:tcW w:w="4248" w:type="dxa"/>
            <w:tcMar>
              <w:top w:w="50" w:type="dxa"/>
              <w:left w:w="70" w:type="dxa"/>
              <w:bottom w:w="50" w:type="dxa"/>
              <w:right w:w="70" w:type="dxa"/>
            </w:tcMar>
            <w:vAlign w:val="top"/>
          </w:tcPr>
          <w:p w14:paraId="7091E3F1">
            <w:pPr>
              <w:widowControl/>
            </w:pPr>
            <w:r>
              <w:rPr>
                <w:rFonts w:ascii="Arial" w:hAnsi="Arial"/>
                <w:b w:val="0"/>
                <w:color w:val="222222"/>
                <w:sz w:val="13"/>
              </w:rPr>
              <w:t>Check dependencies: AI adapter, Prompt policy, PII sanitization, Fallback content, Audit logging; use correlation ID and rollback partial deployment if necessary.</w:t>
            </w:r>
          </w:p>
        </w:tc>
      </w:tr>
      <w:tr w14:paraId="6D28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50" w:type="dxa"/>
              <w:left w:w="70" w:type="dxa"/>
              <w:bottom w:w="50" w:type="dxa"/>
              <w:right w:w="70" w:type="dxa"/>
            </w:tcMar>
            <w:vAlign w:val="top"/>
          </w:tcPr>
          <w:p w14:paraId="50DC6A8E">
            <w:pPr>
              <w:widowControl/>
            </w:pPr>
            <w:r>
              <w:rPr>
                <w:rFonts w:ascii="Arial" w:hAnsi="Arial"/>
                <w:b w:val="0"/>
                <w:color w:val="222222"/>
                <w:sz w:val="13"/>
              </w:rPr>
              <w:t>Result differs from the report or acceptance criteria</w:t>
            </w:r>
          </w:p>
        </w:tc>
        <w:tc>
          <w:tcPr>
            <w:tcW w:w="3096" w:type="dxa"/>
            <w:tcMar>
              <w:top w:w="50" w:type="dxa"/>
              <w:left w:w="70" w:type="dxa"/>
              <w:bottom w:w="50" w:type="dxa"/>
              <w:right w:w="70" w:type="dxa"/>
            </w:tcMar>
            <w:vAlign w:val="top"/>
          </w:tcPr>
          <w:p w14:paraId="52EA23A8">
            <w:pPr>
              <w:widowControl/>
            </w:pPr>
            <w:r>
              <w:rPr>
                <w:rFonts w:ascii="Arial" w:hAnsi="Arial"/>
                <w:b w:val="0"/>
                <w:color w:val="222222"/>
                <w:sz w:val="13"/>
              </w:rPr>
              <w:t>Documentation/code drift or incomplete work item</w:t>
            </w:r>
          </w:p>
        </w:tc>
        <w:tc>
          <w:tcPr>
            <w:tcW w:w="4248" w:type="dxa"/>
            <w:tcMar>
              <w:top w:w="50" w:type="dxa"/>
              <w:left w:w="70" w:type="dxa"/>
              <w:bottom w:w="50" w:type="dxa"/>
              <w:right w:w="70" w:type="dxa"/>
            </w:tcMar>
            <w:vAlign w:val="top"/>
          </w:tcPr>
          <w:p w14:paraId="61603383">
            <w:pPr>
              <w:widowControl/>
            </w:pPr>
            <w:r>
              <w:rPr>
                <w:rFonts w:ascii="Arial" w:hAnsi="Arial"/>
                <w:b w:val="0"/>
                <w:color w:val="222222"/>
                <w:sz w:val="13"/>
              </w:rPr>
              <w:t>Open the linked issue/evidence EV-AI-02 / TC-AI-02 and update SRS/SDS/Project Tracking before release.</w:t>
            </w:r>
          </w:p>
        </w:tc>
      </w:tr>
      <w:tr w14:paraId="2F9C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E2F0D9"/>
            <w:tcMar>
              <w:top w:w="80" w:type="dxa"/>
              <w:left w:w="100" w:type="dxa"/>
              <w:bottom w:w="80" w:type="dxa"/>
              <w:right w:w="100" w:type="dxa"/>
            </w:tcMar>
            <w:vAlign w:val="top"/>
          </w:tcPr>
          <w:p w14:paraId="797A3DC4">
            <w:pPr>
              <w:widowControl/>
            </w:pPr>
            <w:r>
              <w:rPr>
                <w:rFonts w:ascii="Arial" w:hAnsi="Arial"/>
                <w:b/>
                <w:color w:val="1F4E79"/>
                <w:sz w:val="17"/>
              </w:rPr>
              <w:t>Rollback and recovery</w:t>
            </w:r>
          </w:p>
          <w:p w14:paraId="08B49A78">
            <w:pPr>
              <w:widowControl/>
              <w:spacing w:after="20"/>
              <w:ind w:left="144" w:hanging="144"/>
            </w:pPr>
            <w:r>
              <w:rPr>
                <w:rFonts w:ascii="Arial" w:hAnsi="Arial"/>
                <w:sz w:val="15"/>
              </w:rPr>
              <w:t>• Do not modify production data manually without an approved, recorded script.</w:t>
            </w:r>
          </w:p>
          <w:p w14:paraId="4317441A">
            <w:pPr>
              <w:widowControl/>
              <w:spacing w:after="20"/>
              <w:ind w:left="144" w:hanging="144"/>
            </w:pPr>
            <w:r>
              <w:rPr>
                <w:rFonts w:ascii="Arial" w:hAnsi="Arial"/>
                <w:sz w:val="15"/>
              </w:rPr>
              <w:t>• Rollback application version and database migration together when compatibility is affected.</w:t>
            </w:r>
          </w:p>
          <w:p w14:paraId="293D54B8">
            <w:pPr>
              <w:widowControl/>
              <w:spacing w:after="20"/>
              <w:ind w:left="144" w:hanging="144"/>
            </w:pPr>
            <w:r>
              <w:rPr>
                <w:rFonts w:ascii="Arial" w:hAnsi="Arial"/>
                <w:sz w:val="15"/>
              </w:rPr>
              <w:t>• Back up the affected records before corrective SQL.</w:t>
            </w:r>
          </w:p>
          <w:p w14:paraId="5552088F">
            <w:pPr>
              <w:widowControl/>
              <w:spacing w:after="20"/>
              <w:ind w:left="144" w:hanging="144"/>
            </w:pPr>
            <w:r>
              <w:rPr>
                <w:rFonts w:ascii="Arial" w:hAnsi="Arial"/>
                <w:sz w:val="15"/>
              </w:rPr>
              <w:t>• Re-run the work-item acceptance tests after recovery.</w:t>
            </w:r>
          </w:p>
          <w:p w14:paraId="0E5F4FD5">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14:paraId="18B3D258">
      <w:pPr>
        <w:widowControl/>
      </w:pPr>
      <w:r>
        <w:rPr>
          <w:rFonts w:ascii="Arial" w:hAnsi="Arial"/>
          <w:b/>
          <w:i w:val="0"/>
          <w:sz w:val="15"/>
        </w:rPr>
        <w:t>Repository audit note: Prototype/client-side AI code exists, but production security boundary, secret handling, logging, enabled UI path and safety evidence are incomplete.</w:t>
      </w:r>
    </w:p>
    <w:p w14:paraId="01C979C9">
      <w:pPr>
        <w:widowControl/>
      </w:pPr>
    </w:p>
    <w:p w14:paraId="7734EACD">
      <w:pPr>
        <w:pStyle w:val="2"/>
        <w:keepNext/>
        <w:pageBreakBefore/>
      </w:pPr>
      <w:r>
        <w:t>IV. Release Operations</w:t>
      </w:r>
    </w:p>
    <w:p w14:paraId="7A4CC491">
      <w:pPr>
        <w:pStyle w:val="3"/>
        <w:keepNext/>
        <w:pageBreakBefore w:val="0"/>
      </w:pPr>
      <w:r>
        <w:t>Controlled Startup</w:t>
      </w:r>
    </w:p>
    <w:p w14:paraId="70F6F2B4">
      <w:pPr>
        <w:widowControl/>
      </w:pPr>
      <w:r>
        <w:rPr>
          <w:rFonts w:ascii="Arial" w:hAnsi="Arial"/>
          <w:b w:val="0"/>
          <w:i w:val="0"/>
          <w:sz w:val="17"/>
        </w:rPr>
        <w:t>Start services in dependency order and confirm readiness before users enter.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5989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4D6233F0">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5281D59F">
            <w:pPr>
              <w:widowControl/>
              <w:jc w:val="center"/>
            </w:pPr>
            <w:r>
              <w:rPr>
                <w:rFonts w:ascii="Arial" w:hAnsi="Arial"/>
                <w:b/>
                <w:color w:val="1F4E79"/>
                <w:sz w:val="15"/>
              </w:rPr>
              <w:t>Expected operational outcome</w:t>
            </w:r>
          </w:p>
        </w:tc>
      </w:tr>
      <w:tr w14:paraId="6531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849CB2B">
            <w:pPr>
              <w:widowControl/>
            </w:pPr>
            <w:r>
              <w:rPr>
                <w:rFonts w:ascii="Arial" w:hAnsi="Arial"/>
                <w:b w:val="0"/>
                <w:color w:val="222222"/>
                <w:sz w:val="15"/>
              </w:rPr>
              <w:t>Start SQL Server</w:t>
            </w:r>
          </w:p>
        </w:tc>
        <w:tc>
          <w:tcPr>
            <w:tcW w:w="5904" w:type="dxa"/>
            <w:tcMar>
              <w:top w:w="50" w:type="dxa"/>
              <w:left w:w="70" w:type="dxa"/>
              <w:bottom w:w="50" w:type="dxa"/>
              <w:right w:w="70" w:type="dxa"/>
            </w:tcMar>
            <w:vAlign w:val="top"/>
          </w:tcPr>
          <w:p w14:paraId="45318002">
            <w:pPr>
              <w:widowControl/>
            </w:pPr>
            <w:r>
              <w:rPr>
                <w:rFonts w:ascii="Arial" w:hAnsi="Arial"/>
                <w:b w:val="0"/>
                <w:color w:val="222222"/>
                <w:sz w:val="15"/>
              </w:rPr>
              <w:t>Database accepts the application connection.</w:t>
            </w:r>
          </w:p>
        </w:tc>
      </w:tr>
      <w:tr w14:paraId="30FF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44587EC">
            <w:pPr>
              <w:widowControl/>
            </w:pPr>
            <w:r>
              <w:rPr>
                <w:rFonts w:ascii="Arial" w:hAnsi="Arial"/>
                <w:b w:val="0"/>
                <w:color w:val="222222"/>
                <w:sz w:val="15"/>
              </w:rPr>
              <w:t>Apply/check migrations</w:t>
            </w:r>
          </w:p>
        </w:tc>
        <w:tc>
          <w:tcPr>
            <w:tcW w:w="5904" w:type="dxa"/>
            <w:tcMar>
              <w:top w:w="50" w:type="dxa"/>
              <w:left w:w="70" w:type="dxa"/>
              <w:bottom w:w="50" w:type="dxa"/>
              <w:right w:w="70" w:type="dxa"/>
            </w:tcMar>
            <w:vAlign w:val="top"/>
          </w:tcPr>
          <w:p w14:paraId="7B274C9B">
            <w:pPr>
              <w:widowControl/>
            </w:pPr>
            <w:r>
              <w:rPr>
                <w:rFonts w:ascii="Arial" w:hAnsi="Arial"/>
                <w:b w:val="0"/>
                <w:color w:val="222222"/>
                <w:sz w:val="15"/>
              </w:rPr>
              <w:t>Schema version matches the application.</w:t>
            </w:r>
          </w:p>
        </w:tc>
      </w:tr>
      <w:tr w14:paraId="1CF82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85369D0">
            <w:pPr>
              <w:widowControl/>
            </w:pPr>
            <w:r>
              <w:rPr>
                <w:rFonts w:ascii="Arial" w:hAnsi="Arial"/>
                <w:b w:val="0"/>
                <w:color w:val="222222"/>
                <w:sz w:val="15"/>
              </w:rPr>
              <w:t>Start backend</w:t>
            </w:r>
          </w:p>
        </w:tc>
        <w:tc>
          <w:tcPr>
            <w:tcW w:w="5904" w:type="dxa"/>
            <w:tcMar>
              <w:top w:w="50" w:type="dxa"/>
              <w:left w:w="70" w:type="dxa"/>
              <w:bottom w:w="50" w:type="dxa"/>
              <w:right w:w="70" w:type="dxa"/>
            </w:tcMar>
            <w:vAlign w:val="top"/>
          </w:tcPr>
          <w:p w14:paraId="2337C6FB">
            <w:pPr>
              <w:widowControl/>
            </w:pPr>
            <w:r>
              <w:rPr>
                <w:rFonts w:ascii="Arial" w:hAnsi="Arial"/>
                <w:b w:val="0"/>
                <w:color w:val="222222"/>
                <w:sz w:val="15"/>
              </w:rPr>
              <w:t>Backend reports ready on the configured port.</w:t>
            </w:r>
          </w:p>
        </w:tc>
      </w:tr>
      <w:tr w14:paraId="5E19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F8259A2">
            <w:pPr>
              <w:widowControl/>
            </w:pPr>
            <w:r>
              <w:rPr>
                <w:rFonts w:ascii="Arial" w:hAnsi="Arial"/>
                <w:b w:val="0"/>
                <w:color w:val="222222"/>
                <w:sz w:val="15"/>
              </w:rPr>
              <w:t>Start frontend</w:t>
            </w:r>
          </w:p>
        </w:tc>
        <w:tc>
          <w:tcPr>
            <w:tcW w:w="5904" w:type="dxa"/>
            <w:tcMar>
              <w:top w:w="50" w:type="dxa"/>
              <w:left w:w="70" w:type="dxa"/>
              <w:bottom w:w="50" w:type="dxa"/>
              <w:right w:w="70" w:type="dxa"/>
            </w:tcMar>
            <w:vAlign w:val="top"/>
          </w:tcPr>
          <w:p w14:paraId="24AD9427">
            <w:pPr>
              <w:widowControl/>
            </w:pPr>
            <w:r>
              <w:rPr>
                <w:rFonts w:ascii="Arial" w:hAnsi="Arial"/>
                <w:b w:val="0"/>
                <w:color w:val="222222"/>
                <w:sz w:val="15"/>
              </w:rPr>
              <w:t>Web client loads and reaches backend.</w:t>
            </w:r>
          </w:p>
        </w:tc>
      </w:tr>
      <w:tr w14:paraId="7698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1CA5A4A">
            <w:pPr>
              <w:widowControl/>
            </w:pPr>
            <w:r>
              <w:rPr>
                <w:rFonts w:ascii="Arial" w:hAnsi="Arial"/>
                <w:b w:val="0"/>
                <w:color w:val="222222"/>
                <w:sz w:val="15"/>
              </w:rPr>
              <w:t>Run role smoke test</w:t>
            </w:r>
          </w:p>
        </w:tc>
        <w:tc>
          <w:tcPr>
            <w:tcW w:w="5904" w:type="dxa"/>
            <w:tcMar>
              <w:top w:w="50" w:type="dxa"/>
              <w:left w:w="70" w:type="dxa"/>
              <w:bottom w:w="50" w:type="dxa"/>
              <w:right w:w="70" w:type="dxa"/>
            </w:tcMar>
            <w:vAlign w:val="top"/>
          </w:tcPr>
          <w:p w14:paraId="0561C8FA">
            <w:pPr>
              <w:widowControl/>
            </w:pPr>
            <w:r>
              <w:rPr>
                <w:rFonts w:ascii="Arial" w:hAnsi="Arial"/>
                <w:b w:val="0"/>
                <w:color w:val="222222"/>
                <w:sz w:val="15"/>
              </w:rPr>
              <w:t>Critical role routes are usable.</w:t>
            </w:r>
          </w:p>
        </w:tc>
      </w:tr>
      <w:tr w14:paraId="58E6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07890CD8">
            <w:pPr>
              <w:widowControl/>
            </w:pPr>
            <w:r>
              <w:rPr>
                <w:rFonts w:ascii="Arial" w:hAnsi="Arial"/>
                <w:b/>
                <w:color w:val="1F4E79"/>
                <w:sz w:val="17"/>
              </w:rPr>
              <w:t>Required controls</w:t>
            </w:r>
          </w:p>
          <w:p w14:paraId="39248582">
            <w:pPr>
              <w:widowControl/>
              <w:spacing w:after="20"/>
              <w:ind w:left="144" w:hanging="144"/>
            </w:pPr>
            <w:r>
              <w:rPr>
                <w:rFonts w:ascii="Arial" w:hAnsi="Arial"/>
                <w:sz w:val="15"/>
              </w:rPr>
              <w:t>• Use the signed release version.</w:t>
            </w:r>
          </w:p>
          <w:p w14:paraId="520AA00F">
            <w:pPr>
              <w:widowControl/>
              <w:spacing w:after="20"/>
              <w:ind w:left="144" w:hanging="144"/>
            </w:pPr>
            <w:r>
              <w:rPr>
                <w:rFonts w:ascii="Arial" w:hAnsi="Arial"/>
                <w:sz w:val="15"/>
              </w:rPr>
              <w:t>• Do not start with unresolved migration failure.</w:t>
            </w:r>
          </w:p>
          <w:p w14:paraId="171FFB7A">
            <w:pPr>
              <w:widowControl/>
              <w:spacing w:after="20"/>
              <w:ind w:left="144" w:hanging="144"/>
            </w:pPr>
            <w:r>
              <w:rPr>
                <w:rFonts w:ascii="Arial" w:hAnsi="Arial"/>
                <w:sz w:val="15"/>
              </w:rPr>
              <w:t>• Record operator, time and versions.</w:t>
            </w:r>
          </w:p>
        </w:tc>
      </w:tr>
      <w:tr w14:paraId="295C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347A7DAA">
            <w:pPr>
              <w:widowControl/>
            </w:pPr>
            <w:r>
              <w:rPr>
                <w:rFonts w:ascii="Arial" w:hAnsi="Arial"/>
                <w:b/>
                <w:color w:val="1F4E79"/>
                <w:sz w:val="17"/>
              </w:rPr>
              <w:t>Evidence retained</w:t>
            </w:r>
          </w:p>
          <w:p w14:paraId="7A3406EB">
            <w:pPr>
              <w:widowControl/>
              <w:spacing w:after="20"/>
              <w:ind w:left="144" w:hanging="144"/>
            </w:pPr>
            <w:r>
              <w:rPr>
                <w:rFonts w:ascii="Arial" w:hAnsi="Arial"/>
                <w:sz w:val="15"/>
              </w:rPr>
              <w:t>• Startup log</w:t>
            </w:r>
          </w:p>
          <w:p w14:paraId="4755C336">
            <w:pPr>
              <w:widowControl/>
              <w:spacing w:after="20"/>
              <w:ind w:left="144" w:hanging="144"/>
            </w:pPr>
            <w:r>
              <w:rPr>
                <w:rFonts w:ascii="Arial" w:hAnsi="Arial"/>
                <w:sz w:val="15"/>
              </w:rPr>
              <w:t>• Migration history screenshot</w:t>
            </w:r>
          </w:p>
          <w:p w14:paraId="5540AD1F">
            <w:pPr>
              <w:widowControl/>
              <w:spacing w:after="20"/>
              <w:ind w:left="144" w:hanging="144"/>
            </w:pPr>
            <w:r>
              <w:rPr>
                <w:rFonts w:ascii="Arial" w:hAnsi="Arial"/>
                <w:sz w:val="15"/>
              </w:rPr>
              <w:t>• Smoke-test checklist</w:t>
            </w:r>
          </w:p>
        </w:tc>
      </w:tr>
    </w:tbl>
    <w:p w14:paraId="6B58688C">
      <w:pPr>
        <w:widowControl/>
      </w:pPr>
    </w:p>
    <w:p w14:paraId="3AF4B730">
      <w:pPr>
        <w:pStyle w:val="3"/>
        <w:keepNext/>
        <w:pageBreakBefore w:val="0"/>
      </w:pPr>
      <w:r>
        <w:t>Controlled Shutdown</w:t>
      </w:r>
    </w:p>
    <w:p w14:paraId="3CF20FC0">
      <w:pPr>
        <w:widowControl/>
      </w:pPr>
      <w:r>
        <w:rPr>
          <w:rFonts w:ascii="Arial" w:hAnsi="Arial"/>
          <w:b w:val="0"/>
          <w:i w:val="0"/>
          <w:sz w:val="17"/>
        </w:rPr>
        <w:t>Stop the application without corrupting active 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487C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2B0070AA">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4C5A75C8">
            <w:pPr>
              <w:widowControl/>
              <w:jc w:val="center"/>
            </w:pPr>
            <w:r>
              <w:rPr>
                <w:rFonts w:ascii="Arial" w:hAnsi="Arial"/>
                <w:b/>
                <w:color w:val="1F4E79"/>
                <w:sz w:val="15"/>
              </w:rPr>
              <w:t>Expected operational outcome</w:t>
            </w:r>
          </w:p>
        </w:tc>
      </w:tr>
      <w:tr w14:paraId="0381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786ED26">
            <w:pPr>
              <w:widowControl/>
            </w:pPr>
            <w:r>
              <w:rPr>
                <w:rFonts w:ascii="Arial" w:hAnsi="Arial"/>
                <w:b w:val="0"/>
                <w:color w:val="222222"/>
                <w:sz w:val="15"/>
              </w:rPr>
              <w:t>Notify users</w:t>
            </w:r>
          </w:p>
        </w:tc>
        <w:tc>
          <w:tcPr>
            <w:tcW w:w="5904" w:type="dxa"/>
            <w:tcMar>
              <w:top w:w="50" w:type="dxa"/>
              <w:left w:w="70" w:type="dxa"/>
              <w:bottom w:w="50" w:type="dxa"/>
              <w:right w:w="70" w:type="dxa"/>
            </w:tcMar>
            <w:vAlign w:val="top"/>
          </w:tcPr>
          <w:p w14:paraId="56B03CC0">
            <w:pPr>
              <w:widowControl/>
            </w:pPr>
            <w:r>
              <w:rPr>
                <w:rFonts w:ascii="Arial" w:hAnsi="Arial"/>
                <w:b w:val="0"/>
                <w:color w:val="222222"/>
                <w:sz w:val="15"/>
              </w:rPr>
              <w:t>No new workflow begins.</w:t>
            </w:r>
          </w:p>
        </w:tc>
      </w:tr>
      <w:tr w14:paraId="10F5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A9977F1">
            <w:pPr>
              <w:widowControl/>
            </w:pPr>
            <w:r>
              <w:rPr>
                <w:rFonts w:ascii="Arial" w:hAnsi="Arial"/>
                <w:b w:val="0"/>
                <w:color w:val="222222"/>
                <w:sz w:val="15"/>
              </w:rPr>
              <w:t>Complete or pause active transactions</w:t>
            </w:r>
          </w:p>
        </w:tc>
        <w:tc>
          <w:tcPr>
            <w:tcW w:w="5904" w:type="dxa"/>
            <w:tcMar>
              <w:top w:w="50" w:type="dxa"/>
              <w:left w:w="70" w:type="dxa"/>
              <w:bottom w:w="50" w:type="dxa"/>
              <w:right w:w="70" w:type="dxa"/>
            </w:tcMar>
            <w:vAlign w:val="top"/>
          </w:tcPr>
          <w:p w14:paraId="75A191FD">
            <w:pPr>
              <w:widowControl/>
            </w:pPr>
            <w:r>
              <w:rPr>
                <w:rFonts w:ascii="Arial" w:hAnsi="Arial"/>
                <w:b w:val="0"/>
                <w:color w:val="222222"/>
                <w:sz w:val="15"/>
              </w:rPr>
              <w:t>Data is left in a known state.</w:t>
            </w:r>
          </w:p>
        </w:tc>
      </w:tr>
      <w:tr w14:paraId="08B3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CBB52C1">
            <w:pPr>
              <w:widowControl/>
            </w:pPr>
            <w:r>
              <w:rPr>
                <w:rFonts w:ascii="Arial" w:hAnsi="Arial"/>
                <w:b w:val="0"/>
                <w:color w:val="222222"/>
                <w:sz w:val="15"/>
              </w:rPr>
              <w:t>Stop frontend/backend</w:t>
            </w:r>
          </w:p>
        </w:tc>
        <w:tc>
          <w:tcPr>
            <w:tcW w:w="5904" w:type="dxa"/>
            <w:tcMar>
              <w:top w:w="50" w:type="dxa"/>
              <w:left w:w="70" w:type="dxa"/>
              <w:bottom w:w="50" w:type="dxa"/>
              <w:right w:w="70" w:type="dxa"/>
            </w:tcMar>
            <w:vAlign w:val="top"/>
          </w:tcPr>
          <w:p w14:paraId="1C8848C3">
            <w:pPr>
              <w:widowControl/>
            </w:pPr>
            <w:r>
              <w:rPr>
                <w:rFonts w:ascii="Arial" w:hAnsi="Arial"/>
                <w:b w:val="0"/>
                <w:color w:val="222222"/>
                <w:sz w:val="15"/>
              </w:rPr>
              <w:t>No new requests are accepted.</w:t>
            </w:r>
          </w:p>
        </w:tc>
      </w:tr>
      <w:tr w14:paraId="6F0E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23969F6">
            <w:pPr>
              <w:widowControl/>
            </w:pPr>
            <w:r>
              <w:rPr>
                <w:rFonts w:ascii="Arial" w:hAnsi="Arial"/>
                <w:b w:val="0"/>
                <w:color w:val="222222"/>
                <w:sz w:val="15"/>
              </w:rPr>
              <w:t>Stop database only when required</w:t>
            </w:r>
          </w:p>
        </w:tc>
        <w:tc>
          <w:tcPr>
            <w:tcW w:w="5904" w:type="dxa"/>
            <w:tcMar>
              <w:top w:w="50" w:type="dxa"/>
              <w:left w:w="70" w:type="dxa"/>
              <w:bottom w:w="50" w:type="dxa"/>
              <w:right w:w="70" w:type="dxa"/>
            </w:tcMar>
            <w:vAlign w:val="top"/>
          </w:tcPr>
          <w:p w14:paraId="47799FB4">
            <w:pPr>
              <w:widowControl/>
            </w:pPr>
            <w:r>
              <w:rPr>
                <w:rFonts w:ascii="Arial" w:hAnsi="Arial"/>
                <w:b w:val="0"/>
                <w:color w:val="222222"/>
                <w:sz w:val="15"/>
              </w:rPr>
              <w:t>Database shutdown is clean.</w:t>
            </w:r>
          </w:p>
        </w:tc>
      </w:tr>
      <w:tr w14:paraId="4A7E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1D401992">
            <w:pPr>
              <w:widowControl/>
            </w:pPr>
            <w:r>
              <w:rPr>
                <w:rFonts w:ascii="Arial" w:hAnsi="Arial"/>
                <w:b/>
                <w:color w:val="1F4E79"/>
                <w:sz w:val="17"/>
              </w:rPr>
              <w:t>Required controls</w:t>
            </w:r>
          </w:p>
          <w:p w14:paraId="32662703">
            <w:pPr>
              <w:widowControl/>
              <w:spacing w:after="20"/>
              <w:ind w:left="144" w:hanging="144"/>
            </w:pPr>
            <w:r>
              <w:rPr>
                <w:rFonts w:ascii="Arial" w:hAnsi="Arial"/>
                <w:sz w:val="15"/>
              </w:rPr>
              <w:t>• Do not terminate SQL Server during a transaction.</w:t>
            </w:r>
          </w:p>
          <w:p w14:paraId="3DA31731">
            <w:pPr>
              <w:widowControl/>
              <w:spacing w:after="20"/>
              <w:ind w:left="144" w:hanging="144"/>
            </w:pPr>
            <w:r>
              <w:rPr>
                <w:rFonts w:ascii="Arial" w:hAnsi="Arial"/>
                <w:sz w:val="15"/>
              </w:rPr>
              <w:t>• Preserve logs before restart.</w:t>
            </w:r>
          </w:p>
        </w:tc>
      </w:tr>
      <w:tr w14:paraId="6752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2B7BDE07">
            <w:pPr>
              <w:widowControl/>
            </w:pPr>
            <w:r>
              <w:rPr>
                <w:rFonts w:ascii="Arial" w:hAnsi="Arial"/>
                <w:b/>
                <w:color w:val="1F4E79"/>
                <w:sz w:val="17"/>
              </w:rPr>
              <w:t>Evidence retained</w:t>
            </w:r>
          </w:p>
          <w:p w14:paraId="5626FB2D">
            <w:pPr>
              <w:widowControl/>
              <w:spacing w:after="20"/>
              <w:ind w:left="144" w:hanging="144"/>
            </w:pPr>
            <w:r>
              <w:rPr>
                <w:rFonts w:ascii="Arial" w:hAnsi="Arial"/>
                <w:sz w:val="15"/>
              </w:rPr>
              <w:t>• Shutdown record</w:t>
            </w:r>
          </w:p>
          <w:p w14:paraId="07359BC0">
            <w:pPr>
              <w:widowControl/>
              <w:spacing w:after="20"/>
              <w:ind w:left="144" w:hanging="144"/>
            </w:pPr>
            <w:r>
              <w:rPr>
                <w:rFonts w:ascii="Arial" w:hAnsi="Arial"/>
                <w:sz w:val="15"/>
              </w:rPr>
              <w:t>• Incident note if forced</w:t>
            </w:r>
          </w:p>
        </w:tc>
      </w:tr>
    </w:tbl>
    <w:p w14:paraId="0F7E8CA5">
      <w:pPr>
        <w:widowControl/>
      </w:pPr>
    </w:p>
    <w:p w14:paraId="5D14DB25">
      <w:pPr>
        <w:pStyle w:val="3"/>
        <w:keepNext/>
        <w:pageBreakBefore w:val="0"/>
      </w:pPr>
      <w:r>
        <w:t>Daily Health Review</w:t>
      </w:r>
    </w:p>
    <w:p w14:paraId="002D704A">
      <w:pPr>
        <w:widowControl/>
      </w:pPr>
      <w:r>
        <w:rPr>
          <w:rFonts w:ascii="Arial" w:hAnsi="Arial"/>
          <w:b w:val="0"/>
          <w:i w:val="0"/>
          <w:sz w:val="17"/>
        </w:rPr>
        <w:t>Detect problems before demonstration or operation.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789D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6A678A92">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41557619">
            <w:pPr>
              <w:widowControl/>
              <w:jc w:val="center"/>
            </w:pPr>
            <w:r>
              <w:rPr>
                <w:rFonts w:ascii="Arial" w:hAnsi="Arial"/>
                <w:b/>
                <w:color w:val="1F4E79"/>
                <w:sz w:val="15"/>
              </w:rPr>
              <w:t>Expected operational outcome</w:t>
            </w:r>
          </w:p>
        </w:tc>
      </w:tr>
      <w:tr w14:paraId="2111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6441663">
            <w:pPr>
              <w:widowControl/>
            </w:pPr>
            <w:r>
              <w:rPr>
                <w:rFonts w:ascii="Arial" w:hAnsi="Arial"/>
                <w:b w:val="0"/>
                <w:color w:val="222222"/>
                <w:sz w:val="15"/>
              </w:rPr>
              <w:t>Check service processes</w:t>
            </w:r>
          </w:p>
        </w:tc>
        <w:tc>
          <w:tcPr>
            <w:tcW w:w="5904" w:type="dxa"/>
            <w:tcMar>
              <w:top w:w="50" w:type="dxa"/>
              <w:left w:w="70" w:type="dxa"/>
              <w:bottom w:w="50" w:type="dxa"/>
              <w:right w:w="70" w:type="dxa"/>
            </w:tcMar>
            <w:vAlign w:val="top"/>
          </w:tcPr>
          <w:p w14:paraId="49C1504F">
            <w:pPr>
              <w:widowControl/>
            </w:pPr>
            <w:r>
              <w:rPr>
                <w:rFonts w:ascii="Arial" w:hAnsi="Arial"/>
                <w:b w:val="0"/>
                <w:color w:val="222222"/>
                <w:sz w:val="15"/>
              </w:rPr>
              <w:t>Expected processes are running.</w:t>
            </w:r>
          </w:p>
        </w:tc>
      </w:tr>
      <w:tr w14:paraId="448C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D395055">
            <w:pPr>
              <w:widowControl/>
            </w:pPr>
            <w:r>
              <w:rPr>
                <w:rFonts w:ascii="Arial" w:hAnsi="Arial"/>
                <w:b w:val="0"/>
                <w:color w:val="222222"/>
                <w:sz w:val="15"/>
              </w:rPr>
              <w:t>Check database space</w:t>
            </w:r>
          </w:p>
        </w:tc>
        <w:tc>
          <w:tcPr>
            <w:tcW w:w="5904" w:type="dxa"/>
            <w:tcMar>
              <w:top w:w="50" w:type="dxa"/>
              <w:left w:w="70" w:type="dxa"/>
              <w:bottom w:w="50" w:type="dxa"/>
              <w:right w:w="70" w:type="dxa"/>
            </w:tcMar>
            <w:vAlign w:val="top"/>
          </w:tcPr>
          <w:p w14:paraId="12C3F87A">
            <w:pPr>
              <w:widowControl/>
            </w:pPr>
            <w:r>
              <w:rPr>
                <w:rFonts w:ascii="Arial" w:hAnsi="Arial"/>
                <w:b w:val="0"/>
                <w:color w:val="222222"/>
                <w:sz w:val="15"/>
              </w:rPr>
              <w:t>Adequate free space remains.</w:t>
            </w:r>
          </w:p>
        </w:tc>
      </w:tr>
      <w:tr w14:paraId="1758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0C04F34">
            <w:pPr>
              <w:widowControl/>
            </w:pPr>
            <w:r>
              <w:rPr>
                <w:rFonts w:ascii="Arial" w:hAnsi="Arial"/>
                <w:b w:val="0"/>
                <w:color w:val="222222"/>
                <w:sz w:val="15"/>
              </w:rPr>
              <w:t>Review error logs</w:t>
            </w:r>
          </w:p>
        </w:tc>
        <w:tc>
          <w:tcPr>
            <w:tcW w:w="5904" w:type="dxa"/>
            <w:tcMar>
              <w:top w:w="50" w:type="dxa"/>
              <w:left w:w="70" w:type="dxa"/>
              <w:bottom w:w="50" w:type="dxa"/>
              <w:right w:w="70" w:type="dxa"/>
            </w:tcMar>
            <w:vAlign w:val="top"/>
          </w:tcPr>
          <w:p w14:paraId="38FCC072">
            <w:pPr>
              <w:widowControl/>
            </w:pPr>
            <w:r>
              <w:rPr>
                <w:rFonts w:ascii="Arial" w:hAnsi="Arial"/>
                <w:b w:val="0"/>
                <w:color w:val="222222"/>
                <w:sz w:val="15"/>
              </w:rPr>
              <w:t>New critical errors are investigated.</w:t>
            </w:r>
          </w:p>
        </w:tc>
      </w:tr>
      <w:tr w14:paraId="19A0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CC5FD97">
            <w:pPr>
              <w:widowControl/>
            </w:pPr>
            <w:r>
              <w:rPr>
                <w:rFonts w:ascii="Arial" w:hAnsi="Arial"/>
                <w:b w:val="0"/>
                <w:color w:val="222222"/>
                <w:sz w:val="15"/>
              </w:rPr>
              <w:t>Run a safe read request</w:t>
            </w:r>
          </w:p>
        </w:tc>
        <w:tc>
          <w:tcPr>
            <w:tcW w:w="5904" w:type="dxa"/>
            <w:tcMar>
              <w:top w:w="50" w:type="dxa"/>
              <w:left w:w="70" w:type="dxa"/>
              <w:bottom w:w="50" w:type="dxa"/>
              <w:right w:w="70" w:type="dxa"/>
            </w:tcMar>
            <w:vAlign w:val="top"/>
          </w:tcPr>
          <w:p w14:paraId="4891BD31">
            <w:pPr>
              <w:widowControl/>
            </w:pPr>
            <w:r>
              <w:rPr>
                <w:rFonts w:ascii="Arial" w:hAnsi="Arial"/>
                <w:b w:val="0"/>
                <w:color w:val="222222"/>
                <w:sz w:val="15"/>
              </w:rPr>
              <w:t>System responds within target.</w:t>
            </w:r>
          </w:p>
        </w:tc>
      </w:tr>
      <w:tr w14:paraId="06A8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02DD11CC">
            <w:pPr>
              <w:widowControl/>
            </w:pPr>
            <w:r>
              <w:rPr>
                <w:rFonts w:ascii="Arial" w:hAnsi="Arial"/>
                <w:b/>
                <w:color w:val="1F4E79"/>
                <w:sz w:val="17"/>
              </w:rPr>
              <w:t>Required controls</w:t>
            </w:r>
          </w:p>
          <w:p w14:paraId="7BE7401F">
            <w:pPr>
              <w:widowControl/>
              <w:spacing w:after="20"/>
              <w:ind w:left="144" w:hanging="144"/>
            </w:pPr>
            <w:r>
              <w:rPr>
                <w:rFonts w:ascii="Arial" w:hAnsi="Arial"/>
                <w:sz w:val="15"/>
              </w:rPr>
              <w:t>• Use non-destructive checks.</w:t>
            </w:r>
          </w:p>
          <w:p w14:paraId="278E5408">
            <w:pPr>
              <w:widowControl/>
              <w:spacing w:after="20"/>
              <w:ind w:left="144" w:hanging="144"/>
            </w:pPr>
            <w:r>
              <w:rPr>
                <w:rFonts w:ascii="Arial" w:hAnsi="Arial"/>
                <w:sz w:val="15"/>
              </w:rPr>
              <w:t>• Escalate repeating errors.</w:t>
            </w:r>
          </w:p>
        </w:tc>
      </w:tr>
      <w:tr w14:paraId="6529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6426F55C">
            <w:pPr>
              <w:widowControl/>
            </w:pPr>
            <w:r>
              <w:rPr>
                <w:rFonts w:ascii="Arial" w:hAnsi="Arial"/>
                <w:b/>
                <w:color w:val="1F4E79"/>
                <w:sz w:val="17"/>
              </w:rPr>
              <w:t>Evidence retained</w:t>
            </w:r>
          </w:p>
          <w:p w14:paraId="03AD79BE">
            <w:pPr>
              <w:widowControl/>
              <w:spacing w:after="20"/>
              <w:ind w:left="144" w:hanging="144"/>
            </w:pPr>
            <w:r>
              <w:rPr>
                <w:rFonts w:ascii="Arial" w:hAnsi="Arial"/>
                <w:sz w:val="15"/>
              </w:rPr>
              <w:t>• Daily checklist</w:t>
            </w:r>
          </w:p>
          <w:p w14:paraId="3BE8676D">
            <w:pPr>
              <w:widowControl/>
              <w:spacing w:after="20"/>
              <w:ind w:left="144" w:hanging="144"/>
            </w:pPr>
            <w:r>
              <w:rPr>
                <w:rFonts w:ascii="Arial" w:hAnsi="Arial"/>
                <w:sz w:val="15"/>
              </w:rPr>
              <w:t>• Selected sanitized logs</w:t>
            </w:r>
          </w:p>
        </w:tc>
      </w:tr>
    </w:tbl>
    <w:p w14:paraId="0C2E8E10">
      <w:pPr>
        <w:widowControl/>
      </w:pPr>
    </w:p>
    <w:p w14:paraId="1ED88E0C">
      <w:pPr>
        <w:pStyle w:val="3"/>
        <w:keepNext/>
        <w:pageBreakBefore w:val="0"/>
      </w:pPr>
      <w:r>
        <w:t>Account Lifecycle Operations</w:t>
      </w:r>
    </w:p>
    <w:p w14:paraId="4007354B">
      <w:pPr>
        <w:widowControl/>
      </w:pPr>
      <w:r>
        <w:rPr>
          <w:rFonts w:ascii="Arial" w:hAnsi="Arial"/>
          <w:b w:val="0"/>
          <w:i w:val="0"/>
          <w:sz w:val="17"/>
        </w:rPr>
        <w:t>Create, activate, lock, unlock and role-manage accounts with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23ED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1615B585">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7CC7DCC6">
            <w:pPr>
              <w:widowControl/>
              <w:jc w:val="center"/>
            </w:pPr>
            <w:r>
              <w:rPr>
                <w:rFonts w:ascii="Arial" w:hAnsi="Arial"/>
                <w:b/>
                <w:color w:val="1F4E79"/>
                <w:sz w:val="15"/>
              </w:rPr>
              <w:t>Expected operational outcome</w:t>
            </w:r>
          </w:p>
        </w:tc>
      </w:tr>
      <w:tr w14:paraId="3E8D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77016EC">
            <w:pPr>
              <w:widowControl/>
            </w:pPr>
            <w:r>
              <w:rPr>
                <w:rFonts w:ascii="Arial" w:hAnsi="Arial"/>
                <w:b w:val="0"/>
                <w:color w:val="222222"/>
                <w:sz w:val="15"/>
              </w:rPr>
              <w:t>Create account</w:t>
            </w:r>
          </w:p>
        </w:tc>
        <w:tc>
          <w:tcPr>
            <w:tcW w:w="5904" w:type="dxa"/>
            <w:tcMar>
              <w:top w:w="50" w:type="dxa"/>
              <w:left w:w="70" w:type="dxa"/>
              <w:bottom w:w="50" w:type="dxa"/>
              <w:right w:w="70" w:type="dxa"/>
            </w:tcMar>
            <w:vAlign w:val="top"/>
          </w:tcPr>
          <w:p w14:paraId="451B9D17">
            <w:pPr>
              <w:widowControl/>
            </w:pPr>
            <w:r>
              <w:rPr>
                <w:rFonts w:ascii="Arial" w:hAnsi="Arial"/>
                <w:b w:val="0"/>
                <w:color w:val="222222"/>
                <w:sz w:val="15"/>
              </w:rPr>
              <w:t>Unique identity and encoded password are stored.</w:t>
            </w:r>
          </w:p>
        </w:tc>
      </w:tr>
      <w:tr w14:paraId="24AD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B00C339">
            <w:pPr>
              <w:widowControl/>
            </w:pPr>
            <w:r>
              <w:rPr>
                <w:rFonts w:ascii="Arial" w:hAnsi="Arial"/>
                <w:b w:val="0"/>
                <w:color w:val="222222"/>
                <w:sz w:val="15"/>
              </w:rPr>
              <w:t>Change role</w:t>
            </w:r>
          </w:p>
        </w:tc>
        <w:tc>
          <w:tcPr>
            <w:tcW w:w="5904" w:type="dxa"/>
            <w:tcMar>
              <w:top w:w="50" w:type="dxa"/>
              <w:left w:w="70" w:type="dxa"/>
              <w:bottom w:w="50" w:type="dxa"/>
              <w:right w:w="70" w:type="dxa"/>
            </w:tcMar>
            <w:vAlign w:val="top"/>
          </w:tcPr>
          <w:p w14:paraId="0FB1A538">
            <w:pPr>
              <w:widowControl/>
            </w:pPr>
            <w:r>
              <w:rPr>
                <w:rFonts w:ascii="Arial" w:hAnsi="Arial"/>
                <w:b w:val="0"/>
                <w:color w:val="222222"/>
                <w:sz w:val="15"/>
              </w:rPr>
              <w:t>Only authorized administrator can apply role.</w:t>
            </w:r>
          </w:p>
        </w:tc>
      </w:tr>
      <w:tr w14:paraId="7B1B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C71E7A4">
            <w:pPr>
              <w:widowControl/>
            </w:pPr>
            <w:r>
              <w:rPr>
                <w:rFonts w:ascii="Arial" w:hAnsi="Arial"/>
                <w:b w:val="0"/>
                <w:color w:val="222222"/>
                <w:sz w:val="15"/>
              </w:rPr>
              <w:t>Lock account</w:t>
            </w:r>
          </w:p>
        </w:tc>
        <w:tc>
          <w:tcPr>
            <w:tcW w:w="5904" w:type="dxa"/>
            <w:tcMar>
              <w:top w:w="50" w:type="dxa"/>
              <w:left w:w="70" w:type="dxa"/>
              <w:bottom w:w="50" w:type="dxa"/>
              <w:right w:w="70" w:type="dxa"/>
            </w:tcMar>
            <w:vAlign w:val="top"/>
          </w:tcPr>
          <w:p w14:paraId="658195C9">
            <w:pPr>
              <w:widowControl/>
            </w:pPr>
            <w:r>
              <w:rPr>
                <w:rFonts w:ascii="Arial" w:hAnsi="Arial"/>
                <w:b w:val="0"/>
                <w:color w:val="222222"/>
                <w:sz w:val="15"/>
              </w:rPr>
              <w:t>Further login is denied.</w:t>
            </w:r>
          </w:p>
        </w:tc>
      </w:tr>
      <w:tr w14:paraId="1CA9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FC90420">
            <w:pPr>
              <w:widowControl/>
            </w:pPr>
            <w:r>
              <w:rPr>
                <w:rFonts w:ascii="Arial" w:hAnsi="Arial"/>
                <w:b w:val="0"/>
                <w:color w:val="222222"/>
                <w:sz w:val="15"/>
              </w:rPr>
              <w:t>Unlock account</w:t>
            </w:r>
          </w:p>
        </w:tc>
        <w:tc>
          <w:tcPr>
            <w:tcW w:w="5904" w:type="dxa"/>
            <w:tcMar>
              <w:top w:w="50" w:type="dxa"/>
              <w:left w:w="70" w:type="dxa"/>
              <w:bottom w:w="50" w:type="dxa"/>
              <w:right w:w="70" w:type="dxa"/>
            </w:tcMar>
            <w:vAlign w:val="top"/>
          </w:tcPr>
          <w:p w14:paraId="57F9E99D">
            <w:pPr>
              <w:widowControl/>
            </w:pPr>
            <w:r>
              <w:rPr>
                <w:rFonts w:ascii="Arial" w:hAnsi="Arial"/>
                <w:b w:val="0"/>
                <w:color w:val="222222"/>
                <w:sz w:val="15"/>
              </w:rPr>
              <w:t>Access returns after review.</w:t>
            </w:r>
          </w:p>
        </w:tc>
      </w:tr>
      <w:tr w14:paraId="16AE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3C3EB1A5">
            <w:pPr>
              <w:widowControl/>
            </w:pPr>
            <w:r>
              <w:rPr>
                <w:rFonts w:ascii="Arial" w:hAnsi="Arial"/>
                <w:b/>
                <w:color w:val="1F4E79"/>
                <w:sz w:val="17"/>
              </w:rPr>
              <w:t>Required controls</w:t>
            </w:r>
          </w:p>
          <w:p w14:paraId="3A939157">
            <w:pPr>
              <w:widowControl/>
              <w:spacing w:after="20"/>
              <w:ind w:left="144" w:hanging="144"/>
            </w:pPr>
            <w:r>
              <w:rPr>
                <w:rFonts w:ascii="Arial" w:hAnsi="Arial"/>
                <w:sz w:val="15"/>
              </w:rPr>
              <w:t>• No shared administrator accounts.</w:t>
            </w:r>
          </w:p>
          <w:p w14:paraId="623E267F">
            <w:pPr>
              <w:widowControl/>
              <w:spacing w:after="20"/>
              <w:ind w:left="144" w:hanging="144"/>
            </w:pPr>
            <w:r>
              <w:rPr>
                <w:rFonts w:ascii="Arial" w:hAnsi="Arial"/>
                <w:sz w:val="15"/>
              </w:rPr>
              <w:t>• Role changes require evidence.</w:t>
            </w:r>
          </w:p>
        </w:tc>
      </w:tr>
      <w:tr w14:paraId="0C6E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35782B98">
            <w:pPr>
              <w:widowControl/>
            </w:pPr>
            <w:r>
              <w:rPr>
                <w:rFonts w:ascii="Arial" w:hAnsi="Arial"/>
                <w:b/>
                <w:color w:val="1F4E79"/>
                <w:sz w:val="17"/>
              </w:rPr>
              <w:t>Evidence retained</w:t>
            </w:r>
          </w:p>
          <w:p w14:paraId="2AF3E39E">
            <w:pPr>
              <w:widowControl/>
              <w:spacing w:after="20"/>
              <w:ind w:left="144" w:hanging="144"/>
            </w:pPr>
            <w:r>
              <w:rPr>
                <w:rFonts w:ascii="Arial" w:hAnsi="Arial"/>
                <w:sz w:val="15"/>
              </w:rPr>
              <w:t>• Account-change issue</w:t>
            </w:r>
          </w:p>
          <w:p w14:paraId="76EA0B60">
            <w:pPr>
              <w:widowControl/>
              <w:spacing w:after="20"/>
              <w:ind w:left="144" w:hanging="144"/>
            </w:pPr>
            <w:r>
              <w:rPr>
                <w:rFonts w:ascii="Arial" w:hAnsi="Arial"/>
                <w:sz w:val="15"/>
              </w:rPr>
              <w:t>• Audit record</w:t>
            </w:r>
          </w:p>
        </w:tc>
      </w:tr>
    </w:tbl>
    <w:p w14:paraId="2DD9D71D">
      <w:pPr>
        <w:widowControl/>
      </w:pPr>
    </w:p>
    <w:p w14:paraId="3EE456F8">
      <w:pPr>
        <w:pStyle w:val="3"/>
        <w:keepNext/>
        <w:pageBreakBefore w:val="0"/>
      </w:pPr>
      <w:r>
        <w:t>Role and Permission Review</w:t>
      </w:r>
    </w:p>
    <w:p w14:paraId="297EEDC5">
      <w:pPr>
        <w:widowControl/>
      </w:pPr>
      <w:r>
        <w:rPr>
          <w:rFonts w:ascii="Arial" w:hAnsi="Arial"/>
          <w:b w:val="0"/>
          <w:i w:val="0"/>
          <w:sz w:val="17"/>
        </w:rPr>
        <w:t>Confirm route, screen and API authorization remain aligned.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65E7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08703033">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2F7427C8">
            <w:pPr>
              <w:widowControl/>
              <w:jc w:val="center"/>
            </w:pPr>
            <w:r>
              <w:rPr>
                <w:rFonts w:ascii="Arial" w:hAnsi="Arial"/>
                <w:b/>
                <w:color w:val="1F4E79"/>
                <w:sz w:val="15"/>
              </w:rPr>
              <w:t>Expected operational outcome</w:t>
            </w:r>
          </w:p>
        </w:tc>
      </w:tr>
      <w:tr w14:paraId="3FF8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0897CFB">
            <w:pPr>
              <w:widowControl/>
            </w:pPr>
            <w:r>
              <w:rPr>
                <w:rFonts w:ascii="Arial" w:hAnsi="Arial"/>
                <w:b w:val="0"/>
                <w:color w:val="222222"/>
                <w:sz w:val="15"/>
              </w:rPr>
              <w:t>Review matrix</w:t>
            </w:r>
          </w:p>
        </w:tc>
        <w:tc>
          <w:tcPr>
            <w:tcW w:w="5904" w:type="dxa"/>
            <w:tcMar>
              <w:top w:w="50" w:type="dxa"/>
              <w:left w:w="70" w:type="dxa"/>
              <w:bottom w:w="50" w:type="dxa"/>
              <w:right w:w="70" w:type="dxa"/>
            </w:tcMar>
            <w:vAlign w:val="top"/>
          </w:tcPr>
          <w:p w14:paraId="44D74E41">
            <w:pPr>
              <w:widowControl/>
            </w:pPr>
            <w:r>
              <w:rPr>
                <w:rFonts w:ascii="Arial" w:hAnsi="Arial"/>
                <w:b w:val="0"/>
                <w:color w:val="222222"/>
                <w:sz w:val="15"/>
              </w:rPr>
              <w:t>Actor permissions match requirements.</w:t>
            </w:r>
          </w:p>
        </w:tc>
      </w:tr>
      <w:tr w14:paraId="4D47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F63B9BD">
            <w:pPr>
              <w:widowControl/>
            </w:pPr>
            <w:r>
              <w:rPr>
                <w:rFonts w:ascii="Arial" w:hAnsi="Arial"/>
                <w:b w:val="0"/>
                <w:color w:val="222222"/>
                <w:sz w:val="15"/>
              </w:rPr>
              <w:t>Test wrong-role access</w:t>
            </w:r>
          </w:p>
        </w:tc>
        <w:tc>
          <w:tcPr>
            <w:tcW w:w="5904" w:type="dxa"/>
            <w:tcMar>
              <w:top w:w="50" w:type="dxa"/>
              <w:left w:w="70" w:type="dxa"/>
              <w:bottom w:w="50" w:type="dxa"/>
              <w:right w:w="70" w:type="dxa"/>
            </w:tcMar>
            <w:vAlign w:val="top"/>
          </w:tcPr>
          <w:p w14:paraId="0DBFE819">
            <w:pPr>
              <w:widowControl/>
            </w:pPr>
            <w:r>
              <w:rPr>
                <w:rFonts w:ascii="Arial" w:hAnsi="Arial"/>
                <w:b w:val="0"/>
                <w:color w:val="222222"/>
                <w:sz w:val="15"/>
              </w:rPr>
              <w:t>Server denies access.</w:t>
            </w:r>
          </w:p>
        </w:tc>
      </w:tr>
      <w:tr w14:paraId="5A3D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E57266D">
            <w:pPr>
              <w:widowControl/>
            </w:pPr>
            <w:r>
              <w:rPr>
                <w:rFonts w:ascii="Arial" w:hAnsi="Arial"/>
                <w:b w:val="0"/>
                <w:color w:val="222222"/>
                <w:sz w:val="15"/>
              </w:rPr>
              <w:t>Review public endpoints</w:t>
            </w:r>
          </w:p>
        </w:tc>
        <w:tc>
          <w:tcPr>
            <w:tcW w:w="5904" w:type="dxa"/>
            <w:tcMar>
              <w:top w:w="50" w:type="dxa"/>
              <w:left w:w="70" w:type="dxa"/>
              <w:bottom w:w="50" w:type="dxa"/>
              <w:right w:w="70" w:type="dxa"/>
            </w:tcMar>
            <w:vAlign w:val="top"/>
          </w:tcPr>
          <w:p w14:paraId="56DD1521">
            <w:pPr>
              <w:widowControl/>
            </w:pPr>
            <w:r>
              <w:rPr>
                <w:rFonts w:ascii="Arial" w:hAnsi="Arial"/>
                <w:b w:val="0"/>
                <w:color w:val="222222"/>
                <w:sz w:val="15"/>
              </w:rPr>
              <w:t>Only intentional resources are public.</w:t>
            </w:r>
          </w:p>
        </w:tc>
      </w:tr>
      <w:tr w14:paraId="78A1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58B9667D">
            <w:pPr>
              <w:widowControl/>
            </w:pPr>
            <w:r>
              <w:rPr>
                <w:rFonts w:ascii="Arial" w:hAnsi="Arial"/>
                <w:b/>
                <w:color w:val="1F4E79"/>
                <w:sz w:val="17"/>
              </w:rPr>
              <w:t>Required controls</w:t>
            </w:r>
          </w:p>
          <w:p w14:paraId="7D330234">
            <w:pPr>
              <w:widowControl/>
              <w:spacing w:after="20"/>
              <w:ind w:left="144" w:hanging="144"/>
            </w:pPr>
            <w:r>
              <w:rPr>
                <w:rFonts w:ascii="Arial" w:hAnsi="Arial"/>
                <w:sz w:val="15"/>
              </w:rPr>
              <w:t>• Frontend hiding is not authorization.</w:t>
            </w:r>
          </w:p>
          <w:p w14:paraId="41DEE197">
            <w:pPr>
              <w:widowControl/>
              <w:spacing w:after="20"/>
              <w:ind w:left="144" w:hanging="144"/>
            </w:pPr>
            <w:r>
              <w:rPr>
                <w:rFonts w:ascii="Arial" w:hAnsi="Arial"/>
                <w:sz w:val="15"/>
              </w:rPr>
              <w:t>• Retest after security changes.</w:t>
            </w:r>
          </w:p>
        </w:tc>
      </w:tr>
      <w:tr w14:paraId="70A0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3581FEA5">
            <w:pPr>
              <w:widowControl/>
            </w:pPr>
            <w:r>
              <w:rPr>
                <w:rFonts w:ascii="Arial" w:hAnsi="Arial"/>
                <w:b/>
                <w:color w:val="1F4E79"/>
                <w:sz w:val="17"/>
              </w:rPr>
              <w:t>Evidence retained</w:t>
            </w:r>
          </w:p>
          <w:p w14:paraId="4557ECFC">
            <w:pPr>
              <w:widowControl/>
              <w:spacing w:after="20"/>
              <w:ind w:left="144" w:hanging="144"/>
            </w:pPr>
            <w:r>
              <w:rPr>
                <w:rFonts w:ascii="Arial" w:hAnsi="Arial"/>
                <w:sz w:val="15"/>
              </w:rPr>
              <w:t>• Role test report</w:t>
            </w:r>
          </w:p>
          <w:p w14:paraId="5D1A15C4">
            <w:pPr>
              <w:widowControl/>
              <w:spacing w:after="20"/>
              <w:ind w:left="144" w:hanging="144"/>
            </w:pPr>
            <w:r>
              <w:rPr>
                <w:rFonts w:ascii="Arial" w:hAnsi="Arial"/>
                <w:sz w:val="15"/>
              </w:rPr>
              <w:t>• Security review</w:t>
            </w:r>
          </w:p>
        </w:tc>
      </w:tr>
    </w:tbl>
    <w:p w14:paraId="63CA997C">
      <w:pPr>
        <w:widowControl/>
      </w:pPr>
    </w:p>
    <w:p w14:paraId="4B7FFE45">
      <w:pPr>
        <w:pStyle w:val="3"/>
        <w:keepNext/>
        <w:pageBreakBefore w:val="0"/>
      </w:pPr>
      <w:r>
        <w:t>Database Maintenance</w:t>
      </w:r>
    </w:p>
    <w:p w14:paraId="49B13504">
      <w:pPr>
        <w:widowControl/>
      </w:pPr>
      <w:r>
        <w:rPr>
          <w:rFonts w:ascii="Arial" w:hAnsi="Arial"/>
          <w:b w:val="0"/>
          <w:i w:val="0"/>
          <w:sz w:val="17"/>
        </w:rPr>
        <w:t>Protect data integrity and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2103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6D247B99">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3CE2A34E">
            <w:pPr>
              <w:widowControl/>
              <w:jc w:val="center"/>
            </w:pPr>
            <w:r>
              <w:rPr>
                <w:rFonts w:ascii="Arial" w:hAnsi="Arial"/>
                <w:b/>
                <w:color w:val="1F4E79"/>
                <w:sz w:val="15"/>
              </w:rPr>
              <w:t>Expected operational outcome</w:t>
            </w:r>
          </w:p>
        </w:tc>
      </w:tr>
      <w:tr w14:paraId="089A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2C3211D">
            <w:pPr>
              <w:widowControl/>
            </w:pPr>
            <w:r>
              <w:rPr>
                <w:rFonts w:ascii="Arial" w:hAnsi="Arial"/>
                <w:b w:val="0"/>
                <w:color w:val="222222"/>
                <w:sz w:val="15"/>
              </w:rPr>
              <w:t>Back up database</w:t>
            </w:r>
          </w:p>
        </w:tc>
        <w:tc>
          <w:tcPr>
            <w:tcW w:w="5904" w:type="dxa"/>
            <w:tcMar>
              <w:top w:w="50" w:type="dxa"/>
              <w:left w:w="70" w:type="dxa"/>
              <w:bottom w:w="50" w:type="dxa"/>
              <w:right w:w="70" w:type="dxa"/>
            </w:tcMar>
            <w:vAlign w:val="top"/>
          </w:tcPr>
          <w:p w14:paraId="5172B99A">
            <w:pPr>
              <w:widowControl/>
            </w:pPr>
            <w:r>
              <w:rPr>
                <w:rFonts w:ascii="Arial" w:hAnsi="Arial"/>
                <w:b w:val="0"/>
                <w:color w:val="222222"/>
                <w:sz w:val="15"/>
              </w:rPr>
              <w:t>Recovery point exists.</w:t>
            </w:r>
          </w:p>
        </w:tc>
      </w:tr>
      <w:tr w14:paraId="6A81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B4C07D6">
            <w:pPr>
              <w:widowControl/>
            </w:pPr>
            <w:r>
              <w:rPr>
                <w:rFonts w:ascii="Arial" w:hAnsi="Arial"/>
                <w:b w:val="0"/>
                <w:color w:val="222222"/>
                <w:sz w:val="15"/>
              </w:rPr>
              <w:t>Review migration history</w:t>
            </w:r>
          </w:p>
        </w:tc>
        <w:tc>
          <w:tcPr>
            <w:tcW w:w="5904" w:type="dxa"/>
            <w:tcMar>
              <w:top w:w="50" w:type="dxa"/>
              <w:left w:w="70" w:type="dxa"/>
              <w:bottom w:w="50" w:type="dxa"/>
              <w:right w:w="70" w:type="dxa"/>
            </w:tcMar>
            <w:vAlign w:val="top"/>
          </w:tcPr>
          <w:p w14:paraId="368D35F4">
            <w:pPr>
              <w:widowControl/>
            </w:pPr>
            <w:r>
              <w:rPr>
                <w:rFonts w:ascii="Arial" w:hAnsi="Arial"/>
                <w:b w:val="0"/>
                <w:color w:val="222222"/>
                <w:sz w:val="15"/>
              </w:rPr>
              <w:t>No failed migration.</w:t>
            </w:r>
          </w:p>
        </w:tc>
      </w:tr>
      <w:tr w14:paraId="64B0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6D4027B">
            <w:pPr>
              <w:widowControl/>
            </w:pPr>
            <w:r>
              <w:rPr>
                <w:rFonts w:ascii="Arial" w:hAnsi="Arial"/>
                <w:b w:val="0"/>
                <w:color w:val="222222"/>
                <w:sz w:val="15"/>
              </w:rPr>
              <w:t>Review indexes</w:t>
            </w:r>
          </w:p>
        </w:tc>
        <w:tc>
          <w:tcPr>
            <w:tcW w:w="5904" w:type="dxa"/>
            <w:tcMar>
              <w:top w:w="50" w:type="dxa"/>
              <w:left w:w="70" w:type="dxa"/>
              <w:bottom w:w="50" w:type="dxa"/>
              <w:right w:w="70" w:type="dxa"/>
            </w:tcMar>
            <w:vAlign w:val="top"/>
          </w:tcPr>
          <w:p w14:paraId="53A45B21">
            <w:pPr>
              <w:widowControl/>
            </w:pPr>
            <w:r>
              <w:rPr>
                <w:rFonts w:ascii="Arial" w:hAnsi="Arial"/>
                <w:b w:val="0"/>
                <w:color w:val="222222"/>
                <w:sz w:val="15"/>
              </w:rPr>
              <w:t>Critical queries remain efficient.</w:t>
            </w:r>
          </w:p>
        </w:tc>
      </w:tr>
      <w:tr w14:paraId="3E08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277A408">
            <w:pPr>
              <w:widowControl/>
            </w:pPr>
            <w:r>
              <w:rPr>
                <w:rFonts w:ascii="Arial" w:hAnsi="Arial"/>
                <w:b w:val="0"/>
                <w:color w:val="222222"/>
                <w:sz w:val="15"/>
              </w:rPr>
              <w:t>Check integrity</w:t>
            </w:r>
          </w:p>
        </w:tc>
        <w:tc>
          <w:tcPr>
            <w:tcW w:w="5904" w:type="dxa"/>
            <w:tcMar>
              <w:top w:w="50" w:type="dxa"/>
              <w:left w:w="70" w:type="dxa"/>
              <w:bottom w:w="50" w:type="dxa"/>
              <w:right w:w="70" w:type="dxa"/>
            </w:tcMar>
            <w:vAlign w:val="top"/>
          </w:tcPr>
          <w:p w14:paraId="4EA8862C">
            <w:pPr>
              <w:widowControl/>
            </w:pPr>
            <w:r>
              <w:rPr>
                <w:rFonts w:ascii="Arial" w:hAnsi="Arial"/>
                <w:b w:val="0"/>
                <w:color w:val="222222"/>
                <w:sz w:val="15"/>
              </w:rPr>
              <w:t>Constraints and relationships are valid.</w:t>
            </w:r>
          </w:p>
        </w:tc>
      </w:tr>
      <w:tr w14:paraId="0155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7A38D939">
            <w:pPr>
              <w:widowControl/>
            </w:pPr>
            <w:r>
              <w:rPr>
                <w:rFonts w:ascii="Arial" w:hAnsi="Arial"/>
                <w:b/>
                <w:color w:val="1F4E79"/>
                <w:sz w:val="17"/>
              </w:rPr>
              <w:t>Required controls</w:t>
            </w:r>
          </w:p>
          <w:p w14:paraId="0E4C45AF">
            <w:pPr>
              <w:widowControl/>
              <w:spacing w:after="20"/>
              <w:ind w:left="144" w:hanging="144"/>
            </w:pPr>
            <w:r>
              <w:rPr>
                <w:rFonts w:ascii="Arial" w:hAnsi="Arial"/>
                <w:sz w:val="15"/>
              </w:rPr>
              <w:t>• Use approved scripts.</w:t>
            </w:r>
          </w:p>
          <w:p w14:paraId="63D5126B">
            <w:pPr>
              <w:widowControl/>
              <w:spacing w:after="20"/>
              <w:ind w:left="144" w:hanging="144"/>
            </w:pPr>
            <w:r>
              <w:rPr>
                <w:rFonts w:ascii="Arial" w:hAnsi="Arial"/>
                <w:sz w:val="15"/>
              </w:rPr>
              <w:t>• Never edit production-like records without evidence.</w:t>
            </w:r>
          </w:p>
        </w:tc>
      </w:tr>
      <w:tr w14:paraId="6387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26BDCBC1">
            <w:pPr>
              <w:widowControl/>
            </w:pPr>
            <w:r>
              <w:rPr>
                <w:rFonts w:ascii="Arial" w:hAnsi="Arial"/>
                <w:b/>
                <w:color w:val="1F4E79"/>
                <w:sz w:val="17"/>
              </w:rPr>
              <w:t>Evidence retained</w:t>
            </w:r>
          </w:p>
          <w:p w14:paraId="798A6495">
            <w:pPr>
              <w:widowControl/>
              <w:spacing w:after="20"/>
              <w:ind w:left="144" w:hanging="144"/>
            </w:pPr>
            <w:r>
              <w:rPr>
                <w:rFonts w:ascii="Arial" w:hAnsi="Arial"/>
                <w:sz w:val="15"/>
              </w:rPr>
              <w:t>• Backup log</w:t>
            </w:r>
          </w:p>
          <w:p w14:paraId="5AA972C7">
            <w:pPr>
              <w:widowControl/>
              <w:spacing w:after="20"/>
              <w:ind w:left="144" w:hanging="144"/>
            </w:pPr>
            <w:r>
              <w:rPr>
                <w:rFonts w:ascii="Arial" w:hAnsi="Arial"/>
                <w:sz w:val="15"/>
              </w:rPr>
              <w:t>• Integrity query results</w:t>
            </w:r>
          </w:p>
        </w:tc>
      </w:tr>
    </w:tbl>
    <w:p w14:paraId="53CDC05A">
      <w:pPr>
        <w:widowControl/>
      </w:pPr>
    </w:p>
    <w:p w14:paraId="4795133F">
      <w:pPr>
        <w:pStyle w:val="3"/>
        <w:keepNext/>
        <w:pageBreakBefore w:val="0"/>
      </w:pPr>
      <w:r>
        <w:t>Log and Audit Review</w:t>
      </w:r>
    </w:p>
    <w:p w14:paraId="0EB9BDF5">
      <w:pPr>
        <w:widowControl/>
      </w:pPr>
      <w:r>
        <w:rPr>
          <w:rFonts w:ascii="Arial" w:hAnsi="Arial"/>
          <w:b w:val="0"/>
          <w:i w:val="0"/>
          <w:sz w:val="17"/>
        </w:rPr>
        <w:t>Use logs for support without creating a privacy risk.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0753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5D110139">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3356BD0D">
            <w:pPr>
              <w:widowControl/>
              <w:jc w:val="center"/>
            </w:pPr>
            <w:r>
              <w:rPr>
                <w:rFonts w:ascii="Arial" w:hAnsi="Arial"/>
                <w:b/>
                <w:color w:val="1F4E79"/>
                <w:sz w:val="15"/>
              </w:rPr>
              <w:t>Expected operational outcome</w:t>
            </w:r>
          </w:p>
        </w:tc>
      </w:tr>
      <w:tr w14:paraId="13B2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1B2B81F">
            <w:pPr>
              <w:widowControl/>
            </w:pPr>
            <w:r>
              <w:rPr>
                <w:rFonts w:ascii="Arial" w:hAnsi="Arial"/>
                <w:b w:val="0"/>
                <w:color w:val="222222"/>
                <w:sz w:val="15"/>
              </w:rPr>
              <w:t>Collect error window</w:t>
            </w:r>
          </w:p>
        </w:tc>
        <w:tc>
          <w:tcPr>
            <w:tcW w:w="5904" w:type="dxa"/>
            <w:tcMar>
              <w:top w:w="50" w:type="dxa"/>
              <w:left w:w="70" w:type="dxa"/>
              <w:bottom w:w="50" w:type="dxa"/>
              <w:right w:w="70" w:type="dxa"/>
            </w:tcMar>
            <w:vAlign w:val="top"/>
          </w:tcPr>
          <w:p w14:paraId="4A44E9E2">
            <w:pPr>
              <w:widowControl/>
            </w:pPr>
            <w:r>
              <w:rPr>
                <w:rFonts w:ascii="Arial" w:hAnsi="Arial"/>
                <w:b w:val="0"/>
                <w:color w:val="222222"/>
                <w:sz w:val="15"/>
              </w:rPr>
              <w:t>Relevant events are isolated.</w:t>
            </w:r>
          </w:p>
        </w:tc>
      </w:tr>
      <w:tr w14:paraId="1CC3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AC6BCA8">
            <w:pPr>
              <w:widowControl/>
            </w:pPr>
            <w:r>
              <w:rPr>
                <w:rFonts w:ascii="Arial" w:hAnsi="Arial"/>
                <w:b w:val="0"/>
                <w:color w:val="222222"/>
                <w:sz w:val="15"/>
              </w:rPr>
              <w:t>Use correlation ID</w:t>
            </w:r>
          </w:p>
        </w:tc>
        <w:tc>
          <w:tcPr>
            <w:tcW w:w="5904" w:type="dxa"/>
            <w:tcMar>
              <w:top w:w="50" w:type="dxa"/>
              <w:left w:w="70" w:type="dxa"/>
              <w:bottom w:w="50" w:type="dxa"/>
              <w:right w:w="70" w:type="dxa"/>
            </w:tcMar>
            <w:vAlign w:val="top"/>
          </w:tcPr>
          <w:p w14:paraId="34AAB703">
            <w:pPr>
              <w:widowControl/>
            </w:pPr>
            <w:r>
              <w:rPr>
                <w:rFonts w:ascii="Arial" w:hAnsi="Arial"/>
                <w:b w:val="0"/>
                <w:color w:val="222222"/>
                <w:sz w:val="15"/>
              </w:rPr>
              <w:t>Request path is traced.</w:t>
            </w:r>
          </w:p>
        </w:tc>
      </w:tr>
      <w:tr w14:paraId="4AB0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512F5A2">
            <w:pPr>
              <w:widowControl/>
            </w:pPr>
            <w:r>
              <w:rPr>
                <w:rFonts w:ascii="Arial" w:hAnsi="Arial"/>
                <w:b w:val="0"/>
                <w:color w:val="222222"/>
                <w:sz w:val="15"/>
              </w:rPr>
              <w:t>Mask secrets</w:t>
            </w:r>
          </w:p>
        </w:tc>
        <w:tc>
          <w:tcPr>
            <w:tcW w:w="5904" w:type="dxa"/>
            <w:tcMar>
              <w:top w:w="50" w:type="dxa"/>
              <w:left w:w="70" w:type="dxa"/>
              <w:bottom w:w="50" w:type="dxa"/>
              <w:right w:w="70" w:type="dxa"/>
            </w:tcMar>
            <w:vAlign w:val="top"/>
          </w:tcPr>
          <w:p w14:paraId="3A745425">
            <w:pPr>
              <w:widowControl/>
            </w:pPr>
            <w:r>
              <w:rPr>
                <w:rFonts w:ascii="Arial" w:hAnsi="Arial"/>
                <w:b w:val="0"/>
                <w:color w:val="222222"/>
                <w:sz w:val="15"/>
              </w:rPr>
              <w:t>No secret leaves controlled systems.</w:t>
            </w:r>
          </w:p>
        </w:tc>
      </w:tr>
      <w:tr w14:paraId="2CFB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410ED40">
            <w:pPr>
              <w:widowControl/>
            </w:pPr>
            <w:r>
              <w:rPr>
                <w:rFonts w:ascii="Arial" w:hAnsi="Arial"/>
                <w:b w:val="0"/>
                <w:color w:val="222222"/>
                <w:sz w:val="15"/>
              </w:rPr>
              <w:t>Retain evidence</w:t>
            </w:r>
          </w:p>
        </w:tc>
        <w:tc>
          <w:tcPr>
            <w:tcW w:w="5904" w:type="dxa"/>
            <w:tcMar>
              <w:top w:w="50" w:type="dxa"/>
              <w:left w:w="70" w:type="dxa"/>
              <w:bottom w:w="50" w:type="dxa"/>
              <w:right w:w="70" w:type="dxa"/>
            </w:tcMar>
            <w:vAlign w:val="top"/>
          </w:tcPr>
          <w:p w14:paraId="0AA63B91">
            <w:pPr>
              <w:widowControl/>
            </w:pPr>
            <w:r>
              <w:rPr>
                <w:rFonts w:ascii="Arial" w:hAnsi="Arial"/>
                <w:b w:val="0"/>
                <w:color w:val="222222"/>
                <w:sz w:val="15"/>
              </w:rPr>
              <w:t>Issue references the sanitized log.</w:t>
            </w:r>
          </w:p>
        </w:tc>
      </w:tr>
      <w:tr w14:paraId="262E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4E65145A">
            <w:pPr>
              <w:widowControl/>
            </w:pPr>
            <w:r>
              <w:rPr>
                <w:rFonts w:ascii="Arial" w:hAnsi="Arial"/>
                <w:b/>
                <w:color w:val="1F4E79"/>
                <w:sz w:val="17"/>
              </w:rPr>
              <w:t>Required controls</w:t>
            </w:r>
          </w:p>
          <w:p w14:paraId="06AD2495">
            <w:pPr>
              <w:widowControl/>
              <w:spacing w:after="20"/>
              <w:ind w:left="144" w:hanging="144"/>
            </w:pPr>
            <w:r>
              <w:rPr>
                <w:rFonts w:ascii="Arial" w:hAnsi="Arial"/>
                <w:sz w:val="15"/>
              </w:rPr>
              <w:t>• Limit access to logs.</w:t>
            </w:r>
          </w:p>
          <w:p w14:paraId="316AA8A0">
            <w:pPr>
              <w:widowControl/>
              <w:spacing w:after="20"/>
              <w:ind w:left="144" w:hanging="144"/>
            </w:pPr>
            <w:r>
              <w:rPr>
                <w:rFonts w:ascii="Arial" w:hAnsi="Arial"/>
                <w:sz w:val="15"/>
              </w:rPr>
              <w:t>• Apply retention policy.</w:t>
            </w:r>
          </w:p>
        </w:tc>
      </w:tr>
      <w:tr w14:paraId="4D2C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4D37B684">
            <w:pPr>
              <w:widowControl/>
            </w:pPr>
            <w:r>
              <w:rPr>
                <w:rFonts w:ascii="Arial" w:hAnsi="Arial"/>
                <w:b/>
                <w:color w:val="1F4E79"/>
                <w:sz w:val="17"/>
              </w:rPr>
              <w:t>Evidence retained</w:t>
            </w:r>
          </w:p>
          <w:p w14:paraId="0C3B5FBD">
            <w:pPr>
              <w:widowControl/>
              <w:spacing w:after="20"/>
              <w:ind w:left="144" w:hanging="144"/>
            </w:pPr>
            <w:r>
              <w:rPr>
                <w:rFonts w:ascii="Arial" w:hAnsi="Arial"/>
                <w:sz w:val="15"/>
              </w:rPr>
              <w:t>• Sanitized log extract</w:t>
            </w:r>
          </w:p>
          <w:p w14:paraId="54C276E5">
            <w:pPr>
              <w:widowControl/>
              <w:spacing w:after="20"/>
              <w:ind w:left="144" w:hanging="144"/>
            </w:pPr>
            <w:r>
              <w:rPr>
                <w:rFonts w:ascii="Arial" w:hAnsi="Arial"/>
                <w:sz w:val="15"/>
              </w:rPr>
              <w:t>• Linked issue</w:t>
            </w:r>
          </w:p>
        </w:tc>
      </w:tr>
    </w:tbl>
    <w:p w14:paraId="56A2C97A">
      <w:pPr>
        <w:widowControl/>
      </w:pPr>
    </w:p>
    <w:p w14:paraId="07FE9B63">
      <w:pPr>
        <w:pStyle w:val="3"/>
        <w:keepNext/>
        <w:pageBreakBefore w:val="0"/>
      </w:pPr>
      <w:r>
        <w:t>Incident Response</w:t>
      </w:r>
    </w:p>
    <w:p w14:paraId="5A926681">
      <w:pPr>
        <w:widowControl/>
      </w:pPr>
      <w:r>
        <w:rPr>
          <w:rFonts w:ascii="Arial" w:hAnsi="Arial"/>
          <w:b w:val="0"/>
          <w:i w:val="0"/>
          <w:sz w:val="17"/>
        </w:rPr>
        <w:t>Contain, investigate, correct and learn from critical failures.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4861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4C1C9D28">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3B57211E">
            <w:pPr>
              <w:widowControl/>
              <w:jc w:val="center"/>
            </w:pPr>
            <w:r>
              <w:rPr>
                <w:rFonts w:ascii="Arial" w:hAnsi="Arial"/>
                <w:b/>
                <w:color w:val="1F4E79"/>
                <w:sz w:val="15"/>
              </w:rPr>
              <w:t>Expected operational outcome</w:t>
            </w:r>
          </w:p>
        </w:tc>
      </w:tr>
      <w:tr w14:paraId="338A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10B97B7">
            <w:pPr>
              <w:widowControl/>
            </w:pPr>
            <w:r>
              <w:rPr>
                <w:rFonts w:ascii="Arial" w:hAnsi="Arial"/>
                <w:b w:val="0"/>
                <w:color w:val="222222"/>
                <w:sz w:val="15"/>
              </w:rPr>
              <w:t>Classify severity</w:t>
            </w:r>
          </w:p>
        </w:tc>
        <w:tc>
          <w:tcPr>
            <w:tcW w:w="5904" w:type="dxa"/>
            <w:tcMar>
              <w:top w:w="50" w:type="dxa"/>
              <w:left w:w="70" w:type="dxa"/>
              <w:bottom w:w="50" w:type="dxa"/>
              <w:right w:w="70" w:type="dxa"/>
            </w:tcMar>
            <w:vAlign w:val="top"/>
          </w:tcPr>
          <w:p w14:paraId="72FB6C76">
            <w:pPr>
              <w:widowControl/>
            </w:pPr>
            <w:r>
              <w:rPr>
                <w:rFonts w:ascii="Arial" w:hAnsi="Arial"/>
                <w:b w:val="0"/>
                <w:color w:val="222222"/>
                <w:sz w:val="15"/>
              </w:rPr>
              <w:t>Response priority is clear.</w:t>
            </w:r>
          </w:p>
        </w:tc>
      </w:tr>
      <w:tr w14:paraId="6882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CF40BF6">
            <w:pPr>
              <w:widowControl/>
            </w:pPr>
            <w:r>
              <w:rPr>
                <w:rFonts w:ascii="Arial" w:hAnsi="Arial"/>
                <w:b w:val="0"/>
                <w:color w:val="222222"/>
                <w:sz w:val="15"/>
              </w:rPr>
              <w:t>Contain impact</w:t>
            </w:r>
          </w:p>
        </w:tc>
        <w:tc>
          <w:tcPr>
            <w:tcW w:w="5904" w:type="dxa"/>
            <w:tcMar>
              <w:top w:w="50" w:type="dxa"/>
              <w:left w:w="70" w:type="dxa"/>
              <w:bottom w:w="50" w:type="dxa"/>
              <w:right w:w="70" w:type="dxa"/>
            </w:tcMar>
            <w:vAlign w:val="top"/>
          </w:tcPr>
          <w:p w14:paraId="3B68D03E">
            <w:pPr>
              <w:widowControl/>
            </w:pPr>
            <w:r>
              <w:rPr>
                <w:rFonts w:ascii="Arial" w:hAnsi="Arial"/>
                <w:b w:val="0"/>
                <w:color w:val="222222"/>
                <w:sz w:val="15"/>
              </w:rPr>
              <w:t>Unsafe function is disabled or access limited.</w:t>
            </w:r>
          </w:p>
        </w:tc>
      </w:tr>
      <w:tr w14:paraId="7F99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1D49726">
            <w:pPr>
              <w:widowControl/>
            </w:pPr>
            <w:r>
              <w:rPr>
                <w:rFonts w:ascii="Arial" w:hAnsi="Arial"/>
                <w:b w:val="0"/>
                <w:color w:val="222222"/>
                <w:sz w:val="15"/>
              </w:rPr>
              <w:t>Preserve evidence</w:t>
            </w:r>
          </w:p>
        </w:tc>
        <w:tc>
          <w:tcPr>
            <w:tcW w:w="5904" w:type="dxa"/>
            <w:tcMar>
              <w:top w:w="50" w:type="dxa"/>
              <w:left w:w="70" w:type="dxa"/>
              <w:bottom w:w="50" w:type="dxa"/>
              <w:right w:w="70" w:type="dxa"/>
            </w:tcMar>
            <w:vAlign w:val="top"/>
          </w:tcPr>
          <w:p w14:paraId="61E738B2">
            <w:pPr>
              <w:widowControl/>
            </w:pPr>
            <w:r>
              <w:rPr>
                <w:rFonts w:ascii="Arial" w:hAnsi="Arial"/>
                <w:b w:val="0"/>
                <w:color w:val="222222"/>
                <w:sz w:val="15"/>
              </w:rPr>
              <w:t>Logs/data snapshot are retained.</w:t>
            </w:r>
          </w:p>
        </w:tc>
      </w:tr>
      <w:tr w14:paraId="0BF7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58C6E6E">
            <w:pPr>
              <w:widowControl/>
            </w:pPr>
            <w:r>
              <w:rPr>
                <w:rFonts w:ascii="Arial" w:hAnsi="Arial"/>
                <w:b w:val="0"/>
                <w:color w:val="222222"/>
                <w:sz w:val="15"/>
              </w:rPr>
              <w:t>Correct and verify</w:t>
            </w:r>
          </w:p>
        </w:tc>
        <w:tc>
          <w:tcPr>
            <w:tcW w:w="5904" w:type="dxa"/>
            <w:tcMar>
              <w:top w:w="50" w:type="dxa"/>
              <w:left w:w="70" w:type="dxa"/>
              <w:bottom w:w="50" w:type="dxa"/>
              <w:right w:w="70" w:type="dxa"/>
            </w:tcMar>
            <w:vAlign w:val="top"/>
          </w:tcPr>
          <w:p w14:paraId="7CAEB843">
            <w:pPr>
              <w:widowControl/>
            </w:pPr>
            <w:r>
              <w:rPr>
                <w:rFonts w:ascii="Arial" w:hAnsi="Arial"/>
                <w:b w:val="0"/>
                <w:color w:val="222222"/>
                <w:sz w:val="15"/>
              </w:rPr>
              <w:t>Fix passes regression.</w:t>
            </w:r>
          </w:p>
        </w:tc>
      </w:tr>
      <w:tr w14:paraId="1D792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32A247F">
            <w:pPr>
              <w:widowControl/>
            </w:pPr>
            <w:r>
              <w:rPr>
                <w:rFonts w:ascii="Arial" w:hAnsi="Arial"/>
                <w:b w:val="0"/>
                <w:color w:val="222222"/>
                <w:sz w:val="15"/>
              </w:rPr>
              <w:t>Close with review</w:t>
            </w:r>
          </w:p>
        </w:tc>
        <w:tc>
          <w:tcPr>
            <w:tcW w:w="5904" w:type="dxa"/>
            <w:tcMar>
              <w:top w:w="50" w:type="dxa"/>
              <w:left w:w="70" w:type="dxa"/>
              <w:bottom w:w="50" w:type="dxa"/>
              <w:right w:w="70" w:type="dxa"/>
            </w:tcMar>
            <w:vAlign w:val="top"/>
          </w:tcPr>
          <w:p w14:paraId="7E5A6A71">
            <w:pPr>
              <w:widowControl/>
            </w:pPr>
            <w:r>
              <w:rPr>
                <w:rFonts w:ascii="Arial" w:hAnsi="Arial"/>
                <w:b w:val="0"/>
                <w:color w:val="222222"/>
                <w:sz w:val="15"/>
              </w:rPr>
              <w:t>Root cause and prevention are documented.</w:t>
            </w:r>
          </w:p>
        </w:tc>
      </w:tr>
      <w:tr w14:paraId="2E86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2558AA75">
            <w:pPr>
              <w:widowControl/>
            </w:pPr>
            <w:r>
              <w:rPr>
                <w:rFonts w:ascii="Arial" w:hAnsi="Arial"/>
                <w:b/>
                <w:color w:val="1F4E79"/>
                <w:sz w:val="17"/>
              </w:rPr>
              <w:t>Required controls</w:t>
            </w:r>
          </w:p>
          <w:p w14:paraId="06D110EB">
            <w:pPr>
              <w:widowControl/>
              <w:spacing w:after="20"/>
              <w:ind w:left="144" w:hanging="144"/>
            </w:pPr>
            <w:r>
              <w:rPr>
                <w:rFonts w:ascii="Arial" w:hAnsi="Arial"/>
                <w:sz w:val="15"/>
              </w:rPr>
              <w:t>• Do not destroy evidence by repeated uncontrolled retries.</w:t>
            </w:r>
          </w:p>
        </w:tc>
      </w:tr>
      <w:tr w14:paraId="1DFB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01F46E54">
            <w:pPr>
              <w:widowControl/>
            </w:pPr>
            <w:r>
              <w:rPr>
                <w:rFonts w:ascii="Arial" w:hAnsi="Arial"/>
                <w:b/>
                <w:color w:val="1F4E79"/>
                <w:sz w:val="17"/>
              </w:rPr>
              <w:t>Evidence retained</w:t>
            </w:r>
          </w:p>
          <w:p w14:paraId="5B444831">
            <w:pPr>
              <w:widowControl/>
              <w:spacing w:after="20"/>
              <w:ind w:left="144" w:hanging="144"/>
            </w:pPr>
            <w:r>
              <w:rPr>
                <w:rFonts w:ascii="Arial" w:hAnsi="Arial"/>
                <w:sz w:val="15"/>
              </w:rPr>
              <w:t>• Incident timeline</w:t>
            </w:r>
          </w:p>
          <w:p w14:paraId="1C9D6026">
            <w:pPr>
              <w:widowControl/>
              <w:spacing w:after="20"/>
              <w:ind w:left="144" w:hanging="144"/>
            </w:pPr>
            <w:r>
              <w:rPr>
                <w:rFonts w:ascii="Arial" w:hAnsi="Arial"/>
                <w:sz w:val="15"/>
              </w:rPr>
              <w:t>• Root-cause report</w:t>
            </w:r>
          </w:p>
          <w:p w14:paraId="7B34B1E2">
            <w:pPr>
              <w:widowControl/>
              <w:spacing w:after="20"/>
              <w:ind w:left="144" w:hanging="144"/>
            </w:pPr>
            <w:r>
              <w:rPr>
                <w:rFonts w:ascii="Arial" w:hAnsi="Arial"/>
                <w:sz w:val="15"/>
              </w:rPr>
              <w:t>• Regression result</w:t>
            </w:r>
          </w:p>
        </w:tc>
      </w:tr>
    </w:tbl>
    <w:p w14:paraId="387D7DC9">
      <w:pPr>
        <w:widowControl/>
      </w:pPr>
    </w:p>
    <w:p w14:paraId="1A72EDE9">
      <w:pPr>
        <w:pStyle w:val="3"/>
        <w:keepNext/>
        <w:pageBreakBefore w:val="0"/>
      </w:pPr>
      <w:r>
        <w:t>Change Management</w:t>
      </w:r>
    </w:p>
    <w:p w14:paraId="1BB6901F">
      <w:pPr>
        <w:widowControl/>
      </w:pPr>
      <w:r>
        <w:rPr>
          <w:rFonts w:ascii="Arial" w:hAnsi="Arial"/>
          <w:b w:val="0"/>
          <w:i w:val="0"/>
          <w:sz w:val="17"/>
        </w:rPr>
        <w:t>Control modifications after baseline.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251B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1315A716">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1080BB2F">
            <w:pPr>
              <w:widowControl/>
              <w:jc w:val="center"/>
            </w:pPr>
            <w:r>
              <w:rPr>
                <w:rFonts w:ascii="Arial" w:hAnsi="Arial"/>
                <w:b/>
                <w:color w:val="1F4E79"/>
                <w:sz w:val="15"/>
              </w:rPr>
              <w:t>Expected operational outcome</w:t>
            </w:r>
          </w:p>
        </w:tc>
      </w:tr>
      <w:tr w14:paraId="4CEE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29D0220">
            <w:pPr>
              <w:widowControl/>
            </w:pPr>
            <w:r>
              <w:rPr>
                <w:rFonts w:ascii="Arial" w:hAnsi="Arial"/>
                <w:b w:val="0"/>
                <w:color w:val="222222"/>
                <w:sz w:val="15"/>
              </w:rPr>
              <w:t>Open issue</w:t>
            </w:r>
          </w:p>
        </w:tc>
        <w:tc>
          <w:tcPr>
            <w:tcW w:w="5904" w:type="dxa"/>
            <w:tcMar>
              <w:top w:w="50" w:type="dxa"/>
              <w:left w:w="70" w:type="dxa"/>
              <w:bottom w:w="50" w:type="dxa"/>
              <w:right w:w="70" w:type="dxa"/>
            </w:tcMar>
            <w:vAlign w:val="top"/>
          </w:tcPr>
          <w:p w14:paraId="120EC955">
            <w:pPr>
              <w:widowControl/>
            </w:pPr>
            <w:r>
              <w:rPr>
                <w:rFonts w:ascii="Arial" w:hAnsi="Arial"/>
                <w:b w:val="0"/>
                <w:color w:val="222222"/>
                <w:sz w:val="15"/>
              </w:rPr>
              <w:t>Reason and scope are recorded.</w:t>
            </w:r>
          </w:p>
        </w:tc>
      </w:tr>
      <w:tr w14:paraId="4988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93090DF">
            <w:pPr>
              <w:widowControl/>
            </w:pPr>
            <w:r>
              <w:rPr>
                <w:rFonts w:ascii="Arial" w:hAnsi="Arial"/>
                <w:b w:val="0"/>
                <w:color w:val="222222"/>
                <w:sz w:val="15"/>
              </w:rPr>
              <w:t>Create branch</w:t>
            </w:r>
          </w:p>
        </w:tc>
        <w:tc>
          <w:tcPr>
            <w:tcW w:w="5904" w:type="dxa"/>
            <w:tcMar>
              <w:top w:w="50" w:type="dxa"/>
              <w:left w:w="70" w:type="dxa"/>
              <w:bottom w:w="50" w:type="dxa"/>
              <w:right w:w="70" w:type="dxa"/>
            </w:tcMar>
            <w:vAlign w:val="top"/>
          </w:tcPr>
          <w:p w14:paraId="697C2799">
            <w:pPr>
              <w:widowControl/>
            </w:pPr>
            <w:r>
              <w:rPr>
                <w:rFonts w:ascii="Arial" w:hAnsi="Arial"/>
                <w:b w:val="0"/>
                <w:color w:val="222222"/>
                <w:sz w:val="15"/>
              </w:rPr>
              <w:t>Change is isolated.</w:t>
            </w:r>
          </w:p>
        </w:tc>
      </w:tr>
      <w:tr w14:paraId="3E08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3B7AC0C">
            <w:pPr>
              <w:widowControl/>
            </w:pPr>
            <w:r>
              <w:rPr>
                <w:rFonts w:ascii="Arial" w:hAnsi="Arial"/>
                <w:b w:val="0"/>
                <w:color w:val="222222"/>
                <w:sz w:val="15"/>
              </w:rPr>
              <w:t>Implement/test</w:t>
            </w:r>
          </w:p>
        </w:tc>
        <w:tc>
          <w:tcPr>
            <w:tcW w:w="5904" w:type="dxa"/>
            <w:tcMar>
              <w:top w:w="50" w:type="dxa"/>
              <w:left w:w="70" w:type="dxa"/>
              <w:bottom w:w="50" w:type="dxa"/>
              <w:right w:w="70" w:type="dxa"/>
            </w:tcMar>
            <w:vAlign w:val="top"/>
          </w:tcPr>
          <w:p w14:paraId="3C668393">
            <w:pPr>
              <w:widowControl/>
            </w:pPr>
            <w:r>
              <w:rPr>
                <w:rFonts w:ascii="Arial" w:hAnsi="Arial"/>
                <w:b w:val="0"/>
                <w:color w:val="222222"/>
                <w:sz w:val="15"/>
              </w:rPr>
              <w:t>Acceptance criteria are satisfied.</w:t>
            </w:r>
          </w:p>
        </w:tc>
      </w:tr>
      <w:tr w14:paraId="68A9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84B892C">
            <w:pPr>
              <w:widowControl/>
            </w:pPr>
            <w:r>
              <w:rPr>
                <w:rFonts w:ascii="Arial" w:hAnsi="Arial"/>
                <w:b w:val="0"/>
                <w:color w:val="222222"/>
                <w:sz w:val="15"/>
              </w:rPr>
              <w:t>Review PR</w:t>
            </w:r>
          </w:p>
        </w:tc>
        <w:tc>
          <w:tcPr>
            <w:tcW w:w="5904" w:type="dxa"/>
            <w:tcMar>
              <w:top w:w="50" w:type="dxa"/>
              <w:left w:w="70" w:type="dxa"/>
              <w:bottom w:w="50" w:type="dxa"/>
              <w:right w:w="70" w:type="dxa"/>
            </w:tcMar>
            <w:vAlign w:val="top"/>
          </w:tcPr>
          <w:p w14:paraId="59B72026">
            <w:pPr>
              <w:widowControl/>
            </w:pPr>
            <w:r>
              <w:rPr>
                <w:rFonts w:ascii="Arial" w:hAnsi="Arial"/>
                <w:b w:val="0"/>
                <w:color w:val="222222"/>
                <w:sz w:val="15"/>
              </w:rPr>
              <w:t>Independent reviewer checks change.</w:t>
            </w:r>
          </w:p>
        </w:tc>
      </w:tr>
      <w:tr w14:paraId="22B8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4119FCC">
            <w:pPr>
              <w:widowControl/>
            </w:pPr>
            <w:r>
              <w:rPr>
                <w:rFonts w:ascii="Arial" w:hAnsi="Arial"/>
                <w:b w:val="0"/>
                <w:color w:val="222222"/>
                <w:sz w:val="15"/>
              </w:rPr>
              <w:t>Merge/tag</w:t>
            </w:r>
          </w:p>
        </w:tc>
        <w:tc>
          <w:tcPr>
            <w:tcW w:w="5904" w:type="dxa"/>
            <w:tcMar>
              <w:top w:w="50" w:type="dxa"/>
              <w:left w:w="70" w:type="dxa"/>
              <w:bottom w:w="50" w:type="dxa"/>
              <w:right w:w="70" w:type="dxa"/>
            </w:tcMar>
            <w:vAlign w:val="top"/>
          </w:tcPr>
          <w:p w14:paraId="7F478B67">
            <w:pPr>
              <w:widowControl/>
            </w:pPr>
            <w:r>
              <w:rPr>
                <w:rFonts w:ascii="Arial" w:hAnsi="Arial"/>
                <w:b w:val="0"/>
                <w:color w:val="222222"/>
                <w:sz w:val="15"/>
              </w:rPr>
              <w:t>Baseline is updated deliberately.</w:t>
            </w:r>
          </w:p>
        </w:tc>
      </w:tr>
      <w:tr w14:paraId="4EB5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6E3D83F7">
            <w:pPr>
              <w:widowControl/>
            </w:pPr>
            <w:r>
              <w:rPr>
                <w:rFonts w:ascii="Arial" w:hAnsi="Arial"/>
                <w:b/>
                <w:color w:val="1F4E79"/>
                <w:sz w:val="17"/>
              </w:rPr>
              <w:t>Required controls</w:t>
            </w:r>
          </w:p>
          <w:p w14:paraId="498FBB61">
            <w:pPr>
              <w:widowControl/>
              <w:spacing w:after="20"/>
              <w:ind w:left="144" w:hanging="144"/>
            </w:pPr>
            <w:r>
              <w:rPr>
                <w:rFonts w:ascii="Arial" w:hAnsi="Arial"/>
                <w:sz w:val="15"/>
              </w:rPr>
              <w:t>• Follow Issue -&gt; Branch -&gt; Commit -&gt; PR -&gt; Review -&gt; Merge.</w:t>
            </w:r>
          </w:p>
        </w:tc>
      </w:tr>
      <w:tr w14:paraId="1621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5758CCD2">
            <w:pPr>
              <w:widowControl/>
            </w:pPr>
            <w:r>
              <w:rPr>
                <w:rFonts w:ascii="Arial" w:hAnsi="Arial"/>
                <w:b/>
                <w:color w:val="1F4E79"/>
                <w:sz w:val="17"/>
              </w:rPr>
              <w:t>Evidence retained</w:t>
            </w:r>
          </w:p>
          <w:p w14:paraId="09EEF5B3">
            <w:pPr>
              <w:widowControl/>
              <w:spacing w:after="20"/>
              <w:ind w:left="144" w:hanging="144"/>
            </w:pPr>
            <w:r>
              <w:rPr>
                <w:rFonts w:ascii="Arial" w:hAnsi="Arial"/>
                <w:sz w:val="15"/>
              </w:rPr>
              <w:t>• Issue</w:t>
            </w:r>
          </w:p>
          <w:p w14:paraId="58BBBAB3">
            <w:pPr>
              <w:widowControl/>
              <w:spacing w:after="20"/>
              <w:ind w:left="144" w:hanging="144"/>
            </w:pPr>
            <w:r>
              <w:rPr>
                <w:rFonts w:ascii="Arial" w:hAnsi="Arial"/>
                <w:sz w:val="15"/>
              </w:rPr>
              <w:t>• PR review</w:t>
            </w:r>
          </w:p>
          <w:p w14:paraId="67B4DCB6">
            <w:pPr>
              <w:widowControl/>
              <w:spacing w:after="20"/>
              <w:ind w:left="144" w:hanging="144"/>
            </w:pPr>
            <w:r>
              <w:rPr>
                <w:rFonts w:ascii="Arial" w:hAnsi="Arial"/>
                <w:sz w:val="15"/>
              </w:rPr>
              <w:t>• Commit/tag</w:t>
            </w:r>
          </w:p>
        </w:tc>
      </w:tr>
    </w:tbl>
    <w:p w14:paraId="71850E01">
      <w:pPr>
        <w:widowControl/>
      </w:pPr>
    </w:p>
    <w:p w14:paraId="7CC5CE6E">
      <w:pPr>
        <w:pStyle w:val="3"/>
        <w:keepNext/>
        <w:pageBreakBefore w:val="0"/>
      </w:pPr>
      <w:r>
        <w:t>Release Tag Management</w:t>
      </w:r>
    </w:p>
    <w:p w14:paraId="0BB54F2A">
      <w:pPr>
        <w:widowControl/>
      </w:pPr>
      <w:r>
        <w:rPr>
          <w:rFonts w:ascii="Arial" w:hAnsi="Arial"/>
          <w:b w:val="0"/>
          <w:i w:val="0"/>
          <w:sz w:val="17"/>
        </w:rPr>
        <w:t>Create an immutable reference to the evaluated source.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0946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344779C2">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145BB756">
            <w:pPr>
              <w:widowControl/>
              <w:jc w:val="center"/>
            </w:pPr>
            <w:r>
              <w:rPr>
                <w:rFonts w:ascii="Arial" w:hAnsi="Arial"/>
                <w:b/>
                <w:color w:val="1F4E79"/>
                <w:sz w:val="15"/>
              </w:rPr>
              <w:t>Expected operational outcome</w:t>
            </w:r>
          </w:p>
        </w:tc>
      </w:tr>
      <w:tr w14:paraId="5F48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270BA5B">
            <w:pPr>
              <w:widowControl/>
            </w:pPr>
            <w:r>
              <w:rPr>
                <w:rFonts w:ascii="Arial" w:hAnsi="Arial"/>
                <w:b w:val="0"/>
                <w:color w:val="222222"/>
                <w:sz w:val="15"/>
              </w:rPr>
              <w:t>Confirm clean main/release branch</w:t>
            </w:r>
          </w:p>
        </w:tc>
        <w:tc>
          <w:tcPr>
            <w:tcW w:w="5904" w:type="dxa"/>
            <w:tcMar>
              <w:top w:w="50" w:type="dxa"/>
              <w:left w:w="70" w:type="dxa"/>
              <w:bottom w:w="50" w:type="dxa"/>
              <w:right w:w="70" w:type="dxa"/>
            </w:tcMar>
            <w:vAlign w:val="top"/>
          </w:tcPr>
          <w:p w14:paraId="180434DB">
            <w:pPr>
              <w:widowControl/>
            </w:pPr>
            <w:r>
              <w:rPr>
                <w:rFonts w:ascii="Arial" w:hAnsi="Arial"/>
                <w:b w:val="0"/>
                <w:color w:val="222222"/>
                <w:sz w:val="15"/>
              </w:rPr>
              <w:t>No uncommitted change.</w:t>
            </w:r>
          </w:p>
        </w:tc>
      </w:tr>
      <w:tr w14:paraId="0883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1406BBD">
            <w:pPr>
              <w:widowControl/>
            </w:pPr>
            <w:r>
              <w:rPr>
                <w:rFonts w:ascii="Arial" w:hAnsi="Arial"/>
                <w:b w:val="0"/>
                <w:color w:val="222222"/>
                <w:sz w:val="15"/>
              </w:rPr>
              <w:t>Create annotated tag</w:t>
            </w:r>
          </w:p>
        </w:tc>
        <w:tc>
          <w:tcPr>
            <w:tcW w:w="5904" w:type="dxa"/>
            <w:tcMar>
              <w:top w:w="50" w:type="dxa"/>
              <w:left w:w="70" w:type="dxa"/>
              <w:bottom w:w="50" w:type="dxa"/>
              <w:right w:w="70" w:type="dxa"/>
            </w:tcMar>
            <w:vAlign w:val="top"/>
          </w:tcPr>
          <w:p w14:paraId="7E683E86">
            <w:pPr>
              <w:widowControl/>
            </w:pPr>
            <w:r>
              <w:rPr>
                <w:rFonts w:ascii="Arial" w:hAnsi="Arial"/>
                <w:b w:val="0"/>
                <w:color w:val="222222"/>
                <w:sz w:val="15"/>
              </w:rPr>
              <w:t>Version and release note are visible.</w:t>
            </w:r>
          </w:p>
        </w:tc>
      </w:tr>
      <w:tr w14:paraId="743C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EAEEB20">
            <w:pPr>
              <w:widowControl/>
            </w:pPr>
            <w:r>
              <w:rPr>
                <w:rFonts w:ascii="Arial" w:hAnsi="Arial"/>
                <w:b w:val="0"/>
                <w:color w:val="222222"/>
                <w:sz w:val="15"/>
              </w:rPr>
              <w:t>Push tag</w:t>
            </w:r>
          </w:p>
        </w:tc>
        <w:tc>
          <w:tcPr>
            <w:tcW w:w="5904" w:type="dxa"/>
            <w:tcMar>
              <w:top w:w="50" w:type="dxa"/>
              <w:left w:w="70" w:type="dxa"/>
              <w:bottom w:w="50" w:type="dxa"/>
              <w:right w:w="70" w:type="dxa"/>
            </w:tcMar>
            <w:vAlign w:val="top"/>
          </w:tcPr>
          <w:p w14:paraId="70657F82">
            <w:pPr>
              <w:widowControl/>
            </w:pPr>
            <w:r>
              <w:rPr>
                <w:rFonts w:ascii="Arial" w:hAnsi="Arial"/>
                <w:b w:val="0"/>
                <w:color w:val="222222"/>
                <w:sz w:val="15"/>
              </w:rPr>
              <w:t>Remote reference exists.</w:t>
            </w:r>
          </w:p>
        </w:tc>
      </w:tr>
      <w:tr w14:paraId="70C4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D8E271B">
            <w:pPr>
              <w:widowControl/>
            </w:pPr>
            <w:r>
              <w:rPr>
                <w:rFonts w:ascii="Arial" w:hAnsi="Arial"/>
                <w:b w:val="0"/>
                <w:color w:val="222222"/>
                <w:sz w:val="15"/>
              </w:rPr>
              <w:t>Record tag link</w:t>
            </w:r>
          </w:p>
        </w:tc>
        <w:tc>
          <w:tcPr>
            <w:tcW w:w="5904" w:type="dxa"/>
            <w:tcMar>
              <w:top w:w="50" w:type="dxa"/>
              <w:left w:w="70" w:type="dxa"/>
              <w:bottom w:w="50" w:type="dxa"/>
              <w:right w:w="70" w:type="dxa"/>
            </w:tcMar>
            <w:vAlign w:val="top"/>
          </w:tcPr>
          <w:p w14:paraId="65018B6B">
            <w:pPr>
              <w:widowControl/>
            </w:pPr>
            <w:r>
              <w:rPr>
                <w:rFonts w:ascii="Arial" w:hAnsi="Arial"/>
                <w:b w:val="0"/>
                <w:color w:val="222222"/>
                <w:sz w:val="15"/>
              </w:rPr>
              <w:t>Documents point to the tag.</w:t>
            </w:r>
          </w:p>
        </w:tc>
      </w:tr>
      <w:tr w14:paraId="4D89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28994516">
            <w:pPr>
              <w:widowControl/>
            </w:pPr>
            <w:r>
              <w:rPr>
                <w:rFonts w:ascii="Arial" w:hAnsi="Arial"/>
                <w:b/>
                <w:color w:val="1F4E79"/>
                <w:sz w:val="17"/>
              </w:rPr>
              <w:t>Required controls</w:t>
            </w:r>
          </w:p>
          <w:p w14:paraId="73EC4072">
            <w:pPr>
              <w:widowControl/>
              <w:spacing w:after="20"/>
              <w:ind w:left="144" w:hanging="144"/>
            </w:pPr>
            <w:r>
              <w:rPr>
                <w:rFonts w:ascii="Arial" w:hAnsi="Arial"/>
                <w:sz w:val="15"/>
              </w:rPr>
              <w:t>• Do not move/reuse a published final tag.</w:t>
            </w:r>
          </w:p>
        </w:tc>
      </w:tr>
      <w:tr w14:paraId="4292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10B23684">
            <w:pPr>
              <w:widowControl/>
            </w:pPr>
            <w:r>
              <w:rPr>
                <w:rFonts w:ascii="Arial" w:hAnsi="Arial"/>
                <w:b/>
                <w:color w:val="1F4E79"/>
                <w:sz w:val="17"/>
              </w:rPr>
              <w:t>Evidence retained</w:t>
            </w:r>
          </w:p>
          <w:p w14:paraId="5CD271F6">
            <w:pPr>
              <w:widowControl/>
              <w:spacing w:after="20"/>
              <w:ind w:left="144" w:hanging="144"/>
            </w:pPr>
            <w:r>
              <w:rPr>
                <w:rFonts w:ascii="Arial" w:hAnsi="Arial"/>
                <w:sz w:val="15"/>
              </w:rPr>
              <w:t>• Tag URL</w:t>
            </w:r>
          </w:p>
          <w:p w14:paraId="5B22DE16">
            <w:pPr>
              <w:widowControl/>
              <w:spacing w:after="20"/>
              <w:ind w:left="144" w:hanging="144"/>
            </w:pPr>
            <w:r>
              <w:rPr>
                <w:rFonts w:ascii="Arial" w:hAnsi="Arial"/>
                <w:sz w:val="15"/>
              </w:rPr>
              <w:t>• Commit SHA</w:t>
            </w:r>
          </w:p>
        </w:tc>
      </w:tr>
    </w:tbl>
    <w:p w14:paraId="2176C5C6">
      <w:pPr>
        <w:widowControl/>
      </w:pPr>
    </w:p>
    <w:p w14:paraId="007E1DED">
      <w:pPr>
        <w:pStyle w:val="3"/>
        <w:keepNext/>
        <w:pageBreakBefore w:val="0"/>
      </w:pPr>
      <w:r>
        <w:t>Issue Status Governance</w:t>
      </w:r>
    </w:p>
    <w:p w14:paraId="6B43D91E">
      <w:pPr>
        <w:widowControl/>
      </w:pPr>
      <w:r>
        <w:rPr>
          <w:rFonts w:ascii="Arial" w:hAnsi="Arial"/>
          <w:b w:val="0"/>
          <w:i w:val="0"/>
          <w:sz w:val="17"/>
        </w:rPr>
        <w:t>Keep issue state consistent with implementation and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7CA4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28D2393F">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6C18DCB4">
            <w:pPr>
              <w:widowControl/>
              <w:jc w:val="center"/>
            </w:pPr>
            <w:r>
              <w:rPr>
                <w:rFonts w:ascii="Arial" w:hAnsi="Arial"/>
                <w:b/>
                <w:color w:val="1F4E79"/>
                <w:sz w:val="15"/>
              </w:rPr>
              <w:t>Expected operational outcome</w:t>
            </w:r>
          </w:p>
        </w:tc>
      </w:tr>
      <w:tr w14:paraId="0D6F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38C5C7C">
            <w:pPr>
              <w:widowControl/>
            </w:pPr>
            <w:r>
              <w:rPr>
                <w:rFonts w:ascii="Arial" w:hAnsi="Arial"/>
                <w:b w:val="0"/>
                <w:color w:val="222222"/>
                <w:sz w:val="15"/>
              </w:rPr>
              <w:t>Open</w:t>
            </w:r>
          </w:p>
        </w:tc>
        <w:tc>
          <w:tcPr>
            <w:tcW w:w="5904" w:type="dxa"/>
            <w:tcMar>
              <w:top w:w="50" w:type="dxa"/>
              <w:left w:w="70" w:type="dxa"/>
              <w:bottom w:w="50" w:type="dxa"/>
              <w:right w:w="70" w:type="dxa"/>
            </w:tcMar>
            <w:vAlign w:val="top"/>
          </w:tcPr>
          <w:p w14:paraId="3EC2F638">
            <w:pPr>
              <w:widowControl/>
            </w:pPr>
            <w:r>
              <w:rPr>
                <w:rFonts w:ascii="Arial" w:hAnsi="Arial"/>
                <w:b w:val="0"/>
                <w:color w:val="222222"/>
                <w:sz w:val="15"/>
              </w:rPr>
              <w:t>Work not started or unresolved.</w:t>
            </w:r>
          </w:p>
        </w:tc>
      </w:tr>
      <w:tr w14:paraId="2AD3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center"/>
          </w:tcPr>
          <w:p w14:paraId="2D0A7275">
            <w:pPr>
              <w:widowControl/>
            </w:pPr>
            <w:r>
              <w:t>Partial</w:t>
            </w:r>
          </w:p>
        </w:tc>
        <w:tc>
          <w:tcPr>
            <w:tcW w:w="5904" w:type="dxa"/>
            <w:tcMar>
              <w:top w:w="50" w:type="dxa"/>
              <w:left w:w="70" w:type="dxa"/>
              <w:bottom w:w="50" w:type="dxa"/>
              <w:right w:w="70" w:type="dxa"/>
            </w:tcMar>
            <w:vAlign w:val="center"/>
          </w:tcPr>
          <w:p w14:paraId="4E5B1078">
            <w:pPr>
              <w:widowControl/>
            </w:pPr>
            <w:r>
              <w:t>17</w:t>
            </w:r>
          </w:p>
        </w:tc>
      </w:tr>
      <w:tr w14:paraId="237A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DFBF9A1">
            <w:pPr>
              <w:widowControl/>
            </w:pPr>
            <w:r>
              <w:rPr>
                <w:rFonts w:ascii="Arial" w:hAnsi="Arial"/>
                <w:b w:val="0"/>
                <w:color w:val="222222"/>
                <w:sz w:val="15"/>
              </w:rPr>
              <w:t>Done/Closed</w:t>
            </w:r>
          </w:p>
        </w:tc>
        <w:tc>
          <w:tcPr>
            <w:tcW w:w="5904" w:type="dxa"/>
            <w:tcMar>
              <w:top w:w="50" w:type="dxa"/>
              <w:left w:w="70" w:type="dxa"/>
              <w:bottom w:w="50" w:type="dxa"/>
              <w:right w:w="70" w:type="dxa"/>
            </w:tcMar>
            <w:vAlign w:val="top"/>
          </w:tcPr>
          <w:p w14:paraId="259581D4">
            <w:pPr>
              <w:widowControl/>
            </w:pPr>
            <w:r>
              <w:rPr>
                <w:rFonts w:ascii="Arial" w:hAnsi="Arial"/>
                <w:b w:val="0"/>
                <w:color w:val="222222"/>
                <w:sz w:val="15"/>
              </w:rPr>
              <w:t>Definition of Done is met.</w:t>
            </w:r>
          </w:p>
        </w:tc>
      </w:tr>
      <w:tr w14:paraId="57BA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CEE9B45">
            <w:pPr>
              <w:widowControl/>
            </w:pPr>
            <w:r>
              <w:rPr>
                <w:rFonts w:ascii="Arial" w:hAnsi="Arial"/>
                <w:b w:val="0"/>
                <w:color w:val="222222"/>
                <w:sz w:val="15"/>
              </w:rPr>
              <w:t>Reopen</w:t>
            </w:r>
          </w:p>
        </w:tc>
        <w:tc>
          <w:tcPr>
            <w:tcW w:w="5904" w:type="dxa"/>
            <w:tcMar>
              <w:top w:w="50" w:type="dxa"/>
              <w:left w:w="70" w:type="dxa"/>
              <w:bottom w:w="50" w:type="dxa"/>
              <w:right w:w="70" w:type="dxa"/>
            </w:tcMar>
            <w:vAlign w:val="top"/>
          </w:tcPr>
          <w:p w14:paraId="4C981633">
            <w:pPr>
              <w:widowControl/>
            </w:pPr>
            <w:r>
              <w:rPr>
                <w:rFonts w:ascii="Arial" w:hAnsi="Arial"/>
                <w:b w:val="0"/>
                <w:color w:val="222222"/>
                <w:sz w:val="15"/>
              </w:rPr>
              <w:t>Regression or missing evidence is found.</w:t>
            </w:r>
          </w:p>
        </w:tc>
      </w:tr>
      <w:tr w14:paraId="05D6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32DFC5C8">
            <w:pPr>
              <w:widowControl/>
            </w:pPr>
            <w:r>
              <w:rPr>
                <w:rFonts w:ascii="Arial" w:hAnsi="Arial"/>
                <w:b/>
                <w:color w:val="1F4E79"/>
                <w:sz w:val="17"/>
              </w:rPr>
              <w:t>Required controls</w:t>
            </w:r>
          </w:p>
          <w:p w14:paraId="43A4524E">
            <w:pPr>
              <w:widowControl/>
              <w:spacing w:after="20"/>
              <w:ind w:left="144" w:hanging="144"/>
            </w:pPr>
            <w:r>
              <w:rPr>
                <w:rFonts w:ascii="Arial" w:hAnsi="Arial"/>
                <w:sz w:val="15"/>
              </w:rPr>
              <w:t>• Do not close only to improve dashboard percentage.</w:t>
            </w:r>
          </w:p>
        </w:tc>
      </w:tr>
      <w:tr w14:paraId="54E3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60685204">
            <w:pPr>
              <w:widowControl/>
            </w:pPr>
            <w:r>
              <w:rPr>
                <w:rFonts w:ascii="Arial" w:hAnsi="Arial"/>
                <w:b/>
                <w:color w:val="1F4E79"/>
                <w:sz w:val="17"/>
              </w:rPr>
              <w:t>Evidence retained</w:t>
            </w:r>
          </w:p>
          <w:p w14:paraId="48281638">
            <w:pPr>
              <w:widowControl/>
              <w:spacing w:after="20"/>
              <w:ind w:left="144" w:hanging="144"/>
            </w:pPr>
            <w:r>
              <w:rPr>
                <w:rFonts w:ascii="Arial" w:hAnsi="Arial"/>
                <w:sz w:val="15"/>
              </w:rPr>
              <w:t>• Status history</w:t>
            </w:r>
          </w:p>
          <w:p w14:paraId="45A5AED7">
            <w:pPr>
              <w:widowControl/>
              <w:spacing w:after="20"/>
              <w:ind w:left="144" w:hanging="144"/>
            </w:pPr>
            <w:r>
              <w:rPr>
                <w:rFonts w:ascii="Arial" w:hAnsi="Arial"/>
                <w:sz w:val="15"/>
              </w:rPr>
              <w:t>• Closure evidence</w:t>
            </w:r>
          </w:p>
        </w:tc>
      </w:tr>
    </w:tbl>
    <w:p w14:paraId="51ACE050">
      <w:pPr>
        <w:widowControl/>
      </w:pPr>
    </w:p>
    <w:p w14:paraId="54E74CFE">
      <w:pPr>
        <w:pStyle w:val="3"/>
        <w:keepNext/>
        <w:pageBreakBefore w:val="0"/>
      </w:pPr>
      <w:r>
        <w:t>Test Evidence Management</w:t>
      </w:r>
    </w:p>
    <w:p w14:paraId="05A9B5C0">
      <w:pPr>
        <w:widowControl/>
      </w:pPr>
      <w:r>
        <w:rPr>
          <w:rFonts w:ascii="Arial" w:hAnsi="Arial"/>
          <w:b w:val="0"/>
          <w:i w:val="0"/>
          <w:sz w:val="17"/>
        </w:rPr>
        <w:t>Store evidence so another reviewer can reproduce the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508A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888" w:type="dxa"/>
            <w:shd w:val="clear" w:color="auto" w:fill="D9EAF7"/>
            <w:tcMar>
              <w:top w:w="50" w:type="dxa"/>
              <w:left w:w="70" w:type="dxa"/>
              <w:bottom w:w="50" w:type="dxa"/>
              <w:right w:w="70" w:type="dxa"/>
            </w:tcMar>
            <w:vAlign w:val="top"/>
          </w:tcPr>
          <w:p w14:paraId="0944D6E0">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6C0299F2">
            <w:pPr>
              <w:widowControl/>
              <w:jc w:val="center"/>
            </w:pPr>
            <w:r>
              <w:rPr>
                <w:rFonts w:ascii="Arial" w:hAnsi="Arial"/>
                <w:b/>
                <w:color w:val="1F4E79"/>
                <w:sz w:val="15"/>
              </w:rPr>
              <w:t>Expected operational outcome</w:t>
            </w:r>
          </w:p>
        </w:tc>
      </w:tr>
      <w:tr w14:paraId="0556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7A4E055">
            <w:pPr>
              <w:widowControl/>
            </w:pPr>
            <w:r>
              <w:rPr>
                <w:rFonts w:ascii="Arial" w:hAnsi="Arial"/>
                <w:b w:val="0"/>
                <w:color w:val="222222"/>
                <w:sz w:val="15"/>
              </w:rPr>
              <w:t>Name evidence by Work ID/Test ID</w:t>
            </w:r>
          </w:p>
        </w:tc>
        <w:tc>
          <w:tcPr>
            <w:tcW w:w="5904" w:type="dxa"/>
            <w:tcMar>
              <w:top w:w="50" w:type="dxa"/>
              <w:left w:w="70" w:type="dxa"/>
              <w:bottom w:w="50" w:type="dxa"/>
              <w:right w:w="70" w:type="dxa"/>
            </w:tcMar>
            <w:vAlign w:val="top"/>
          </w:tcPr>
          <w:p w14:paraId="22CBDC19">
            <w:pPr>
              <w:widowControl/>
            </w:pPr>
            <w:r>
              <w:rPr>
                <w:rFonts w:ascii="Arial" w:hAnsi="Arial"/>
                <w:b w:val="0"/>
                <w:color w:val="222222"/>
                <w:sz w:val="15"/>
              </w:rPr>
              <w:t>Traceability is direct.</w:t>
            </w:r>
          </w:p>
        </w:tc>
      </w:tr>
      <w:tr w14:paraId="42B1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6F9A890">
            <w:pPr>
              <w:widowControl/>
            </w:pPr>
            <w:r>
              <w:rPr>
                <w:rFonts w:ascii="Arial" w:hAnsi="Arial"/>
                <w:b w:val="0"/>
                <w:color w:val="222222"/>
                <w:sz w:val="15"/>
              </w:rPr>
              <w:t>Record environment and time</w:t>
            </w:r>
          </w:p>
        </w:tc>
        <w:tc>
          <w:tcPr>
            <w:tcW w:w="5904" w:type="dxa"/>
            <w:tcMar>
              <w:top w:w="50" w:type="dxa"/>
              <w:left w:w="70" w:type="dxa"/>
              <w:bottom w:w="50" w:type="dxa"/>
              <w:right w:w="70" w:type="dxa"/>
            </w:tcMar>
            <w:vAlign w:val="top"/>
          </w:tcPr>
          <w:p w14:paraId="0F7A65EF">
            <w:pPr>
              <w:widowControl/>
            </w:pPr>
            <w:r>
              <w:rPr>
                <w:rFonts w:ascii="Arial" w:hAnsi="Arial"/>
                <w:b w:val="0"/>
                <w:color w:val="222222"/>
                <w:sz w:val="15"/>
              </w:rPr>
              <w:t>Context is clear.</w:t>
            </w:r>
          </w:p>
        </w:tc>
      </w:tr>
      <w:tr w14:paraId="6BE0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2A7FA37">
            <w:pPr>
              <w:widowControl/>
            </w:pPr>
            <w:r>
              <w:rPr>
                <w:rFonts w:ascii="Arial" w:hAnsi="Arial"/>
                <w:b w:val="0"/>
                <w:color w:val="222222"/>
                <w:sz w:val="15"/>
              </w:rPr>
              <w:t>Capture request/result</w:t>
            </w:r>
          </w:p>
        </w:tc>
        <w:tc>
          <w:tcPr>
            <w:tcW w:w="5904" w:type="dxa"/>
            <w:tcMar>
              <w:top w:w="50" w:type="dxa"/>
              <w:left w:w="70" w:type="dxa"/>
              <w:bottom w:w="50" w:type="dxa"/>
              <w:right w:w="70" w:type="dxa"/>
            </w:tcMar>
            <w:vAlign w:val="top"/>
          </w:tcPr>
          <w:p w14:paraId="002641AD">
            <w:pPr>
              <w:widowControl/>
            </w:pPr>
            <w:r>
              <w:rPr>
                <w:rFonts w:ascii="Arial" w:hAnsi="Arial"/>
                <w:b w:val="0"/>
                <w:color w:val="222222"/>
                <w:sz w:val="15"/>
              </w:rPr>
              <w:t>Expected and actual are comparable.</w:t>
            </w:r>
          </w:p>
        </w:tc>
      </w:tr>
      <w:tr w14:paraId="0133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0CCC6AB">
            <w:pPr>
              <w:widowControl/>
            </w:pPr>
            <w:r>
              <w:rPr>
                <w:rFonts w:ascii="Arial" w:hAnsi="Arial"/>
                <w:b w:val="0"/>
                <w:color w:val="222222"/>
                <w:sz w:val="15"/>
              </w:rPr>
              <w:t>Protect sensitive data</w:t>
            </w:r>
          </w:p>
        </w:tc>
        <w:tc>
          <w:tcPr>
            <w:tcW w:w="5904" w:type="dxa"/>
            <w:tcMar>
              <w:top w:w="50" w:type="dxa"/>
              <w:left w:w="70" w:type="dxa"/>
              <w:bottom w:w="50" w:type="dxa"/>
              <w:right w:w="70" w:type="dxa"/>
            </w:tcMar>
            <w:vAlign w:val="top"/>
          </w:tcPr>
          <w:p w14:paraId="00100B0D">
            <w:pPr>
              <w:widowControl/>
            </w:pPr>
            <w:r>
              <w:rPr>
                <w:rFonts w:ascii="Arial" w:hAnsi="Arial"/>
                <w:b w:val="0"/>
                <w:color w:val="222222"/>
                <w:sz w:val="15"/>
              </w:rPr>
              <w:t>Evidence is safe to share.</w:t>
            </w:r>
          </w:p>
        </w:tc>
      </w:tr>
      <w:tr w14:paraId="710D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1179B2C9">
            <w:pPr>
              <w:widowControl/>
            </w:pPr>
            <w:r>
              <w:rPr>
                <w:rFonts w:ascii="Arial" w:hAnsi="Arial"/>
                <w:b/>
                <w:color w:val="1F4E79"/>
                <w:sz w:val="17"/>
              </w:rPr>
              <w:t>Required controls</w:t>
            </w:r>
          </w:p>
          <w:p w14:paraId="50273952">
            <w:pPr>
              <w:widowControl/>
              <w:spacing w:after="20"/>
              <w:ind w:left="144" w:hanging="144"/>
            </w:pPr>
            <w:r>
              <w:rPr>
                <w:rFonts w:ascii="Arial" w:hAnsi="Arial"/>
                <w:sz w:val="15"/>
              </w:rPr>
              <w:t>• Screenshots alone are insufficient for backend/database claims.</w:t>
            </w:r>
          </w:p>
        </w:tc>
      </w:tr>
      <w:tr w14:paraId="62A2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171BEBCE">
            <w:pPr>
              <w:widowControl/>
            </w:pPr>
            <w:r>
              <w:rPr>
                <w:rFonts w:ascii="Arial" w:hAnsi="Arial"/>
                <w:b/>
                <w:color w:val="1F4E79"/>
                <w:sz w:val="17"/>
              </w:rPr>
              <w:t>Evidence retained</w:t>
            </w:r>
          </w:p>
          <w:p w14:paraId="22B8D5DF">
            <w:pPr>
              <w:widowControl/>
              <w:spacing w:after="20"/>
              <w:ind w:left="144" w:hanging="144"/>
            </w:pPr>
            <w:r>
              <w:rPr>
                <w:rFonts w:ascii="Arial" w:hAnsi="Arial"/>
                <w:sz w:val="15"/>
              </w:rPr>
              <w:t>• Test result</w:t>
            </w:r>
          </w:p>
          <w:p w14:paraId="49866558">
            <w:pPr>
              <w:widowControl/>
              <w:spacing w:after="20"/>
              <w:ind w:left="144" w:hanging="144"/>
            </w:pPr>
            <w:r>
              <w:rPr>
                <w:rFonts w:ascii="Arial" w:hAnsi="Arial"/>
                <w:sz w:val="15"/>
              </w:rPr>
              <w:t>• Postman/log/database proof</w:t>
            </w:r>
          </w:p>
        </w:tc>
      </w:tr>
    </w:tbl>
    <w:p w14:paraId="7945AD60">
      <w:pPr>
        <w:widowControl/>
      </w:pPr>
    </w:p>
    <w:p w14:paraId="3642042A">
      <w:pPr>
        <w:pStyle w:val="3"/>
        <w:keepNext/>
        <w:pageBreakBefore w:val="0"/>
      </w:pPr>
      <w:r>
        <w:t>Data Retention and Privacy</w:t>
      </w:r>
    </w:p>
    <w:p w14:paraId="79D345DF">
      <w:pPr>
        <w:widowControl/>
      </w:pPr>
      <w:r>
        <w:rPr>
          <w:rFonts w:ascii="Arial" w:hAnsi="Arial"/>
          <w:b w:val="0"/>
          <w:i w:val="0"/>
          <w:sz w:val="17"/>
        </w:rPr>
        <w:t>Retain only data needed for academic demonstration and support.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6F84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600E3007">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4E053758">
            <w:pPr>
              <w:widowControl/>
              <w:jc w:val="center"/>
            </w:pPr>
            <w:r>
              <w:rPr>
                <w:rFonts w:ascii="Arial" w:hAnsi="Arial"/>
                <w:b/>
                <w:color w:val="1F4E79"/>
                <w:sz w:val="15"/>
              </w:rPr>
              <w:t>Expected operational outcome</w:t>
            </w:r>
          </w:p>
        </w:tc>
      </w:tr>
      <w:tr w14:paraId="7B42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066A378">
            <w:pPr>
              <w:widowControl/>
            </w:pPr>
            <w:r>
              <w:rPr>
                <w:rFonts w:ascii="Arial" w:hAnsi="Arial"/>
                <w:b w:val="0"/>
                <w:color w:val="222222"/>
                <w:sz w:val="15"/>
              </w:rPr>
              <w:t>Classify data</w:t>
            </w:r>
          </w:p>
        </w:tc>
        <w:tc>
          <w:tcPr>
            <w:tcW w:w="5904" w:type="dxa"/>
            <w:tcMar>
              <w:top w:w="50" w:type="dxa"/>
              <w:left w:w="70" w:type="dxa"/>
              <w:bottom w:w="50" w:type="dxa"/>
              <w:right w:w="70" w:type="dxa"/>
            </w:tcMar>
            <w:vAlign w:val="top"/>
          </w:tcPr>
          <w:p w14:paraId="5EBC3206">
            <w:pPr>
              <w:widowControl/>
            </w:pPr>
            <w:r>
              <w:rPr>
                <w:rFonts w:ascii="Arial" w:hAnsi="Arial"/>
                <w:b w:val="0"/>
                <w:color w:val="222222"/>
                <w:sz w:val="15"/>
              </w:rPr>
              <w:t>Sensitive fields are identified.</w:t>
            </w:r>
          </w:p>
        </w:tc>
      </w:tr>
      <w:tr w14:paraId="023A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E3F3914">
            <w:pPr>
              <w:widowControl/>
            </w:pPr>
            <w:r>
              <w:rPr>
                <w:rFonts w:ascii="Arial" w:hAnsi="Arial"/>
                <w:b w:val="0"/>
                <w:color w:val="222222"/>
                <w:sz w:val="15"/>
              </w:rPr>
              <w:t>Use fictional demo data</w:t>
            </w:r>
          </w:p>
        </w:tc>
        <w:tc>
          <w:tcPr>
            <w:tcW w:w="5904" w:type="dxa"/>
            <w:tcMar>
              <w:top w:w="50" w:type="dxa"/>
              <w:left w:w="70" w:type="dxa"/>
              <w:bottom w:w="50" w:type="dxa"/>
              <w:right w:w="70" w:type="dxa"/>
            </w:tcMar>
            <w:vAlign w:val="top"/>
          </w:tcPr>
          <w:p w14:paraId="40FE399F">
            <w:pPr>
              <w:widowControl/>
            </w:pPr>
            <w:r>
              <w:rPr>
                <w:rFonts w:ascii="Arial" w:hAnsi="Arial"/>
                <w:b w:val="0"/>
                <w:color w:val="222222"/>
                <w:sz w:val="15"/>
              </w:rPr>
              <w:t>Personal risk is minimized.</w:t>
            </w:r>
          </w:p>
        </w:tc>
      </w:tr>
      <w:tr w14:paraId="20A3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5980CC6">
            <w:pPr>
              <w:widowControl/>
            </w:pPr>
            <w:r>
              <w:rPr>
                <w:rFonts w:ascii="Arial" w:hAnsi="Arial"/>
                <w:b w:val="0"/>
                <w:color w:val="222222"/>
                <w:sz w:val="15"/>
              </w:rPr>
              <w:t>Set retention</w:t>
            </w:r>
          </w:p>
        </w:tc>
        <w:tc>
          <w:tcPr>
            <w:tcW w:w="5904" w:type="dxa"/>
            <w:tcMar>
              <w:top w:w="50" w:type="dxa"/>
              <w:left w:w="70" w:type="dxa"/>
              <w:bottom w:w="50" w:type="dxa"/>
              <w:right w:w="70" w:type="dxa"/>
            </w:tcMar>
            <w:vAlign w:val="top"/>
          </w:tcPr>
          <w:p w14:paraId="1C25E141">
            <w:pPr>
              <w:widowControl/>
            </w:pPr>
            <w:r>
              <w:rPr>
                <w:rFonts w:ascii="Arial" w:hAnsi="Arial"/>
                <w:b w:val="0"/>
                <w:color w:val="222222"/>
                <w:sz w:val="15"/>
              </w:rPr>
              <w:t>Old logs/evidence expire.</w:t>
            </w:r>
          </w:p>
        </w:tc>
      </w:tr>
      <w:tr w14:paraId="6411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EE87EF2">
            <w:pPr>
              <w:widowControl/>
            </w:pPr>
            <w:r>
              <w:rPr>
                <w:rFonts w:ascii="Arial" w:hAnsi="Arial"/>
                <w:b w:val="0"/>
                <w:color w:val="222222"/>
                <w:sz w:val="15"/>
              </w:rPr>
              <w:t>Delete safely</w:t>
            </w:r>
          </w:p>
        </w:tc>
        <w:tc>
          <w:tcPr>
            <w:tcW w:w="5904" w:type="dxa"/>
            <w:tcMar>
              <w:top w:w="50" w:type="dxa"/>
              <w:left w:w="70" w:type="dxa"/>
              <w:bottom w:w="50" w:type="dxa"/>
              <w:right w:w="70" w:type="dxa"/>
            </w:tcMar>
            <w:vAlign w:val="top"/>
          </w:tcPr>
          <w:p w14:paraId="2ADC2BCE">
            <w:pPr>
              <w:widowControl/>
            </w:pPr>
            <w:r>
              <w:rPr>
                <w:rFonts w:ascii="Arial" w:hAnsi="Arial"/>
                <w:b w:val="0"/>
                <w:color w:val="222222"/>
                <w:sz w:val="15"/>
              </w:rPr>
              <w:t>Unneeded personal data is removed.</w:t>
            </w:r>
          </w:p>
        </w:tc>
      </w:tr>
      <w:tr w14:paraId="60FD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42044F26">
            <w:pPr>
              <w:widowControl/>
            </w:pPr>
            <w:r>
              <w:rPr>
                <w:rFonts w:ascii="Arial" w:hAnsi="Arial"/>
                <w:b/>
                <w:color w:val="1F4E79"/>
                <w:sz w:val="17"/>
              </w:rPr>
              <w:t>Required controls</w:t>
            </w:r>
          </w:p>
          <w:p w14:paraId="67C71D84">
            <w:pPr>
              <w:widowControl/>
              <w:spacing w:after="20"/>
              <w:ind w:left="144" w:hanging="144"/>
            </w:pPr>
            <w:r>
              <w:rPr>
                <w:rFonts w:ascii="Arial" w:hAnsi="Arial"/>
                <w:sz w:val="15"/>
              </w:rPr>
              <w:t>• Do not place real customer or payment data in the repository.</w:t>
            </w:r>
          </w:p>
        </w:tc>
      </w:tr>
      <w:tr w14:paraId="0944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0904CDD0">
            <w:pPr>
              <w:widowControl/>
            </w:pPr>
            <w:r>
              <w:rPr>
                <w:rFonts w:ascii="Arial" w:hAnsi="Arial"/>
                <w:b/>
                <w:color w:val="1F4E79"/>
                <w:sz w:val="17"/>
              </w:rPr>
              <w:t>Evidence retained</w:t>
            </w:r>
          </w:p>
          <w:p w14:paraId="4AE87EEB">
            <w:pPr>
              <w:widowControl/>
              <w:spacing w:after="20"/>
              <w:ind w:left="144" w:hanging="144"/>
            </w:pPr>
            <w:r>
              <w:rPr>
                <w:rFonts w:ascii="Arial" w:hAnsi="Arial"/>
                <w:sz w:val="15"/>
              </w:rPr>
              <w:t>• Privacy review</w:t>
            </w:r>
          </w:p>
          <w:p w14:paraId="1C5DCF14">
            <w:pPr>
              <w:widowControl/>
              <w:spacing w:after="20"/>
              <w:ind w:left="144" w:hanging="144"/>
            </w:pPr>
            <w:r>
              <w:rPr>
                <w:rFonts w:ascii="Arial" w:hAnsi="Arial"/>
                <w:sz w:val="15"/>
              </w:rPr>
              <w:t>• Deletion record</w:t>
            </w:r>
          </w:p>
        </w:tc>
      </w:tr>
    </w:tbl>
    <w:p w14:paraId="33BB41BA">
      <w:pPr>
        <w:widowControl/>
      </w:pPr>
    </w:p>
    <w:p w14:paraId="33BCD5E2">
      <w:pPr>
        <w:pStyle w:val="3"/>
        <w:keepNext/>
        <w:pageBreakBefore w:val="0"/>
      </w:pPr>
      <w:r>
        <w:t>Email Service Operations</w:t>
      </w:r>
    </w:p>
    <w:p w14:paraId="15F8E6A4">
      <w:pPr>
        <w:widowControl/>
      </w:pPr>
      <w:r>
        <w:rPr>
          <w:rFonts w:ascii="Arial" w:hAnsi="Arial"/>
          <w:b w:val="0"/>
          <w:i w:val="0"/>
          <w:sz w:val="17"/>
        </w:rPr>
        <w:t>Operate OTP/notification email without exposing credentials.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188B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308041CE">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50D140C7">
            <w:pPr>
              <w:widowControl/>
              <w:jc w:val="center"/>
            </w:pPr>
            <w:r>
              <w:rPr>
                <w:rFonts w:ascii="Arial" w:hAnsi="Arial"/>
                <w:b/>
                <w:color w:val="1F4E79"/>
                <w:sz w:val="15"/>
              </w:rPr>
              <w:t>Expected operational outcome</w:t>
            </w:r>
          </w:p>
        </w:tc>
      </w:tr>
      <w:tr w14:paraId="1FE8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B2E92E9">
            <w:pPr>
              <w:widowControl/>
            </w:pPr>
            <w:r>
              <w:rPr>
                <w:rFonts w:ascii="Arial" w:hAnsi="Arial"/>
                <w:b w:val="0"/>
                <w:color w:val="222222"/>
                <w:sz w:val="15"/>
              </w:rPr>
              <w:t>Check SMTP availability</w:t>
            </w:r>
          </w:p>
        </w:tc>
        <w:tc>
          <w:tcPr>
            <w:tcW w:w="5904" w:type="dxa"/>
            <w:tcMar>
              <w:top w:w="50" w:type="dxa"/>
              <w:left w:w="70" w:type="dxa"/>
              <w:bottom w:w="50" w:type="dxa"/>
              <w:right w:w="70" w:type="dxa"/>
            </w:tcMar>
            <w:vAlign w:val="top"/>
          </w:tcPr>
          <w:p w14:paraId="1B319A6D">
            <w:pPr>
              <w:widowControl/>
            </w:pPr>
            <w:r>
              <w:rPr>
                <w:rFonts w:ascii="Arial" w:hAnsi="Arial"/>
                <w:b w:val="0"/>
                <w:color w:val="222222"/>
                <w:sz w:val="15"/>
              </w:rPr>
              <w:t>Service is reachable.</w:t>
            </w:r>
          </w:p>
        </w:tc>
      </w:tr>
      <w:tr w14:paraId="3A0A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7F9EF27">
            <w:pPr>
              <w:widowControl/>
            </w:pPr>
            <w:r>
              <w:rPr>
                <w:rFonts w:ascii="Arial" w:hAnsi="Arial"/>
                <w:b w:val="0"/>
                <w:color w:val="222222"/>
                <w:sz w:val="15"/>
              </w:rPr>
              <w:t>Send controlled test</w:t>
            </w:r>
          </w:p>
        </w:tc>
        <w:tc>
          <w:tcPr>
            <w:tcW w:w="5904" w:type="dxa"/>
            <w:tcMar>
              <w:top w:w="50" w:type="dxa"/>
              <w:left w:w="70" w:type="dxa"/>
              <w:bottom w:w="50" w:type="dxa"/>
              <w:right w:w="70" w:type="dxa"/>
            </w:tcMar>
            <w:vAlign w:val="top"/>
          </w:tcPr>
          <w:p w14:paraId="7AD5E499">
            <w:pPr>
              <w:widowControl/>
            </w:pPr>
            <w:r>
              <w:rPr>
                <w:rFonts w:ascii="Arial" w:hAnsi="Arial"/>
                <w:b w:val="0"/>
                <w:color w:val="222222"/>
                <w:sz w:val="15"/>
              </w:rPr>
              <w:t>Configuration is verified.</w:t>
            </w:r>
          </w:p>
        </w:tc>
      </w:tr>
      <w:tr w14:paraId="5019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0F22544">
            <w:pPr>
              <w:widowControl/>
            </w:pPr>
            <w:r>
              <w:rPr>
                <w:rFonts w:ascii="Arial" w:hAnsi="Arial"/>
                <w:b w:val="0"/>
                <w:color w:val="222222"/>
                <w:sz w:val="15"/>
              </w:rPr>
              <w:t>Review failures</w:t>
            </w:r>
          </w:p>
        </w:tc>
        <w:tc>
          <w:tcPr>
            <w:tcW w:w="5904" w:type="dxa"/>
            <w:tcMar>
              <w:top w:w="50" w:type="dxa"/>
              <w:left w:w="70" w:type="dxa"/>
              <w:bottom w:w="50" w:type="dxa"/>
              <w:right w:w="70" w:type="dxa"/>
            </w:tcMar>
            <w:vAlign w:val="top"/>
          </w:tcPr>
          <w:p w14:paraId="36941BD7">
            <w:pPr>
              <w:widowControl/>
            </w:pPr>
            <w:r>
              <w:rPr>
                <w:rFonts w:ascii="Arial" w:hAnsi="Arial"/>
                <w:b w:val="0"/>
                <w:color w:val="222222"/>
                <w:sz w:val="15"/>
              </w:rPr>
              <w:t>User receives safe feedback.</w:t>
            </w:r>
          </w:p>
        </w:tc>
      </w:tr>
      <w:tr w14:paraId="121F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7E03DDE">
            <w:pPr>
              <w:widowControl/>
            </w:pPr>
            <w:r>
              <w:rPr>
                <w:rFonts w:ascii="Arial" w:hAnsi="Arial"/>
                <w:b w:val="0"/>
                <w:color w:val="222222"/>
                <w:sz w:val="15"/>
              </w:rPr>
              <w:t>Rotate credential</w:t>
            </w:r>
          </w:p>
        </w:tc>
        <w:tc>
          <w:tcPr>
            <w:tcW w:w="5904" w:type="dxa"/>
            <w:tcMar>
              <w:top w:w="50" w:type="dxa"/>
              <w:left w:w="70" w:type="dxa"/>
              <w:bottom w:w="50" w:type="dxa"/>
              <w:right w:w="70" w:type="dxa"/>
            </w:tcMar>
            <w:vAlign w:val="top"/>
          </w:tcPr>
          <w:p w14:paraId="426F3981">
            <w:pPr>
              <w:widowControl/>
            </w:pPr>
            <w:r>
              <w:rPr>
                <w:rFonts w:ascii="Arial" w:hAnsi="Arial"/>
                <w:b w:val="0"/>
                <w:color w:val="222222"/>
                <w:sz w:val="15"/>
              </w:rPr>
              <w:t>Exposure risk is controlled.</w:t>
            </w:r>
          </w:p>
        </w:tc>
      </w:tr>
      <w:tr w14:paraId="17C9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72A716A9">
            <w:pPr>
              <w:widowControl/>
            </w:pPr>
            <w:r>
              <w:rPr>
                <w:rFonts w:ascii="Arial" w:hAnsi="Arial"/>
                <w:b/>
                <w:color w:val="1F4E79"/>
                <w:sz w:val="17"/>
              </w:rPr>
              <w:t>Required controls</w:t>
            </w:r>
          </w:p>
          <w:p w14:paraId="1C26FE70">
            <w:pPr>
              <w:widowControl/>
              <w:spacing w:after="20"/>
              <w:ind w:left="144" w:hanging="144"/>
            </w:pPr>
            <w:r>
              <w:rPr>
                <w:rFonts w:ascii="Arial" w:hAnsi="Arial"/>
                <w:sz w:val="15"/>
              </w:rPr>
              <w:t>• Rate-limit OTP and avoid account enumeration.</w:t>
            </w:r>
          </w:p>
        </w:tc>
      </w:tr>
      <w:tr w14:paraId="620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61C1945D">
            <w:pPr>
              <w:widowControl/>
            </w:pPr>
            <w:r>
              <w:rPr>
                <w:rFonts w:ascii="Arial" w:hAnsi="Arial"/>
                <w:b/>
                <w:color w:val="1F4E79"/>
                <w:sz w:val="17"/>
              </w:rPr>
              <w:t>Evidence retained</w:t>
            </w:r>
          </w:p>
          <w:p w14:paraId="4F03D0DE">
            <w:pPr>
              <w:widowControl/>
              <w:spacing w:after="20"/>
              <w:ind w:left="144" w:hanging="144"/>
            </w:pPr>
            <w:r>
              <w:rPr>
                <w:rFonts w:ascii="Arial" w:hAnsi="Arial"/>
                <w:sz w:val="15"/>
              </w:rPr>
              <w:t>• Mail test</w:t>
            </w:r>
          </w:p>
          <w:p w14:paraId="0F166AF0">
            <w:pPr>
              <w:widowControl/>
              <w:spacing w:after="20"/>
              <w:ind w:left="144" w:hanging="144"/>
            </w:pPr>
            <w:r>
              <w:rPr>
                <w:rFonts w:ascii="Arial" w:hAnsi="Arial"/>
                <w:sz w:val="15"/>
              </w:rPr>
              <w:t>• Sanitized error log</w:t>
            </w:r>
          </w:p>
        </w:tc>
      </w:tr>
    </w:tbl>
    <w:p w14:paraId="1429195E">
      <w:pPr>
        <w:widowControl/>
      </w:pPr>
    </w:p>
    <w:p w14:paraId="308C651B">
      <w:pPr>
        <w:pStyle w:val="3"/>
        <w:keepNext/>
        <w:pageBreakBefore w:val="0"/>
      </w:pPr>
      <w:r>
        <w:t>AI Service Operations</w:t>
      </w:r>
    </w:p>
    <w:p w14:paraId="59EF93ED">
      <w:pPr>
        <w:widowControl/>
      </w:pPr>
      <w:r>
        <w:rPr>
          <w:rFonts w:ascii="Arial" w:hAnsi="Arial"/>
          <w:b w:val="0"/>
          <w:i w:val="0"/>
          <w:sz w:val="17"/>
        </w:rPr>
        <w:t>Operate AI support as advisory, bounded and auditable.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3AAA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888" w:type="dxa"/>
            <w:shd w:val="clear" w:color="auto" w:fill="D9EAF7"/>
            <w:tcMar>
              <w:top w:w="50" w:type="dxa"/>
              <w:left w:w="70" w:type="dxa"/>
              <w:bottom w:w="50" w:type="dxa"/>
              <w:right w:w="70" w:type="dxa"/>
            </w:tcMar>
            <w:vAlign w:val="top"/>
          </w:tcPr>
          <w:p w14:paraId="756838F5">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4A6EEB60">
            <w:pPr>
              <w:widowControl/>
              <w:jc w:val="center"/>
            </w:pPr>
            <w:r>
              <w:rPr>
                <w:rFonts w:ascii="Arial" w:hAnsi="Arial"/>
                <w:b/>
                <w:color w:val="1F4E79"/>
                <w:sz w:val="15"/>
              </w:rPr>
              <w:t>Expected operational outcome</w:t>
            </w:r>
          </w:p>
        </w:tc>
      </w:tr>
      <w:tr w14:paraId="442B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119B9E2">
            <w:pPr>
              <w:widowControl/>
            </w:pPr>
            <w:r>
              <w:rPr>
                <w:rFonts w:ascii="Arial" w:hAnsi="Arial"/>
                <w:b w:val="0"/>
                <w:color w:val="222222"/>
                <w:sz w:val="15"/>
              </w:rPr>
              <w:t>Sanitize context</w:t>
            </w:r>
          </w:p>
        </w:tc>
        <w:tc>
          <w:tcPr>
            <w:tcW w:w="5904" w:type="dxa"/>
            <w:tcMar>
              <w:top w:w="50" w:type="dxa"/>
              <w:left w:w="70" w:type="dxa"/>
              <w:bottom w:w="50" w:type="dxa"/>
              <w:right w:w="70" w:type="dxa"/>
            </w:tcMar>
            <w:vAlign w:val="top"/>
          </w:tcPr>
          <w:p w14:paraId="72906A78">
            <w:pPr>
              <w:widowControl/>
            </w:pPr>
            <w:r>
              <w:rPr>
                <w:rFonts w:ascii="Arial" w:hAnsi="Arial"/>
                <w:b w:val="0"/>
                <w:color w:val="222222"/>
                <w:sz w:val="15"/>
              </w:rPr>
              <w:t>No unnecessary PII is sent.</w:t>
            </w:r>
          </w:p>
        </w:tc>
      </w:tr>
      <w:tr w14:paraId="561A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E8B658C">
            <w:pPr>
              <w:widowControl/>
            </w:pPr>
            <w:r>
              <w:rPr>
                <w:rFonts w:ascii="Arial" w:hAnsi="Arial"/>
                <w:b w:val="0"/>
                <w:color w:val="222222"/>
                <w:sz w:val="15"/>
              </w:rPr>
              <w:t>Apply controlled prompt</w:t>
            </w:r>
          </w:p>
        </w:tc>
        <w:tc>
          <w:tcPr>
            <w:tcW w:w="5904" w:type="dxa"/>
            <w:tcMar>
              <w:top w:w="50" w:type="dxa"/>
              <w:left w:w="70" w:type="dxa"/>
              <w:bottom w:w="50" w:type="dxa"/>
              <w:right w:w="70" w:type="dxa"/>
            </w:tcMar>
            <w:vAlign w:val="top"/>
          </w:tcPr>
          <w:p w14:paraId="7D952407">
            <w:pPr>
              <w:widowControl/>
            </w:pPr>
            <w:r>
              <w:rPr>
                <w:rFonts w:ascii="Arial" w:hAnsi="Arial"/>
                <w:b w:val="0"/>
                <w:color w:val="222222"/>
                <w:sz w:val="15"/>
              </w:rPr>
              <w:t>Task and limits are explicit.</w:t>
            </w:r>
          </w:p>
        </w:tc>
      </w:tr>
      <w:tr w14:paraId="0005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7E6F9E0">
            <w:pPr>
              <w:widowControl/>
            </w:pPr>
            <w:r>
              <w:rPr>
                <w:rFonts w:ascii="Arial" w:hAnsi="Arial"/>
                <w:b w:val="0"/>
                <w:color w:val="222222"/>
                <w:sz w:val="15"/>
              </w:rPr>
              <w:t>Validate response</w:t>
            </w:r>
          </w:p>
        </w:tc>
        <w:tc>
          <w:tcPr>
            <w:tcW w:w="5904" w:type="dxa"/>
            <w:tcMar>
              <w:top w:w="50" w:type="dxa"/>
              <w:left w:w="70" w:type="dxa"/>
              <w:bottom w:w="50" w:type="dxa"/>
              <w:right w:w="70" w:type="dxa"/>
            </w:tcMar>
            <w:vAlign w:val="top"/>
          </w:tcPr>
          <w:p w14:paraId="1EB0AEF2">
            <w:pPr>
              <w:widowControl/>
            </w:pPr>
            <w:r>
              <w:rPr>
                <w:rFonts w:ascii="Arial" w:hAnsi="Arial"/>
                <w:b w:val="0"/>
                <w:color w:val="222222"/>
                <w:sz w:val="15"/>
              </w:rPr>
              <w:t>Unsafe/invalid output is rejected.</w:t>
            </w:r>
          </w:p>
        </w:tc>
      </w:tr>
      <w:tr w14:paraId="1BB3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40DD310">
            <w:pPr>
              <w:widowControl/>
            </w:pPr>
            <w:r>
              <w:rPr>
                <w:rFonts w:ascii="Arial" w:hAnsi="Arial"/>
                <w:b w:val="0"/>
                <w:color w:val="222222"/>
                <w:sz w:val="15"/>
              </w:rPr>
              <w:t>Use fallback</w:t>
            </w:r>
          </w:p>
        </w:tc>
        <w:tc>
          <w:tcPr>
            <w:tcW w:w="5904" w:type="dxa"/>
            <w:tcMar>
              <w:top w:w="50" w:type="dxa"/>
              <w:left w:w="70" w:type="dxa"/>
              <w:bottom w:w="50" w:type="dxa"/>
              <w:right w:w="70" w:type="dxa"/>
            </w:tcMar>
            <w:vAlign w:val="top"/>
          </w:tcPr>
          <w:p w14:paraId="4783E0A9">
            <w:pPr>
              <w:widowControl/>
            </w:pPr>
            <w:r>
              <w:rPr>
                <w:rFonts w:ascii="Arial" w:hAnsi="Arial"/>
                <w:b w:val="0"/>
                <w:color w:val="222222"/>
                <w:sz w:val="15"/>
              </w:rPr>
              <w:t>Core workflow remains available.</w:t>
            </w:r>
          </w:p>
        </w:tc>
      </w:tr>
      <w:tr w14:paraId="794F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92B9DA8">
            <w:pPr>
              <w:widowControl/>
            </w:pPr>
            <w:r>
              <w:rPr>
                <w:rFonts w:ascii="Arial" w:hAnsi="Arial"/>
                <w:b w:val="0"/>
                <w:color w:val="222222"/>
                <w:sz w:val="15"/>
              </w:rPr>
              <w:t>Record material usage</w:t>
            </w:r>
          </w:p>
        </w:tc>
        <w:tc>
          <w:tcPr>
            <w:tcW w:w="5904" w:type="dxa"/>
            <w:tcMar>
              <w:top w:w="50" w:type="dxa"/>
              <w:left w:w="70" w:type="dxa"/>
              <w:bottom w:w="50" w:type="dxa"/>
              <w:right w:w="70" w:type="dxa"/>
            </w:tcMar>
            <w:vAlign w:val="top"/>
          </w:tcPr>
          <w:p w14:paraId="6859EF2C">
            <w:pPr>
              <w:widowControl/>
            </w:pPr>
            <w:r>
              <w:rPr>
                <w:rFonts w:ascii="Arial" w:hAnsi="Arial"/>
                <w:b w:val="0"/>
                <w:color w:val="222222"/>
                <w:sz w:val="15"/>
              </w:rPr>
              <w:t>Auditability is retained.</w:t>
            </w:r>
          </w:p>
        </w:tc>
      </w:tr>
      <w:tr w14:paraId="25E6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21A8A6B5">
            <w:pPr>
              <w:widowControl/>
            </w:pPr>
            <w:r>
              <w:rPr>
                <w:rFonts w:ascii="Arial" w:hAnsi="Arial"/>
                <w:b/>
                <w:color w:val="1F4E79"/>
                <w:sz w:val="17"/>
              </w:rPr>
              <w:t>Required controls</w:t>
            </w:r>
          </w:p>
          <w:p w14:paraId="6EA560DC">
            <w:pPr>
              <w:widowControl/>
              <w:spacing w:after="20"/>
              <w:ind w:left="144" w:hanging="144"/>
            </w:pPr>
            <w:r>
              <w:rPr>
                <w:rFonts w:ascii="Arial" w:hAnsi="Arial"/>
                <w:sz w:val="15"/>
              </w:rPr>
              <w:t>• AI output never bypasses business rules or writes protected data directly.</w:t>
            </w:r>
          </w:p>
        </w:tc>
      </w:tr>
      <w:tr w14:paraId="41F6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4ACB6D6A">
            <w:pPr>
              <w:widowControl/>
            </w:pPr>
            <w:r>
              <w:rPr>
                <w:rFonts w:ascii="Arial" w:hAnsi="Arial"/>
                <w:b/>
                <w:color w:val="1F4E79"/>
                <w:sz w:val="17"/>
              </w:rPr>
              <w:t>Evidence retained</w:t>
            </w:r>
          </w:p>
          <w:p w14:paraId="61BF1122">
            <w:pPr>
              <w:widowControl/>
              <w:spacing w:after="20"/>
              <w:ind w:left="144" w:hanging="144"/>
            </w:pPr>
            <w:r>
              <w:rPr>
                <w:rFonts w:ascii="Arial" w:hAnsi="Arial"/>
                <w:sz w:val="15"/>
              </w:rPr>
              <w:t>• AI audit entry</w:t>
            </w:r>
          </w:p>
          <w:p w14:paraId="678C4CEF">
            <w:pPr>
              <w:widowControl/>
              <w:spacing w:after="20"/>
              <w:ind w:left="144" w:hanging="144"/>
            </w:pPr>
            <w:r>
              <w:rPr>
                <w:rFonts w:ascii="Arial" w:hAnsi="Arial"/>
                <w:sz w:val="15"/>
              </w:rPr>
              <w:t>• Fallback test</w:t>
            </w:r>
          </w:p>
        </w:tc>
      </w:tr>
    </w:tbl>
    <w:p w14:paraId="17177661">
      <w:pPr>
        <w:widowControl/>
      </w:pPr>
    </w:p>
    <w:p w14:paraId="3174E72E">
      <w:pPr>
        <w:pStyle w:val="3"/>
        <w:keepNext/>
        <w:pageBreakBefore w:val="0"/>
      </w:pPr>
      <w:r>
        <w:t>Performance and Capacity Review</w:t>
      </w:r>
    </w:p>
    <w:p w14:paraId="1D0BDB53">
      <w:pPr>
        <w:widowControl/>
      </w:pPr>
      <w:r>
        <w:rPr>
          <w:rFonts w:ascii="Arial" w:hAnsi="Arial"/>
          <w:b w:val="0"/>
          <w:i w:val="0"/>
          <w:sz w:val="17"/>
        </w:rPr>
        <w:t>Detect slow queries and UI bottlenecks before final demo.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25D0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28034247">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29FC837F">
            <w:pPr>
              <w:widowControl/>
              <w:jc w:val="center"/>
            </w:pPr>
            <w:r>
              <w:rPr>
                <w:rFonts w:ascii="Arial" w:hAnsi="Arial"/>
                <w:b/>
                <w:color w:val="1F4E79"/>
                <w:sz w:val="15"/>
              </w:rPr>
              <w:t>Expected operational outcome</w:t>
            </w:r>
          </w:p>
        </w:tc>
      </w:tr>
      <w:tr w14:paraId="33F6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2E91282">
            <w:pPr>
              <w:widowControl/>
            </w:pPr>
            <w:r>
              <w:rPr>
                <w:rFonts w:ascii="Arial" w:hAnsi="Arial"/>
                <w:b w:val="0"/>
                <w:color w:val="222222"/>
                <w:sz w:val="15"/>
              </w:rPr>
              <w:t>Measure representative request</w:t>
            </w:r>
          </w:p>
        </w:tc>
        <w:tc>
          <w:tcPr>
            <w:tcW w:w="5904" w:type="dxa"/>
            <w:tcMar>
              <w:top w:w="50" w:type="dxa"/>
              <w:left w:w="70" w:type="dxa"/>
              <w:bottom w:w="50" w:type="dxa"/>
              <w:right w:w="70" w:type="dxa"/>
            </w:tcMar>
            <w:vAlign w:val="top"/>
          </w:tcPr>
          <w:p w14:paraId="11B7E298">
            <w:pPr>
              <w:widowControl/>
            </w:pPr>
            <w:r>
              <w:rPr>
                <w:rFonts w:ascii="Arial" w:hAnsi="Arial"/>
                <w:b w:val="0"/>
                <w:color w:val="222222"/>
                <w:sz w:val="15"/>
              </w:rPr>
              <w:t>Baseline response time is known.</w:t>
            </w:r>
          </w:p>
        </w:tc>
      </w:tr>
      <w:tr w14:paraId="79E2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A3649BF">
            <w:pPr>
              <w:widowControl/>
            </w:pPr>
            <w:r>
              <w:rPr>
                <w:rFonts w:ascii="Arial" w:hAnsi="Arial"/>
                <w:b w:val="0"/>
                <w:color w:val="222222"/>
                <w:sz w:val="15"/>
              </w:rPr>
              <w:t>Review database query plan</w:t>
            </w:r>
          </w:p>
        </w:tc>
        <w:tc>
          <w:tcPr>
            <w:tcW w:w="5904" w:type="dxa"/>
            <w:tcMar>
              <w:top w:w="50" w:type="dxa"/>
              <w:left w:w="70" w:type="dxa"/>
              <w:bottom w:w="50" w:type="dxa"/>
              <w:right w:w="70" w:type="dxa"/>
            </w:tcMar>
            <w:vAlign w:val="top"/>
          </w:tcPr>
          <w:p w14:paraId="58A63A53">
            <w:pPr>
              <w:widowControl/>
            </w:pPr>
            <w:r>
              <w:rPr>
                <w:rFonts w:ascii="Arial" w:hAnsi="Arial"/>
                <w:b w:val="0"/>
                <w:color w:val="222222"/>
                <w:sz w:val="15"/>
              </w:rPr>
              <w:t>Expensive scan is identified.</w:t>
            </w:r>
          </w:p>
        </w:tc>
      </w:tr>
      <w:tr w14:paraId="5850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6DAD7C4">
            <w:pPr>
              <w:widowControl/>
            </w:pPr>
            <w:r>
              <w:rPr>
                <w:rFonts w:ascii="Arial" w:hAnsi="Arial"/>
                <w:b w:val="0"/>
                <w:color w:val="222222"/>
                <w:sz w:val="15"/>
              </w:rPr>
              <w:t>Review browser network</w:t>
            </w:r>
          </w:p>
        </w:tc>
        <w:tc>
          <w:tcPr>
            <w:tcW w:w="5904" w:type="dxa"/>
            <w:tcMar>
              <w:top w:w="50" w:type="dxa"/>
              <w:left w:w="70" w:type="dxa"/>
              <w:bottom w:w="50" w:type="dxa"/>
              <w:right w:w="70" w:type="dxa"/>
            </w:tcMar>
            <w:vAlign w:val="top"/>
          </w:tcPr>
          <w:p w14:paraId="6E1BA2C3">
            <w:pPr>
              <w:widowControl/>
            </w:pPr>
            <w:r>
              <w:rPr>
                <w:rFonts w:ascii="Arial" w:hAnsi="Arial"/>
                <w:b w:val="0"/>
                <w:color w:val="222222"/>
                <w:sz w:val="15"/>
              </w:rPr>
              <w:t>Duplicate/large requests are identified.</w:t>
            </w:r>
          </w:p>
        </w:tc>
      </w:tr>
      <w:tr w14:paraId="3652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12BD0709">
            <w:pPr>
              <w:widowControl/>
            </w:pPr>
            <w:r>
              <w:rPr>
                <w:rFonts w:ascii="Arial" w:hAnsi="Arial"/>
                <w:b w:val="0"/>
                <w:color w:val="222222"/>
                <w:sz w:val="15"/>
              </w:rPr>
              <w:t>Retest after optimization</w:t>
            </w:r>
          </w:p>
        </w:tc>
        <w:tc>
          <w:tcPr>
            <w:tcW w:w="5904" w:type="dxa"/>
            <w:tcMar>
              <w:top w:w="50" w:type="dxa"/>
              <w:left w:w="70" w:type="dxa"/>
              <w:bottom w:w="50" w:type="dxa"/>
              <w:right w:w="70" w:type="dxa"/>
            </w:tcMar>
            <w:vAlign w:val="top"/>
          </w:tcPr>
          <w:p w14:paraId="2421DDC8">
            <w:pPr>
              <w:widowControl/>
            </w:pPr>
            <w:r>
              <w:rPr>
                <w:rFonts w:ascii="Arial" w:hAnsi="Arial"/>
                <w:b w:val="0"/>
                <w:color w:val="222222"/>
                <w:sz w:val="15"/>
              </w:rPr>
              <w:t>Improvement is verified.</w:t>
            </w:r>
          </w:p>
        </w:tc>
      </w:tr>
      <w:tr w14:paraId="028A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48567326">
            <w:pPr>
              <w:widowControl/>
            </w:pPr>
            <w:r>
              <w:rPr>
                <w:rFonts w:ascii="Arial" w:hAnsi="Arial"/>
                <w:b/>
                <w:color w:val="1F4E79"/>
                <w:sz w:val="17"/>
              </w:rPr>
              <w:t>Required controls</w:t>
            </w:r>
          </w:p>
          <w:p w14:paraId="5C20815B">
            <w:pPr>
              <w:widowControl/>
              <w:spacing w:after="20"/>
              <w:ind w:left="144" w:hanging="144"/>
            </w:pPr>
            <w:r>
              <w:rPr>
                <w:rFonts w:ascii="Arial" w:hAnsi="Arial"/>
                <w:sz w:val="15"/>
              </w:rPr>
              <w:t>• Optimize measured bottlenecks, not assumptions.</w:t>
            </w:r>
          </w:p>
        </w:tc>
      </w:tr>
      <w:tr w14:paraId="1169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12C22D5A">
            <w:pPr>
              <w:widowControl/>
            </w:pPr>
            <w:r>
              <w:rPr>
                <w:rFonts w:ascii="Arial" w:hAnsi="Arial"/>
                <w:b/>
                <w:color w:val="1F4E79"/>
                <w:sz w:val="17"/>
              </w:rPr>
              <w:t>Evidence retained</w:t>
            </w:r>
          </w:p>
          <w:p w14:paraId="6A80343E">
            <w:pPr>
              <w:widowControl/>
              <w:spacing w:after="20"/>
              <w:ind w:left="144" w:hanging="144"/>
            </w:pPr>
            <w:r>
              <w:rPr>
                <w:rFonts w:ascii="Arial" w:hAnsi="Arial"/>
                <w:sz w:val="15"/>
              </w:rPr>
              <w:t>• Timing table</w:t>
            </w:r>
          </w:p>
          <w:p w14:paraId="33E3FE61">
            <w:pPr>
              <w:widowControl/>
              <w:spacing w:after="20"/>
              <w:ind w:left="144" w:hanging="144"/>
            </w:pPr>
            <w:r>
              <w:rPr>
                <w:rFonts w:ascii="Arial" w:hAnsi="Arial"/>
                <w:sz w:val="15"/>
              </w:rPr>
              <w:t>• Query plan/browser evidence</w:t>
            </w:r>
          </w:p>
        </w:tc>
      </w:tr>
    </w:tbl>
    <w:p w14:paraId="2623C230">
      <w:pPr>
        <w:widowControl/>
      </w:pPr>
    </w:p>
    <w:p w14:paraId="0E00B05F">
      <w:pPr>
        <w:pStyle w:val="3"/>
        <w:keepNext/>
        <w:pageBreakBefore w:val="0"/>
      </w:pPr>
      <w:r>
        <w:t>Configuration Drift Control</w:t>
      </w:r>
    </w:p>
    <w:p w14:paraId="77FFEB8C">
      <w:pPr>
        <w:widowControl/>
      </w:pPr>
      <w:r>
        <w:rPr>
          <w:rFonts w:ascii="Arial" w:hAnsi="Arial"/>
          <w:b w:val="0"/>
          <w:i w:val="0"/>
          <w:sz w:val="17"/>
        </w:rPr>
        <w:t>Ensure demo configuration matches the documented baseline.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60495CE1">
        <w:trPr>
          <w:cantSplit/>
          <w:tblHeader/>
          <w:jc w:val="center"/>
        </w:trPr>
        <w:tc>
          <w:tcPr>
            <w:tcW w:w="3888" w:type="dxa"/>
            <w:shd w:val="clear" w:color="auto" w:fill="D9EAF7"/>
            <w:tcMar>
              <w:top w:w="50" w:type="dxa"/>
              <w:left w:w="70" w:type="dxa"/>
              <w:bottom w:w="50" w:type="dxa"/>
              <w:right w:w="70" w:type="dxa"/>
            </w:tcMar>
            <w:vAlign w:val="top"/>
          </w:tcPr>
          <w:p w14:paraId="5FEBE647">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1ACF316F">
            <w:pPr>
              <w:widowControl/>
              <w:jc w:val="center"/>
            </w:pPr>
            <w:r>
              <w:rPr>
                <w:rFonts w:ascii="Arial" w:hAnsi="Arial"/>
                <w:b/>
                <w:color w:val="1F4E79"/>
                <w:sz w:val="15"/>
              </w:rPr>
              <w:t>Expected operational outcome</w:t>
            </w:r>
          </w:p>
        </w:tc>
      </w:tr>
      <w:tr w14:paraId="4D33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C4CF8E9">
            <w:pPr>
              <w:widowControl/>
            </w:pPr>
            <w:r>
              <w:rPr>
                <w:rFonts w:ascii="Arial" w:hAnsi="Arial"/>
                <w:b w:val="0"/>
                <w:color w:val="222222"/>
                <w:sz w:val="15"/>
              </w:rPr>
              <w:t>Compare environment template</w:t>
            </w:r>
          </w:p>
        </w:tc>
        <w:tc>
          <w:tcPr>
            <w:tcW w:w="5904" w:type="dxa"/>
            <w:tcMar>
              <w:top w:w="50" w:type="dxa"/>
              <w:left w:w="70" w:type="dxa"/>
              <w:bottom w:w="50" w:type="dxa"/>
              <w:right w:w="70" w:type="dxa"/>
            </w:tcMar>
            <w:vAlign w:val="top"/>
          </w:tcPr>
          <w:p w14:paraId="19F52C13">
            <w:pPr>
              <w:widowControl/>
            </w:pPr>
            <w:r>
              <w:rPr>
                <w:rFonts w:ascii="Arial" w:hAnsi="Arial"/>
                <w:b w:val="0"/>
                <w:color w:val="222222"/>
                <w:sz w:val="15"/>
              </w:rPr>
              <w:t>Required keys are present.</w:t>
            </w:r>
          </w:p>
        </w:tc>
      </w:tr>
      <w:tr w14:paraId="6A7A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72A7D5E">
            <w:pPr>
              <w:widowControl/>
            </w:pPr>
            <w:r>
              <w:rPr>
                <w:rFonts w:ascii="Arial" w:hAnsi="Arial"/>
                <w:b w:val="0"/>
                <w:color w:val="222222"/>
                <w:sz w:val="15"/>
              </w:rPr>
              <w:t>Compare active profile</w:t>
            </w:r>
          </w:p>
        </w:tc>
        <w:tc>
          <w:tcPr>
            <w:tcW w:w="5904" w:type="dxa"/>
            <w:tcMar>
              <w:top w:w="50" w:type="dxa"/>
              <w:left w:w="70" w:type="dxa"/>
              <w:bottom w:w="50" w:type="dxa"/>
              <w:right w:w="70" w:type="dxa"/>
            </w:tcMar>
            <w:vAlign w:val="top"/>
          </w:tcPr>
          <w:p w14:paraId="748234BE">
            <w:pPr>
              <w:widowControl/>
            </w:pPr>
            <w:r>
              <w:rPr>
                <w:rFonts w:ascii="Arial" w:hAnsi="Arial"/>
                <w:b w:val="0"/>
                <w:color w:val="222222"/>
                <w:sz w:val="15"/>
              </w:rPr>
              <w:t>Correct profile is selected.</w:t>
            </w:r>
          </w:p>
        </w:tc>
      </w:tr>
      <w:tr w14:paraId="683C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4891765">
            <w:pPr>
              <w:widowControl/>
            </w:pPr>
            <w:r>
              <w:rPr>
                <w:rFonts w:ascii="Arial" w:hAnsi="Arial"/>
                <w:b w:val="0"/>
                <w:color w:val="222222"/>
                <w:sz w:val="15"/>
              </w:rPr>
              <w:t>Compare DB schema version</w:t>
            </w:r>
          </w:p>
        </w:tc>
        <w:tc>
          <w:tcPr>
            <w:tcW w:w="5904" w:type="dxa"/>
            <w:tcMar>
              <w:top w:w="50" w:type="dxa"/>
              <w:left w:w="70" w:type="dxa"/>
              <w:bottom w:w="50" w:type="dxa"/>
              <w:right w:w="70" w:type="dxa"/>
            </w:tcMar>
            <w:vAlign w:val="top"/>
          </w:tcPr>
          <w:p w14:paraId="354FEC9D">
            <w:pPr>
              <w:widowControl/>
            </w:pPr>
            <w:r>
              <w:rPr>
                <w:rFonts w:ascii="Arial" w:hAnsi="Arial"/>
                <w:b w:val="0"/>
                <w:color w:val="222222"/>
                <w:sz w:val="15"/>
              </w:rPr>
              <w:t>Migration matches.</w:t>
            </w:r>
          </w:p>
        </w:tc>
      </w:tr>
      <w:tr w14:paraId="169C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71490356">
            <w:pPr>
              <w:widowControl/>
            </w:pPr>
            <w:r>
              <w:rPr>
                <w:rFonts w:ascii="Arial" w:hAnsi="Arial"/>
                <w:b w:val="0"/>
                <w:color w:val="222222"/>
                <w:sz w:val="15"/>
              </w:rPr>
              <w:t>Compare frontend API URL</w:t>
            </w:r>
          </w:p>
        </w:tc>
        <w:tc>
          <w:tcPr>
            <w:tcW w:w="5904" w:type="dxa"/>
            <w:tcMar>
              <w:top w:w="50" w:type="dxa"/>
              <w:left w:w="70" w:type="dxa"/>
              <w:bottom w:w="50" w:type="dxa"/>
              <w:right w:w="70" w:type="dxa"/>
            </w:tcMar>
            <w:vAlign w:val="top"/>
          </w:tcPr>
          <w:p w14:paraId="62B430B3">
            <w:pPr>
              <w:widowControl/>
            </w:pPr>
            <w:r>
              <w:rPr>
                <w:rFonts w:ascii="Arial" w:hAnsi="Arial"/>
                <w:b w:val="0"/>
                <w:color w:val="222222"/>
                <w:sz w:val="15"/>
              </w:rPr>
              <w:t>Correct backend is targeted.</w:t>
            </w:r>
          </w:p>
        </w:tc>
      </w:tr>
      <w:tr w14:paraId="0269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1DBA7230">
            <w:pPr>
              <w:widowControl/>
            </w:pPr>
            <w:r>
              <w:rPr>
                <w:rFonts w:ascii="Arial" w:hAnsi="Arial"/>
                <w:b/>
                <w:color w:val="1F4E79"/>
                <w:sz w:val="17"/>
              </w:rPr>
              <w:t>Required controls</w:t>
            </w:r>
          </w:p>
          <w:p w14:paraId="46F0FBEF">
            <w:pPr>
              <w:widowControl/>
              <w:spacing w:after="20"/>
              <w:ind w:left="144" w:hanging="144"/>
            </w:pPr>
            <w:r>
              <w:rPr>
                <w:rFonts w:ascii="Arial" w:hAnsi="Arial"/>
                <w:sz w:val="15"/>
              </w:rPr>
              <w:t>• Keep actual secret values outside comparison reports.</w:t>
            </w:r>
          </w:p>
        </w:tc>
      </w:tr>
      <w:tr w14:paraId="3636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4A33E9E4">
            <w:pPr>
              <w:widowControl/>
            </w:pPr>
            <w:r>
              <w:rPr>
                <w:rFonts w:ascii="Arial" w:hAnsi="Arial"/>
                <w:b/>
                <w:color w:val="1F4E79"/>
                <w:sz w:val="17"/>
              </w:rPr>
              <w:t>Evidence retained</w:t>
            </w:r>
          </w:p>
          <w:p w14:paraId="12FE2524">
            <w:pPr>
              <w:widowControl/>
              <w:spacing w:after="20"/>
              <w:ind w:left="144" w:hanging="144"/>
            </w:pPr>
            <w:r>
              <w:rPr>
                <w:rFonts w:ascii="Arial" w:hAnsi="Arial"/>
                <w:sz w:val="15"/>
              </w:rPr>
              <w:t>• Configuration checklist</w:t>
            </w:r>
          </w:p>
        </w:tc>
      </w:tr>
    </w:tbl>
    <w:p w14:paraId="144A3B7E">
      <w:pPr>
        <w:widowControl/>
      </w:pPr>
    </w:p>
    <w:p w14:paraId="426A8C00">
      <w:pPr>
        <w:pStyle w:val="3"/>
        <w:keepNext/>
        <w:pageBreakBefore w:val="0"/>
      </w:pPr>
      <w:r>
        <w:t>Operational Data Reset</w:t>
      </w:r>
    </w:p>
    <w:p w14:paraId="26ACD564">
      <w:pPr>
        <w:widowControl/>
      </w:pPr>
      <w:r>
        <w:rPr>
          <w:rFonts w:ascii="Arial" w:hAnsi="Arial"/>
          <w:b w:val="0"/>
          <w:i w:val="0"/>
          <w:sz w:val="17"/>
        </w:rPr>
        <w:t>Return the demo environment to a repeatable starting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759E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427891AA">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016A6443">
            <w:pPr>
              <w:widowControl/>
              <w:jc w:val="center"/>
            </w:pPr>
            <w:r>
              <w:rPr>
                <w:rFonts w:ascii="Arial" w:hAnsi="Arial"/>
                <w:b/>
                <w:color w:val="1F4E79"/>
                <w:sz w:val="15"/>
              </w:rPr>
              <w:t>Expected operational outcome</w:t>
            </w:r>
          </w:p>
        </w:tc>
      </w:tr>
      <w:tr w14:paraId="5B33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D1B0185">
            <w:pPr>
              <w:widowControl/>
            </w:pPr>
            <w:r>
              <w:rPr>
                <w:rFonts w:ascii="Arial" w:hAnsi="Arial"/>
                <w:b w:val="0"/>
                <w:color w:val="222222"/>
                <w:sz w:val="15"/>
              </w:rPr>
              <w:t>Back up current evidence data</w:t>
            </w:r>
          </w:p>
        </w:tc>
        <w:tc>
          <w:tcPr>
            <w:tcW w:w="5904" w:type="dxa"/>
            <w:tcMar>
              <w:top w:w="50" w:type="dxa"/>
              <w:left w:w="70" w:type="dxa"/>
              <w:bottom w:w="50" w:type="dxa"/>
              <w:right w:w="70" w:type="dxa"/>
            </w:tcMar>
            <w:vAlign w:val="top"/>
          </w:tcPr>
          <w:p w14:paraId="320D21FC">
            <w:pPr>
              <w:widowControl/>
            </w:pPr>
            <w:r>
              <w:rPr>
                <w:rFonts w:ascii="Arial" w:hAnsi="Arial"/>
                <w:b w:val="0"/>
                <w:color w:val="222222"/>
                <w:sz w:val="15"/>
              </w:rPr>
              <w:t>Important results are preserved.</w:t>
            </w:r>
          </w:p>
        </w:tc>
      </w:tr>
      <w:tr w14:paraId="0B57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B8FD947">
            <w:pPr>
              <w:widowControl/>
            </w:pPr>
            <w:r>
              <w:rPr>
                <w:rFonts w:ascii="Arial" w:hAnsi="Arial"/>
                <w:b w:val="0"/>
                <w:color w:val="222222"/>
                <w:sz w:val="15"/>
              </w:rPr>
              <w:t>Run approved reset/seed</w:t>
            </w:r>
          </w:p>
        </w:tc>
        <w:tc>
          <w:tcPr>
            <w:tcW w:w="5904" w:type="dxa"/>
            <w:tcMar>
              <w:top w:w="50" w:type="dxa"/>
              <w:left w:w="70" w:type="dxa"/>
              <w:bottom w:w="50" w:type="dxa"/>
              <w:right w:w="70" w:type="dxa"/>
            </w:tcMar>
            <w:vAlign w:val="top"/>
          </w:tcPr>
          <w:p w14:paraId="21F8BCDF">
            <w:pPr>
              <w:widowControl/>
            </w:pPr>
            <w:r>
              <w:rPr>
                <w:rFonts w:ascii="Arial" w:hAnsi="Arial"/>
                <w:b w:val="0"/>
                <w:color w:val="222222"/>
                <w:sz w:val="15"/>
              </w:rPr>
              <w:t>Known demo state is restored.</w:t>
            </w:r>
          </w:p>
        </w:tc>
      </w:tr>
      <w:tr w14:paraId="55BB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B90A807">
            <w:pPr>
              <w:widowControl/>
            </w:pPr>
            <w:r>
              <w:rPr>
                <w:rFonts w:ascii="Arial" w:hAnsi="Arial"/>
                <w:b w:val="0"/>
                <w:color w:val="222222"/>
                <w:sz w:val="15"/>
              </w:rPr>
              <w:t>Verify identity sequences/codes</w:t>
            </w:r>
          </w:p>
        </w:tc>
        <w:tc>
          <w:tcPr>
            <w:tcW w:w="5904" w:type="dxa"/>
            <w:tcMar>
              <w:top w:w="50" w:type="dxa"/>
              <w:left w:w="70" w:type="dxa"/>
              <w:bottom w:w="50" w:type="dxa"/>
              <w:right w:w="70" w:type="dxa"/>
            </w:tcMar>
            <w:vAlign w:val="top"/>
          </w:tcPr>
          <w:p w14:paraId="35610A4D">
            <w:pPr>
              <w:widowControl/>
            </w:pPr>
            <w:r>
              <w:rPr>
                <w:rFonts w:ascii="Arial" w:hAnsi="Arial"/>
                <w:b w:val="0"/>
                <w:color w:val="222222"/>
                <w:sz w:val="15"/>
              </w:rPr>
              <w:t>No collision occurs.</w:t>
            </w:r>
          </w:p>
        </w:tc>
      </w:tr>
      <w:tr w14:paraId="2AB7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61905776">
            <w:pPr>
              <w:widowControl/>
            </w:pPr>
            <w:r>
              <w:rPr>
                <w:rFonts w:ascii="Arial" w:hAnsi="Arial"/>
                <w:b w:val="0"/>
                <w:color w:val="222222"/>
                <w:sz w:val="15"/>
              </w:rPr>
              <w:t>Run smoke test</w:t>
            </w:r>
          </w:p>
        </w:tc>
        <w:tc>
          <w:tcPr>
            <w:tcW w:w="5904" w:type="dxa"/>
            <w:tcMar>
              <w:top w:w="50" w:type="dxa"/>
              <w:left w:w="70" w:type="dxa"/>
              <w:bottom w:w="50" w:type="dxa"/>
              <w:right w:w="70" w:type="dxa"/>
            </w:tcMar>
            <w:vAlign w:val="top"/>
          </w:tcPr>
          <w:p w14:paraId="0E74233C">
            <w:pPr>
              <w:widowControl/>
            </w:pPr>
            <w:r>
              <w:rPr>
                <w:rFonts w:ascii="Arial" w:hAnsi="Arial"/>
                <w:b w:val="0"/>
                <w:color w:val="222222"/>
                <w:sz w:val="15"/>
              </w:rPr>
              <w:t>Reset state is usable.</w:t>
            </w:r>
          </w:p>
        </w:tc>
      </w:tr>
      <w:tr w14:paraId="248C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2FF6E6DE">
            <w:pPr>
              <w:widowControl/>
            </w:pPr>
            <w:r>
              <w:rPr>
                <w:rFonts w:ascii="Arial" w:hAnsi="Arial"/>
                <w:b/>
                <w:color w:val="1F4E79"/>
                <w:sz w:val="17"/>
              </w:rPr>
              <w:t>Required controls</w:t>
            </w:r>
          </w:p>
          <w:p w14:paraId="137A1CF7">
            <w:pPr>
              <w:widowControl/>
              <w:spacing w:after="20"/>
              <w:ind w:left="144" w:hanging="144"/>
            </w:pPr>
            <w:r>
              <w:rPr>
                <w:rFonts w:ascii="Arial" w:hAnsi="Arial"/>
                <w:sz w:val="15"/>
              </w:rPr>
              <w:t>• Never use destructive reset against unverified production data.</w:t>
            </w:r>
          </w:p>
        </w:tc>
      </w:tr>
      <w:tr w14:paraId="5B23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69039FCE">
            <w:pPr>
              <w:widowControl/>
            </w:pPr>
            <w:r>
              <w:rPr>
                <w:rFonts w:ascii="Arial" w:hAnsi="Arial"/>
                <w:b/>
                <w:color w:val="1F4E79"/>
                <w:sz w:val="17"/>
              </w:rPr>
              <w:t>Evidence retained</w:t>
            </w:r>
          </w:p>
          <w:p w14:paraId="74322CBE">
            <w:pPr>
              <w:widowControl/>
              <w:spacing w:after="20"/>
              <w:ind w:left="144" w:hanging="144"/>
            </w:pPr>
            <w:r>
              <w:rPr>
                <w:rFonts w:ascii="Arial" w:hAnsi="Arial"/>
                <w:sz w:val="15"/>
              </w:rPr>
              <w:t>• Reset script log</w:t>
            </w:r>
          </w:p>
          <w:p w14:paraId="393006F4">
            <w:pPr>
              <w:widowControl/>
              <w:spacing w:after="20"/>
              <w:ind w:left="144" w:hanging="144"/>
            </w:pPr>
            <w:r>
              <w:rPr>
                <w:rFonts w:ascii="Arial" w:hAnsi="Arial"/>
                <w:sz w:val="15"/>
              </w:rPr>
              <w:t>• Smoke test</w:t>
            </w:r>
          </w:p>
        </w:tc>
      </w:tr>
    </w:tbl>
    <w:p w14:paraId="15669F4E">
      <w:pPr>
        <w:widowControl/>
      </w:pPr>
    </w:p>
    <w:p w14:paraId="14D0D6DB">
      <w:pPr>
        <w:pStyle w:val="3"/>
        <w:keepNext/>
        <w:pageBreakBefore w:val="0"/>
      </w:pPr>
      <w:r>
        <w:t>Final Demonstration Rehearsal</w:t>
      </w:r>
    </w:p>
    <w:p w14:paraId="587BEE5C">
      <w:pPr>
        <w:widowControl/>
      </w:pPr>
      <w:r>
        <w:rPr>
          <w:rFonts w:ascii="Arial" w:hAnsi="Arial"/>
          <w:b w:val="0"/>
          <w:i w:val="0"/>
          <w:sz w:val="17"/>
        </w:rPr>
        <w:t>Rehearse roles, transitions, timing and fallback.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3DEF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1222BC4A">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14D9D82E">
            <w:pPr>
              <w:widowControl/>
              <w:jc w:val="center"/>
            </w:pPr>
            <w:r>
              <w:rPr>
                <w:rFonts w:ascii="Arial" w:hAnsi="Arial"/>
                <w:b/>
                <w:color w:val="1F4E79"/>
                <w:sz w:val="15"/>
              </w:rPr>
              <w:t>Expected operational outcome</w:t>
            </w:r>
          </w:p>
        </w:tc>
      </w:tr>
      <w:tr w14:paraId="0DE3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CCFD5AF">
            <w:pPr>
              <w:widowControl/>
            </w:pPr>
            <w:r>
              <w:rPr>
                <w:rFonts w:ascii="Arial" w:hAnsi="Arial"/>
                <w:b w:val="0"/>
                <w:color w:val="222222"/>
                <w:sz w:val="15"/>
              </w:rPr>
              <w:t>Assign presenter roles</w:t>
            </w:r>
          </w:p>
        </w:tc>
        <w:tc>
          <w:tcPr>
            <w:tcW w:w="5904" w:type="dxa"/>
            <w:tcMar>
              <w:top w:w="50" w:type="dxa"/>
              <w:left w:w="70" w:type="dxa"/>
              <w:bottom w:w="50" w:type="dxa"/>
              <w:right w:w="70" w:type="dxa"/>
            </w:tcMar>
            <w:vAlign w:val="top"/>
          </w:tcPr>
          <w:p w14:paraId="54A8112A">
            <w:pPr>
              <w:widowControl/>
            </w:pPr>
            <w:r>
              <w:rPr>
                <w:rFonts w:ascii="Arial" w:hAnsi="Arial"/>
                <w:b w:val="0"/>
                <w:color w:val="222222"/>
                <w:sz w:val="15"/>
              </w:rPr>
              <w:t>Handoffs are clear.</w:t>
            </w:r>
          </w:p>
        </w:tc>
      </w:tr>
      <w:tr w14:paraId="77FE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56F1D42">
            <w:pPr>
              <w:widowControl/>
            </w:pPr>
            <w:r>
              <w:rPr>
                <w:rFonts w:ascii="Arial" w:hAnsi="Arial"/>
                <w:b w:val="0"/>
                <w:color w:val="222222"/>
                <w:sz w:val="15"/>
              </w:rPr>
              <w:t>Reset demo data</w:t>
            </w:r>
          </w:p>
        </w:tc>
        <w:tc>
          <w:tcPr>
            <w:tcW w:w="5904" w:type="dxa"/>
            <w:tcMar>
              <w:top w:w="50" w:type="dxa"/>
              <w:left w:w="70" w:type="dxa"/>
              <w:bottom w:w="50" w:type="dxa"/>
              <w:right w:w="70" w:type="dxa"/>
            </w:tcMar>
            <w:vAlign w:val="top"/>
          </w:tcPr>
          <w:p w14:paraId="005AB8CA">
            <w:pPr>
              <w:widowControl/>
            </w:pPr>
            <w:r>
              <w:rPr>
                <w:rFonts w:ascii="Arial" w:hAnsi="Arial"/>
                <w:b w:val="0"/>
                <w:color w:val="222222"/>
                <w:sz w:val="15"/>
              </w:rPr>
              <w:t>Starting state is known.</w:t>
            </w:r>
          </w:p>
        </w:tc>
      </w:tr>
      <w:tr w14:paraId="7783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2D949EDF">
            <w:pPr>
              <w:widowControl/>
            </w:pPr>
            <w:r>
              <w:rPr>
                <w:rFonts w:ascii="Arial" w:hAnsi="Arial"/>
                <w:b w:val="0"/>
                <w:color w:val="222222"/>
                <w:sz w:val="15"/>
              </w:rPr>
              <w:t>Run main workflows</w:t>
            </w:r>
          </w:p>
        </w:tc>
        <w:tc>
          <w:tcPr>
            <w:tcW w:w="5904" w:type="dxa"/>
            <w:tcMar>
              <w:top w:w="50" w:type="dxa"/>
              <w:left w:w="70" w:type="dxa"/>
              <w:bottom w:w="50" w:type="dxa"/>
              <w:right w:w="70" w:type="dxa"/>
            </w:tcMar>
            <w:vAlign w:val="top"/>
          </w:tcPr>
          <w:p w14:paraId="6F4E815B">
            <w:pPr>
              <w:widowControl/>
            </w:pPr>
            <w:r>
              <w:rPr>
                <w:rFonts w:ascii="Arial" w:hAnsi="Arial"/>
                <w:b w:val="0"/>
                <w:color w:val="222222"/>
                <w:sz w:val="15"/>
              </w:rPr>
              <w:t>All planned steps fit time.</w:t>
            </w:r>
          </w:p>
        </w:tc>
      </w:tr>
      <w:tr w14:paraId="36FC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CCBBF62">
            <w:pPr>
              <w:widowControl/>
            </w:pPr>
            <w:r>
              <w:rPr>
                <w:rFonts w:ascii="Arial" w:hAnsi="Arial"/>
                <w:b w:val="0"/>
                <w:color w:val="222222"/>
                <w:sz w:val="15"/>
              </w:rPr>
              <w:t>Practice failure explanation</w:t>
            </w:r>
          </w:p>
        </w:tc>
        <w:tc>
          <w:tcPr>
            <w:tcW w:w="5904" w:type="dxa"/>
            <w:tcMar>
              <w:top w:w="50" w:type="dxa"/>
              <w:left w:w="70" w:type="dxa"/>
              <w:bottom w:w="50" w:type="dxa"/>
              <w:right w:w="70" w:type="dxa"/>
            </w:tcMar>
            <w:vAlign w:val="top"/>
          </w:tcPr>
          <w:p w14:paraId="20B91FED">
            <w:pPr>
              <w:widowControl/>
            </w:pPr>
            <w:r>
              <w:rPr>
                <w:rFonts w:ascii="Arial" w:hAnsi="Arial"/>
                <w:b w:val="0"/>
                <w:color w:val="222222"/>
                <w:sz w:val="15"/>
              </w:rPr>
              <w:t>Open gaps are disclosed accurately.</w:t>
            </w:r>
          </w:p>
        </w:tc>
      </w:tr>
      <w:tr w14:paraId="68D4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459F8065">
            <w:pPr>
              <w:widowControl/>
            </w:pPr>
            <w:r>
              <w:rPr>
                <w:rFonts w:ascii="Arial" w:hAnsi="Arial"/>
                <w:b w:val="0"/>
                <w:color w:val="222222"/>
                <w:sz w:val="15"/>
              </w:rPr>
              <w:t>Verify links/media</w:t>
            </w:r>
          </w:p>
        </w:tc>
        <w:tc>
          <w:tcPr>
            <w:tcW w:w="5904" w:type="dxa"/>
            <w:tcMar>
              <w:top w:w="50" w:type="dxa"/>
              <w:left w:w="70" w:type="dxa"/>
              <w:bottom w:w="50" w:type="dxa"/>
              <w:right w:w="70" w:type="dxa"/>
            </w:tcMar>
            <w:vAlign w:val="top"/>
          </w:tcPr>
          <w:p w14:paraId="39058922">
            <w:pPr>
              <w:widowControl/>
            </w:pPr>
            <w:r>
              <w:rPr>
                <w:rFonts w:ascii="Arial" w:hAnsi="Arial"/>
                <w:b w:val="0"/>
                <w:color w:val="222222"/>
                <w:sz w:val="15"/>
              </w:rPr>
              <w:t>No broken dependency.</w:t>
            </w:r>
          </w:p>
        </w:tc>
      </w:tr>
      <w:tr w14:paraId="304C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0C78CED3">
            <w:pPr>
              <w:widowControl/>
            </w:pPr>
            <w:r>
              <w:rPr>
                <w:rFonts w:ascii="Arial" w:hAnsi="Arial"/>
                <w:b/>
                <w:color w:val="1F4E79"/>
                <w:sz w:val="17"/>
              </w:rPr>
              <w:t>Required controls</w:t>
            </w:r>
          </w:p>
          <w:p w14:paraId="3A02A2D3">
            <w:pPr>
              <w:widowControl/>
              <w:spacing w:after="20"/>
              <w:ind w:left="144" w:hanging="144"/>
            </w:pPr>
            <w:r>
              <w:rPr>
                <w:rFonts w:ascii="Arial" w:hAnsi="Arial"/>
                <w:sz w:val="15"/>
              </w:rPr>
              <w:t>• Every member must explain owned work and verification.</w:t>
            </w:r>
          </w:p>
        </w:tc>
      </w:tr>
      <w:tr w14:paraId="490D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13429A10">
            <w:pPr>
              <w:widowControl/>
            </w:pPr>
            <w:r>
              <w:rPr>
                <w:rFonts w:ascii="Arial" w:hAnsi="Arial"/>
                <w:b/>
                <w:color w:val="1F4E79"/>
                <w:sz w:val="17"/>
              </w:rPr>
              <w:t>Evidence retained</w:t>
            </w:r>
          </w:p>
          <w:p w14:paraId="42CA234F">
            <w:pPr>
              <w:widowControl/>
              <w:spacing w:after="20"/>
              <w:ind w:left="144" w:hanging="144"/>
            </w:pPr>
            <w:r>
              <w:rPr>
                <w:rFonts w:ascii="Arial" w:hAnsi="Arial"/>
                <w:sz w:val="15"/>
              </w:rPr>
              <w:t>• Rehearsal checklist</w:t>
            </w:r>
          </w:p>
          <w:p w14:paraId="268968AD">
            <w:pPr>
              <w:widowControl/>
              <w:spacing w:after="20"/>
              <w:ind w:left="144" w:hanging="144"/>
            </w:pPr>
            <w:r>
              <w:rPr>
                <w:rFonts w:ascii="Arial" w:hAnsi="Arial"/>
                <w:sz w:val="15"/>
              </w:rPr>
              <w:t>• Timing notes</w:t>
            </w:r>
          </w:p>
        </w:tc>
      </w:tr>
    </w:tbl>
    <w:p w14:paraId="20118AEE">
      <w:pPr>
        <w:widowControl/>
      </w:pPr>
    </w:p>
    <w:p w14:paraId="3837F3E8">
      <w:pPr>
        <w:pStyle w:val="3"/>
        <w:keepNext/>
        <w:pageBreakBefore w:val="0"/>
      </w:pPr>
      <w:r>
        <w:t>Release Closure</w:t>
      </w:r>
    </w:p>
    <w:p w14:paraId="66E0C566">
      <w:pPr>
        <w:widowControl/>
      </w:pPr>
      <w:r>
        <w:rPr>
          <w:rFonts w:ascii="Arial" w:hAnsi="Arial"/>
          <w:b w:val="0"/>
          <w:i w:val="0"/>
          <w:sz w:val="17"/>
        </w:rPr>
        <w:t>Close the release with a transparent residual-risk statement.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351"/>
      </w:tblGrid>
      <w:tr w14:paraId="7703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D9EAF7"/>
            <w:tcMar>
              <w:top w:w="50" w:type="dxa"/>
              <w:left w:w="70" w:type="dxa"/>
              <w:bottom w:w="50" w:type="dxa"/>
              <w:right w:w="70" w:type="dxa"/>
            </w:tcMar>
            <w:vAlign w:val="top"/>
          </w:tcPr>
          <w:p w14:paraId="287E6C8F">
            <w:pPr>
              <w:widowControl/>
              <w:jc w:val="center"/>
            </w:pPr>
            <w:r>
              <w:rPr>
                <w:rFonts w:ascii="Arial" w:hAnsi="Arial"/>
                <w:b/>
                <w:color w:val="1F4E79"/>
                <w:sz w:val="15"/>
              </w:rPr>
              <w:t>Action</w:t>
            </w:r>
          </w:p>
        </w:tc>
        <w:tc>
          <w:tcPr>
            <w:tcW w:w="5904" w:type="dxa"/>
            <w:shd w:val="clear" w:color="auto" w:fill="D9EAF7"/>
            <w:tcMar>
              <w:top w:w="50" w:type="dxa"/>
              <w:left w:w="70" w:type="dxa"/>
              <w:bottom w:w="50" w:type="dxa"/>
              <w:right w:w="70" w:type="dxa"/>
            </w:tcMar>
            <w:vAlign w:val="top"/>
          </w:tcPr>
          <w:p w14:paraId="1465FEEF">
            <w:pPr>
              <w:widowControl/>
              <w:jc w:val="center"/>
            </w:pPr>
            <w:r>
              <w:rPr>
                <w:rFonts w:ascii="Arial" w:hAnsi="Arial"/>
                <w:b/>
                <w:color w:val="1F4E79"/>
                <w:sz w:val="15"/>
              </w:rPr>
              <w:t>Expected operational outcome</w:t>
            </w:r>
          </w:p>
        </w:tc>
      </w:tr>
      <w:tr w14:paraId="0E63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35270EC5">
            <w:pPr>
              <w:widowControl/>
            </w:pPr>
            <w:r>
              <w:rPr>
                <w:rFonts w:ascii="Arial" w:hAnsi="Arial"/>
                <w:b w:val="0"/>
                <w:color w:val="222222"/>
                <w:sz w:val="15"/>
              </w:rPr>
              <w:t>Review open critical issues</w:t>
            </w:r>
          </w:p>
        </w:tc>
        <w:tc>
          <w:tcPr>
            <w:tcW w:w="5904" w:type="dxa"/>
            <w:tcMar>
              <w:top w:w="50" w:type="dxa"/>
              <w:left w:w="70" w:type="dxa"/>
              <w:bottom w:w="50" w:type="dxa"/>
              <w:right w:w="70" w:type="dxa"/>
            </w:tcMar>
            <w:vAlign w:val="top"/>
          </w:tcPr>
          <w:p w14:paraId="29C2550D">
            <w:pPr>
              <w:widowControl/>
            </w:pPr>
            <w:r>
              <w:rPr>
                <w:rFonts w:ascii="Arial" w:hAnsi="Arial"/>
                <w:b w:val="0"/>
                <w:color w:val="222222"/>
                <w:sz w:val="15"/>
              </w:rPr>
              <w:t>Release blockers are known.</w:t>
            </w:r>
          </w:p>
        </w:tc>
      </w:tr>
      <w:tr w14:paraId="5EBC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24BDA8E">
            <w:pPr>
              <w:widowControl/>
            </w:pPr>
            <w:r>
              <w:rPr>
                <w:rFonts w:ascii="Arial" w:hAnsi="Arial"/>
                <w:b w:val="0"/>
                <w:color w:val="222222"/>
                <w:sz w:val="15"/>
              </w:rPr>
              <w:t>Confirm submitted artifacts</w:t>
            </w:r>
          </w:p>
        </w:tc>
        <w:tc>
          <w:tcPr>
            <w:tcW w:w="5904" w:type="dxa"/>
            <w:tcMar>
              <w:top w:w="50" w:type="dxa"/>
              <w:left w:w="70" w:type="dxa"/>
              <w:bottom w:w="50" w:type="dxa"/>
              <w:right w:w="70" w:type="dxa"/>
            </w:tcMar>
            <w:vAlign w:val="top"/>
          </w:tcPr>
          <w:p w14:paraId="08B6A8F1">
            <w:pPr>
              <w:widowControl/>
            </w:pPr>
            <w:r>
              <w:rPr>
                <w:rFonts w:ascii="Arial" w:hAnsi="Arial"/>
                <w:b w:val="0"/>
                <w:color w:val="222222"/>
                <w:sz w:val="15"/>
              </w:rPr>
              <w:t>Package is complete.</w:t>
            </w:r>
          </w:p>
        </w:tc>
      </w:tr>
      <w:tr w14:paraId="1234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002C0508">
            <w:pPr>
              <w:widowControl/>
            </w:pPr>
            <w:r>
              <w:rPr>
                <w:rFonts w:ascii="Arial" w:hAnsi="Arial"/>
                <w:b w:val="0"/>
                <w:color w:val="222222"/>
                <w:sz w:val="15"/>
              </w:rPr>
              <w:t>Record residual limitations</w:t>
            </w:r>
          </w:p>
        </w:tc>
        <w:tc>
          <w:tcPr>
            <w:tcW w:w="5904" w:type="dxa"/>
            <w:tcMar>
              <w:top w:w="50" w:type="dxa"/>
              <w:left w:w="70" w:type="dxa"/>
              <w:bottom w:w="50" w:type="dxa"/>
              <w:right w:w="70" w:type="dxa"/>
            </w:tcMar>
            <w:vAlign w:val="top"/>
          </w:tcPr>
          <w:p w14:paraId="6AFC12D0">
            <w:pPr>
              <w:widowControl/>
            </w:pPr>
            <w:r>
              <w:rPr>
                <w:rFonts w:ascii="Arial" w:hAnsi="Arial"/>
                <w:b w:val="0"/>
                <w:color w:val="222222"/>
                <w:sz w:val="15"/>
              </w:rPr>
              <w:t>No hidden gap remains.</w:t>
            </w:r>
          </w:p>
        </w:tc>
      </w:tr>
      <w:tr w14:paraId="2ED1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Mar>
              <w:top w:w="50" w:type="dxa"/>
              <w:left w:w="70" w:type="dxa"/>
              <w:bottom w:w="50" w:type="dxa"/>
              <w:right w:w="70" w:type="dxa"/>
            </w:tcMar>
            <w:vAlign w:val="top"/>
          </w:tcPr>
          <w:p w14:paraId="54B71F2E">
            <w:pPr>
              <w:widowControl/>
            </w:pPr>
            <w:r>
              <w:rPr>
                <w:rFonts w:ascii="Arial" w:hAnsi="Arial"/>
                <w:b w:val="0"/>
                <w:color w:val="222222"/>
                <w:sz w:val="15"/>
              </w:rPr>
              <w:t>Archive baseline</w:t>
            </w:r>
          </w:p>
        </w:tc>
        <w:tc>
          <w:tcPr>
            <w:tcW w:w="5904" w:type="dxa"/>
            <w:tcMar>
              <w:top w:w="50" w:type="dxa"/>
              <w:left w:w="70" w:type="dxa"/>
              <w:bottom w:w="50" w:type="dxa"/>
              <w:right w:w="70" w:type="dxa"/>
            </w:tcMar>
            <w:vAlign w:val="top"/>
          </w:tcPr>
          <w:p w14:paraId="581AAFDA">
            <w:pPr>
              <w:widowControl/>
            </w:pPr>
            <w:r>
              <w:rPr>
                <w:rFonts w:ascii="Arial" w:hAnsi="Arial"/>
                <w:b w:val="0"/>
                <w:color w:val="222222"/>
                <w:sz w:val="15"/>
              </w:rPr>
              <w:t>Future changes do not overwrite evidence.</w:t>
            </w:r>
          </w:p>
        </w:tc>
      </w:tr>
      <w:tr w14:paraId="0039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DF4FA"/>
            <w:tcMar>
              <w:top w:w="80" w:type="dxa"/>
              <w:left w:w="100" w:type="dxa"/>
              <w:bottom w:w="80" w:type="dxa"/>
              <w:right w:w="100" w:type="dxa"/>
            </w:tcMar>
            <w:vAlign w:val="top"/>
          </w:tcPr>
          <w:p w14:paraId="3363D2D5">
            <w:pPr>
              <w:widowControl/>
            </w:pPr>
            <w:r>
              <w:rPr>
                <w:rFonts w:ascii="Arial" w:hAnsi="Arial"/>
                <w:b/>
                <w:color w:val="1F4E79"/>
                <w:sz w:val="17"/>
              </w:rPr>
              <w:t>Required controls</w:t>
            </w:r>
          </w:p>
          <w:p w14:paraId="367F13A8">
            <w:pPr>
              <w:widowControl/>
              <w:spacing w:after="20"/>
              <w:ind w:left="144" w:hanging="144"/>
            </w:pPr>
            <w:r>
              <w:rPr>
                <w:rFonts w:ascii="Arial" w:hAnsi="Arial"/>
                <w:sz w:val="15"/>
              </w:rPr>
              <w:t>• Acceptance is an evaluator decision; the team provides accurate evidence.</w:t>
            </w:r>
          </w:p>
        </w:tc>
      </w:tr>
      <w:tr w14:paraId="554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FCE4D6"/>
            <w:tcMar>
              <w:top w:w="80" w:type="dxa"/>
              <w:left w:w="100" w:type="dxa"/>
              <w:bottom w:w="80" w:type="dxa"/>
              <w:right w:w="100" w:type="dxa"/>
            </w:tcMar>
            <w:vAlign w:val="top"/>
          </w:tcPr>
          <w:p w14:paraId="665603D2">
            <w:pPr>
              <w:widowControl/>
            </w:pPr>
            <w:r>
              <w:rPr>
                <w:rFonts w:ascii="Arial" w:hAnsi="Arial"/>
                <w:b/>
                <w:color w:val="1F4E79"/>
                <w:sz w:val="17"/>
              </w:rPr>
              <w:t>Evidence retained</w:t>
            </w:r>
          </w:p>
          <w:p w14:paraId="4FA398DA">
            <w:pPr>
              <w:widowControl/>
              <w:spacing w:after="20"/>
              <w:ind w:left="144" w:hanging="144"/>
            </w:pPr>
            <w:r>
              <w:rPr>
                <w:rFonts w:ascii="Arial" w:hAnsi="Arial"/>
                <w:sz w:val="15"/>
              </w:rPr>
              <w:t>• Final sign-off</w:t>
            </w:r>
          </w:p>
          <w:p w14:paraId="1DB1D190">
            <w:pPr>
              <w:widowControl/>
              <w:spacing w:after="20"/>
              <w:ind w:left="144" w:hanging="144"/>
            </w:pPr>
            <w:r>
              <w:rPr>
                <w:rFonts w:ascii="Arial" w:hAnsi="Arial"/>
                <w:sz w:val="15"/>
              </w:rPr>
              <w:t>• Archive location</w:t>
            </w:r>
          </w:p>
        </w:tc>
      </w:tr>
    </w:tbl>
    <w:p w14:paraId="5DFB41E6">
      <w:pPr>
        <w:widowControl/>
      </w:pPr>
    </w:p>
    <w:p w14:paraId="2D7463BB">
      <w:pPr>
        <w:pStyle w:val="2"/>
        <w:keepNext/>
        <w:pageBreakBefore/>
      </w:pPr>
      <w:r>
        <w:t>V. Test and Acceptance</w:t>
      </w:r>
    </w:p>
    <w:p w14:paraId="2D9FE1C0">
      <w:pPr>
        <w:pStyle w:val="3"/>
        <w:keepNext/>
        <w:pageBreakBefore w:val="0"/>
      </w:pPr>
      <w:r>
        <w:t>Test Strategy</w:t>
      </w:r>
    </w:p>
    <w:p w14:paraId="62F6A179">
      <w:pPr>
        <w:widowControl/>
      </w:pPr>
      <w:r>
        <w:rPr>
          <w:rFonts w:ascii="Arial" w:hAnsi="Arial"/>
          <w:b w:val="0"/>
          <w:i w:val="0"/>
          <w:sz w:val="17"/>
        </w:rPr>
        <w:t>The strategy combines unit, service, API, UI, end-to-end, security and user-acceptance testing mapped to Work IDs.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5A71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785CB250">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1908F95D">
            <w:pPr>
              <w:widowControl/>
              <w:jc w:val="center"/>
            </w:pPr>
            <w:r>
              <w:rPr>
                <w:rFonts w:ascii="Arial" w:hAnsi="Arial"/>
                <w:b/>
                <w:color w:val="1F4E79"/>
                <w:sz w:val="14"/>
              </w:rPr>
              <w:t>Expected result</w:t>
            </w:r>
          </w:p>
        </w:tc>
      </w:tr>
      <w:tr w14:paraId="55F3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AF05E0E">
            <w:pPr>
              <w:widowControl/>
            </w:pPr>
            <w:r>
              <w:rPr>
                <w:rFonts w:ascii="Arial" w:hAnsi="Arial"/>
                <w:b w:val="0"/>
                <w:color w:val="222222"/>
                <w:sz w:val="14"/>
              </w:rPr>
              <w:t>Coverage</w:t>
            </w:r>
          </w:p>
        </w:tc>
        <w:tc>
          <w:tcPr>
            <w:tcW w:w="5760" w:type="dxa"/>
            <w:tcMar>
              <w:top w:w="50" w:type="dxa"/>
              <w:left w:w="70" w:type="dxa"/>
              <w:bottom w:w="50" w:type="dxa"/>
              <w:right w:w="70" w:type="dxa"/>
            </w:tcMar>
            <w:vAlign w:val="top"/>
          </w:tcPr>
          <w:p w14:paraId="6DFF7BFD">
            <w:pPr>
              <w:widowControl/>
            </w:pPr>
            <w:r>
              <w:rPr>
                <w:rFonts w:ascii="Arial" w:hAnsi="Arial"/>
                <w:b w:val="0"/>
                <w:color w:val="222222"/>
                <w:sz w:val="14"/>
              </w:rPr>
              <w:t>Each of 90 work items has test/evidence reference.</w:t>
            </w:r>
          </w:p>
        </w:tc>
      </w:tr>
      <w:tr w14:paraId="6B1C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3B63325">
            <w:pPr>
              <w:widowControl/>
            </w:pPr>
            <w:r>
              <w:rPr>
                <w:rFonts w:ascii="Arial" w:hAnsi="Arial"/>
                <w:b w:val="0"/>
                <w:color w:val="222222"/>
                <w:sz w:val="14"/>
              </w:rPr>
              <w:t>Risk</w:t>
            </w:r>
          </w:p>
        </w:tc>
        <w:tc>
          <w:tcPr>
            <w:tcW w:w="5760" w:type="dxa"/>
            <w:tcMar>
              <w:top w:w="50" w:type="dxa"/>
              <w:left w:w="70" w:type="dxa"/>
              <w:bottom w:w="50" w:type="dxa"/>
              <w:right w:w="70" w:type="dxa"/>
            </w:tcMar>
            <w:vAlign w:val="top"/>
          </w:tcPr>
          <w:p w14:paraId="79781975">
            <w:pPr>
              <w:widowControl/>
            </w:pPr>
            <w:r>
              <w:rPr>
                <w:rFonts w:ascii="Arial" w:hAnsi="Arial"/>
                <w:b w:val="0"/>
                <w:color w:val="222222"/>
                <w:sz w:val="14"/>
              </w:rPr>
              <w:t>Critical security, money and state-transition paths receive priority.</w:t>
            </w:r>
          </w:p>
        </w:tc>
      </w:tr>
      <w:tr w14:paraId="1F66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11108B7">
            <w:pPr>
              <w:widowControl/>
            </w:pPr>
            <w:r>
              <w:rPr>
                <w:rFonts w:ascii="Arial" w:hAnsi="Arial"/>
                <w:b w:val="0"/>
                <w:color w:val="222222"/>
                <w:sz w:val="14"/>
              </w:rPr>
              <w:t>Independence</w:t>
            </w:r>
          </w:p>
        </w:tc>
        <w:tc>
          <w:tcPr>
            <w:tcW w:w="5760" w:type="dxa"/>
            <w:tcMar>
              <w:top w:w="50" w:type="dxa"/>
              <w:left w:w="70" w:type="dxa"/>
              <w:bottom w:w="50" w:type="dxa"/>
              <w:right w:w="70" w:type="dxa"/>
            </w:tcMar>
            <w:vAlign w:val="top"/>
          </w:tcPr>
          <w:p w14:paraId="7B35C534">
            <w:pPr>
              <w:widowControl/>
            </w:pPr>
            <w:r>
              <w:rPr>
                <w:rFonts w:ascii="Arial" w:hAnsi="Arial"/>
                <w:b w:val="0"/>
                <w:color w:val="222222"/>
                <w:sz w:val="14"/>
              </w:rPr>
              <w:t>A reviewer other than the implementer checks material results.</w:t>
            </w:r>
          </w:p>
        </w:tc>
      </w:tr>
      <w:tr w14:paraId="2409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7A0CF3EE">
            <w:pPr>
              <w:widowControl/>
            </w:pPr>
            <w:r>
              <w:rPr>
                <w:rFonts w:ascii="Arial" w:hAnsi="Arial"/>
                <w:b/>
                <w:color w:val="1F4E79"/>
                <w:sz w:val="17"/>
              </w:rPr>
              <w:t>Exit criteria</w:t>
            </w:r>
          </w:p>
          <w:p w14:paraId="1F90DCC4">
            <w:pPr>
              <w:widowControl/>
              <w:spacing w:after="20"/>
              <w:ind w:left="144" w:hanging="144"/>
            </w:pPr>
            <w:r>
              <w:rPr>
                <w:rFonts w:ascii="Arial" w:hAnsi="Arial"/>
                <w:sz w:val="15"/>
              </w:rPr>
              <w:t>• Critical workflows pass.</w:t>
            </w:r>
          </w:p>
          <w:p w14:paraId="1ABAFA94">
            <w:pPr>
              <w:widowControl/>
              <w:spacing w:after="20"/>
              <w:ind w:left="144" w:hanging="144"/>
            </w:pPr>
            <w:r>
              <w:rPr>
                <w:rFonts w:ascii="Arial" w:hAnsi="Arial"/>
                <w:sz w:val="15"/>
              </w:rPr>
              <w:t>• No unresolved blocker is hidden.</w:t>
            </w:r>
          </w:p>
          <w:p w14:paraId="08EA7534">
            <w:pPr>
              <w:widowControl/>
              <w:spacing w:after="20"/>
              <w:ind w:left="144" w:hanging="144"/>
            </w:pPr>
            <w:r>
              <w:rPr>
                <w:rFonts w:ascii="Arial" w:hAnsi="Arial"/>
                <w:sz w:val="15"/>
              </w:rPr>
              <w:t>• Evidence is reproducible.</w:t>
            </w:r>
          </w:p>
        </w:tc>
      </w:tr>
      <w:tr w14:paraId="5092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5598B05">
            <w:pPr>
              <w:widowControl/>
            </w:pPr>
            <w:r>
              <w:rPr>
                <w:rFonts w:ascii="Arial" w:hAnsi="Arial"/>
                <w:b/>
                <w:color w:val="1F4E79"/>
                <w:sz w:val="17"/>
              </w:rPr>
              <w:t>Evidence</w:t>
            </w:r>
          </w:p>
          <w:p w14:paraId="73362612">
            <w:pPr>
              <w:widowControl/>
              <w:spacing w:after="20"/>
              <w:ind w:left="144" w:hanging="144"/>
            </w:pPr>
            <w:r>
              <w:rPr>
                <w:rFonts w:ascii="Arial" w:hAnsi="Arial"/>
                <w:sz w:val="15"/>
              </w:rPr>
              <w:t>• Test plan</w:t>
            </w:r>
          </w:p>
          <w:p w14:paraId="1BCFA2E8">
            <w:pPr>
              <w:widowControl/>
              <w:spacing w:after="20"/>
              <w:ind w:left="144" w:hanging="144"/>
            </w:pPr>
            <w:r>
              <w:rPr>
                <w:rFonts w:ascii="Arial" w:hAnsi="Arial"/>
                <w:sz w:val="15"/>
              </w:rPr>
              <w:t>• Coverage matrix</w:t>
            </w:r>
          </w:p>
          <w:p w14:paraId="4CB9E5FD">
            <w:pPr>
              <w:widowControl/>
              <w:spacing w:after="20"/>
              <w:ind w:left="144" w:hanging="144"/>
            </w:pPr>
            <w:r>
              <w:rPr>
                <w:rFonts w:ascii="Arial" w:hAnsi="Arial"/>
                <w:sz w:val="15"/>
              </w:rPr>
              <w:t>• Issue links</w:t>
            </w:r>
          </w:p>
        </w:tc>
      </w:tr>
    </w:tbl>
    <w:p w14:paraId="19901AC9">
      <w:pPr>
        <w:widowControl/>
      </w:pPr>
    </w:p>
    <w:p w14:paraId="45C1794E">
      <w:pPr>
        <w:pStyle w:val="3"/>
        <w:keepNext/>
        <w:pageBreakBefore w:val="0"/>
      </w:pPr>
      <w:r>
        <w:t>Test Environment</w:t>
      </w:r>
    </w:p>
    <w:p w14:paraId="01D42FAF">
      <w:pPr>
        <w:widowControl/>
      </w:pPr>
      <w:r>
        <w:rPr>
          <w:rFonts w:ascii="Arial" w:hAnsi="Arial"/>
          <w:b w:val="0"/>
          <w:i w:val="0"/>
          <w:sz w:val="17"/>
        </w:rPr>
        <w:t>Define the exact software, database, browser and release version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195D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2C49CD6">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52B770C4">
            <w:pPr>
              <w:widowControl/>
              <w:jc w:val="center"/>
            </w:pPr>
            <w:r>
              <w:rPr>
                <w:rFonts w:ascii="Arial" w:hAnsi="Arial"/>
                <w:b/>
                <w:color w:val="1F4E79"/>
                <w:sz w:val="14"/>
              </w:rPr>
              <w:t>Expected result</w:t>
            </w:r>
          </w:p>
        </w:tc>
      </w:tr>
      <w:tr w14:paraId="1F1E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AF1840F">
            <w:pPr>
              <w:widowControl/>
            </w:pPr>
            <w:r>
              <w:rPr>
                <w:rFonts w:ascii="Arial" w:hAnsi="Arial"/>
                <w:b w:val="0"/>
                <w:color w:val="222222"/>
                <w:sz w:val="14"/>
              </w:rPr>
              <w:t>Version</w:t>
            </w:r>
          </w:p>
        </w:tc>
        <w:tc>
          <w:tcPr>
            <w:tcW w:w="5760" w:type="dxa"/>
            <w:tcMar>
              <w:top w:w="50" w:type="dxa"/>
              <w:left w:w="70" w:type="dxa"/>
              <w:bottom w:w="50" w:type="dxa"/>
              <w:right w:w="70" w:type="dxa"/>
            </w:tcMar>
            <w:vAlign w:val="top"/>
          </w:tcPr>
          <w:p w14:paraId="6B12D629">
            <w:pPr>
              <w:widowControl/>
            </w:pPr>
            <w:r>
              <w:rPr>
                <w:rFonts w:ascii="Arial" w:hAnsi="Arial"/>
                <w:b w:val="0"/>
                <w:color w:val="222222"/>
                <w:sz w:val="14"/>
              </w:rPr>
              <w:t>Record commit/tag, Java, Node, SQL Server and browser.</w:t>
            </w:r>
          </w:p>
        </w:tc>
      </w:tr>
      <w:tr w14:paraId="1EFD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1E20E48">
            <w:pPr>
              <w:widowControl/>
            </w:pPr>
            <w:r>
              <w:rPr>
                <w:rFonts w:ascii="Arial" w:hAnsi="Arial"/>
                <w:b w:val="0"/>
                <w:color w:val="222222"/>
                <w:sz w:val="14"/>
              </w:rPr>
              <w:t>Isolation</w:t>
            </w:r>
          </w:p>
        </w:tc>
        <w:tc>
          <w:tcPr>
            <w:tcW w:w="5760" w:type="dxa"/>
            <w:tcMar>
              <w:top w:w="50" w:type="dxa"/>
              <w:left w:w="70" w:type="dxa"/>
              <w:bottom w:w="50" w:type="dxa"/>
              <w:right w:w="70" w:type="dxa"/>
            </w:tcMar>
            <w:vAlign w:val="top"/>
          </w:tcPr>
          <w:p w14:paraId="5808A4E5">
            <w:pPr>
              <w:widowControl/>
            </w:pPr>
            <w:r>
              <w:rPr>
                <w:rFonts w:ascii="Arial" w:hAnsi="Arial"/>
                <w:b w:val="0"/>
                <w:color w:val="222222"/>
                <w:sz w:val="14"/>
              </w:rPr>
              <w:t>Use controlled demo/test data.</w:t>
            </w:r>
          </w:p>
        </w:tc>
      </w:tr>
      <w:tr w14:paraId="0AFB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D7C60EF">
            <w:pPr>
              <w:widowControl/>
            </w:pPr>
            <w:r>
              <w:rPr>
                <w:rFonts w:ascii="Arial" w:hAnsi="Arial"/>
                <w:b w:val="0"/>
                <w:color w:val="222222"/>
                <w:sz w:val="14"/>
              </w:rPr>
              <w:t>Reset</w:t>
            </w:r>
          </w:p>
        </w:tc>
        <w:tc>
          <w:tcPr>
            <w:tcW w:w="5760" w:type="dxa"/>
            <w:tcMar>
              <w:top w:w="50" w:type="dxa"/>
              <w:left w:w="70" w:type="dxa"/>
              <w:bottom w:w="50" w:type="dxa"/>
              <w:right w:w="70" w:type="dxa"/>
            </w:tcMar>
            <w:vAlign w:val="top"/>
          </w:tcPr>
          <w:p w14:paraId="2613C364">
            <w:pPr>
              <w:widowControl/>
            </w:pPr>
            <w:r>
              <w:rPr>
                <w:rFonts w:ascii="Arial" w:hAnsi="Arial"/>
                <w:b w:val="0"/>
                <w:color w:val="222222"/>
                <w:sz w:val="14"/>
              </w:rPr>
              <w:t>Restore repeatable state before a run.</w:t>
            </w:r>
          </w:p>
        </w:tc>
      </w:tr>
      <w:tr w14:paraId="52E1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5568F3BA">
            <w:pPr>
              <w:widowControl/>
            </w:pPr>
            <w:r>
              <w:rPr>
                <w:rFonts w:ascii="Arial" w:hAnsi="Arial"/>
                <w:b/>
                <w:color w:val="1F4E79"/>
                <w:sz w:val="17"/>
              </w:rPr>
              <w:t>Exit criteria</w:t>
            </w:r>
          </w:p>
          <w:p w14:paraId="41767984">
            <w:pPr>
              <w:widowControl/>
              <w:spacing w:after="20"/>
              <w:ind w:left="144" w:hanging="144"/>
            </w:pPr>
            <w:r>
              <w:rPr>
                <w:rFonts w:ascii="Arial" w:hAnsi="Arial"/>
                <w:sz w:val="15"/>
              </w:rPr>
              <w:t>• Environment is reproducible.</w:t>
            </w:r>
          </w:p>
          <w:p w14:paraId="69B1BA6B">
            <w:pPr>
              <w:widowControl/>
              <w:spacing w:after="20"/>
              <w:ind w:left="144" w:hanging="144"/>
            </w:pPr>
            <w:r>
              <w:rPr>
                <w:rFonts w:ascii="Arial" w:hAnsi="Arial"/>
                <w:sz w:val="15"/>
              </w:rPr>
              <w:t>• No real personal data is required.</w:t>
            </w:r>
          </w:p>
        </w:tc>
      </w:tr>
      <w:tr w14:paraId="3E24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48A87CD9">
            <w:pPr>
              <w:widowControl/>
            </w:pPr>
            <w:r>
              <w:rPr>
                <w:rFonts w:ascii="Arial" w:hAnsi="Arial"/>
                <w:b/>
                <w:color w:val="1F4E79"/>
                <w:sz w:val="17"/>
              </w:rPr>
              <w:t>Evidence</w:t>
            </w:r>
          </w:p>
          <w:p w14:paraId="2EFC1C9A">
            <w:pPr>
              <w:widowControl/>
              <w:spacing w:after="20"/>
              <w:ind w:left="144" w:hanging="144"/>
            </w:pPr>
            <w:r>
              <w:rPr>
                <w:rFonts w:ascii="Arial" w:hAnsi="Arial"/>
                <w:sz w:val="15"/>
              </w:rPr>
              <w:t>• Environment sheet</w:t>
            </w:r>
          </w:p>
          <w:p w14:paraId="5F986638">
            <w:pPr>
              <w:widowControl/>
              <w:spacing w:after="20"/>
              <w:ind w:left="144" w:hanging="144"/>
            </w:pPr>
            <w:r>
              <w:rPr>
                <w:rFonts w:ascii="Arial" w:hAnsi="Arial"/>
                <w:sz w:val="15"/>
              </w:rPr>
              <w:t>• Configuration checklist</w:t>
            </w:r>
          </w:p>
        </w:tc>
      </w:tr>
    </w:tbl>
    <w:p w14:paraId="6930072A">
      <w:pPr>
        <w:widowControl/>
      </w:pPr>
    </w:p>
    <w:p w14:paraId="4B979574">
      <w:pPr>
        <w:pStyle w:val="3"/>
        <w:keepNext/>
        <w:pageBreakBefore w:val="0"/>
      </w:pPr>
      <w:r>
        <w:t>Test Data Design</w:t>
      </w:r>
    </w:p>
    <w:p w14:paraId="72C4CE74">
      <w:pPr>
        <w:widowControl/>
      </w:pPr>
      <w:r>
        <w:rPr>
          <w:rFonts w:ascii="Arial" w:hAnsi="Arial"/>
          <w:b w:val="0"/>
          <w:i w:val="0"/>
          <w:sz w:val="17"/>
        </w:rPr>
        <w:t>Provide valid, invalid, boundary, role and lifecycle-state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6EF8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E2F106E">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06F707E8">
            <w:pPr>
              <w:widowControl/>
              <w:jc w:val="center"/>
            </w:pPr>
            <w:r>
              <w:rPr>
                <w:rFonts w:ascii="Arial" w:hAnsi="Arial"/>
                <w:b/>
                <w:color w:val="1F4E79"/>
                <w:sz w:val="14"/>
              </w:rPr>
              <w:t>Expected result</w:t>
            </w:r>
          </w:p>
        </w:tc>
      </w:tr>
      <w:tr w14:paraId="52E1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22CF0F9">
            <w:pPr>
              <w:widowControl/>
            </w:pPr>
            <w:r>
              <w:rPr>
                <w:rFonts w:ascii="Arial" w:hAnsi="Arial"/>
                <w:b w:val="0"/>
                <w:color w:val="222222"/>
                <w:sz w:val="14"/>
              </w:rPr>
              <w:t>Valid</w:t>
            </w:r>
          </w:p>
        </w:tc>
        <w:tc>
          <w:tcPr>
            <w:tcW w:w="5760" w:type="dxa"/>
            <w:tcMar>
              <w:top w:w="50" w:type="dxa"/>
              <w:left w:w="70" w:type="dxa"/>
              <w:bottom w:w="50" w:type="dxa"/>
              <w:right w:w="70" w:type="dxa"/>
            </w:tcMar>
            <w:vAlign w:val="top"/>
          </w:tcPr>
          <w:p w14:paraId="2B589574">
            <w:pPr>
              <w:widowControl/>
            </w:pPr>
            <w:r>
              <w:rPr>
                <w:rFonts w:ascii="Arial" w:hAnsi="Arial"/>
                <w:b w:val="0"/>
                <w:color w:val="222222"/>
                <w:sz w:val="14"/>
              </w:rPr>
              <w:t>Supports normal success flows.</w:t>
            </w:r>
          </w:p>
        </w:tc>
      </w:tr>
      <w:tr w14:paraId="5673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30409AE">
            <w:pPr>
              <w:widowControl/>
            </w:pPr>
            <w:r>
              <w:rPr>
                <w:rFonts w:ascii="Arial" w:hAnsi="Arial"/>
                <w:b w:val="0"/>
                <w:color w:val="222222"/>
                <w:sz w:val="14"/>
              </w:rPr>
              <w:t>Invalid</w:t>
            </w:r>
          </w:p>
        </w:tc>
        <w:tc>
          <w:tcPr>
            <w:tcW w:w="5760" w:type="dxa"/>
            <w:tcMar>
              <w:top w:w="50" w:type="dxa"/>
              <w:left w:w="70" w:type="dxa"/>
              <w:bottom w:w="50" w:type="dxa"/>
              <w:right w:w="70" w:type="dxa"/>
            </w:tcMar>
            <w:vAlign w:val="top"/>
          </w:tcPr>
          <w:p w14:paraId="79588C47">
            <w:pPr>
              <w:widowControl/>
            </w:pPr>
            <w:r>
              <w:rPr>
                <w:rFonts w:ascii="Arial" w:hAnsi="Arial"/>
                <w:b w:val="0"/>
                <w:color w:val="222222"/>
                <w:sz w:val="14"/>
              </w:rPr>
              <w:t>Triggers validation and authorization.</w:t>
            </w:r>
          </w:p>
        </w:tc>
      </w:tr>
      <w:tr w14:paraId="2B00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3E5BF64">
            <w:pPr>
              <w:widowControl/>
            </w:pPr>
            <w:r>
              <w:rPr>
                <w:rFonts w:ascii="Arial" w:hAnsi="Arial"/>
                <w:b w:val="0"/>
                <w:color w:val="222222"/>
                <w:sz w:val="14"/>
              </w:rPr>
              <w:t>Boundary</w:t>
            </w:r>
          </w:p>
        </w:tc>
        <w:tc>
          <w:tcPr>
            <w:tcW w:w="5760" w:type="dxa"/>
            <w:tcMar>
              <w:top w:w="50" w:type="dxa"/>
              <w:left w:w="70" w:type="dxa"/>
              <w:bottom w:w="50" w:type="dxa"/>
              <w:right w:w="70" w:type="dxa"/>
            </w:tcMar>
            <w:vAlign w:val="top"/>
          </w:tcPr>
          <w:p w14:paraId="7BB7F432">
            <w:pPr>
              <w:widowControl/>
            </w:pPr>
            <w:r>
              <w:rPr>
                <w:rFonts w:ascii="Arial" w:hAnsi="Arial"/>
                <w:b w:val="0"/>
                <w:color w:val="222222"/>
                <w:sz w:val="14"/>
              </w:rPr>
              <w:t>Exercises dates, quantities, lengths and amounts.</w:t>
            </w:r>
          </w:p>
        </w:tc>
      </w:tr>
      <w:tr w14:paraId="7A65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FA863CC">
            <w:pPr>
              <w:widowControl/>
            </w:pPr>
            <w:r>
              <w:rPr>
                <w:rFonts w:ascii="Arial" w:hAnsi="Arial"/>
                <w:b w:val="0"/>
                <w:color w:val="222222"/>
                <w:sz w:val="14"/>
              </w:rPr>
              <w:t>State</w:t>
            </w:r>
          </w:p>
        </w:tc>
        <w:tc>
          <w:tcPr>
            <w:tcW w:w="5760" w:type="dxa"/>
            <w:tcMar>
              <w:top w:w="50" w:type="dxa"/>
              <w:left w:w="70" w:type="dxa"/>
              <w:bottom w:w="50" w:type="dxa"/>
              <w:right w:w="70" w:type="dxa"/>
            </w:tcMar>
            <w:vAlign w:val="top"/>
          </w:tcPr>
          <w:p w14:paraId="1E974711">
            <w:pPr>
              <w:widowControl/>
            </w:pPr>
            <w:r>
              <w:rPr>
                <w:rFonts w:ascii="Arial" w:hAnsi="Arial"/>
                <w:b w:val="0"/>
                <w:color w:val="222222"/>
                <w:sz w:val="14"/>
              </w:rPr>
              <w:t>Covers each permitted/forbidden transition.</w:t>
            </w:r>
          </w:p>
        </w:tc>
      </w:tr>
      <w:tr w14:paraId="2AFD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17E1ED10">
            <w:pPr>
              <w:widowControl/>
            </w:pPr>
            <w:r>
              <w:rPr>
                <w:rFonts w:ascii="Arial" w:hAnsi="Arial"/>
                <w:b/>
                <w:color w:val="1F4E79"/>
                <w:sz w:val="17"/>
              </w:rPr>
              <w:t>Exit criteria</w:t>
            </w:r>
          </w:p>
          <w:p w14:paraId="7FBB6DEA">
            <w:pPr>
              <w:widowControl/>
              <w:spacing w:after="20"/>
              <w:ind w:left="144" w:hanging="144"/>
            </w:pPr>
            <w:r>
              <w:rPr>
                <w:rFonts w:ascii="Arial" w:hAnsi="Arial"/>
                <w:sz w:val="15"/>
              </w:rPr>
              <w:t>• Data covers positive and negative paths.</w:t>
            </w:r>
          </w:p>
          <w:p w14:paraId="1409CD3E">
            <w:pPr>
              <w:widowControl/>
              <w:spacing w:after="20"/>
              <w:ind w:left="144" w:hanging="144"/>
            </w:pPr>
            <w:r>
              <w:rPr>
                <w:rFonts w:ascii="Arial" w:hAnsi="Arial"/>
                <w:sz w:val="15"/>
              </w:rPr>
              <w:t>• Data is fictional and reusable.</w:t>
            </w:r>
          </w:p>
        </w:tc>
      </w:tr>
      <w:tr w14:paraId="49A5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3D66B60B">
            <w:pPr>
              <w:widowControl/>
            </w:pPr>
            <w:r>
              <w:rPr>
                <w:rFonts w:ascii="Arial" w:hAnsi="Arial"/>
                <w:b/>
                <w:color w:val="1F4E79"/>
                <w:sz w:val="17"/>
              </w:rPr>
              <w:t>Evidence</w:t>
            </w:r>
          </w:p>
          <w:p w14:paraId="5C859EC1">
            <w:pPr>
              <w:widowControl/>
              <w:spacing w:after="20"/>
              <w:ind w:left="144" w:hanging="144"/>
            </w:pPr>
            <w:r>
              <w:rPr>
                <w:rFonts w:ascii="Arial" w:hAnsi="Arial"/>
                <w:sz w:val="15"/>
              </w:rPr>
              <w:t>• Seed script</w:t>
            </w:r>
          </w:p>
          <w:p w14:paraId="28F017D4">
            <w:pPr>
              <w:widowControl/>
              <w:spacing w:after="20"/>
              <w:ind w:left="144" w:hanging="144"/>
            </w:pPr>
            <w:r>
              <w:rPr>
                <w:rFonts w:ascii="Arial" w:hAnsi="Arial"/>
                <w:sz w:val="15"/>
              </w:rPr>
              <w:t>• Test-data catalogue</w:t>
            </w:r>
          </w:p>
        </w:tc>
      </w:tr>
    </w:tbl>
    <w:p w14:paraId="0FBAC5C6">
      <w:pPr>
        <w:widowControl/>
      </w:pPr>
    </w:p>
    <w:p w14:paraId="48169218">
      <w:pPr>
        <w:pStyle w:val="3"/>
        <w:keepNext/>
        <w:pageBreakBefore w:val="0"/>
      </w:pPr>
      <w:r>
        <w:t>Unit Testing</w:t>
      </w:r>
    </w:p>
    <w:p w14:paraId="7E2D0825">
      <w:pPr>
        <w:widowControl/>
      </w:pPr>
      <w:r>
        <w:rPr>
          <w:rFonts w:ascii="Arial" w:hAnsi="Arial"/>
          <w:b w:val="0"/>
          <w:i w:val="0"/>
          <w:sz w:val="17"/>
        </w:rPr>
        <w:t>Verify isolated business rules and calculations.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0564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2C308659">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7737B7A5">
            <w:pPr>
              <w:widowControl/>
              <w:jc w:val="center"/>
            </w:pPr>
            <w:r>
              <w:rPr>
                <w:rFonts w:ascii="Arial" w:hAnsi="Arial"/>
                <w:b/>
                <w:color w:val="1F4E79"/>
                <w:sz w:val="14"/>
              </w:rPr>
              <w:t>Expected result</w:t>
            </w:r>
          </w:p>
        </w:tc>
      </w:tr>
      <w:tr w14:paraId="2710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284C856">
            <w:pPr>
              <w:widowControl/>
            </w:pPr>
            <w:r>
              <w:rPr>
                <w:rFonts w:ascii="Arial" w:hAnsi="Arial"/>
                <w:b w:val="0"/>
                <w:color w:val="222222"/>
                <w:sz w:val="14"/>
              </w:rPr>
              <w:t>Service rules</w:t>
            </w:r>
          </w:p>
        </w:tc>
        <w:tc>
          <w:tcPr>
            <w:tcW w:w="5760" w:type="dxa"/>
            <w:tcMar>
              <w:top w:w="50" w:type="dxa"/>
              <w:left w:w="70" w:type="dxa"/>
              <w:bottom w:w="50" w:type="dxa"/>
              <w:right w:w="70" w:type="dxa"/>
            </w:tcMar>
            <w:vAlign w:val="top"/>
          </w:tcPr>
          <w:p w14:paraId="0EFEF68B">
            <w:pPr>
              <w:widowControl/>
            </w:pPr>
            <w:r>
              <w:rPr>
                <w:rFonts w:ascii="Arial" w:hAnsi="Arial"/>
                <w:b w:val="0"/>
                <w:color w:val="222222"/>
                <w:sz w:val="14"/>
              </w:rPr>
              <w:t>Validation and status transition.</w:t>
            </w:r>
          </w:p>
        </w:tc>
      </w:tr>
      <w:tr w14:paraId="7C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9954DB0">
            <w:pPr>
              <w:widowControl/>
            </w:pPr>
            <w:r>
              <w:rPr>
                <w:rFonts w:ascii="Arial" w:hAnsi="Arial"/>
                <w:b w:val="0"/>
                <w:color w:val="222222"/>
                <w:sz w:val="14"/>
              </w:rPr>
              <w:t>Calculation</w:t>
            </w:r>
          </w:p>
        </w:tc>
        <w:tc>
          <w:tcPr>
            <w:tcW w:w="5760" w:type="dxa"/>
            <w:tcMar>
              <w:top w:w="50" w:type="dxa"/>
              <w:left w:w="70" w:type="dxa"/>
              <w:bottom w:w="50" w:type="dxa"/>
              <w:right w:w="70" w:type="dxa"/>
            </w:tcMar>
            <w:vAlign w:val="top"/>
          </w:tcPr>
          <w:p w14:paraId="68BE58AC">
            <w:pPr>
              <w:widowControl/>
            </w:pPr>
            <w:r>
              <w:rPr>
                <w:rFonts w:ascii="Arial" w:hAnsi="Arial"/>
                <w:b w:val="0"/>
                <w:color w:val="222222"/>
                <w:sz w:val="14"/>
              </w:rPr>
              <w:t>Totals, discount and report aggregation.</w:t>
            </w:r>
          </w:p>
        </w:tc>
      </w:tr>
      <w:tr w14:paraId="18C3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D6005F3">
            <w:pPr>
              <w:widowControl/>
            </w:pPr>
            <w:r>
              <w:rPr>
                <w:rFonts w:ascii="Arial" w:hAnsi="Arial"/>
                <w:b w:val="0"/>
                <w:color w:val="222222"/>
                <w:sz w:val="14"/>
              </w:rPr>
              <w:t>Mapping</w:t>
            </w:r>
          </w:p>
        </w:tc>
        <w:tc>
          <w:tcPr>
            <w:tcW w:w="5760" w:type="dxa"/>
            <w:tcMar>
              <w:top w:w="50" w:type="dxa"/>
              <w:left w:w="70" w:type="dxa"/>
              <w:bottom w:w="50" w:type="dxa"/>
              <w:right w:w="70" w:type="dxa"/>
            </w:tcMar>
            <w:vAlign w:val="top"/>
          </w:tcPr>
          <w:p w14:paraId="3CB0F4DA">
            <w:pPr>
              <w:widowControl/>
            </w:pPr>
            <w:r>
              <w:rPr>
                <w:rFonts w:ascii="Arial" w:hAnsi="Arial"/>
                <w:b w:val="0"/>
                <w:color w:val="222222"/>
                <w:sz w:val="14"/>
              </w:rPr>
              <w:t>Entity/DTO mapping.</w:t>
            </w:r>
          </w:p>
        </w:tc>
      </w:tr>
      <w:tr w14:paraId="4E7C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4E9A7D1">
            <w:pPr>
              <w:widowControl/>
            </w:pPr>
            <w:r>
              <w:rPr>
                <w:rFonts w:ascii="Arial" w:hAnsi="Arial"/>
                <w:b w:val="0"/>
                <w:color w:val="222222"/>
                <w:sz w:val="14"/>
              </w:rPr>
              <w:t>Security helpers</w:t>
            </w:r>
          </w:p>
        </w:tc>
        <w:tc>
          <w:tcPr>
            <w:tcW w:w="5760" w:type="dxa"/>
            <w:tcMar>
              <w:top w:w="50" w:type="dxa"/>
              <w:left w:w="70" w:type="dxa"/>
              <w:bottom w:w="50" w:type="dxa"/>
              <w:right w:w="70" w:type="dxa"/>
            </w:tcMar>
            <w:vAlign w:val="top"/>
          </w:tcPr>
          <w:p w14:paraId="28A3146A">
            <w:pPr>
              <w:widowControl/>
            </w:pPr>
            <w:r>
              <w:rPr>
                <w:rFonts w:ascii="Arial" w:hAnsi="Arial"/>
                <w:b w:val="0"/>
                <w:color w:val="222222"/>
                <w:sz w:val="14"/>
              </w:rPr>
              <w:t>Password/token validation where implemented.</w:t>
            </w:r>
          </w:p>
        </w:tc>
      </w:tr>
      <w:tr w14:paraId="5B50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1B1A691C">
            <w:pPr>
              <w:widowControl/>
            </w:pPr>
            <w:r>
              <w:rPr>
                <w:rFonts w:ascii="Arial" w:hAnsi="Arial"/>
                <w:b/>
                <w:color w:val="1F4E79"/>
                <w:sz w:val="17"/>
              </w:rPr>
              <w:t>Exit criteria</w:t>
            </w:r>
          </w:p>
          <w:p w14:paraId="0146B6F9">
            <w:pPr>
              <w:widowControl/>
              <w:spacing w:after="20"/>
              <w:ind w:left="144" w:hanging="144"/>
            </w:pPr>
            <w:r>
              <w:rPr>
                <w:rFonts w:ascii="Arial" w:hAnsi="Arial"/>
                <w:sz w:val="15"/>
              </w:rPr>
              <w:t>• Critical methods have deterministic tests.</w:t>
            </w:r>
          </w:p>
          <w:p w14:paraId="2BD4041B">
            <w:pPr>
              <w:widowControl/>
              <w:spacing w:after="20"/>
              <w:ind w:left="144" w:hanging="144"/>
            </w:pPr>
            <w:r>
              <w:rPr>
                <w:rFonts w:ascii="Arial" w:hAnsi="Arial"/>
                <w:sz w:val="15"/>
              </w:rPr>
              <w:t>• Failures identify the rule.</w:t>
            </w:r>
          </w:p>
        </w:tc>
      </w:tr>
      <w:tr w14:paraId="2C0D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F2E0F04">
            <w:pPr>
              <w:widowControl/>
            </w:pPr>
            <w:r>
              <w:rPr>
                <w:rFonts w:ascii="Arial" w:hAnsi="Arial"/>
                <w:b/>
                <w:color w:val="1F4E79"/>
                <w:sz w:val="17"/>
              </w:rPr>
              <w:t>Evidence</w:t>
            </w:r>
          </w:p>
          <w:p w14:paraId="1E6A2C34">
            <w:pPr>
              <w:widowControl/>
              <w:spacing w:after="20"/>
              <w:ind w:left="144" w:hanging="144"/>
            </w:pPr>
            <w:r>
              <w:rPr>
                <w:rFonts w:ascii="Arial" w:hAnsi="Arial"/>
                <w:sz w:val="15"/>
              </w:rPr>
              <w:t>• JUnit report</w:t>
            </w:r>
          </w:p>
          <w:p w14:paraId="66FEEB3E">
            <w:pPr>
              <w:widowControl/>
              <w:spacing w:after="20"/>
              <w:ind w:left="144" w:hanging="144"/>
            </w:pPr>
            <w:r>
              <w:rPr>
                <w:rFonts w:ascii="Arial" w:hAnsi="Arial"/>
                <w:sz w:val="15"/>
              </w:rPr>
              <w:t>• Coverage summary</w:t>
            </w:r>
          </w:p>
        </w:tc>
      </w:tr>
    </w:tbl>
    <w:p w14:paraId="670E7C7B">
      <w:pPr>
        <w:widowControl/>
      </w:pPr>
    </w:p>
    <w:p w14:paraId="0A6DAEC5">
      <w:pPr>
        <w:pStyle w:val="3"/>
        <w:keepNext/>
        <w:pageBreakBefore w:val="0"/>
      </w:pPr>
      <w:r>
        <w:t>Repository and Database Integration</w:t>
      </w:r>
    </w:p>
    <w:p w14:paraId="136A8854">
      <w:pPr>
        <w:widowControl/>
      </w:pPr>
      <w:r>
        <w:rPr>
          <w:rFonts w:ascii="Arial" w:hAnsi="Arial"/>
          <w:b w:val="0"/>
          <w:i w:val="0"/>
          <w:sz w:val="17"/>
        </w:rPr>
        <w:t>Verify queries, mappings, constraints and transactions against SQL Server/test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4207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1B90B3F9">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784D7F99">
            <w:pPr>
              <w:widowControl/>
              <w:jc w:val="center"/>
            </w:pPr>
            <w:r>
              <w:rPr>
                <w:rFonts w:ascii="Arial" w:hAnsi="Arial"/>
                <w:b/>
                <w:color w:val="1F4E79"/>
                <w:sz w:val="14"/>
              </w:rPr>
              <w:t>Expected result</w:t>
            </w:r>
          </w:p>
        </w:tc>
      </w:tr>
      <w:tr w14:paraId="5AC6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170A8C3">
            <w:pPr>
              <w:widowControl/>
            </w:pPr>
            <w:r>
              <w:rPr>
                <w:rFonts w:ascii="Arial" w:hAnsi="Arial"/>
                <w:b w:val="0"/>
                <w:color w:val="222222"/>
                <w:sz w:val="14"/>
              </w:rPr>
              <w:t>Mapping</w:t>
            </w:r>
          </w:p>
        </w:tc>
        <w:tc>
          <w:tcPr>
            <w:tcW w:w="5760" w:type="dxa"/>
            <w:tcMar>
              <w:top w:w="50" w:type="dxa"/>
              <w:left w:w="70" w:type="dxa"/>
              <w:bottom w:w="50" w:type="dxa"/>
              <w:right w:w="70" w:type="dxa"/>
            </w:tcMar>
            <w:vAlign w:val="top"/>
          </w:tcPr>
          <w:p w14:paraId="0B626BA9">
            <w:pPr>
              <w:widowControl/>
            </w:pPr>
            <w:r>
              <w:rPr>
                <w:rFonts w:ascii="Arial" w:hAnsi="Arial"/>
                <w:b w:val="0"/>
                <w:color w:val="222222"/>
                <w:sz w:val="14"/>
              </w:rPr>
              <w:t>Entities match columns and relations.</w:t>
            </w:r>
          </w:p>
        </w:tc>
      </w:tr>
      <w:tr w14:paraId="6DF3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BA9469C">
            <w:pPr>
              <w:widowControl/>
            </w:pPr>
            <w:r>
              <w:rPr>
                <w:rFonts w:ascii="Arial" w:hAnsi="Arial"/>
                <w:b w:val="0"/>
                <w:color w:val="222222"/>
                <w:sz w:val="14"/>
              </w:rPr>
              <w:t>Queries</w:t>
            </w:r>
          </w:p>
        </w:tc>
        <w:tc>
          <w:tcPr>
            <w:tcW w:w="5760" w:type="dxa"/>
            <w:tcMar>
              <w:top w:w="50" w:type="dxa"/>
              <w:left w:w="70" w:type="dxa"/>
              <w:bottom w:w="50" w:type="dxa"/>
              <w:right w:w="70" w:type="dxa"/>
            </w:tcMar>
            <w:vAlign w:val="top"/>
          </w:tcPr>
          <w:p w14:paraId="588B4D54">
            <w:pPr>
              <w:widowControl/>
            </w:pPr>
            <w:r>
              <w:rPr>
                <w:rFonts w:ascii="Arial" w:hAnsi="Arial"/>
                <w:b w:val="0"/>
                <w:color w:val="222222"/>
                <w:sz w:val="14"/>
              </w:rPr>
              <w:t>Filters/order/aggregates return expected rows.</w:t>
            </w:r>
          </w:p>
        </w:tc>
      </w:tr>
      <w:tr w14:paraId="4535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4387E58">
            <w:pPr>
              <w:widowControl/>
            </w:pPr>
            <w:r>
              <w:rPr>
                <w:rFonts w:ascii="Arial" w:hAnsi="Arial"/>
                <w:b w:val="0"/>
                <w:color w:val="222222"/>
                <w:sz w:val="14"/>
              </w:rPr>
              <w:t>Constraint</w:t>
            </w:r>
          </w:p>
        </w:tc>
        <w:tc>
          <w:tcPr>
            <w:tcW w:w="5760" w:type="dxa"/>
            <w:tcMar>
              <w:top w:w="50" w:type="dxa"/>
              <w:left w:w="70" w:type="dxa"/>
              <w:bottom w:w="50" w:type="dxa"/>
              <w:right w:w="70" w:type="dxa"/>
            </w:tcMar>
            <w:vAlign w:val="top"/>
          </w:tcPr>
          <w:p w14:paraId="41170F6C">
            <w:pPr>
              <w:widowControl/>
            </w:pPr>
            <w:r>
              <w:rPr>
                <w:rFonts w:ascii="Arial" w:hAnsi="Arial"/>
                <w:b w:val="0"/>
                <w:color w:val="222222"/>
                <w:sz w:val="14"/>
              </w:rPr>
              <w:t>Invalid data is rejected.</w:t>
            </w:r>
          </w:p>
        </w:tc>
      </w:tr>
      <w:tr w14:paraId="66F5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5323EB4">
            <w:pPr>
              <w:widowControl/>
            </w:pPr>
            <w:r>
              <w:rPr>
                <w:rFonts w:ascii="Arial" w:hAnsi="Arial"/>
                <w:b w:val="0"/>
                <w:color w:val="222222"/>
                <w:sz w:val="14"/>
              </w:rPr>
              <w:t>Transaction</w:t>
            </w:r>
          </w:p>
        </w:tc>
        <w:tc>
          <w:tcPr>
            <w:tcW w:w="5760" w:type="dxa"/>
            <w:tcMar>
              <w:top w:w="50" w:type="dxa"/>
              <w:left w:w="70" w:type="dxa"/>
              <w:bottom w:w="50" w:type="dxa"/>
              <w:right w:w="70" w:type="dxa"/>
            </w:tcMar>
            <w:vAlign w:val="top"/>
          </w:tcPr>
          <w:p w14:paraId="3476F5C3">
            <w:pPr>
              <w:widowControl/>
            </w:pPr>
            <w:r>
              <w:rPr>
                <w:rFonts w:ascii="Arial" w:hAnsi="Arial"/>
                <w:b w:val="0"/>
                <w:color w:val="222222"/>
                <w:sz w:val="14"/>
              </w:rPr>
              <w:t>Partial failure rolls back.</w:t>
            </w:r>
          </w:p>
        </w:tc>
      </w:tr>
      <w:tr w14:paraId="5F42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78404371">
            <w:pPr>
              <w:widowControl/>
            </w:pPr>
            <w:r>
              <w:rPr>
                <w:rFonts w:ascii="Arial" w:hAnsi="Arial"/>
                <w:b/>
                <w:color w:val="1F4E79"/>
                <w:sz w:val="17"/>
              </w:rPr>
              <w:t>Exit criteria</w:t>
            </w:r>
          </w:p>
          <w:p w14:paraId="2EAC800B">
            <w:pPr>
              <w:widowControl/>
              <w:spacing w:after="20"/>
              <w:ind w:left="144" w:hanging="144"/>
            </w:pPr>
            <w:r>
              <w:rPr>
                <w:rFonts w:ascii="Arial" w:hAnsi="Arial"/>
                <w:sz w:val="15"/>
              </w:rPr>
              <w:t>• Schema and code are compatible.</w:t>
            </w:r>
          </w:p>
          <w:p w14:paraId="06B3B1CC">
            <w:pPr>
              <w:widowControl/>
              <w:spacing w:after="20"/>
              <w:ind w:left="144" w:hanging="144"/>
            </w:pPr>
            <w:r>
              <w:rPr>
                <w:rFonts w:ascii="Arial" w:hAnsi="Arial"/>
                <w:sz w:val="15"/>
              </w:rPr>
              <w:t>• No orphan/duplicate result occurs.</w:t>
            </w:r>
          </w:p>
        </w:tc>
      </w:tr>
      <w:tr w14:paraId="1091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47EBCAA3">
            <w:pPr>
              <w:widowControl/>
            </w:pPr>
            <w:r>
              <w:rPr>
                <w:rFonts w:ascii="Arial" w:hAnsi="Arial"/>
                <w:b/>
                <w:color w:val="1F4E79"/>
                <w:sz w:val="17"/>
              </w:rPr>
              <w:t>Evidence</w:t>
            </w:r>
          </w:p>
          <w:p w14:paraId="1C25B50F">
            <w:pPr>
              <w:widowControl/>
              <w:spacing w:after="20"/>
              <w:ind w:left="144" w:hanging="144"/>
            </w:pPr>
            <w:r>
              <w:rPr>
                <w:rFonts w:ascii="Arial" w:hAnsi="Arial"/>
                <w:sz w:val="15"/>
              </w:rPr>
              <w:t>• Integration report</w:t>
            </w:r>
          </w:p>
          <w:p w14:paraId="4F2CF0CB">
            <w:pPr>
              <w:widowControl/>
              <w:spacing w:after="20"/>
              <w:ind w:left="144" w:hanging="144"/>
            </w:pPr>
            <w:r>
              <w:rPr>
                <w:rFonts w:ascii="Arial" w:hAnsi="Arial"/>
                <w:sz w:val="15"/>
              </w:rPr>
              <w:t>• Database proof</w:t>
            </w:r>
          </w:p>
        </w:tc>
      </w:tr>
    </w:tbl>
    <w:p w14:paraId="7C6CF319">
      <w:pPr>
        <w:widowControl/>
      </w:pPr>
    </w:p>
    <w:p w14:paraId="0CBDCD22">
      <w:pPr>
        <w:pStyle w:val="3"/>
        <w:keepNext/>
        <w:pageBreakBefore w:val="0"/>
      </w:pPr>
      <w:r>
        <w:t>REST API Testing</w:t>
      </w:r>
    </w:p>
    <w:p w14:paraId="661C9DFA">
      <w:pPr>
        <w:widowControl/>
      </w:pPr>
      <w:r>
        <w:rPr>
          <w:rFonts w:ascii="Arial" w:hAnsi="Arial"/>
          <w:b w:val="0"/>
          <w:i w:val="0"/>
          <w:sz w:val="17"/>
        </w:rPr>
        <w:t>Verify method, endpoint, request, response, status and error contract.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7B8C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6F928311">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779F7606">
            <w:pPr>
              <w:widowControl/>
              <w:jc w:val="center"/>
            </w:pPr>
            <w:r>
              <w:rPr>
                <w:rFonts w:ascii="Arial" w:hAnsi="Arial"/>
                <w:b/>
                <w:color w:val="1F4E79"/>
                <w:sz w:val="14"/>
              </w:rPr>
              <w:t>Expected result</w:t>
            </w:r>
          </w:p>
        </w:tc>
      </w:tr>
      <w:tr w14:paraId="7D61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DEFFAF2">
            <w:pPr>
              <w:widowControl/>
            </w:pPr>
            <w:r>
              <w:rPr>
                <w:rFonts w:ascii="Arial" w:hAnsi="Arial"/>
                <w:b w:val="0"/>
                <w:color w:val="222222"/>
                <w:sz w:val="14"/>
              </w:rPr>
              <w:t>Success</w:t>
            </w:r>
          </w:p>
        </w:tc>
        <w:tc>
          <w:tcPr>
            <w:tcW w:w="5760" w:type="dxa"/>
            <w:tcMar>
              <w:top w:w="50" w:type="dxa"/>
              <w:left w:w="70" w:type="dxa"/>
              <w:bottom w:w="50" w:type="dxa"/>
              <w:right w:w="70" w:type="dxa"/>
            </w:tcMar>
            <w:vAlign w:val="top"/>
          </w:tcPr>
          <w:p w14:paraId="38DD78B6">
            <w:pPr>
              <w:widowControl/>
            </w:pPr>
            <w:r>
              <w:rPr>
                <w:rFonts w:ascii="Arial" w:hAnsi="Arial"/>
                <w:b w:val="0"/>
                <w:color w:val="222222"/>
                <w:sz w:val="14"/>
              </w:rPr>
              <w:t>Expected JSON and status.</w:t>
            </w:r>
          </w:p>
        </w:tc>
      </w:tr>
      <w:tr w14:paraId="37E3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4AA09C0">
            <w:pPr>
              <w:widowControl/>
            </w:pPr>
            <w:r>
              <w:rPr>
                <w:rFonts w:ascii="Arial" w:hAnsi="Arial"/>
                <w:b w:val="0"/>
                <w:color w:val="222222"/>
                <w:sz w:val="14"/>
              </w:rPr>
              <w:t>Validation</w:t>
            </w:r>
          </w:p>
        </w:tc>
        <w:tc>
          <w:tcPr>
            <w:tcW w:w="5760" w:type="dxa"/>
            <w:tcMar>
              <w:top w:w="50" w:type="dxa"/>
              <w:left w:w="70" w:type="dxa"/>
              <w:bottom w:w="50" w:type="dxa"/>
              <w:right w:w="70" w:type="dxa"/>
            </w:tcMar>
            <w:vAlign w:val="top"/>
          </w:tcPr>
          <w:p w14:paraId="71A72C34">
            <w:pPr>
              <w:widowControl/>
            </w:pPr>
            <w:r>
              <w:rPr>
                <w:rFonts w:ascii="Arial" w:hAnsi="Arial"/>
                <w:b w:val="0"/>
                <w:color w:val="222222"/>
                <w:sz w:val="14"/>
              </w:rPr>
              <w:t>400 with safe details.</w:t>
            </w:r>
          </w:p>
        </w:tc>
      </w:tr>
      <w:tr w14:paraId="4A69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A37C1B1">
            <w:pPr>
              <w:widowControl/>
            </w:pPr>
            <w:r>
              <w:rPr>
                <w:rFonts w:ascii="Arial" w:hAnsi="Arial"/>
                <w:b w:val="0"/>
                <w:color w:val="222222"/>
                <w:sz w:val="14"/>
              </w:rPr>
              <w:t>Authentication</w:t>
            </w:r>
          </w:p>
        </w:tc>
        <w:tc>
          <w:tcPr>
            <w:tcW w:w="5760" w:type="dxa"/>
            <w:tcMar>
              <w:top w:w="50" w:type="dxa"/>
              <w:left w:w="70" w:type="dxa"/>
              <w:bottom w:w="50" w:type="dxa"/>
              <w:right w:w="70" w:type="dxa"/>
            </w:tcMar>
            <w:vAlign w:val="top"/>
          </w:tcPr>
          <w:p w14:paraId="26BF0B25">
            <w:pPr>
              <w:widowControl/>
            </w:pPr>
            <w:r>
              <w:rPr>
                <w:rFonts w:ascii="Arial" w:hAnsi="Arial"/>
                <w:b w:val="0"/>
                <w:color w:val="222222"/>
                <w:sz w:val="14"/>
              </w:rPr>
              <w:t>401 when identity missing/invalid.</w:t>
            </w:r>
          </w:p>
        </w:tc>
      </w:tr>
      <w:tr w14:paraId="6867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14D5066">
            <w:pPr>
              <w:widowControl/>
            </w:pPr>
            <w:r>
              <w:rPr>
                <w:rFonts w:ascii="Arial" w:hAnsi="Arial"/>
                <w:b w:val="0"/>
                <w:color w:val="222222"/>
                <w:sz w:val="14"/>
              </w:rPr>
              <w:t>Authorization</w:t>
            </w:r>
          </w:p>
        </w:tc>
        <w:tc>
          <w:tcPr>
            <w:tcW w:w="5760" w:type="dxa"/>
            <w:tcMar>
              <w:top w:w="50" w:type="dxa"/>
              <w:left w:w="70" w:type="dxa"/>
              <w:bottom w:w="50" w:type="dxa"/>
              <w:right w:w="70" w:type="dxa"/>
            </w:tcMar>
            <w:vAlign w:val="top"/>
          </w:tcPr>
          <w:p w14:paraId="61AF8C4E">
            <w:pPr>
              <w:widowControl/>
            </w:pPr>
            <w:r>
              <w:rPr>
                <w:rFonts w:ascii="Arial" w:hAnsi="Arial"/>
                <w:b w:val="0"/>
                <w:color w:val="222222"/>
                <w:sz w:val="14"/>
              </w:rPr>
              <w:t>403 for wrong role.</w:t>
            </w:r>
          </w:p>
        </w:tc>
      </w:tr>
      <w:tr w14:paraId="02F5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0E3140D">
            <w:pPr>
              <w:widowControl/>
            </w:pPr>
            <w:r>
              <w:rPr>
                <w:rFonts w:ascii="Arial" w:hAnsi="Arial"/>
                <w:b w:val="0"/>
                <w:color w:val="222222"/>
                <w:sz w:val="14"/>
              </w:rPr>
              <w:t>Not found/conflict</w:t>
            </w:r>
          </w:p>
        </w:tc>
        <w:tc>
          <w:tcPr>
            <w:tcW w:w="5760" w:type="dxa"/>
            <w:tcMar>
              <w:top w:w="50" w:type="dxa"/>
              <w:left w:w="70" w:type="dxa"/>
              <w:bottom w:w="50" w:type="dxa"/>
              <w:right w:w="70" w:type="dxa"/>
            </w:tcMar>
            <w:vAlign w:val="top"/>
          </w:tcPr>
          <w:p w14:paraId="108D4285">
            <w:pPr>
              <w:widowControl/>
            </w:pPr>
            <w:r>
              <w:rPr>
                <w:rFonts w:ascii="Arial" w:hAnsi="Arial"/>
                <w:b w:val="0"/>
                <w:color w:val="222222"/>
                <w:sz w:val="14"/>
              </w:rPr>
              <w:t>404/409 as designed.</w:t>
            </w:r>
          </w:p>
        </w:tc>
      </w:tr>
      <w:tr w14:paraId="26C0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5765A91F">
            <w:pPr>
              <w:widowControl/>
            </w:pPr>
            <w:r>
              <w:rPr>
                <w:rFonts w:ascii="Arial" w:hAnsi="Arial"/>
                <w:b/>
                <w:color w:val="1F4E79"/>
                <w:sz w:val="17"/>
              </w:rPr>
              <w:t>Exit criteria</w:t>
            </w:r>
          </w:p>
          <w:p w14:paraId="6B6FABA4">
            <w:pPr>
              <w:widowControl/>
              <w:spacing w:after="20"/>
              <w:ind w:left="144" w:hanging="144"/>
            </w:pPr>
            <w:r>
              <w:rPr>
                <w:rFonts w:ascii="Arial" w:hAnsi="Arial"/>
                <w:sz w:val="15"/>
              </w:rPr>
              <w:t>• Contract matches RDS/SDS.</w:t>
            </w:r>
          </w:p>
          <w:p w14:paraId="5226CE98">
            <w:pPr>
              <w:widowControl/>
              <w:spacing w:after="20"/>
              <w:ind w:left="144" w:hanging="144"/>
            </w:pPr>
            <w:r>
              <w:rPr>
                <w:rFonts w:ascii="Arial" w:hAnsi="Arial"/>
                <w:sz w:val="15"/>
              </w:rPr>
              <w:t>• No stack trace or secret appears.</w:t>
            </w:r>
          </w:p>
        </w:tc>
      </w:tr>
      <w:tr w14:paraId="2FAB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615BBBF8">
            <w:pPr>
              <w:widowControl/>
            </w:pPr>
            <w:r>
              <w:rPr>
                <w:rFonts w:ascii="Arial" w:hAnsi="Arial"/>
                <w:b/>
                <w:color w:val="1F4E79"/>
                <w:sz w:val="17"/>
              </w:rPr>
              <w:t>Evidence</w:t>
            </w:r>
          </w:p>
          <w:p w14:paraId="0814D03B">
            <w:pPr>
              <w:widowControl/>
              <w:spacing w:after="20"/>
              <w:ind w:left="144" w:hanging="144"/>
            </w:pPr>
            <w:r>
              <w:rPr>
                <w:rFonts w:ascii="Arial" w:hAnsi="Arial"/>
                <w:sz w:val="15"/>
              </w:rPr>
              <w:t>• Postman collection/result</w:t>
            </w:r>
          </w:p>
          <w:p w14:paraId="4576EB89">
            <w:pPr>
              <w:widowControl/>
              <w:spacing w:after="20"/>
              <w:ind w:left="144" w:hanging="144"/>
            </w:pPr>
            <w:r>
              <w:rPr>
                <w:rFonts w:ascii="Arial" w:hAnsi="Arial"/>
                <w:sz w:val="15"/>
              </w:rPr>
              <w:t>• API log</w:t>
            </w:r>
          </w:p>
        </w:tc>
      </w:tr>
    </w:tbl>
    <w:p w14:paraId="422F2D6A">
      <w:pPr>
        <w:widowControl/>
      </w:pPr>
    </w:p>
    <w:p w14:paraId="348BBA73">
      <w:pPr>
        <w:pStyle w:val="3"/>
        <w:keepNext/>
        <w:pageBreakBefore w:val="0"/>
      </w:pPr>
      <w:r>
        <w:t>Frontend Component Testing</w:t>
      </w:r>
    </w:p>
    <w:p w14:paraId="11E7A417">
      <w:pPr>
        <w:widowControl/>
      </w:pPr>
      <w:r>
        <w:rPr>
          <w:rFonts w:ascii="Arial" w:hAnsi="Arial"/>
          <w:b w:val="0"/>
          <w:i w:val="0"/>
          <w:sz w:val="17"/>
        </w:rPr>
        <w:t>Verify rendering, field validation, loading, error and role behavior.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3DCB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032" w:type="dxa"/>
            <w:shd w:val="clear" w:color="auto" w:fill="D9EAF7"/>
            <w:tcMar>
              <w:top w:w="50" w:type="dxa"/>
              <w:left w:w="70" w:type="dxa"/>
              <w:bottom w:w="50" w:type="dxa"/>
              <w:right w:w="70" w:type="dxa"/>
            </w:tcMar>
            <w:vAlign w:val="top"/>
          </w:tcPr>
          <w:p w14:paraId="73AC5537">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52252CE9">
            <w:pPr>
              <w:widowControl/>
              <w:jc w:val="center"/>
            </w:pPr>
            <w:r>
              <w:rPr>
                <w:rFonts w:ascii="Arial" w:hAnsi="Arial"/>
                <w:b/>
                <w:color w:val="1F4E79"/>
                <w:sz w:val="14"/>
              </w:rPr>
              <w:t>Expected result</w:t>
            </w:r>
          </w:p>
        </w:tc>
      </w:tr>
      <w:tr w14:paraId="296D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48E6634">
            <w:pPr>
              <w:widowControl/>
            </w:pPr>
            <w:r>
              <w:rPr>
                <w:rFonts w:ascii="Arial" w:hAnsi="Arial"/>
                <w:b w:val="0"/>
                <w:color w:val="222222"/>
                <w:sz w:val="14"/>
              </w:rPr>
              <w:t>Render</w:t>
            </w:r>
          </w:p>
        </w:tc>
        <w:tc>
          <w:tcPr>
            <w:tcW w:w="5760" w:type="dxa"/>
            <w:tcMar>
              <w:top w:w="50" w:type="dxa"/>
              <w:left w:w="70" w:type="dxa"/>
              <w:bottom w:w="50" w:type="dxa"/>
              <w:right w:w="70" w:type="dxa"/>
            </w:tcMar>
            <w:vAlign w:val="top"/>
          </w:tcPr>
          <w:p w14:paraId="0C74C2B6">
            <w:pPr>
              <w:widowControl/>
            </w:pPr>
            <w:r>
              <w:rPr>
                <w:rFonts w:ascii="Arial" w:hAnsi="Arial"/>
                <w:b w:val="0"/>
                <w:color w:val="222222"/>
                <w:sz w:val="14"/>
              </w:rPr>
              <w:t>Component displays expected data.</w:t>
            </w:r>
          </w:p>
        </w:tc>
      </w:tr>
      <w:tr w14:paraId="20DB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5310AB6">
            <w:pPr>
              <w:widowControl/>
            </w:pPr>
            <w:r>
              <w:rPr>
                <w:rFonts w:ascii="Arial" w:hAnsi="Arial"/>
                <w:b w:val="0"/>
                <w:color w:val="222222"/>
                <w:sz w:val="14"/>
              </w:rPr>
              <w:t>Input</w:t>
            </w:r>
          </w:p>
        </w:tc>
        <w:tc>
          <w:tcPr>
            <w:tcW w:w="5760" w:type="dxa"/>
            <w:tcMar>
              <w:top w:w="50" w:type="dxa"/>
              <w:left w:w="70" w:type="dxa"/>
              <w:bottom w:w="50" w:type="dxa"/>
              <w:right w:w="70" w:type="dxa"/>
            </w:tcMar>
            <w:vAlign w:val="top"/>
          </w:tcPr>
          <w:p w14:paraId="7766F653">
            <w:pPr>
              <w:widowControl/>
            </w:pPr>
            <w:r>
              <w:rPr>
                <w:rFonts w:ascii="Arial" w:hAnsi="Arial"/>
                <w:b w:val="0"/>
                <w:color w:val="222222"/>
                <w:sz w:val="14"/>
              </w:rPr>
              <w:t>Invalid fields show clear message.</w:t>
            </w:r>
          </w:p>
        </w:tc>
      </w:tr>
      <w:tr w14:paraId="7B72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29F218C">
            <w:pPr>
              <w:widowControl/>
            </w:pPr>
            <w:r>
              <w:rPr>
                <w:rFonts w:ascii="Arial" w:hAnsi="Arial"/>
                <w:b w:val="0"/>
                <w:color w:val="222222"/>
                <w:sz w:val="14"/>
              </w:rPr>
              <w:t>Loading</w:t>
            </w:r>
          </w:p>
        </w:tc>
        <w:tc>
          <w:tcPr>
            <w:tcW w:w="5760" w:type="dxa"/>
            <w:tcMar>
              <w:top w:w="50" w:type="dxa"/>
              <w:left w:w="70" w:type="dxa"/>
              <w:bottom w:w="50" w:type="dxa"/>
              <w:right w:w="70" w:type="dxa"/>
            </w:tcMar>
            <w:vAlign w:val="top"/>
          </w:tcPr>
          <w:p w14:paraId="72278C9B">
            <w:pPr>
              <w:widowControl/>
            </w:pPr>
            <w:r>
              <w:rPr>
                <w:rFonts w:ascii="Arial" w:hAnsi="Arial"/>
                <w:b w:val="0"/>
                <w:color w:val="222222"/>
                <w:sz w:val="14"/>
              </w:rPr>
              <w:t>Repeated submit is prevented.</w:t>
            </w:r>
          </w:p>
        </w:tc>
      </w:tr>
      <w:tr w14:paraId="6E4A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18AD502">
            <w:pPr>
              <w:widowControl/>
            </w:pPr>
            <w:r>
              <w:rPr>
                <w:rFonts w:ascii="Arial" w:hAnsi="Arial"/>
                <w:b w:val="0"/>
                <w:color w:val="222222"/>
                <w:sz w:val="14"/>
              </w:rPr>
              <w:t>Error</w:t>
            </w:r>
          </w:p>
        </w:tc>
        <w:tc>
          <w:tcPr>
            <w:tcW w:w="5760" w:type="dxa"/>
            <w:tcMar>
              <w:top w:w="50" w:type="dxa"/>
              <w:left w:w="70" w:type="dxa"/>
              <w:bottom w:w="50" w:type="dxa"/>
              <w:right w:w="70" w:type="dxa"/>
            </w:tcMar>
            <w:vAlign w:val="top"/>
          </w:tcPr>
          <w:p w14:paraId="00E0221C">
            <w:pPr>
              <w:widowControl/>
            </w:pPr>
            <w:r>
              <w:rPr>
                <w:rFonts w:ascii="Arial" w:hAnsi="Arial"/>
                <w:b w:val="0"/>
                <w:color w:val="222222"/>
                <w:sz w:val="14"/>
              </w:rPr>
              <w:t>Server failures produce safe UI state.</w:t>
            </w:r>
          </w:p>
        </w:tc>
      </w:tr>
      <w:tr w14:paraId="4AC2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19EF47F1">
            <w:pPr>
              <w:widowControl/>
            </w:pPr>
            <w:r>
              <w:rPr>
                <w:rFonts w:ascii="Arial" w:hAnsi="Arial"/>
                <w:b/>
                <w:color w:val="1F4E79"/>
                <w:sz w:val="17"/>
              </w:rPr>
              <w:t>Exit criteria</w:t>
            </w:r>
          </w:p>
          <w:p w14:paraId="01B5EE4C">
            <w:pPr>
              <w:widowControl/>
              <w:spacing w:after="20"/>
              <w:ind w:left="144" w:hanging="144"/>
            </w:pPr>
            <w:r>
              <w:rPr>
                <w:rFonts w:ascii="Arial" w:hAnsi="Arial"/>
                <w:sz w:val="15"/>
              </w:rPr>
              <w:t>• No blank page or unhandled console error.</w:t>
            </w:r>
          </w:p>
        </w:tc>
      </w:tr>
      <w:tr w14:paraId="4EE9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00C0019F">
            <w:pPr>
              <w:widowControl/>
            </w:pPr>
            <w:r>
              <w:rPr>
                <w:rFonts w:ascii="Arial" w:hAnsi="Arial"/>
                <w:b/>
                <w:color w:val="1F4E79"/>
                <w:sz w:val="17"/>
              </w:rPr>
              <w:t>Evidence</w:t>
            </w:r>
          </w:p>
          <w:p w14:paraId="5E6EC28B">
            <w:pPr>
              <w:widowControl/>
              <w:spacing w:after="20"/>
              <w:ind w:left="144" w:hanging="144"/>
            </w:pPr>
            <w:r>
              <w:rPr>
                <w:rFonts w:ascii="Arial" w:hAnsi="Arial"/>
                <w:sz w:val="15"/>
              </w:rPr>
              <w:t>• Browser/component result</w:t>
            </w:r>
          </w:p>
        </w:tc>
      </w:tr>
    </w:tbl>
    <w:p w14:paraId="2B44D85F">
      <w:pPr>
        <w:widowControl/>
      </w:pPr>
    </w:p>
    <w:p w14:paraId="64174C1E">
      <w:pPr>
        <w:pStyle w:val="3"/>
        <w:keepNext/>
        <w:pageBreakBefore w:val="0"/>
      </w:pPr>
      <w:r>
        <w:t>End-to-End Workflow Testing</w:t>
      </w:r>
    </w:p>
    <w:p w14:paraId="7C04538F">
      <w:pPr>
        <w:widowControl/>
      </w:pPr>
      <w:r>
        <w:rPr>
          <w:rFonts w:ascii="Arial" w:hAnsi="Arial"/>
          <w:b w:val="0"/>
          <w:i w:val="0"/>
          <w:sz w:val="17"/>
        </w:rPr>
        <w:t>Verify integrated user outcomes through browser, backend and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3CC31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2EC7DDA2">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528561F7">
            <w:pPr>
              <w:widowControl/>
              <w:jc w:val="center"/>
            </w:pPr>
            <w:r>
              <w:rPr>
                <w:rFonts w:ascii="Arial" w:hAnsi="Arial"/>
                <w:b/>
                <w:color w:val="1F4E79"/>
                <w:sz w:val="14"/>
              </w:rPr>
              <w:t>Expected result</w:t>
            </w:r>
          </w:p>
        </w:tc>
      </w:tr>
      <w:tr w14:paraId="02B4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A24677E">
            <w:pPr>
              <w:widowControl/>
            </w:pPr>
            <w:r>
              <w:rPr>
                <w:rFonts w:ascii="Arial" w:hAnsi="Arial"/>
                <w:b w:val="0"/>
                <w:color w:val="222222"/>
                <w:sz w:val="14"/>
              </w:rPr>
              <w:t>Authentication</w:t>
            </w:r>
          </w:p>
        </w:tc>
        <w:tc>
          <w:tcPr>
            <w:tcW w:w="5760" w:type="dxa"/>
            <w:tcMar>
              <w:top w:w="50" w:type="dxa"/>
              <w:left w:w="70" w:type="dxa"/>
              <w:bottom w:w="50" w:type="dxa"/>
              <w:right w:w="70" w:type="dxa"/>
            </w:tcMar>
            <w:vAlign w:val="top"/>
          </w:tcPr>
          <w:p w14:paraId="18C1CC83">
            <w:pPr>
              <w:widowControl/>
            </w:pPr>
            <w:r>
              <w:rPr>
                <w:rFonts w:ascii="Arial" w:hAnsi="Arial"/>
                <w:b w:val="0"/>
                <w:color w:val="222222"/>
                <w:sz w:val="14"/>
              </w:rPr>
              <w:t>Login and role routing.</w:t>
            </w:r>
          </w:p>
        </w:tc>
      </w:tr>
      <w:tr w14:paraId="0A5D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009614D">
            <w:pPr>
              <w:widowControl/>
            </w:pPr>
            <w:r>
              <w:rPr>
                <w:rFonts w:ascii="Arial" w:hAnsi="Arial"/>
                <w:b w:val="0"/>
                <w:color w:val="222222"/>
                <w:sz w:val="14"/>
              </w:rPr>
              <w:t>Reservation</w:t>
            </w:r>
          </w:p>
        </w:tc>
        <w:tc>
          <w:tcPr>
            <w:tcW w:w="5760" w:type="dxa"/>
            <w:tcMar>
              <w:top w:w="50" w:type="dxa"/>
              <w:left w:w="70" w:type="dxa"/>
              <w:bottom w:w="50" w:type="dxa"/>
              <w:right w:w="70" w:type="dxa"/>
            </w:tcMar>
            <w:vAlign w:val="top"/>
          </w:tcPr>
          <w:p w14:paraId="4F25D5A9">
            <w:pPr>
              <w:widowControl/>
            </w:pPr>
            <w:r>
              <w:rPr>
                <w:rFonts w:ascii="Arial" w:hAnsi="Arial"/>
                <w:b w:val="0"/>
                <w:color w:val="222222"/>
                <w:sz w:val="14"/>
              </w:rPr>
              <w:t>Create, confirm, seat and close.</w:t>
            </w:r>
          </w:p>
        </w:tc>
      </w:tr>
      <w:tr w14:paraId="1C9D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1CBB727">
            <w:pPr>
              <w:widowControl/>
            </w:pPr>
            <w:r>
              <w:rPr>
                <w:rFonts w:ascii="Arial" w:hAnsi="Arial"/>
                <w:b w:val="0"/>
                <w:color w:val="222222"/>
                <w:sz w:val="14"/>
              </w:rPr>
              <w:t>Order</w:t>
            </w:r>
          </w:p>
        </w:tc>
        <w:tc>
          <w:tcPr>
            <w:tcW w:w="5760" w:type="dxa"/>
            <w:tcMar>
              <w:top w:w="50" w:type="dxa"/>
              <w:left w:w="70" w:type="dxa"/>
              <w:bottom w:w="50" w:type="dxa"/>
              <w:right w:w="70" w:type="dxa"/>
            </w:tcMar>
            <w:vAlign w:val="top"/>
          </w:tcPr>
          <w:p w14:paraId="62EF36B8">
            <w:pPr>
              <w:widowControl/>
            </w:pPr>
            <w:r>
              <w:rPr>
                <w:rFonts w:ascii="Arial" w:hAnsi="Arial"/>
                <w:b w:val="0"/>
                <w:color w:val="222222"/>
                <w:sz w:val="14"/>
              </w:rPr>
              <w:t>Create and move through lifecycle.</w:t>
            </w:r>
          </w:p>
        </w:tc>
      </w:tr>
      <w:tr w14:paraId="0F6B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6CBD1A1">
            <w:pPr>
              <w:widowControl/>
            </w:pPr>
            <w:r>
              <w:rPr>
                <w:rFonts w:ascii="Arial" w:hAnsi="Arial"/>
                <w:b w:val="0"/>
                <w:color w:val="222222"/>
                <w:sz w:val="14"/>
              </w:rPr>
              <w:t>Administration</w:t>
            </w:r>
          </w:p>
        </w:tc>
        <w:tc>
          <w:tcPr>
            <w:tcW w:w="5760" w:type="dxa"/>
            <w:tcMar>
              <w:top w:w="50" w:type="dxa"/>
              <w:left w:w="70" w:type="dxa"/>
              <w:bottom w:w="50" w:type="dxa"/>
              <w:right w:w="70" w:type="dxa"/>
            </w:tcMar>
            <w:vAlign w:val="top"/>
          </w:tcPr>
          <w:p w14:paraId="6A9A754E">
            <w:pPr>
              <w:widowControl/>
            </w:pPr>
            <w:r>
              <w:rPr>
                <w:rFonts w:ascii="Arial" w:hAnsi="Arial"/>
                <w:b w:val="0"/>
                <w:color w:val="222222"/>
                <w:sz w:val="14"/>
              </w:rPr>
              <w:t>Manage master data and review reports where available.</w:t>
            </w:r>
          </w:p>
        </w:tc>
      </w:tr>
      <w:tr w14:paraId="0E27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744243EA">
            <w:pPr>
              <w:widowControl/>
            </w:pPr>
            <w:r>
              <w:rPr>
                <w:rFonts w:ascii="Arial" w:hAnsi="Arial"/>
                <w:b/>
                <w:color w:val="1F4E79"/>
                <w:sz w:val="17"/>
              </w:rPr>
              <w:t>Exit criteria</w:t>
            </w:r>
          </w:p>
          <w:p w14:paraId="0E9B15CE">
            <w:pPr>
              <w:widowControl/>
              <w:spacing w:after="20"/>
              <w:ind w:left="144" w:hanging="144"/>
            </w:pPr>
            <w:r>
              <w:rPr>
                <w:rFonts w:ascii="Arial" w:hAnsi="Arial"/>
                <w:sz w:val="15"/>
              </w:rPr>
              <w:t>• Final state is visible in UI and database.</w:t>
            </w:r>
          </w:p>
        </w:tc>
      </w:tr>
      <w:tr w14:paraId="553B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7B062B61">
            <w:pPr>
              <w:widowControl/>
            </w:pPr>
            <w:r>
              <w:rPr>
                <w:rFonts w:ascii="Arial" w:hAnsi="Arial"/>
                <w:b/>
                <w:color w:val="1F4E79"/>
                <w:sz w:val="17"/>
              </w:rPr>
              <w:t>Evidence</w:t>
            </w:r>
          </w:p>
          <w:p w14:paraId="70D5CEE4">
            <w:pPr>
              <w:widowControl/>
              <w:spacing w:after="20"/>
              <w:ind w:left="144" w:hanging="144"/>
            </w:pPr>
            <w:r>
              <w:rPr>
                <w:rFonts w:ascii="Arial" w:hAnsi="Arial"/>
                <w:sz w:val="15"/>
              </w:rPr>
              <w:t>• Video/screenshots</w:t>
            </w:r>
          </w:p>
          <w:p w14:paraId="596C8FFE">
            <w:pPr>
              <w:widowControl/>
              <w:spacing w:after="20"/>
              <w:ind w:left="144" w:hanging="144"/>
            </w:pPr>
            <w:r>
              <w:rPr>
                <w:rFonts w:ascii="Arial" w:hAnsi="Arial"/>
                <w:sz w:val="15"/>
              </w:rPr>
              <w:t>• Database query</w:t>
            </w:r>
          </w:p>
        </w:tc>
      </w:tr>
    </w:tbl>
    <w:p w14:paraId="670F9D05">
      <w:pPr>
        <w:widowControl/>
      </w:pPr>
    </w:p>
    <w:p w14:paraId="13B5DFB8">
      <w:pPr>
        <w:pStyle w:val="3"/>
        <w:keepNext/>
        <w:pageBreakBefore w:val="0"/>
      </w:pPr>
      <w:r>
        <w:t>Security Testing</w:t>
      </w:r>
    </w:p>
    <w:p w14:paraId="5F4C74BB">
      <w:pPr>
        <w:widowControl/>
      </w:pPr>
      <w:r>
        <w:rPr>
          <w:rFonts w:ascii="Arial" w:hAnsi="Arial"/>
          <w:b w:val="0"/>
          <w:i w:val="0"/>
          <w:sz w:val="17"/>
        </w:rPr>
        <w:t>Verify credential protection, access control, input handling and secret hygiene.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044E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551966CE">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737B86D7">
            <w:pPr>
              <w:widowControl/>
              <w:jc w:val="center"/>
            </w:pPr>
            <w:r>
              <w:rPr>
                <w:rFonts w:ascii="Arial" w:hAnsi="Arial"/>
                <w:b/>
                <w:color w:val="1F4E79"/>
                <w:sz w:val="14"/>
              </w:rPr>
              <w:t>Expected result</w:t>
            </w:r>
          </w:p>
        </w:tc>
      </w:tr>
      <w:tr w14:paraId="7701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04158EF">
            <w:pPr>
              <w:widowControl/>
            </w:pPr>
            <w:r>
              <w:rPr>
                <w:rFonts w:ascii="Arial" w:hAnsi="Arial"/>
                <w:b w:val="0"/>
                <w:color w:val="222222"/>
                <w:sz w:val="14"/>
              </w:rPr>
              <w:t>Password</w:t>
            </w:r>
          </w:p>
        </w:tc>
        <w:tc>
          <w:tcPr>
            <w:tcW w:w="5760" w:type="dxa"/>
            <w:tcMar>
              <w:top w:w="50" w:type="dxa"/>
              <w:left w:w="70" w:type="dxa"/>
              <w:bottom w:w="50" w:type="dxa"/>
              <w:right w:w="70" w:type="dxa"/>
            </w:tcMar>
            <w:vAlign w:val="top"/>
          </w:tcPr>
          <w:p w14:paraId="249D4B0A">
            <w:pPr>
              <w:widowControl/>
            </w:pPr>
            <w:r>
              <w:rPr>
                <w:rFonts w:ascii="Arial" w:hAnsi="Arial"/>
                <w:b w:val="0"/>
                <w:color w:val="222222"/>
                <w:sz w:val="14"/>
              </w:rPr>
              <w:t>Only encoded values stored.</w:t>
            </w:r>
          </w:p>
        </w:tc>
      </w:tr>
      <w:tr w14:paraId="053E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A972C0E">
            <w:pPr>
              <w:widowControl/>
            </w:pPr>
            <w:r>
              <w:rPr>
                <w:rFonts w:ascii="Arial" w:hAnsi="Arial"/>
                <w:b w:val="0"/>
                <w:color w:val="222222"/>
                <w:sz w:val="14"/>
              </w:rPr>
              <w:t>Endpoint</w:t>
            </w:r>
          </w:p>
        </w:tc>
        <w:tc>
          <w:tcPr>
            <w:tcW w:w="5760" w:type="dxa"/>
            <w:tcMar>
              <w:top w:w="50" w:type="dxa"/>
              <w:left w:w="70" w:type="dxa"/>
              <w:bottom w:w="50" w:type="dxa"/>
              <w:right w:w="70" w:type="dxa"/>
            </w:tcMar>
            <w:vAlign w:val="top"/>
          </w:tcPr>
          <w:p w14:paraId="08174C94">
            <w:pPr>
              <w:widowControl/>
            </w:pPr>
            <w:r>
              <w:rPr>
                <w:rFonts w:ascii="Arial" w:hAnsi="Arial"/>
                <w:b w:val="0"/>
                <w:color w:val="222222"/>
                <w:sz w:val="14"/>
              </w:rPr>
              <w:t>Protected paths deny unauthorized access.</w:t>
            </w:r>
          </w:p>
        </w:tc>
      </w:tr>
      <w:tr w14:paraId="1499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EDBBEA2">
            <w:pPr>
              <w:widowControl/>
            </w:pPr>
            <w:r>
              <w:rPr>
                <w:rFonts w:ascii="Arial" w:hAnsi="Arial"/>
                <w:b w:val="0"/>
                <w:color w:val="222222"/>
                <w:sz w:val="14"/>
              </w:rPr>
              <w:t>Input</w:t>
            </w:r>
          </w:p>
        </w:tc>
        <w:tc>
          <w:tcPr>
            <w:tcW w:w="5760" w:type="dxa"/>
            <w:tcMar>
              <w:top w:w="50" w:type="dxa"/>
              <w:left w:w="70" w:type="dxa"/>
              <w:bottom w:w="50" w:type="dxa"/>
              <w:right w:w="70" w:type="dxa"/>
            </w:tcMar>
            <w:vAlign w:val="top"/>
          </w:tcPr>
          <w:p w14:paraId="55B7A3D5">
            <w:pPr>
              <w:widowControl/>
            </w:pPr>
            <w:r>
              <w:rPr>
                <w:rFonts w:ascii="Arial" w:hAnsi="Arial"/>
                <w:b w:val="0"/>
                <w:color w:val="222222"/>
                <w:sz w:val="14"/>
              </w:rPr>
              <w:t>Injection/XSS payloads are handled safely.</w:t>
            </w:r>
          </w:p>
        </w:tc>
      </w:tr>
      <w:tr w14:paraId="7891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6DCD3F2">
            <w:pPr>
              <w:widowControl/>
            </w:pPr>
            <w:r>
              <w:rPr>
                <w:rFonts w:ascii="Arial" w:hAnsi="Arial"/>
                <w:b w:val="0"/>
                <w:color w:val="222222"/>
                <w:sz w:val="14"/>
              </w:rPr>
              <w:t>Secrets</w:t>
            </w:r>
          </w:p>
        </w:tc>
        <w:tc>
          <w:tcPr>
            <w:tcW w:w="5760" w:type="dxa"/>
            <w:tcMar>
              <w:top w:w="50" w:type="dxa"/>
              <w:left w:w="70" w:type="dxa"/>
              <w:bottom w:w="50" w:type="dxa"/>
              <w:right w:w="70" w:type="dxa"/>
            </w:tcMar>
            <w:vAlign w:val="top"/>
          </w:tcPr>
          <w:p w14:paraId="7068ECAF">
            <w:pPr>
              <w:widowControl/>
            </w:pPr>
            <w:r>
              <w:rPr>
                <w:rFonts w:ascii="Arial" w:hAnsi="Arial"/>
                <w:b w:val="0"/>
                <w:color w:val="222222"/>
                <w:sz w:val="14"/>
              </w:rPr>
              <w:t>Repository and logs contain no live secret.</w:t>
            </w:r>
          </w:p>
        </w:tc>
      </w:tr>
      <w:tr w14:paraId="6A9F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53845830">
            <w:pPr>
              <w:widowControl/>
            </w:pPr>
            <w:r>
              <w:rPr>
                <w:rFonts w:ascii="Arial" w:hAnsi="Arial"/>
                <w:b/>
                <w:color w:val="1F4E79"/>
                <w:sz w:val="17"/>
              </w:rPr>
              <w:t>Exit criteria</w:t>
            </w:r>
          </w:p>
          <w:p w14:paraId="71FC3E6C">
            <w:pPr>
              <w:widowControl/>
              <w:spacing w:after="20"/>
              <w:ind w:left="144" w:hanging="144"/>
            </w:pPr>
            <w:r>
              <w:rPr>
                <w:rFonts w:ascii="Arial" w:hAnsi="Arial"/>
                <w:sz w:val="15"/>
              </w:rPr>
              <w:t>• No critical security gap is represented as closed without evidence.</w:t>
            </w:r>
          </w:p>
        </w:tc>
      </w:tr>
      <w:tr w14:paraId="74052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D471C09">
            <w:pPr>
              <w:widowControl/>
            </w:pPr>
            <w:r>
              <w:rPr>
                <w:rFonts w:ascii="Arial" w:hAnsi="Arial"/>
                <w:b/>
                <w:color w:val="1F4E79"/>
                <w:sz w:val="17"/>
              </w:rPr>
              <w:t>Evidence</w:t>
            </w:r>
          </w:p>
          <w:p w14:paraId="64417B62">
            <w:pPr>
              <w:widowControl/>
              <w:spacing w:after="20"/>
              <w:ind w:left="144" w:hanging="144"/>
            </w:pPr>
            <w:r>
              <w:rPr>
                <w:rFonts w:ascii="Arial" w:hAnsi="Arial"/>
                <w:sz w:val="15"/>
              </w:rPr>
              <w:t>• Security checklist</w:t>
            </w:r>
          </w:p>
          <w:p w14:paraId="69BF996C">
            <w:pPr>
              <w:widowControl/>
              <w:spacing w:after="20"/>
              <w:ind w:left="144" w:hanging="144"/>
            </w:pPr>
            <w:r>
              <w:rPr>
                <w:rFonts w:ascii="Arial" w:hAnsi="Arial"/>
                <w:sz w:val="15"/>
              </w:rPr>
              <w:t>• Repository scan</w:t>
            </w:r>
          </w:p>
        </w:tc>
      </w:tr>
    </w:tbl>
    <w:p w14:paraId="75DC82BE">
      <w:pPr>
        <w:widowControl/>
      </w:pPr>
    </w:p>
    <w:p w14:paraId="4F29F398">
      <w:pPr>
        <w:pStyle w:val="3"/>
        <w:keepNext/>
        <w:pageBreakBefore w:val="0"/>
      </w:pPr>
      <w:r>
        <w:t>Authentication and Recovery Testing</w:t>
      </w:r>
    </w:p>
    <w:p w14:paraId="06C5AE3C">
      <w:pPr>
        <w:widowControl/>
      </w:pPr>
      <w:r>
        <w:rPr>
          <w:rFonts w:ascii="Arial" w:hAnsi="Arial"/>
          <w:b w:val="0"/>
          <w:i w:val="0"/>
          <w:sz w:val="17"/>
        </w:rPr>
        <w:t>Verify registration, login, lock/inactive behavior, change password and OTP reset.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77F0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6857ABBA">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0D9F9403">
            <w:pPr>
              <w:widowControl/>
              <w:jc w:val="center"/>
            </w:pPr>
            <w:r>
              <w:rPr>
                <w:rFonts w:ascii="Arial" w:hAnsi="Arial"/>
                <w:b/>
                <w:color w:val="1F4E79"/>
                <w:sz w:val="14"/>
              </w:rPr>
              <w:t>Expected result</w:t>
            </w:r>
          </w:p>
        </w:tc>
      </w:tr>
      <w:tr w14:paraId="702E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679E90B">
            <w:pPr>
              <w:widowControl/>
            </w:pPr>
            <w:r>
              <w:rPr>
                <w:rFonts w:ascii="Arial" w:hAnsi="Arial"/>
                <w:b w:val="0"/>
                <w:color w:val="222222"/>
                <w:sz w:val="14"/>
              </w:rPr>
              <w:t>Registration</w:t>
            </w:r>
          </w:p>
        </w:tc>
        <w:tc>
          <w:tcPr>
            <w:tcW w:w="5760" w:type="dxa"/>
            <w:tcMar>
              <w:top w:w="50" w:type="dxa"/>
              <w:left w:w="70" w:type="dxa"/>
              <w:bottom w:w="50" w:type="dxa"/>
              <w:right w:w="70" w:type="dxa"/>
            </w:tcMar>
            <w:vAlign w:val="top"/>
          </w:tcPr>
          <w:p w14:paraId="3B0088FC">
            <w:pPr>
              <w:widowControl/>
            </w:pPr>
            <w:r>
              <w:rPr>
                <w:rFonts w:ascii="Arial" w:hAnsi="Arial"/>
                <w:b w:val="0"/>
                <w:color w:val="222222"/>
                <w:sz w:val="14"/>
              </w:rPr>
              <w:t>Unique username/email and encoded password.</w:t>
            </w:r>
          </w:p>
        </w:tc>
      </w:tr>
      <w:tr w14:paraId="4BC6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CD2EE21">
            <w:pPr>
              <w:widowControl/>
            </w:pPr>
            <w:r>
              <w:rPr>
                <w:rFonts w:ascii="Arial" w:hAnsi="Arial"/>
                <w:b w:val="0"/>
                <w:color w:val="222222"/>
                <w:sz w:val="14"/>
              </w:rPr>
              <w:t>Login</w:t>
            </w:r>
          </w:p>
        </w:tc>
        <w:tc>
          <w:tcPr>
            <w:tcW w:w="5760" w:type="dxa"/>
            <w:tcMar>
              <w:top w:w="50" w:type="dxa"/>
              <w:left w:w="70" w:type="dxa"/>
              <w:bottom w:w="50" w:type="dxa"/>
              <w:right w:w="70" w:type="dxa"/>
            </w:tcMar>
            <w:vAlign w:val="top"/>
          </w:tcPr>
          <w:p w14:paraId="5A3E6567">
            <w:pPr>
              <w:widowControl/>
            </w:pPr>
            <w:r>
              <w:rPr>
                <w:rFonts w:ascii="Arial" w:hAnsi="Arial"/>
                <w:b w:val="0"/>
                <w:color w:val="222222"/>
                <w:sz w:val="14"/>
              </w:rPr>
              <w:t>Generic failure for wrong identity.</w:t>
            </w:r>
          </w:p>
        </w:tc>
      </w:tr>
      <w:tr w14:paraId="41A3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A983818">
            <w:pPr>
              <w:widowControl/>
            </w:pPr>
            <w:r>
              <w:rPr>
                <w:rFonts w:ascii="Arial" w:hAnsi="Arial"/>
                <w:b w:val="0"/>
                <w:color w:val="222222"/>
                <w:sz w:val="14"/>
              </w:rPr>
              <w:t>Inactive</w:t>
            </w:r>
          </w:p>
        </w:tc>
        <w:tc>
          <w:tcPr>
            <w:tcW w:w="5760" w:type="dxa"/>
            <w:tcMar>
              <w:top w:w="50" w:type="dxa"/>
              <w:left w:w="70" w:type="dxa"/>
              <w:bottom w:w="50" w:type="dxa"/>
              <w:right w:w="70" w:type="dxa"/>
            </w:tcMar>
            <w:vAlign w:val="top"/>
          </w:tcPr>
          <w:p w14:paraId="5C71301D">
            <w:pPr>
              <w:widowControl/>
            </w:pPr>
            <w:r>
              <w:rPr>
                <w:rFonts w:ascii="Arial" w:hAnsi="Arial"/>
                <w:b w:val="0"/>
                <w:color w:val="222222"/>
                <w:sz w:val="14"/>
              </w:rPr>
              <w:t>Locked account cannot login.</w:t>
            </w:r>
          </w:p>
        </w:tc>
      </w:tr>
      <w:tr w14:paraId="470E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93EF97F">
            <w:pPr>
              <w:widowControl/>
            </w:pPr>
            <w:r>
              <w:rPr>
                <w:rFonts w:ascii="Arial" w:hAnsi="Arial"/>
                <w:b w:val="0"/>
                <w:color w:val="222222"/>
                <w:sz w:val="14"/>
              </w:rPr>
              <w:t>OTP</w:t>
            </w:r>
          </w:p>
        </w:tc>
        <w:tc>
          <w:tcPr>
            <w:tcW w:w="5760" w:type="dxa"/>
            <w:tcMar>
              <w:top w:w="50" w:type="dxa"/>
              <w:left w:w="70" w:type="dxa"/>
              <w:bottom w:w="50" w:type="dxa"/>
              <w:right w:w="70" w:type="dxa"/>
            </w:tcMar>
            <w:vAlign w:val="top"/>
          </w:tcPr>
          <w:p w14:paraId="6D7183F7">
            <w:pPr>
              <w:widowControl/>
            </w:pPr>
            <w:r>
              <w:rPr>
                <w:rFonts w:ascii="Arial" w:hAnsi="Arial"/>
                <w:b w:val="0"/>
                <w:color w:val="222222"/>
                <w:sz w:val="14"/>
              </w:rPr>
              <w:t>Expiry, wrong OTP and successful reset.</w:t>
            </w:r>
          </w:p>
        </w:tc>
      </w:tr>
      <w:tr w14:paraId="5A3E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44B4022E">
            <w:pPr>
              <w:widowControl/>
            </w:pPr>
            <w:r>
              <w:rPr>
                <w:rFonts w:ascii="Arial" w:hAnsi="Arial"/>
                <w:b/>
                <w:color w:val="1F4E79"/>
                <w:sz w:val="17"/>
              </w:rPr>
              <w:t>Exit criteria</w:t>
            </w:r>
          </w:p>
          <w:p w14:paraId="6D9F9C82">
            <w:pPr>
              <w:widowControl/>
              <w:spacing w:after="20"/>
              <w:ind w:left="144" w:hanging="144"/>
            </w:pPr>
            <w:r>
              <w:rPr>
                <w:rFonts w:ascii="Arial" w:hAnsi="Arial"/>
                <w:sz w:val="15"/>
              </w:rPr>
              <w:t>• All paths produce controlled responses.</w:t>
            </w:r>
          </w:p>
        </w:tc>
      </w:tr>
      <w:tr w14:paraId="142A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7F4419B">
            <w:pPr>
              <w:widowControl/>
            </w:pPr>
            <w:r>
              <w:rPr>
                <w:rFonts w:ascii="Arial" w:hAnsi="Arial"/>
                <w:b/>
                <w:color w:val="1F4E79"/>
                <w:sz w:val="17"/>
              </w:rPr>
              <w:t>Evidence</w:t>
            </w:r>
          </w:p>
          <w:p w14:paraId="690C9C71">
            <w:pPr>
              <w:widowControl/>
              <w:spacing w:after="20"/>
              <w:ind w:left="144" w:hanging="144"/>
            </w:pPr>
            <w:r>
              <w:rPr>
                <w:rFonts w:ascii="Arial" w:hAnsi="Arial"/>
                <w:sz w:val="15"/>
              </w:rPr>
              <w:t>• AUTH test set</w:t>
            </w:r>
          </w:p>
          <w:p w14:paraId="09833394">
            <w:pPr>
              <w:widowControl/>
              <w:spacing w:after="20"/>
              <w:ind w:left="144" w:hanging="144"/>
            </w:pPr>
            <w:r>
              <w:rPr>
                <w:rFonts w:ascii="Arial" w:hAnsi="Arial"/>
                <w:sz w:val="15"/>
              </w:rPr>
              <w:t>• Mail evidence</w:t>
            </w:r>
          </w:p>
        </w:tc>
      </w:tr>
    </w:tbl>
    <w:p w14:paraId="75CBD26D">
      <w:pPr>
        <w:widowControl/>
      </w:pPr>
    </w:p>
    <w:p w14:paraId="7CB6EE43">
      <w:pPr>
        <w:pStyle w:val="3"/>
        <w:keepNext/>
        <w:pageBreakBefore w:val="0"/>
      </w:pPr>
      <w:r>
        <w:t>Role Authorization Testing</w:t>
      </w:r>
    </w:p>
    <w:p w14:paraId="4A804CFD">
      <w:pPr>
        <w:widowControl/>
      </w:pPr>
      <w:r>
        <w:rPr>
          <w:rFonts w:ascii="Arial" w:hAnsi="Arial"/>
          <w:b w:val="0"/>
          <w:i w:val="0"/>
          <w:sz w:val="17"/>
        </w:rPr>
        <w:t>Verify Guest, Customer, Staff, Kitchen Staff and Administrator boundaries.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66FB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24D8BA1E">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1EBD2260">
            <w:pPr>
              <w:widowControl/>
              <w:jc w:val="center"/>
            </w:pPr>
            <w:r>
              <w:rPr>
                <w:rFonts w:ascii="Arial" w:hAnsi="Arial"/>
                <w:b/>
                <w:color w:val="1F4E79"/>
                <w:sz w:val="14"/>
              </w:rPr>
              <w:t>Expected result</w:t>
            </w:r>
          </w:p>
        </w:tc>
      </w:tr>
      <w:tr w14:paraId="2F1E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D0A9A41">
            <w:pPr>
              <w:widowControl/>
            </w:pPr>
            <w:r>
              <w:rPr>
                <w:rFonts w:ascii="Arial" w:hAnsi="Arial"/>
                <w:b w:val="0"/>
                <w:color w:val="222222"/>
                <w:sz w:val="14"/>
              </w:rPr>
              <w:t>Screen</w:t>
            </w:r>
          </w:p>
        </w:tc>
        <w:tc>
          <w:tcPr>
            <w:tcW w:w="5760" w:type="dxa"/>
            <w:tcMar>
              <w:top w:w="50" w:type="dxa"/>
              <w:left w:w="70" w:type="dxa"/>
              <w:bottom w:w="50" w:type="dxa"/>
              <w:right w:w="70" w:type="dxa"/>
            </w:tcMar>
            <w:vAlign w:val="top"/>
          </w:tcPr>
          <w:p w14:paraId="19A49AF3">
            <w:pPr>
              <w:widowControl/>
            </w:pPr>
            <w:r>
              <w:rPr>
                <w:rFonts w:ascii="Arial" w:hAnsi="Arial"/>
                <w:b w:val="0"/>
                <w:color w:val="222222"/>
                <w:sz w:val="14"/>
              </w:rPr>
              <w:t>Only role-appropriate navigation visible.</w:t>
            </w:r>
          </w:p>
        </w:tc>
      </w:tr>
      <w:tr w14:paraId="3BE4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693959B">
            <w:pPr>
              <w:widowControl/>
            </w:pPr>
            <w:r>
              <w:rPr>
                <w:rFonts w:ascii="Arial" w:hAnsi="Arial"/>
                <w:b w:val="0"/>
                <w:color w:val="222222"/>
                <w:sz w:val="14"/>
              </w:rPr>
              <w:t>API</w:t>
            </w:r>
          </w:p>
        </w:tc>
        <w:tc>
          <w:tcPr>
            <w:tcW w:w="5760" w:type="dxa"/>
            <w:tcMar>
              <w:top w:w="50" w:type="dxa"/>
              <w:left w:w="70" w:type="dxa"/>
              <w:bottom w:w="50" w:type="dxa"/>
              <w:right w:w="70" w:type="dxa"/>
            </w:tcMar>
            <w:vAlign w:val="top"/>
          </w:tcPr>
          <w:p w14:paraId="6885B53E">
            <w:pPr>
              <w:widowControl/>
            </w:pPr>
            <w:r>
              <w:rPr>
                <w:rFonts w:ascii="Arial" w:hAnsi="Arial"/>
                <w:b w:val="0"/>
                <w:color w:val="222222"/>
                <w:sz w:val="14"/>
              </w:rPr>
              <w:t>Wrong role denied server-side.</w:t>
            </w:r>
          </w:p>
        </w:tc>
      </w:tr>
      <w:tr w14:paraId="6CC6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FB3C189">
            <w:pPr>
              <w:widowControl/>
            </w:pPr>
            <w:r>
              <w:rPr>
                <w:rFonts w:ascii="Arial" w:hAnsi="Arial"/>
                <w:b w:val="0"/>
                <w:color w:val="222222"/>
                <w:sz w:val="14"/>
              </w:rPr>
              <w:t>Data scope</w:t>
            </w:r>
          </w:p>
        </w:tc>
        <w:tc>
          <w:tcPr>
            <w:tcW w:w="5760" w:type="dxa"/>
            <w:tcMar>
              <w:top w:w="50" w:type="dxa"/>
              <w:left w:w="70" w:type="dxa"/>
              <w:bottom w:w="50" w:type="dxa"/>
              <w:right w:w="70" w:type="dxa"/>
            </w:tcMar>
            <w:vAlign w:val="top"/>
          </w:tcPr>
          <w:p w14:paraId="188730B4">
            <w:pPr>
              <w:widowControl/>
            </w:pPr>
            <w:r>
              <w:rPr>
                <w:rFonts w:ascii="Arial" w:hAnsi="Arial"/>
                <w:b w:val="0"/>
                <w:color w:val="222222"/>
                <w:sz w:val="14"/>
              </w:rPr>
              <w:t>Own/all/managed data rules enforced.</w:t>
            </w:r>
          </w:p>
        </w:tc>
      </w:tr>
      <w:tr w14:paraId="14A7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65CEE590">
            <w:pPr>
              <w:widowControl/>
            </w:pPr>
            <w:r>
              <w:rPr>
                <w:rFonts w:ascii="Arial" w:hAnsi="Arial"/>
                <w:b/>
                <w:color w:val="1F4E79"/>
                <w:sz w:val="17"/>
              </w:rPr>
              <w:t>Exit criteria</w:t>
            </w:r>
          </w:p>
          <w:p w14:paraId="006EEE16">
            <w:pPr>
              <w:widowControl/>
              <w:spacing w:after="20"/>
              <w:ind w:left="144" w:hanging="144"/>
            </w:pPr>
            <w:r>
              <w:rPr>
                <w:rFonts w:ascii="Arial" w:hAnsi="Arial"/>
                <w:sz w:val="15"/>
              </w:rPr>
              <w:t>• Matrix is consistent across UI and API.</w:t>
            </w:r>
          </w:p>
        </w:tc>
      </w:tr>
      <w:tr w14:paraId="1536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7CE89EE7">
            <w:pPr>
              <w:widowControl/>
            </w:pPr>
            <w:r>
              <w:rPr>
                <w:rFonts w:ascii="Arial" w:hAnsi="Arial"/>
                <w:b/>
                <w:color w:val="1F4E79"/>
                <w:sz w:val="17"/>
              </w:rPr>
              <w:t>Evidence</w:t>
            </w:r>
          </w:p>
          <w:p w14:paraId="0F8CCCBC">
            <w:pPr>
              <w:widowControl/>
              <w:spacing w:after="20"/>
              <w:ind w:left="144" w:hanging="144"/>
            </w:pPr>
            <w:r>
              <w:rPr>
                <w:rFonts w:ascii="Arial" w:hAnsi="Arial"/>
                <w:sz w:val="15"/>
              </w:rPr>
              <w:t>• Role matrix test</w:t>
            </w:r>
          </w:p>
        </w:tc>
      </w:tr>
    </w:tbl>
    <w:p w14:paraId="3BBA00D8">
      <w:pPr>
        <w:widowControl/>
      </w:pPr>
    </w:p>
    <w:p w14:paraId="779257C8">
      <w:pPr>
        <w:pStyle w:val="3"/>
        <w:keepNext/>
        <w:pageBreakBefore w:val="0"/>
      </w:pPr>
      <w:r>
        <w:t>Reservation Testing</w:t>
      </w:r>
    </w:p>
    <w:p w14:paraId="10325FD4">
      <w:pPr>
        <w:widowControl/>
      </w:pPr>
      <w:r>
        <w:rPr>
          <w:rFonts w:ascii="Arial" w:hAnsi="Arial"/>
          <w:b w:val="0"/>
          <w:i w:val="0"/>
          <w:sz w:val="17"/>
        </w:rPr>
        <w:t>Verify date, guest, preorder, unique code, status and table assignment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0040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28007455">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26E12A6B">
            <w:pPr>
              <w:widowControl/>
              <w:jc w:val="center"/>
            </w:pPr>
            <w:r>
              <w:rPr>
                <w:rFonts w:ascii="Arial" w:hAnsi="Arial"/>
                <w:b/>
                <w:color w:val="1F4E79"/>
                <w:sz w:val="14"/>
              </w:rPr>
              <w:t>Expected result</w:t>
            </w:r>
          </w:p>
        </w:tc>
      </w:tr>
      <w:tr w14:paraId="1C46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CF08D73">
            <w:pPr>
              <w:widowControl/>
            </w:pPr>
            <w:r>
              <w:rPr>
                <w:rFonts w:ascii="Arial" w:hAnsi="Arial"/>
                <w:b w:val="0"/>
                <w:color w:val="222222"/>
                <w:sz w:val="14"/>
              </w:rPr>
              <w:t>Create</w:t>
            </w:r>
          </w:p>
        </w:tc>
        <w:tc>
          <w:tcPr>
            <w:tcW w:w="5760" w:type="dxa"/>
            <w:tcMar>
              <w:top w:w="50" w:type="dxa"/>
              <w:left w:w="70" w:type="dxa"/>
              <w:bottom w:w="50" w:type="dxa"/>
              <w:right w:w="70" w:type="dxa"/>
            </w:tcMar>
            <w:vAlign w:val="top"/>
          </w:tcPr>
          <w:p w14:paraId="3F04A77D">
            <w:pPr>
              <w:widowControl/>
            </w:pPr>
            <w:r>
              <w:rPr>
                <w:rFonts w:ascii="Arial" w:hAnsi="Arial"/>
                <w:b w:val="0"/>
                <w:color w:val="222222"/>
                <w:sz w:val="14"/>
              </w:rPr>
              <w:t>Past date/unavailable food rejected.</w:t>
            </w:r>
          </w:p>
        </w:tc>
      </w:tr>
      <w:tr w14:paraId="49D3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FC22ED8">
            <w:pPr>
              <w:widowControl/>
            </w:pPr>
            <w:r>
              <w:rPr>
                <w:rFonts w:ascii="Arial" w:hAnsi="Arial"/>
                <w:b w:val="0"/>
                <w:color w:val="222222"/>
                <w:sz w:val="14"/>
              </w:rPr>
              <w:t>Transition</w:t>
            </w:r>
          </w:p>
        </w:tc>
        <w:tc>
          <w:tcPr>
            <w:tcW w:w="5760" w:type="dxa"/>
            <w:tcMar>
              <w:top w:w="50" w:type="dxa"/>
              <w:left w:w="70" w:type="dxa"/>
              <w:bottom w:w="50" w:type="dxa"/>
              <w:right w:w="70" w:type="dxa"/>
            </w:tcMar>
            <w:vAlign w:val="top"/>
          </w:tcPr>
          <w:p w14:paraId="71A8426A">
            <w:pPr>
              <w:widowControl/>
            </w:pPr>
            <w:r>
              <w:rPr>
                <w:rFonts w:ascii="Arial" w:hAnsi="Arial"/>
                <w:b w:val="0"/>
                <w:color w:val="222222"/>
                <w:sz w:val="14"/>
              </w:rPr>
              <w:t>Only valid transitions accepted.</w:t>
            </w:r>
          </w:p>
        </w:tc>
      </w:tr>
      <w:tr w14:paraId="7364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297CC64">
            <w:pPr>
              <w:widowControl/>
            </w:pPr>
            <w:r>
              <w:rPr>
                <w:rFonts w:ascii="Arial" w:hAnsi="Arial"/>
                <w:b w:val="0"/>
                <w:color w:val="222222"/>
                <w:sz w:val="14"/>
              </w:rPr>
              <w:t>Check-in</w:t>
            </w:r>
          </w:p>
        </w:tc>
        <w:tc>
          <w:tcPr>
            <w:tcW w:w="5760" w:type="dxa"/>
            <w:tcMar>
              <w:top w:w="50" w:type="dxa"/>
              <w:left w:w="70" w:type="dxa"/>
              <w:bottom w:w="50" w:type="dxa"/>
              <w:right w:w="70" w:type="dxa"/>
            </w:tcMar>
            <w:vAlign w:val="top"/>
          </w:tcPr>
          <w:p w14:paraId="15006BBB">
            <w:pPr>
              <w:widowControl/>
            </w:pPr>
            <w:r>
              <w:rPr>
                <w:rFonts w:ascii="Arial" w:hAnsi="Arial"/>
                <w:b w:val="0"/>
                <w:color w:val="222222"/>
                <w:sz w:val="14"/>
              </w:rPr>
              <w:t>Assigned table required.</w:t>
            </w:r>
          </w:p>
        </w:tc>
      </w:tr>
      <w:tr w14:paraId="067A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2896BDF">
            <w:pPr>
              <w:widowControl/>
            </w:pPr>
            <w:r>
              <w:rPr>
                <w:rFonts w:ascii="Arial" w:hAnsi="Arial"/>
                <w:b w:val="0"/>
                <w:color w:val="222222"/>
                <w:sz w:val="14"/>
              </w:rPr>
              <w:t>Cancel</w:t>
            </w:r>
          </w:p>
        </w:tc>
        <w:tc>
          <w:tcPr>
            <w:tcW w:w="5760" w:type="dxa"/>
            <w:tcMar>
              <w:top w:w="50" w:type="dxa"/>
              <w:left w:w="70" w:type="dxa"/>
              <w:bottom w:w="50" w:type="dxa"/>
              <w:right w:w="70" w:type="dxa"/>
            </w:tcMar>
            <w:vAlign w:val="top"/>
          </w:tcPr>
          <w:p w14:paraId="0C5E75CB">
            <w:pPr>
              <w:widowControl/>
            </w:pPr>
            <w:r>
              <w:rPr>
                <w:rFonts w:ascii="Arial" w:hAnsi="Arial"/>
                <w:b w:val="0"/>
                <w:color w:val="222222"/>
                <w:sz w:val="14"/>
              </w:rPr>
              <w:t>Terminal rules respected.</w:t>
            </w:r>
          </w:p>
        </w:tc>
      </w:tr>
      <w:tr w14:paraId="173B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50ED4959">
            <w:pPr>
              <w:widowControl/>
            </w:pPr>
            <w:r>
              <w:rPr>
                <w:rFonts w:ascii="Arial" w:hAnsi="Arial"/>
                <w:b/>
                <w:color w:val="1F4E79"/>
                <w:sz w:val="17"/>
              </w:rPr>
              <w:t>Exit criteria</w:t>
            </w:r>
          </w:p>
          <w:p w14:paraId="3E6FB2B5">
            <w:pPr>
              <w:widowControl/>
              <w:spacing w:after="20"/>
              <w:ind w:left="144" w:hanging="144"/>
            </w:pPr>
            <w:r>
              <w:rPr>
                <w:rFonts w:ascii="Arial" w:hAnsi="Arial"/>
                <w:sz w:val="15"/>
              </w:rPr>
              <w:t>• Reservation state remains consistent.</w:t>
            </w:r>
          </w:p>
        </w:tc>
      </w:tr>
      <w:tr w14:paraId="685A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374D94AC">
            <w:pPr>
              <w:widowControl/>
            </w:pPr>
            <w:r>
              <w:rPr>
                <w:rFonts w:ascii="Arial" w:hAnsi="Arial"/>
                <w:b/>
                <w:color w:val="1F4E79"/>
                <w:sz w:val="17"/>
              </w:rPr>
              <w:t>Evidence</w:t>
            </w:r>
          </w:p>
          <w:p w14:paraId="1948C5CA">
            <w:pPr>
              <w:widowControl/>
              <w:spacing w:after="20"/>
              <w:ind w:left="144" w:hanging="144"/>
            </w:pPr>
            <w:r>
              <w:rPr>
                <w:rFonts w:ascii="Arial" w:hAnsi="Arial"/>
                <w:sz w:val="15"/>
              </w:rPr>
              <w:t>• RES test set</w:t>
            </w:r>
          </w:p>
          <w:p w14:paraId="499A6515">
            <w:pPr>
              <w:widowControl/>
              <w:spacing w:after="20"/>
              <w:ind w:left="144" w:hanging="144"/>
            </w:pPr>
            <w:r>
              <w:rPr>
                <w:rFonts w:ascii="Arial" w:hAnsi="Arial"/>
                <w:sz w:val="15"/>
              </w:rPr>
              <w:t>• DB evidence</w:t>
            </w:r>
          </w:p>
        </w:tc>
      </w:tr>
    </w:tbl>
    <w:p w14:paraId="72E5BC69">
      <w:pPr>
        <w:widowControl/>
      </w:pPr>
    </w:p>
    <w:p w14:paraId="72F2C5C7">
      <w:pPr>
        <w:pStyle w:val="3"/>
        <w:keepNext/>
        <w:pageBreakBefore w:val="0"/>
      </w:pPr>
      <w:r>
        <w:t>Order Testing</w:t>
      </w:r>
    </w:p>
    <w:p w14:paraId="3F7D83DB">
      <w:pPr>
        <w:widowControl/>
      </w:pPr>
      <w:r>
        <w:rPr>
          <w:rFonts w:ascii="Arial" w:hAnsi="Arial"/>
          <w:b w:val="0"/>
          <w:i w:val="0"/>
          <w:sz w:val="17"/>
        </w:rPr>
        <w:t>Verify item snapshot, total, table linkage and status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43C5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BBE3FD6">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672D643D">
            <w:pPr>
              <w:widowControl/>
              <w:jc w:val="center"/>
            </w:pPr>
            <w:r>
              <w:rPr>
                <w:rFonts w:ascii="Arial" w:hAnsi="Arial"/>
                <w:b/>
                <w:color w:val="1F4E79"/>
                <w:sz w:val="14"/>
              </w:rPr>
              <w:t>Expected result</w:t>
            </w:r>
          </w:p>
        </w:tc>
      </w:tr>
      <w:tr w14:paraId="0E13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7134819">
            <w:pPr>
              <w:widowControl/>
            </w:pPr>
            <w:r>
              <w:rPr>
                <w:rFonts w:ascii="Arial" w:hAnsi="Arial"/>
                <w:b w:val="0"/>
                <w:color w:val="222222"/>
                <w:sz w:val="14"/>
              </w:rPr>
              <w:t>Create</w:t>
            </w:r>
          </w:p>
        </w:tc>
        <w:tc>
          <w:tcPr>
            <w:tcW w:w="5760" w:type="dxa"/>
            <w:tcMar>
              <w:top w:w="50" w:type="dxa"/>
              <w:left w:w="70" w:type="dxa"/>
              <w:bottom w:w="50" w:type="dxa"/>
              <w:right w:w="70" w:type="dxa"/>
            </w:tcMar>
            <w:vAlign w:val="top"/>
          </w:tcPr>
          <w:p w14:paraId="27C6EF95">
            <w:pPr>
              <w:widowControl/>
            </w:pPr>
            <w:r>
              <w:rPr>
                <w:rFonts w:ascii="Arial" w:hAnsi="Arial"/>
                <w:b w:val="0"/>
                <w:color w:val="222222"/>
                <w:sz w:val="14"/>
              </w:rPr>
              <w:t>Unavailable food/invalid quantity rejected.</w:t>
            </w:r>
          </w:p>
        </w:tc>
      </w:tr>
      <w:tr w14:paraId="1C04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1057B2D">
            <w:pPr>
              <w:widowControl/>
            </w:pPr>
            <w:r>
              <w:rPr>
                <w:rFonts w:ascii="Arial" w:hAnsi="Arial"/>
                <w:b w:val="0"/>
                <w:color w:val="222222"/>
                <w:sz w:val="14"/>
              </w:rPr>
              <w:t>Snapshot</w:t>
            </w:r>
          </w:p>
        </w:tc>
        <w:tc>
          <w:tcPr>
            <w:tcW w:w="5760" w:type="dxa"/>
            <w:tcMar>
              <w:top w:w="50" w:type="dxa"/>
              <w:left w:w="70" w:type="dxa"/>
              <w:bottom w:w="50" w:type="dxa"/>
              <w:right w:w="70" w:type="dxa"/>
            </w:tcMar>
            <w:vAlign w:val="top"/>
          </w:tcPr>
          <w:p w14:paraId="54BAA785">
            <w:pPr>
              <w:widowControl/>
            </w:pPr>
            <w:r>
              <w:rPr>
                <w:rFonts w:ascii="Arial" w:hAnsi="Arial"/>
                <w:b w:val="0"/>
                <w:color w:val="222222"/>
                <w:sz w:val="14"/>
              </w:rPr>
              <w:t>Name and price preserved.</w:t>
            </w:r>
          </w:p>
        </w:tc>
      </w:tr>
      <w:tr w14:paraId="1FC7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87F597D">
            <w:pPr>
              <w:widowControl/>
            </w:pPr>
            <w:r>
              <w:rPr>
                <w:rFonts w:ascii="Arial" w:hAnsi="Arial"/>
                <w:b w:val="0"/>
                <w:color w:val="222222"/>
                <w:sz w:val="14"/>
              </w:rPr>
              <w:t>Transition</w:t>
            </w:r>
          </w:p>
        </w:tc>
        <w:tc>
          <w:tcPr>
            <w:tcW w:w="5760" w:type="dxa"/>
            <w:tcMar>
              <w:top w:w="50" w:type="dxa"/>
              <w:left w:w="70" w:type="dxa"/>
              <w:bottom w:w="50" w:type="dxa"/>
              <w:right w:w="70" w:type="dxa"/>
            </w:tcMar>
            <w:vAlign w:val="top"/>
          </w:tcPr>
          <w:p w14:paraId="1D3A0D9E">
            <w:pPr>
              <w:widowControl/>
            </w:pPr>
            <w:r>
              <w:rPr>
                <w:rFonts w:ascii="Arial" w:hAnsi="Arial"/>
                <w:b w:val="0"/>
                <w:color w:val="222222"/>
                <w:sz w:val="14"/>
              </w:rPr>
              <w:t>Pending-to-completed lifecycle enforced.</w:t>
            </w:r>
          </w:p>
        </w:tc>
      </w:tr>
      <w:tr w14:paraId="538C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F2745BB">
            <w:pPr>
              <w:widowControl/>
            </w:pPr>
            <w:r>
              <w:rPr>
                <w:rFonts w:ascii="Arial" w:hAnsi="Arial"/>
                <w:b w:val="0"/>
                <w:color w:val="222222"/>
                <w:sz w:val="14"/>
              </w:rPr>
              <w:t>Table</w:t>
            </w:r>
          </w:p>
        </w:tc>
        <w:tc>
          <w:tcPr>
            <w:tcW w:w="5760" w:type="dxa"/>
            <w:tcMar>
              <w:top w:w="50" w:type="dxa"/>
              <w:left w:w="70" w:type="dxa"/>
              <w:bottom w:w="50" w:type="dxa"/>
              <w:right w:w="70" w:type="dxa"/>
            </w:tcMar>
            <w:vAlign w:val="top"/>
          </w:tcPr>
          <w:p w14:paraId="53D2A96E">
            <w:pPr>
              <w:widowControl/>
            </w:pPr>
            <w:r>
              <w:rPr>
                <w:rFonts w:ascii="Arial" w:hAnsi="Arial"/>
                <w:b w:val="0"/>
                <w:color w:val="222222"/>
                <w:sz w:val="14"/>
              </w:rPr>
              <w:t>Occupied/released consistently.</w:t>
            </w:r>
          </w:p>
        </w:tc>
      </w:tr>
      <w:tr w14:paraId="5744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41390D7F">
            <w:pPr>
              <w:widowControl/>
            </w:pPr>
            <w:r>
              <w:rPr>
                <w:rFonts w:ascii="Arial" w:hAnsi="Arial"/>
                <w:b/>
                <w:color w:val="1F4E79"/>
                <w:sz w:val="17"/>
              </w:rPr>
              <w:t>Exit criteria</w:t>
            </w:r>
          </w:p>
          <w:p w14:paraId="2AA807CD">
            <w:pPr>
              <w:widowControl/>
              <w:spacing w:after="20"/>
              <w:ind w:left="144" w:hanging="144"/>
            </w:pPr>
            <w:r>
              <w:rPr>
                <w:rFonts w:ascii="Arial" w:hAnsi="Arial"/>
                <w:sz w:val="15"/>
              </w:rPr>
              <w:t>• Order and table state reconcile.</w:t>
            </w:r>
          </w:p>
        </w:tc>
      </w:tr>
      <w:tr w14:paraId="712C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3A65F14">
            <w:pPr>
              <w:widowControl/>
            </w:pPr>
            <w:r>
              <w:rPr>
                <w:rFonts w:ascii="Arial" w:hAnsi="Arial"/>
                <w:b/>
                <w:color w:val="1F4E79"/>
                <w:sz w:val="17"/>
              </w:rPr>
              <w:t>Evidence</w:t>
            </w:r>
          </w:p>
          <w:p w14:paraId="2636920F">
            <w:pPr>
              <w:widowControl/>
              <w:spacing w:after="20"/>
              <w:ind w:left="144" w:hanging="144"/>
            </w:pPr>
            <w:r>
              <w:rPr>
                <w:rFonts w:ascii="Arial" w:hAnsi="Arial"/>
                <w:sz w:val="15"/>
              </w:rPr>
              <w:t>• ORD test set</w:t>
            </w:r>
          </w:p>
          <w:p w14:paraId="1D0DD695">
            <w:pPr>
              <w:widowControl/>
              <w:spacing w:after="20"/>
              <w:ind w:left="144" w:hanging="144"/>
            </w:pPr>
            <w:r>
              <w:rPr>
                <w:rFonts w:ascii="Arial" w:hAnsi="Arial"/>
                <w:sz w:val="15"/>
              </w:rPr>
              <w:t>• DB evidence</w:t>
            </w:r>
          </w:p>
        </w:tc>
      </w:tr>
    </w:tbl>
    <w:p w14:paraId="3FCC84DA">
      <w:pPr>
        <w:widowControl/>
      </w:pPr>
    </w:p>
    <w:p w14:paraId="725B4732">
      <w:pPr>
        <w:pStyle w:val="3"/>
        <w:keepNext/>
        <w:pageBreakBefore w:val="0"/>
      </w:pPr>
      <w:r>
        <w:t>Payment and Invoice Testing</w:t>
      </w:r>
    </w:p>
    <w:p w14:paraId="134B04AA">
      <w:pPr>
        <w:widowControl/>
      </w:pPr>
      <w:r>
        <w:rPr>
          <w:rFonts w:ascii="Arial" w:hAnsi="Arial"/>
          <w:b w:val="0"/>
          <w:i w:val="0"/>
          <w:sz w:val="17"/>
        </w:rPr>
        <w:t>Verify payable state, amount, duplicate prevention and invoice immutability where implemented.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797B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206344E">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703E66BA">
            <w:pPr>
              <w:widowControl/>
              <w:jc w:val="center"/>
            </w:pPr>
            <w:r>
              <w:rPr>
                <w:rFonts w:ascii="Arial" w:hAnsi="Arial"/>
                <w:b/>
                <w:color w:val="1F4E79"/>
                <w:sz w:val="14"/>
              </w:rPr>
              <w:t>Expected result</w:t>
            </w:r>
          </w:p>
        </w:tc>
      </w:tr>
      <w:tr w14:paraId="2DA2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D5ACC07">
            <w:pPr>
              <w:widowControl/>
            </w:pPr>
            <w:r>
              <w:rPr>
                <w:rFonts w:ascii="Arial" w:hAnsi="Arial"/>
                <w:b w:val="0"/>
                <w:color w:val="222222"/>
                <w:sz w:val="14"/>
              </w:rPr>
              <w:t>Amount</w:t>
            </w:r>
          </w:p>
        </w:tc>
        <w:tc>
          <w:tcPr>
            <w:tcW w:w="5760" w:type="dxa"/>
            <w:tcMar>
              <w:top w:w="50" w:type="dxa"/>
              <w:left w:w="70" w:type="dxa"/>
              <w:bottom w:w="50" w:type="dxa"/>
              <w:right w:w="70" w:type="dxa"/>
            </w:tcMar>
            <w:vAlign w:val="top"/>
          </w:tcPr>
          <w:p w14:paraId="13CDD82F">
            <w:pPr>
              <w:widowControl/>
            </w:pPr>
            <w:r>
              <w:rPr>
                <w:rFonts w:ascii="Arial" w:hAnsi="Arial"/>
                <w:b w:val="0"/>
                <w:color w:val="222222"/>
                <w:sz w:val="14"/>
              </w:rPr>
              <w:t>Payment equals authoritative final total.</w:t>
            </w:r>
          </w:p>
        </w:tc>
      </w:tr>
      <w:tr w14:paraId="0300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684D45A">
            <w:pPr>
              <w:widowControl/>
            </w:pPr>
            <w:r>
              <w:rPr>
                <w:rFonts w:ascii="Arial" w:hAnsi="Arial"/>
                <w:b w:val="0"/>
                <w:color w:val="222222"/>
                <w:sz w:val="14"/>
              </w:rPr>
              <w:t>Duplicate</w:t>
            </w:r>
          </w:p>
        </w:tc>
        <w:tc>
          <w:tcPr>
            <w:tcW w:w="5760" w:type="dxa"/>
            <w:tcMar>
              <w:top w:w="50" w:type="dxa"/>
              <w:left w:w="70" w:type="dxa"/>
              <w:bottom w:w="50" w:type="dxa"/>
              <w:right w:w="70" w:type="dxa"/>
            </w:tcMar>
            <w:vAlign w:val="top"/>
          </w:tcPr>
          <w:p w14:paraId="43C7E97F">
            <w:pPr>
              <w:widowControl/>
            </w:pPr>
            <w:r>
              <w:rPr>
                <w:rFonts w:ascii="Arial" w:hAnsi="Arial"/>
                <w:b w:val="0"/>
                <w:color w:val="222222"/>
                <w:sz w:val="14"/>
              </w:rPr>
              <w:t>Second success is rejected.</w:t>
            </w:r>
          </w:p>
        </w:tc>
      </w:tr>
      <w:tr w14:paraId="542D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19F14C1">
            <w:pPr>
              <w:widowControl/>
            </w:pPr>
            <w:r>
              <w:rPr>
                <w:rFonts w:ascii="Arial" w:hAnsi="Arial"/>
                <w:b w:val="0"/>
                <w:color w:val="222222"/>
                <w:sz w:val="14"/>
              </w:rPr>
              <w:t>Completion</w:t>
            </w:r>
          </w:p>
        </w:tc>
        <w:tc>
          <w:tcPr>
            <w:tcW w:w="5760" w:type="dxa"/>
            <w:tcMar>
              <w:top w:w="50" w:type="dxa"/>
              <w:left w:w="70" w:type="dxa"/>
              <w:bottom w:w="50" w:type="dxa"/>
              <w:right w:w="70" w:type="dxa"/>
            </w:tcMar>
            <w:vAlign w:val="top"/>
          </w:tcPr>
          <w:p w14:paraId="6F0DC7A1">
            <w:pPr>
              <w:widowControl/>
            </w:pPr>
            <w:r>
              <w:rPr>
                <w:rFonts w:ascii="Arial" w:hAnsi="Arial"/>
                <w:b w:val="0"/>
                <w:color w:val="222222"/>
                <w:sz w:val="14"/>
              </w:rPr>
              <w:t>Order completes after payment.</w:t>
            </w:r>
          </w:p>
        </w:tc>
      </w:tr>
      <w:tr w14:paraId="3463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A309CEE">
            <w:pPr>
              <w:widowControl/>
            </w:pPr>
            <w:r>
              <w:rPr>
                <w:rFonts w:ascii="Arial" w:hAnsi="Arial"/>
                <w:b w:val="0"/>
                <w:color w:val="222222"/>
                <w:sz w:val="14"/>
              </w:rPr>
              <w:t>Invoice</w:t>
            </w:r>
          </w:p>
        </w:tc>
        <w:tc>
          <w:tcPr>
            <w:tcW w:w="5760" w:type="dxa"/>
            <w:tcMar>
              <w:top w:w="50" w:type="dxa"/>
              <w:left w:w="70" w:type="dxa"/>
              <w:bottom w:w="50" w:type="dxa"/>
              <w:right w:w="70" w:type="dxa"/>
            </w:tcMar>
            <w:vAlign w:val="top"/>
          </w:tcPr>
          <w:p w14:paraId="4C9E3A30">
            <w:pPr>
              <w:widowControl/>
            </w:pPr>
            <w:r>
              <w:rPr>
                <w:rFonts w:ascii="Arial" w:hAnsi="Arial"/>
                <w:b w:val="0"/>
                <w:color w:val="222222"/>
                <w:sz w:val="14"/>
              </w:rPr>
              <w:t>Unique immutable invoice created.</w:t>
            </w:r>
          </w:p>
        </w:tc>
      </w:tr>
      <w:tr w14:paraId="2359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284505BD">
            <w:pPr>
              <w:widowControl/>
            </w:pPr>
            <w:r>
              <w:rPr>
                <w:rFonts w:ascii="Arial" w:hAnsi="Arial"/>
                <w:b/>
                <w:color w:val="1F4E79"/>
                <w:sz w:val="17"/>
              </w:rPr>
              <w:t>Exit criteria</w:t>
            </w:r>
          </w:p>
          <w:p w14:paraId="74810883">
            <w:pPr>
              <w:widowControl/>
              <w:spacing w:after="20"/>
              <w:ind w:left="144" w:hanging="144"/>
            </w:pPr>
            <w:r>
              <w:rPr>
                <w:rFonts w:ascii="Arial" w:hAnsi="Arial"/>
                <w:sz w:val="15"/>
              </w:rPr>
              <w:t>• Target-only behavior remains open if code/database is absent.</w:t>
            </w:r>
          </w:p>
        </w:tc>
      </w:tr>
      <w:tr w14:paraId="4E77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4795F44A">
            <w:pPr>
              <w:widowControl/>
            </w:pPr>
            <w:r>
              <w:rPr>
                <w:rFonts w:ascii="Arial" w:hAnsi="Arial"/>
                <w:b/>
                <w:color w:val="1F4E79"/>
                <w:sz w:val="17"/>
              </w:rPr>
              <w:t>Evidence</w:t>
            </w:r>
          </w:p>
          <w:p w14:paraId="08766A80">
            <w:pPr>
              <w:widowControl/>
              <w:spacing w:after="20"/>
              <w:ind w:left="144" w:hanging="144"/>
            </w:pPr>
            <w:r>
              <w:rPr>
                <w:rFonts w:ascii="Arial" w:hAnsi="Arial"/>
                <w:sz w:val="15"/>
              </w:rPr>
              <w:t>• PAY test set</w:t>
            </w:r>
          </w:p>
          <w:p w14:paraId="3249C727">
            <w:pPr>
              <w:widowControl/>
              <w:spacing w:after="20"/>
              <w:ind w:left="144" w:hanging="144"/>
            </w:pPr>
            <w:r>
              <w:rPr>
                <w:rFonts w:ascii="Arial" w:hAnsi="Arial"/>
                <w:sz w:val="15"/>
              </w:rPr>
              <w:t>• Payment/invoice rows</w:t>
            </w:r>
          </w:p>
        </w:tc>
      </w:tr>
    </w:tbl>
    <w:p w14:paraId="63C665E2">
      <w:pPr>
        <w:widowControl/>
      </w:pPr>
    </w:p>
    <w:p w14:paraId="3C43C630">
      <w:pPr>
        <w:pStyle w:val="3"/>
        <w:keepNext/>
        <w:pageBreakBefore w:val="0"/>
      </w:pPr>
      <w:r>
        <w:t>Coupon Testing</w:t>
      </w:r>
    </w:p>
    <w:p w14:paraId="43EFC141">
      <w:pPr>
        <w:widowControl/>
      </w:pPr>
      <w:r>
        <w:rPr>
          <w:rFonts w:ascii="Arial" w:hAnsi="Arial"/>
          <w:b w:val="0"/>
          <w:i w:val="0"/>
          <w:sz w:val="17"/>
        </w:rPr>
        <w:t>Verify database-backed coupon validation and atomic usage where implemented.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00B1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463836E5">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6C0B0A09">
            <w:pPr>
              <w:widowControl/>
              <w:jc w:val="center"/>
            </w:pPr>
            <w:r>
              <w:rPr>
                <w:rFonts w:ascii="Arial" w:hAnsi="Arial"/>
                <w:b/>
                <w:color w:val="1F4E79"/>
                <w:sz w:val="14"/>
              </w:rPr>
              <w:t>Expected result</w:t>
            </w:r>
          </w:p>
        </w:tc>
      </w:tr>
      <w:tr w14:paraId="7E1AF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F9DF1C8">
            <w:pPr>
              <w:widowControl/>
            </w:pPr>
            <w:r>
              <w:rPr>
                <w:rFonts w:ascii="Arial" w:hAnsi="Arial"/>
                <w:b w:val="0"/>
                <w:color w:val="222222"/>
                <w:sz w:val="14"/>
              </w:rPr>
              <w:t>Eligibility</w:t>
            </w:r>
          </w:p>
        </w:tc>
        <w:tc>
          <w:tcPr>
            <w:tcW w:w="5760" w:type="dxa"/>
            <w:tcMar>
              <w:top w:w="50" w:type="dxa"/>
              <w:left w:w="70" w:type="dxa"/>
              <w:bottom w:w="50" w:type="dxa"/>
              <w:right w:w="70" w:type="dxa"/>
            </w:tcMar>
            <w:vAlign w:val="top"/>
          </w:tcPr>
          <w:p w14:paraId="04A13B1A">
            <w:pPr>
              <w:widowControl/>
            </w:pPr>
            <w:r>
              <w:rPr>
                <w:rFonts w:ascii="Arial" w:hAnsi="Arial"/>
                <w:b w:val="0"/>
                <w:color w:val="222222"/>
                <w:sz w:val="14"/>
              </w:rPr>
              <w:t>Date, minimum and active state.</w:t>
            </w:r>
          </w:p>
        </w:tc>
      </w:tr>
      <w:tr w14:paraId="4322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C9F5FA1">
            <w:pPr>
              <w:widowControl/>
            </w:pPr>
            <w:r>
              <w:rPr>
                <w:rFonts w:ascii="Arial" w:hAnsi="Arial"/>
                <w:b w:val="0"/>
                <w:color w:val="222222"/>
                <w:sz w:val="14"/>
              </w:rPr>
              <w:t>Limit</w:t>
            </w:r>
          </w:p>
        </w:tc>
        <w:tc>
          <w:tcPr>
            <w:tcW w:w="5760" w:type="dxa"/>
            <w:tcMar>
              <w:top w:w="50" w:type="dxa"/>
              <w:left w:w="70" w:type="dxa"/>
              <w:bottom w:w="50" w:type="dxa"/>
              <w:right w:w="70" w:type="dxa"/>
            </w:tcMar>
            <w:vAlign w:val="top"/>
          </w:tcPr>
          <w:p w14:paraId="0CC2700C">
            <w:pPr>
              <w:widowControl/>
            </w:pPr>
            <w:r>
              <w:rPr>
                <w:rFonts w:ascii="Arial" w:hAnsi="Arial"/>
                <w:b w:val="0"/>
                <w:color w:val="222222"/>
                <w:sz w:val="14"/>
              </w:rPr>
              <w:t>Usage constraints enforced.</w:t>
            </w:r>
          </w:p>
        </w:tc>
      </w:tr>
      <w:tr w14:paraId="4B22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7A83954">
            <w:pPr>
              <w:widowControl/>
            </w:pPr>
            <w:r>
              <w:rPr>
                <w:rFonts w:ascii="Arial" w:hAnsi="Arial"/>
                <w:b w:val="0"/>
                <w:color w:val="222222"/>
                <w:sz w:val="14"/>
              </w:rPr>
              <w:t>Calculation</w:t>
            </w:r>
          </w:p>
        </w:tc>
        <w:tc>
          <w:tcPr>
            <w:tcW w:w="5760" w:type="dxa"/>
            <w:tcMar>
              <w:top w:w="50" w:type="dxa"/>
              <w:left w:w="70" w:type="dxa"/>
              <w:bottom w:w="50" w:type="dxa"/>
              <w:right w:w="70" w:type="dxa"/>
            </w:tcMar>
            <w:vAlign w:val="top"/>
          </w:tcPr>
          <w:p w14:paraId="6BF98DCE">
            <w:pPr>
              <w:widowControl/>
            </w:pPr>
            <w:r>
              <w:rPr>
                <w:rFonts w:ascii="Arial" w:hAnsi="Arial"/>
                <w:b w:val="0"/>
                <w:color w:val="222222"/>
                <w:sz w:val="14"/>
              </w:rPr>
              <w:t>Discount and final total correct.</w:t>
            </w:r>
          </w:p>
        </w:tc>
      </w:tr>
      <w:tr w14:paraId="3592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83D7277">
            <w:pPr>
              <w:widowControl/>
            </w:pPr>
            <w:r>
              <w:rPr>
                <w:rFonts w:ascii="Arial" w:hAnsi="Arial"/>
                <w:b w:val="0"/>
                <w:color w:val="222222"/>
                <w:sz w:val="14"/>
              </w:rPr>
              <w:t>Concurrency</w:t>
            </w:r>
          </w:p>
        </w:tc>
        <w:tc>
          <w:tcPr>
            <w:tcW w:w="5760" w:type="dxa"/>
            <w:tcMar>
              <w:top w:w="50" w:type="dxa"/>
              <w:left w:w="70" w:type="dxa"/>
              <w:bottom w:w="50" w:type="dxa"/>
              <w:right w:w="70" w:type="dxa"/>
            </w:tcMar>
            <w:vAlign w:val="top"/>
          </w:tcPr>
          <w:p w14:paraId="47F96E08">
            <w:pPr>
              <w:widowControl/>
            </w:pPr>
            <w:r>
              <w:rPr>
                <w:rFonts w:ascii="Arial" w:hAnsi="Arial"/>
                <w:b w:val="0"/>
                <w:color w:val="222222"/>
                <w:sz w:val="14"/>
              </w:rPr>
              <w:t>Coupon cannot exceed limits.</w:t>
            </w:r>
          </w:p>
        </w:tc>
      </w:tr>
      <w:tr w14:paraId="0B01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239" w:type="dxa"/>
            <w:gridSpan w:val="2"/>
            <w:shd w:val="clear" w:color="auto" w:fill="E2F0D9"/>
            <w:tcMar>
              <w:top w:w="80" w:type="dxa"/>
              <w:left w:w="100" w:type="dxa"/>
              <w:bottom w:w="80" w:type="dxa"/>
              <w:right w:w="100" w:type="dxa"/>
            </w:tcMar>
            <w:vAlign w:val="top"/>
          </w:tcPr>
          <w:p w14:paraId="4AE88572">
            <w:pPr>
              <w:widowControl/>
            </w:pPr>
            <w:r>
              <w:rPr>
                <w:rFonts w:ascii="Arial" w:hAnsi="Arial"/>
                <w:b/>
                <w:color w:val="1F4E79"/>
                <w:sz w:val="17"/>
              </w:rPr>
              <w:t>Exit criteria</w:t>
            </w:r>
          </w:p>
          <w:p w14:paraId="56336032">
            <w:pPr>
              <w:widowControl/>
              <w:spacing w:after="20"/>
              <w:ind w:left="144" w:hanging="144"/>
            </w:pPr>
            <w:r>
              <w:rPr>
                <w:rFonts w:ascii="Arial" w:hAnsi="Arial"/>
                <w:sz w:val="15"/>
              </w:rPr>
              <w:t>• No client-only coupon is accepted as final implementation.</w:t>
            </w:r>
          </w:p>
        </w:tc>
      </w:tr>
      <w:tr w14:paraId="2187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14FCC871">
            <w:pPr>
              <w:widowControl/>
            </w:pPr>
            <w:r>
              <w:rPr>
                <w:rFonts w:ascii="Arial" w:hAnsi="Arial"/>
                <w:b/>
                <w:color w:val="1F4E79"/>
                <w:sz w:val="17"/>
              </w:rPr>
              <w:t>Evidence</w:t>
            </w:r>
          </w:p>
          <w:p w14:paraId="21FD9FBF">
            <w:pPr>
              <w:widowControl/>
              <w:spacing w:after="20"/>
              <w:ind w:left="144" w:hanging="144"/>
            </w:pPr>
            <w:r>
              <w:rPr>
                <w:rFonts w:ascii="Arial" w:hAnsi="Arial"/>
                <w:sz w:val="15"/>
              </w:rPr>
              <w:t>• CPN test set</w:t>
            </w:r>
          </w:p>
          <w:p w14:paraId="02603B3B">
            <w:pPr>
              <w:widowControl/>
              <w:spacing w:after="20"/>
              <w:ind w:left="144" w:hanging="144"/>
            </w:pPr>
            <w:r>
              <w:rPr>
                <w:rFonts w:ascii="Arial" w:hAnsi="Arial"/>
                <w:sz w:val="15"/>
              </w:rPr>
              <w:t>• DB evidence</w:t>
            </w:r>
          </w:p>
        </w:tc>
      </w:tr>
    </w:tbl>
    <w:p w14:paraId="5E9B03D0">
      <w:pPr>
        <w:widowControl/>
      </w:pPr>
    </w:p>
    <w:p w14:paraId="618F8E51">
      <w:pPr>
        <w:pStyle w:val="3"/>
        <w:keepNext/>
        <w:pageBreakBefore w:val="0"/>
      </w:pPr>
      <w:r>
        <w:t>Feedback and Reporting Testing</w:t>
      </w:r>
    </w:p>
    <w:p w14:paraId="43F4B11E">
      <w:pPr>
        <w:widowControl/>
      </w:pPr>
      <w:r>
        <w:rPr>
          <w:rFonts w:ascii="Arial" w:hAnsi="Arial"/>
          <w:b w:val="0"/>
          <w:i w:val="0"/>
          <w:sz w:val="17"/>
        </w:rPr>
        <w:t>Verify persisted feedback/moderation and report values against database where implemented.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3DBE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2DFCD267">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23C48758">
            <w:pPr>
              <w:widowControl/>
              <w:jc w:val="center"/>
            </w:pPr>
            <w:r>
              <w:rPr>
                <w:rFonts w:ascii="Arial" w:hAnsi="Arial"/>
                <w:b/>
                <w:color w:val="1F4E79"/>
                <w:sz w:val="14"/>
              </w:rPr>
              <w:t>Expected result</w:t>
            </w:r>
          </w:p>
        </w:tc>
      </w:tr>
      <w:tr w14:paraId="4A65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A0DFE28">
            <w:pPr>
              <w:widowControl/>
            </w:pPr>
            <w:r>
              <w:rPr>
                <w:rFonts w:ascii="Arial" w:hAnsi="Arial"/>
                <w:b w:val="0"/>
                <w:color w:val="222222"/>
                <w:sz w:val="14"/>
              </w:rPr>
              <w:t>Feedback</w:t>
            </w:r>
          </w:p>
        </w:tc>
        <w:tc>
          <w:tcPr>
            <w:tcW w:w="5760" w:type="dxa"/>
            <w:tcMar>
              <w:top w:w="50" w:type="dxa"/>
              <w:left w:w="70" w:type="dxa"/>
              <w:bottom w:w="50" w:type="dxa"/>
              <w:right w:w="70" w:type="dxa"/>
            </w:tcMar>
            <w:vAlign w:val="top"/>
          </w:tcPr>
          <w:p w14:paraId="77FB4A9E">
            <w:pPr>
              <w:widowControl/>
            </w:pPr>
            <w:r>
              <w:rPr>
                <w:rFonts w:ascii="Arial" w:hAnsi="Arial"/>
                <w:b w:val="0"/>
                <w:color w:val="222222"/>
                <w:sz w:val="14"/>
              </w:rPr>
              <w:t>Refresh does not lose stored feedback.</w:t>
            </w:r>
          </w:p>
        </w:tc>
      </w:tr>
      <w:tr w14:paraId="7F59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EA5FD91">
            <w:pPr>
              <w:widowControl/>
            </w:pPr>
            <w:r>
              <w:rPr>
                <w:rFonts w:ascii="Arial" w:hAnsi="Arial"/>
                <w:b w:val="0"/>
                <w:color w:val="222222"/>
                <w:sz w:val="14"/>
              </w:rPr>
              <w:t>Moderation</w:t>
            </w:r>
          </w:p>
        </w:tc>
        <w:tc>
          <w:tcPr>
            <w:tcW w:w="5760" w:type="dxa"/>
            <w:tcMar>
              <w:top w:w="50" w:type="dxa"/>
              <w:left w:w="70" w:type="dxa"/>
              <w:bottom w:w="50" w:type="dxa"/>
              <w:right w:w="70" w:type="dxa"/>
            </w:tcMar>
            <w:vAlign w:val="top"/>
          </w:tcPr>
          <w:p w14:paraId="6BF539F8">
            <w:pPr>
              <w:widowControl/>
            </w:pPr>
            <w:r>
              <w:rPr>
                <w:rFonts w:ascii="Arial" w:hAnsi="Arial"/>
                <w:b w:val="0"/>
                <w:color w:val="222222"/>
                <w:sz w:val="14"/>
              </w:rPr>
              <w:t>Only approved content is public.</w:t>
            </w:r>
          </w:p>
        </w:tc>
      </w:tr>
      <w:tr w14:paraId="7842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B31AF14">
            <w:pPr>
              <w:widowControl/>
            </w:pPr>
            <w:r>
              <w:rPr>
                <w:rFonts w:ascii="Arial" w:hAnsi="Arial"/>
                <w:b w:val="0"/>
                <w:color w:val="222222"/>
                <w:sz w:val="14"/>
              </w:rPr>
              <w:t>Revenue</w:t>
            </w:r>
          </w:p>
        </w:tc>
        <w:tc>
          <w:tcPr>
            <w:tcW w:w="5760" w:type="dxa"/>
            <w:tcMar>
              <w:top w:w="50" w:type="dxa"/>
              <w:left w:w="70" w:type="dxa"/>
              <w:bottom w:w="50" w:type="dxa"/>
              <w:right w:w="70" w:type="dxa"/>
            </w:tcMar>
            <w:vAlign w:val="top"/>
          </w:tcPr>
          <w:p w14:paraId="0E97CBD9">
            <w:pPr>
              <w:widowControl/>
            </w:pPr>
            <w:r>
              <w:rPr>
                <w:rFonts w:ascii="Arial" w:hAnsi="Arial"/>
                <w:b w:val="0"/>
                <w:color w:val="222222"/>
                <w:sz w:val="14"/>
              </w:rPr>
              <w:t>Completed authoritative records only.</w:t>
            </w:r>
          </w:p>
        </w:tc>
      </w:tr>
      <w:tr w14:paraId="732A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8FE0F12">
            <w:pPr>
              <w:widowControl/>
            </w:pPr>
            <w:r>
              <w:rPr>
                <w:rFonts w:ascii="Arial" w:hAnsi="Arial"/>
                <w:b w:val="0"/>
                <w:color w:val="222222"/>
                <w:sz w:val="14"/>
              </w:rPr>
              <w:t>Filters</w:t>
            </w:r>
          </w:p>
        </w:tc>
        <w:tc>
          <w:tcPr>
            <w:tcW w:w="5760" w:type="dxa"/>
            <w:tcMar>
              <w:top w:w="50" w:type="dxa"/>
              <w:left w:w="70" w:type="dxa"/>
              <w:bottom w:w="50" w:type="dxa"/>
              <w:right w:w="70" w:type="dxa"/>
            </w:tcMar>
            <w:vAlign w:val="top"/>
          </w:tcPr>
          <w:p w14:paraId="3F93EA72">
            <w:pPr>
              <w:widowControl/>
            </w:pPr>
            <w:r>
              <w:rPr>
                <w:rFonts w:ascii="Arial" w:hAnsi="Arial"/>
                <w:b w:val="0"/>
                <w:color w:val="222222"/>
                <w:sz w:val="14"/>
              </w:rPr>
              <w:t>Date boundaries are correct.</w:t>
            </w:r>
          </w:p>
        </w:tc>
      </w:tr>
      <w:tr w14:paraId="6B84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0FF6E7CC">
            <w:pPr>
              <w:widowControl/>
            </w:pPr>
            <w:r>
              <w:rPr>
                <w:rFonts w:ascii="Arial" w:hAnsi="Arial"/>
                <w:b/>
                <w:color w:val="1F4E79"/>
                <w:sz w:val="17"/>
              </w:rPr>
              <w:t>Exit criteria</w:t>
            </w:r>
          </w:p>
          <w:p w14:paraId="263A37DE">
            <w:pPr>
              <w:widowControl/>
              <w:spacing w:after="20"/>
              <w:ind w:left="144" w:hanging="144"/>
            </w:pPr>
            <w:r>
              <w:rPr>
                <w:rFonts w:ascii="Arial" w:hAnsi="Arial"/>
                <w:sz w:val="15"/>
              </w:rPr>
              <w:t>• No mock chart is reported as live data.</w:t>
            </w:r>
          </w:p>
        </w:tc>
      </w:tr>
      <w:tr w14:paraId="7335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6E97CB09">
            <w:pPr>
              <w:widowControl/>
            </w:pPr>
            <w:r>
              <w:rPr>
                <w:rFonts w:ascii="Arial" w:hAnsi="Arial"/>
                <w:b/>
                <w:color w:val="1F4E79"/>
                <w:sz w:val="17"/>
              </w:rPr>
              <w:t>Evidence</w:t>
            </w:r>
          </w:p>
          <w:p w14:paraId="2C27F2F9">
            <w:pPr>
              <w:widowControl/>
              <w:spacing w:after="20"/>
              <w:ind w:left="144" w:hanging="144"/>
            </w:pPr>
            <w:r>
              <w:rPr>
                <w:rFonts w:ascii="Arial" w:hAnsi="Arial"/>
                <w:sz w:val="15"/>
              </w:rPr>
              <w:t>• FB/RPT tests</w:t>
            </w:r>
          </w:p>
          <w:p w14:paraId="08B19C6B">
            <w:pPr>
              <w:widowControl/>
              <w:spacing w:after="20"/>
              <w:ind w:left="144" w:hanging="144"/>
            </w:pPr>
            <w:r>
              <w:rPr>
                <w:rFonts w:ascii="Arial" w:hAnsi="Arial"/>
                <w:sz w:val="15"/>
              </w:rPr>
              <w:t>• SQL reconciliation</w:t>
            </w:r>
          </w:p>
        </w:tc>
      </w:tr>
    </w:tbl>
    <w:p w14:paraId="2E54CF80">
      <w:pPr>
        <w:widowControl/>
      </w:pPr>
    </w:p>
    <w:p w14:paraId="4A74AF5C">
      <w:pPr>
        <w:pStyle w:val="3"/>
        <w:keepNext/>
        <w:pageBreakBefore w:val="0"/>
      </w:pPr>
      <w:r>
        <w:t>Regression Testing</w:t>
      </w:r>
    </w:p>
    <w:p w14:paraId="0127FA71">
      <w:pPr>
        <w:widowControl/>
      </w:pPr>
      <w:r>
        <w:rPr>
          <w:rFonts w:ascii="Arial" w:hAnsi="Arial"/>
          <w:b w:val="0"/>
          <w:i w:val="0"/>
          <w:sz w:val="17"/>
        </w:rPr>
        <w:t>Re-run stable tests after fixes and integrations.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306C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594DE35">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41DEA5E3">
            <w:pPr>
              <w:widowControl/>
              <w:jc w:val="center"/>
            </w:pPr>
            <w:r>
              <w:rPr>
                <w:rFonts w:ascii="Arial" w:hAnsi="Arial"/>
                <w:b/>
                <w:color w:val="1F4E79"/>
                <w:sz w:val="14"/>
              </w:rPr>
              <w:t>Expected result</w:t>
            </w:r>
          </w:p>
        </w:tc>
      </w:tr>
      <w:tr w14:paraId="54B7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1FDEF7C6">
            <w:pPr>
              <w:widowControl/>
            </w:pPr>
            <w:r>
              <w:rPr>
                <w:rFonts w:ascii="Arial" w:hAnsi="Arial"/>
                <w:b w:val="0"/>
                <w:color w:val="222222"/>
                <w:sz w:val="14"/>
              </w:rPr>
              <w:t>Critical suite</w:t>
            </w:r>
          </w:p>
        </w:tc>
        <w:tc>
          <w:tcPr>
            <w:tcW w:w="5760" w:type="dxa"/>
            <w:tcMar>
              <w:top w:w="50" w:type="dxa"/>
              <w:left w:w="70" w:type="dxa"/>
              <w:bottom w:w="50" w:type="dxa"/>
              <w:right w:w="70" w:type="dxa"/>
            </w:tcMar>
            <w:vAlign w:val="top"/>
          </w:tcPr>
          <w:p w14:paraId="502736D1">
            <w:pPr>
              <w:widowControl/>
            </w:pPr>
            <w:r>
              <w:rPr>
                <w:rFonts w:ascii="Arial" w:hAnsi="Arial"/>
                <w:b w:val="0"/>
                <w:color w:val="222222"/>
                <w:sz w:val="14"/>
              </w:rPr>
              <w:t>Auth, menu, reservation, order and role.</w:t>
            </w:r>
          </w:p>
        </w:tc>
      </w:tr>
      <w:tr w14:paraId="01FB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80943F8">
            <w:pPr>
              <w:widowControl/>
            </w:pPr>
            <w:r>
              <w:rPr>
                <w:rFonts w:ascii="Arial" w:hAnsi="Arial"/>
                <w:b w:val="0"/>
                <w:color w:val="222222"/>
                <w:sz w:val="14"/>
              </w:rPr>
              <w:t>Changed module</w:t>
            </w:r>
          </w:p>
        </w:tc>
        <w:tc>
          <w:tcPr>
            <w:tcW w:w="5760" w:type="dxa"/>
            <w:tcMar>
              <w:top w:w="50" w:type="dxa"/>
              <w:left w:w="70" w:type="dxa"/>
              <w:bottom w:w="50" w:type="dxa"/>
              <w:right w:w="70" w:type="dxa"/>
            </w:tcMar>
            <w:vAlign w:val="top"/>
          </w:tcPr>
          <w:p w14:paraId="26AD531C">
            <w:pPr>
              <w:widowControl/>
            </w:pPr>
            <w:r>
              <w:rPr>
                <w:rFonts w:ascii="Arial" w:hAnsi="Arial"/>
                <w:b w:val="0"/>
                <w:color w:val="222222"/>
                <w:sz w:val="14"/>
              </w:rPr>
              <w:t>Direct and neighboring behavior.</w:t>
            </w:r>
          </w:p>
        </w:tc>
      </w:tr>
      <w:tr w14:paraId="3077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4E55B774">
            <w:pPr>
              <w:widowControl/>
            </w:pPr>
            <w:r>
              <w:rPr>
                <w:rFonts w:ascii="Arial" w:hAnsi="Arial"/>
                <w:b w:val="0"/>
                <w:color w:val="222222"/>
                <w:sz w:val="14"/>
              </w:rPr>
              <w:t>Database</w:t>
            </w:r>
          </w:p>
        </w:tc>
        <w:tc>
          <w:tcPr>
            <w:tcW w:w="5760" w:type="dxa"/>
            <w:tcMar>
              <w:top w:w="50" w:type="dxa"/>
              <w:left w:w="70" w:type="dxa"/>
              <w:bottom w:w="50" w:type="dxa"/>
              <w:right w:w="70" w:type="dxa"/>
            </w:tcMar>
            <w:vAlign w:val="top"/>
          </w:tcPr>
          <w:p w14:paraId="01A0856E">
            <w:pPr>
              <w:widowControl/>
            </w:pPr>
            <w:r>
              <w:rPr>
                <w:rFonts w:ascii="Arial" w:hAnsi="Arial"/>
                <w:b w:val="0"/>
                <w:color w:val="222222"/>
                <w:sz w:val="14"/>
              </w:rPr>
              <w:t>Migration/constraint compatibility.</w:t>
            </w:r>
          </w:p>
        </w:tc>
      </w:tr>
      <w:tr w14:paraId="76D1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2009DE95">
            <w:pPr>
              <w:widowControl/>
            </w:pPr>
            <w:r>
              <w:rPr>
                <w:rFonts w:ascii="Arial" w:hAnsi="Arial"/>
                <w:b/>
                <w:color w:val="1F4E79"/>
                <w:sz w:val="17"/>
              </w:rPr>
              <w:t>Exit criteria</w:t>
            </w:r>
          </w:p>
          <w:p w14:paraId="4B8E92ED">
            <w:pPr>
              <w:widowControl/>
              <w:spacing w:after="20"/>
              <w:ind w:left="144" w:hanging="144"/>
            </w:pPr>
            <w:r>
              <w:rPr>
                <w:rFonts w:ascii="Arial" w:hAnsi="Arial"/>
                <w:sz w:val="15"/>
              </w:rPr>
              <w:t>• No previously passed critical workflow regresses.</w:t>
            </w:r>
          </w:p>
        </w:tc>
      </w:tr>
      <w:tr w14:paraId="62D7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46F2C6A9">
            <w:pPr>
              <w:widowControl/>
            </w:pPr>
            <w:r>
              <w:rPr>
                <w:rFonts w:ascii="Arial" w:hAnsi="Arial"/>
                <w:b/>
                <w:color w:val="1F4E79"/>
                <w:sz w:val="17"/>
              </w:rPr>
              <w:t>Evidence</w:t>
            </w:r>
          </w:p>
          <w:p w14:paraId="7414A820">
            <w:pPr>
              <w:widowControl/>
              <w:spacing w:after="20"/>
              <w:ind w:left="144" w:hanging="144"/>
            </w:pPr>
            <w:r>
              <w:rPr>
                <w:rFonts w:ascii="Arial" w:hAnsi="Arial"/>
                <w:sz w:val="15"/>
              </w:rPr>
              <w:t>• Regression report</w:t>
            </w:r>
          </w:p>
        </w:tc>
      </w:tr>
    </w:tbl>
    <w:p w14:paraId="23E2980F">
      <w:pPr>
        <w:widowControl/>
      </w:pPr>
    </w:p>
    <w:p w14:paraId="28C6E56D">
      <w:pPr>
        <w:pStyle w:val="3"/>
        <w:keepNext/>
        <w:pageBreakBefore w:val="0"/>
      </w:pPr>
      <w:r>
        <w:t>User Acceptance Testing</w:t>
      </w:r>
    </w:p>
    <w:p w14:paraId="4FD2B803">
      <w:pPr>
        <w:widowControl/>
      </w:pPr>
      <w:r>
        <w:rPr>
          <w:rFonts w:ascii="Arial" w:hAnsi="Arial"/>
          <w:b w:val="0"/>
          <w:i w:val="0"/>
          <w:sz w:val="17"/>
        </w:rPr>
        <w:t>Have representatives execute business workflows using the manual.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166F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19426CA5">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668ADCE3">
            <w:pPr>
              <w:widowControl/>
              <w:jc w:val="center"/>
            </w:pPr>
            <w:r>
              <w:rPr>
                <w:rFonts w:ascii="Arial" w:hAnsi="Arial"/>
                <w:b/>
                <w:color w:val="1F4E79"/>
                <w:sz w:val="14"/>
              </w:rPr>
              <w:t>Expected result</w:t>
            </w:r>
          </w:p>
        </w:tc>
      </w:tr>
      <w:tr w14:paraId="7E0F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7C480809">
            <w:pPr>
              <w:widowControl/>
            </w:pPr>
            <w:r>
              <w:rPr>
                <w:rFonts w:ascii="Arial" w:hAnsi="Arial"/>
                <w:b w:val="0"/>
                <w:color w:val="222222"/>
                <w:sz w:val="14"/>
              </w:rPr>
              <w:t>Customer</w:t>
            </w:r>
          </w:p>
        </w:tc>
        <w:tc>
          <w:tcPr>
            <w:tcW w:w="5760" w:type="dxa"/>
            <w:tcMar>
              <w:top w:w="50" w:type="dxa"/>
              <w:left w:w="70" w:type="dxa"/>
              <w:bottom w:w="50" w:type="dxa"/>
              <w:right w:w="70" w:type="dxa"/>
            </w:tcMar>
            <w:vAlign w:val="top"/>
          </w:tcPr>
          <w:p w14:paraId="0075D373">
            <w:pPr>
              <w:widowControl/>
            </w:pPr>
            <w:r>
              <w:rPr>
                <w:rFonts w:ascii="Arial" w:hAnsi="Arial"/>
                <w:b w:val="0"/>
                <w:color w:val="222222"/>
                <w:sz w:val="14"/>
              </w:rPr>
              <w:t>Menu, reservation/order/history.</w:t>
            </w:r>
          </w:p>
        </w:tc>
      </w:tr>
      <w:tr w14:paraId="7BCF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25B1FBA">
            <w:pPr>
              <w:widowControl/>
            </w:pPr>
            <w:r>
              <w:rPr>
                <w:rFonts w:ascii="Arial" w:hAnsi="Arial"/>
                <w:b w:val="0"/>
                <w:color w:val="222222"/>
                <w:sz w:val="14"/>
              </w:rPr>
              <w:t>Staff</w:t>
            </w:r>
          </w:p>
        </w:tc>
        <w:tc>
          <w:tcPr>
            <w:tcW w:w="5760" w:type="dxa"/>
            <w:tcMar>
              <w:top w:w="50" w:type="dxa"/>
              <w:left w:w="70" w:type="dxa"/>
              <w:bottom w:w="50" w:type="dxa"/>
              <w:right w:w="70" w:type="dxa"/>
            </w:tcMar>
            <w:vAlign w:val="top"/>
          </w:tcPr>
          <w:p w14:paraId="056A2CBC">
            <w:pPr>
              <w:widowControl/>
            </w:pPr>
            <w:r>
              <w:rPr>
                <w:rFonts w:ascii="Arial" w:hAnsi="Arial"/>
                <w:b w:val="0"/>
                <w:color w:val="222222"/>
                <w:sz w:val="14"/>
              </w:rPr>
              <w:t>Reservations, tables, orders.</w:t>
            </w:r>
          </w:p>
        </w:tc>
      </w:tr>
      <w:tr w14:paraId="1397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F52735D">
            <w:pPr>
              <w:widowControl/>
            </w:pPr>
            <w:r>
              <w:rPr>
                <w:rFonts w:ascii="Arial" w:hAnsi="Arial"/>
                <w:b w:val="0"/>
                <w:color w:val="222222"/>
                <w:sz w:val="14"/>
              </w:rPr>
              <w:t>Kitchen</w:t>
            </w:r>
          </w:p>
        </w:tc>
        <w:tc>
          <w:tcPr>
            <w:tcW w:w="5760" w:type="dxa"/>
            <w:tcMar>
              <w:top w:w="50" w:type="dxa"/>
              <w:left w:w="70" w:type="dxa"/>
              <w:bottom w:w="50" w:type="dxa"/>
              <w:right w:w="70" w:type="dxa"/>
            </w:tcMar>
            <w:vAlign w:val="top"/>
          </w:tcPr>
          <w:p w14:paraId="5C191E90">
            <w:pPr>
              <w:widowControl/>
            </w:pPr>
            <w:r>
              <w:rPr>
                <w:rFonts w:ascii="Arial" w:hAnsi="Arial"/>
                <w:b w:val="0"/>
                <w:color w:val="222222"/>
                <w:sz w:val="14"/>
              </w:rPr>
              <w:t>Preparation queue.</w:t>
            </w:r>
          </w:p>
        </w:tc>
      </w:tr>
      <w:tr w14:paraId="0DAE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139CB24">
            <w:pPr>
              <w:widowControl/>
            </w:pPr>
            <w:r>
              <w:rPr>
                <w:rFonts w:ascii="Arial" w:hAnsi="Arial"/>
                <w:b w:val="0"/>
                <w:color w:val="222222"/>
                <w:sz w:val="14"/>
              </w:rPr>
              <w:t>Admin</w:t>
            </w:r>
          </w:p>
        </w:tc>
        <w:tc>
          <w:tcPr>
            <w:tcW w:w="5760" w:type="dxa"/>
            <w:tcMar>
              <w:top w:w="50" w:type="dxa"/>
              <w:left w:w="70" w:type="dxa"/>
              <w:bottom w:w="50" w:type="dxa"/>
              <w:right w:w="70" w:type="dxa"/>
            </w:tcMar>
            <w:vAlign w:val="top"/>
          </w:tcPr>
          <w:p w14:paraId="746B06FD">
            <w:pPr>
              <w:widowControl/>
            </w:pPr>
            <w:r>
              <w:rPr>
                <w:rFonts w:ascii="Arial" w:hAnsi="Arial"/>
                <w:b w:val="0"/>
                <w:color w:val="222222"/>
                <w:sz w:val="14"/>
              </w:rPr>
              <w:t>Master data, accounts and reporting where complete.</w:t>
            </w:r>
          </w:p>
        </w:tc>
      </w:tr>
      <w:tr w14:paraId="091E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10909DCA">
            <w:pPr>
              <w:widowControl/>
            </w:pPr>
            <w:r>
              <w:rPr>
                <w:rFonts w:ascii="Arial" w:hAnsi="Arial"/>
                <w:b/>
                <w:color w:val="1F4E79"/>
                <w:sz w:val="17"/>
              </w:rPr>
              <w:t>Exit criteria</w:t>
            </w:r>
          </w:p>
          <w:p w14:paraId="4C7E2338">
            <w:pPr>
              <w:widowControl/>
              <w:spacing w:after="20"/>
              <w:ind w:left="144" w:hanging="144"/>
            </w:pPr>
            <w:r>
              <w:rPr>
                <w:rFonts w:ascii="Arial" w:hAnsi="Arial"/>
                <w:sz w:val="15"/>
              </w:rPr>
              <w:t>• Users complete goals without developer intervention.</w:t>
            </w:r>
          </w:p>
        </w:tc>
      </w:tr>
      <w:tr w14:paraId="79F3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50C9EADD">
            <w:pPr>
              <w:widowControl/>
            </w:pPr>
            <w:r>
              <w:rPr>
                <w:rFonts w:ascii="Arial" w:hAnsi="Arial"/>
                <w:b/>
                <w:color w:val="1F4E79"/>
                <w:sz w:val="17"/>
              </w:rPr>
              <w:t>Evidence</w:t>
            </w:r>
          </w:p>
          <w:p w14:paraId="52DA2941">
            <w:pPr>
              <w:widowControl/>
              <w:spacing w:after="20"/>
              <w:ind w:left="144" w:hanging="144"/>
            </w:pPr>
            <w:r>
              <w:rPr>
                <w:rFonts w:ascii="Arial" w:hAnsi="Arial"/>
                <w:sz w:val="15"/>
              </w:rPr>
              <w:t>• UAT sign-off</w:t>
            </w:r>
          </w:p>
          <w:p w14:paraId="01405CF1">
            <w:pPr>
              <w:widowControl/>
              <w:spacing w:after="20"/>
              <w:ind w:left="144" w:hanging="144"/>
            </w:pPr>
            <w:r>
              <w:rPr>
                <w:rFonts w:ascii="Arial" w:hAnsi="Arial"/>
                <w:sz w:val="15"/>
              </w:rPr>
              <w:t>• Observed issues</w:t>
            </w:r>
          </w:p>
        </w:tc>
      </w:tr>
    </w:tbl>
    <w:p w14:paraId="5466A3ED">
      <w:pPr>
        <w:widowControl/>
      </w:pPr>
    </w:p>
    <w:p w14:paraId="3FA2AE61">
      <w:pPr>
        <w:pStyle w:val="3"/>
        <w:keepNext/>
        <w:pageBreakBefore w:val="0"/>
      </w:pPr>
      <w:r>
        <w:t>Defect and Exit Criteria</w:t>
      </w:r>
    </w:p>
    <w:p w14:paraId="64BC7348">
      <w:pPr>
        <w:widowControl/>
      </w:pPr>
      <w:r>
        <w:rPr>
          <w:rFonts w:ascii="Arial" w:hAnsi="Arial"/>
          <w:b w:val="0"/>
          <w:i w:val="0"/>
          <w:sz w:val="17"/>
        </w:rPr>
        <w:t>Define when testing can stop and release can proceed.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4E7D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44276536">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2B7FE18D">
            <w:pPr>
              <w:widowControl/>
              <w:jc w:val="center"/>
            </w:pPr>
            <w:r>
              <w:rPr>
                <w:rFonts w:ascii="Arial" w:hAnsi="Arial"/>
                <w:b/>
                <w:color w:val="1F4E79"/>
                <w:sz w:val="14"/>
              </w:rPr>
              <w:t>Expected result</w:t>
            </w:r>
          </w:p>
        </w:tc>
      </w:tr>
      <w:tr w14:paraId="69E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61D8B1E">
            <w:pPr>
              <w:widowControl/>
            </w:pPr>
            <w:r>
              <w:rPr>
                <w:rFonts w:ascii="Arial" w:hAnsi="Arial"/>
                <w:b w:val="0"/>
                <w:color w:val="222222"/>
                <w:sz w:val="14"/>
              </w:rPr>
              <w:t>Blocker</w:t>
            </w:r>
          </w:p>
        </w:tc>
        <w:tc>
          <w:tcPr>
            <w:tcW w:w="5760" w:type="dxa"/>
            <w:tcMar>
              <w:top w:w="50" w:type="dxa"/>
              <w:left w:w="70" w:type="dxa"/>
              <w:bottom w:w="50" w:type="dxa"/>
              <w:right w:w="70" w:type="dxa"/>
            </w:tcMar>
            <w:vAlign w:val="top"/>
          </w:tcPr>
          <w:p w14:paraId="06A597C3">
            <w:pPr>
              <w:widowControl/>
            </w:pPr>
            <w:r>
              <w:rPr>
                <w:rFonts w:ascii="Arial" w:hAnsi="Arial"/>
                <w:b w:val="0"/>
                <w:color w:val="222222"/>
                <w:sz w:val="14"/>
              </w:rPr>
              <w:t>Zero unresolved blocker for claimed scope.</w:t>
            </w:r>
          </w:p>
        </w:tc>
      </w:tr>
      <w:tr w14:paraId="5DED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F4D5151">
            <w:pPr>
              <w:widowControl/>
            </w:pPr>
            <w:r>
              <w:rPr>
                <w:rFonts w:ascii="Arial" w:hAnsi="Arial"/>
                <w:b w:val="0"/>
                <w:color w:val="222222"/>
                <w:sz w:val="14"/>
              </w:rPr>
              <w:t>Critical</w:t>
            </w:r>
          </w:p>
        </w:tc>
        <w:tc>
          <w:tcPr>
            <w:tcW w:w="5760" w:type="dxa"/>
            <w:tcMar>
              <w:top w:w="50" w:type="dxa"/>
              <w:left w:w="70" w:type="dxa"/>
              <w:bottom w:w="50" w:type="dxa"/>
              <w:right w:w="70" w:type="dxa"/>
            </w:tcMar>
            <w:vAlign w:val="top"/>
          </w:tcPr>
          <w:p w14:paraId="3D473A70">
            <w:pPr>
              <w:widowControl/>
            </w:pPr>
            <w:r>
              <w:rPr>
                <w:rFonts w:ascii="Arial" w:hAnsi="Arial"/>
                <w:b w:val="0"/>
                <w:color w:val="222222"/>
                <w:sz w:val="14"/>
              </w:rPr>
              <w:t>Resolved or explicitly excluded with approval.</w:t>
            </w:r>
          </w:p>
        </w:tc>
      </w:tr>
      <w:tr w14:paraId="56BAA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28971D88">
            <w:pPr>
              <w:widowControl/>
            </w:pPr>
            <w:r>
              <w:rPr>
                <w:rFonts w:ascii="Arial" w:hAnsi="Arial"/>
                <w:b w:val="0"/>
                <w:color w:val="222222"/>
                <w:sz w:val="14"/>
              </w:rPr>
              <w:t>Evidence</w:t>
            </w:r>
          </w:p>
        </w:tc>
        <w:tc>
          <w:tcPr>
            <w:tcW w:w="5760" w:type="dxa"/>
            <w:tcMar>
              <w:top w:w="50" w:type="dxa"/>
              <w:left w:w="70" w:type="dxa"/>
              <w:bottom w:w="50" w:type="dxa"/>
              <w:right w:w="70" w:type="dxa"/>
            </w:tcMar>
            <w:vAlign w:val="top"/>
          </w:tcPr>
          <w:p w14:paraId="07524955">
            <w:pPr>
              <w:widowControl/>
            </w:pPr>
            <w:r>
              <w:rPr>
                <w:rFonts w:ascii="Arial" w:hAnsi="Arial"/>
                <w:b w:val="0"/>
                <w:color w:val="222222"/>
                <w:sz w:val="14"/>
              </w:rPr>
              <w:t>All claimed Done items have proof.</w:t>
            </w:r>
          </w:p>
        </w:tc>
      </w:tr>
      <w:tr w14:paraId="2724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9AE210F">
            <w:pPr>
              <w:widowControl/>
            </w:pPr>
            <w:r>
              <w:rPr>
                <w:rFonts w:ascii="Arial" w:hAnsi="Arial"/>
                <w:b w:val="0"/>
                <w:color w:val="222222"/>
                <w:sz w:val="14"/>
              </w:rPr>
              <w:t>Docs</w:t>
            </w:r>
          </w:p>
        </w:tc>
        <w:tc>
          <w:tcPr>
            <w:tcW w:w="5760" w:type="dxa"/>
            <w:tcMar>
              <w:top w:w="50" w:type="dxa"/>
              <w:left w:w="70" w:type="dxa"/>
              <w:bottom w:w="50" w:type="dxa"/>
              <w:right w:w="70" w:type="dxa"/>
            </w:tcMar>
            <w:vAlign w:val="top"/>
          </w:tcPr>
          <w:p w14:paraId="274B6AE6">
            <w:pPr>
              <w:widowControl/>
            </w:pPr>
            <w:r>
              <w:rPr>
                <w:rFonts w:ascii="Arial" w:hAnsi="Arial"/>
                <w:b w:val="0"/>
                <w:color w:val="222222"/>
                <w:sz w:val="14"/>
              </w:rPr>
              <w:t>Known limitations are accurate.</w:t>
            </w:r>
          </w:p>
        </w:tc>
      </w:tr>
      <w:tr w14:paraId="625D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0AB4DB15">
            <w:pPr>
              <w:widowControl/>
            </w:pPr>
            <w:r>
              <w:rPr>
                <w:rFonts w:ascii="Arial" w:hAnsi="Arial"/>
                <w:b/>
                <w:color w:val="1F4E79"/>
                <w:sz w:val="17"/>
              </w:rPr>
              <w:t>Exit criteria</w:t>
            </w:r>
          </w:p>
          <w:p w14:paraId="0CBFB26D">
            <w:pPr>
              <w:widowControl/>
              <w:spacing w:after="20"/>
              <w:ind w:left="144" w:hanging="144"/>
            </w:pPr>
            <w:r>
              <w:rPr>
                <w:rFonts w:ascii="Arial" w:hAnsi="Arial"/>
                <w:sz w:val="15"/>
              </w:rPr>
              <w:t>• Exit decision is documented and approved.</w:t>
            </w:r>
          </w:p>
        </w:tc>
      </w:tr>
      <w:tr w14:paraId="5199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5C6ADC8D">
            <w:pPr>
              <w:widowControl/>
            </w:pPr>
            <w:r>
              <w:rPr>
                <w:rFonts w:ascii="Arial" w:hAnsi="Arial"/>
                <w:b/>
                <w:color w:val="1F4E79"/>
                <w:sz w:val="17"/>
              </w:rPr>
              <w:t>Evidence</w:t>
            </w:r>
          </w:p>
          <w:p w14:paraId="16929B55">
            <w:pPr>
              <w:widowControl/>
              <w:spacing w:after="20"/>
              <w:ind w:left="144" w:hanging="144"/>
            </w:pPr>
            <w:r>
              <w:rPr>
                <w:rFonts w:ascii="Arial" w:hAnsi="Arial"/>
                <w:sz w:val="15"/>
              </w:rPr>
              <w:t>• Defect summary</w:t>
            </w:r>
          </w:p>
          <w:p w14:paraId="68989FA6">
            <w:pPr>
              <w:widowControl/>
              <w:spacing w:after="20"/>
              <w:ind w:left="144" w:hanging="144"/>
            </w:pPr>
            <w:r>
              <w:rPr>
                <w:rFonts w:ascii="Arial" w:hAnsi="Arial"/>
                <w:sz w:val="15"/>
              </w:rPr>
              <w:t>• Exit report</w:t>
            </w:r>
          </w:p>
        </w:tc>
      </w:tr>
    </w:tbl>
    <w:p w14:paraId="27400A22">
      <w:pPr>
        <w:widowControl/>
      </w:pPr>
    </w:p>
    <w:p w14:paraId="4D9C8FB5">
      <w:pPr>
        <w:pStyle w:val="3"/>
        <w:keepNext/>
        <w:pageBreakBefore w:val="0"/>
      </w:pPr>
      <w:r>
        <w:t>Final Acceptance Sign-off</w:t>
      </w:r>
    </w:p>
    <w:p w14:paraId="4CB08810">
      <w:pPr>
        <w:widowControl/>
      </w:pPr>
      <w:r>
        <w:rPr>
          <w:rFonts w:ascii="Arial" w:hAnsi="Arial"/>
          <w:b w:val="0"/>
          <w:i w:val="0"/>
          <w:sz w:val="17"/>
        </w:rPr>
        <w:t>Consolidate installation, function, security, test, evidence and documentation decisions.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07"/>
      </w:tblGrid>
      <w:tr w14:paraId="123D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shd w:val="clear" w:color="auto" w:fill="D9EAF7"/>
            <w:tcMar>
              <w:top w:w="50" w:type="dxa"/>
              <w:left w:w="70" w:type="dxa"/>
              <w:bottom w:w="50" w:type="dxa"/>
              <w:right w:w="70" w:type="dxa"/>
            </w:tcMar>
            <w:vAlign w:val="top"/>
          </w:tcPr>
          <w:p w14:paraId="0FF24540">
            <w:pPr>
              <w:widowControl/>
              <w:jc w:val="center"/>
            </w:pPr>
            <w:r>
              <w:rPr>
                <w:rFonts w:ascii="Arial" w:hAnsi="Arial"/>
                <w:b/>
                <w:color w:val="1F4E79"/>
                <w:sz w:val="14"/>
              </w:rPr>
              <w:t>Test focus</w:t>
            </w:r>
          </w:p>
        </w:tc>
        <w:tc>
          <w:tcPr>
            <w:tcW w:w="5760" w:type="dxa"/>
            <w:shd w:val="clear" w:color="auto" w:fill="D9EAF7"/>
            <w:tcMar>
              <w:top w:w="50" w:type="dxa"/>
              <w:left w:w="70" w:type="dxa"/>
              <w:bottom w:w="50" w:type="dxa"/>
              <w:right w:w="70" w:type="dxa"/>
            </w:tcMar>
            <w:vAlign w:val="top"/>
          </w:tcPr>
          <w:p w14:paraId="0C1B152E">
            <w:pPr>
              <w:widowControl/>
              <w:jc w:val="center"/>
            </w:pPr>
            <w:r>
              <w:rPr>
                <w:rFonts w:ascii="Arial" w:hAnsi="Arial"/>
                <w:b/>
                <w:color w:val="1F4E79"/>
                <w:sz w:val="14"/>
              </w:rPr>
              <w:t>Expected result</w:t>
            </w:r>
          </w:p>
        </w:tc>
      </w:tr>
      <w:tr w14:paraId="5CA4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09CE867E">
            <w:pPr>
              <w:widowControl/>
            </w:pPr>
            <w:r>
              <w:rPr>
                <w:rFonts w:ascii="Arial" w:hAnsi="Arial"/>
                <w:b w:val="0"/>
                <w:color w:val="222222"/>
                <w:sz w:val="14"/>
              </w:rPr>
              <w:t>Package</w:t>
            </w:r>
          </w:p>
        </w:tc>
        <w:tc>
          <w:tcPr>
            <w:tcW w:w="5760" w:type="dxa"/>
            <w:tcMar>
              <w:top w:w="50" w:type="dxa"/>
              <w:left w:w="70" w:type="dxa"/>
              <w:bottom w:w="50" w:type="dxa"/>
              <w:right w:w="70" w:type="dxa"/>
            </w:tcMar>
            <w:vAlign w:val="top"/>
          </w:tcPr>
          <w:p w14:paraId="6FEAC06A">
            <w:pPr>
              <w:widowControl/>
            </w:pPr>
            <w:r>
              <w:rPr>
                <w:rFonts w:ascii="Arial" w:hAnsi="Arial"/>
                <w:b w:val="0"/>
                <w:color w:val="222222"/>
                <w:sz w:val="14"/>
              </w:rPr>
              <w:t>All files/links open.</w:t>
            </w:r>
          </w:p>
        </w:tc>
      </w:tr>
      <w:tr w14:paraId="17C6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82FC63E">
            <w:pPr>
              <w:widowControl/>
            </w:pPr>
            <w:r>
              <w:rPr>
                <w:rFonts w:ascii="Arial" w:hAnsi="Arial"/>
                <w:b w:val="0"/>
                <w:color w:val="222222"/>
                <w:sz w:val="14"/>
              </w:rPr>
              <w:t>Install</w:t>
            </w:r>
          </w:p>
        </w:tc>
        <w:tc>
          <w:tcPr>
            <w:tcW w:w="5760" w:type="dxa"/>
            <w:tcMar>
              <w:top w:w="50" w:type="dxa"/>
              <w:left w:w="70" w:type="dxa"/>
              <w:bottom w:w="50" w:type="dxa"/>
              <w:right w:w="70" w:type="dxa"/>
            </w:tcMar>
            <w:vAlign w:val="top"/>
          </w:tcPr>
          <w:p w14:paraId="22C55CA4">
            <w:pPr>
              <w:widowControl/>
            </w:pPr>
            <w:r>
              <w:rPr>
                <w:rFonts w:ascii="Arial" w:hAnsi="Arial"/>
                <w:b w:val="0"/>
                <w:color w:val="222222"/>
                <w:sz w:val="14"/>
              </w:rPr>
              <w:t>Clean-machine rehearsal passes.</w:t>
            </w:r>
          </w:p>
        </w:tc>
      </w:tr>
      <w:tr w14:paraId="26BC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69C09CF1">
            <w:pPr>
              <w:widowControl/>
            </w:pPr>
            <w:r>
              <w:rPr>
                <w:rFonts w:ascii="Arial" w:hAnsi="Arial"/>
                <w:b w:val="0"/>
                <w:color w:val="222222"/>
                <w:sz w:val="14"/>
              </w:rPr>
              <w:t>Function</w:t>
            </w:r>
          </w:p>
        </w:tc>
        <w:tc>
          <w:tcPr>
            <w:tcW w:w="5760" w:type="dxa"/>
            <w:tcMar>
              <w:top w:w="50" w:type="dxa"/>
              <w:left w:w="70" w:type="dxa"/>
              <w:bottom w:w="50" w:type="dxa"/>
              <w:right w:w="70" w:type="dxa"/>
            </w:tcMar>
            <w:vAlign w:val="top"/>
          </w:tcPr>
          <w:p w14:paraId="42E458FC">
            <w:pPr>
              <w:widowControl/>
            </w:pPr>
            <w:r>
              <w:rPr>
                <w:rFonts w:ascii="Arial" w:hAnsi="Arial"/>
                <w:b w:val="0"/>
                <w:color w:val="222222"/>
                <w:sz w:val="14"/>
              </w:rPr>
              <w:t>Critical workflows pass.</w:t>
            </w:r>
          </w:p>
        </w:tc>
      </w:tr>
      <w:tr w14:paraId="1B8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3BBF9C25">
            <w:pPr>
              <w:widowControl/>
            </w:pPr>
            <w:r>
              <w:rPr>
                <w:rFonts w:ascii="Arial" w:hAnsi="Arial"/>
                <w:b w:val="0"/>
                <w:color w:val="222222"/>
                <w:sz w:val="14"/>
              </w:rPr>
              <w:t>Audit</w:t>
            </w:r>
          </w:p>
        </w:tc>
        <w:tc>
          <w:tcPr>
            <w:tcW w:w="5760" w:type="dxa"/>
            <w:tcMar>
              <w:top w:w="50" w:type="dxa"/>
              <w:left w:w="70" w:type="dxa"/>
              <w:bottom w:w="50" w:type="dxa"/>
              <w:right w:w="70" w:type="dxa"/>
            </w:tcMar>
            <w:vAlign w:val="top"/>
          </w:tcPr>
          <w:p w14:paraId="4EBC5E96">
            <w:pPr>
              <w:widowControl/>
            </w:pPr>
            <w:r>
              <w:rPr>
                <w:rFonts w:ascii="Arial" w:hAnsi="Arial"/>
                <w:b w:val="0"/>
                <w:color w:val="222222"/>
                <w:sz w:val="14"/>
              </w:rPr>
              <w:t>Code/report statuses align.</w:t>
            </w:r>
          </w:p>
        </w:tc>
      </w:tr>
      <w:tr w14:paraId="3700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tcMar>
              <w:top w:w="50" w:type="dxa"/>
              <w:left w:w="70" w:type="dxa"/>
              <w:bottom w:w="50" w:type="dxa"/>
              <w:right w:w="70" w:type="dxa"/>
            </w:tcMar>
            <w:vAlign w:val="top"/>
          </w:tcPr>
          <w:p w14:paraId="5C1A790F">
            <w:pPr>
              <w:widowControl/>
            </w:pPr>
            <w:r>
              <w:rPr>
                <w:rFonts w:ascii="Arial" w:hAnsi="Arial"/>
                <w:b w:val="0"/>
                <w:color w:val="222222"/>
                <w:sz w:val="14"/>
              </w:rPr>
              <w:t>Defense</w:t>
            </w:r>
          </w:p>
        </w:tc>
        <w:tc>
          <w:tcPr>
            <w:tcW w:w="5760" w:type="dxa"/>
            <w:tcMar>
              <w:top w:w="50" w:type="dxa"/>
              <w:left w:w="70" w:type="dxa"/>
              <w:bottom w:w="50" w:type="dxa"/>
              <w:right w:w="70" w:type="dxa"/>
            </w:tcMar>
            <w:vAlign w:val="top"/>
          </w:tcPr>
          <w:p w14:paraId="38EB7486">
            <w:pPr>
              <w:widowControl/>
            </w:pPr>
            <w:r>
              <w:rPr>
                <w:rFonts w:ascii="Arial" w:hAnsi="Arial"/>
                <w:b w:val="0"/>
                <w:color w:val="222222"/>
                <w:sz w:val="14"/>
              </w:rPr>
              <w:t>Owners can explain work.</w:t>
            </w:r>
          </w:p>
        </w:tc>
      </w:tr>
      <w:tr w14:paraId="0D6E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E2F0D9"/>
            <w:tcMar>
              <w:top w:w="80" w:type="dxa"/>
              <w:left w:w="100" w:type="dxa"/>
              <w:bottom w:w="80" w:type="dxa"/>
              <w:right w:w="100" w:type="dxa"/>
            </w:tcMar>
            <w:vAlign w:val="top"/>
          </w:tcPr>
          <w:p w14:paraId="571A13B2">
            <w:pPr>
              <w:widowControl/>
            </w:pPr>
            <w:r>
              <w:rPr>
                <w:rFonts w:ascii="Arial" w:hAnsi="Arial"/>
                <w:b/>
                <w:color w:val="1F4E79"/>
                <w:sz w:val="17"/>
              </w:rPr>
              <w:t>Exit criteria</w:t>
            </w:r>
          </w:p>
          <w:p w14:paraId="3D378B14">
            <w:pPr>
              <w:widowControl/>
              <w:spacing w:after="20"/>
              <w:ind w:left="144" w:hanging="144"/>
            </w:pPr>
            <w:r>
              <w:rPr>
                <w:rFonts w:ascii="Arial" w:hAnsi="Arial"/>
                <w:sz w:val="15"/>
              </w:rPr>
              <w:t>• Final sign-off identifies accepted scope and residual gaps.</w:t>
            </w:r>
          </w:p>
        </w:tc>
      </w:tr>
      <w:tr w14:paraId="2659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2"/>
            <w:shd w:val="clear" w:color="auto" w:fill="D9EAF7"/>
            <w:tcMar>
              <w:top w:w="80" w:type="dxa"/>
              <w:left w:w="100" w:type="dxa"/>
              <w:bottom w:w="80" w:type="dxa"/>
              <w:right w:w="100" w:type="dxa"/>
            </w:tcMar>
            <w:vAlign w:val="top"/>
          </w:tcPr>
          <w:p w14:paraId="5922D316">
            <w:pPr>
              <w:widowControl/>
            </w:pPr>
            <w:r>
              <w:rPr>
                <w:rFonts w:ascii="Arial" w:hAnsi="Arial"/>
                <w:b/>
                <w:color w:val="1F4E79"/>
                <w:sz w:val="17"/>
              </w:rPr>
              <w:t>Evidence</w:t>
            </w:r>
          </w:p>
          <w:p w14:paraId="15103332">
            <w:pPr>
              <w:widowControl/>
              <w:spacing w:after="20"/>
              <w:ind w:left="144" w:hanging="144"/>
            </w:pPr>
            <w:r>
              <w:rPr>
                <w:rFonts w:ascii="Arial" w:hAnsi="Arial"/>
                <w:sz w:val="15"/>
              </w:rPr>
              <w:t>• Signed checklist</w:t>
            </w:r>
          </w:p>
          <w:p w14:paraId="74033EFB">
            <w:pPr>
              <w:widowControl/>
              <w:spacing w:after="20"/>
              <w:ind w:left="144" w:hanging="144"/>
            </w:pPr>
            <w:r>
              <w:rPr>
                <w:rFonts w:ascii="Arial" w:hAnsi="Arial"/>
                <w:sz w:val="15"/>
              </w:rPr>
              <w:t>• Final tag/demo link</w:t>
            </w:r>
          </w:p>
        </w:tc>
      </w:tr>
    </w:tbl>
    <w:p w14:paraId="6BD272A2">
      <w:pPr>
        <w:widowControl/>
      </w:pPr>
    </w:p>
    <w:p w14:paraId="2F99D774">
      <w:pPr>
        <w:pStyle w:val="2"/>
        <w:keepNext/>
        <w:pageBreakBefore/>
      </w:pPr>
      <w:r>
        <w:t>VI. Support and Troubleshooting</w:t>
      </w:r>
    </w:p>
    <w:p w14:paraId="017D961B">
      <w:pPr>
        <w:pStyle w:val="3"/>
        <w:keepNext/>
        <w:pageBreakBefore w:val="0"/>
      </w:pPr>
      <w:r>
        <w:t>Backend Cannot Connect to SQL Server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7B77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C1B42BF">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0E809159">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1397349E">
            <w:pPr>
              <w:widowControl/>
              <w:jc w:val="center"/>
            </w:pPr>
            <w:r>
              <w:rPr>
                <w:rFonts w:ascii="Arial" w:hAnsi="Arial"/>
                <w:b/>
                <w:color w:val="1F4E79"/>
                <w:sz w:val="14"/>
              </w:rPr>
              <w:t>Corrective action</w:t>
            </w:r>
          </w:p>
        </w:tc>
      </w:tr>
      <w:tr w14:paraId="64A5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23D4032">
            <w:pPr>
              <w:widowControl/>
            </w:pPr>
            <w:r>
              <w:rPr>
                <w:rFonts w:ascii="Arial" w:hAnsi="Arial"/>
                <w:b w:val="0"/>
                <w:color w:val="222222"/>
                <w:sz w:val="14"/>
              </w:rPr>
              <w:t>Connection refused</w:t>
            </w:r>
          </w:p>
        </w:tc>
        <w:tc>
          <w:tcPr>
            <w:tcW w:w="3024" w:type="dxa"/>
            <w:tcMar>
              <w:top w:w="50" w:type="dxa"/>
              <w:left w:w="70" w:type="dxa"/>
              <w:bottom w:w="50" w:type="dxa"/>
              <w:right w:w="70" w:type="dxa"/>
            </w:tcMar>
            <w:vAlign w:val="top"/>
          </w:tcPr>
          <w:p w14:paraId="053A10FC">
            <w:pPr>
              <w:widowControl/>
            </w:pPr>
            <w:r>
              <w:rPr>
                <w:rFonts w:ascii="Arial" w:hAnsi="Arial"/>
                <w:b w:val="0"/>
                <w:color w:val="222222"/>
                <w:sz w:val="14"/>
              </w:rPr>
              <w:t>SQL service/port disabled</w:t>
            </w:r>
          </w:p>
        </w:tc>
        <w:tc>
          <w:tcPr>
            <w:tcW w:w="3744" w:type="dxa"/>
            <w:tcMar>
              <w:top w:w="50" w:type="dxa"/>
              <w:left w:w="70" w:type="dxa"/>
              <w:bottom w:w="50" w:type="dxa"/>
              <w:right w:w="70" w:type="dxa"/>
            </w:tcMar>
            <w:vAlign w:val="top"/>
          </w:tcPr>
          <w:p w14:paraId="450DA37B">
            <w:pPr>
              <w:widowControl/>
            </w:pPr>
            <w:r>
              <w:rPr>
                <w:rFonts w:ascii="Arial" w:hAnsi="Arial"/>
                <w:b w:val="0"/>
                <w:color w:val="222222"/>
                <w:sz w:val="14"/>
              </w:rPr>
              <w:t>Start service and enable TCP/IP</w:t>
            </w:r>
          </w:p>
        </w:tc>
      </w:tr>
      <w:tr w14:paraId="466E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8C84478">
            <w:pPr>
              <w:widowControl/>
            </w:pPr>
            <w:r>
              <w:rPr>
                <w:rFonts w:ascii="Arial" w:hAnsi="Arial"/>
                <w:b w:val="0"/>
                <w:color w:val="222222"/>
                <w:sz w:val="14"/>
              </w:rPr>
              <w:t>Login failed</w:t>
            </w:r>
          </w:p>
        </w:tc>
        <w:tc>
          <w:tcPr>
            <w:tcW w:w="3024" w:type="dxa"/>
            <w:tcMar>
              <w:top w:w="50" w:type="dxa"/>
              <w:left w:w="70" w:type="dxa"/>
              <w:bottom w:w="50" w:type="dxa"/>
              <w:right w:w="70" w:type="dxa"/>
            </w:tcMar>
            <w:vAlign w:val="top"/>
          </w:tcPr>
          <w:p w14:paraId="0AF05B7E">
            <w:pPr>
              <w:widowControl/>
            </w:pPr>
            <w:r>
              <w:rPr>
                <w:rFonts w:ascii="Arial" w:hAnsi="Arial"/>
                <w:b w:val="0"/>
                <w:color w:val="222222"/>
                <w:sz w:val="14"/>
              </w:rPr>
              <w:t>Wrong username/password</w:t>
            </w:r>
          </w:p>
        </w:tc>
        <w:tc>
          <w:tcPr>
            <w:tcW w:w="3744" w:type="dxa"/>
            <w:tcMar>
              <w:top w:w="50" w:type="dxa"/>
              <w:left w:w="70" w:type="dxa"/>
              <w:bottom w:w="50" w:type="dxa"/>
              <w:right w:w="70" w:type="dxa"/>
            </w:tcMar>
            <w:vAlign w:val="top"/>
          </w:tcPr>
          <w:p w14:paraId="554ED7E1">
            <w:pPr>
              <w:widowControl/>
            </w:pPr>
            <w:r>
              <w:rPr>
                <w:rFonts w:ascii="Arial" w:hAnsi="Arial"/>
                <w:b w:val="0"/>
                <w:color w:val="222222"/>
                <w:sz w:val="14"/>
              </w:rPr>
              <w:t>Set correct external credentials</w:t>
            </w:r>
          </w:p>
        </w:tc>
      </w:tr>
      <w:tr w14:paraId="79F6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DC8AC0F">
            <w:pPr>
              <w:widowControl/>
            </w:pPr>
            <w:r>
              <w:rPr>
                <w:rFonts w:ascii="Arial" w:hAnsi="Arial"/>
                <w:b w:val="0"/>
                <w:color w:val="222222"/>
                <w:sz w:val="14"/>
              </w:rPr>
              <w:t>Database not found</w:t>
            </w:r>
          </w:p>
        </w:tc>
        <w:tc>
          <w:tcPr>
            <w:tcW w:w="3024" w:type="dxa"/>
            <w:tcMar>
              <w:top w:w="50" w:type="dxa"/>
              <w:left w:w="70" w:type="dxa"/>
              <w:bottom w:w="50" w:type="dxa"/>
              <w:right w:w="70" w:type="dxa"/>
            </w:tcMar>
            <w:vAlign w:val="top"/>
          </w:tcPr>
          <w:p w14:paraId="7C2C14ED">
            <w:pPr>
              <w:widowControl/>
            </w:pPr>
            <w:r>
              <w:rPr>
                <w:rFonts w:ascii="Arial" w:hAnsi="Arial"/>
                <w:b w:val="0"/>
                <w:color w:val="222222"/>
                <w:sz w:val="14"/>
              </w:rPr>
              <w:t>Wrong databaseName</w:t>
            </w:r>
          </w:p>
        </w:tc>
        <w:tc>
          <w:tcPr>
            <w:tcW w:w="3744" w:type="dxa"/>
            <w:tcMar>
              <w:top w:w="50" w:type="dxa"/>
              <w:left w:w="70" w:type="dxa"/>
              <w:bottom w:w="50" w:type="dxa"/>
              <w:right w:w="70" w:type="dxa"/>
            </w:tcMar>
            <w:vAlign w:val="top"/>
          </w:tcPr>
          <w:p w14:paraId="06F28892">
            <w:pPr>
              <w:widowControl/>
            </w:pPr>
            <w:r>
              <w:rPr>
                <w:rFonts w:ascii="Arial" w:hAnsi="Arial"/>
                <w:b w:val="0"/>
                <w:color w:val="222222"/>
                <w:sz w:val="14"/>
              </w:rPr>
              <w:t>Create/select RestaurantManagementDB</w:t>
            </w:r>
          </w:p>
        </w:tc>
      </w:tr>
      <w:tr w14:paraId="665F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46C7B2CE">
            <w:pPr>
              <w:widowControl/>
            </w:pPr>
            <w:r>
              <w:rPr>
                <w:rFonts w:ascii="Arial" w:hAnsi="Arial"/>
                <w:b/>
                <w:color w:val="1F4E79"/>
                <w:sz w:val="17"/>
              </w:rPr>
              <w:t>Escalation and evidence</w:t>
            </w:r>
          </w:p>
          <w:p w14:paraId="65843654">
            <w:pPr>
              <w:widowControl/>
              <w:spacing w:after="20"/>
              <w:ind w:left="144" w:hanging="144"/>
            </w:pPr>
            <w:r>
              <w:rPr>
                <w:rFonts w:ascii="Arial" w:hAnsi="Arial"/>
                <w:sz w:val="15"/>
              </w:rPr>
              <w:t>• ['Attach backend log, SQL service status and sanitized connection string.']</w:t>
            </w:r>
          </w:p>
          <w:p w14:paraId="2E2AD27B">
            <w:pPr>
              <w:widowControl/>
              <w:spacing w:after="20"/>
              <w:ind w:left="144" w:hanging="144"/>
            </w:pPr>
            <w:r>
              <w:rPr>
                <w:rFonts w:ascii="Arial" w:hAnsi="Arial"/>
                <w:sz w:val="15"/>
              </w:rPr>
              <w:t>• Record Work ID, environment, time, exact steps, expected/actual result and sanitized evidence.</w:t>
            </w:r>
          </w:p>
          <w:p w14:paraId="7D6F89F3">
            <w:pPr>
              <w:widowControl/>
              <w:spacing w:after="20"/>
              <w:ind w:left="144" w:hanging="144"/>
            </w:pPr>
            <w:r>
              <w:rPr>
                <w:rFonts w:ascii="Arial" w:hAnsi="Arial"/>
                <w:sz w:val="15"/>
              </w:rPr>
              <w:t>• Escalate security, money or data-integrity incidents immediately.</w:t>
            </w:r>
          </w:p>
        </w:tc>
      </w:tr>
    </w:tbl>
    <w:p w14:paraId="7FD4AD7C">
      <w:pPr>
        <w:widowControl/>
      </w:pPr>
    </w:p>
    <w:p w14:paraId="25168623">
      <w:pPr>
        <w:pStyle w:val="3"/>
        <w:keepNext/>
        <w:pageBreakBefore w:val="0"/>
      </w:pPr>
      <w:r>
        <w:t>Backend Fails During Startup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03A6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F832723">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4CCE4525">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6C7D2B0B">
            <w:pPr>
              <w:widowControl/>
              <w:jc w:val="center"/>
            </w:pPr>
            <w:r>
              <w:rPr>
                <w:rFonts w:ascii="Arial" w:hAnsi="Arial"/>
                <w:b/>
                <w:color w:val="1F4E79"/>
                <w:sz w:val="14"/>
              </w:rPr>
              <w:t>Corrective action</w:t>
            </w:r>
          </w:p>
        </w:tc>
      </w:tr>
      <w:tr w14:paraId="1D6B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A720728">
            <w:pPr>
              <w:widowControl/>
            </w:pPr>
            <w:r>
              <w:rPr>
                <w:rFonts w:ascii="Arial" w:hAnsi="Arial"/>
                <w:b w:val="0"/>
                <w:color w:val="222222"/>
                <w:sz w:val="14"/>
              </w:rPr>
              <w:t>Bean creation error</w:t>
            </w:r>
          </w:p>
        </w:tc>
        <w:tc>
          <w:tcPr>
            <w:tcW w:w="3024" w:type="dxa"/>
            <w:tcMar>
              <w:top w:w="50" w:type="dxa"/>
              <w:left w:w="70" w:type="dxa"/>
              <w:bottom w:w="50" w:type="dxa"/>
              <w:right w:w="70" w:type="dxa"/>
            </w:tcMar>
            <w:vAlign w:val="top"/>
          </w:tcPr>
          <w:p w14:paraId="383F5924">
            <w:pPr>
              <w:widowControl/>
            </w:pPr>
            <w:r>
              <w:rPr>
                <w:rFonts w:ascii="Arial" w:hAnsi="Arial"/>
                <w:b w:val="0"/>
                <w:color w:val="222222"/>
                <w:sz w:val="14"/>
              </w:rPr>
              <w:t>Missing config/dependency</w:t>
            </w:r>
          </w:p>
        </w:tc>
        <w:tc>
          <w:tcPr>
            <w:tcW w:w="3744" w:type="dxa"/>
            <w:tcMar>
              <w:top w:w="50" w:type="dxa"/>
              <w:left w:w="70" w:type="dxa"/>
              <w:bottom w:w="50" w:type="dxa"/>
              <w:right w:w="70" w:type="dxa"/>
            </w:tcMar>
            <w:vAlign w:val="top"/>
          </w:tcPr>
          <w:p w14:paraId="0EAEAD57">
            <w:pPr>
              <w:widowControl/>
            </w:pPr>
            <w:r>
              <w:rPr>
                <w:rFonts w:ascii="Arial" w:hAnsi="Arial"/>
                <w:b w:val="0"/>
                <w:color w:val="222222"/>
                <w:sz w:val="14"/>
              </w:rPr>
              <w:t>Read first root cause in log</w:t>
            </w:r>
          </w:p>
        </w:tc>
      </w:tr>
      <w:tr w14:paraId="5931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CF807B">
            <w:pPr>
              <w:widowControl/>
            </w:pPr>
            <w:r>
              <w:rPr>
                <w:rFonts w:ascii="Arial" w:hAnsi="Arial"/>
                <w:b w:val="0"/>
                <w:color w:val="222222"/>
                <w:sz w:val="14"/>
              </w:rPr>
              <w:t>Migration failure</w:t>
            </w:r>
          </w:p>
        </w:tc>
        <w:tc>
          <w:tcPr>
            <w:tcW w:w="3024" w:type="dxa"/>
            <w:tcMar>
              <w:top w:w="50" w:type="dxa"/>
              <w:left w:w="70" w:type="dxa"/>
              <w:bottom w:w="50" w:type="dxa"/>
              <w:right w:w="70" w:type="dxa"/>
            </w:tcMar>
            <w:vAlign w:val="top"/>
          </w:tcPr>
          <w:p w14:paraId="7E814307">
            <w:pPr>
              <w:widowControl/>
            </w:pPr>
            <w:r>
              <w:rPr>
                <w:rFonts w:ascii="Arial" w:hAnsi="Arial"/>
                <w:b w:val="0"/>
                <w:color w:val="222222"/>
                <w:sz w:val="14"/>
              </w:rPr>
              <w:t>Invalid/partial schema migration</w:t>
            </w:r>
          </w:p>
        </w:tc>
        <w:tc>
          <w:tcPr>
            <w:tcW w:w="3744" w:type="dxa"/>
            <w:tcMar>
              <w:top w:w="50" w:type="dxa"/>
              <w:left w:w="70" w:type="dxa"/>
              <w:bottom w:w="50" w:type="dxa"/>
              <w:right w:w="70" w:type="dxa"/>
            </w:tcMar>
            <w:vAlign w:val="top"/>
          </w:tcPr>
          <w:p w14:paraId="71B8F667">
            <w:pPr>
              <w:widowControl/>
            </w:pPr>
            <w:r>
              <w:rPr>
                <w:rFonts w:ascii="Arial" w:hAnsi="Arial"/>
                <w:b w:val="0"/>
                <w:color w:val="222222"/>
                <w:sz w:val="14"/>
              </w:rPr>
              <w:t>Repair migration in controlled database</w:t>
            </w:r>
          </w:p>
        </w:tc>
      </w:tr>
      <w:tr w14:paraId="0475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5F546EB">
            <w:pPr>
              <w:widowControl/>
            </w:pPr>
            <w:r>
              <w:rPr>
                <w:rFonts w:ascii="Arial" w:hAnsi="Arial"/>
                <w:b w:val="0"/>
                <w:color w:val="222222"/>
                <w:sz w:val="14"/>
              </w:rPr>
              <w:t>Port already in use</w:t>
            </w:r>
          </w:p>
        </w:tc>
        <w:tc>
          <w:tcPr>
            <w:tcW w:w="3024" w:type="dxa"/>
            <w:tcMar>
              <w:top w:w="50" w:type="dxa"/>
              <w:left w:w="70" w:type="dxa"/>
              <w:bottom w:w="50" w:type="dxa"/>
              <w:right w:w="70" w:type="dxa"/>
            </w:tcMar>
            <w:vAlign w:val="top"/>
          </w:tcPr>
          <w:p w14:paraId="1604ACBD">
            <w:pPr>
              <w:widowControl/>
            </w:pPr>
            <w:r>
              <w:rPr>
                <w:rFonts w:ascii="Arial" w:hAnsi="Arial"/>
                <w:b w:val="0"/>
                <w:color w:val="222222"/>
                <w:sz w:val="14"/>
              </w:rPr>
              <w:t>Another process uses port</w:t>
            </w:r>
          </w:p>
        </w:tc>
        <w:tc>
          <w:tcPr>
            <w:tcW w:w="3744" w:type="dxa"/>
            <w:tcMar>
              <w:top w:w="50" w:type="dxa"/>
              <w:left w:w="70" w:type="dxa"/>
              <w:bottom w:w="50" w:type="dxa"/>
              <w:right w:w="70" w:type="dxa"/>
            </w:tcMar>
            <w:vAlign w:val="top"/>
          </w:tcPr>
          <w:p w14:paraId="6D76530B">
            <w:pPr>
              <w:widowControl/>
            </w:pPr>
            <w:r>
              <w:rPr>
                <w:rFonts w:ascii="Arial" w:hAnsi="Arial"/>
                <w:b w:val="0"/>
                <w:color w:val="222222"/>
                <w:sz w:val="14"/>
              </w:rPr>
              <w:t>Stop process or change port consistently</w:t>
            </w:r>
          </w:p>
        </w:tc>
      </w:tr>
      <w:tr w14:paraId="013C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35BBFDAA">
            <w:pPr>
              <w:widowControl/>
            </w:pPr>
            <w:r>
              <w:rPr>
                <w:rFonts w:ascii="Arial" w:hAnsi="Arial"/>
                <w:b/>
                <w:color w:val="1F4E79"/>
                <w:sz w:val="17"/>
              </w:rPr>
              <w:t>Escalation and evidence</w:t>
            </w:r>
          </w:p>
          <w:p w14:paraId="632BA1BA">
            <w:pPr>
              <w:widowControl/>
              <w:spacing w:after="20"/>
              <w:ind w:left="144" w:hanging="144"/>
            </w:pPr>
            <w:r>
              <w:rPr>
                <w:rFonts w:ascii="Arial" w:hAnsi="Arial"/>
                <w:sz w:val="15"/>
              </w:rPr>
              <w:t>• ['Do not repeatedly restart without preserving the first failure evidence.']</w:t>
            </w:r>
          </w:p>
          <w:p w14:paraId="4C2C8DFA">
            <w:pPr>
              <w:widowControl/>
              <w:spacing w:after="20"/>
              <w:ind w:left="144" w:hanging="144"/>
            </w:pPr>
            <w:r>
              <w:rPr>
                <w:rFonts w:ascii="Arial" w:hAnsi="Arial"/>
                <w:sz w:val="15"/>
              </w:rPr>
              <w:t>• Record Work ID, environment, time, exact steps, expected/actual result and sanitized evidence.</w:t>
            </w:r>
          </w:p>
          <w:p w14:paraId="35A862A7">
            <w:pPr>
              <w:widowControl/>
              <w:spacing w:after="20"/>
              <w:ind w:left="144" w:hanging="144"/>
            </w:pPr>
            <w:r>
              <w:rPr>
                <w:rFonts w:ascii="Arial" w:hAnsi="Arial"/>
                <w:sz w:val="15"/>
              </w:rPr>
              <w:t>• Escalate security, money or data-integrity incidents immediately.</w:t>
            </w:r>
          </w:p>
        </w:tc>
      </w:tr>
    </w:tbl>
    <w:p w14:paraId="2679C7E1">
      <w:pPr>
        <w:widowControl/>
      </w:pPr>
    </w:p>
    <w:p w14:paraId="04E8C87D">
      <w:pPr>
        <w:pStyle w:val="3"/>
        <w:keepNext/>
        <w:pageBreakBefore w:val="0"/>
      </w:pPr>
      <w:r>
        <w:t>Frontend Shows Blank Page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2EF5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11B7811">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45A3F96D">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701022AF">
            <w:pPr>
              <w:widowControl/>
              <w:jc w:val="center"/>
            </w:pPr>
            <w:r>
              <w:rPr>
                <w:rFonts w:ascii="Arial" w:hAnsi="Arial"/>
                <w:b/>
                <w:color w:val="1F4E79"/>
                <w:sz w:val="14"/>
              </w:rPr>
              <w:t>Corrective action</w:t>
            </w:r>
          </w:p>
        </w:tc>
      </w:tr>
      <w:tr w14:paraId="00AE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F538778">
            <w:pPr>
              <w:widowControl/>
            </w:pPr>
            <w:r>
              <w:rPr>
                <w:rFonts w:ascii="Arial" w:hAnsi="Arial"/>
                <w:b w:val="0"/>
                <w:color w:val="222222"/>
                <w:sz w:val="14"/>
              </w:rPr>
              <w:t>White screen</w:t>
            </w:r>
          </w:p>
        </w:tc>
        <w:tc>
          <w:tcPr>
            <w:tcW w:w="3024" w:type="dxa"/>
            <w:tcMar>
              <w:top w:w="50" w:type="dxa"/>
              <w:left w:w="70" w:type="dxa"/>
              <w:bottom w:w="50" w:type="dxa"/>
              <w:right w:w="70" w:type="dxa"/>
            </w:tcMar>
            <w:vAlign w:val="top"/>
          </w:tcPr>
          <w:p w14:paraId="611C31B0">
            <w:pPr>
              <w:widowControl/>
            </w:pPr>
            <w:r>
              <w:rPr>
                <w:rFonts w:ascii="Arial" w:hAnsi="Arial"/>
                <w:b w:val="0"/>
                <w:color w:val="222222"/>
                <w:sz w:val="14"/>
              </w:rPr>
              <w:t>JavaScript runtime error</w:t>
            </w:r>
          </w:p>
        </w:tc>
        <w:tc>
          <w:tcPr>
            <w:tcW w:w="3744" w:type="dxa"/>
            <w:tcMar>
              <w:top w:w="50" w:type="dxa"/>
              <w:left w:w="70" w:type="dxa"/>
              <w:bottom w:w="50" w:type="dxa"/>
              <w:right w:w="70" w:type="dxa"/>
            </w:tcMar>
            <w:vAlign w:val="top"/>
          </w:tcPr>
          <w:p w14:paraId="14AEE1E3">
            <w:pPr>
              <w:widowControl/>
            </w:pPr>
            <w:r>
              <w:rPr>
                <w:rFonts w:ascii="Arial" w:hAnsi="Arial"/>
                <w:b w:val="0"/>
                <w:color w:val="222222"/>
                <w:sz w:val="14"/>
              </w:rPr>
              <w:t>Open browser console</w:t>
            </w:r>
          </w:p>
        </w:tc>
      </w:tr>
      <w:tr w14:paraId="4281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FF043E6">
            <w:pPr>
              <w:widowControl/>
            </w:pPr>
            <w:r>
              <w:rPr>
                <w:rFonts w:ascii="Arial" w:hAnsi="Arial"/>
                <w:b w:val="0"/>
                <w:color w:val="222222"/>
                <w:sz w:val="14"/>
              </w:rPr>
              <w:t>Route immediately redirects</w:t>
            </w:r>
          </w:p>
        </w:tc>
        <w:tc>
          <w:tcPr>
            <w:tcW w:w="3024" w:type="dxa"/>
            <w:tcMar>
              <w:top w:w="50" w:type="dxa"/>
              <w:left w:w="70" w:type="dxa"/>
              <w:bottom w:w="50" w:type="dxa"/>
              <w:right w:w="70" w:type="dxa"/>
            </w:tcMar>
            <w:vAlign w:val="top"/>
          </w:tcPr>
          <w:p w14:paraId="6F7F7991">
            <w:pPr>
              <w:widowControl/>
            </w:pPr>
            <w:r>
              <w:rPr>
                <w:rFonts w:ascii="Arial" w:hAnsi="Arial"/>
                <w:b w:val="0"/>
                <w:color w:val="222222"/>
                <w:sz w:val="14"/>
              </w:rPr>
              <w:t>Role/session mismatch</w:t>
            </w:r>
          </w:p>
        </w:tc>
        <w:tc>
          <w:tcPr>
            <w:tcW w:w="3744" w:type="dxa"/>
            <w:tcMar>
              <w:top w:w="50" w:type="dxa"/>
              <w:left w:w="70" w:type="dxa"/>
              <w:bottom w:w="50" w:type="dxa"/>
              <w:right w:w="70" w:type="dxa"/>
            </w:tcMar>
            <w:vAlign w:val="top"/>
          </w:tcPr>
          <w:p w14:paraId="030E71B1">
            <w:pPr>
              <w:widowControl/>
            </w:pPr>
            <w:r>
              <w:rPr>
                <w:rFonts w:ascii="Arial" w:hAnsi="Arial"/>
                <w:b w:val="0"/>
                <w:color w:val="222222"/>
                <w:sz w:val="14"/>
              </w:rPr>
              <w:t>Clear session and verify role</w:t>
            </w:r>
          </w:p>
        </w:tc>
      </w:tr>
      <w:tr w14:paraId="071F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C0D52BF">
            <w:pPr>
              <w:widowControl/>
            </w:pPr>
            <w:r>
              <w:rPr>
                <w:rFonts w:ascii="Arial" w:hAnsi="Arial"/>
                <w:b w:val="0"/>
                <w:color w:val="222222"/>
                <w:sz w:val="14"/>
              </w:rPr>
              <w:t>Assets not found</w:t>
            </w:r>
          </w:p>
        </w:tc>
        <w:tc>
          <w:tcPr>
            <w:tcW w:w="3024" w:type="dxa"/>
            <w:tcMar>
              <w:top w:w="50" w:type="dxa"/>
              <w:left w:w="70" w:type="dxa"/>
              <w:bottom w:w="50" w:type="dxa"/>
              <w:right w:w="70" w:type="dxa"/>
            </w:tcMar>
            <w:vAlign w:val="top"/>
          </w:tcPr>
          <w:p w14:paraId="5A5369A8">
            <w:pPr>
              <w:widowControl/>
            </w:pPr>
            <w:r>
              <w:rPr>
                <w:rFonts w:ascii="Arial" w:hAnsi="Arial"/>
                <w:b w:val="0"/>
                <w:color w:val="222222"/>
                <w:sz w:val="14"/>
              </w:rPr>
              <w:t>Incorrect build base path</w:t>
            </w:r>
          </w:p>
        </w:tc>
        <w:tc>
          <w:tcPr>
            <w:tcW w:w="3744" w:type="dxa"/>
            <w:tcMar>
              <w:top w:w="50" w:type="dxa"/>
              <w:left w:w="70" w:type="dxa"/>
              <w:bottom w:w="50" w:type="dxa"/>
              <w:right w:w="70" w:type="dxa"/>
            </w:tcMar>
            <w:vAlign w:val="top"/>
          </w:tcPr>
          <w:p w14:paraId="5FFB8F34">
            <w:pPr>
              <w:widowControl/>
            </w:pPr>
            <w:r>
              <w:rPr>
                <w:rFonts w:ascii="Arial" w:hAnsi="Arial"/>
                <w:b w:val="0"/>
                <w:color w:val="222222"/>
                <w:sz w:val="14"/>
              </w:rPr>
              <w:t>Serve build with correct routing</w:t>
            </w:r>
          </w:p>
        </w:tc>
      </w:tr>
      <w:tr w14:paraId="79C0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1FD0B24C">
            <w:pPr>
              <w:widowControl/>
            </w:pPr>
            <w:r>
              <w:rPr>
                <w:rFonts w:ascii="Arial" w:hAnsi="Arial"/>
                <w:b/>
                <w:color w:val="1F4E79"/>
                <w:sz w:val="17"/>
              </w:rPr>
              <w:t>Escalation and evidence</w:t>
            </w:r>
          </w:p>
          <w:p w14:paraId="550A9348">
            <w:pPr>
              <w:widowControl/>
              <w:spacing w:after="20"/>
              <w:ind w:left="144" w:hanging="144"/>
            </w:pPr>
            <w:r>
              <w:rPr>
                <w:rFonts w:ascii="Arial" w:hAnsi="Arial"/>
                <w:sz w:val="15"/>
              </w:rPr>
              <w:t>• ['Capture console and network errors, not only the blank screen.']</w:t>
            </w:r>
          </w:p>
          <w:p w14:paraId="005AD8CC">
            <w:pPr>
              <w:widowControl/>
              <w:spacing w:after="20"/>
              <w:ind w:left="144" w:hanging="144"/>
            </w:pPr>
            <w:r>
              <w:rPr>
                <w:rFonts w:ascii="Arial" w:hAnsi="Arial"/>
                <w:sz w:val="15"/>
              </w:rPr>
              <w:t>• Record Work ID, environment, time, exact steps, expected/actual result and sanitized evidence.</w:t>
            </w:r>
          </w:p>
          <w:p w14:paraId="4812D6FA">
            <w:pPr>
              <w:widowControl/>
              <w:spacing w:after="20"/>
              <w:ind w:left="144" w:hanging="144"/>
            </w:pPr>
            <w:r>
              <w:rPr>
                <w:rFonts w:ascii="Arial" w:hAnsi="Arial"/>
                <w:sz w:val="15"/>
              </w:rPr>
              <w:t>• Escalate security, money or data-integrity incidents immediately.</w:t>
            </w:r>
          </w:p>
        </w:tc>
      </w:tr>
    </w:tbl>
    <w:p w14:paraId="560028C9">
      <w:pPr>
        <w:widowControl/>
      </w:pPr>
    </w:p>
    <w:p w14:paraId="2FB3229B">
      <w:pPr>
        <w:pStyle w:val="3"/>
        <w:keepNext/>
        <w:pageBreakBefore w:val="0"/>
      </w:pPr>
      <w:r>
        <w:t>CORS or Network Error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6391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A32352B">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7FAD89E6">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252B0ABB">
            <w:pPr>
              <w:widowControl/>
              <w:jc w:val="center"/>
            </w:pPr>
            <w:r>
              <w:rPr>
                <w:rFonts w:ascii="Arial" w:hAnsi="Arial"/>
                <w:b/>
                <w:color w:val="1F4E79"/>
                <w:sz w:val="14"/>
              </w:rPr>
              <w:t>Corrective action</w:t>
            </w:r>
          </w:p>
        </w:tc>
      </w:tr>
      <w:tr w14:paraId="57EA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FB8A748">
            <w:pPr>
              <w:widowControl/>
            </w:pPr>
            <w:r>
              <w:rPr>
                <w:rFonts w:ascii="Arial" w:hAnsi="Arial"/>
                <w:b w:val="0"/>
                <w:color w:val="222222"/>
                <w:sz w:val="14"/>
              </w:rPr>
              <w:t>Blocked by CORS</w:t>
            </w:r>
          </w:p>
        </w:tc>
        <w:tc>
          <w:tcPr>
            <w:tcW w:w="3024" w:type="dxa"/>
            <w:tcMar>
              <w:top w:w="50" w:type="dxa"/>
              <w:left w:w="70" w:type="dxa"/>
              <w:bottom w:w="50" w:type="dxa"/>
              <w:right w:w="70" w:type="dxa"/>
            </w:tcMar>
            <w:vAlign w:val="top"/>
          </w:tcPr>
          <w:p w14:paraId="5F10CD5C">
            <w:pPr>
              <w:widowControl/>
            </w:pPr>
            <w:r>
              <w:rPr>
                <w:rFonts w:ascii="Arial" w:hAnsi="Arial"/>
                <w:b w:val="0"/>
                <w:color w:val="222222"/>
                <w:sz w:val="14"/>
              </w:rPr>
              <w:t>Origin not allowed</w:t>
            </w:r>
          </w:p>
        </w:tc>
        <w:tc>
          <w:tcPr>
            <w:tcW w:w="3744" w:type="dxa"/>
            <w:tcMar>
              <w:top w:w="50" w:type="dxa"/>
              <w:left w:w="70" w:type="dxa"/>
              <w:bottom w:w="50" w:type="dxa"/>
              <w:right w:w="70" w:type="dxa"/>
            </w:tcMar>
            <w:vAlign w:val="top"/>
          </w:tcPr>
          <w:p w14:paraId="3B6130CC">
            <w:pPr>
              <w:widowControl/>
            </w:pPr>
            <w:r>
              <w:rPr>
                <w:rFonts w:ascii="Arial" w:hAnsi="Arial"/>
                <w:b w:val="0"/>
                <w:color w:val="222222"/>
                <w:sz w:val="14"/>
              </w:rPr>
              <w:t>Update approved CORS origin</w:t>
            </w:r>
          </w:p>
        </w:tc>
      </w:tr>
      <w:tr w14:paraId="0B25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1D7D78">
            <w:pPr>
              <w:widowControl/>
            </w:pPr>
            <w:r>
              <w:rPr>
                <w:rFonts w:ascii="Arial" w:hAnsi="Arial"/>
                <w:b w:val="0"/>
                <w:color w:val="222222"/>
                <w:sz w:val="14"/>
              </w:rPr>
              <w:t>ERR_CONNECTION_REFUSED</w:t>
            </w:r>
          </w:p>
        </w:tc>
        <w:tc>
          <w:tcPr>
            <w:tcW w:w="3024" w:type="dxa"/>
            <w:tcMar>
              <w:top w:w="50" w:type="dxa"/>
              <w:left w:w="70" w:type="dxa"/>
              <w:bottom w:w="50" w:type="dxa"/>
              <w:right w:w="70" w:type="dxa"/>
            </w:tcMar>
            <w:vAlign w:val="top"/>
          </w:tcPr>
          <w:p w14:paraId="2C07F902">
            <w:pPr>
              <w:widowControl/>
            </w:pPr>
            <w:r>
              <w:rPr>
                <w:rFonts w:ascii="Arial" w:hAnsi="Arial"/>
                <w:b w:val="0"/>
                <w:color w:val="222222"/>
                <w:sz w:val="14"/>
              </w:rPr>
              <w:t>Backend not running/wrong URL</w:t>
            </w:r>
          </w:p>
        </w:tc>
        <w:tc>
          <w:tcPr>
            <w:tcW w:w="3744" w:type="dxa"/>
            <w:tcMar>
              <w:top w:w="50" w:type="dxa"/>
              <w:left w:w="70" w:type="dxa"/>
              <w:bottom w:w="50" w:type="dxa"/>
              <w:right w:w="70" w:type="dxa"/>
            </w:tcMar>
            <w:vAlign w:val="top"/>
          </w:tcPr>
          <w:p w14:paraId="7771F9AF">
            <w:pPr>
              <w:widowControl/>
            </w:pPr>
            <w:r>
              <w:rPr>
                <w:rFonts w:ascii="Arial" w:hAnsi="Arial"/>
                <w:b w:val="0"/>
                <w:color w:val="222222"/>
                <w:sz w:val="14"/>
              </w:rPr>
              <w:t>Start backend/correct base URL</w:t>
            </w:r>
          </w:p>
        </w:tc>
      </w:tr>
      <w:tr w14:paraId="17E6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D1AACB">
            <w:pPr>
              <w:widowControl/>
            </w:pPr>
            <w:r>
              <w:rPr>
                <w:rFonts w:ascii="Arial" w:hAnsi="Arial"/>
                <w:b w:val="0"/>
                <w:color w:val="222222"/>
                <w:sz w:val="14"/>
              </w:rPr>
              <w:t>Unexpected HTML response</w:t>
            </w:r>
          </w:p>
        </w:tc>
        <w:tc>
          <w:tcPr>
            <w:tcW w:w="3024" w:type="dxa"/>
            <w:tcMar>
              <w:top w:w="50" w:type="dxa"/>
              <w:left w:w="70" w:type="dxa"/>
              <w:bottom w:w="50" w:type="dxa"/>
              <w:right w:w="70" w:type="dxa"/>
            </w:tcMar>
            <w:vAlign w:val="top"/>
          </w:tcPr>
          <w:p w14:paraId="14E22A50">
            <w:pPr>
              <w:widowControl/>
            </w:pPr>
            <w:r>
              <w:rPr>
                <w:rFonts w:ascii="Arial" w:hAnsi="Arial"/>
                <w:b w:val="0"/>
                <w:color w:val="222222"/>
                <w:sz w:val="14"/>
              </w:rPr>
              <w:t>Proxy/route points to frontend</w:t>
            </w:r>
          </w:p>
        </w:tc>
        <w:tc>
          <w:tcPr>
            <w:tcW w:w="3744" w:type="dxa"/>
            <w:tcMar>
              <w:top w:w="50" w:type="dxa"/>
              <w:left w:w="70" w:type="dxa"/>
              <w:bottom w:w="50" w:type="dxa"/>
              <w:right w:w="70" w:type="dxa"/>
            </w:tcMar>
            <w:vAlign w:val="top"/>
          </w:tcPr>
          <w:p w14:paraId="5CF835D5">
            <w:pPr>
              <w:widowControl/>
            </w:pPr>
            <w:r>
              <w:rPr>
                <w:rFonts w:ascii="Arial" w:hAnsi="Arial"/>
                <w:b w:val="0"/>
                <w:color w:val="222222"/>
                <w:sz w:val="14"/>
              </w:rPr>
              <w:t>Correct API prefix/proxy</w:t>
            </w:r>
          </w:p>
        </w:tc>
      </w:tr>
      <w:tr w14:paraId="29BA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200BA612">
            <w:pPr>
              <w:widowControl/>
            </w:pPr>
            <w:r>
              <w:rPr>
                <w:rFonts w:ascii="Arial" w:hAnsi="Arial"/>
                <w:b/>
                <w:color w:val="1F4E79"/>
                <w:sz w:val="17"/>
              </w:rPr>
              <w:t>Escalation and evidence</w:t>
            </w:r>
          </w:p>
          <w:p w14:paraId="494D4DF8">
            <w:pPr>
              <w:widowControl/>
              <w:spacing w:after="20"/>
              <w:ind w:left="144" w:hanging="144"/>
            </w:pPr>
            <w:r>
              <w:rPr>
                <w:rFonts w:ascii="Arial" w:hAnsi="Arial"/>
                <w:sz w:val="15"/>
              </w:rPr>
              <w:t>• ['Do not solve by permanently permitting every origin and endpoint.']</w:t>
            </w:r>
          </w:p>
          <w:p w14:paraId="0F2462B1">
            <w:pPr>
              <w:widowControl/>
              <w:spacing w:after="20"/>
              <w:ind w:left="144" w:hanging="144"/>
            </w:pPr>
            <w:r>
              <w:rPr>
                <w:rFonts w:ascii="Arial" w:hAnsi="Arial"/>
                <w:sz w:val="15"/>
              </w:rPr>
              <w:t>• Record Work ID, environment, time, exact steps, expected/actual result and sanitized evidence.</w:t>
            </w:r>
          </w:p>
          <w:p w14:paraId="1D99DA5A">
            <w:pPr>
              <w:widowControl/>
              <w:spacing w:after="20"/>
              <w:ind w:left="144" w:hanging="144"/>
            </w:pPr>
            <w:r>
              <w:rPr>
                <w:rFonts w:ascii="Arial" w:hAnsi="Arial"/>
                <w:sz w:val="15"/>
              </w:rPr>
              <w:t>• Escalate security, money or data-integrity incidents immediately.</w:t>
            </w:r>
          </w:p>
        </w:tc>
      </w:tr>
    </w:tbl>
    <w:p w14:paraId="2DB16685">
      <w:pPr>
        <w:widowControl/>
      </w:pPr>
    </w:p>
    <w:p w14:paraId="177C7F12">
      <w:pPr>
        <w:pStyle w:val="3"/>
        <w:keepNext/>
        <w:pageBreakBefore w:val="0"/>
      </w:pPr>
      <w:r>
        <w:t>Login or OTP Failure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1186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7439302">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74CA886D">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62C0CFF8">
            <w:pPr>
              <w:widowControl/>
              <w:jc w:val="center"/>
            </w:pPr>
            <w:r>
              <w:rPr>
                <w:rFonts w:ascii="Arial" w:hAnsi="Arial"/>
                <w:b/>
                <w:color w:val="1F4E79"/>
                <w:sz w:val="14"/>
              </w:rPr>
              <w:t>Corrective action</w:t>
            </w:r>
          </w:p>
        </w:tc>
      </w:tr>
      <w:tr w14:paraId="6C1C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42C012">
            <w:pPr>
              <w:widowControl/>
            </w:pPr>
            <w:r>
              <w:rPr>
                <w:rFonts w:ascii="Arial" w:hAnsi="Arial"/>
                <w:b w:val="0"/>
                <w:color w:val="222222"/>
                <w:sz w:val="14"/>
              </w:rPr>
              <w:t>Correct password rejected</w:t>
            </w:r>
          </w:p>
        </w:tc>
        <w:tc>
          <w:tcPr>
            <w:tcW w:w="3024" w:type="dxa"/>
            <w:tcMar>
              <w:top w:w="50" w:type="dxa"/>
              <w:left w:w="70" w:type="dxa"/>
              <w:bottom w:w="50" w:type="dxa"/>
              <w:right w:w="70" w:type="dxa"/>
            </w:tcMar>
            <w:vAlign w:val="top"/>
          </w:tcPr>
          <w:p w14:paraId="041D1BBC">
            <w:pPr>
              <w:widowControl/>
            </w:pPr>
            <w:r>
              <w:rPr>
                <w:rFonts w:ascii="Arial" w:hAnsi="Arial"/>
                <w:b w:val="0"/>
                <w:color w:val="222222"/>
                <w:sz w:val="14"/>
              </w:rPr>
              <w:t>Wrong database/profile</w:t>
            </w:r>
          </w:p>
        </w:tc>
        <w:tc>
          <w:tcPr>
            <w:tcW w:w="3744" w:type="dxa"/>
            <w:tcMar>
              <w:top w:w="50" w:type="dxa"/>
              <w:left w:w="70" w:type="dxa"/>
              <w:bottom w:w="50" w:type="dxa"/>
              <w:right w:w="70" w:type="dxa"/>
            </w:tcMar>
            <w:vAlign w:val="top"/>
          </w:tcPr>
          <w:p w14:paraId="0DBE09B9">
            <w:pPr>
              <w:widowControl/>
            </w:pPr>
            <w:r>
              <w:rPr>
                <w:rFonts w:ascii="Arial" w:hAnsi="Arial"/>
                <w:b w:val="0"/>
                <w:color w:val="222222"/>
                <w:sz w:val="14"/>
              </w:rPr>
              <w:t>Check active database/account</w:t>
            </w:r>
          </w:p>
        </w:tc>
      </w:tr>
      <w:tr w14:paraId="6875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640650A9">
            <w:pPr>
              <w:widowControl/>
            </w:pPr>
            <w:r>
              <w:rPr>
                <w:rFonts w:ascii="Arial" w:hAnsi="Arial"/>
                <w:b w:val="0"/>
                <w:color w:val="222222"/>
                <w:sz w:val="14"/>
              </w:rPr>
              <w:t>Account locked message</w:t>
            </w:r>
          </w:p>
        </w:tc>
        <w:tc>
          <w:tcPr>
            <w:tcW w:w="3024" w:type="dxa"/>
            <w:tcMar>
              <w:top w:w="50" w:type="dxa"/>
              <w:left w:w="70" w:type="dxa"/>
              <w:bottom w:w="50" w:type="dxa"/>
              <w:right w:w="70" w:type="dxa"/>
            </w:tcMar>
            <w:vAlign w:val="top"/>
          </w:tcPr>
          <w:p w14:paraId="093B7906">
            <w:pPr>
              <w:widowControl/>
            </w:pPr>
            <w:r>
              <w:rPr>
                <w:rFonts w:ascii="Arial" w:hAnsi="Arial"/>
                <w:b w:val="0"/>
                <w:color w:val="222222"/>
                <w:sz w:val="14"/>
              </w:rPr>
              <w:t>Account inactive</w:t>
            </w:r>
          </w:p>
        </w:tc>
        <w:tc>
          <w:tcPr>
            <w:tcW w:w="3744" w:type="dxa"/>
            <w:tcMar>
              <w:top w:w="50" w:type="dxa"/>
              <w:left w:w="70" w:type="dxa"/>
              <w:bottom w:w="50" w:type="dxa"/>
              <w:right w:w="70" w:type="dxa"/>
            </w:tcMar>
            <w:vAlign w:val="top"/>
          </w:tcPr>
          <w:p w14:paraId="557561AC">
            <w:pPr>
              <w:widowControl/>
            </w:pPr>
            <w:r>
              <w:rPr>
                <w:rFonts w:ascii="Arial" w:hAnsi="Arial"/>
                <w:b w:val="0"/>
                <w:color w:val="222222"/>
                <w:sz w:val="14"/>
              </w:rPr>
              <w:t>Review account state</w:t>
            </w:r>
          </w:p>
        </w:tc>
      </w:tr>
      <w:tr w14:paraId="48BD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8A1020E">
            <w:pPr>
              <w:widowControl/>
            </w:pPr>
            <w:r>
              <w:rPr>
                <w:rFonts w:ascii="Arial" w:hAnsi="Arial"/>
                <w:b w:val="0"/>
                <w:color w:val="222222"/>
                <w:sz w:val="14"/>
              </w:rPr>
              <w:t>OTP not received/expired</w:t>
            </w:r>
          </w:p>
        </w:tc>
        <w:tc>
          <w:tcPr>
            <w:tcW w:w="3024" w:type="dxa"/>
            <w:tcMar>
              <w:top w:w="50" w:type="dxa"/>
              <w:left w:w="70" w:type="dxa"/>
              <w:bottom w:w="50" w:type="dxa"/>
              <w:right w:w="70" w:type="dxa"/>
            </w:tcMar>
            <w:vAlign w:val="top"/>
          </w:tcPr>
          <w:p w14:paraId="5C1DADDD">
            <w:pPr>
              <w:widowControl/>
            </w:pPr>
            <w:r>
              <w:rPr>
                <w:rFonts w:ascii="Arial" w:hAnsi="Arial"/>
                <w:b w:val="0"/>
                <w:color w:val="222222"/>
                <w:sz w:val="14"/>
              </w:rPr>
              <w:t>SMTP/config/expiry</w:t>
            </w:r>
          </w:p>
        </w:tc>
        <w:tc>
          <w:tcPr>
            <w:tcW w:w="3744" w:type="dxa"/>
            <w:tcMar>
              <w:top w:w="50" w:type="dxa"/>
              <w:left w:w="70" w:type="dxa"/>
              <w:bottom w:w="50" w:type="dxa"/>
              <w:right w:w="70" w:type="dxa"/>
            </w:tcMar>
            <w:vAlign w:val="top"/>
          </w:tcPr>
          <w:p w14:paraId="4946CDE8">
            <w:pPr>
              <w:widowControl/>
            </w:pPr>
            <w:r>
              <w:rPr>
                <w:rFonts w:ascii="Arial" w:hAnsi="Arial"/>
                <w:b w:val="0"/>
                <w:color w:val="222222"/>
                <w:sz w:val="14"/>
              </w:rPr>
              <w:t>Verify SMTP and request a new OTP</w:t>
            </w:r>
          </w:p>
        </w:tc>
      </w:tr>
      <w:tr w14:paraId="5521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27370763">
            <w:pPr>
              <w:widowControl/>
            </w:pPr>
            <w:r>
              <w:rPr>
                <w:rFonts w:ascii="Arial" w:hAnsi="Arial"/>
                <w:b/>
                <w:color w:val="1F4E79"/>
                <w:sz w:val="17"/>
              </w:rPr>
              <w:t>Escalation and evidence</w:t>
            </w:r>
          </w:p>
          <w:p w14:paraId="4C7A3205">
            <w:pPr>
              <w:widowControl/>
              <w:spacing w:after="20"/>
              <w:ind w:left="144" w:hanging="144"/>
            </w:pPr>
            <w:r>
              <w:rPr>
                <w:rFonts w:ascii="Arial" w:hAnsi="Arial"/>
                <w:sz w:val="15"/>
              </w:rPr>
              <w:t>• ['Never expose whether an unknown email exists through public error details.']</w:t>
            </w:r>
          </w:p>
          <w:p w14:paraId="74477F1B">
            <w:pPr>
              <w:widowControl/>
              <w:spacing w:after="20"/>
              <w:ind w:left="144" w:hanging="144"/>
            </w:pPr>
            <w:r>
              <w:rPr>
                <w:rFonts w:ascii="Arial" w:hAnsi="Arial"/>
                <w:sz w:val="15"/>
              </w:rPr>
              <w:t>• Record Work ID, environment, time, exact steps, expected/actual result and sanitized evidence.</w:t>
            </w:r>
          </w:p>
          <w:p w14:paraId="70559DC0">
            <w:pPr>
              <w:widowControl/>
              <w:spacing w:after="20"/>
              <w:ind w:left="144" w:hanging="144"/>
            </w:pPr>
            <w:r>
              <w:rPr>
                <w:rFonts w:ascii="Arial" w:hAnsi="Arial"/>
                <w:sz w:val="15"/>
              </w:rPr>
              <w:t>• Escalate security, money or data-integrity incidents immediately.</w:t>
            </w:r>
          </w:p>
        </w:tc>
      </w:tr>
    </w:tbl>
    <w:p w14:paraId="4D736384">
      <w:pPr>
        <w:widowControl/>
      </w:pPr>
    </w:p>
    <w:p w14:paraId="309F3A4D">
      <w:pPr>
        <w:pStyle w:val="3"/>
        <w:keepNext/>
        <w:pageBreakBefore w:val="0"/>
      </w:pPr>
      <w:r>
        <w:t>Permission or Role Failure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3336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1B0737D">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644BDD59">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14B2BCDC">
            <w:pPr>
              <w:widowControl/>
              <w:jc w:val="center"/>
            </w:pPr>
            <w:r>
              <w:rPr>
                <w:rFonts w:ascii="Arial" w:hAnsi="Arial"/>
                <w:b/>
                <w:color w:val="1F4E79"/>
                <w:sz w:val="14"/>
              </w:rPr>
              <w:t>Corrective action</w:t>
            </w:r>
          </w:p>
        </w:tc>
      </w:tr>
      <w:tr w14:paraId="0E95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325D89B">
            <w:pPr>
              <w:widowControl/>
            </w:pPr>
            <w:r>
              <w:rPr>
                <w:rFonts w:ascii="Arial" w:hAnsi="Arial"/>
                <w:b w:val="0"/>
                <w:color w:val="222222"/>
                <w:sz w:val="14"/>
              </w:rPr>
              <w:t>Page hidden</w:t>
            </w:r>
          </w:p>
        </w:tc>
        <w:tc>
          <w:tcPr>
            <w:tcW w:w="3024" w:type="dxa"/>
            <w:tcMar>
              <w:top w:w="50" w:type="dxa"/>
              <w:left w:w="70" w:type="dxa"/>
              <w:bottom w:w="50" w:type="dxa"/>
              <w:right w:w="70" w:type="dxa"/>
            </w:tcMar>
            <w:vAlign w:val="top"/>
          </w:tcPr>
          <w:p w14:paraId="395BA86D">
            <w:pPr>
              <w:widowControl/>
            </w:pPr>
            <w:r>
              <w:rPr>
                <w:rFonts w:ascii="Arial" w:hAnsi="Arial"/>
                <w:b w:val="0"/>
                <w:color w:val="222222"/>
                <w:sz w:val="14"/>
              </w:rPr>
              <w:t>Missing/expired identity</w:t>
            </w:r>
          </w:p>
        </w:tc>
        <w:tc>
          <w:tcPr>
            <w:tcW w:w="3744" w:type="dxa"/>
            <w:tcMar>
              <w:top w:w="50" w:type="dxa"/>
              <w:left w:w="70" w:type="dxa"/>
              <w:bottom w:w="50" w:type="dxa"/>
              <w:right w:w="70" w:type="dxa"/>
            </w:tcMar>
            <w:vAlign w:val="top"/>
          </w:tcPr>
          <w:p w14:paraId="3F91B371">
            <w:pPr>
              <w:widowControl/>
            </w:pPr>
            <w:r>
              <w:rPr>
                <w:rFonts w:ascii="Arial" w:hAnsi="Arial"/>
                <w:b w:val="0"/>
                <w:color w:val="222222"/>
                <w:sz w:val="14"/>
              </w:rPr>
              <w:t>Reauthenticate</w:t>
            </w:r>
          </w:p>
        </w:tc>
      </w:tr>
      <w:tr w14:paraId="1144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FA30E5">
            <w:pPr>
              <w:widowControl/>
            </w:pPr>
            <w:r>
              <w:rPr>
                <w:rFonts w:ascii="Arial" w:hAnsi="Arial"/>
                <w:b w:val="0"/>
                <w:color w:val="222222"/>
                <w:sz w:val="14"/>
              </w:rPr>
              <w:t>API returns 401/403</w:t>
            </w:r>
          </w:p>
        </w:tc>
        <w:tc>
          <w:tcPr>
            <w:tcW w:w="3024" w:type="dxa"/>
            <w:tcMar>
              <w:top w:w="50" w:type="dxa"/>
              <w:left w:w="70" w:type="dxa"/>
              <w:bottom w:w="50" w:type="dxa"/>
              <w:right w:w="70" w:type="dxa"/>
            </w:tcMar>
            <w:vAlign w:val="top"/>
          </w:tcPr>
          <w:p w14:paraId="2CEC4FCB">
            <w:pPr>
              <w:widowControl/>
            </w:pPr>
            <w:r>
              <w:rPr>
                <w:rFonts w:ascii="Arial" w:hAnsi="Arial"/>
                <w:b w:val="0"/>
                <w:color w:val="222222"/>
                <w:sz w:val="14"/>
              </w:rPr>
              <w:t>Role policy denies action</w:t>
            </w:r>
          </w:p>
        </w:tc>
        <w:tc>
          <w:tcPr>
            <w:tcW w:w="3744" w:type="dxa"/>
            <w:tcMar>
              <w:top w:w="50" w:type="dxa"/>
              <w:left w:w="70" w:type="dxa"/>
              <w:bottom w:w="50" w:type="dxa"/>
              <w:right w:w="70" w:type="dxa"/>
            </w:tcMar>
            <w:vAlign w:val="top"/>
          </w:tcPr>
          <w:p w14:paraId="4263EAB0">
            <w:pPr>
              <w:widowControl/>
            </w:pPr>
            <w:r>
              <w:rPr>
                <w:rFonts w:ascii="Arial" w:hAnsi="Arial"/>
                <w:b w:val="0"/>
                <w:color w:val="222222"/>
                <w:sz w:val="14"/>
              </w:rPr>
              <w:t>Use correct role or fix policy</w:t>
            </w:r>
          </w:p>
        </w:tc>
      </w:tr>
      <w:tr w14:paraId="6CD0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32084A6">
            <w:pPr>
              <w:widowControl/>
            </w:pPr>
            <w:r>
              <w:rPr>
                <w:rFonts w:ascii="Arial" w:hAnsi="Arial"/>
                <w:b w:val="0"/>
                <w:color w:val="222222"/>
                <w:sz w:val="14"/>
              </w:rPr>
              <w:t>Wrong dashboard</w:t>
            </w:r>
          </w:p>
        </w:tc>
        <w:tc>
          <w:tcPr>
            <w:tcW w:w="3024" w:type="dxa"/>
            <w:tcMar>
              <w:top w:w="50" w:type="dxa"/>
              <w:left w:w="70" w:type="dxa"/>
              <w:bottom w:w="50" w:type="dxa"/>
              <w:right w:w="70" w:type="dxa"/>
            </w:tcMar>
            <w:vAlign w:val="top"/>
          </w:tcPr>
          <w:p w14:paraId="44FDBF25">
            <w:pPr>
              <w:widowControl/>
            </w:pPr>
            <w:r>
              <w:rPr>
                <w:rFonts w:ascii="Arial" w:hAnsi="Arial"/>
                <w:b w:val="0"/>
                <w:color w:val="222222"/>
                <w:sz w:val="14"/>
              </w:rPr>
              <w:t>Client role data stale</w:t>
            </w:r>
          </w:p>
        </w:tc>
        <w:tc>
          <w:tcPr>
            <w:tcW w:w="3744" w:type="dxa"/>
            <w:tcMar>
              <w:top w:w="50" w:type="dxa"/>
              <w:left w:w="70" w:type="dxa"/>
              <w:bottom w:w="50" w:type="dxa"/>
              <w:right w:w="70" w:type="dxa"/>
            </w:tcMar>
            <w:vAlign w:val="top"/>
          </w:tcPr>
          <w:p w14:paraId="1A49C14F">
            <w:pPr>
              <w:widowControl/>
            </w:pPr>
            <w:r>
              <w:rPr>
                <w:rFonts w:ascii="Arial" w:hAnsi="Arial"/>
                <w:b w:val="0"/>
                <w:color w:val="222222"/>
                <w:sz w:val="14"/>
              </w:rPr>
              <w:t>Reload canonical profile</w:t>
            </w:r>
          </w:p>
        </w:tc>
      </w:tr>
      <w:tr w14:paraId="1755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4493E32B">
            <w:pPr>
              <w:widowControl/>
            </w:pPr>
            <w:r>
              <w:rPr>
                <w:rFonts w:ascii="Arial" w:hAnsi="Arial"/>
                <w:b/>
                <w:color w:val="1F4E79"/>
                <w:sz w:val="17"/>
              </w:rPr>
              <w:t>Escalation and evidence</w:t>
            </w:r>
          </w:p>
          <w:p w14:paraId="4FFF0446">
            <w:pPr>
              <w:widowControl/>
              <w:spacing w:after="20"/>
              <w:ind w:left="144" w:hanging="144"/>
            </w:pPr>
            <w:r>
              <w:rPr>
                <w:rFonts w:ascii="Arial" w:hAnsi="Arial"/>
                <w:sz w:val="15"/>
              </w:rPr>
              <w:t>• ['Verify server-side authorization before changing UI routing.']</w:t>
            </w:r>
          </w:p>
          <w:p w14:paraId="348923F7">
            <w:pPr>
              <w:widowControl/>
              <w:spacing w:after="20"/>
              <w:ind w:left="144" w:hanging="144"/>
            </w:pPr>
            <w:r>
              <w:rPr>
                <w:rFonts w:ascii="Arial" w:hAnsi="Arial"/>
                <w:sz w:val="15"/>
              </w:rPr>
              <w:t>• Record Work ID, environment, time, exact steps, expected/actual result and sanitized evidence.</w:t>
            </w:r>
          </w:p>
          <w:p w14:paraId="336F1848">
            <w:pPr>
              <w:widowControl/>
              <w:spacing w:after="20"/>
              <w:ind w:left="144" w:hanging="144"/>
            </w:pPr>
            <w:r>
              <w:rPr>
                <w:rFonts w:ascii="Arial" w:hAnsi="Arial"/>
                <w:sz w:val="15"/>
              </w:rPr>
              <w:t>• Escalate security, money or data-integrity incidents immediately.</w:t>
            </w:r>
          </w:p>
        </w:tc>
      </w:tr>
    </w:tbl>
    <w:p w14:paraId="03506FF2">
      <w:pPr>
        <w:widowControl/>
      </w:pPr>
    </w:p>
    <w:p w14:paraId="515E8FEB">
      <w:pPr>
        <w:pStyle w:val="3"/>
        <w:keepNext/>
        <w:pageBreakBefore w:val="0"/>
      </w:pPr>
      <w:r>
        <w:t>Menu or Image Data Problem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54897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2C78377D">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73E3C69E">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46F0F48E">
            <w:pPr>
              <w:widowControl/>
              <w:jc w:val="center"/>
            </w:pPr>
            <w:r>
              <w:rPr>
                <w:rFonts w:ascii="Arial" w:hAnsi="Arial"/>
                <w:b/>
                <w:color w:val="1F4E79"/>
                <w:sz w:val="14"/>
              </w:rPr>
              <w:t>Corrective action</w:t>
            </w:r>
          </w:p>
        </w:tc>
      </w:tr>
      <w:tr w14:paraId="3744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A3383F9">
            <w:pPr>
              <w:widowControl/>
            </w:pPr>
            <w:r>
              <w:rPr>
                <w:rFonts w:ascii="Arial" w:hAnsi="Arial"/>
                <w:b w:val="0"/>
                <w:color w:val="222222"/>
                <w:sz w:val="14"/>
              </w:rPr>
              <w:t>Food list empty</w:t>
            </w:r>
          </w:p>
        </w:tc>
        <w:tc>
          <w:tcPr>
            <w:tcW w:w="3024" w:type="dxa"/>
            <w:tcMar>
              <w:top w:w="50" w:type="dxa"/>
              <w:left w:w="70" w:type="dxa"/>
              <w:bottom w:w="50" w:type="dxa"/>
              <w:right w:w="70" w:type="dxa"/>
            </w:tcMar>
            <w:vAlign w:val="top"/>
          </w:tcPr>
          <w:p w14:paraId="40B927F3">
            <w:pPr>
              <w:widowControl/>
            </w:pPr>
            <w:r>
              <w:rPr>
                <w:rFonts w:ascii="Arial" w:hAnsi="Arial"/>
                <w:b w:val="0"/>
                <w:color w:val="222222"/>
                <w:sz w:val="14"/>
              </w:rPr>
              <w:t>No seed/availability filter</w:t>
            </w:r>
          </w:p>
        </w:tc>
        <w:tc>
          <w:tcPr>
            <w:tcW w:w="3744" w:type="dxa"/>
            <w:tcMar>
              <w:top w:w="50" w:type="dxa"/>
              <w:left w:w="70" w:type="dxa"/>
              <w:bottom w:w="50" w:type="dxa"/>
              <w:right w:w="70" w:type="dxa"/>
            </w:tcMar>
            <w:vAlign w:val="top"/>
          </w:tcPr>
          <w:p w14:paraId="4CF6C883">
            <w:pPr>
              <w:widowControl/>
            </w:pPr>
            <w:r>
              <w:rPr>
                <w:rFonts w:ascii="Arial" w:hAnsi="Arial"/>
                <w:b w:val="0"/>
                <w:color w:val="222222"/>
                <w:sz w:val="14"/>
              </w:rPr>
              <w:t>Check database/API response</w:t>
            </w:r>
          </w:p>
        </w:tc>
      </w:tr>
      <w:tr w14:paraId="6557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03FF66B">
            <w:pPr>
              <w:widowControl/>
            </w:pPr>
            <w:r>
              <w:rPr>
                <w:rFonts w:ascii="Arial" w:hAnsi="Arial"/>
                <w:b w:val="0"/>
                <w:color w:val="222222"/>
                <w:sz w:val="14"/>
              </w:rPr>
              <w:t>Wrong price/category</w:t>
            </w:r>
          </w:p>
        </w:tc>
        <w:tc>
          <w:tcPr>
            <w:tcW w:w="3024" w:type="dxa"/>
            <w:tcMar>
              <w:top w:w="50" w:type="dxa"/>
              <w:left w:w="70" w:type="dxa"/>
              <w:bottom w:w="50" w:type="dxa"/>
              <w:right w:w="70" w:type="dxa"/>
            </w:tcMar>
            <w:vAlign w:val="top"/>
          </w:tcPr>
          <w:p w14:paraId="213E7DB0">
            <w:pPr>
              <w:widowControl/>
            </w:pPr>
            <w:r>
              <w:rPr>
                <w:rFonts w:ascii="Arial" w:hAnsi="Arial"/>
                <w:b w:val="0"/>
                <w:color w:val="222222"/>
                <w:sz w:val="14"/>
              </w:rPr>
              <w:t>Stale or inconsistent data</w:t>
            </w:r>
          </w:p>
        </w:tc>
        <w:tc>
          <w:tcPr>
            <w:tcW w:w="3744" w:type="dxa"/>
            <w:tcMar>
              <w:top w:w="50" w:type="dxa"/>
              <w:left w:w="70" w:type="dxa"/>
              <w:bottom w:w="50" w:type="dxa"/>
              <w:right w:w="70" w:type="dxa"/>
            </w:tcMar>
            <w:vAlign w:val="top"/>
          </w:tcPr>
          <w:p w14:paraId="50165726">
            <w:pPr>
              <w:widowControl/>
            </w:pPr>
            <w:r>
              <w:rPr>
                <w:rFonts w:ascii="Arial" w:hAnsi="Arial"/>
                <w:b w:val="0"/>
                <w:color w:val="222222"/>
                <w:sz w:val="14"/>
              </w:rPr>
              <w:t>Correct master data through admin flow</w:t>
            </w:r>
          </w:p>
        </w:tc>
      </w:tr>
      <w:tr w14:paraId="1367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AEAF687">
            <w:pPr>
              <w:widowControl/>
            </w:pPr>
            <w:r>
              <w:rPr>
                <w:rFonts w:ascii="Arial" w:hAnsi="Arial"/>
                <w:b w:val="0"/>
                <w:color w:val="222222"/>
                <w:sz w:val="14"/>
              </w:rPr>
              <w:t>Image broken</w:t>
            </w:r>
          </w:p>
        </w:tc>
        <w:tc>
          <w:tcPr>
            <w:tcW w:w="3024" w:type="dxa"/>
            <w:tcMar>
              <w:top w:w="50" w:type="dxa"/>
              <w:left w:w="70" w:type="dxa"/>
              <w:bottom w:w="50" w:type="dxa"/>
              <w:right w:w="70" w:type="dxa"/>
            </w:tcMar>
            <w:vAlign w:val="top"/>
          </w:tcPr>
          <w:p w14:paraId="4A3DB021">
            <w:pPr>
              <w:widowControl/>
            </w:pPr>
            <w:r>
              <w:rPr>
                <w:rFonts w:ascii="Arial" w:hAnsi="Arial"/>
                <w:b w:val="0"/>
                <w:color w:val="222222"/>
                <w:sz w:val="14"/>
              </w:rPr>
              <w:t>Invalid image URL</w:t>
            </w:r>
          </w:p>
        </w:tc>
        <w:tc>
          <w:tcPr>
            <w:tcW w:w="3744" w:type="dxa"/>
            <w:tcMar>
              <w:top w:w="50" w:type="dxa"/>
              <w:left w:w="70" w:type="dxa"/>
              <w:bottom w:w="50" w:type="dxa"/>
              <w:right w:w="70" w:type="dxa"/>
            </w:tcMar>
            <w:vAlign w:val="top"/>
          </w:tcPr>
          <w:p w14:paraId="7202153F">
            <w:pPr>
              <w:widowControl/>
            </w:pPr>
            <w:r>
              <w:rPr>
                <w:rFonts w:ascii="Arial" w:hAnsi="Arial"/>
                <w:b w:val="0"/>
                <w:color w:val="222222"/>
                <w:sz w:val="14"/>
              </w:rPr>
              <w:t>Use valid stored URL/fallback</w:t>
            </w:r>
          </w:p>
        </w:tc>
      </w:tr>
      <w:tr w14:paraId="4C43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3425686C">
            <w:pPr>
              <w:widowControl/>
            </w:pPr>
            <w:r>
              <w:rPr>
                <w:rFonts w:ascii="Arial" w:hAnsi="Arial"/>
                <w:b/>
                <w:color w:val="1F4E79"/>
                <w:sz w:val="17"/>
              </w:rPr>
              <w:t>Escalation and evidence</w:t>
            </w:r>
          </w:p>
          <w:p w14:paraId="204CA44A">
            <w:pPr>
              <w:widowControl/>
              <w:spacing w:after="20"/>
              <w:ind w:left="144" w:hanging="144"/>
            </w:pPr>
            <w:r>
              <w:rPr>
                <w:rFonts w:ascii="Arial" w:hAnsi="Arial"/>
                <w:sz w:val="15"/>
              </w:rPr>
              <w:t>• ['Preserve price-change evidence for active orders.']</w:t>
            </w:r>
          </w:p>
          <w:p w14:paraId="6BF92BA7">
            <w:pPr>
              <w:widowControl/>
              <w:spacing w:after="20"/>
              <w:ind w:left="144" w:hanging="144"/>
            </w:pPr>
            <w:r>
              <w:rPr>
                <w:rFonts w:ascii="Arial" w:hAnsi="Arial"/>
                <w:sz w:val="15"/>
              </w:rPr>
              <w:t>• Record Work ID, environment, time, exact steps, expected/actual result and sanitized evidence.</w:t>
            </w:r>
          </w:p>
          <w:p w14:paraId="7FE95886">
            <w:pPr>
              <w:widowControl/>
              <w:spacing w:after="20"/>
              <w:ind w:left="144" w:hanging="144"/>
            </w:pPr>
            <w:r>
              <w:rPr>
                <w:rFonts w:ascii="Arial" w:hAnsi="Arial"/>
                <w:sz w:val="15"/>
              </w:rPr>
              <w:t>• Escalate security, money or data-integrity incidents immediately.</w:t>
            </w:r>
          </w:p>
        </w:tc>
      </w:tr>
    </w:tbl>
    <w:p w14:paraId="6C59E46A">
      <w:pPr>
        <w:widowControl/>
      </w:pPr>
    </w:p>
    <w:p w14:paraId="6221446C">
      <w:pPr>
        <w:pStyle w:val="3"/>
        <w:keepNext/>
        <w:pageBreakBefore w:val="0"/>
      </w:pPr>
      <w:r>
        <w:t>Reservation Conflict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56AC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0088996A">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19BF0209">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3C086BE7">
            <w:pPr>
              <w:widowControl/>
              <w:jc w:val="center"/>
            </w:pPr>
            <w:r>
              <w:rPr>
                <w:rFonts w:ascii="Arial" w:hAnsi="Arial"/>
                <w:b/>
                <w:color w:val="1F4E79"/>
                <w:sz w:val="14"/>
              </w:rPr>
              <w:t>Corrective action</w:t>
            </w:r>
          </w:p>
        </w:tc>
      </w:tr>
      <w:tr w14:paraId="65D5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2584A53">
            <w:pPr>
              <w:widowControl/>
            </w:pPr>
            <w:r>
              <w:rPr>
                <w:rFonts w:ascii="Arial" w:hAnsi="Arial"/>
                <w:b w:val="0"/>
                <w:color w:val="222222"/>
                <w:sz w:val="14"/>
              </w:rPr>
              <w:t>Past date rejected</w:t>
            </w:r>
          </w:p>
        </w:tc>
        <w:tc>
          <w:tcPr>
            <w:tcW w:w="3024" w:type="dxa"/>
            <w:tcMar>
              <w:top w:w="50" w:type="dxa"/>
              <w:left w:w="70" w:type="dxa"/>
              <w:bottom w:w="50" w:type="dxa"/>
              <w:right w:w="70" w:type="dxa"/>
            </w:tcMar>
            <w:vAlign w:val="top"/>
          </w:tcPr>
          <w:p w14:paraId="4785F53B">
            <w:pPr>
              <w:widowControl/>
            </w:pPr>
            <w:r>
              <w:rPr>
                <w:rFonts w:ascii="Arial" w:hAnsi="Arial"/>
                <w:b w:val="0"/>
                <w:color w:val="222222"/>
                <w:sz w:val="14"/>
              </w:rPr>
              <w:t>Business rule correctly rejects</w:t>
            </w:r>
          </w:p>
        </w:tc>
        <w:tc>
          <w:tcPr>
            <w:tcW w:w="3744" w:type="dxa"/>
            <w:tcMar>
              <w:top w:w="50" w:type="dxa"/>
              <w:left w:w="70" w:type="dxa"/>
              <w:bottom w:w="50" w:type="dxa"/>
              <w:right w:w="70" w:type="dxa"/>
            </w:tcMar>
            <w:vAlign w:val="top"/>
          </w:tcPr>
          <w:p w14:paraId="1CD6498A">
            <w:pPr>
              <w:widowControl/>
            </w:pPr>
            <w:r>
              <w:rPr>
                <w:rFonts w:ascii="Arial" w:hAnsi="Arial"/>
                <w:b w:val="0"/>
                <w:color w:val="222222"/>
                <w:sz w:val="14"/>
              </w:rPr>
              <w:t>Choose valid future date</w:t>
            </w:r>
          </w:p>
        </w:tc>
      </w:tr>
      <w:tr w14:paraId="6B49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63FE674">
            <w:pPr>
              <w:widowControl/>
            </w:pPr>
            <w:r>
              <w:rPr>
                <w:rFonts w:ascii="Arial" w:hAnsi="Arial"/>
                <w:b w:val="0"/>
                <w:color w:val="222222"/>
                <w:sz w:val="14"/>
              </w:rPr>
              <w:t>Table cannot be assigned</w:t>
            </w:r>
          </w:p>
        </w:tc>
        <w:tc>
          <w:tcPr>
            <w:tcW w:w="3024" w:type="dxa"/>
            <w:tcMar>
              <w:top w:w="50" w:type="dxa"/>
              <w:left w:w="70" w:type="dxa"/>
              <w:bottom w:w="50" w:type="dxa"/>
              <w:right w:w="70" w:type="dxa"/>
            </w:tcMar>
            <w:vAlign w:val="top"/>
          </w:tcPr>
          <w:p w14:paraId="22F03E58">
            <w:pPr>
              <w:widowControl/>
            </w:pPr>
            <w:r>
              <w:rPr>
                <w:rFonts w:ascii="Arial" w:hAnsi="Arial"/>
                <w:b w:val="0"/>
                <w:color w:val="222222"/>
                <w:sz w:val="14"/>
              </w:rPr>
              <w:t>Table unavailable/stale state</w:t>
            </w:r>
          </w:p>
        </w:tc>
        <w:tc>
          <w:tcPr>
            <w:tcW w:w="3744" w:type="dxa"/>
            <w:tcMar>
              <w:top w:w="50" w:type="dxa"/>
              <w:left w:w="70" w:type="dxa"/>
              <w:bottom w:w="50" w:type="dxa"/>
              <w:right w:w="70" w:type="dxa"/>
            </w:tcMar>
            <w:vAlign w:val="top"/>
          </w:tcPr>
          <w:p w14:paraId="5BC61E8A">
            <w:pPr>
              <w:widowControl/>
            </w:pPr>
            <w:r>
              <w:rPr>
                <w:rFonts w:ascii="Arial" w:hAnsi="Arial"/>
                <w:b w:val="0"/>
                <w:color w:val="222222"/>
                <w:sz w:val="14"/>
              </w:rPr>
              <w:t>Refresh and select valid table</w:t>
            </w:r>
          </w:p>
        </w:tc>
      </w:tr>
      <w:tr w14:paraId="7147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9E6B6AD">
            <w:pPr>
              <w:widowControl/>
            </w:pPr>
            <w:r>
              <w:rPr>
                <w:rFonts w:ascii="Arial" w:hAnsi="Arial"/>
                <w:b w:val="0"/>
                <w:color w:val="222222"/>
                <w:sz w:val="14"/>
              </w:rPr>
              <w:t>Invalid status transition</w:t>
            </w:r>
          </w:p>
        </w:tc>
        <w:tc>
          <w:tcPr>
            <w:tcW w:w="3024" w:type="dxa"/>
            <w:tcMar>
              <w:top w:w="50" w:type="dxa"/>
              <w:left w:w="70" w:type="dxa"/>
              <w:bottom w:w="50" w:type="dxa"/>
              <w:right w:w="70" w:type="dxa"/>
            </w:tcMar>
            <w:vAlign w:val="top"/>
          </w:tcPr>
          <w:p w14:paraId="09167983">
            <w:pPr>
              <w:widowControl/>
            </w:pPr>
            <w:r>
              <w:rPr>
                <w:rFonts w:ascii="Arial" w:hAnsi="Arial"/>
                <w:b w:val="0"/>
                <w:color w:val="222222"/>
                <w:sz w:val="14"/>
              </w:rPr>
              <w:t>Lifecycle step skipped</w:t>
            </w:r>
          </w:p>
        </w:tc>
        <w:tc>
          <w:tcPr>
            <w:tcW w:w="3744" w:type="dxa"/>
            <w:tcMar>
              <w:top w:w="50" w:type="dxa"/>
              <w:left w:w="70" w:type="dxa"/>
              <w:bottom w:w="50" w:type="dxa"/>
              <w:right w:w="70" w:type="dxa"/>
            </w:tcMar>
            <w:vAlign w:val="top"/>
          </w:tcPr>
          <w:p w14:paraId="2CBCAEE0">
            <w:pPr>
              <w:widowControl/>
            </w:pPr>
            <w:r>
              <w:rPr>
                <w:rFonts w:ascii="Arial" w:hAnsi="Arial"/>
                <w:b w:val="0"/>
                <w:color w:val="222222"/>
                <w:sz w:val="14"/>
              </w:rPr>
              <w:t>Follow approved transition sequence</w:t>
            </w:r>
          </w:p>
        </w:tc>
      </w:tr>
      <w:tr w14:paraId="2926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428D2038">
            <w:pPr>
              <w:widowControl/>
            </w:pPr>
            <w:r>
              <w:rPr>
                <w:rFonts w:ascii="Arial" w:hAnsi="Arial"/>
                <w:b/>
                <w:color w:val="1F4E79"/>
                <w:sz w:val="17"/>
              </w:rPr>
              <w:t>Escalation and evidence</w:t>
            </w:r>
          </w:p>
          <w:p w14:paraId="0024062A">
            <w:pPr>
              <w:widowControl/>
              <w:spacing w:after="20"/>
              <w:ind w:left="144" w:hanging="144"/>
            </w:pPr>
            <w:r>
              <w:rPr>
                <w:rFonts w:ascii="Arial" w:hAnsi="Arial"/>
                <w:sz w:val="15"/>
              </w:rPr>
              <w:t>• ['Do not force database state manually during live operation.']</w:t>
            </w:r>
          </w:p>
          <w:p w14:paraId="2A4C3A8F">
            <w:pPr>
              <w:widowControl/>
              <w:spacing w:after="20"/>
              <w:ind w:left="144" w:hanging="144"/>
            </w:pPr>
            <w:r>
              <w:rPr>
                <w:rFonts w:ascii="Arial" w:hAnsi="Arial"/>
                <w:sz w:val="15"/>
              </w:rPr>
              <w:t>• Record Work ID, environment, time, exact steps, expected/actual result and sanitized evidence.</w:t>
            </w:r>
          </w:p>
          <w:p w14:paraId="57E93531">
            <w:pPr>
              <w:widowControl/>
              <w:spacing w:after="20"/>
              <w:ind w:left="144" w:hanging="144"/>
            </w:pPr>
            <w:r>
              <w:rPr>
                <w:rFonts w:ascii="Arial" w:hAnsi="Arial"/>
                <w:sz w:val="15"/>
              </w:rPr>
              <w:t>• Escalate security, money or data-integrity incidents immediately.</w:t>
            </w:r>
          </w:p>
        </w:tc>
      </w:tr>
    </w:tbl>
    <w:p w14:paraId="3D2A2C12">
      <w:pPr>
        <w:widowControl/>
      </w:pPr>
    </w:p>
    <w:p w14:paraId="3665DFE2">
      <w:pPr>
        <w:pStyle w:val="3"/>
        <w:keepNext/>
        <w:pageBreakBefore w:val="0"/>
      </w:pPr>
      <w:r>
        <w:t>Order or Kitchen State Problem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41A5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C554AD9">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73625478">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4BC57225">
            <w:pPr>
              <w:widowControl/>
              <w:jc w:val="center"/>
            </w:pPr>
            <w:r>
              <w:rPr>
                <w:rFonts w:ascii="Arial" w:hAnsi="Arial"/>
                <w:b/>
                <w:color w:val="1F4E79"/>
                <w:sz w:val="14"/>
              </w:rPr>
              <w:t>Corrective action</w:t>
            </w:r>
          </w:p>
        </w:tc>
      </w:tr>
      <w:tr w14:paraId="640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46F94FB">
            <w:pPr>
              <w:widowControl/>
            </w:pPr>
            <w:r>
              <w:rPr>
                <w:rFonts w:ascii="Arial" w:hAnsi="Arial"/>
                <w:b w:val="0"/>
                <w:color w:val="222222"/>
                <w:sz w:val="14"/>
              </w:rPr>
              <w:t>Order missing from queue</w:t>
            </w:r>
          </w:p>
        </w:tc>
        <w:tc>
          <w:tcPr>
            <w:tcW w:w="3024" w:type="dxa"/>
            <w:tcMar>
              <w:top w:w="50" w:type="dxa"/>
              <w:left w:w="70" w:type="dxa"/>
              <w:bottom w:w="50" w:type="dxa"/>
              <w:right w:w="70" w:type="dxa"/>
            </w:tcMar>
            <w:vAlign w:val="top"/>
          </w:tcPr>
          <w:p w14:paraId="6E21EA44">
            <w:pPr>
              <w:widowControl/>
            </w:pPr>
            <w:r>
              <w:rPr>
                <w:rFonts w:ascii="Arial" w:hAnsi="Arial"/>
                <w:b w:val="0"/>
                <w:color w:val="222222"/>
                <w:sz w:val="14"/>
              </w:rPr>
              <w:t>Wrong status/filter</w:t>
            </w:r>
          </w:p>
        </w:tc>
        <w:tc>
          <w:tcPr>
            <w:tcW w:w="3744" w:type="dxa"/>
            <w:tcMar>
              <w:top w:w="50" w:type="dxa"/>
              <w:left w:w="70" w:type="dxa"/>
              <w:bottom w:w="50" w:type="dxa"/>
              <w:right w:w="70" w:type="dxa"/>
            </w:tcMar>
            <w:vAlign w:val="top"/>
          </w:tcPr>
          <w:p w14:paraId="09307034">
            <w:pPr>
              <w:widowControl/>
            </w:pPr>
            <w:r>
              <w:rPr>
                <w:rFonts w:ascii="Arial" w:hAnsi="Arial"/>
                <w:b w:val="0"/>
                <w:color w:val="222222"/>
                <w:sz w:val="14"/>
              </w:rPr>
              <w:t>Inspect order API/status</w:t>
            </w:r>
          </w:p>
        </w:tc>
      </w:tr>
      <w:tr w14:paraId="2D0B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D420086">
            <w:pPr>
              <w:widowControl/>
            </w:pPr>
            <w:r>
              <w:rPr>
                <w:rFonts w:ascii="Arial" w:hAnsi="Arial"/>
                <w:b w:val="0"/>
                <w:color w:val="222222"/>
                <w:sz w:val="14"/>
              </w:rPr>
              <w:t>Transition rejected</w:t>
            </w:r>
          </w:p>
        </w:tc>
        <w:tc>
          <w:tcPr>
            <w:tcW w:w="3024" w:type="dxa"/>
            <w:tcMar>
              <w:top w:w="50" w:type="dxa"/>
              <w:left w:w="70" w:type="dxa"/>
              <w:bottom w:w="50" w:type="dxa"/>
              <w:right w:w="70" w:type="dxa"/>
            </w:tcMar>
            <w:vAlign w:val="top"/>
          </w:tcPr>
          <w:p w14:paraId="1FAC0010">
            <w:pPr>
              <w:widowControl/>
            </w:pPr>
            <w:r>
              <w:rPr>
                <w:rFonts w:ascii="Arial" w:hAnsi="Arial"/>
                <w:b w:val="0"/>
                <w:color w:val="222222"/>
                <w:sz w:val="14"/>
              </w:rPr>
              <w:t>Invalid lifecycle change</w:t>
            </w:r>
          </w:p>
        </w:tc>
        <w:tc>
          <w:tcPr>
            <w:tcW w:w="3744" w:type="dxa"/>
            <w:tcMar>
              <w:top w:w="50" w:type="dxa"/>
              <w:left w:w="70" w:type="dxa"/>
              <w:bottom w:w="50" w:type="dxa"/>
              <w:right w:w="70" w:type="dxa"/>
            </w:tcMar>
            <w:vAlign w:val="top"/>
          </w:tcPr>
          <w:p w14:paraId="4B021366">
            <w:pPr>
              <w:widowControl/>
            </w:pPr>
            <w:r>
              <w:rPr>
                <w:rFonts w:ascii="Arial" w:hAnsi="Arial"/>
                <w:b w:val="0"/>
                <w:color w:val="222222"/>
                <w:sz w:val="14"/>
              </w:rPr>
              <w:t>Apply next permitted status</w:t>
            </w:r>
          </w:p>
        </w:tc>
      </w:tr>
      <w:tr w14:paraId="4FBE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2313F76">
            <w:pPr>
              <w:widowControl/>
            </w:pPr>
            <w:r>
              <w:rPr>
                <w:rFonts w:ascii="Arial" w:hAnsi="Arial"/>
                <w:b w:val="0"/>
                <w:color w:val="222222"/>
                <w:sz w:val="14"/>
              </w:rPr>
              <w:t>Table remains occupied</w:t>
            </w:r>
          </w:p>
        </w:tc>
        <w:tc>
          <w:tcPr>
            <w:tcW w:w="3024" w:type="dxa"/>
            <w:tcMar>
              <w:top w:w="50" w:type="dxa"/>
              <w:left w:w="70" w:type="dxa"/>
              <w:bottom w:w="50" w:type="dxa"/>
              <w:right w:w="70" w:type="dxa"/>
            </w:tcMar>
            <w:vAlign w:val="top"/>
          </w:tcPr>
          <w:p w14:paraId="06A1214F">
            <w:pPr>
              <w:widowControl/>
            </w:pPr>
            <w:r>
              <w:rPr>
                <w:rFonts w:ascii="Arial" w:hAnsi="Arial"/>
                <w:b w:val="0"/>
                <w:color w:val="222222"/>
                <w:sz w:val="14"/>
              </w:rPr>
              <w:t>Completion/cancel release failed</w:t>
            </w:r>
          </w:p>
        </w:tc>
        <w:tc>
          <w:tcPr>
            <w:tcW w:w="3744" w:type="dxa"/>
            <w:tcMar>
              <w:top w:w="50" w:type="dxa"/>
              <w:left w:w="70" w:type="dxa"/>
              <w:bottom w:w="50" w:type="dxa"/>
              <w:right w:w="70" w:type="dxa"/>
            </w:tcMar>
            <w:vAlign w:val="top"/>
          </w:tcPr>
          <w:p w14:paraId="6124A99A">
            <w:pPr>
              <w:widowControl/>
            </w:pPr>
            <w:r>
              <w:rPr>
                <w:rFonts w:ascii="Arial" w:hAnsi="Arial"/>
                <w:b w:val="0"/>
                <w:color w:val="222222"/>
                <w:sz w:val="14"/>
              </w:rPr>
              <w:t>Run controlled reconciliation/fix</w:t>
            </w:r>
          </w:p>
        </w:tc>
      </w:tr>
      <w:tr w14:paraId="49F8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27709E1F">
            <w:pPr>
              <w:widowControl/>
            </w:pPr>
            <w:r>
              <w:rPr>
                <w:rFonts w:ascii="Arial" w:hAnsi="Arial"/>
                <w:b/>
                <w:color w:val="1F4E79"/>
                <w:sz w:val="17"/>
              </w:rPr>
              <w:t>Escalation and evidence</w:t>
            </w:r>
          </w:p>
          <w:p w14:paraId="7B34FE5F">
            <w:pPr>
              <w:widowControl/>
              <w:spacing w:after="20"/>
              <w:ind w:left="144" w:hanging="144"/>
            </w:pPr>
            <w:r>
              <w:rPr>
                <w:rFonts w:ascii="Arial" w:hAnsi="Arial"/>
                <w:sz w:val="15"/>
              </w:rPr>
              <w:t>• ['Link correction to order/table evidence and regression test.']</w:t>
            </w:r>
          </w:p>
          <w:p w14:paraId="00B3D2E3">
            <w:pPr>
              <w:widowControl/>
              <w:spacing w:after="20"/>
              <w:ind w:left="144" w:hanging="144"/>
            </w:pPr>
            <w:r>
              <w:rPr>
                <w:rFonts w:ascii="Arial" w:hAnsi="Arial"/>
                <w:sz w:val="15"/>
              </w:rPr>
              <w:t>• Record Work ID, environment, time, exact steps, expected/actual result and sanitized evidence.</w:t>
            </w:r>
          </w:p>
          <w:p w14:paraId="586C867C">
            <w:pPr>
              <w:widowControl/>
              <w:spacing w:after="20"/>
              <w:ind w:left="144" w:hanging="144"/>
            </w:pPr>
            <w:r>
              <w:rPr>
                <w:rFonts w:ascii="Arial" w:hAnsi="Arial"/>
                <w:sz w:val="15"/>
              </w:rPr>
              <w:t>• Escalate security, money or data-integrity incidents immediately.</w:t>
            </w:r>
          </w:p>
        </w:tc>
      </w:tr>
    </w:tbl>
    <w:p w14:paraId="15E23DF0">
      <w:pPr>
        <w:widowControl/>
      </w:pPr>
    </w:p>
    <w:p w14:paraId="56F58ED5">
      <w:pPr>
        <w:pStyle w:val="3"/>
        <w:keepNext/>
        <w:pageBreakBefore w:val="0"/>
      </w:pPr>
      <w:r>
        <w:t>Coupon Does Not Apply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73A1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7130A239">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004CFF00">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7D40C214">
            <w:pPr>
              <w:widowControl/>
              <w:jc w:val="center"/>
            </w:pPr>
            <w:r>
              <w:rPr>
                <w:rFonts w:ascii="Arial" w:hAnsi="Arial"/>
                <w:b/>
                <w:color w:val="1F4E79"/>
                <w:sz w:val="14"/>
              </w:rPr>
              <w:t>Corrective action</w:t>
            </w:r>
          </w:p>
        </w:tc>
      </w:tr>
      <w:tr w14:paraId="2FC8F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7770B124">
            <w:pPr>
              <w:widowControl/>
            </w:pPr>
            <w:r>
              <w:rPr>
                <w:rFonts w:ascii="Arial" w:hAnsi="Arial"/>
                <w:b w:val="0"/>
                <w:color w:val="222222"/>
                <w:sz w:val="14"/>
              </w:rPr>
              <w:t>Code rejected</w:t>
            </w:r>
          </w:p>
        </w:tc>
        <w:tc>
          <w:tcPr>
            <w:tcW w:w="3024" w:type="dxa"/>
            <w:tcMar>
              <w:top w:w="50" w:type="dxa"/>
              <w:left w:w="70" w:type="dxa"/>
              <w:bottom w:w="50" w:type="dxa"/>
              <w:right w:w="70" w:type="dxa"/>
            </w:tcMar>
            <w:vAlign w:val="top"/>
          </w:tcPr>
          <w:p w14:paraId="5574914D">
            <w:pPr>
              <w:widowControl/>
            </w:pPr>
            <w:r>
              <w:rPr>
                <w:rFonts w:ascii="Arial" w:hAnsi="Arial"/>
                <w:b w:val="0"/>
                <w:color w:val="222222"/>
                <w:sz w:val="14"/>
              </w:rPr>
              <w:t>Inactive/expired/ineligible</w:t>
            </w:r>
          </w:p>
        </w:tc>
        <w:tc>
          <w:tcPr>
            <w:tcW w:w="3744" w:type="dxa"/>
            <w:tcMar>
              <w:top w:w="50" w:type="dxa"/>
              <w:left w:w="70" w:type="dxa"/>
              <w:bottom w:w="50" w:type="dxa"/>
              <w:right w:w="70" w:type="dxa"/>
            </w:tcMar>
            <w:vAlign w:val="top"/>
          </w:tcPr>
          <w:p w14:paraId="0463948A">
            <w:pPr>
              <w:widowControl/>
            </w:pPr>
            <w:r>
              <w:rPr>
                <w:rFonts w:ascii="Arial" w:hAnsi="Arial"/>
                <w:b w:val="0"/>
                <w:color w:val="222222"/>
                <w:sz w:val="14"/>
              </w:rPr>
              <w:t>Inspect authoritative coupon record</w:t>
            </w:r>
          </w:p>
        </w:tc>
      </w:tr>
      <w:tr w14:paraId="7CF8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5939CF">
            <w:pPr>
              <w:widowControl/>
            </w:pPr>
            <w:r>
              <w:rPr>
                <w:rFonts w:ascii="Arial" w:hAnsi="Arial"/>
                <w:b w:val="0"/>
                <w:color w:val="222222"/>
                <w:sz w:val="14"/>
              </w:rPr>
              <w:t>Discount differs</w:t>
            </w:r>
          </w:p>
        </w:tc>
        <w:tc>
          <w:tcPr>
            <w:tcW w:w="3024" w:type="dxa"/>
            <w:tcMar>
              <w:top w:w="50" w:type="dxa"/>
              <w:left w:w="70" w:type="dxa"/>
              <w:bottom w:w="50" w:type="dxa"/>
              <w:right w:w="70" w:type="dxa"/>
            </w:tcMar>
            <w:vAlign w:val="top"/>
          </w:tcPr>
          <w:p w14:paraId="1FD7DA56">
            <w:pPr>
              <w:widowControl/>
            </w:pPr>
            <w:r>
              <w:rPr>
                <w:rFonts w:ascii="Arial" w:hAnsi="Arial"/>
                <w:b w:val="0"/>
                <w:color w:val="222222"/>
                <w:sz w:val="14"/>
              </w:rPr>
              <w:t>Client/server rule mismatch</w:t>
            </w:r>
          </w:p>
        </w:tc>
        <w:tc>
          <w:tcPr>
            <w:tcW w:w="3744" w:type="dxa"/>
            <w:tcMar>
              <w:top w:w="50" w:type="dxa"/>
              <w:left w:w="70" w:type="dxa"/>
              <w:bottom w:w="50" w:type="dxa"/>
              <w:right w:w="70" w:type="dxa"/>
            </w:tcMar>
            <w:vAlign w:val="top"/>
          </w:tcPr>
          <w:p w14:paraId="21BA4156">
            <w:pPr>
              <w:widowControl/>
            </w:pPr>
            <w:r>
              <w:rPr>
                <w:rFonts w:ascii="Arial" w:hAnsi="Arial"/>
                <w:b w:val="0"/>
                <w:color w:val="222222"/>
                <w:sz w:val="14"/>
              </w:rPr>
              <w:t>Use server calculation</w:t>
            </w:r>
          </w:p>
        </w:tc>
      </w:tr>
      <w:tr w14:paraId="1212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B413CE9">
            <w:pPr>
              <w:widowControl/>
            </w:pPr>
            <w:r>
              <w:rPr>
                <w:rFonts w:ascii="Arial" w:hAnsi="Arial"/>
                <w:b w:val="0"/>
                <w:color w:val="222222"/>
                <w:sz w:val="14"/>
              </w:rPr>
              <w:t>Usage limit exceeded</w:t>
            </w:r>
          </w:p>
        </w:tc>
        <w:tc>
          <w:tcPr>
            <w:tcW w:w="3024" w:type="dxa"/>
            <w:tcMar>
              <w:top w:w="50" w:type="dxa"/>
              <w:left w:w="70" w:type="dxa"/>
              <w:bottom w:w="50" w:type="dxa"/>
              <w:right w:w="70" w:type="dxa"/>
            </w:tcMar>
            <w:vAlign w:val="top"/>
          </w:tcPr>
          <w:p w14:paraId="1259BE74">
            <w:pPr>
              <w:widowControl/>
            </w:pPr>
            <w:r>
              <w:rPr>
                <w:rFonts w:ascii="Arial" w:hAnsi="Arial"/>
                <w:b w:val="0"/>
                <w:color w:val="222222"/>
                <w:sz w:val="14"/>
              </w:rPr>
              <w:t>Limit reached/race</w:t>
            </w:r>
          </w:p>
        </w:tc>
        <w:tc>
          <w:tcPr>
            <w:tcW w:w="3744" w:type="dxa"/>
            <w:tcMar>
              <w:top w:w="50" w:type="dxa"/>
              <w:left w:w="70" w:type="dxa"/>
              <w:bottom w:w="50" w:type="dxa"/>
              <w:right w:w="70" w:type="dxa"/>
            </w:tcMar>
            <w:vAlign w:val="top"/>
          </w:tcPr>
          <w:p w14:paraId="09AC865F">
            <w:pPr>
              <w:widowControl/>
            </w:pPr>
            <w:r>
              <w:rPr>
                <w:rFonts w:ascii="Arial" w:hAnsi="Arial"/>
                <w:b w:val="0"/>
                <w:color w:val="222222"/>
                <w:sz w:val="14"/>
              </w:rPr>
              <w:t>Review usage records</w:t>
            </w:r>
          </w:p>
        </w:tc>
      </w:tr>
      <w:tr w14:paraId="69BD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3CA8B669">
            <w:pPr>
              <w:widowControl/>
            </w:pPr>
            <w:r>
              <w:rPr>
                <w:rFonts w:ascii="Arial" w:hAnsi="Arial"/>
                <w:b/>
                <w:color w:val="1F4E79"/>
                <w:sz w:val="17"/>
              </w:rPr>
              <w:t>Escalation and evidence</w:t>
            </w:r>
          </w:p>
          <w:p w14:paraId="66C3151E">
            <w:pPr>
              <w:widowControl/>
              <w:spacing w:after="20"/>
              <w:ind w:left="144" w:hanging="144"/>
            </w:pPr>
            <w:r>
              <w:rPr>
                <w:rFonts w:ascii="Arial" w:hAnsi="Arial"/>
                <w:sz w:val="15"/>
              </w:rPr>
              <w:t>• ['If coupon is only local/client-side, treat as not complete.']</w:t>
            </w:r>
          </w:p>
          <w:p w14:paraId="4352801F">
            <w:pPr>
              <w:widowControl/>
              <w:spacing w:after="20"/>
              <w:ind w:left="144" w:hanging="144"/>
            </w:pPr>
            <w:r>
              <w:rPr>
                <w:rFonts w:ascii="Arial" w:hAnsi="Arial"/>
                <w:sz w:val="15"/>
              </w:rPr>
              <w:t>• Record Work ID, environment, time, exact steps, expected/actual result and sanitized evidence.</w:t>
            </w:r>
          </w:p>
          <w:p w14:paraId="79525235">
            <w:pPr>
              <w:widowControl/>
              <w:spacing w:after="20"/>
              <w:ind w:left="144" w:hanging="144"/>
            </w:pPr>
            <w:r>
              <w:rPr>
                <w:rFonts w:ascii="Arial" w:hAnsi="Arial"/>
                <w:sz w:val="15"/>
              </w:rPr>
              <w:t>• Escalate security, money or data-integrity incidents immediately.</w:t>
            </w:r>
          </w:p>
        </w:tc>
      </w:tr>
    </w:tbl>
    <w:p w14:paraId="508D4AA4">
      <w:pPr>
        <w:widowControl/>
      </w:pPr>
    </w:p>
    <w:p w14:paraId="497325DF">
      <w:pPr>
        <w:pStyle w:val="3"/>
        <w:keepNext/>
        <w:pageBreakBefore w:val="0"/>
      </w:pPr>
      <w:r>
        <w:t>Payment or Invoice Failure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269B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66BC14BC">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0A7E4224">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2C507111">
            <w:pPr>
              <w:widowControl/>
              <w:jc w:val="center"/>
            </w:pPr>
            <w:r>
              <w:rPr>
                <w:rFonts w:ascii="Arial" w:hAnsi="Arial"/>
                <w:b/>
                <w:color w:val="1F4E79"/>
                <w:sz w:val="14"/>
              </w:rPr>
              <w:t>Corrective action</w:t>
            </w:r>
          </w:p>
        </w:tc>
      </w:tr>
      <w:tr w14:paraId="3917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4F7187C">
            <w:pPr>
              <w:widowControl/>
            </w:pPr>
            <w:r>
              <w:rPr>
                <w:rFonts w:ascii="Arial" w:hAnsi="Arial"/>
                <w:b w:val="0"/>
                <w:color w:val="222222"/>
                <w:sz w:val="14"/>
              </w:rPr>
              <w:t>Payment duplicate/error</w:t>
            </w:r>
          </w:p>
        </w:tc>
        <w:tc>
          <w:tcPr>
            <w:tcW w:w="3024" w:type="dxa"/>
            <w:tcMar>
              <w:top w:w="50" w:type="dxa"/>
              <w:left w:w="70" w:type="dxa"/>
              <w:bottom w:w="50" w:type="dxa"/>
              <w:right w:w="70" w:type="dxa"/>
            </w:tcMar>
            <w:vAlign w:val="top"/>
          </w:tcPr>
          <w:p w14:paraId="37F4B24D">
            <w:pPr>
              <w:widowControl/>
            </w:pPr>
            <w:r>
              <w:rPr>
                <w:rFonts w:ascii="Arial" w:hAnsi="Arial"/>
                <w:b w:val="0"/>
                <w:color w:val="222222"/>
                <w:sz w:val="14"/>
              </w:rPr>
              <w:t>Repeated submit</w:t>
            </w:r>
          </w:p>
        </w:tc>
        <w:tc>
          <w:tcPr>
            <w:tcW w:w="3744" w:type="dxa"/>
            <w:tcMar>
              <w:top w:w="50" w:type="dxa"/>
              <w:left w:w="70" w:type="dxa"/>
              <w:bottom w:w="50" w:type="dxa"/>
              <w:right w:w="70" w:type="dxa"/>
            </w:tcMar>
            <w:vAlign w:val="top"/>
          </w:tcPr>
          <w:p w14:paraId="230A95DC">
            <w:pPr>
              <w:widowControl/>
            </w:pPr>
            <w:r>
              <w:rPr>
                <w:rFonts w:ascii="Arial" w:hAnsi="Arial"/>
                <w:b w:val="0"/>
                <w:color w:val="222222"/>
                <w:sz w:val="14"/>
              </w:rPr>
              <w:t>Stop retrying and reconcile</w:t>
            </w:r>
          </w:p>
        </w:tc>
      </w:tr>
      <w:tr w14:paraId="22E1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0A9B9BB0">
            <w:pPr>
              <w:widowControl/>
            </w:pPr>
            <w:r>
              <w:rPr>
                <w:rFonts w:ascii="Arial" w:hAnsi="Arial"/>
                <w:b w:val="0"/>
                <w:color w:val="222222"/>
                <w:sz w:val="14"/>
              </w:rPr>
              <w:t>Order completes without record</w:t>
            </w:r>
          </w:p>
        </w:tc>
        <w:tc>
          <w:tcPr>
            <w:tcW w:w="3024" w:type="dxa"/>
            <w:tcMar>
              <w:top w:w="50" w:type="dxa"/>
              <w:left w:w="70" w:type="dxa"/>
              <w:bottom w:w="50" w:type="dxa"/>
              <w:right w:w="70" w:type="dxa"/>
            </w:tcMar>
            <w:vAlign w:val="top"/>
          </w:tcPr>
          <w:p w14:paraId="06F6F5E7">
            <w:pPr>
              <w:widowControl/>
            </w:pPr>
            <w:r>
              <w:rPr>
                <w:rFonts w:ascii="Arial" w:hAnsi="Arial"/>
                <w:b w:val="0"/>
                <w:color w:val="222222"/>
                <w:sz w:val="14"/>
              </w:rPr>
              <w:t>Non-atomic flow</w:t>
            </w:r>
          </w:p>
        </w:tc>
        <w:tc>
          <w:tcPr>
            <w:tcW w:w="3744" w:type="dxa"/>
            <w:tcMar>
              <w:top w:w="50" w:type="dxa"/>
              <w:left w:w="70" w:type="dxa"/>
              <w:bottom w:w="50" w:type="dxa"/>
              <w:right w:w="70" w:type="dxa"/>
            </w:tcMar>
            <w:vAlign w:val="top"/>
          </w:tcPr>
          <w:p w14:paraId="1289D293">
            <w:pPr>
              <w:widowControl/>
            </w:pPr>
            <w:r>
              <w:rPr>
                <w:rFonts w:ascii="Arial" w:hAnsi="Arial"/>
                <w:b w:val="0"/>
                <w:color w:val="222222"/>
                <w:sz w:val="14"/>
              </w:rPr>
              <w:t>Rollback/correct transaction design</w:t>
            </w:r>
          </w:p>
        </w:tc>
      </w:tr>
      <w:tr w14:paraId="47B3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3F179199">
            <w:pPr>
              <w:widowControl/>
            </w:pPr>
            <w:r>
              <w:rPr>
                <w:rFonts w:ascii="Arial" w:hAnsi="Arial"/>
                <w:b w:val="0"/>
                <w:color w:val="222222"/>
                <w:sz w:val="14"/>
              </w:rPr>
              <w:t>Invoice missing</w:t>
            </w:r>
          </w:p>
        </w:tc>
        <w:tc>
          <w:tcPr>
            <w:tcW w:w="3024" w:type="dxa"/>
            <w:tcMar>
              <w:top w:w="50" w:type="dxa"/>
              <w:left w:w="70" w:type="dxa"/>
              <w:bottom w:w="50" w:type="dxa"/>
              <w:right w:w="70" w:type="dxa"/>
            </w:tcMar>
            <w:vAlign w:val="top"/>
          </w:tcPr>
          <w:p w14:paraId="121C495B">
            <w:pPr>
              <w:widowControl/>
            </w:pPr>
            <w:r>
              <w:rPr>
                <w:rFonts w:ascii="Arial" w:hAnsi="Arial"/>
                <w:b w:val="0"/>
                <w:color w:val="222222"/>
                <w:sz w:val="14"/>
              </w:rPr>
              <w:t>Invoice generation absent/failure</w:t>
            </w:r>
          </w:p>
        </w:tc>
        <w:tc>
          <w:tcPr>
            <w:tcW w:w="3744" w:type="dxa"/>
            <w:tcMar>
              <w:top w:w="50" w:type="dxa"/>
              <w:left w:w="70" w:type="dxa"/>
              <w:bottom w:w="50" w:type="dxa"/>
              <w:right w:w="70" w:type="dxa"/>
            </w:tcMar>
            <w:vAlign w:val="top"/>
          </w:tcPr>
          <w:p w14:paraId="5D245816">
            <w:pPr>
              <w:widowControl/>
            </w:pPr>
            <w:r>
              <w:rPr>
                <w:rFonts w:ascii="Arial" w:hAnsi="Arial"/>
                <w:b w:val="0"/>
                <w:color w:val="222222"/>
                <w:sz w:val="14"/>
              </w:rPr>
              <w:t>Create only through approved service</w:t>
            </w:r>
          </w:p>
        </w:tc>
      </w:tr>
      <w:tr w14:paraId="74EA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6CDD92D1">
            <w:pPr>
              <w:widowControl/>
            </w:pPr>
            <w:r>
              <w:rPr>
                <w:rFonts w:ascii="Arial" w:hAnsi="Arial"/>
                <w:b/>
                <w:color w:val="1F4E79"/>
                <w:sz w:val="17"/>
              </w:rPr>
              <w:t>Escalation and evidence</w:t>
            </w:r>
          </w:p>
          <w:p w14:paraId="467455B5">
            <w:pPr>
              <w:widowControl/>
              <w:spacing w:after="20"/>
              <w:ind w:left="144" w:hanging="144"/>
            </w:pPr>
            <w:r>
              <w:rPr>
                <w:rFonts w:ascii="Arial" w:hAnsi="Arial"/>
                <w:sz w:val="15"/>
              </w:rPr>
              <w:t>• ['Financial records require database proof and immutable identifiers.']</w:t>
            </w:r>
          </w:p>
          <w:p w14:paraId="5EEECF8B">
            <w:pPr>
              <w:widowControl/>
              <w:spacing w:after="20"/>
              <w:ind w:left="144" w:hanging="144"/>
            </w:pPr>
            <w:r>
              <w:rPr>
                <w:rFonts w:ascii="Arial" w:hAnsi="Arial"/>
                <w:sz w:val="15"/>
              </w:rPr>
              <w:t>• Record Work ID, environment, time, exact steps, expected/actual result and sanitized evidence.</w:t>
            </w:r>
          </w:p>
          <w:p w14:paraId="1D3AD21D">
            <w:pPr>
              <w:widowControl/>
              <w:spacing w:after="20"/>
              <w:ind w:left="144" w:hanging="144"/>
            </w:pPr>
            <w:r>
              <w:rPr>
                <w:rFonts w:ascii="Arial" w:hAnsi="Arial"/>
                <w:sz w:val="15"/>
              </w:rPr>
              <w:t>• Escalate security, money or data-integrity incidents immediately.</w:t>
            </w:r>
          </w:p>
        </w:tc>
      </w:tr>
    </w:tbl>
    <w:p w14:paraId="13051122">
      <w:pPr>
        <w:widowControl/>
      </w:pPr>
    </w:p>
    <w:p w14:paraId="07EC9369">
      <w:pPr>
        <w:pStyle w:val="3"/>
        <w:keepNext/>
        <w:pageBreakBefore w:val="0"/>
      </w:pPr>
      <w:r>
        <w:t>Feedback Disappears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51C0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40371738">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285416C2">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7D52150C">
            <w:pPr>
              <w:widowControl/>
              <w:jc w:val="center"/>
            </w:pPr>
            <w:r>
              <w:rPr>
                <w:rFonts w:ascii="Arial" w:hAnsi="Arial"/>
                <w:b/>
                <w:color w:val="1F4E79"/>
                <w:sz w:val="14"/>
              </w:rPr>
              <w:t>Corrective action</w:t>
            </w:r>
          </w:p>
        </w:tc>
      </w:tr>
      <w:tr w14:paraId="3A84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055F2C2">
            <w:pPr>
              <w:widowControl/>
            </w:pPr>
            <w:r>
              <w:rPr>
                <w:rFonts w:ascii="Arial" w:hAnsi="Arial"/>
                <w:b w:val="0"/>
                <w:color w:val="222222"/>
                <w:sz w:val="14"/>
              </w:rPr>
              <w:t>Feedback lost after refresh</w:t>
            </w:r>
          </w:p>
        </w:tc>
        <w:tc>
          <w:tcPr>
            <w:tcW w:w="3024" w:type="dxa"/>
            <w:tcMar>
              <w:top w:w="50" w:type="dxa"/>
              <w:left w:w="70" w:type="dxa"/>
              <w:bottom w:w="50" w:type="dxa"/>
              <w:right w:w="70" w:type="dxa"/>
            </w:tcMar>
            <w:vAlign w:val="top"/>
          </w:tcPr>
          <w:p w14:paraId="35062F9E">
            <w:pPr>
              <w:widowControl/>
            </w:pPr>
            <w:r>
              <w:rPr>
                <w:rFonts w:ascii="Arial" w:hAnsi="Arial"/>
                <w:b w:val="0"/>
                <w:color w:val="222222"/>
                <w:sz w:val="14"/>
              </w:rPr>
              <w:t>Browser-only storage</w:t>
            </w:r>
          </w:p>
        </w:tc>
        <w:tc>
          <w:tcPr>
            <w:tcW w:w="3744" w:type="dxa"/>
            <w:tcMar>
              <w:top w:w="50" w:type="dxa"/>
              <w:left w:w="70" w:type="dxa"/>
              <w:bottom w:w="50" w:type="dxa"/>
              <w:right w:w="70" w:type="dxa"/>
            </w:tcMar>
            <w:vAlign w:val="top"/>
          </w:tcPr>
          <w:p w14:paraId="1E9D19B2">
            <w:pPr>
              <w:widowControl/>
            </w:pPr>
            <w:r>
              <w:rPr>
                <w:rFonts w:ascii="Arial" w:hAnsi="Arial"/>
                <w:b w:val="0"/>
                <w:color w:val="222222"/>
                <w:sz w:val="14"/>
              </w:rPr>
              <w:t>Implement/use persisted API</w:t>
            </w:r>
          </w:p>
        </w:tc>
      </w:tr>
      <w:tr w14:paraId="7CE9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54258124">
            <w:pPr>
              <w:widowControl/>
            </w:pPr>
            <w:r>
              <w:rPr>
                <w:rFonts w:ascii="Arial" w:hAnsi="Arial"/>
                <w:b w:val="0"/>
                <w:color w:val="222222"/>
                <w:sz w:val="14"/>
              </w:rPr>
              <w:t>Admin cannot moderate</w:t>
            </w:r>
          </w:p>
        </w:tc>
        <w:tc>
          <w:tcPr>
            <w:tcW w:w="3024" w:type="dxa"/>
            <w:tcMar>
              <w:top w:w="50" w:type="dxa"/>
              <w:left w:w="70" w:type="dxa"/>
              <w:bottom w:w="50" w:type="dxa"/>
              <w:right w:w="70" w:type="dxa"/>
            </w:tcMar>
            <w:vAlign w:val="top"/>
          </w:tcPr>
          <w:p w14:paraId="221AA411">
            <w:pPr>
              <w:widowControl/>
            </w:pPr>
            <w:r>
              <w:rPr>
                <w:rFonts w:ascii="Arial" w:hAnsi="Arial"/>
                <w:b w:val="0"/>
                <w:color w:val="222222"/>
                <w:sz w:val="14"/>
              </w:rPr>
              <w:t>Backend/database missing</w:t>
            </w:r>
          </w:p>
        </w:tc>
        <w:tc>
          <w:tcPr>
            <w:tcW w:w="3744" w:type="dxa"/>
            <w:tcMar>
              <w:top w:w="50" w:type="dxa"/>
              <w:left w:w="70" w:type="dxa"/>
              <w:bottom w:w="50" w:type="dxa"/>
              <w:right w:w="70" w:type="dxa"/>
            </w:tcMar>
            <w:vAlign w:val="top"/>
          </w:tcPr>
          <w:p w14:paraId="7BF7B7D0">
            <w:pPr>
              <w:widowControl/>
            </w:pPr>
            <w:r>
              <w:rPr>
                <w:rFonts w:ascii="Arial" w:hAnsi="Arial"/>
                <w:b w:val="0"/>
                <w:color w:val="222222"/>
                <w:sz w:val="14"/>
              </w:rPr>
              <w:t>Verify moderation endpoint/role</w:t>
            </w:r>
          </w:p>
        </w:tc>
      </w:tr>
      <w:tr w14:paraId="3943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321FEAE">
            <w:pPr>
              <w:widowControl/>
            </w:pPr>
            <w:r>
              <w:rPr>
                <w:rFonts w:ascii="Arial" w:hAnsi="Arial"/>
                <w:b w:val="0"/>
                <w:color w:val="222222"/>
                <w:sz w:val="14"/>
              </w:rPr>
              <w:t>Duplicate review</w:t>
            </w:r>
          </w:p>
        </w:tc>
        <w:tc>
          <w:tcPr>
            <w:tcW w:w="3024" w:type="dxa"/>
            <w:tcMar>
              <w:top w:w="50" w:type="dxa"/>
              <w:left w:w="70" w:type="dxa"/>
              <w:bottom w:w="50" w:type="dxa"/>
              <w:right w:w="70" w:type="dxa"/>
            </w:tcMar>
            <w:vAlign w:val="top"/>
          </w:tcPr>
          <w:p w14:paraId="4F611BAF">
            <w:pPr>
              <w:widowControl/>
            </w:pPr>
            <w:r>
              <w:rPr>
                <w:rFonts w:ascii="Arial" w:hAnsi="Arial"/>
                <w:b w:val="0"/>
                <w:color w:val="222222"/>
                <w:sz w:val="14"/>
              </w:rPr>
              <w:t>Eligibility/uniqueness absent</w:t>
            </w:r>
          </w:p>
        </w:tc>
        <w:tc>
          <w:tcPr>
            <w:tcW w:w="3744" w:type="dxa"/>
            <w:tcMar>
              <w:top w:w="50" w:type="dxa"/>
              <w:left w:w="70" w:type="dxa"/>
              <w:bottom w:w="50" w:type="dxa"/>
              <w:right w:w="70" w:type="dxa"/>
            </w:tcMar>
            <w:vAlign w:val="top"/>
          </w:tcPr>
          <w:p w14:paraId="7E93C557">
            <w:pPr>
              <w:widowControl/>
            </w:pPr>
            <w:r>
              <w:rPr>
                <w:rFonts w:ascii="Arial" w:hAnsi="Arial"/>
                <w:b w:val="0"/>
                <w:color w:val="222222"/>
                <w:sz w:val="14"/>
              </w:rPr>
              <w:t>Enforce business rule</w:t>
            </w:r>
          </w:p>
        </w:tc>
      </w:tr>
      <w:tr w14:paraId="00B2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9CD1A47">
            <w:pPr>
              <w:widowControl/>
            </w:pPr>
            <w:r>
              <w:rPr>
                <w:rFonts w:ascii="Arial" w:hAnsi="Arial"/>
                <w:b/>
                <w:color w:val="1F4E79"/>
                <w:sz w:val="17"/>
              </w:rPr>
              <w:t>Escalation and evidence</w:t>
            </w:r>
          </w:p>
          <w:p w14:paraId="52C911A7">
            <w:pPr>
              <w:widowControl/>
              <w:spacing w:after="20"/>
              <w:ind w:left="144" w:hanging="144"/>
            </w:pPr>
            <w:r>
              <w:rPr>
                <w:rFonts w:ascii="Arial" w:hAnsi="Arial"/>
                <w:sz w:val="15"/>
              </w:rPr>
              <w:t>• ['Do not claim completion when data is not durable.']</w:t>
            </w:r>
          </w:p>
          <w:p w14:paraId="78AD8C05">
            <w:pPr>
              <w:widowControl/>
              <w:spacing w:after="20"/>
              <w:ind w:left="144" w:hanging="144"/>
            </w:pPr>
            <w:r>
              <w:rPr>
                <w:rFonts w:ascii="Arial" w:hAnsi="Arial"/>
                <w:sz w:val="15"/>
              </w:rPr>
              <w:t>• Record Work ID, environment, time, exact steps, expected/actual result and sanitized evidence.</w:t>
            </w:r>
          </w:p>
          <w:p w14:paraId="637C4623">
            <w:pPr>
              <w:widowControl/>
              <w:spacing w:after="20"/>
              <w:ind w:left="144" w:hanging="144"/>
            </w:pPr>
            <w:r>
              <w:rPr>
                <w:rFonts w:ascii="Arial" w:hAnsi="Arial"/>
                <w:sz w:val="15"/>
              </w:rPr>
              <w:t>• Escalate security, money or data-integrity incidents immediately.</w:t>
            </w:r>
          </w:p>
        </w:tc>
      </w:tr>
    </w:tbl>
    <w:p w14:paraId="0FC92431">
      <w:pPr>
        <w:widowControl/>
      </w:pPr>
    </w:p>
    <w:p w14:paraId="71872F76">
      <w:pPr>
        <w:pStyle w:val="3"/>
        <w:keepNext/>
        <w:pageBreakBefore w:val="0"/>
      </w:pPr>
      <w:r>
        <w:t>Dashboard Shows Incorrect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3C79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3DA1E692">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2E79D509">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52935016">
            <w:pPr>
              <w:widowControl/>
              <w:jc w:val="center"/>
            </w:pPr>
            <w:r>
              <w:rPr>
                <w:rFonts w:ascii="Arial" w:hAnsi="Arial"/>
                <w:b/>
                <w:color w:val="1F4E79"/>
                <w:sz w:val="14"/>
              </w:rPr>
              <w:t>Corrective action</w:t>
            </w:r>
          </w:p>
        </w:tc>
      </w:tr>
      <w:tr w14:paraId="1930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FBF019">
            <w:pPr>
              <w:widowControl/>
            </w:pPr>
            <w:r>
              <w:rPr>
                <w:rFonts w:ascii="Arial" w:hAnsi="Arial"/>
                <w:b w:val="0"/>
                <w:color w:val="222222"/>
                <w:sz w:val="14"/>
              </w:rPr>
              <w:t>Static/mock values</w:t>
            </w:r>
          </w:p>
        </w:tc>
        <w:tc>
          <w:tcPr>
            <w:tcW w:w="3024" w:type="dxa"/>
            <w:tcMar>
              <w:top w:w="50" w:type="dxa"/>
              <w:left w:w="70" w:type="dxa"/>
              <w:bottom w:w="50" w:type="dxa"/>
              <w:right w:w="70" w:type="dxa"/>
            </w:tcMar>
            <w:vAlign w:val="top"/>
          </w:tcPr>
          <w:p w14:paraId="214447F0">
            <w:pPr>
              <w:widowControl/>
            </w:pPr>
            <w:r>
              <w:rPr>
                <w:rFonts w:ascii="Arial" w:hAnsi="Arial"/>
                <w:b w:val="0"/>
                <w:color w:val="222222"/>
                <w:sz w:val="14"/>
              </w:rPr>
              <w:t>Frontend placeholder</w:t>
            </w:r>
          </w:p>
        </w:tc>
        <w:tc>
          <w:tcPr>
            <w:tcW w:w="3744" w:type="dxa"/>
            <w:tcMar>
              <w:top w:w="50" w:type="dxa"/>
              <w:left w:w="70" w:type="dxa"/>
              <w:bottom w:w="50" w:type="dxa"/>
              <w:right w:w="70" w:type="dxa"/>
            </w:tcMar>
            <w:vAlign w:val="top"/>
          </w:tcPr>
          <w:p w14:paraId="34EC5EA5">
            <w:pPr>
              <w:widowControl/>
            </w:pPr>
            <w:r>
              <w:rPr>
                <w:rFonts w:ascii="Arial" w:hAnsi="Arial"/>
                <w:b w:val="0"/>
                <w:color w:val="222222"/>
                <w:sz w:val="14"/>
              </w:rPr>
              <w:t>Connect live API</w:t>
            </w:r>
          </w:p>
        </w:tc>
      </w:tr>
      <w:tr w14:paraId="41A3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49583D0A">
            <w:pPr>
              <w:widowControl/>
            </w:pPr>
            <w:r>
              <w:rPr>
                <w:rFonts w:ascii="Arial" w:hAnsi="Arial"/>
                <w:b w:val="0"/>
                <w:color w:val="222222"/>
                <w:sz w:val="14"/>
              </w:rPr>
              <w:t>Revenue mismatch</w:t>
            </w:r>
          </w:p>
        </w:tc>
        <w:tc>
          <w:tcPr>
            <w:tcW w:w="3024" w:type="dxa"/>
            <w:tcMar>
              <w:top w:w="50" w:type="dxa"/>
              <w:left w:w="70" w:type="dxa"/>
              <w:bottom w:w="50" w:type="dxa"/>
              <w:right w:w="70" w:type="dxa"/>
            </w:tcMar>
            <w:vAlign w:val="top"/>
          </w:tcPr>
          <w:p w14:paraId="18FAEA41">
            <w:pPr>
              <w:widowControl/>
            </w:pPr>
            <w:r>
              <w:rPr>
                <w:rFonts w:ascii="Arial" w:hAnsi="Arial"/>
                <w:b w:val="0"/>
                <w:color w:val="222222"/>
                <w:sz w:val="14"/>
              </w:rPr>
              <w:t>Wrong eligible status/payment join</w:t>
            </w:r>
          </w:p>
        </w:tc>
        <w:tc>
          <w:tcPr>
            <w:tcW w:w="3744" w:type="dxa"/>
            <w:tcMar>
              <w:top w:w="50" w:type="dxa"/>
              <w:left w:w="70" w:type="dxa"/>
              <w:bottom w:w="50" w:type="dxa"/>
              <w:right w:w="70" w:type="dxa"/>
            </w:tcMar>
            <w:vAlign w:val="top"/>
          </w:tcPr>
          <w:p w14:paraId="6DFA9B6F">
            <w:pPr>
              <w:widowControl/>
            </w:pPr>
            <w:r>
              <w:rPr>
                <w:rFonts w:ascii="Arial" w:hAnsi="Arial"/>
                <w:b w:val="0"/>
                <w:color w:val="222222"/>
                <w:sz w:val="14"/>
              </w:rPr>
              <w:t>Reconcile SQL to invoice/payment/order rules</w:t>
            </w:r>
          </w:p>
        </w:tc>
      </w:tr>
      <w:tr w14:paraId="1E92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0FC8594">
            <w:pPr>
              <w:widowControl/>
            </w:pPr>
            <w:r>
              <w:rPr>
                <w:rFonts w:ascii="Arial" w:hAnsi="Arial"/>
                <w:b w:val="0"/>
                <w:color w:val="222222"/>
                <w:sz w:val="14"/>
              </w:rPr>
              <w:t>Date filter off by one</w:t>
            </w:r>
          </w:p>
        </w:tc>
        <w:tc>
          <w:tcPr>
            <w:tcW w:w="3024" w:type="dxa"/>
            <w:tcMar>
              <w:top w:w="50" w:type="dxa"/>
              <w:left w:w="70" w:type="dxa"/>
              <w:bottom w:w="50" w:type="dxa"/>
              <w:right w:w="70" w:type="dxa"/>
            </w:tcMar>
            <w:vAlign w:val="top"/>
          </w:tcPr>
          <w:p w14:paraId="0EFB2E08">
            <w:pPr>
              <w:widowControl/>
            </w:pPr>
            <w:r>
              <w:rPr>
                <w:rFonts w:ascii="Arial" w:hAnsi="Arial"/>
                <w:b w:val="0"/>
                <w:color w:val="222222"/>
                <w:sz w:val="14"/>
              </w:rPr>
              <w:t>Timezone/date boundary</w:t>
            </w:r>
          </w:p>
        </w:tc>
        <w:tc>
          <w:tcPr>
            <w:tcW w:w="3744" w:type="dxa"/>
            <w:tcMar>
              <w:top w:w="50" w:type="dxa"/>
              <w:left w:w="70" w:type="dxa"/>
              <w:bottom w:w="50" w:type="dxa"/>
              <w:right w:w="70" w:type="dxa"/>
            </w:tcMar>
            <w:vAlign w:val="top"/>
          </w:tcPr>
          <w:p w14:paraId="1EC0D47F">
            <w:pPr>
              <w:widowControl/>
            </w:pPr>
            <w:r>
              <w:rPr>
                <w:rFonts w:ascii="Arial" w:hAnsi="Arial"/>
                <w:b w:val="0"/>
                <w:color w:val="222222"/>
                <w:sz w:val="14"/>
              </w:rPr>
              <w:t>Normalize date boundary</w:t>
            </w:r>
          </w:p>
        </w:tc>
      </w:tr>
      <w:tr w14:paraId="6DB9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537D5F3E">
            <w:pPr>
              <w:widowControl/>
            </w:pPr>
            <w:r>
              <w:rPr>
                <w:rFonts w:ascii="Arial" w:hAnsi="Arial"/>
                <w:b/>
                <w:color w:val="1F4E79"/>
                <w:sz w:val="17"/>
              </w:rPr>
              <w:t>Escalation and evidence</w:t>
            </w:r>
          </w:p>
          <w:p w14:paraId="7C2378D1">
            <w:pPr>
              <w:widowControl/>
              <w:spacing w:after="20"/>
              <w:ind w:left="144" w:hanging="144"/>
            </w:pPr>
            <w:r>
              <w:rPr>
                <w:rFonts w:ascii="Arial" w:hAnsi="Arial"/>
                <w:sz w:val="15"/>
              </w:rPr>
              <w:t>• ['Capture query and UI evidence using the same filter.']</w:t>
            </w:r>
          </w:p>
          <w:p w14:paraId="36B45E54">
            <w:pPr>
              <w:widowControl/>
              <w:spacing w:after="20"/>
              <w:ind w:left="144" w:hanging="144"/>
            </w:pPr>
            <w:r>
              <w:rPr>
                <w:rFonts w:ascii="Arial" w:hAnsi="Arial"/>
                <w:sz w:val="15"/>
              </w:rPr>
              <w:t>• Record Work ID, environment, time, exact steps, expected/actual result and sanitized evidence.</w:t>
            </w:r>
          </w:p>
          <w:p w14:paraId="2B3116F3">
            <w:pPr>
              <w:widowControl/>
              <w:spacing w:after="20"/>
              <w:ind w:left="144" w:hanging="144"/>
            </w:pPr>
            <w:r>
              <w:rPr>
                <w:rFonts w:ascii="Arial" w:hAnsi="Arial"/>
                <w:sz w:val="15"/>
              </w:rPr>
              <w:t>• Escalate security, money or data-integrity incidents immediately.</w:t>
            </w:r>
          </w:p>
        </w:tc>
      </w:tr>
    </w:tbl>
    <w:p w14:paraId="1AF2410A">
      <w:pPr>
        <w:widowControl/>
      </w:pPr>
    </w:p>
    <w:p w14:paraId="78C23476">
      <w:pPr>
        <w:pStyle w:val="3"/>
        <w:keepNext/>
        <w:pageBreakBefore w:val="0"/>
      </w:pPr>
      <w:r>
        <w:t>Document or Evidence Mismatch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00CD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F6E1165">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2923CD24">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6B56335E">
            <w:pPr>
              <w:widowControl/>
              <w:jc w:val="center"/>
            </w:pPr>
            <w:r>
              <w:rPr>
                <w:rFonts w:ascii="Arial" w:hAnsi="Arial"/>
                <w:b/>
                <w:color w:val="1F4E79"/>
                <w:sz w:val="14"/>
              </w:rPr>
              <w:t>Corrective action</w:t>
            </w:r>
          </w:p>
        </w:tc>
      </w:tr>
      <w:tr w14:paraId="10CE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571C1D9">
            <w:pPr>
              <w:widowControl/>
            </w:pPr>
            <w:r>
              <w:rPr>
                <w:rFonts w:ascii="Arial" w:hAnsi="Arial"/>
                <w:b w:val="0"/>
                <w:color w:val="222222"/>
                <w:sz w:val="14"/>
              </w:rPr>
              <w:t>Work item says Done but code absent</w:t>
            </w:r>
          </w:p>
        </w:tc>
        <w:tc>
          <w:tcPr>
            <w:tcW w:w="3024" w:type="dxa"/>
            <w:tcMar>
              <w:top w:w="50" w:type="dxa"/>
              <w:left w:w="70" w:type="dxa"/>
              <w:bottom w:w="50" w:type="dxa"/>
              <w:right w:w="70" w:type="dxa"/>
            </w:tcMar>
            <w:vAlign w:val="top"/>
          </w:tcPr>
          <w:p w14:paraId="22C08CCA">
            <w:pPr>
              <w:widowControl/>
            </w:pPr>
            <w:r>
              <w:rPr>
                <w:rFonts w:ascii="Arial" w:hAnsi="Arial"/>
                <w:b w:val="0"/>
                <w:color w:val="222222"/>
                <w:sz w:val="14"/>
              </w:rPr>
              <w:t>Status inflation</w:t>
            </w:r>
          </w:p>
        </w:tc>
        <w:tc>
          <w:tcPr>
            <w:tcW w:w="3744" w:type="dxa"/>
            <w:tcMar>
              <w:top w:w="50" w:type="dxa"/>
              <w:left w:w="70" w:type="dxa"/>
              <w:bottom w:w="50" w:type="dxa"/>
              <w:right w:w="70" w:type="dxa"/>
            </w:tcMar>
            <w:vAlign w:val="top"/>
          </w:tcPr>
          <w:p w14:paraId="74BA5A4F">
            <w:pPr>
              <w:widowControl/>
            </w:pPr>
            <w:r>
              <w:rPr>
                <w:rFonts w:ascii="Arial" w:hAnsi="Arial"/>
                <w:b w:val="0"/>
                <w:color w:val="222222"/>
                <w:sz w:val="14"/>
              </w:rPr>
              <w:t>Reopen item and correct status</w:t>
            </w:r>
          </w:p>
        </w:tc>
      </w:tr>
      <w:tr w14:paraId="2FED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AD51602">
            <w:pPr>
              <w:widowControl/>
            </w:pPr>
            <w:r>
              <w:rPr>
                <w:rFonts w:ascii="Arial" w:hAnsi="Arial"/>
                <w:b w:val="0"/>
                <w:color w:val="222222"/>
                <w:sz w:val="14"/>
              </w:rPr>
              <w:t>SRS/SDS names differ</w:t>
            </w:r>
          </w:p>
        </w:tc>
        <w:tc>
          <w:tcPr>
            <w:tcW w:w="3024" w:type="dxa"/>
            <w:tcMar>
              <w:top w:w="50" w:type="dxa"/>
              <w:left w:w="70" w:type="dxa"/>
              <w:bottom w:w="50" w:type="dxa"/>
              <w:right w:w="70" w:type="dxa"/>
            </w:tcMar>
            <w:vAlign w:val="top"/>
          </w:tcPr>
          <w:p w14:paraId="3F467AE0">
            <w:pPr>
              <w:widowControl/>
            </w:pPr>
            <w:r>
              <w:rPr>
                <w:rFonts w:ascii="Arial" w:hAnsi="Arial"/>
                <w:b w:val="0"/>
                <w:color w:val="222222"/>
                <w:sz w:val="14"/>
              </w:rPr>
              <w:t>Documentation drift</w:t>
            </w:r>
          </w:p>
        </w:tc>
        <w:tc>
          <w:tcPr>
            <w:tcW w:w="3744" w:type="dxa"/>
            <w:tcMar>
              <w:top w:w="50" w:type="dxa"/>
              <w:left w:w="70" w:type="dxa"/>
              <w:bottom w:w="50" w:type="dxa"/>
              <w:right w:w="70" w:type="dxa"/>
            </w:tcMar>
            <w:vAlign w:val="top"/>
          </w:tcPr>
          <w:p w14:paraId="46B59EB7">
            <w:pPr>
              <w:widowControl/>
            </w:pPr>
            <w:r>
              <w:rPr>
                <w:rFonts w:ascii="Arial" w:hAnsi="Arial"/>
                <w:b w:val="0"/>
                <w:color w:val="222222"/>
                <w:sz w:val="14"/>
              </w:rPr>
              <w:t>Update all linked artifacts</w:t>
            </w:r>
          </w:p>
        </w:tc>
      </w:tr>
      <w:tr w14:paraId="39AB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8B952D">
            <w:pPr>
              <w:widowControl/>
            </w:pPr>
            <w:r>
              <w:rPr>
                <w:rFonts w:ascii="Arial" w:hAnsi="Arial"/>
                <w:b w:val="0"/>
                <w:color w:val="222222"/>
                <w:sz w:val="14"/>
              </w:rPr>
              <w:t>Broken evidence link</w:t>
            </w:r>
          </w:p>
        </w:tc>
        <w:tc>
          <w:tcPr>
            <w:tcW w:w="3024" w:type="dxa"/>
            <w:tcMar>
              <w:top w:w="50" w:type="dxa"/>
              <w:left w:w="70" w:type="dxa"/>
              <w:bottom w:w="50" w:type="dxa"/>
              <w:right w:w="70" w:type="dxa"/>
            </w:tcMar>
            <w:vAlign w:val="top"/>
          </w:tcPr>
          <w:p w14:paraId="3FE64F15">
            <w:pPr>
              <w:widowControl/>
            </w:pPr>
            <w:r>
              <w:rPr>
                <w:rFonts w:ascii="Arial" w:hAnsi="Arial"/>
                <w:b w:val="0"/>
                <w:color w:val="222222"/>
                <w:sz w:val="14"/>
              </w:rPr>
              <w:t>Moved/missing artifact</w:t>
            </w:r>
          </w:p>
        </w:tc>
        <w:tc>
          <w:tcPr>
            <w:tcW w:w="3744" w:type="dxa"/>
            <w:tcMar>
              <w:top w:w="50" w:type="dxa"/>
              <w:left w:w="70" w:type="dxa"/>
              <w:bottom w:w="50" w:type="dxa"/>
              <w:right w:w="70" w:type="dxa"/>
            </w:tcMar>
            <w:vAlign w:val="top"/>
          </w:tcPr>
          <w:p w14:paraId="5476FC76">
            <w:pPr>
              <w:widowControl/>
            </w:pPr>
            <w:r>
              <w:rPr>
                <w:rFonts w:ascii="Arial" w:hAnsi="Arial"/>
                <w:b w:val="0"/>
                <w:color w:val="222222"/>
                <w:sz w:val="14"/>
              </w:rPr>
              <w:t>Restore or replace evidence</w:t>
            </w:r>
          </w:p>
        </w:tc>
      </w:tr>
      <w:tr w14:paraId="3D29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7144CD25">
            <w:pPr>
              <w:widowControl/>
            </w:pPr>
            <w:r>
              <w:rPr>
                <w:rFonts w:ascii="Arial" w:hAnsi="Arial"/>
                <w:b/>
                <w:color w:val="1F4E79"/>
                <w:sz w:val="17"/>
              </w:rPr>
              <w:t>Escalation and evidence</w:t>
            </w:r>
          </w:p>
          <w:p w14:paraId="41AC7608">
            <w:pPr>
              <w:widowControl/>
              <w:spacing w:after="20"/>
              <w:ind w:left="144" w:hanging="144"/>
            </w:pPr>
            <w:r>
              <w:rPr>
                <w:rFonts w:ascii="Arial" w:hAnsi="Arial"/>
                <w:sz w:val="15"/>
              </w:rPr>
              <w:t>• ['The safe action is correction, not concealment.']</w:t>
            </w:r>
          </w:p>
          <w:p w14:paraId="58939FCF">
            <w:pPr>
              <w:widowControl/>
              <w:spacing w:after="20"/>
              <w:ind w:left="144" w:hanging="144"/>
            </w:pPr>
            <w:r>
              <w:rPr>
                <w:rFonts w:ascii="Arial" w:hAnsi="Arial"/>
                <w:sz w:val="15"/>
              </w:rPr>
              <w:t>• Record Work ID, environment, time, exact steps, expected/actual result and sanitized evidence.</w:t>
            </w:r>
          </w:p>
          <w:p w14:paraId="2AD90467">
            <w:pPr>
              <w:widowControl/>
              <w:spacing w:after="20"/>
              <w:ind w:left="144" w:hanging="144"/>
            </w:pPr>
            <w:r>
              <w:rPr>
                <w:rFonts w:ascii="Arial" w:hAnsi="Arial"/>
                <w:sz w:val="15"/>
              </w:rPr>
              <w:t>• Escalate security, money or data-integrity incidents immediately.</w:t>
            </w:r>
          </w:p>
        </w:tc>
      </w:tr>
    </w:tbl>
    <w:p w14:paraId="1A93510C">
      <w:pPr>
        <w:widowControl/>
      </w:pPr>
    </w:p>
    <w:p w14:paraId="5CC2427B">
      <w:pPr>
        <w:pStyle w:val="3"/>
        <w:keepNext/>
        <w:pageBreakBefore w:val="0"/>
      </w:pPr>
      <w:r>
        <w:t>Emergency Demo Recovery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4191"/>
      </w:tblGrid>
      <w:tr w14:paraId="6A9F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EAF7"/>
            <w:tcMar>
              <w:top w:w="50" w:type="dxa"/>
              <w:left w:w="70" w:type="dxa"/>
              <w:bottom w:w="50" w:type="dxa"/>
              <w:right w:w="70" w:type="dxa"/>
            </w:tcMar>
            <w:vAlign w:val="top"/>
          </w:tcPr>
          <w:p w14:paraId="5227BA23">
            <w:pPr>
              <w:widowControl/>
              <w:jc w:val="center"/>
            </w:pPr>
            <w:r>
              <w:rPr>
                <w:rFonts w:ascii="Arial" w:hAnsi="Arial"/>
                <w:b/>
                <w:color w:val="1F4E79"/>
                <w:sz w:val="14"/>
              </w:rPr>
              <w:t>Observed symptom</w:t>
            </w:r>
          </w:p>
        </w:tc>
        <w:tc>
          <w:tcPr>
            <w:tcW w:w="3024" w:type="dxa"/>
            <w:shd w:val="clear" w:color="auto" w:fill="D9EAF7"/>
            <w:tcMar>
              <w:top w:w="50" w:type="dxa"/>
              <w:left w:w="70" w:type="dxa"/>
              <w:bottom w:w="50" w:type="dxa"/>
              <w:right w:w="70" w:type="dxa"/>
            </w:tcMar>
            <w:vAlign w:val="top"/>
          </w:tcPr>
          <w:p w14:paraId="4F6A6B30">
            <w:pPr>
              <w:widowControl/>
              <w:jc w:val="center"/>
            </w:pPr>
            <w:r>
              <w:rPr>
                <w:rFonts w:ascii="Arial" w:hAnsi="Arial"/>
                <w:b/>
                <w:color w:val="1F4E79"/>
                <w:sz w:val="14"/>
              </w:rPr>
              <w:t>Likely cause</w:t>
            </w:r>
          </w:p>
        </w:tc>
        <w:tc>
          <w:tcPr>
            <w:tcW w:w="3744" w:type="dxa"/>
            <w:shd w:val="clear" w:color="auto" w:fill="D9EAF7"/>
            <w:tcMar>
              <w:top w:w="50" w:type="dxa"/>
              <w:left w:w="70" w:type="dxa"/>
              <w:bottom w:w="50" w:type="dxa"/>
              <w:right w:w="70" w:type="dxa"/>
            </w:tcMar>
            <w:vAlign w:val="top"/>
          </w:tcPr>
          <w:p w14:paraId="22725F49">
            <w:pPr>
              <w:widowControl/>
              <w:jc w:val="center"/>
            </w:pPr>
            <w:r>
              <w:rPr>
                <w:rFonts w:ascii="Arial" w:hAnsi="Arial"/>
                <w:b/>
                <w:color w:val="1F4E79"/>
                <w:sz w:val="14"/>
              </w:rPr>
              <w:t>Corrective action</w:t>
            </w:r>
          </w:p>
        </w:tc>
      </w:tr>
      <w:tr w14:paraId="5611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1EDD2424">
            <w:pPr>
              <w:widowControl/>
            </w:pPr>
            <w:r>
              <w:rPr>
                <w:rFonts w:ascii="Arial" w:hAnsi="Arial"/>
                <w:b w:val="0"/>
                <w:color w:val="222222"/>
                <w:sz w:val="14"/>
              </w:rPr>
              <w:t>Primary machine fails</w:t>
            </w:r>
          </w:p>
        </w:tc>
        <w:tc>
          <w:tcPr>
            <w:tcW w:w="3024" w:type="dxa"/>
            <w:tcMar>
              <w:top w:w="50" w:type="dxa"/>
              <w:left w:w="70" w:type="dxa"/>
              <w:bottom w:w="50" w:type="dxa"/>
              <w:right w:w="70" w:type="dxa"/>
            </w:tcMar>
            <w:vAlign w:val="top"/>
          </w:tcPr>
          <w:p w14:paraId="467F0427">
            <w:pPr>
              <w:widowControl/>
            </w:pPr>
            <w:r>
              <w:rPr>
                <w:rFonts w:ascii="Arial" w:hAnsi="Arial"/>
                <w:b w:val="0"/>
                <w:color w:val="222222"/>
                <w:sz w:val="14"/>
              </w:rPr>
              <w:t>Hardware/OS issue</w:t>
            </w:r>
          </w:p>
        </w:tc>
        <w:tc>
          <w:tcPr>
            <w:tcW w:w="3744" w:type="dxa"/>
            <w:tcMar>
              <w:top w:w="50" w:type="dxa"/>
              <w:left w:w="70" w:type="dxa"/>
              <w:bottom w:w="50" w:type="dxa"/>
              <w:right w:w="70" w:type="dxa"/>
            </w:tcMar>
            <w:vAlign w:val="top"/>
          </w:tcPr>
          <w:p w14:paraId="011CAE82">
            <w:pPr>
              <w:widowControl/>
            </w:pPr>
            <w:r>
              <w:rPr>
                <w:rFonts w:ascii="Arial" w:hAnsi="Arial"/>
                <w:b w:val="0"/>
                <w:color w:val="222222"/>
                <w:sz w:val="14"/>
              </w:rPr>
              <w:t>Use prepared backup machine/package</w:t>
            </w:r>
          </w:p>
        </w:tc>
      </w:tr>
      <w:tr w14:paraId="3898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F1C7143">
            <w:pPr>
              <w:widowControl/>
            </w:pPr>
            <w:r>
              <w:rPr>
                <w:rFonts w:ascii="Arial" w:hAnsi="Arial"/>
                <w:b w:val="0"/>
                <w:color w:val="222222"/>
                <w:sz w:val="14"/>
              </w:rPr>
              <w:t>Internet unavailable</w:t>
            </w:r>
          </w:p>
        </w:tc>
        <w:tc>
          <w:tcPr>
            <w:tcW w:w="3024" w:type="dxa"/>
            <w:tcMar>
              <w:top w:w="50" w:type="dxa"/>
              <w:left w:w="70" w:type="dxa"/>
              <w:bottom w:w="50" w:type="dxa"/>
              <w:right w:w="70" w:type="dxa"/>
            </w:tcMar>
            <w:vAlign w:val="top"/>
          </w:tcPr>
          <w:p w14:paraId="5CCBBD43">
            <w:pPr>
              <w:widowControl/>
            </w:pPr>
            <w:r>
              <w:rPr>
                <w:rFonts w:ascii="Arial" w:hAnsi="Arial"/>
                <w:b w:val="0"/>
                <w:color w:val="222222"/>
                <w:sz w:val="14"/>
              </w:rPr>
              <w:t>External dependency</w:t>
            </w:r>
          </w:p>
        </w:tc>
        <w:tc>
          <w:tcPr>
            <w:tcW w:w="3744" w:type="dxa"/>
            <w:tcMar>
              <w:top w:w="50" w:type="dxa"/>
              <w:left w:w="70" w:type="dxa"/>
              <w:bottom w:w="50" w:type="dxa"/>
              <w:right w:w="70" w:type="dxa"/>
            </w:tcMar>
            <w:vAlign w:val="top"/>
          </w:tcPr>
          <w:p w14:paraId="3C4DF9F8">
            <w:pPr>
              <w:widowControl/>
            </w:pPr>
            <w:r>
              <w:rPr>
                <w:rFonts w:ascii="Arial" w:hAnsi="Arial"/>
                <w:b w:val="0"/>
                <w:color w:val="222222"/>
                <w:sz w:val="14"/>
              </w:rPr>
              <w:t>Use local services and offline evidence</w:t>
            </w:r>
          </w:p>
        </w:tc>
      </w:tr>
      <w:tr w14:paraId="5B30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50" w:type="dxa"/>
              <w:left w:w="70" w:type="dxa"/>
              <w:bottom w:w="50" w:type="dxa"/>
              <w:right w:w="70" w:type="dxa"/>
            </w:tcMar>
            <w:vAlign w:val="top"/>
          </w:tcPr>
          <w:p w14:paraId="2675B97A">
            <w:pPr>
              <w:widowControl/>
            </w:pPr>
            <w:r>
              <w:rPr>
                <w:rFonts w:ascii="Arial" w:hAnsi="Arial"/>
                <w:b w:val="0"/>
                <w:color w:val="222222"/>
                <w:sz w:val="14"/>
              </w:rPr>
              <w:t>Database damaged</w:t>
            </w:r>
          </w:p>
        </w:tc>
        <w:tc>
          <w:tcPr>
            <w:tcW w:w="3024" w:type="dxa"/>
            <w:tcMar>
              <w:top w:w="50" w:type="dxa"/>
              <w:left w:w="70" w:type="dxa"/>
              <w:bottom w:w="50" w:type="dxa"/>
              <w:right w:w="70" w:type="dxa"/>
            </w:tcMar>
            <w:vAlign w:val="top"/>
          </w:tcPr>
          <w:p w14:paraId="50E83BC9">
            <w:pPr>
              <w:widowControl/>
            </w:pPr>
            <w:r>
              <w:rPr>
                <w:rFonts w:ascii="Arial" w:hAnsi="Arial"/>
                <w:b w:val="0"/>
                <w:color w:val="222222"/>
                <w:sz w:val="14"/>
              </w:rPr>
              <w:t>No recoverable local state</w:t>
            </w:r>
          </w:p>
        </w:tc>
        <w:tc>
          <w:tcPr>
            <w:tcW w:w="3744" w:type="dxa"/>
            <w:tcMar>
              <w:top w:w="50" w:type="dxa"/>
              <w:left w:w="70" w:type="dxa"/>
              <w:bottom w:w="50" w:type="dxa"/>
              <w:right w:w="70" w:type="dxa"/>
            </w:tcMar>
            <w:vAlign w:val="top"/>
          </w:tcPr>
          <w:p w14:paraId="0D8BF545">
            <w:pPr>
              <w:widowControl/>
            </w:pPr>
            <w:r>
              <w:rPr>
                <w:rFonts w:ascii="Arial" w:hAnsi="Arial"/>
                <w:b w:val="0"/>
                <w:color w:val="222222"/>
                <w:sz w:val="14"/>
              </w:rPr>
              <w:t>Restore verified backup and seed</w:t>
            </w:r>
          </w:p>
        </w:tc>
      </w:tr>
      <w:tr w14:paraId="3305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39" w:type="dxa"/>
            <w:gridSpan w:val="3"/>
            <w:shd w:val="clear" w:color="auto" w:fill="FFF2CC"/>
            <w:tcMar>
              <w:top w:w="80" w:type="dxa"/>
              <w:left w:w="100" w:type="dxa"/>
              <w:bottom w:w="80" w:type="dxa"/>
              <w:right w:w="100" w:type="dxa"/>
            </w:tcMar>
            <w:vAlign w:val="top"/>
          </w:tcPr>
          <w:p w14:paraId="5B2CF6D3">
            <w:pPr>
              <w:widowControl/>
            </w:pPr>
            <w:r>
              <w:rPr>
                <w:rFonts w:ascii="Arial" w:hAnsi="Arial"/>
                <w:b/>
                <w:color w:val="1F4E79"/>
                <w:sz w:val="17"/>
              </w:rPr>
              <w:t>Escalation and evidence</w:t>
            </w:r>
          </w:p>
          <w:p w14:paraId="10FBFD16">
            <w:pPr>
              <w:widowControl/>
              <w:spacing w:after="20"/>
              <w:ind w:left="144" w:hanging="144"/>
            </w:pPr>
            <w:r>
              <w:rPr>
                <w:rFonts w:ascii="Arial" w:hAnsi="Arial"/>
                <w:sz w:val="15"/>
              </w:rPr>
              <w:t>• ['Maintain a rehearsed fallback that does not misrepresent live functionality.']</w:t>
            </w:r>
          </w:p>
          <w:p w14:paraId="259F41D3">
            <w:pPr>
              <w:widowControl/>
              <w:spacing w:after="20"/>
              <w:ind w:left="144" w:hanging="144"/>
            </w:pPr>
            <w:r>
              <w:rPr>
                <w:rFonts w:ascii="Arial" w:hAnsi="Arial"/>
                <w:sz w:val="15"/>
              </w:rPr>
              <w:t>• Record Work ID, environment, time, exact steps, expected/actual result and sanitized evidence.</w:t>
            </w:r>
          </w:p>
          <w:p w14:paraId="1DF50809">
            <w:pPr>
              <w:widowControl/>
              <w:spacing w:after="20"/>
              <w:ind w:left="144" w:hanging="144"/>
            </w:pPr>
            <w:r>
              <w:rPr>
                <w:rFonts w:ascii="Arial" w:hAnsi="Arial"/>
                <w:sz w:val="15"/>
              </w:rPr>
              <w:t>• Escalate security, money or data-integrity incidents immediately.</w:t>
            </w:r>
          </w:p>
        </w:tc>
      </w:tr>
    </w:tbl>
    <w:p w14:paraId="139AEB48">
      <w:pPr>
        <w:widowControl/>
      </w:pPr>
    </w:p>
    <w:p w14:paraId="6F415D38">
      <w:pPr>
        <w:pStyle w:val="2"/>
        <w:keepNext/>
        <w:pageBreakBefore/>
      </w:pPr>
      <w:r>
        <w:t>VII. Appendices</w:t>
      </w:r>
    </w:p>
    <w:p w14:paraId="4B92358F">
      <w:pPr>
        <w:pStyle w:val="3"/>
        <w:keepNext/>
        <w:pageBreakBefore w:val="0"/>
      </w:pPr>
      <w:r>
        <w:t>Glossary</w:t>
      </w:r>
    </w:p>
    <w:p w14:paraId="31988C03">
      <w:pPr>
        <w:pStyle w:val="23"/>
        <w:spacing w:after="20"/>
      </w:pPr>
      <w:r>
        <w:rPr>
          <w:rFonts w:ascii="Arial" w:hAnsi="Arial"/>
          <w:sz w:val="16"/>
        </w:rPr>
        <w:t>Actor: external role or system that interacts with a use case.</w:t>
      </w:r>
    </w:p>
    <w:p w14:paraId="46E9E1BC">
      <w:pPr>
        <w:pStyle w:val="23"/>
        <w:spacing w:after="20"/>
      </w:pPr>
      <w:r>
        <w:rPr>
          <w:rFonts w:ascii="Arial" w:hAnsi="Arial"/>
          <w:sz w:val="16"/>
        </w:rPr>
        <w:t>Work ID: unique Project Tracking identifier.</w:t>
      </w:r>
    </w:p>
    <w:p w14:paraId="74CBB986">
      <w:pPr>
        <w:pStyle w:val="23"/>
        <w:spacing w:after="20"/>
      </w:pPr>
      <w:r>
        <w:rPr>
          <w:rFonts w:ascii="Arial" w:hAnsi="Arial"/>
          <w:sz w:val="16"/>
        </w:rPr>
        <w:t>Definition of Done: complete code, database, tests, evidence and matching documents.</w:t>
      </w:r>
    </w:p>
    <w:p w14:paraId="3EFD268E">
      <w:pPr>
        <w:pStyle w:val="23"/>
        <w:spacing w:after="20"/>
      </w:pPr>
      <w:r>
        <w:rPr>
          <w:rFonts w:ascii="Arial" w:hAnsi="Arial"/>
          <w:sz w:val="16"/>
        </w:rPr>
        <w:t>Code Audit: inspection that compares claimed behavior with actual repository and runtime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632"/>
      </w:tblGrid>
      <w:tr w14:paraId="093A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D9EAF7"/>
            <w:tcMar>
              <w:top w:w="50" w:type="dxa"/>
              <w:left w:w="70" w:type="dxa"/>
              <w:bottom w:w="50" w:type="dxa"/>
              <w:right w:w="70" w:type="dxa"/>
            </w:tcMar>
            <w:vAlign w:val="top"/>
          </w:tcPr>
          <w:p w14:paraId="20B81F10">
            <w:pPr>
              <w:widowControl/>
              <w:jc w:val="center"/>
            </w:pPr>
            <w:r>
              <w:rPr>
                <w:rFonts w:ascii="Arial" w:hAnsi="Arial"/>
                <w:b/>
                <w:color w:val="1F4E79"/>
                <w:sz w:val="14"/>
              </w:rPr>
              <w:t>Term</w:t>
            </w:r>
          </w:p>
        </w:tc>
        <w:tc>
          <w:tcPr>
            <w:tcW w:w="7632" w:type="dxa"/>
            <w:shd w:val="clear" w:color="auto" w:fill="D9EAF7"/>
            <w:tcMar>
              <w:top w:w="50" w:type="dxa"/>
              <w:left w:w="70" w:type="dxa"/>
              <w:bottom w:w="50" w:type="dxa"/>
              <w:right w:w="70" w:type="dxa"/>
            </w:tcMar>
            <w:vAlign w:val="top"/>
          </w:tcPr>
          <w:p w14:paraId="7837C911">
            <w:pPr>
              <w:widowControl/>
              <w:jc w:val="center"/>
            </w:pPr>
            <w:r>
              <w:rPr>
                <w:rFonts w:ascii="Arial" w:hAnsi="Arial"/>
                <w:b/>
                <w:color w:val="1F4E79"/>
                <w:sz w:val="14"/>
              </w:rPr>
              <w:t>Meaning</w:t>
            </w:r>
          </w:p>
        </w:tc>
      </w:tr>
      <w:tr w14:paraId="1820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060CBC57">
            <w:pPr>
              <w:widowControl/>
            </w:pPr>
            <w:r>
              <w:rPr>
                <w:rFonts w:ascii="Arial" w:hAnsi="Arial"/>
                <w:b w:val="0"/>
                <w:color w:val="222222"/>
                <w:sz w:val="14"/>
              </w:rPr>
              <w:t>SRS/RDS</w:t>
            </w:r>
          </w:p>
        </w:tc>
        <w:tc>
          <w:tcPr>
            <w:tcW w:w="7632" w:type="dxa"/>
            <w:tcMar>
              <w:top w:w="50" w:type="dxa"/>
              <w:left w:w="70" w:type="dxa"/>
              <w:bottom w:w="50" w:type="dxa"/>
              <w:right w:w="70" w:type="dxa"/>
            </w:tcMar>
            <w:vAlign w:val="top"/>
          </w:tcPr>
          <w:p w14:paraId="36089A77">
            <w:pPr>
              <w:widowControl/>
            </w:pPr>
            <w:r>
              <w:rPr>
                <w:rFonts w:ascii="Arial" w:hAnsi="Arial"/>
                <w:b w:val="0"/>
                <w:color w:val="222222"/>
                <w:sz w:val="14"/>
              </w:rPr>
              <w:t>Requirements specification and related high-level design</w:t>
            </w:r>
          </w:p>
        </w:tc>
      </w:tr>
      <w:tr w14:paraId="3CFC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639C6D69">
            <w:pPr>
              <w:widowControl/>
            </w:pPr>
            <w:r>
              <w:rPr>
                <w:rFonts w:ascii="Arial" w:hAnsi="Arial"/>
                <w:b w:val="0"/>
                <w:color w:val="222222"/>
                <w:sz w:val="14"/>
              </w:rPr>
              <w:t>SDS</w:t>
            </w:r>
          </w:p>
        </w:tc>
        <w:tc>
          <w:tcPr>
            <w:tcW w:w="7632" w:type="dxa"/>
            <w:tcMar>
              <w:top w:w="50" w:type="dxa"/>
              <w:left w:w="70" w:type="dxa"/>
              <w:bottom w:w="50" w:type="dxa"/>
              <w:right w:w="70" w:type="dxa"/>
            </w:tcMar>
            <w:vAlign w:val="top"/>
          </w:tcPr>
          <w:p w14:paraId="57F9E3A2">
            <w:pPr>
              <w:widowControl/>
            </w:pPr>
            <w:r>
              <w:rPr>
                <w:rFonts w:ascii="Arial" w:hAnsi="Arial"/>
                <w:b w:val="0"/>
                <w:color w:val="222222"/>
                <w:sz w:val="14"/>
              </w:rPr>
              <w:t>Software Design Specification</w:t>
            </w:r>
          </w:p>
        </w:tc>
      </w:tr>
      <w:tr w14:paraId="4E86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21497779">
            <w:pPr>
              <w:widowControl/>
            </w:pPr>
            <w:r>
              <w:rPr>
                <w:rFonts w:ascii="Arial" w:hAnsi="Arial"/>
                <w:b w:val="0"/>
                <w:color w:val="222222"/>
                <w:sz w:val="14"/>
              </w:rPr>
              <w:t>UAT</w:t>
            </w:r>
          </w:p>
        </w:tc>
        <w:tc>
          <w:tcPr>
            <w:tcW w:w="7632" w:type="dxa"/>
            <w:tcMar>
              <w:top w:w="50" w:type="dxa"/>
              <w:left w:w="70" w:type="dxa"/>
              <w:bottom w:w="50" w:type="dxa"/>
              <w:right w:w="70" w:type="dxa"/>
            </w:tcMar>
            <w:vAlign w:val="top"/>
          </w:tcPr>
          <w:p w14:paraId="645C17E4">
            <w:pPr>
              <w:widowControl/>
            </w:pPr>
            <w:r>
              <w:rPr>
                <w:rFonts w:ascii="Arial" w:hAnsi="Arial"/>
                <w:b w:val="0"/>
                <w:color w:val="222222"/>
                <w:sz w:val="14"/>
              </w:rPr>
              <w:t>User Acceptance Testing</w:t>
            </w:r>
          </w:p>
        </w:tc>
      </w:tr>
      <w:tr w14:paraId="5EF1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20D50922">
            <w:pPr>
              <w:widowControl/>
            </w:pPr>
            <w:r>
              <w:rPr>
                <w:rFonts w:ascii="Arial" w:hAnsi="Arial"/>
                <w:b w:val="0"/>
                <w:color w:val="222222"/>
                <w:sz w:val="14"/>
              </w:rPr>
              <w:t>RBAC</w:t>
            </w:r>
          </w:p>
        </w:tc>
        <w:tc>
          <w:tcPr>
            <w:tcW w:w="7632" w:type="dxa"/>
            <w:tcMar>
              <w:top w:w="50" w:type="dxa"/>
              <w:left w:w="70" w:type="dxa"/>
              <w:bottom w:w="50" w:type="dxa"/>
              <w:right w:w="70" w:type="dxa"/>
            </w:tcMar>
            <w:vAlign w:val="top"/>
          </w:tcPr>
          <w:p w14:paraId="79C162CB">
            <w:pPr>
              <w:widowControl/>
            </w:pPr>
            <w:r>
              <w:rPr>
                <w:rFonts w:ascii="Arial" w:hAnsi="Arial"/>
                <w:b w:val="0"/>
                <w:color w:val="222222"/>
                <w:sz w:val="14"/>
              </w:rPr>
              <w:t>Role-Based Access Control</w:t>
            </w:r>
          </w:p>
        </w:tc>
      </w:tr>
      <w:tr w14:paraId="0F19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6FECA95A">
            <w:pPr>
              <w:widowControl/>
            </w:pPr>
            <w:r>
              <w:rPr>
                <w:rFonts w:ascii="Arial" w:hAnsi="Arial"/>
                <w:b w:val="0"/>
                <w:color w:val="222222"/>
                <w:sz w:val="14"/>
              </w:rPr>
              <w:t>OTP</w:t>
            </w:r>
          </w:p>
        </w:tc>
        <w:tc>
          <w:tcPr>
            <w:tcW w:w="7632" w:type="dxa"/>
            <w:tcMar>
              <w:top w:w="50" w:type="dxa"/>
              <w:left w:w="70" w:type="dxa"/>
              <w:bottom w:w="50" w:type="dxa"/>
              <w:right w:w="70" w:type="dxa"/>
            </w:tcMar>
            <w:vAlign w:val="top"/>
          </w:tcPr>
          <w:p w14:paraId="7FFEB9F5">
            <w:pPr>
              <w:widowControl/>
            </w:pPr>
            <w:r>
              <w:rPr>
                <w:rFonts w:ascii="Arial" w:hAnsi="Arial"/>
                <w:b w:val="0"/>
                <w:color w:val="222222"/>
                <w:sz w:val="14"/>
              </w:rPr>
              <w:t>One-Time Password</w:t>
            </w:r>
          </w:p>
        </w:tc>
      </w:tr>
      <w:tr w14:paraId="6E96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49BBFCD1">
            <w:pPr>
              <w:widowControl/>
            </w:pPr>
            <w:r>
              <w:rPr>
                <w:rFonts w:ascii="Arial" w:hAnsi="Arial"/>
                <w:b w:val="0"/>
                <w:color w:val="222222"/>
                <w:sz w:val="14"/>
              </w:rPr>
              <w:t>JWT</w:t>
            </w:r>
          </w:p>
        </w:tc>
        <w:tc>
          <w:tcPr>
            <w:tcW w:w="7632" w:type="dxa"/>
            <w:tcMar>
              <w:top w:w="50" w:type="dxa"/>
              <w:left w:w="70" w:type="dxa"/>
              <w:bottom w:w="50" w:type="dxa"/>
              <w:right w:w="70" w:type="dxa"/>
            </w:tcMar>
            <w:vAlign w:val="top"/>
          </w:tcPr>
          <w:p w14:paraId="08BD3B1E">
            <w:pPr>
              <w:widowControl/>
            </w:pPr>
            <w:r>
              <w:rPr>
                <w:rFonts w:ascii="Arial" w:hAnsi="Arial"/>
                <w:b w:val="0"/>
                <w:color w:val="222222"/>
                <w:sz w:val="14"/>
              </w:rPr>
              <w:t>JSON Web Token</w:t>
            </w:r>
          </w:p>
        </w:tc>
      </w:tr>
      <w:tr w14:paraId="1C12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1EED4644">
            <w:pPr>
              <w:widowControl/>
            </w:pPr>
            <w:r>
              <w:rPr>
                <w:rFonts w:ascii="Arial" w:hAnsi="Arial"/>
                <w:b w:val="0"/>
                <w:color w:val="222222"/>
                <w:sz w:val="14"/>
              </w:rPr>
              <w:t>CRUD</w:t>
            </w:r>
          </w:p>
        </w:tc>
        <w:tc>
          <w:tcPr>
            <w:tcW w:w="7632" w:type="dxa"/>
            <w:tcMar>
              <w:top w:w="50" w:type="dxa"/>
              <w:left w:w="70" w:type="dxa"/>
              <w:bottom w:w="50" w:type="dxa"/>
              <w:right w:w="70" w:type="dxa"/>
            </w:tcMar>
            <w:vAlign w:val="top"/>
          </w:tcPr>
          <w:p w14:paraId="3C35D7FC">
            <w:pPr>
              <w:widowControl/>
            </w:pPr>
            <w:r>
              <w:rPr>
                <w:rFonts w:ascii="Arial" w:hAnsi="Arial"/>
                <w:b w:val="0"/>
                <w:color w:val="222222"/>
                <w:sz w:val="14"/>
              </w:rPr>
              <w:t>Create, Read, Update, Delete</w:t>
            </w:r>
          </w:p>
        </w:tc>
      </w:tr>
    </w:tbl>
    <w:p w14:paraId="3D5EC623">
      <w:pPr>
        <w:widowControl/>
      </w:pPr>
    </w:p>
    <w:p w14:paraId="5EAEA61B">
      <w:pPr>
        <w:pStyle w:val="3"/>
        <w:keepNext/>
        <w:pageBreakBefore w:val="0"/>
      </w:pPr>
      <w:r>
        <w:t>Acronyms and Identifiers</w:t>
      </w:r>
    </w:p>
    <w:p w14:paraId="181246B7">
      <w:pPr>
        <w:pStyle w:val="23"/>
        <w:spacing w:after="20"/>
      </w:pPr>
      <w:r>
        <w:rPr>
          <w:rFonts w:ascii="Arial" w:hAnsi="Arial"/>
          <w:sz w:val="16"/>
        </w:rPr>
        <w:t>Use the same acronyms in Project Tracking, RDS, SDS, Issues Report and code comments.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632"/>
      </w:tblGrid>
      <w:tr w14:paraId="162F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D9EAF7"/>
            <w:tcMar>
              <w:top w:w="50" w:type="dxa"/>
              <w:left w:w="70" w:type="dxa"/>
              <w:bottom w:w="50" w:type="dxa"/>
              <w:right w:w="70" w:type="dxa"/>
            </w:tcMar>
            <w:vAlign w:val="top"/>
          </w:tcPr>
          <w:p w14:paraId="2F5E9874">
            <w:pPr>
              <w:widowControl/>
              <w:jc w:val="center"/>
            </w:pPr>
            <w:r>
              <w:rPr>
                <w:rFonts w:ascii="Arial" w:hAnsi="Arial"/>
                <w:b/>
                <w:color w:val="1F4E79"/>
                <w:sz w:val="14"/>
              </w:rPr>
              <w:t>Prefix</w:t>
            </w:r>
          </w:p>
        </w:tc>
        <w:tc>
          <w:tcPr>
            <w:tcW w:w="7632" w:type="dxa"/>
            <w:shd w:val="clear" w:color="auto" w:fill="D9EAF7"/>
            <w:tcMar>
              <w:top w:w="50" w:type="dxa"/>
              <w:left w:w="70" w:type="dxa"/>
              <w:bottom w:w="50" w:type="dxa"/>
              <w:right w:w="70" w:type="dxa"/>
            </w:tcMar>
            <w:vAlign w:val="top"/>
          </w:tcPr>
          <w:p w14:paraId="093C7FB8">
            <w:pPr>
              <w:widowControl/>
              <w:jc w:val="center"/>
            </w:pPr>
            <w:r>
              <w:rPr>
                <w:rFonts w:ascii="Arial" w:hAnsi="Arial"/>
                <w:b/>
                <w:color w:val="1F4E79"/>
                <w:sz w:val="14"/>
              </w:rPr>
              <w:t>Area</w:t>
            </w:r>
          </w:p>
        </w:tc>
      </w:tr>
      <w:tr w14:paraId="533B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5B5AD360">
            <w:pPr>
              <w:widowControl/>
            </w:pPr>
            <w:r>
              <w:rPr>
                <w:rFonts w:ascii="Arial" w:hAnsi="Arial"/>
                <w:b w:val="0"/>
                <w:color w:val="222222"/>
                <w:sz w:val="14"/>
              </w:rPr>
              <w:t>AUTH</w:t>
            </w:r>
          </w:p>
        </w:tc>
        <w:tc>
          <w:tcPr>
            <w:tcW w:w="7632" w:type="dxa"/>
            <w:tcMar>
              <w:top w:w="50" w:type="dxa"/>
              <w:left w:w="70" w:type="dxa"/>
              <w:bottom w:w="50" w:type="dxa"/>
              <w:right w:w="70" w:type="dxa"/>
            </w:tcMar>
            <w:vAlign w:val="top"/>
          </w:tcPr>
          <w:p w14:paraId="03DFE248">
            <w:pPr>
              <w:widowControl/>
            </w:pPr>
            <w:r>
              <w:rPr>
                <w:rFonts w:ascii="Arial" w:hAnsi="Arial"/>
                <w:b w:val="0"/>
                <w:color w:val="222222"/>
                <w:sz w:val="14"/>
              </w:rPr>
              <w:t>Authentication and Security</w:t>
            </w:r>
          </w:p>
        </w:tc>
      </w:tr>
      <w:tr w14:paraId="7E3D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78BE1CE2">
            <w:pPr>
              <w:widowControl/>
            </w:pPr>
            <w:r>
              <w:rPr>
                <w:rFonts w:ascii="Arial" w:hAnsi="Arial"/>
                <w:b w:val="0"/>
                <w:color w:val="222222"/>
                <w:sz w:val="14"/>
              </w:rPr>
              <w:t>USR</w:t>
            </w:r>
          </w:p>
        </w:tc>
        <w:tc>
          <w:tcPr>
            <w:tcW w:w="7632" w:type="dxa"/>
            <w:tcMar>
              <w:top w:w="50" w:type="dxa"/>
              <w:left w:w="70" w:type="dxa"/>
              <w:bottom w:w="50" w:type="dxa"/>
              <w:right w:w="70" w:type="dxa"/>
            </w:tcMar>
            <w:vAlign w:val="top"/>
          </w:tcPr>
          <w:p w14:paraId="7AEE0840">
            <w:pPr>
              <w:widowControl/>
            </w:pPr>
            <w:r>
              <w:rPr>
                <w:rFonts w:ascii="Arial" w:hAnsi="Arial"/>
                <w:b w:val="0"/>
                <w:color w:val="222222"/>
                <w:sz w:val="14"/>
              </w:rPr>
              <w:t>User Management</w:t>
            </w:r>
          </w:p>
        </w:tc>
      </w:tr>
      <w:tr w14:paraId="3932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0A688B47">
            <w:pPr>
              <w:widowControl/>
            </w:pPr>
            <w:r>
              <w:rPr>
                <w:rFonts w:ascii="Arial" w:hAnsi="Arial"/>
                <w:b w:val="0"/>
                <w:color w:val="222222"/>
                <w:sz w:val="14"/>
              </w:rPr>
              <w:t>MENU</w:t>
            </w:r>
          </w:p>
        </w:tc>
        <w:tc>
          <w:tcPr>
            <w:tcW w:w="7632" w:type="dxa"/>
            <w:tcMar>
              <w:top w:w="50" w:type="dxa"/>
              <w:left w:w="70" w:type="dxa"/>
              <w:bottom w:w="50" w:type="dxa"/>
              <w:right w:w="70" w:type="dxa"/>
            </w:tcMar>
            <w:vAlign w:val="top"/>
          </w:tcPr>
          <w:p w14:paraId="07F60184">
            <w:pPr>
              <w:widowControl/>
            </w:pPr>
            <w:r>
              <w:rPr>
                <w:rFonts w:ascii="Arial" w:hAnsi="Arial"/>
                <w:b w:val="0"/>
                <w:color w:val="222222"/>
                <w:sz w:val="14"/>
              </w:rPr>
              <w:t>Menu Management</w:t>
            </w:r>
          </w:p>
        </w:tc>
      </w:tr>
      <w:tr w14:paraId="03DC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03729574">
            <w:pPr>
              <w:widowControl/>
            </w:pPr>
            <w:r>
              <w:rPr>
                <w:rFonts w:ascii="Arial" w:hAnsi="Arial"/>
                <w:b w:val="0"/>
                <w:color w:val="222222"/>
                <w:sz w:val="14"/>
              </w:rPr>
              <w:t>TBL</w:t>
            </w:r>
          </w:p>
        </w:tc>
        <w:tc>
          <w:tcPr>
            <w:tcW w:w="7632" w:type="dxa"/>
            <w:tcMar>
              <w:top w:w="50" w:type="dxa"/>
              <w:left w:w="70" w:type="dxa"/>
              <w:bottom w:w="50" w:type="dxa"/>
              <w:right w:w="70" w:type="dxa"/>
            </w:tcMar>
            <w:vAlign w:val="top"/>
          </w:tcPr>
          <w:p w14:paraId="2F2A4DA4">
            <w:pPr>
              <w:widowControl/>
            </w:pPr>
            <w:r>
              <w:rPr>
                <w:rFonts w:ascii="Arial" w:hAnsi="Arial"/>
                <w:b w:val="0"/>
                <w:color w:val="222222"/>
                <w:sz w:val="14"/>
              </w:rPr>
              <w:t>Table Management</w:t>
            </w:r>
          </w:p>
        </w:tc>
      </w:tr>
      <w:tr w14:paraId="0DBA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7356EB64">
            <w:pPr>
              <w:widowControl/>
            </w:pPr>
            <w:r>
              <w:rPr>
                <w:rFonts w:ascii="Arial" w:hAnsi="Arial"/>
                <w:b w:val="0"/>
                <w:color w:val="222222"/>
                <w:sz w:val="14"/>
              </w:rPr>
              <w:t>RES</w:t>
            </w:r>
          </w:p>
        </w:tc>
        <w:tc>
          <w:tcPr>
            <w:tcW w:w="7632" w:type="dxa"/>
            <w:tcMar>
              <w:top w:w="50" w:type="dxa"/>
              <w:left w:w="70" w:type="dxa"/>
              <w:bottom w:w="50" w:type="dxa"/>
              <w:right w:w="70" w:type="dxa"/>
            </w:tcMar>
            <w:vAlign w:val="top"/>
          </w:tcPr>
          <w:p w14:paraId="6689E559">
            <w:pPr>
              <w:widowControl/>
            </w:pPr>
            <w:r>
              <w:rPr>
                <w:rFonts w:ascii="Arial" w:hAnsi="Arial"/>
                <w:b w:val="0"/>
                <w:color w:val="222222"/>
                <w:sz w:val="14"/>
              </w:rPr>
              <w:t>Reservation Management</w:t>
            </w:r>
          </w:p>
        </w:tc>
      </w:tr>
      <w:tr w14:paraId="05E9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1F3184E4">
            <w:pPr>
              <w:widowControl/>
            </w:pPr>
            <w:r>
              <w:rPr>
                <w:rFonts w:ascii="Arial" w:hAnsi="Arial"/>
                <w:b w:val="0"/>
                <w:color w:val="222222"/>
                <w:sz w:val="14"/>
              </w:rPr>
              <w:t>SYS</w:t>
            </w:r>
          </w:p>
        </w:tc>
        <w:tc>
          <w:tcPr>
            <w:tcW w:w="7632" w:type="dxa"/>
            <w:tcMar>
              <w:top w:w="50" w:type="dxa"/>
              <w:left w:w="70" w:type="dxa"/>
              <w:bottom w:w="50" w:type="dxa"/>
              <w:right w:w="70" w:type="dxa"/>
            </w:tcMar>
            <w:vAlign w:val="top"/>
          </w:tcPr>
          <w:p w14:paraId="43C6533D">
            <w:pPr>
              <w:widowControl/>
            </w:pPr>
            <w:r>
              <w:rPr>
                <w:rFonts w:ascii="Arial" w:hAnsi="Arial"/>
                <w:b w:val="0"/>
                <w:color w:val="222222"/>
                <w:sz w:val="14"/>
              </w:rPr>
              <w:t>System Foundation</w:t>
            </w:r>
          </w:p>
        </w:tc>
      </w:tr>
      <w:tr w14:paraId="1009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72C0F455">
            <w:pPr>
              <w:widowControl/>
            </w:pPr>
            <w:r>
              <w:rPr>
                <w:rFonts w:ascii="Arial" w:hAnsi="Arial"/>
                <w:b w:val="0"/>
                <w:color w:val="222222"/>
                <w:sz w:val="14"/>
              </w:rPr>
              <w:t>ORD</w:t>
            </w:r>
          </w:p>
        </w:tc>
        <w:tc>
          <w:tcPr>
            <w:tcW w:w="7632" w:type="dxa"/>
            <w:tcMar>
              <w:top w:w="50" w:type="dxa"/>
              <w:left w:w="70" w:type="dxa"/>
              <w:bottom w:w="50" w:type="dxa"/>
              <w:right w:w="70" w:type="dxa"/>
            </w:tcMar>
            <w:vAlign w:val="top"/>
          </w:tcPr>
          <w:p w14:paraId="496AFF3E">
            <w:pPr>
              <w:widowControl/>
            </w:pPr>
            <w:r>
              <w:rPr>
                <w:rFonts w:ascii="Arial" w:hAnsi="Arial"/>
                <w:b w:val="0"/>
                <w:color w:val="222222"/>
                <w:sz w:val="14"/>
              </w:rPr>
              <w:t>Cart and Order</w:t>
            </w:r>
          </w:p>
        </w:tc>
      </w:tr>
      <w:tr w14:paraId="6117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7A733F4C">
            <w:pPr>
              <w:widowControl/>
            </w:pPr>
            <w:r>
              <w:rPr>
                <w:rFonts w:ascii="Arial" w:hAnsi="Arial"/>
                <w:b w:val="0"/>
                <w:color w:val="222222"/>
                <w:sz w:val="14"/>
              </w:rPr>
              <w:t>STF</w:t>
            </w:r>
          </w:p>
        </w:tc>
        <w:tc>
          <w:tcPr>
            <w:tcW w:w="7632" w:type="dxa"/>
            <w:tcMar>
              <w:top w:w="50" w:type="dxa"/>
              <w:left w:w="70" w:type="dxa"/>
              <w:bottom w:w="50" w:type="dxa"/>
              <w:right w:w="70" w:type="dxa"/>
            </w:tcMar>
            <w:vAlign w:val="top"/>
          </w:tcPr>
          <w:p w14:paraId="59A45362">
            <w:pPr>
              <w:widowControl/>
            </w:pPr>
            <w:r>
              <w:rPr>
                <w:rFonts w:ascii="Arial" w:hAnsi="Arial"/>
                <w:b w:val="0"/>
                <w:color w:val="222222"/>
                <w:sz w:val="14"/>
              </w:rPr>
              <w:t>Staff Operations</w:t>
            </w:r>
          </w:p>
        </w:tc>
      </w:tr>
      <w:tr w14:paraId="48C4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082823CD">
            <w:pPr>
              <w:widowControl/>
            </w:pPr>
            <w:r>
              <w:rPr>
                <w:rFonts w:ascii="Arial" w:hAnsi="Arial"/>
                <w:b w:val="0"/>
                <w:color w:val="222222"/>
                <w:sz w:val="14"/>
              </w:rPr>
              <w:t>KIT</w:t>
            </w:r>
          </w:p>
        </w:tc>
        <w:tc>
          <w:tcPr>
            <w:tcW w:w="7632" w:type="dxa"/>
            <w:tcMar>
              <w:top w:w="50" w:type="dxa"/>
              <w:left w:w="70" w:type="dxa"/>
              <w:bottom w:w="50" w:type="dxa"/>
              <w:right w:w="70" w:type="dxa"/>
            </w:tcMar>
            <w:vAlign w:val="top"/>
          </w:tcPr>
          <w:p w14:paraId="494B9D4D">
            <w:pPr>
              <w:widowControl/>
            </w:pPr>
            <w:r>
              <w:rPr>
                <w:rFonts w:ascii="Arial" w:hAnsi="Arial"/>
                <w:b w:val="0"/>
                <w:color w:val="222222"/>
                <w:sz w:val="14"/>
              </w:rPr>
              <w:t>Kitchen Operations</w:t>
            </w:r>
          </w:p>
        </w:tc>
      </w:tr>
      <w:tr w14:paraId="6E92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4EB890BA">
            <w:pPr>
              <w:widowControl/>
            </w:pPr>
            <w:r>
              <w:rPr>
                <w:rFonts w:ascii="Arial" w:hAnsi="Arial"/>
                <w:b w:val="0"/>
                <w:color w:val="222222"/>
                <w:sz w:val="14"/>
              </w:rPr>
              <w:t>CPN</w:t>
            </w:r>
          </w:p>
        </w:tc>
        <w:tc>
          <w:tcPr>
            <w:tcW w:w="7632" w:type="dxa"/>
            <w:tcMar>
              <w:top w:w="50" w:type="dxa"/>
              <w:left w:w="70" w:type="dxa"/>
              <w:bottom w:w="50" w:type="dxa"/>
              <w:right w:w="70" w:type="dxa"/>
            </w:tcMar>
            <w:vAlign w:val="top"/>
          </w:tcPr>
          <w:p w14:paraId="0EB0440F">
            <w:pPr>
              <w:widowControl/>
            </w:pPr>
            <w:r>
              <w:rPr>
                <w:rFonts w:ascii="Arial" w:hAnsi="Arial"/>
                <w:b w:val="0"/>
                <w:color w:val="222222"/>
                <w:sz w:val="14"/>
              </w:rPr>
              <w:t>Coupon</w:t>
            </w:r>
          </w:p>
        </w:tc>
      </w:tr>
      <w:tr w14:paraId="4956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0BCC8A40">
            <w:pPr>
              <w:widowControl/>
            </w:pPr>
            <w:r>
              <w:rPr>
                <w:rFonts w:ascii="Arial" w:hAnsi="Arial"/>
                <w:b w:val="0"/>
                <w:color w:val="222222"/>
                <w:sz w:val="14"/>
              </w:rPr>
              <w:t>PAY</w:t>
            </w:r>
          </w:p>
        </w:tc>
        <w:tc>
          <w:tcPr>
            <w:tcW w:w="7632" w:type="dxa"/>
            <w:tcMar>
              <w:top w:w="50" w:type="dxa"/>
              <w:left w:w="70" w:type="dxa"/>
              <w:bottom w:w="50" w:type="dxa"/>
              <w:right w:w="70" w:type="dxa"/>
            </w:tcMar>
            <w:vAlign w:val="top"/>
          </w:tcPr>
          <w:p w14:paraId="3AD3053D">
            <w:pPr>
              <w:widowControl/>
            </w:pPr>
            <w:r>
              <w:rPr>
                <w:rFonts w:ascii="Arial" w:hAnsi="Arial"/>
                <w:b w:val="0"/>
                <w:color w:val="222222"/>
                <w:sz w:val="14"/>
              </w:rPr>
              <w:t>Payment and Invoice</w:t>
            </w:r>
          </w:p>
        </w:tc>
      </w:tr>
      <w:tr w14:paraId="290E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465943A4">
            <w:pPr>
              <w:widowControl/>
            </w:pPr>
            <w:r>
              <w:rPr>
                <w:rFonts w:ascii="Arial" w:hAnsi="Arial"/>
                <w:b w:val="0"/>
                <w:color w:val="222222"/>
                <w:sz w:val="14"/>
              </w:rPr>
              <w:t>FB</w:t>
            </w:r>
          </w:p>
        </w:tc>
        <w:tc>
          <w:tcPr>
            <w:tcW w:w="7632" w:type="dxa"/>
            <w:tcMar>
              <w:top w:w="50" w:type="dxa"/>
              <w:left w:w="70" w:type="dxa"/>
              <w:bottom w:w="50" w:type="dxa"/>
              <w:right w:w="70" w:type="dxa"/>
            </w:tcMar>
            <w:vAlign w:val="top"/>
          </w:tcPr>
          <w:p w14:paraId="359B6E0F">
            <w:pPr>
              <w:widowControl/>
            </w:pPr>
            <w:r>
              <w:rPr>
                <w:rFonts w:ascii="Arial" w:hAnsi="Arial"/>
                <w:b w:val="0"/>
                <w:color w:val="222222"/>
                <w:sz w:val="14"/>
              </w:rPr>
              <w:t>Feedback</w:t>
            </w:r>
          </w:p>
        </w:tc>
      </w:tr>
      <w:tr w14:paraId="6869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75822709">
            <w:pPr>
              <w:widowControl/>
            </w:pPr>
            <w:r>
              <w:rPr>
                <w:rFonts w:ascii="Arial" w:hAnsi="Arial"/>
                <w:b w:val="0"/>
                <w:color w:val="222222"/>
                <w:sz w:val="14"/>
              </w:rPr>
              <w:t>RPT</w:t>
            </w:r>
          </w:p>
        </w:tc>
        <w:tc>
          <w:tcPr>
            <w:tcW w:w="7632" w:type="dxa"/>
            <w:tcMar>
              <w:top w:w="50" w:type="dxa"/>
              <w:left w:w="70" w:type="dxa"/>
              <w:bottom w:w="50" w:type="dxa"/>
              <w:right w:w="70" w:type="dxa"/>
            </w:tcMar>
            <w:vAlign w:val="top"/>
          </w:tcPr>
          <w:p w14:paraId="5DDB6C2F">
            <w:pPr>
              <w:widowControl/>
            </w:pPr>
            <w:r>
              <w:rPr>
                <w:rFonts w:ascii="Arial" w:hAnsi="Arial"/>
                <w:b w:val="0"/>
                <w:color w:val="222222"/>
                <w:sz w:val="14"/>
              </w:rPr>
              <w:t>Reporting</w:t>
            </w:r>
          </w:p>
        </w:tc>
      </w:tr>
      <w:tr w14:paraId="2DE6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50" w:type="dxa"/>
              <w:left w:w="70" w:type="dxa"/>
              <w:bottom w:w="50" w:type="dxa"/>
              <w:right w:w="70" w:type="dxa"/>
            </w:tcMar>
            <w:vAlign w:val="top"/>
          </w:tcPr>
          <w:p w14:paraId="1FD1D401">
            <w:pPr>
              <w:widowControl/>
            </w:pPr>
            <w:r>
              <w:rPr>
                <w:rFonts w:ascii="Arial" w:hAnsi="Arial"/>
                <w:b w:val="0"/>
                <w:color w:val="222222"/>
                <w:sz w:val="14"/>
              </w:rPr>
              <w:t>AI</w:t>
            </w:r>
          </w:p>
        </w:tc>
        <w:tc>
          <w:tcPr>
            <w:tcW w:w="7632" w:type="dxa"/>
            <w:tcMar>
              <w:top w:w="50" w:type="dxa"/>
              <w:left w:w="70" w:type="dxa"/>
              <w:bottom w:w="50" w:type="dxa"/>
              <w:right w:w="70" w:type="dxa"/>
            </w:tcMar>
            <w:vAlign w:val="top"/>
          </w:tcPr>
          <w:p w14:paraId="5A4EBFFA">
            <w:pPr>
              <w:widowControl/>
            </w:pPr>
            <w:r>
              <w:rPr>
                <w:rFonts w:ascii="Arial" w:hAnsi="Arial"/>
                <w:b w:val="0"/>
                <w:color w:val="222222"/>
                <w:sz w:val="14"/>
              </w:rPr>
              <w:t>AI Support</w:t>
            </w:r>
          </w:p>
        </w:tc>
      </w:tr>
    </w:tbl>
    <w:p w14:paraId="122D9A93">
      <w:pPr>
        <w:widowControl/>
      </w:pPr>
    </w:p>
    <w:p w14:paraId="07FCB2CF">
      <w:pPr>
        <w:pStyle w:val="3"/>
        <w:keepNext/>
        <w:pageBreakBefore w:val="0"/>
      </w:pPr>
      <w:r>
        <w:t>Status Definitions</w:t>
      </w:r>
    </w:p>
    <w:p w14:paraId="18F04270">
      <w:pPr>
        <w:pStyle w:val="23"/>
        <w:spacing w:after="20"/>
      </w:pPr>
      <w:r>
        <w:rPr>
          <w:rFonts w:ascii="Arial" w:hAnsi="Arial"/>
          <w:sz w:val="16"/>
        </w:rPr>
        <w:t>Done: implemented and verified against Definition of Done.</w:t>
      </w:r>
    </w:p>
    <w:p w14:paraId="260E1C56">
      <w:pPr>
        <w:pStyle w:val="23"/>
        <w:spacing w:after="20"/>
      </w:pPr>
      <w:r>
        <w:rPr>
          <w:rFonts w:ascii="Arial" w:hAnsi="Arial"/>
          <w:sz w:val="16"/>
        </w:rPr>
        <w:t>Updated: previously completed item materially updated and reverified.</w:t>
      </w:r>
    </w:p>
    <w:p w14:paraId="7214EF2E">
      <w:pPr>
        <w:pStyle w:val="23"/>
        <w:spacing w:after="20"/>
      </w:pPr>
      <w:r>
        <w:rPr>
          <w:rFonts w:ascii="Arial" w:hAnsi="Arial"/>
          <w:sz w:val="16"/>
        </w:rPr>
        <w:t>Doing: implementation/integration/test is incomplete.</w:t>
      </w:r>
    </w:p>
    <w:p w14:paraId="31B293ED">
      <w:pPr>
        <w:pStyle w:val="23"/>
        <w:spacing w:after="20"/>
      </w:pPr>
      <w:r>
        <w:rPr>
          <w:rFonts w:ascii="Arial" w:hAnsi="Arial"/>
          <w:sz w:val="16"/>
        </w:rPr>
        <w:t>Not Started: target scope with no accepted implementation evidence.</w:t>
      </w:r>
    </w:p>
    <w:p w14:paraId="344A1798">
      <w:pPr>
        <w:pStyle w:val="23"/>
        <w:spacing w:after="20"/>
      </w:pPr>
      <w:r>
        <w:rPr>
          <w:rFonts w:ascii="Arial" w:hAnsi="Arial"/>
          <w:sz w:val="16"/>
        </w:rPr>
        <w:t>Closed issue does not automatically mean the corresponding feature is Done.</w:t>
      </w:r>
    </w:p>
    <w:p w14:paraId="7EB64511">
      <w:pPr>
        <w:widowControl/>
      </w:pPr>
    </w:p>
    <w:p w14:paraId="2F284A7A">
      <w:pPr>
        <w:pStyle w:val="3"/>
        <w:keepNext/>
        <w:pageBreakBefore w:val="0"/>
      </w:pPr>
      <w:r>
        <w:t>Priority and Complexity</w:t>
      </w:r>
    </w:p>
    <w:p w14:paraId="2035F213">
      <w:pPr>
        <w:pStyle w:val="23"/>
        <w:spacing w:after="20"/>
      </w:pPr>
      <w:r>
        <w:rPr>
          <w:rFonts w:ascii="Arial" w:hAnsi="Arial"/>
          <w:sz w:val="16"/>
        </w:rPr>
        <w:t>Critical: security, money, integrity or release-blocking behavior.</w:t>
      </w:r>
    </w:p>
    <w:p w14:paraId="6EE71260">
      <w:pPr>
        <w:pStyle w:val="23"/>
        <w:spacing w:after="20"/>
      </w:pPr>
      <w:r>
        <w:rPr>
          <w:rFonts w:ascii="Arial" w:hAnsi="Arial"/>
          <w:sz w:val="16"/>
        </w:rPr>
        <w:t>High: core workflow required for project value.</w:t>
      </w:r>
    </w:p>
    <w:p w14:paraId="0E9A4DB1">
      <w:pPr>
        <w:pStyle w:val="23"/>
        <w:spacing w:after="20"/>
      </w:pPr>
      <w:r>
        <w:rPr>
          <w:rFonts w:ascii="Arial" w:hAnsi="Arial"/>
          <w:sz w:val="16"/>
        </w:rPr>
        <w:t>Medium: important supporting behavior.</w:t>
      </w:r>
    </w:p>
    <w:p w14:paraId="4A22E3F5">
      <w:pPr>
        <w:pStyle w:val="23"/>
        <w:spacing w:after="20"/>
      </w:pPr>
      <w:r>
        <w:rPr>
          <w:rFonts w:ascii="Arial" w:hAnsi="Arial"/>
          <w:sz w:val="16"/>
        </w:rPr>
        <w:t>Low: optional enhancement.</w:t>
      </w:r>
    </w:p>
    <w:p w14:paraId="26D470D1">
      <w:pPr>
        <w:pStyle w:val="23"/>
        <w:spacing w:after="20"/>
      </w:pPr>
      <w:r>
        <w:rPr>
          <w:rFonts w:ascii="Arial" w:hAnsi="Arial"/>
          <w:sz w:val="16"/>
        </w:rPr>
        <w:t>Complexity/LOC bands are planning aids, not proof of contribution.</w:t>
      </w:r>
    </w:p>
    <w:p w14:paraId="7FD489A0">
      <w:pPr>
        <w:widowControl/>
      </w:pPr>
    </w:p>
    <w:p w14:paraId="76517A43">
      <w:pPr>
        <w:pStyle w:val="3"/>
        <w:keepNext/>
        <w:pageBreakBefore w:val="0"/>
      </w:pPr>
      <w:r>
        <w:t>Configuration Reference</w:t>
      </w:r>
    </w:p>
    <w:p w14:paraId="40E89EFD">
      <w:pPr>
        <w:pStyle w:val="23"/>
        <w:spacing w:after="20"/>
      </w:pPr>
      <w:r>
        <w:rPr>
          <w:rFonts w:ascii="Arial" w:hAnsi="Arial"/>
          <w:sz w:val="16"/>
        </w:rPr>
        <w:t>Store actual values in secure environment configuration; the table lists key names only.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6192"/>
      </w:tblGrid>
      <w:tr w14:paraId="42AF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00" w:type="dxa"/>
            <w:shd w:val="clear" w:color="auto" w:fill="D9EAF7"/>
            <w:tcMar>
              <w:top w:w="50" w:type="dxa"/>
              <w:left w:w="70" w:type="dxa"/>
              <w:bottom w:w="50" w:type="dxa"/>
              <w:right w:w="70" w:type="dxa"/>
            </w:tcMar>
            <w:vAlign w:val="top"/>
          </w:tcPr>
          <w:p w14:paraId="37B9D8AB">
            <w:pPr>
              <w:widowControl/>
              <w:jc w:val="center"/>
            </w:pPr>
            <w:r>
              <w:rPr>
                <w:rFonts w:ascii="Arial" w:hAnsi="Arial"/>
                <w:b/>
                <w:color w:val="1F4E79"/>
                <w:sz w:val="14"/>
              </w:rPr>
              <w:t>Key</w:t>
            </w:r>
          </w:p>
        </w:tc>
        <w:tc>
          <w:tcPr>
            <w:tcW w:w="6192" w:type="dxa"/>
            <w:shd w:val="clear" w:color="auto" w:fill="D9EAF7"/>
            <w:tcMar>
              <w:top w:w="50" w:type="dxa"/>
              <w:left w:w="70" w:type="dxa"/>
              <w:bottom w:w="50" w:type="dxa"/>
              <w:right w:w="70" w:type="dxa"/>
            </w:tcMar>
            <w:vAlign w:val="top"/>
          </w:tcPr>
          <w:p w14:paraId="7CE5B5F1">
            <w:pPr>
              <w:widowControl/>
              <w:jc w:val="center"/>
            </w:pPr>
            <w:r>
              <w:rPr>
                <w:rFonts w:ascii="Arial" w:hAnsi="Arial"/>
                <w:b/>
                <w:color w:val="1F4E79"/>
                <w:sz w:val="14"/>
              </w:rPr>
              <w:t>Purpose</w:t>
            </w:r>
          </w:p>
        </w:tc>
      </w:tr>
      <w:tr w14:paraId="2E6A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5D3515E9">
            <w:pPr>
              <w:widowControl/>
            </w:pPr>
            <w:r>
              <w:rPr>
                <w:rFonts w:ascii="Arial" w:hAnsi="Arial"/>
                <w:b w:val="0"/>
                <w:color w:val="222222"/>
                <w:sz w:val="14"/>
              </w:rPr>
              <w:t>DB_URL</w:t>
            </w:r>
          </w:p>
        </w:tc>
        <w:tc>
          <w:tcPr>
            <w:tcW w:w="6192" w:type="dxa"/>
            <w:tcMar>
              <w:top w:w="50" w:type="dxa"/>
              <w:left w:w="70" w:type="dxa"/>
              <w:bottom w:w="50" w:type="dxa"/>
              <w:right w:w="70" w:type="dxa"/>
            </w:tcMar>
            <w:vAlign w:val="top"/>
          </w:tcPr>
          <w:p w14:paraId="19F7FF5B">
            <w:pPr>
              <w:widowControl/>
            </w:pPr>
            <w:r>
              <w:rPr>
                <w:rFonts w:ascii="Arial" w:hAnsi="Arial"/>
                <w:b w:val="0"/>
                <w:color w:val="222222"/>
                <w:sz w:val="14"/>
              </w:rPr>
              <w:t>SQL Server JDBC location/database</w:t>
            </w:r>
          </w:p>
        </w:tc>
      </w:tr>
      <w:tr w14:paraId="78B1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1CF9CFBB">
            <w:pPr>
              <w:widowControl/>
            </w:pPr>
            <w:r>
              <w:rPr>
                <w:rFonts w:ascii="Arial" w:hAnsi="Arial"/>
                <w:b w:val="0"/>
                <w:color w:val="222222"/>
                <w:sz w:val="14"/>
              </w:rPr>
              <w:t>DB_USERNAME</w:t>
            </w:r>
          </w:p>
        </w:tc>
        <w:tc>
          <w:tcPr>
            <w:tcW w:w="6192" w:type="dxa"/>
            <w:tcMar>
              <w:top w:w="50" w:type="dxa"/>
              <w:left w:w="70" w:type="dxa"/>
              <w:bottom w:w="50" w:type="dxa"/>
              <w:right w:w="70" w:type="dxa"/>
            </w:tcMar>
            <w:vAlign w:val="top"/>
          </w:tcPr>
          <w:p w14:paraId="15CA15BA">
            <w:pPr>
              <w:widowControl/>
            </w:pPr>
            <w:r>
              <w:rPr>
                <w:rFonts w:ascii="Arial" w:hAnsi="Arial"/>
                <w:b w:val="0"/>
                <w:color w:val="222222"/>
                <w:sz w:val="14"/>
              </w:rPr>
              <w:t>Application database login</w:t>
            </w:r>
          </w:p>
        </w:tc>
      </w:tr>
      <w:tr w14:paraId="277B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203770B8">
            <w:pPr>
              <w:widowControl/>
            </w:pPr>
            <w:r>
              <w:rPr>
                <w:rFonts w:ascii="Arial" w:hAnsi="Arial"/>
                <w:b w:val="0"/>
                <w:color w:val="222222"/>
                <w:sz w:val="14"/>
              </w:rPr>
              <w:t>DB_PASSWORD</w:t>
            </w:r>
          </w:p>
        </w:tc>
        <w:tc>
          <w:tcPr>
            <w:tcW w:w="6192" w:type="dxa"/>
            <w:tcMar>
              <w:top w:w="50" w:type="dxa"/>
              <w:left w:w="70" w:type="dxa"/>
              <w:bottom w:w="50" w:type="dxa"/>
              <w:right w:w="70" w:type="dxa"/>
            </w:tcMar>
            <w:vAlign w:val="top"/>
          </w:tcPr>
          <w:p w14:paraId="484CDB64">
            <w:pPr>
              <w:widowControl/>
            </w:pPr>
            <w:r>
              <w:rPr>
                <w:rFonts w:ascii="Arial" w:hAnsi="Arial"/>
                <w:b w:val="0"/>
                <w:color w:val="222222"/>
                <w:sz w:val="14"/>
              </w:rPr>
              <w:t>Application database password</w:t>
            </w:r>
          </w:p>
        </w:tc>
      </w:tr>
      <w:tr w14:paraId="4575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78959087">
            <w:pPr>
              <w:widowControl/>
            </w:pPr>
            <w:r>
              <w:rPr>
                <w:rFonts w:ascii="Arial" w:hAnsi="Arial"/>
                <w:b w:val="0"/>
                <w:color w:val="222222"/>
                <w:sz w:val="14"/>
              </w:rPr>
              <w:t>MAIL_USERNAME</w:t>
            </w:r>
          </w:p>
        </w:tc>
        <w:tc>
          <w:tcPr>
            <w:tcW w:w="6192" w:type="dxa"/>
            <w:tcMar>
              <w:top w:w="50" w:type="dxa"/>
              <w:left w:w="70" w:type="dxa"/>
              <w:bottom w:w="50" w:type="dxa"/>
              <w:right w:w="70" w:type="dxa"/>
            </w:tcMar>
            <w:vAlign w:val="top"/>
          </w:tcPr>
          <w:p w14:paraId="09C9CB90">
            <w:pPr>
              <w:widowControl/>
            </w:pPr>
            <w:r>
              <w:rPr>
                <w:rFonts w:ascii="Arial" w:hAnsi="Arial"/>
                <w:b w:val="0"/>
                <w:color w:val="222222"/>
                <w:sz w:val="14"/>
              </w:rPr>
              <w:t>SMTP account</w:t>
            </w:r>
          </w:p>
        </w:tc>
      </w:tr>
      <w:tr w14:paraId="2E4F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22A5EBF7">
            <w:pPr>
              <w:widowControl/>
            </w:pPr>
            <w:r>
              <w:rPr>
                <w:rFonts w:ascii="Arial" w:hAnsi="Arial"/>
                <w:b w:val="0"/>
                <w:color w:val="222222"/>
                <w:sz w:val="14"/>
              </w:rPr>
              <w:t>MAIL_PASSWORD</w:t>
            </w:r>
          </w:p>
        </w:tc>
        <w:tc>
          <w:tcPr>
            <w:tcW w:w="6192" w:type="dxa"/>
            <w:tcMar>
              <w:top w:w="50" w:type="dxa"/>
              <w:left w:w="70" w:type="dxa"/>
              <w:bottom w:w="50" w:type="dxa"/>
              <w:right w:w="70" w:type="dxa"/>
            </w:tcMar>
            <w:vAlign w:val="top"/>
          </w:tcPr>
          <w:p w14:paraId="0837E681">
            <w:pPr>
              <w:widowControl/>
            </w:pPr>
            <w:r>
              <w:rPr>
                <w:rFonts w:ascii="Arial" w:hAnsi="Arial"/>
                <w:b w:val="0"/>
                <w:color w:val="222222"/>
                <w:sz w:val="14"/>
              </w:rPr>
              <w:t>SMTP app password</w:t>
            </w:r>
          </w:p>
        </w:tc>
      </w:tr>
      <w:tr w14:paraId="3DC1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722DF531">
            <w:pPr>
              <w:widowControl/>
            </w:pPr>
            <w:r>
              <w:rPr>
                <w:rFonts w:ascii="Arial" w:hAnsi="Arial"/>
                <w:b w:val="0"/>
                <w:color w:val="222222"/>
                <w:sz w:val="14"/>
              </w:rPr>
              <w:t>JWT_SECRET</w:t>
            </w:r>
          </w:p>
        </w:tc>
        <w:tc>
          <w:tcPr>
            <w:tcW w:w="6192" w:type="dxa"/>
            <w:tcMar>
              <w:top w:w="50" w:type="dxa"/>
              <w:left w:w="70" w:type="dxa"/>
              <w:bottom w:w="50" w:type="dxa"/>
              <w:right w:w="70" w:type="dxa"/>
            </w:tcMar>
            <w:vAlign w:val="top"/>
          </w:tcPr>
          <w:p w14:paraId="6C66CFC1">
            <w:pPr>
              <w:widowControl/>
            </w:pPr>
            <w:r>
              <w:rPr>
                <w:rFonts w:ascii="Arial" w:hAnsi="Arial"/>
                <w:b w:val="0"/>
                <w:color w:val="222222"/>
                <w:sz w:val="14"/>
              </w:rPr>
              <w:t>Token signing secret when implemented</w:t>
            </w:r>
          </w:p>
        </w:tc>
      </w:tr>
      <w:tr w14:paraId="0543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107B53C8">
            <w:pPr>
              <w:widowControl/>
            </w:pPr>
            <w:r>
              <w:rPr>
                <w:rFonts w:ascii="Arial" w:hAnsi="Arial"/>
                <w:b w:val="0"/>
                <w:color w:val="222222"/>
                <w:sz w:val="14"/>
              </w:rPr>
              <w:t>FRONTEND_API_BASE_URL</w:t>
            </w:r>
          </w:p>
        </w:tc>
        <w:tc>
          <w:tcPr>
            <w:tcW w:w="6192" w:type="dxa"/>
            <w:tcMar>
              <w:top w:w="50" w:type="dxa"/>
              <w:left w:w="70" w:type="dxa"/>
              <w:bottom w:w="50" w:type="dxa"/>
              <w:right w:w="70" w:type="dxa"/>
            </w:tcMar>
            <w:vAlign w:val="top"/>
          </w:tcPr>
          <w:p w14:paraId="1B39C58B">
            <w:pPr>
              <w:widowControl/>
            </w:pPr>
            <w:r>
              <w:rPr>
                <w:rFonts w:ascii="Arial" w:hAnsi="Arial"/>
                <w:b w:val="0"/>
                <w:color w:val="222222"/>
                <w:sz w:val="14"/>
              </w:rPr>
              <w:t>Browser-visible backend base URL</w:t>
            </w:r>
          </w:p>
        </w:tc>
      </w:tr>
      <w:tr w14:paraId="2E04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50" w:type="dxa"/>
              <w:left w:w="70" w:type="dxa"/>
              <w:bottom w:w="50" w:type="dxa"/>
              <w:right w:w="70" w:type="dxa"/>
            </w:tcMar>
            <w:vAlign w:val="top"/>
          </w:tcPr>
          <w:p w14:paraId="575CA482">
            <w:pPr>
              <w:widowControl/>
            </w:pPr>
            <w:r>
              <w:rPr>
                <w:rFonts w:ascii="Arial" w:hAnsi="Arial"/>
                <w:b w:val="0"/>
                <w:color w:val="222222"/>
                <w:sz w:val="14"/>
              </w:rPr>
              <w:t>SPRING_PROFILES_ACTIVE</w:t>
            </w:r>
          </w:p>
        </w:tc>
        <w:tc>
          <w:tcPr>
            <w:tcW w:w="6192" w:type="dxa"/>
            <w:tcMar>
              <w:top w:w="50" w:type="dxa"/>
              <w:left w:w="70" w:type="dxa"/>
              <w:bottom w:w="50" w:type="dxa"/>
              <w:right w:w="70" w:type="dxa"/>
            </w:tcMar>
            <w:vAlign w:val="top"/>
          </w:tcPr>
          <w:p w14:paraId="4372084B">
            <w:pPr>
              <w:widowControl/>
            </w:pPr>
            <w:r>
              <w:rPr>
                <w:rFonts w:ascii="Arial" w:hAnsi="Arial"/>
                <w:b w:val="0"/>
                <w:color w:val="222222"/>
                <w:sz w:val="14"/>
              </w:rPr>
              <w:t>Selected backend profile</w:t>
            </w:r>
          </w:p>
        </w:tc>
      </w:tr>
    </w:tbl>
    <w:p w14:paraId="6012700B">
      <w:pPr>
        <w:widowControl/>
      </w:pPr>
    </w:p>
    <w:p w14:paraId="4EE4E474">
      <w:pPr>
        <w:pStyle w:val="3"/>
        <w:keepNext/>
        <w:pageBreakBefore w:val="0"/>
      </w:pPr>
      <w:r>
        <w:t>Default Ports and Services</w:t>
      </w:r>
    </w:p>
    <w:p w14:paraId="50316285">
      <w:pPr>
        <w:pStyle w:val="23"/>
        <w:spacing w:after="20"/>
      </w:pPr>
      <w:r>
        <w:rPr>
          <w:rFonts w:ascii="Arial" w:hAnsi="Arial"/>
          <w:sz w:val="16"/>
        </w:rPr>
        <w:t>Ports may be changed, but every dependent setting must be updated together.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14:paraId="5622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752" w:type="dxa"/>
            <w:shd w:val="clear" w:color="auto" w:fill="D9EAF7"/>
            <w:tcMar>
              <w:top w:w="50" w:type="dxa"/>
              <w:left w:w="70" w:type="dxa"/>
              <w:bottom w:w="50" w:type="dxa"/>
              <w:right w:w="70" w:type="dxa"/>
            </w:tcMar>
            <w:vAlign w:val="top"/>
          </w:tcPr>
          <w:p w14:paraId="2D2ED61D">
            <w:pPr>
              <w:widowControl/>
              <w:jc w:val="center"/>
            </w:pPr>
            <w:r>
              <w:rPr>
                <w:rFonts w:ascii="Arial" w:hAnsi="Arial"/>
                <w:b/>
                <w:color w:val="1F4E79"/>
                <w:sz w:val="14"/>
              </w:rPr>
              <w:t>Service</w:t>
            </w:r>
          </w:p>
        </w:tc>
        <w:tc>
          <w:tcPr>
            <w:tcW w:w="5040" w:type="dxa"/>
            <w:shd w:val="clear" w:color="auto" w:fill="D9EAF7"/>
            <w:tcMar>
              <w:top w:w="50" w:type="dxa"/>
              <w:left w:w="70" w:type="dxa"/>
              <w:bottom w:w="50" w:type="dxa"/>
              <w:right w:w="70" w:type="dxa"/>
            </w:tcMar>
            <w:vAlign w:val="top"/>
          </w:tcPr>
          <w:p w14:paraId="47287E21">
            <w:pPr>
              <w:widowControl/>
              <w:jc w:val="center"/>
            </w:pPr>
            <w:r>
              <w:rPr>
                <w:rFonts w:ascii="Arial" w:hAnsi="Arial"/>
                <w:b/>
                <w:color w:val="1F4E79"/>
                <w:sz w:val="14"/>
              </w:rPr>
              <w:t>Typical local value</w:t>
            </w:r>
          </w:p>
        </w:tc>
      </w:tr>
      <w:tr w14:paraId="4DC6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2" w:type="dxa"/>
            <w:tcMar>
              <w:top w:w="50" w:type="dxa"/>
              <w:left w:w="70" w:type="dxa"/>
              <w:bottom w:w="50" w:type="dxa"/>
              <w:right w:w="70" w:type="dxa"/>
            </w:tcMar>
            <w:vAlign w:val="top"/>
          </w:tcPr>
          <w:p w14:paraId="4D71D462">
            <w:pPr>
              <w:widowControl/>
            </w:pPr>
            <w:r>
              <w:rPr>
                <w:rFonts w:ascii="Arial" w:hAnsi="Arial"/>
                <w:b w:val="0"/>
                <w:color w:val="222222"/>
                <w:sz w:val="14"/>
              </w:rPr>
              <w:t>SQL Server</w:t>
            </w:r>
          </w:p>
        </w:tc>
        <w:tc>
          <w:tcPr>
            <w:tcW w:w="5040" w:type="dxa"/>
            <w:tcMar>
              <w:top w:w="50" w:type="dxa"/>
              <w:left w:w="70" w:type="dxa"/>
              <w:bottom w:w="50" w:type="dxa"/>
              <w:right w:w="70" w:type="dxa"/>
            </w:tcMar>
            <w:vAlign w:val="top"/>
          </w:tcPr>
          <w:p w14:paraId="6FD1B8B1">
            <w:pPr>
              <w:widowControl/>
            </w:pPr>
            <w:r>
              <w:rPr>
                <w:rFonts w:ascii="Arial" w:hAnsi="Arial"/>
                <w:b w:val="0"/>
                <w:color w:val="222222"/>
                <w:sz w:val="14"/>
              </w:rPr>
              <w:t>1433 or configured instance port</w:t>
            </w:r>
          </w:p>
        </w:tc>
      </w:tr>
      <w:tr w14:paraId="7F3E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2" w:type="dxa"/>
            <w:tcMar>
              <w:top w:w="50" w:type="dxa"/>
              <w:left w:w="70" w:type="dxa"/>
              <w:bottom w:w="50" w:type="dxa"/>
              <w:right w:w="70" w:type="dxa"/>
            </w:tcMar>
            <w:vAlign w:val="top"/>
          </w:tcPr>
          <w:p w14:paraId="5669A826">
            <w:pPr>
              <w:widowControl/>
            </w:pPr>
            <w:r>
              <w:rPr>
                <w:rFonts w:ascii="Arial" w:hAnsi="Arial"/>
                <w:b w:val="0"/>
                <w:color w:val="222222"/>
                <w:sz w:val="14"/>
              </w:rPr>
              <w:t>Spring Boot backend</w:t>
            </w:r>
          </w:p>
        </w:tc>
        <w:tc>
          <w:tcPr>
            <w:tcW w:w="5040" w:type="dxa"/>
            <w:tcMar>
              <w:top w:w="50" w:type="dxa"/>
              <w:left w:w="70" w:type="dxa"/>
              <w:bottom w:w="50" w:type="dxa"/>
              <w:right w:w="70" w:type="dxa"/>
            </w:tcMar>
            <w:vAlign w:val="top"/>
          </w:tcPr>
          <w:p w14:paraId="7FE09131">
            <w:pPr>
              <w:widowControl/>
            </w:pPr>
            <w:r>
              <w:rPr>
                <w:rFonts w:ascii="Arial" w:hAnsi="Arial"/>
                <w:b w:val="0"/>
                <w:color w:val="222222"/>
                <w:sz w:val="14"/>
              </w:rPr>
              <w:t>8080</w:t>
            </w:r>
          </w:p>
        </w:tc>
      </w:tr>
      <w:tr w14:paraId="0E31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2" w:type="dxa"/>
            <w:tcMar>
              <w:top w:w="50" w:type="dxa"/>
              <w:left w:w="70" w:type="dxa"/>
              <w:bottom w:w="50" w:type="dxa"/>
              <w:right w:w="70" w:type="dxa"/>
            </w:tcMar>
            <w:vAlign w:val="top"/>
          </w:tcPr>
          <w:p w14:paraId="27BDB6E8">
            <w:pPr>
              <w:widowControl/>
            </w:pPr>
            <w:r>
              <w:rPr>
                <w:rFonts w:ascii="Arial" w:hAnsi="Arial"/>
                <w:b w:val="0"/>
                <w:color w:val="222222"/>
                <w:sz w:val="14"/>
              </w:rPr>
              <w:t>React development server</w:t>
            </w:r>
          </w:p>
        </w:tc>
        <w:tc>
          <w:tcPr>
            <w:tcW w:w="5040" w:type="dxa"/>
            <w:tcMar>
              <w:top w:w="50" w:type="dxa"/>
              <w:left w:w="70" w:type="dxa"/>
              <w:bottom w:w="50" w:type="dxa"/>
              <w:right w:w="70" w:type="dxa"/>
            </w:tcMar>
            <w:vAlign w:val="top"/>
          </w:tcPr>
          <w:p w14:paraId="1E80656B">
            <w:pPr>
              <w:widowControl/>
            </w:pPr>
            <w:r>
              <w:rPr>
                <w:rFonts w:ascii="Arial" w:hAnsi="Arial"/>
                <w:b w:val="0"/>
                <w:color w:val="222222"/>
                <w:sz w:val="14"/>
              </w:rPr>
              <w:t>3000/3001</w:t>
            </w:r>
          </w:p>
        </w:tc>
      </w:tr>
      <w:tr w14:paraId="4159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2" w:type="dxa"/>
            <w:tcMar>
              <w:top w:w="50" w:type="dxa"/>
              <w:left w:w="70" w:type="dxa"/>
              <w:bottom w:w="50" w:type="dxa"/>
              <w:right w:w="70" w:type="dxa"/>
            </w:tcMar>
            <w:vAlign w:val="top"/>
          </w:tcPr>
          <w:p w14:paraId="59A5F8F4">
            <w:pPr>
              <w:widowControl/>
            </w:pPr>
            <w:r>
              <w:rPr>
                <w:rFonts w:ascii="Arial" w:hAnsi="Arial"/>
                <w:b w:val="0"/>
                <w:color w:val="222222"/>
                <w:sz w:val="14"/>
              </w:rPr>
              <w:t>SMTP submission</w:t>
            </w:r>
          </w:p>
        </w:tc>
        <w:tc>
          <w:tcPr>
            <w:tcW w:w="5040" w:type="dxa"/>
            <w:tcMar>
              <w:top w:w="50" w:type="dxa"/>
              <w:left w:w="70" w:type="dxa"/>
              <w:bottom w:w="50" w:type="dxa"/>
              <w:right w:w="70" w:type="dxa"/>
            </w:tcMar>
            <w:vAlign w:val="top"/>
          </w:tcPr>
          <w:p w14:paraId="2C566538">
            <w:pPr>
              <w:widowControl/>
            </w:pPr>
            <w:r>
              <w:rPr>
                <w:rFonts w:ascii="Arial" w:hAnsi="Arial"/>
                <w:b w:val="0"/>
                <w:color w:val="222222"/>
                <w:sz w:val="14"/>
              </w:rPr>
              <w:t>587 with STARTTLS</w:t>
            </w:r>
          </w:p>
        </w:tc>
      </w:tr>
    </w:tbl>
    <w:p w14:paraId="5A49811F">
      <w:pPr>
        <w:widowControl/>
      </w:pPr>
    </w:p>
    <w:p w14:paraId="6BF1E904">
      <w:pPr>
        <w:pStyle w:val="3"/>
        <w:keepNext/>
        <w:pageBreakBefore w:val="0"/>
      </w:pPr>
      <w:r>
        <w:t>HTTP Status Guidance</w:t>
      </w:r>
    </w:p>
    <w:p w14:paraId="7F95A6F1">
      <w:pPr>
        <w:pStyle w:val="23"/>
        <w:spacing w:after="20"/>
      </w:pPr>
      <w:r>
        <w:rPr>
          <w:rFonts w:ascii="Arial" w:hAnsi="Arial"/>
          <w:sz w:val="16"/>
        </w:rPr>
        <w:t>Use status codes consistently so clients and tests can interpret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8064"/>
      </w:tblGrid>
      <w:tr w14:paraId="7A03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28" w:type="dxa"/>
            <w:shd w:val="clear" w:color="auto" w:fill="D9EAF7"/>
            <w:tcMar>
              <w:top w:w="50" w:type="dxa"/>
              <w:left w:w="70" w:type="dxa"/>
              <w:bottom w:w="50" w:type="dxa"/>
              <w:right w:w="70" w:type="dxa"/>
            </w:tcMar>
            <w:vAlign w:val="top"/>
          </w:tcPr>
          <w:p w14:paraId="15B48722">
            <w:pPr>
              <w:widowControl/>
              <w:jc w:val="center"/>
            </w:pPr>
            <w:r>
              <w:rPr>
                <w:rFonts w:ascii="Arial" w:hAnsi="Arial"/>
                <w:b/>
                <w:color w:val="1F4E79"/>
                <w:sz w:val="14"/>
              </w:rPr>
              <w:t>Status</w:t>
            </w:r>
          </w:p>
        </w:tc>
        <w:tc>
          <w:tcPr>
            <w:tcW w:w="8064" w:type="dxa"/>
            <w:shd w:val="clear" w:color="auto" w:fill="D9EAF7"/>
            <w:tcMar>
              <w:top w:w="50" w:type="dxa"/>
              <w:left w:w="70" w:type="dxa"/>
              <w:bottom w:w="50" w:type="dxa"/>
              <w:right w:w="70" w:type="dxa"/>
            </w:tcMar>
            <w:vAlign w:val="top"/>
          </w:tcPr>
          <w:p w14:paraId="6262A71B">
            <w:pPr>
              <w:widowControl/>
              <w:jc w:val="center"/>
            </w:pPr>
            <w:r>
              <w:rPr>
                <w:rFonts w:ascii="Arial" w:hAnsi="Arial"/>
                <w:b/>
                <w:color w:val="1F4E79"/>
                <w:sz w:val="14"/>
              </w:rPr>
              <w:t>Meaning in this project</w:t>
            </w:r>
          </w:p>
        </w:tc>
      </w:tr>
      <w:tr w14:paraId="1073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659A497D">
            <w:pPr>
              <w:widowControl/>
            </w:pPr>
            <w:r>
              <w:rPr>
                <w:rFonts w:ascii="Arial" w:hAnsi="Arial"/>
                <w:b w:val="0"/>
                <w:color w:val="222222"/>
                <w:sz w:val="14"/>
              </w:rPr>
              <w:t>200</w:t>
            </w:r>
          </w:p>
        </w:tc>
        <w:tc>
          <w:tcPr>
            <w:tcW w:w="8064" w:type="dxa"/>
            <w:tcMar>
              <w:top w:w="50" w:type="dxa"/>
              <w:left w:w="70" w:type="dxa"/>
              <w:bottom w:w="50" w:type="dxa"/>
              <w:right w:w="70" w:type="dxa"/>
            </w:tcMar>
            <w:vAlign w:val="top"/>
          </w:tcPr>
          <w:p w14:paraId="636928DE">
            <w:pPr>
              <w:widowControl/>
            </w:pPr>
            <w:r>
              <w:rPr>
                <w:rFonts w:ascii="Arial" w:hAnsi="Arial"/>
                <w:b w:val="0"/>
                <w:color w:val="222222"/>
                <w:sz w:val="14"/>
              </w:rPr>
              <w:t>Successful read/update</w:t>
            </w:r>
          </w:p>
        </w:tc>
      </w:tr>
      <w:tr w14:paraId="5708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02DF6A20">
            <w:pPr>
              <w:widowControl/>
            </w:pPr>
            <w:r>
              <w:rPr>
                <w:rFonts w:ascii="Arial" w:hAnsi="Arial"/>
                <w:b w:val="0"/>
                <w:color w:val="222222"/>
                <w:sz w:val="14"/>
              </w:rPr>
              <w:t>201</w:t>
            </w:r>
          </w:p>
        </w:tc>
        <w:tc>
          <w:tcPr>
            <w:tcW w:w="8064" w:type="dxa"/>
            <w:tcMar>
              <w:top w:w="50" w:type="dxa"/>
              <w:left w:w="70" w:type="dxa"/>
              <w:bottom w:w="50" w:type="dxa"/>
              <w:right w:w="70" w:type="dxa"/>
            </w:tcMar>
            <w:vAlign w:val="top"/>
          </w:tcPr>
          <w:p w14:paraId="1C9BD24F">
            <w:pPr>
              <w:widowControl/>
            </w:pPr>
            <w:r>
              <w:rPr>
                <w:rFonts w:ascii="Arial" w:hAnsi="Arial"/>
                <w:b w:val="0"/>
                <w:color w:val="222222"/>
                <w:sz w:val="14"/>
              </w:rPr>
              <w:t>Resource created</w:t>
            </w:r>
          </w:p>
        </w:tc>
      </w:tr>
      <w:tr w14:paraId="2A0F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37CBDCE3">
            <w:pPr>
              <w:widowControl/>
            </w:pPr>
            <w:r>
              <w:rPr>
                <w:rFonts w:ascii="Arial" w:hAnsi="Arial"/>
                <w:b w:val="0"/>
                <w:color w:val="222222"/>
                <w:sz w:val="14"/>
              </w:rPr>
              <w:t>204</w:t>
            </w:r>
          </w:p>
        </w:tc>
        <w:tc>
          <w:tcPr>
            <w:tcW w:w="8064" w:type="dxa"/>
            <w:tcMar>
              <w:top w:w="50" w:type="dxa"/>
              <w:left w:w="70" w:type="dxa"/>
              <w:bottom w:w="50" w:type="dxa"/>
              <w:right w:w="70" w:type="dxa"/>
            </w:tcMar>
            <w:vAlign w:val="top"/>
          </w:tcPr>
          <w:p w14:paraId="688D7FD8">
            <w:pPr>
              <w:widowControl/>
            </w:pPr>
            <w:r>
              <w:rPr>
                <w:rFonts w:ascii="Arial" w:hAnsi="Arial"/>
                <w:b w:val="0"/>
                <w:color w:val="222222"/>
                <w:sz w:val="14"/>
              </w:rPr>
              <w:t>Successful operation without body</w:t>
            </w:r>
          </w:p>
        </w:tc>
      </w:tr>
      <w:tr w14:paraId="354B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1848EEB0">
            <w:pPr>
              <w:widowControl/>
            </w:pPr>
            <w:r>
              <w:rPr>
                <w:rFonts w:ascii="Arial" w:hAnsi="Arial"/>
                <w:b w:val="0"/>
                <w:color w:val="222222"/>
                <w:sz w:val="14"/>
              </w:rPr>
              <w:t>400</w:t>
            </w:r>
          </w:p>
        </w:tc>
        <w:tc>
          <w:tcPr>
            <w:tcW w:w="8064" w:type="dxa"/>
            <w:tcMar>
              <w:top w:w="50" w:type="dxa"/>
              <w:left w:w="70" w:type="dxa"/>
              <w:bottom w:w="50" w:type="dxa"/>
              <w:right w:w="70" w:type="dxa"/>
            </w:tcMar>
            <w:vAlign w:val="top"/>
          </w:tcPr>
          <w:p w14:paraId="05569BEB">
            <w:pPr>
              <w:widowControl/>
            </w:pPr>
            <w:r>
              <w:rPr>
                <w:rFonts w:ascii="Arial" w:hAnsi="Arial"/>
                <w:b w:val="0"/>
                <w:color w:val="222222"/>
                <w:sz w:val="14"/>
              </w:rPr>
              <w:t>Validation/business input error</w:t>
            </w:r>
          </w:p>
        </w:tc>
      </w:tr>
      <w:tr w14:paraId="5FB8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34131374">
            <w:pPr>
              <w:widowControl/>
            </w:pPr>
            <w:r>
              <w:rPr>
                <w:rFonts w:ascii="Arial" w:hAnsi="Arial"/>
                <w:b w:val="0"/>
                <w:color w:val="222222"/>
                <w:sz w:val="14"/>
              </w:rPr>
              <w:t>401</w:t>
            </w:r>
          </w:p>
        </w:tc>
        <w:tc>
          <w:tcPr>
            <w:tcW w:w="8064" w:type="dxa"/>
            <w:tcMar>
              <w:top w:w="50" w:type="dxa"/>
              <w:left w:w="70" w:type="dxa"/>
              <w:bottom w:w="50" w:type="dxa"/>
              <w:right w:w="70" w:type="dxa"/>
            </w:tcMar>
            <w:vAlign w:val="top"/>
          </w:tcPr>
          <w:p w14:paraId="370B2087">
            <w:pPr>
              <w:widowControl/>
            </w:pPr>
            <w:r>
              <w:rPr>
                <w:rFonts w:ascii="Arial" w:hAnsi="Arial"/>
                <w:b w:val="0"/>
                <w:color w:val="222222"/>
                <w:sz w:val="14"/>
              </w:rPr>
              <w:t>Missing/invalid authentication</w:t>
            </w:r>
          </w:p>
        </w:tc>
      </w:tr>
      <w:tr w14:paraId="4A62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3FEA5A14">
            <w:pPr>
              <w:widowControl/>
            </w:pPr>
            <w:r>
              <w:rPr>
                <w:rFonts w:ascii="Arial" w:hAnsi="Arial"/>
                <w:b w:val="0"/>
                <w:color w:val="222222"/>
                <w:sz w:val="14"/>
              </w:rPr>
              <w:t>403</w:t>
            </w:r>
          </w:p>
        </w:tc>
        <w:tc>
          <w:tcPr>
            <w:tcW w:w="8064" w:type="dxa"/>
            <w:tcMar>
              <w:top w:w="50" w:type="dxa"/>
              <w:left w:w="70" w:type="dxa"/>
              <w:bottom w:w="50" w:type="dxa"/>
              <w:right w:w="70" w:type="dxa"/>
            </w:tcMar>
            <w:vAlign w:val="top"/>
          </w:tcPr>
          <w:p w14:paraId="5C452A30">
            <w:pPr>
              <w:widowControl/>
            </w:pPr>
            <w:r>
              <w:rPr>
                <w:rFonts w:ascii="Arial" w:hAnsi="Arial"/>
                <w:b w:val="0"/>
                <w:color w:val="222222"/>
                <w:sz w:val="14"/>
              </w:rPr>
              <w:t>Authenticated but not authorized</w:t>
            </w:r>
          </w:p>
        </w:tc>
      </w:tr>
      <w:tr w14:paraId="6151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67D26BC9">
            <w:pPr>
              <w:widowControl/>
            </w:pPr>
            <w:r>
              <w:rPr>
                <w:rFonts w:ascii="Arial" w:hAnsi="Arial"/>
                <w:b w:val="0"/>
                <w:color w:val="222222"/>
                <w:sz w:val="14"/>
              </w:rPr>
              <w:t>404</w:t>
            </w:r>
          </w:p>
        </w:tc>
        <w:tc>
          <w:tcPr>
            <w:tcW w:w="8064" w:type="dxa"/>
            <w:tcMar>
              <w:top w:w="50" w:type="dxa"/>
              <w:left w:w="70" w:type="dxa"/>
              <w:bottom w:w="50" w:type="dxa"/>
              <w:right w:w="70" w:type="dxa"/>
            </w:tcMar>
            <w:vAlign w:val="top"/>
          </w:tcPr>
          <w:p w14:paraId="34546F98">
            <w:pPr>
              <w:widowControl/>
            </w:pPr>
            <w:r>
              <w:rPr>
                <w:rFonts w:ascii="Arial" w:hAnsi="Arial"/>
                <w:b w:val="0"/>
                <w:color w:val="222222"/>
                <w:sz w:val="14"/>
              </w:rPr>
              <w:t>Resource not found</w:t>
            </w:r>
          </w:p>
        </w:tc>
      </w:tr>
      <w:tr w14:paraId="41C3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7DD00A45">
            <w:pPr>
              <w:widowControl/>
            </w:pPr>
            <w:r>
              <w:rPr>
                <w:rFonts w:ascii="Arial" w:hAnsi="Arial"/>
                <w:b w:val="0"/>
                <w:color w:val="222222"/>
                <w:sz w:val="14"/>
              </w:rPr>
              <w:t>409</w:t>
            </w:r>
          </w:p>
        </w:tc>
        <w:tc>
          <w:tcPr>
            <w:tcW w:w="8064" w:type="dxa"/>
            <w:tcMar>
              <w:top w:w="50" w:type="dxa"/>
              <w:left w:w="70" w:type="dxa"/>
              <w:bottom w:w="50" w:type="dxa"/>
              <w:right w:w="70" w:type="dxa"/>
            </w:tcMar>
            <w:vAlign w:val="top"/>
          </w:tcPr>
          <w:p w14:paraId="280C1507">
            <w:pPr>
              <w:widowControl/>
            </w:pPr>
            <w:r>
              <w:rPr>
                <w:rFonts w:ascii="Arial" w:hAnsi="Arial"/>
                <w:b w:val="0"/>
                <w:color w:val="222222"/>
                <w:sz w:val="14"/>
              </w:rPr>
              <w:t>Conflict/duplicate/invalid current state</w:t>
            </w:r>
          </w:p>
        </w:tc>
      </w:tr>
      <w:tr w14:paraId="78CC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50" w:type="dxa"/>
              <w:left w:w="70" w:type="dxa"/>
              <w:bottom w:w="50" w:type="dxa"/>
              <w:right w:w="70" w:type="dxa"/>
            </w:tcMar>
            <w:vAlign w:val="top"/>
          </w:tcPr>
          <w:p w14:paraId="1F0A1C11">
            <w:pPr>
              <w:widowControl/>
            </w:pPr>
            <w:r>
              <w:rPr>
                <w:rFonts w:ascii="Arial" w:hAnsi="Arial"/>
                <w:b w:val="0"/>
                <w:color w:val="222222"/>
                <w:sz w:val="14"/>
              </w:rPr>
              <w:t>500</w:t>
            </w:r>
          </w:p>
        </w:tc>
        <w:tc>
          <w:tcPr>
            <w:tcW w:w="8064" w:type="dxa"/>
            <w:tcMar>
              <w:top w:w="50" w:type="dxa"/>
              <w:left w:w="70" w:type="dxa"/>
              <w:bottom w:w="50" w:type="dxa"/>
              <w:right w:w="70" w:type="dxa"/>
            </w:tcMar>
            <w:vAlign w:val="top"/>
          </w:tcPr>
          <w:p w14:paraId="0F2F5032">
            <w:pPr>
              <w:widowControl/>
            </w:pPr>
            <w:r>
              <w:rPr>
                <w:rFonts w:ascii="Arial" w:hAnsi="Arial"/>
                <w:b w:val="0"/>
                <w:color w:val="222222"/>
                <w:sz w:val="14"/>
              </w:rPr>
              <w:t>Unexpected server failure with safe response</w:t>
            </w:r>
          </w:p>
        </w:tc>
      </w:tr>
    </w:tbl>
    <w:p w14:paraId="13B32BAB">
      <w:pPr>
        <w:widowControl/>
      </w:pPr>
    </w:p>
    <w:p w14:paraId="06F37130">
      <w:pPr>
        <w:pStyle w:val="3"/>
        <w:keepNext/>
        <w:pageBreakBefore w:val="0"/>
      </w:pPr>
      <w:r>
        <w:t>Standard Error Contract</w:t>
      </w:r>
    </w:p>
    <w:p w14:paraId="7B98810F">
      <w:pPr>
        <w:pStyle w:val="23"/>
        <w:spacing w:after="20"/>
      </w:pPr>
      <w:r>
        <w:rPr>
          <w:rFonts w:ascii="Arial" w:hAnsi="Arial"/>
          <w:sz w:val="16"/>
        </w:rPr>
        <w:t>A client error response should be stable and must not expose internal stack traces.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3300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D9EAF7"/>
            <w:tcMar>
              <w:top w:w="50" w:type="dxa"/>
              <w:left w:w="70" w:type="dxa"/>
              <w:bottom w:w="50" w:type="dxa"/>
              <w:right w:w="70" w:type="dxa"/>
            </w:tcMar>
            <w:vAlign w:val="top"/>
          </w:tcPr>
          <w:p w14:paraId="20ECA30C">
            <w:pPr>
              <w:widowControl/>
              <w:jc w:val="center"/>
            </w:pPr>
            <w:r>
              <w:rPr>
                <w:rFonts w:ascii="Arial" w:hAnsi="Arial"/>
                <w:b/>
                <w:color w:val="1F4E79"/>
                <w:sz w:val="14"/>
              </w:rPr>
              <w:t>Field</w:t>
            </w:r>
          </w:p>
        </w:tc>
        <w:tc>
          <w:tcPr>
            <w:tcW w:w="7200" w:type="dxa"/>
            <w:shd w:val="clear" w:color="auto" w:fill="D9EAF7"/>
            <w:tcMar>
              <w:top w:w="50" w:type="dxa"/>
              <w:left w:w="70" w:type="dxa"/>
              <w:bottom w:w="50" w:type="dxa"/>
              <w:right w:w="70" w:type="dxa"/>
            </w:tcMar>
            <w:vAlign w:val="top"/>
          </w:tcPr>
          <w:p w14:paraId="3D581FCE">
            <w:pPr>
              <w:widowControl/>
              <w:jc w:val="center"/>
            </w:pPr>
            <w:r>
              <w:rPr>
                <w:rFonts w:ascii="Arial" w:hAnsi="Arial"/>
                <w:b/>
                <w:color w:val="1F4E79"/>
                <w:sz w:val="14"/>
              </w:rPr>
              <w:t>Description</w:t>
            </w:r>
          </w:p>
        </w:tc>
      </w:tr>
      <w:tr w14:paraId="683D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0617BA77">
            <w:pPr>
              <w:widowControl/>
            </w:pPr>
            <w:r>
              <w:rPr>
                <w:rFonts w:ascii="Arial" w:hAnsi="Arial"/>
                <w:b w:val="0"/>
                <w:color w:val="222222"/>
                <w:sz w:val="14"/>
              </w:rPr>
              <w:t>timestamp</w:t>
            </w:r>
          </w:p>
        </w:tc>
        <w:tc>
          <w:tcPr>
            <w:tcW w:w="7200" w:type="dxa"/>
            <w:tcMar>
              <w:top w:w="50" w:type="dxa"/>
              <w:left w:w="70" w:type="dxa"/>
              <w:bottom w:w="50" w:type="dxa"/>
              <w:right w:w="70" w:type="dxa"/>
            </w:tcMar>
            <w:vAlign w:val="top"/>
          </w:tcPr>
          <w:p w14:paraId="58FB1296">
            <w:pPr>
              <w:widowControl/>
            </w:pPr>
            <w:r>
              <w:rPr>
                <w:rFonts w:ascii="Arial" w:hAnsi="Arial"/>
                <w:b w:val="0"/>
                <w:color w:val="222222"/>
                <w:sz w:val="14"/>
              </w:rPr>
              <w:t>Server time of failure</w:t>
            </w:r>
          </w:p>
        </w:tc>
      </w:tr>
      <w:tr w14:paraId="760F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6E92ADB8">
            <w:pPr>
              <w:widowControl/>
            </w:pPr>
            <w:r>
              <w:rPr>
                <w:rFonts w:ascii="Arial" w:hAnsi="Arial"/>
                <w:b w:val="0"/>
                <w:color w:val="222222"/>
                <w:sz w:val="14"/>
              </w:rPr>
              <w:t>status</w:t>
            </w:r>
          </w:p>
        </w:tc>
        <w:tc>
          <w:tcPr>
            <w:tcW w:w="7200" w:type="dxa"/>
            <w:tcMar>
              <w:top w:w="50" w:type="dxa"/>
              <w:left w:w="70" w:type="dxa"/>
              <w:bottom w:w="50" w:type="dxa"/>
              <w:right w:w="70" w:type="dxa"/>
            </w:tcMar>
            <w:vAlign w:val="top"/>
          </w:tcPr>
          <w:p w14:paraId="45FF1421">
            <w:pPr>
              <w:widowControl/>
            </w:pPr>
            <w:r>
              <w:rPr>
                <w:rFonts w:ascii="Arial" w:hAnsi="Arial"/>
                <w:b w:val="0"/>
                <w:color w:val="222222"/>
                <w:sz w:val="14"/>
              </w:rPr>
              <w:t>HTTP status number</w:t>
            </w:r>
          </w:p>
        </w:tc>
      </w:tr>
      <w:tr w14:paraId="01AD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157B28A8">
            <w:pPr>
              <w:widowControl/>
            </w:pPr>
            <w:r>
              <w:rPr>
                <w:rFonts w:ascii="Arial" w:hAnsi="Arial"/>
                <w:b w:val="0"/>
                <w:color w:val="222222"/>
                <w:sz w:val="14"/>
              </w:rPr>
              <w:t>code</w:t>
            </w:r>
          </w:p>
        </w:tc>
        <w:tc>
          <w:tcPr>
            <w:tcW w:w="7200" w:type="dxa"/>
            <w:tcMar>
              <w:top w:w="50" w:type="dxa"/>
              <w:left w:w="70" w:type="dxa"/>
              <w:bottom w:w="50" w:type="dxa"/>
              <w:right w:w="70" w:type="dxa"/>
            </w:tcMar>
            <w:vAlign w:val="top"/>
          </w:tcPr>
          <w:p w14:paraId="43F40244">
            <w:pPr>
              <w:widowControl/>
            </w:pPr>
            <w:r>
              <w:rPr>
                <w:rFonts w:ascii="Arial" w:hAnsi="Arial"/>
                <w:b w:val="0"/>
                <w:color w:val="222222"/>
                <w:sz w:val="14"/>
              </w:rPr>
              <w:t>Stable application error code</w:t>
            </w:r>
          </w:p>
        </w:tc>
      </w:tr>
      <w:tr w14:paraId="2AC7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4358791E">
            <w:pPr>
              <w:widowControl/>
            </w:pPr>
            <w:r>
              <w:rPr>
                <w:rFonts w:ascii="Arial" w:hAnsi="Arial"/>
                <w:b w:val="0"/>
                <w:color w:val="222222"/>
                <w:sz w:val="14"/>
              </w:rPr>
              <w:t>message</w:t>
            </w:r>
          </w:p>
        </w:tc>
        <w:tc>
          <w:tcPr>
            <w:tcW w:w="7200" w:type="dxa"/>
            <w:tcMar>
              <w:top w:w="50" w:type="dxa"/>
              <w:left w:w="70" w:type="dxa"/>
              <w:bottom w:w="50" w:type="dxa"/>
              <w:right w:w="70" w:type="dxa"/>
            </w:tcMar>
            <w:vAlign w:val="top"/>
          </w:tcPr>
          <w:p w14:paraId="64CC2379">
            <w:pPr>
              <w:widowControl/>
            </w:pPr>
            <w:r>
              <w:rPr>
                <w:rFonts w:ascii="Arial" w:hAnsi="Arial"/>
                <w:b w:val="0"/>
                <w:color w:val="222222"/>
                <w:sz w:val="14"/>
              </w:rPr>
              <w:t>Safe human-readable summary</w:t>
            </w:r>
          </w:p>
        </w:tc>
      </w:tr>
      <w:tr w14:paraId="3408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4EA35EC4">
            <w:pPr>
              <w:widowControl/>
            </w:pPr>
            <w:r>
              <w:rPr>
                <w:rFonts w:ascii="Arial" w:hAnsi="Arial"/>
                <w:b w:val="0"/>
                <w:color w:val="222222"/>
                <w:sz w:val="14"/>
              </w:rPr>
              <w:t>fieldErrors</w:t>
            </w:r>
          </w:p>
        </w:tc>
        <w:tc>
          <w:tcPr>
            <w:tcW w:w="7200" w:type="dxa"/>
            <w:tcMar>
              <w:top w:w="50" w:type="dxa"/>
              <w:left w:w="70" w:type="dxa"/>
              <w:bottom w:w="50" w:type="dxa"/>
              <w:right w:w="70" w:type="dxa"/>
            </w:tcMar>
            <w:vAlign w:val="top"/>
          </w:tcPr>
          <w:p w14:paraId="4F336762">
            <w:pPr>
              <w:widowControl/>
            </w:pPr>
            <w:r>
              <w:rPr>
                <w:rFonts w:ascii="Arial" w:hAnsi="Arial"/>
                <w:b w:val="0"/>
                <w:color w:val="222222"/>
                <w:sz w:val="14"/>
              </w:rPr>
              <w:t>Optional field-to-message map</w:t>
            </w:r>
          </w:p>
        </w:tc>
      </w:tr>
      <w:tr w14:paraId="306A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50" w:type="dxa"/>
              <w:left w:w="70" w:type="dxa"/>
              <w:bottom w:w="50" w:type="dxa"/>
              <w:right w:w="70" w:type="dxa"/>
            </w:tcMar>
            <w:vAlign w:val="top"/>
          </w:tcPr>
          <w:p w14:paraId="31411D6D">
            <w:pPr>
              <w:widowControl/>
            </w:pPr>
            <w:r>
              <w:rPr>
                <w:rFonts w:ascii="Arial" w:hAnsi="Arial"/>
                <w:b w:val="0"/>
                <w:color w:val="222222"/>
                <w:sz w:val="14"/>
              </w:rPr>
              <w:t>correlationId</w:t>
            </w:r>
          </w:p>
        </w:tc>
        <w:tc>
          <w:tcPr>
            <w:tcW w:w="7200" w:type="dxa"/>
            <w:tcMar>
              <w:top w:w="50" w:type="dxa"/>
              <w:left w:w="70" w:type="dxa"/>
              <w:bottom w:w="50" w:type="dxa"/>
              <w:right w:w="70" w:type="dxa"/>
            </w:tcMar>
            <w:vAlign w:val="top"/>
          </w:tcPr>
          <w:p w14:paraId="497F0321">
            <w:pPr>
              <w:widowControl/>
            </w:pPr>
            <w:r>
              <w:rPr>
                <w:rFonts w:ascii="Arial" w:hAnsi="Arial"/>
                <w:b w:val="0"/>
                <w:color w:val="222222"/>
                <w:sz w:val="14"/>
              </w:rPr>
              <w:t>Identifier for log tracing</w:t>
            </w:r>
          </w:p>
        </w:tc>
      </w:tr>
    </w:tbl>
    <w:p w14:paraId="44B6841F">
      <w:pPr>
        <w:widowControl/>
      </w:pPr>
    </w:p>
    <w:p w14:paraId="3FCB062D">
      <w:pPr>
        <w:pStyle w:val="3"/>
        <w:keepNext/>
        <w:pageBreakBefore w:val="0"/>
      </w:pPr>
      <w:r>
        <w:t>Database Backup Commands and Evidence</w:t>
      </w:r>
    </w:p>
    <w:p w14:paraId="633724A5">
      <w:pPr>
        <w:pStyle w:val="23"/>
        <w:spacing w:after="20"/>
      </w:pPr>
      <w:r>
        <w:rPr>
          <w:rFonts w:ascii="Arial" w:hAnsi="Arial"/>
          <w:sz w:val="16"/>
        </w:rPr>
        <w:t>Use SQL Server tools or approved scripts appropriate to the environment. Always test restore on a separate target.</w:t>
      </w:r>
    </w:p>
    <w:p w14:paraId="4B9B7C28">
      <w:pPr>
        <w:pStyle w:val="23"/>
        <w:spacing w:after="20"/>
      </w:pPr>
      <w:r>
        <w:rPr>
          <w:rFonts w:ascii="Arial" w:hAnsi="Arial"/>
          <w:sz w:val="16"/>
        </w:rPr>
        <w:t>Evidence should show database name, timestamp, result and restore verification without publishing credentials.</w:t>
      </w:r>
    </w:p>
    <w:p w14:paraId="1777629E">
      <w:pPr>
        <w:widowControl/>
      </w:pPr>
    </w:p>
    <w:p w14:paraId="4C588B7C">
      <w:pPr>
        <w:pStyle w:val="3"/>
        <w:keepNext/>
        <w:pageBreakBefore w:val="0"/>
      </w:pPr>
      <w:r>
        <w:t>Final Release Checklist</w:t>
      </w:r>
    </w:p>
    <w:p w14:paraId="57818CB3">
      <w:pPr>
        <w:pStyle w:val="23"/>
        <w:spacing w:after="20"/>
      </w:pPr>
      <w:r>
        <w:rPr>
          <w:rFonts w:ascii="Arial" w:hAnsi="Arial"/>
          <w:sz w:val="16"/>
        </w:rPr>
        <w:t>Repository final branch/tag recorded.</w:t>
      </w:r>
    </w:p>
    <w:p w14:paraId="0EE69FCE">
      <w:pPr>
        <w:pStyle w:val="23"/>
        <w:spacing w:after="20"/>
      </w:pPr>
      <w:r>
        <w:rPr>
          <w:rFonts w:ascii="Arial" w:hAnsi="Arial"/>
          <w:sz w:val="16"/>
        </w:rPr>
        <w:t>All controlled documents open.</w:t>
      </w:r>
    </w:p>
    <w:p w14:paraId="02355F0E">
      <w:pPr>
        <w:pStyle w:val="23"/>
        <w:spacing w:after="20"/>
      </w:pPr>
      <w:r>
        <w:rPr>
          <w:rFonts w:ascii="Arial" w:hAnsi="Arial"/>
          <w:sz w:val="16"/>
        </w:rPr>
        <w:t>Database migration and backup verified.</w:t>
      </w:r>
    </w:p>
    <w:p w14:paraId="4BFD4D4D">
      <w:pPr>
        <w:pStyle w:val="23"/>
        <w:spacing w:after="20"/>
      </w:pPr>
      <w:r>
        <w:rPr>
          <w:rFonts w:ascii="Arial" w:hAnsi="Arial"/>
          <w:sz w:val="16"/>
        </w:rPr>
        <w:t>Clean-machine install rehearsed.</w:t>
      </w:r>
    </w:p>
    <w:p w14:paraId="34AA34DF">
      <w:pPr>
        <w:pStyle w:val="23"/>
        <w:spacing w:after="20"/>
      </w:pPr>
      <w:r>
        <w:rPr>
          <w:rFonts w:ascii="Arial" w:hAnsi="Arial"/>
          <w:sz w:val="16"/>
        </w:rPr>
        <w:t>Role smoke tests passed.</w:t>
      </w:r>
    </w:p>
    <w:p w14:paraId="08B00825">
      <w:pPr>
        <w:pStyle w:val="23"/>
        <w:spacing w:after="20"/>
      </w:pPr>
      <w:r>
        <w:rPr>
          <w:rFonts w:ascii="Arial" w:hAnsi="Arial"/>
          <w:sz w:val="16"/>
        </w:rPr>
        <w:t>Critical work-item evidence present.</w:t>
      </w:r>
    </w:p>
    <w:p w14:paraId="49D62133">
      <w:pPr>
        <w:pStyle w:val="23"/>
        <w:spacing w:after="20"/>
      </w:pPr>
      <w:r>
        <w:rPr>
          <w:rFonts w:ascii="Arial" w:hAnsi="Arial"/>
          <w:sz w:val="16"/>
        </w:rPr>
        <w:t>Open Doing/Not Started items disclosed.</w:t>
      </w:r>
    </w:p>
    <w:p w14:paraId="28D989FE">
      <w:pPr>
        <w:pStyle w:val="23"/>
        <w:spacing w:after="20"/>
      </w:pPr>
      <w:r>
        <w:rPr>
          <w:rFonts w:ascii="Arial" w:hAnsi="Arial"/>
          <w:sz w:val="16"/>
        </w:rPr>
        <w:t>Demo video/link inserted.</w:t>
      </w:r>
    </w:p>
    <w:p w14:paraId="73F80BE8">
      <w:pPr>
        <w:pStyle w:val="23"/>
        <w:spacing w:after="20"/>
      </w:pPr>
      <w:r>
        <w:rPr>
          <w:rFonts w:ascii="Arial" w:hAnsi="Arial"/>
          <w:sz w:val="16"/>
        </w:rPr>
        <w:t>No live secrets or real personal data included.</w:t>
      </w:r>
    </w:p>
    <w:p w14:paraId="0CFBB6BF">
      <w:pPr>
        <w:widowControl/>
      </w:pPr>
    </w:p>
    <w:p w14:paraId="0EB13A4D">
      <w:pPr>
        <w:pStyle w:val="3"/>
        <w:keepNext/>
        <w:pageBreakBefore w:val="0"/>
      </w:pPr>
      <w:r>
        <w:t>Handover Checklist</w:t>
      </w:r>
    </w:p>
    <w:p w14:paraId="41A98479">
      <w:pPr>
        <w:pStyle w:val="23"/>
        <w:spacing w:after="20"/>
      </w:pPr>
      <w:r>
        <w:rPr>
          <w:rFonts w:ascii="Arial" w:hAnsi="Arial"/>
          <w:sz w:val="16"/>
        </w:rPr>
        <w:t>Provide repository/tag, release folder and database scripts.</w:t>
      </w:r>
    </w:p>
    <w:p w14:paraId="65C0E9C1">
      <w:pPr>
        <w:pStyle w:val="23"/>
        <w:spacing w:after="20"/>
      </w:pPr>
      <w:r>
        <w:rPr>
          <w:rFonts w:ascii="Arial" w:hAnsi="Arial"/>
          <w:sz w:val="16"/>
        </w:rPr>
        <w:t>Provide environment-variable template without values.</w:t>
      </w:r>
    </w:p>
    <w:p w14:paraId="7D067B12">
      <w:pPr>
        <w:pStyle w:val="23"/>
        <w:spacing w:after="20"/>
      </w:pPr>
      <w:r>
        <w:rPr>
          <w:rFonts w:ascii="Arial" w:hAnsi="Arial"/>
          <w:sz w:val="16"/>
        </w:rPr>
        <w:t>Provide demo account roles privately.</w:t>
      </w:r>
    </w:p>
    <w:p w14:paraId="5D6699B9">
      <w:pPr>
        <w:pStyle w:val="23"/>
        <w:spacing w:after="20"/>
      </w:pPr>
      <w:r>
        <w:rPr>
          <w:rFonts w:ascii="Arial" w:hAnsi="Arial"/>
          <w:sz w:val="16"/>
        </w:rPr>
        <w:t>Explain startup, shutdown, backup, restore and rollback.</w:t>
      </w:r>
    </w:p>
    <w:p w14:paraId="722BA6CF">
      <w:pPr>
        <w:pStyle w:val="23"/>
        <w:spacing w:after="20"/>
      </w:pPr>
      <w:r>
        <w:rPr>
          <w:rFonts w:ascii="Arial" w:hAnsi="Arial"/>
          <w:sz w:val="16"/>
        </w:rPr>
        <w:t>Explain all open limitations and owners.</w:t>
      </w:r>
    </w:p>
    <w:p w14:paraId="7573FF2C">
      <w:pPr>
        <w:pStyle w:val="23"/>
        <w:spacing w:after="20"/>
      </w:pPr>
      <w:r>
        <w:rPr>
          <w:rFonts w:ascii="Arial" w:hAnsi="Arial"/>
          <w:sz w:val="16"/>
        </w:rPr>
        <w:t>Confirm receiver can run one workflow independently.</w:t>
      </w:r>
    </w:p>
    <w:p w14:paraId="08690149">
      <w:pPr>
        <w:widowControl/>
      </w:pPr>
    </w:p>
    <w:p w14:paraId="6E3730F5">
      <w:pPr>
        <w:pStyle w:val="3"/>
        <w:keepNext/>
        <w:pageBreakBefore w:val="0"/>
      </w:pPr>
      <w:r>
        <w:t>Final Presentation Runbook</w:t>
      </w:r>
    </w:p>
    <w:p w14:paraId="2EFEF45F">
      <w:pPr>
        <w:pStyle w:val="23"/>
        <w:spacing w:after="20"/>
      </w:pPr>
      <w:r>
        <w:rPr>
          <w:rFonts w:ascii="Arial" w:hAnsi="Arial"/>
          <w:sz w:val="16"/>
        </w:rPr>
        <w:t>Introduce problem, users and integrated architecture.</w:t>
      </w:r>
    </w:p>
    <w:p w14:paraId="663883CB">
      <w:pPr>
        <w:pStyle w:val="23"/>
        <w:spacing w:after="20"/>
      </w:pPr>
      <w:r>
        <w:rPr>
          <w:rFonts w:ascii="Arial" w:hAnsi="Arial"/>
          <w:sz w:val="16"/>
        </w:rPr>
        <w:t>Show use-case/role overview.</w:t>
      </w:r>
    </w:p>
    <w:p w14:paraId="51F3EDD0">
      <w:pPr>
        <w:pStyle w:val="23"/>
        <w:spacing w:after="20"/>
      </w:pPr>
      <w:r>
        <w:rPr>
          <w:rFonts w:ascii="Arial" w:hAnsi="Arial"/>
          <w:sz w:val="16"/>
        </w:rPr>
        <w:t>Demonstrate customer reservation/order.</w:t>
      </w:r>
    </w:p>
    <w:p w14:paraId="644408FB">
      <w:pPr>
        <w:pStyle w:val="23"/>
        <w:spacing w:after="20"/>
      </w:pPr>
      <w:r>
        <w:rPr>
          <w:rFonts w:ascii="Arial" w:hAnsi="Arial"/>
          <w:sz w:val="16"/>
        </w:rPr>
        <w:t>Demonstrate staff and kitchen state flow.</w:t>
      </w:r>
    </w:p>
    <w:p w14:paraId="693D88D3">
      <w:pPr>
        <w:pStyle w:val="23"/>
        <w:spacing w:after="20"/>
      </w:pPr>
      <w:r>
        <w:rPr>
          <w:rFonts w:ascii="Arial" w:hAnsi="Arial"/>
          <w:sz w:val="16"/>
        </w:rPr>
        <w:t>Demonstrate administration and live data only where implemented.</w:t>
      </w:r>
    </w:p>
    <w:p w14:paraId="248814CB">
      <w:pPr>
        <w:pStyle w:val="23"/>
        <w:spacing w:after="20"/>
      </w:pPr>
      <w:r>
        <w:rPr>
          <w:rFonts w:ascii="Arial" w:hAnsi="Arial"/>
          <w:sz w:val="16"/>
        </w:rPr>
        <w:t>Present results, open gaps and lessons learned.</w:t>
      </w:r>
    </w:p>
    <w:p w14:paraId="0E72BF82">
      <w:pPr>
        <w:pStyle w:val="23"/>
        <w:spacing w:after="20"/>
      </w:pPr>
      <w:r>
        <w:rPr>
          <w:rFonts w:ascii="Arial" w:hAnsi="Arial"/>
          <w:sz w:val="16"/>
        </w:rPr>
        <w:t>Answer from code/database evidence rather than memorized claims.</w:t>
      </w:r>
    </w:p>
    <w:p w14:paraId="07B7D030">
      <w:pPr>
        <w:widowControl/>
      </w:pPr>
    </w:p>
    <w:p w14:paraId="3E313280">
      <w:pPr>
        <w:pStyle w:val="3"/>
        <w:keepNext/>
        <w:pageBreakBefore w:val="0"/>
      </w:pPr>
      <w:r>
        <w:t>Code Audit Defense Questions</w:t>
      </w:r>
    </w:p>
    <w:p w14:paraId="4CD0BCF6">
      <w:pPr>
        <w:pStyle w:val="23"/>
        <w:spacing w:after="20"/>
      </w:pPr>
      <w:r>
        <w:rPr>
          <w:rFonts w:ascii="Arial" w:hAnsi="Arial"/>
          <w:sz w:val="16"/>
        </w:rPr>
        <w:t>Where is authorization enforced server-side?</w:t>
      </w:r>
    </w:p>
    <w:p w14:paraId="0E05CF89">
      <w:pPr>
        <w:pStyle w:val="23"/>
        <w:spacing w:after="20"/>
      </w:pPr>
      <w:r>
        <w:rPr>
          <w:rFonts w:ascii="Arial" w:hAnsi="Arial"/>
          <w:sz w:val="16"/>
        </w:rPr>
        <w:t>How is a password stored and verified?</w:t>
      </w:r>
    </w:p>
    <w:p w14:paraId="75E99C07">
      <w:pPr>
        <w:pStyle w:val="23"/>
        <w:spacing w:after="20"/>
      </w:pPr>
      <w:r>
        <w:rPr>
          <w:rFonts w:ascii="Arial" w:hAnsi="Arial"/>
          <w:sz w:val="16"/>
        </w:rPr>
        <w:t>Which database transaction protects reservation/order state?</w:t>
      </w:r>
    </w:p>
    <w:p w14:paraId="379F0A5F">
      <w:pPr>
        <w:pStyle w:val="23"/>
        <w:spacing w:after="20"/>
      </w:pPr>
      <w:r>
        <w:rPr>
          <w:rFonts w:ascii="Arial" w:hAnsi="Arial"/>
          <w:sz w:val="16"/>
        </w:rPr>
        <w:t>How do you prevent an invalid status transition?</w:t>
      </w:r>
    </w:p>
    <w:p w14:paraId="5A816289">
      <w:pPr>
        <w:pStyle w:val="23"/>
        <w:spacing w:after="20"/>
      </w:pPr>
      <w:r>
        <w:rPr>
          <w:rFonts w:ascii="Arial" w:hAnsi="Arial"/>
          <w:sz w:val="16"/>
        </w:rPr>
        <w:t>How do you prove coupon/payment/feedback/report data is persisted?</w:t>
      </w:r>
    </w:p>
    <w:p w14:paraId="4B0E8713">
      <w:pPr>
        <w:pStyle w:val="23"/>
        <w:spacing w:after="20"/>
      </w:pPr>
      <w:r>
        <w:rPr>
          <w:rFonts w:ascii="Arial" w:hAnsi="Arial"/>
          <w:sz w:val="16"/>
        </w:rPr>
        <w:t>How does each Done status map to test and evidence?</w:t>
      </w:r>
    </w:p>
    <w:p w14:paraId="67DA053A">
      <w:pPr>
        <w:pStyle w:val="23"/>
        <w:spacing w:after="20"/>
      </w:pPr>
      <w:r>
        <w:rPr>
          <w:rFonts w:ascii="Arial" w:hAnsi="Arial"/>
          <w:sz w:val="16"/>
        </w:rPr>
        <w:t>What happens when email/AI/database is unavailable?</w:t>
      </w:r>
    </w:p>
    <w:p w14:paraId="7B64A8F9">
      <w:pPr>
        <w:pStyle w:val="23"/>
        <w:spacing w:after="20"/>
      </w:pPr>
      <w:r>
        <w:rPr>
          <w:rFonts w:ascii="Arial" w:hAnsi="Arial"/>
          <w:sz w:val="16"/>
        </w:rPr>
        <w:t>Which parts are target design rather than current implementation?</w:t>
      </w:r>
    </w:p>
    <w:p w14:paraId="38CE6910">
      <w:pPr>
        <w:widowControl/>
      </w:pPr>
    </w:p>
    <w:p w14:paraId="0FA3F919">
      <w:pPr>
        <w:pStyle w:val="3"/>
        <w:keepNext/>
        <w:pageBreakBefore w:val="0"/>
      </w:pPr>
      <w:r>
        <w:t>Cross-document Audit Map</w:t>
      </w:r>
    </w:p>
    <w:p w14:paraId="65512898">
      <w:pPr>
        <w:pStyle w:val="23"/>
        <w:spacing w:after="20"/>
      </w:pPr>
      <w:r>
        <w:rPr>
          <w:rFonts w:ascii="Arial" w:hAnsi="Arial"/>
          <w:sz w:val="16"/>
        </w:rPr>
        <w:t>Project Tracking defines scope, ownership, iteration and status.</w:t>
      </w:r>
    </w:p>
    <w:p w14:paraId="0537D994">
      <w:pPr>
        <w:pStyle w:val="23"/>
        <w:spacing w:after="20"/>
      </w:pPr>
      <w:r>
        <w:rPr>
          <w:rFonts w:ascii="Arial" w:hAnsi="Arial"/>
          <w:sz w:val="16"/>
        </w:rPr>
        <w:t>RDS defines user/business requirements and acceptance intent.</w:t>
      </w:r>
    </w:p>
    <w:p w14:paraId="69C3E290">
      <w:pPr>
        <w:pStyle w:val="23"/>
        <w:spacing w:after="20"/>
      </w:pPr>
      <w:r>
        <w:rPr>
          <w:rFonts w:ascii="Arial" w:hAnsi="Arial"/>
          <w:sz w:val="16"/>
        </w:rPr>
        <w:t>SDS defines architecture, data, class, sequence and SQL design.</w:t>
      </w:r>
    </w:p>
    <w:p w14:paraId="63B039CE">
      <w:pPr>
        <w:pStyle w:val="23"/>
        <w:spacing w:after="20"/>
      </w:pPr>
      <w:r>
        <w:rPr>
          <w:rFonts w:ascii="Arial" w:hAnsi="Arial"/>
          <w:sz w:val="16"/>
        </w:rPr>
        <w:t>Issues Report records work, defects, tests, status history and evidence.</w:t>
      </w:r>
    </w:p>
    <w:p w14:paraId="0F53747E">
      <w:pPr>
        <w:pStyle w:val="23"/>
        <w:spacing w:after="20"/>
      </w:pPr>
      <w:r>
        <w:rPr>
          <w:rFonts w:ascii="Arial" w:hAnsi="Arial"/>
          <w:sz w:val="16"/>
        </w:rPr>
        <w:t>Final Release Document packages, installs, operates and explains the delivered system.</w:t>
      </w:r>
    </w:p>
    <w:p w14:paraId="13F675AC">
      <w:pPr>
        <w:pStyle w:val="23"/>
        <w:spacing w:after="20"/>
      </w:pPr>
      <w:r>
        <w:rPr>
          <w:rFonts w:ascii="Arial" w:hAnsi="Arial"/>
          <w:sz w:val="16"/>
        </w:rPr>
        <w:t>Code, database and runtime evidence are the final source of truth for implementation claims.</w:t>
      </w:r>
    </w:p>
    <w:p w14:paraId="27F9F6CB">
      <w:pPr>
        <w:widowControl/>
      </w:pPr>
    </w:p>
    <w:p w14:paraId="3833871F">
      <w:pPr>
        <w:pStyle w:val="3"/>
        <w:keepNext/>
        <w:pageBreakBefore w:val="0"/>
      </w:pPr>
      <w:r>
        <w:t>Final Declaration</w:t>
      </w:r>
    </w:p>
    <w:p w14:paraId="76C1816F">
      <w:pPr>
        <w:pStyle w:val="23"/>
        <w:spacing w:after="20"/>
      </w:pPr>
      <w:r>
        <w:rPr>
          <w:rFonts w:ascii="Arial" w:hAnsi="Arial"/>
          <w:sz w:val="16"/>
        </w:rPr>
        <w:t>The team confirms that this document is an expanded operational and user-manual baseline based on the official Final Release template.</w:t>
      </w:r>
    </w:p>
    <w:p w14:paraId="5EED9A44">
      <w:pPr>
        <w:pStyle w:val="23"/>
        <w:spacing w:after="20"/>
      </w:pPr>
      <w:r>
        <w:rPr>
          <w:rFonts w:ascii="Arial" w:hAnsi="Arial"/>
          <w:sz w:val="16"/>
        </w:rPr>
        <w:t>The team must replace remaining placeholders such as final tag, database script and demo-video link before submission.</w:t>
      </w:r>
    </w:p>
    <w:p w14:paraId="555CCF31">
      <w:pPr>
        <w:pStyle w:val="23"/>
        <w:spacing w:after="20"/>
      </w:pPr>
      <w:r>
        <w:rPr>
          <w:rFonts w:ascii="Arial" w:hAnsi="Arial"/>
          <w:sz w:val="16"/>
        </w:rPr>
        <w:t>The team acknowledges that documentation length does not replace implementation quality, testing, evidence or the ability of each member to explain the integrated system.</w:t>
      </w:r>
    </w:p>
    <w:p w14:paraId="73C6C98A">
      <w:pPr>
        <w:pStyle w:val="23"/>
        <w:spacing w:after="20"/>
      </w:pPr>
      <w:r>
        <w:rPr>
          <w:rFonts w:ascii="Arial" w:hAnsi="Arial"/>
          <w:sz w:val="16"/>
        </w:rPr>
        <w:t>All open gaps are to remain visible until actually completed and verified.</w:t>
      </w:r>
    </w:p>
    <w:p w14:paraId="5E0B7DFB">
      <w:r>
        <w:br w:type="page"/>
      </w:r>
    </w:p>
    <w:p w14:paraId="3068732D">
      <w:pPr>
        <w:pStyle w:val="2"/>
      </w:pPr>
      <w:r>
        <w:t>VIII. Repository Verification Addendum</w:t>
      </w:r>
    </w:p>
    <w:p w14:paraId="4FC664BA">
      <w:pPr>
        <w:keepLines/>
        <w:pBdr>
          <w:top w:val="single" w:color="C9A227" w:sz="8" w:space="4"/>
          <w:left w:val="single" w:color="C9A227" w:sz="8" w:space="4"/>
          <w:bottom w:val="single" w:color="C9A227" w:sz="8" w:space="4"/>
          <w:right w:val="single" w:color="C9A227" w:sz="8" w:space="4"/>
        </w:pBdr>
        <w:shd w:val="clear" w:fill="FFF2CC"/>
        <w:spacing w:before="120" w:after="160"/>
        <w:ind w:left="115" w:right="115"/>
        <w:jc w:val="left"/>
      </w:pPr>
      <w:r>
        <w:rPr>
          <w:rFonts w:ascii="Arial" w:hAnsi="Arial"/>
          <w:b/>
          <w:color w:val="9C5700"/>
          <w:sz w:val="20"/>
        </w:rPr>
        <w:t>[CHÈN HÌNH FRD-FIG-22 TẠI ĐÂY]</w:t>
      </w:r>
      <w:r>
        <w:rPr>
          <w:rFonts w:ascii="Arial" w:hAnsi="Arial"/>
          <w:b/>
          <w:color w:val="9C5700"/>
          <w:sz w:val="20"/>
        </w:rPr>
        <w:br w:type="textWrapping"/>
      </w:r>
      <w:r>
        <w:rPr>
          <w:rFonts w:ascii="Arial" w:hAnsi="Arial"/>
          <w:b/>
          <w:sz w:val="18"/>
        </w:rPr>
        <w:t xml:space="preserve">Loại minh chứng: </w:t>
      </w:r>
      <w:r>
        <w:rPr>
          <w:rFonts w:ascii="Arial" w:hAnsi="Arial"/>
          <w:sz w:val="18"/>
        </w:rPr>
        <w:t>Ảnh chụp hoặc biên bản</w:t>
      </w:r>
      <w:r>
        <w:rPr>
          <w:rFonts w:ascii="Arial" w:hAnsi="Arial"/>
          <w:sz w:val="18"/>
        </w:rPr>
        <w:br w:type="textWrapping"/>
      </w:r>
      <w:r>
        <w:rPr>
          <w:rFonts w:ascii="Arial" w:hAnsi="Arial"/>
          <w:b/>
          <w:sz w:val="18"/>
        </w:rPr>
        <w:t xml:space="preserve">Cần chụp/vẽ: </w:t>
      </w:r>
      <w:r>
        <w:rPr>
          <w:rFonts w:ascii="Arial" w:hAnsi="Arial"/>
          <w:sz w:val="18"/>
        </w:rPr>
        <w:t>Bằng chứng đóng gói cuối: commit/tag, checksum hoặc release archive, kết quả gate kiểm thử và xác nhận nhóm. Không chèn chữ ký giả.</w:t>
      </w:r>
      <w:r>
        <w:rPr>
          <w:rFonts w:ascii="Arial" w:hAnsi="Arial"/>
          <w:sz w:val="18"/>
        </w:rPr>
        <w:br w:type="textWrapping"/>
      </w:r>
      <w:r>
        <w:rPr>
          <w:rFonts w:ascii="Arial" w:hAnsi="Arial"/>
          <w:b/>
          <w:sz w:val="18"/>
        </w:rPr>
        <w:t xml:space="preserve">Chú thích đề xuất: </w:t>
      </w:r>
      <w:r>
        <w:rPr>
          <w:rFonts w:ascii="Arial" w:hAnsi="Arial"/>
          <w:sz w:val="18"/>
        </w:rPr>
        <w:t>Figure FRD-FIG-22. Final release-package verification and sign-off evidence.</w:t>
      </w:r>
      <w:r>
        <w:rPr>
          <w:rFonts w:ascii="Arial" w:hAnsi="Arial"/>
          <w:sz w:val="18"/>
        </w:rPr>
        <w:br w:type="textWrapping"/>
      </w:r>
      <w:r>
        <w:rPr>
          <w:rFonts w:ascii="Arial" w:hAnsi="Arial"/>
          <w:b/>
          <w:sz w:val="18"/>
        </w:rPr>
        <w:t xml:space="preserve">Tên file đề xuất: </w:t>
      </w:r>
      <w:r>
        <w:rPr>
          <w:rFonts w:ascii="Arial" w:hAnsi="Arial"/>
          <w:sz w:val="18"/>
        </w:rPr>
        <w:t>FRD-FIG-22_final_release_signoff.png</w:t>
      </w:r>
      <w:r>
        <w:rPr>
          <w:rFonts w:ascii="Arial" w:hAnsi="Arial"/>
          <w:sz w:val="18"/>
        </w:rPr>
        <w:br w:type="textWrapping"/>
      </w:r>
    </w:p>
    <w:p w14:paraId="12FFFF83">
      <w:r>
        <w:rPr>
          <w:b/>
        </w:rPr>
        <w:t>This addendum records the checks performed directly against ProjectSWP on 29 July 2026. It controls any older or more optimistic statement elsewhere in the document.</w:t>
      </w:r>
    </w:p>
    <w:p w14:paraId="4F7F1F36">
      <w:pPr>
        <w:pStyle w:val="3"/>
      </w:pPr>
      <w:r>
        <w:t>1. Verified build and test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2048"/>
        <w:gridCol w:w="2048"/>
        <w:gridCol w:w="2048"/>
        <w:gridCol w:w="2048"/>
      </w:tblGrid>
      <w:tr w14:paraId="5CF5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48" w:type="dxa"/>
            <w:vAlign w:val="center"/>
          </w:tcPr>
          <w:p w14:paraId="178BBEFF">
            <w:r>
              <w:rPr>
                <w:b/>
              </w:rPr>
              <w:t>Area</w:t>
            </w:r>
          </w:p>
        </w:tc>
        <w:tc>
          <w:tcPr>
            <w:tcW w:w="2048" w:type="dxa"/>
            <w:vAlign w:val="center"/>
          </w:tcPr>
          <w:p w14:paraId="65209E3D">
            <w:r>
              <w:rPr>
                <w:b/>
              </w:rPr>
              <w:t>Verification</w:t>
            </w:r>
          </w:p>
        </w:tc>
        <w:tc>
          <w:tcPr>
            <w:tcW w:w="2048" w:type="dxa"/>
            <w:vAlign w:val="center"/>
          </w:tcPr>
          <w:p w14:paraId="4C811C0C">
            <w:r>
              <w:rPr>
                <w:b/>
              </w:rPr>
              <w:t>Result</w:t>
            </w:r>
          </w:p>
        </w:tc>
        <w:tc>
          <w:tcPr>
            <w:tcW w:w="2048" w:type="dxa"/>
            <w:vAlign w:val="center"/>
          </w:tcPr>
          <w:p w14:paraId="5AB34BCF">
            <w:r>
              <w:rPr>
                <w:b/>
              </w:rPr>
              <w:t>Observed evidence</w:t>
            </w:r>
          </w:p>
        </w:tc>
        <w:tc>
          <w:tcPr>
            <w:tcW w:w="2048" w:type="dxa"/>
            <w:vAlign w:val="center"/>
          </w:tcPr>
          <w:p w14:paraId="733E296B">
            <w:r>
              <w:rPr>
                <w:b/>
              </w:rPr>
              <w:t>Release interpretation</w:t>
            </w:r>
          </w:p>
        </w:tc>
      </w:tr>
      <w:tr w14:paraId="24F0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0912F302">
            <w:r>
              <w:t>Backend</w:t>
            </w:r>
          </w:p>
        </w:tc>
        <w:tc>
          <w:tcPr>
            <w:tcW w:w="2048" w:type="dxa"/>
            <w:vAlign w:val="center"/>
          </w:tcPr>
          <w:p w14:paraId="0FEF1BC4">
            <w:r>
              <w:t>Maven test</w:t>
            </w:r>
          </w:p>
        </w:tc>
        <w:tc>
          <w:tcPr>
            <w:tcW w:w="2048" w:type="dxa"/>
            <w:vAlign w:val="center"/>
          </w:tcPr>
          <w:p w14:paraId="080153AE">
            <w:r>
              <w:t>PASS</w:t>
            </w:r>
          </w:p>
        </w:tc>
        <w:tc>
          <w:tcPr>
            <w:tcW w:w="2048" w:type="dxa"/>
            <w:vAlign w:val="center"/>
          </w:tcPr>
          <w:p w14:paraId="59F4ED5D">
            <w:r>
              <w:t>26 tests; 0 failures; 0 errors; 0 skipped.</w:t>
            </w:r>
          </w:p>
        </w:tc>
        <w:tc>
          <w:tcPr>
            <w:tcW w:w="2048" w:type="dxa"/>
            <w:vAlign w:val="center"/>
          </w:tcPr>
          <w:p w14:paraId="49272B1E">
            <w:r>
              <w:t>Baseline build/test evidence; rerun after final security and migration changes.</w:t>
            </w:r>
          </w:p>
        </w:tc>
      </w:tr>
      <w:tr w14:paraId="5ED8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2B3A8F81">
            <w:r>
              <w:t>Frontend</w:t>
            </w:r>
          </w:p>
        </w:tc>
        <w:tc>
          <w:tcPr>
            <w:tcW w:w="2048" w:type="dxa"/>
            <w:vAlign w:val="center"/>
          </w:tcPr>
          <w:p w14:paraId="169878FD">
            <w:r>
              <w:t>npm run build</w:t>
            </w:r>
          </w:p>
        </w:tc>
        <w:tc>
          <w:tcPr>
            <w:tcW w:w="2048" w:type="dxa"/>
            <w:vAlign w:val="center"/>
          </w:tcPr>
          <w:p w14:paraId="3C3BC7CE">
            <w:r>
              <w:t>PASS</w:t>
            </w:r>
          </w:p>
        </w:tc>
        <w:tc>
          <w:tcPr>
            <w:tcW w:w="2048" w:type="dxa"/>
            <w:vAlign w:val="center"/>
          </w:tcPr>
          <w:p w14:paraId="135D98AD">
            <w:r>
              <w:t>Optimized React production bundle compiled successfully.</w:t>
            </w:r>
          </w:p>
        </w:tc>
        <w:tc>
          <w:tcPr>
            <w:tcW w:w="2048" w:type="dxa"/>
            <w:vAlign w:val="center"/>
          </w:tcPr>
          <w:p w14:paraId="7145F347">
            <w:r>
              <w:t>Frontend is buildable; attach final log and environment versions.</w:t>
            </w:r>
          </w:p>
        </w:tc>
      </w:tr>
      <w:tr w14:paraId="4FD8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28D1AD10">
            <w:r>
              <w:t>Security</w:t>
            </w:r>
          </w:p>
        </w:tc>
        <w:tc>
          <w:tcPr>
            <w:tcW w:w="2048" w:type="dxa"/>
            <w:vAlign w:val="center"/>
          </w:tcPr>
          <w:p w14:paraId="570A2A65">
            <w:r>
              <w:t>Source/configuration inspection</w:t>
            </w:r>
          </w:p>
        </w:tc>
        <w:tc>
          <w:tcPr>
            <w:tcW w:w="2048" w:type="dxa"/>
            <w:vAlign w:val="center"/>
          </w:tcPr>
          <w:p w14:paraId="1E34359B">
            <w:r>
              <w:t>BLOCKED</w:t>
            </w:r>
          </w:p>
        </w:tc>
        <w:tc>
          <w:tcPr>
            <w:tcW w:w="2048" w:type="dxa"/>
            <w:vAlign w:val="center"/>
          </w:tcPr>
          <w:p w14:paraId="7B586ED8">
            <w:r>
              <w:t>No JWT provider/filter; SecurityConfig uses anyRequest().permitAll().</w:t>
            </w:r>
          </w:p>
        </w:tc>
        <w:tc>
          <w:tcPr>
            <w:tcW w:w="2048" w:type="dxa"/>
            <w:vAlign w:val="center"/>
          </w:tcPr>
          <w:p w14:paraId="36653A8B">
            <w:r>
              <w:t>Do not claim role-secured production readiness.</w:t>
            </w:r>
          </w:p>
        </w:tc>
      </w:tr>
      <w:tr w14:paraId="636E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3FA12A7F">
            <w:r>
              <w:t>Database</w:t>
            </w:r>
          </w:p>
        </w:tc>
        <w:tc>
          <w:tcPr>
            <w:tcW w:w="2048" w:type="dxa"/>
            <w:vAlign w:val="center"/>
          </w:tcPr>
          <w:p w14:paraId="5397B04B">
            <w:r>
              <w:t>Schema lifecycle inspection</w:t>
            </w:r>
          </w:p>
        </w:tc>
        <w:tc>
          <w:tcPr>
            <w:tcW w:w="2048" w:type="dxa"/>
            <w:vAlign w:val="center"/>
          </w:tcPr>
          <w:p w14:paraId="283E52CF">
            <w:r>
              <w:t>BLOCKED</w:t>
            </w:r>
          </w:p>
        </w:tc>
        <w:tc>
          <w:tcPr>
            <w:tcW w:w="2048" w:type="dxa"/>
            <w:vAlign w:val="center"/>
          </w:tcPr>
          <w:p w14:paraId="0E533709">
            <w:r>
              <w:t>No verified versioned Flyway baseline; manual/Hibernate-driven setup remains.</w:t>
            </w:r>
          </w:p>
        </w:tc>
        <w:tc>
          <w:tcPr>
            <w:tcW w:w="2048" w:type="dxa"/>
            <w:vAlign w:val="center"/>
          </w:tcPr>
          <w:p w14:paraId="0E364D41">
            <w:r>
              <w:t>Provide clean setup, migration and rollback evidence.</w:t>
            </w:r>
          </w:p>
        </w:tc>
      </w:tr>
      <w:tr w14:paraId="3CA7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570C54AB">
            <w:r>
              <w:t>Payment</w:t>
            </w:r>
          </w:p>
        </w:tc>
        <w:tc>
          <w:tcPr>
            <w:tcW w:w="2048" w:type="dxa"/>
            <w:vAlign w:val="center"/>
          </w:tcPr>
          <w:p w14:paraId="7310B1FD">
            <w:r>
              <w:t>Code and test inspection</w:t>
            </w:r>
          </w:p>
        </w:tc>
        <w:tc>
          <w:tcPr>
            <w:tcW w:w="2048" w:type="dxa"/>
            <w:vAlign w:val="center"/>
          </w:tcPr>
          <w:p w14:paraId="180B1324">
            <w:r>
              <w:t>PARTIAL PASS</w:t>
            </w:r>
          </w:p>
        </w:tc>
        <w:tc>
          <w:tcPr>
            <w:tcW w:w="2048" w:type="dxa"/>
            <w:vAlign w:val="center"/>
          </w:tcPr>
          <w:p w14:paraId="214F3CA4">
            <w:r>
              <w:t>Payment entity/API/PayOS code and payment tests exist.</w:t>
            </w:r>
          </w:p>
        </w:tc>
        <w:tc>
          <w:tcPr>
            <w:tcW w:w="2048" w:type="dxa"/>
            <w:vAlign w:val="center"/>
          </w:tcPr>
          <w:p w14:paraId="490BBE70">
            <w:r>
              <w:t>Demonstrate live callback, persisted state, authorization and idempotency.</w:t>
            </w:r>
          </w:p>
        </w:tc>
      </w:tr>
      <w:tr w14:paraId="213F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4240F857">
            <w:r>
              <w:t>Feedback</w:t>
            </w:r>
          </w:p>
        </w:tc>
        <w:tc>
          <w:tcPr>
            <w:tcW w:w="2048" w:type="dxa"/>
            <w:vAlign w:val="center"/>
          </w:tcPr>
          <w:p w14:paraId="48D99438">
            <w:r>
              <w:t>Code and UI inspection</w:t>
            </w:r>
          </w:p>
        </w:tc>
        <w:tc>
          <w:tcPr>
            <w:tcW w:w="2048" w:type="dxa"/>
            <w:vAlign w:val="center"/>
          </w:tcPr>
          <w:p w14:paraId="036B7C5A">
            <w:r>
              <w:t>PARTIAL PASS</w:t>
            </w:r>
          </w:p>
        </w:tc>
        <w:tc>
          <w:tcPr>
            <w:tcW w:w="2048" w:type="dxa"/>
            <w:vAlign w:val="center"/>
          </w:tcPr>
          <w:p w14:paraId="2412CBF8">
            <w:r>
              <w:t>Persistence and moderation exist.</w:t>
            </w:r>
          </w:p>
        </w:tc>
        <w:tc>
          <w:tcPr>
            <w:tcW w:w="2048" w:type="dxa"/>
            <w:vAlign w:val="center"/>
          </w:tcPr>
          <w:p w14:paraId="2C94F006">
            <w:r>
              <w:t>Completed-order eligibility, ownership and uniqueness remain open.</w:t>
            </w:r>
          </w:p>
        </w:tc>
      </w:tr>
      <w:tr w14:paraId="79C4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59A9F189">
            <w:r>
              <w:t>Reporting</w:t>
            </w:r>
          </w:p>
        </w:tc>
        <w:tc>
          <w:tcPr>
            <w:tcW w:w="2048" w:type="dxa"/>
            <w:vAlign w:val="center"/>
          </w:tcPr>
          <w:p w14:paraId="7C4581ED">
            <w:r>
              <w:t>API/UI inspection</w:t>
            </w:r>
          </w:p>
        </w:tc>
        <w:tc>
          <w:tcPr>
            <w:tcW w:w="2048" w:type="dxa"/>
            <w:vAlign w:val="center"/>
          </w:tcPr>
          <w:p w14:paraId="7D38B9F8">
            <w:r>
              <w:t>PASS WITH RISK</w:t>
            </w:r>
          </w:p>
        </w:tc>
        <w:tc>
          <w:tcPr>
            <w:tcW w:w="2048" w:type="dxa"/>
            <w:vAlign w:val="center"/>
          </w:tcPr>
          <w:p w14:paraId="03B7F031">
            <w:r>
              <w:t>Dashboard APIs and live frontend calls exist.</w:t>
            </w:r>
          </w:p>
        </w:tc>
        <w:tc>
          <w:tcPr>
            <w:tcW w:w="2048" w:type="dxa"/>
            <w:vAlign w:val="center"/>
          </w:tcPr>
          <w:p w14:paraId="4BB33976">
            <w:r>
              <w:t>Add ADMIN authorization and SQL reconciliation proof.</w:t>
            </w:r>
          </w:p>
        </w:tc>
      </w:tr>
      <w:tr w14:paraId="345A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vAlign w:val="center"/>
          </w:tcPr>
          <w:p w14:paraId="3E2BD3F4">
            <w:r>
              <w:t>AI</w:t>
            </w:r>
          </w:p>
        </w:tc>
        <w:tc>
          <w:tcPr>
            <w:tcW w:w="2048" w:type="dxa"/>
            <w:vAlign w:val="center"/>
          </w:tcPr>
          <w:p w14:paraId="7F400039">
            <w:r>
              <w:t>Frontend source inspection</w:t>
            </w:r>
          </w:p>
        </w:tc>
        <w:tc>
          <w:tcPr>
            <w:tcW w:w="2048" w:type="dxa"/>
            <w:vAlign w:val="center"/>
          </w:tcPr>
          <w:p w14:paraId="5AE3E4BB">
            <w:r>
              <w:t>EXPERIMENTAL</w:t>
            </w:r>
          </w:p>
        </w:tc>
        <w:tc>
          <w:tcPr>
            <w:tcW w:w="2048" w:type="dxa"/>
            <w:vAlign w:val="center"/>
          </w:tcPr>
          <w:p w14:paraId="72124714">
            <w:r>
              <w:t>Client-side AI services exist; chatbot mount is commented.</w:t>
            </w:r>
          </w:p>
        </w:tc>
        <w:tc>
          <w:tcPr>
            <w:tcW w:w="2048" w:type="dxa"/>
            <w:vAlign w:val="center"/>
          </w:tcPr>
          <w:p w14:paraId="6552297F">
            <w:r>
              <w:t>Not counted as release-complete; move secrets server-side and add audit controls.</w:t>
            </w:r>
          </w:p>
        </w:tc>
      </w:tr>
    </w:tbl>
    <w:p w14:paraId="0C899BF5">
      <w:pPr>
        <w:pStyle w:val="3"/>
      </w:pPr>
      <w:r>
        <w:t>2. Controlled release status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2560"/>
        <w:gridCol w:w="2560"/>
        <w:gridCol w:w="2560"/>
      </w:tblGrid>
      <w:tr w14:paraId="764F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60" w:type="dxa"/>
            <w:vAlign w:val="center"/>
          </w:tcPr>
          <w:p w14:paraId="58701AD9">
            <w:r>
              <w:rPr>
                <w:b/>
              </w:rPr>
              <w:t>Classification</w:t>
            </w:r>
          </w:p>
        </w:tc>
        <w:tc>
          <w:tcPr>
            <w:tcW w:w="2560" w:type="dxa"/>
            <w:vAlign w:val="center"/>
          </w:tcPr>
          <w:p w14:paraId="7DEF22C7">
            <w:r>
              <w:rPr>
                <w:b/>
              </w:rPr>
              <w:t>Count</w:t>
            </w:r>
          </w:p>
        </w:tc>
        <w:tc>
          <w:tcPr>
            <w:tcW w:w="2560" w:type="dxa"/>
            <w:vAlign w:val="center"/>
          </w:tcPr>
          <w:p w14:paraId="28FE3F4E">
            <w:r>
              <w:rPr>
                <w:b/>
              </w:rPr>
              <w:t>Meaning</w:t>
            </w:r>
          </w:p>
        </w:tc>
        <w:tc>
          <w:tcPr>
            <w:tcW w:w="2560" w:type="dxa"/>
            <w:vAlign w:val="center"/>
          </w:tcPr>
          <w:p w14:paraId="569D5B48">
            <w:r>
              <w:rPr>
                <w:b/>
              </w:rPr>
              <w:t>Release treatment</w:t>
            </w:r>
          </w:p>
        </w:tc>
      </w:tr>
      <w:tr w14:paraId="00D3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14:paraId="0DB8423E">
            <w:r>
              <w:t>Implemented</w:t>
            </w:r>
          </w:p>
        </w:tc>
        <w:tc>
          <w:tcPr>
            <w:tcW w:w="2560" w:type="dxa"/>
            <w:vAlign w:val="center"/>
          </w:tcPr>
          <w:p w14:paraId="00FD101F">
            <w:r>
              <w:t>59</w:t>
            </w:r>
          </w:p>
        </w:tc>
        <w:tc>
          <w:tcPr>
            <w:tcW w:w="2560" w:type="dxa"/>
            <w:vAlign w:val="center"/>
          </w:tcPr>
          <w:p w14:paraId="1DFD92AE">
            <w:r>
              <w:t>Repository implementation is present.</w:t>
            </w:r>
          </w:p>
        </w:tc>
        <w:tc>
          <w:tcPr>
            <w:tcW w:w="2560" w:type="dxa"/>
            <w:vAlign w:val="center"/>
          </w:tcPr>
          <w:p w14:paraId="57898E24">
            <w:r>
              <w:t>Reconfirm final-tag evidence and authorization before acceptance.</w:t>
            </w:r>
          </w:p>
        </w:tc>
      </w:tr>
      <w:tr w14:paraId="40FF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14:paraId="57C8B49A">
            <w:r>
              <w:t>Partial</w:t>
            </w:r>
          </w:p>
        </w:tc>
        <w:tc>
          <w:tcPr>
            <w:tcW w:w="2560" w:type="dxa"/>
            <w:vAlign w:val="center"/>
          </w:tcPr>
          <w:p w14:paraId="15BAF928">
            <w:r>
              <w:t>17</w:t>
            </w:r>
          </w:p>
        </w:tc>
        <w:tc>
          <w:tcPr>
            <w:tcW w:w="2560" w:type="dxa"/>
            <w:vAlign w:val="center"/>
          </w:tcPr>
          <w:p w14:paraId="4BF24ABA">
            <w:r>
              <w:t>Some implementation exists, but acceptance/evidence is incomplete.</w:t>
            </w:r>
          </w:p>
        </w:tc>
        <w:tc>
          <w:tcPr>
            <w:tcW w:w="2560" w:type="dxa"/>
            <w:vAlign w:val="center"/>
          </w:tcPr>
          <w:p w14:paraId="7D88DAAD">
            <w:r>
              <w:t>Keep open; close only after acceptance criteria and evidence pass.</w:t>
            </w:r>
          </w:p>
        </w:tc>
      </w:tr>
      <w:tr w14:paraId="6A3A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14:paraId="7E42BA69">
            <w:r>
              <w:t>Planned</w:t>
            </w:r>
          </w:p>
        </w:tc>
        <w:tc>
          <w:tcPr>
            <w:tcW w:w="2560" w:type="dxa"/>
            <w:vAlign w:val="center"/>
          </w:tcPr>
          <w:p w14:paraId="04FD0459">
            <w:r>
              <w:t>12</w:t>
            </w:r>
          </w:p>
        </w:tc>
        <w:tc>
          <w:tcPr>
            <w:tcW w:w="2560" w:type="dxa"/>
            <w:vAlign w:val="center"/>
          </w:tcPr>
          <w:p w14:paraId="2F7DE2C2">
            <w:r>
              <w:t>No release-complete implementation was verified.</w:t>
            </w:r>
          </w:p>
        </w:tc>
        <w:tc>
          <w:tcPr>
            <w:tcW w:w="2560" w:type="dxa"/>
            <w:vAlign w:val="center"/>
          </w:tcPr>
          <w:p w14:paraId="4BAA2635">
            <w:r>
              <w:t>Exclude from release claim or implement before sign-off.</w:t>
            </w:r>
          </w:p>
        </w:tc>
      </w:tr>
      <w:tr w14:paraId="58E4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14:paraId="2D825DCC">
            <w:r>
              <w:t>Experimental</w:t>
            </w:r>
          </w:p>
        </w:tc>
        <w:tc>
          <w:tcPr>
            <w:tcW w:w="2560" w:type="dxa"/>
            <w:vAlign w:val="center"/>
          </w:tcPr>
          <w:p w14:paraId="5577D252">
            <w:r>
              <w:t>2</w:t>
            </w:r>
          </w:p>
        </w:tc>
        <w:tc>
          <w:tcPr>
            <w:tcW w:w="2560" w:type="dxa"/>
            <w:vAlign w:val="center"/>
          </w:tcPr>
          <w:p w14:paraId="455CB5F3">
            <w:r>
              <w:t>Prototype AI capability exists.</w:t>
            </w:r>
          </w:p>
        </w:tc>
        <w:tc>
          <w:tcPr>
            <w:tcW w:w="2560" w:type="dxa"/>
            <w:vAlign w:val="center"/>
          </w:tcPr>
          <w:p w14:paraId="7D690633">
            <w:r>
              <w:t>Demonstrate as experimental only; not a production claim.</w:t>
            </w:r>
          </w:p>
        </w:tc>
      </w:tr>
    </w:tbl>
    <w:p w14:paraId="4EE55BD4">
      <w:pPr>
        <w:pStyle w:val="3"/>
      </w:pPr>
      <w:r>
        <w:t>3. Final submission gate</w:t>
      </w:r>
    </w:p>
    <w:p w14:paraId="574FA0B2">
      <w:pPr>
        <w:pStyle w:val="23"/>
      </w:pPr>
      <w:r>
        <w:t>Create an immutable Git release tag and record the commit SHA in the package.</w:t>
      </w:r>
    </w:p>
    <w:p w14:paraId="66456DB8">
      <w:pPr>
        <w:pStyle w:val="23"/>
      </w:pPr>
      <w:r>
        <w:t>Replace machine-specific database values and secrets with documented environment configuration.</w:t>
      </w:r>
    </w:p>
    <w:p w14:paraId="2F10B661">
      <w:pPr>
        <w:pStyle w:val="23"/>
      </w:pPr>
      <w:r>
        <w:t>Close or explicitly obtain evaluator acceptance for security, migration, coupon, invoice, cart persistence, staff-assignment and AI limitations.</w:t>
      </w:r>
    </w:p>
    <w:p w14:paraId="7E9C94BE">
      <w:pPr>
        <w:pStyle w:val="23"/>
      </w:pPr>
      <w:r>
        <w:t>Rerun backend tests and frontend build from a clean checkout; attach logs to the evidence package.</w:t>
      </w:r>
    </w:p>
    <w:p w14:paraId="781E0932">
      <w:pPr>
        <w:pStyle w:val="23"/>
      </w:pPr>
      <w:r>
        <w:t>Demonstrate API authorization, database persistence and negative cases using Postman/UI/network evidence.</w:t>
      </w:r>
    </w:p>
    <w:p w14:paraId="48DEABC4">
      <w:pPr>
        <w:pStyle w:val="23"/>
      </w:pPr>
      <w:r>
        <w:t>Ensure RDS_restaurant_1.docx, SDS_ProjectSWP_Formatted.docx, ProjectSWP_Project_Tracking_Final.xlsx and RMS_Issues_Report_ProjectSWP_Final.xlsx show the same status baseline.</w:t>
      </w:r>
    </w:p>
    <w:p w14:paraId="74B36F7C">
      <w:pPr>
        <w:pStyle w:val="23"/>
      </w:pPr>
      <w:r>
        <w:t>Open every submitted file on the defense machine and prepare an offline backup plus repeatable demo data.</w:t>
      </w:r>
    </w:p>
    <w:p w14:paraId="4A422198">
      <w:pPr>
        <w:pStyle w:val="3"/>
      </w:pPr>
      <w:r>
        <w:t>4. Release decision</w:t>
      </w:r>
    </w:p>
    <w:p w14:paraId="406CDB1A">
      <w:r>
        <w:rPr>
          <w:b/>
        </w:rPr>
        <w:t>Decision: CONDITIONAL SUBMISSION CANDIDATE.</w:t>
      </w:r>
    </w:p>
    <w:p w14:paraId="1F983AC0">
      <w:r>
        <w:t>The package is suitable for academic review and defense preparation because its implemented functions, open gaps, build/test results and evidence requirements are explicitly documented. It must not be represented as a production-ready or fully secured final release until the blocking gates above are closed and the final tag is verified.</w:t>
      </w:r>
    </w:p>
    <w:p w14:paraId="5D9F54DF">
      <w:pPr>
        <w:pStyle w:val="3"/>
      </w:pPr>
      <w:r>
        <w:t>Figure and Screenshot Completion Register</w:t>
      </w:r>
    </w:p>
    <w:p w14:paraId="6304897C">
      <w:r>
        <w:t>Use this register before submission. Replace each yellow marker with the final image(s), retain the proposed caption (or an equivalent numbered caption), and update Status to Inserted/Verified. All screenshots must use demo data and must not expose passwords, API keys, tokens, personal data or private URLs.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
        <w:gridCol w:w="2592"/>
        <w:gridCol w:w="1296"/>
        <w:gridCol w:w="1008"/>
        <w:gridCol w:w="3063"/>
        <w:gridCol w:w="1181"/>
      </w:tblGrid>
      <w:tr w14:paraId="4B04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9" w:type="dxa"/>
            <w:shd w:val="clear" w:color="auto" w:fill="1F4E78"/>
            <w:vAlign w:val="center"/>
          </w:tcPr>
          <w:p w14:paraId="56DF60B8">
            <w:pPr>
              <w:spacing w:after="0"/>
            </w:pPr>
            <w:r>
              <w:rPr>
                <w:rFonts w:ascii="Arial" w:hAnsi="Arial"/>
                <w:b/>
                <w:color w:val="FFFFFF"/>
                <w:sz w:val="16"/>
              </w:rPr>
              <w:t>ID</w:t>
            </w:r>
          </w:p>
        </w:tc>
        <w:tc>
          <w:tcPr>
            <w:tcW w:w="2592" w:type="dxa"/>
            <w:shd w:val="clear" w:color="auto" w:fill="1F4E78"/>
            <w:vAlign w:val="center"/>
          </w:tcPr>
          <w:p w14:paraId="71B5ACED">
            <w:pPr>
              <w:spacing w:after="0"/>
            </w:pPr>
            <w:r>
              <w:rPr>
                <w:rFonts w:ascii="Arial" w:hAnsi="Arial"/>
                <w:b/>
                <w:color w:val="FFFFFF"/>
                <w:sz w:val="16"/>
              </w:rPr>
              <w:t>Section / evidence</w:t>
            </w:r>
          </w:p>
        </w:tc>
        <w:tc>
          <w:tcPr>
            <w:tcW w:w="1296" w:type="dxa"/>
            <w:shd w:val="clear" w:color="auto" w:fill="1F4E78"/>
            <w:vAlign w:val="center"/>
          </w:tcPr>
          <w:p w14:paraId="0AAC46FE">
            <w:pPr>
              <w:spacing w:after="0"/>
            </w:pPr>
            <w:r>
              <w:rPr>
                <w:rFonts w:ascii="Arial" w:hAnsi="Arial"/>
                <w:b/>
                <w:color w:val="FFFFFF"/>
                <w:sz w:val="16"/>
              </w:rPr>
              <w:t>Type</w:t>
            </w:r>
          </w:p>
        </w:tc>
        <w:tc>
          <w:tcPr>
            <w:tcW w:w="1008" w:type="dxa"/>
            <w:shd w:val="clear" w:color="auto" w:fill="1F4E78"/>
            <w:vAlign w:val="center"/>
          </w:tcPr>
          <w:p w14:paraId="2DD04672">
            <w:pPr>
              <w:spacing w:after="0"/>
            </w:pPr>
            <w:r>
              <w:rPr>
                <w:rFonts w:ascii="Arial" w:hAnsi="Arial"/>
                <w:b/>
                <w:color w:val="FFFFFF"/>
                <w:sz w:val="16"/>
              </w:rPr>
              <w:t>Status</w:t>
            </w:r>
          </w:p>
        </w:tc>
        <w:tc>
          <w:tcPr>
            <w:tcW w:w="2592" w:type="dxa"/>
            <w:shd w:val="clear" w:color="auto" w:fill="1F4E78"/>
            <w:vAlign w:val="center"/>
          </w:tcPr>
          <w:p w14:paraId="7FD9DC1E">
            <w:pPr>
              <w:spacing w:after="0"/>
            </w:pPr>
            <w:r>
              <w:rPr>
                <w:rFonts w:ascii="Arial" w:hAnsi="Arial"/>
                <w:b/>
                <w:color w:val="FFFFFF"/>
                <w:sz w:val="16"/>
              </w:rPr>
              <w:t>Proposed filename</w:t>
            </w:r>
          </w:p>
        </w:tc>
        <w:tc>
          <w:tcPr>
            <w:tcW w:w="1181" w:type="dxa"/>
            <w:shd w:val="clear" w:color="auto" w:fill="1F4E78"/>
            <w:vAlign w:val="center"/>
          </w:tcPr>
          <w:p w14:paraId="2E3F702C">
            <w:pPr>
              <w:spacing w:after="0"/>
            </w:pPr>
            <w:r>
              <w:rPr>
                <w:rFonts w:ascii="Arial" w:hAnsi="Arial"/>
                <w:b/>
                <w:color w:val="FFFFFF"/>
                <w:sz w:val="16"/>
              </w:rPr>
              <w:t>Owner / date</w:t>
            </w:r>
          </w:p>
        </w:tc>
      </w:tr>
      <w:tr w14:paraId="743E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060A4E73">
            <w:pPr>
              <w:spacing w:after="0"/>
            </w:pPr>
            <w:r>
              <w:rPr>
                <w:rFonts w:ascii="Arial" w:hAnsi="Arial"/>
                <w:b w:val="0"/>
                <w:sz w:val="16"/>
              </w:rPr>
              <w:t>FRD-FIG-01</w:t>
            </w:r>
          </w:p>
        </w:tc>
        <w:tc>
          <w:tcPr>
            <w:tcW w:w="2592" w:type="dxa"/>
            <w:vAlign w:val="center"/>
          </w:tcPr>
          <w:p w14:paraId="0B4FFD21">
            <w:pPr>
              <w:spacing w:after="0"/>
            </w:pPr>
            <w:r>
              <w:rPr>
                <w:rFonts w:ascii="Arial" w:hAnsi="Arial"/>
                <w:b w:val="0"/>
                <w:sz w:val="16"/>
              </w:rPr>
              <w:t>Source code repository</w:t>
            </w:r>
          </w:p>
        </w:tc>
        <w:tc>
          <w:tcPr>
            <w:tcW w:w="1296" w:type="dxa"/>
            <w:vAlign w:val="center"/>
          </w:tcPr>
          <w:p w14:paraId="774BB45C">
            <w:pPr>
              <w:spacing w:after="0"/>
            </w:pPr>
            <w:r>
              <w:rPr>
                <w:rFonts w:ascii="Arial" w:hAnsi="Arial"/>
                <w:b w:val="0"/>
                <w:sz w:val="16"/>
              </w:rPr>
              <w:t>Ảnh chụp</w:t>
            </w:r>
          </w:p>
        </w:tc>
        <w:tc>
          <w:tcPr>
            <w:tcW w:w="1008" w:type="dxa"/>
            <w:vAlign w:val="center"/>
          </w:tcPr>
          <w:p w14:paraId="4B060ACF">
            <w:pPr>
              <w:spacing w:after="0"/>
            </w:pPr>
            <w:r>
              <w:rPr>
                <w:rFonts w:ascii="Arial" w:hAnsi="Arial"/>
                <w:b w:val="0"/>
                <w:sz w:val="16"/>
              </w:rPr>
              <w:t>Chưa chèn</w:t>
            </w:r>
          </w:p>
        </w:tc>
        <w:tc>
          <w:tcPr>
            <w:tcW w:w="2592" w:type="dxa"/>
            <w:vAlign w:val="center"/>
          </w:tcPr>
          <w:p w14:paraId="5CAF4B41">
            <w:pPr>
              <w:spacing w:after="0"/>
            </w:pPr>
            <w:r>
              <w:rPr>
                <w:rFonts w:ascii="Arial" w:hAnsi="Arial"/>
                <w:b w:val="0"/>
                <w:sz w:val="16"/>
              </w:rPr>
              <w:t>FRD-FIG-01_repository_release_baseline.png</w:t>
            </w:r>
          </w:p>
        </w:tc>
        <w:tc>
          <w:tcPr>
            <w:tcW w:w="1181" w:type="dxa"/>
            <w:vAlign w:val="center"/>
          </w:tcPr>
          <w:p w14:paraId="63216A3D">
            <w:pPr>
              <w:spacing w:after="0"/>
            </w:pPr>
            <w:r>
              <w:rPr>
                <w:rFonts w:ascii="Arial" w:hAnsi="Arial"/>
                <w:b w:val="0"/>
                <w:sz w:val="16"/>
              </w:rPr>
              <w:t>________</w:t>
            </w:r>
          </w:p>
        </w:tc>
      </w:tr>
      <w:tr w14:paraId="323A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12C0562E">
            <w:pPr>
              <w:spacing w:after="0"/>
            </w:pPr>
            <w:r>
              <w:rPr>
                <w:rFonts w:ascii="Arial" w:hAnsi="Arial"/>
                <w:b w:val="0"/>
                <w:sz w:val="16"/>
              </w:rPr>
              <w:t>FRD-FIG-02</w:t>
            </w:r>
          </w:p>
        </w:tc>
        <w:tc>
          <w:tcPr>
            <w:tcW w:w="2592" w:type="dxa"/>
            <w:vAlign w:val="center"/>
          </w:tcPr>
          <w:p w14:paraId="4AC4E8FF">
            <w:pPr>
              <w:spacing w:after="0"/>
            </w:pPr>
            <w:r>
              <w:rPr>
                <w:rFonts w:ascii="Arial" w:hAnsi="Arial"/>
                <w:b w:val="0"/>
                <w:sz w:val="16"/>
              </w:rPr>
              <w:t>Release Folder Structure</w:t>
            </w:r>
          </w:p>
        </w:tc>
        <w:tc>
          <w:tcPr>
            <w:tcW w:w="1296" w:type="dxa"/>
            <w:vAlign w:val="center"/>
          </w:tcPr>
          <w:p w14:paraId="7738BCA8">
            <w:pPr>
              <w:spacing w:after="0"/>
            </w:pPr>
            <w:r>
              <w:rPr>
                <w:rFonts w:ascii="Arial" w:hAnsi="Arial"/>
                <w:b w:val="0"/>
                <w:sz w:val="16"/>
              </w:rPr>
              <w:t>Sơ đồ hoặc ảnh chụp</w:t>
            </w:r>
          </w:p>
        </w:tc>
        <w:tc>
          <w:tcPr>
            <w:tcW w:w="1008" w:type="dxa"/>
            <w:vAlign w:val="center"/>
          </w:tcPr>
          <w:p w14:paraId="4E816DE7">
            <w:pPr>
              <w:spacing w:after="0"/>
            </w:pPr>
            <w:r>
              <w:rPr>
                <w:rFonts w:ascii="Arial" w:hAnsi="Arial"/>
                <w:b w:val="0"/>
                <w:sz w:val="16"/>
              </w:rPr>
              <w:t>Chưa chèn</w:t>
            </w:r>
          </w:p>
        </w:tc>
        <w:tc>
          <w:tcPr>
            <w:tcW w:w="2592" w:type="dxa"/>
            <w:vAlign w:val="center"/>
          </w:tcPr>
          <w:p w14:paraId="755E93DF">
            <w:pPr>
              <w:spacing w:after="0"/>
            </w:pPr>
            <w:r>
              <w:rPr>
                <w:rFonts w:ascii="Arial" w:hAnsi="Arial"/>
                <w:b w:val="0"/>
                <w:sz w:val="16"/>
              </w:rPr>
              <w:t>FRD-FIG-02_release_folder_structure.png</w:t>
            </w:r>
          </w:p>
        </w:tc>
        <w:tc>
          <w:tcPr>
            <w:tcW w:w="1181" w:type="dxa"/>
            <w:vAlign w:val="center"/>
          </w:tcPr>
          <w:p w14:paraId="431D930E">
            <w:pPr>
              <w:spacing w:after="0"/>
            </w:pPr>
            <w:r>
              <w:rPr>
                <w:rFonts w:ascii="Arial" w:hAnsi="Arial"/>
                <w:b w:val="0"/>
                <w:sz w:val="16"/>
              </w:rPr>
              <w:t>________</w:t>
            </w:r>
          </w:p>
        </w:tc>
      </w:tr>
      <w:tr w14:paraId="1320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45A34786">
            <w:pPr>
              <w:spacing w:after="0"/>
            </w:pPr>
            <w:r>
              <w:rPr>
                <w:rFonts w:ascii="Arial" w:hAnsi="Arial"/>
                <w:b w:val="0"/>
                <w:sz w:val="16"/>
              </w:rPr>
              <w:t>FRD-FIG-03</w:t>
            </w:r>
          </w:p>
        </w:tc>
        <w:tc>
          <w:tcPr>
            <w:tcW w:w="2592" w:type="dxa"/>
            <w:vAlign w:val="center"/>
          </w:tcPr>
          <w:p w14:paraId="4C35ED89">
            <w:pPr>
              <w:spacing w:after="0"/>
            </w:pPr>
            <w:r>
              <w:rPr>
                <w:rFonts w:ascii="Arial" w:hAnsi="Arial"/>
                <w:b w:val="0"/>
                <w:sz w:val="16"/>
              </w:rPr>
              <w:t>Installation Overview</w:t>
            </w:r>
          </w:p>
        </w:tc>
        <w:tc>
          <w:tcPr>
            <w:tcW w:w="1296" w:type="dxa"/>
            <w:vAlign w:val="center"/>
          </w:tcPr>
          <w:p w14:paraId="0EC3B79B">
            <w:pPr>
              <w:spacing w:after="0"/>
            </w:pPr>
            <w:r>
              <w:rPr>
                <w:rFonts w:ascii="Arial" w:hAnsi="Arial"/>
                <w:b w:val="0"/>
                <w:sz w:val="16"/>
              </w:rPr>
              <w:t>Sơ đồ</w:t>
            </w:r>
          </w:p>
        </w:tc>
        <w:tc>
          <w:tcPr>
            <w:tcW w:w="1008" w:type="dxa"/>
            <w:vAlign w:val="center"/>
          </w:tcPr>
          <w:p w14:paraId="159C2C91">
            <w:pPr>
              <w:spacing w:after="0"/>
            </w:pPr>
            <w:r>
              <w:rPr>
                <w:rFonts w:ascii="Arial" w:hAnsi="Arial"/>
                <w:b w:val="0"/>
                <w:sz w:val="16"/>
              </w:rPr>
              <w:t>Chưa chèn</w:t>
            </w:r>
          </w:p>
        </w:tc>
        <w:tc>
          <w:tcPr>
            <w:tcW w:w="2592" w:type="dxa"/>
            <w:vAlign w:val="center"/>
          </w:tcPr>
          <w:p w14:paraId="7C2E4871">
            <w:pPr>
              <w:spacing w:after="0"/>
            </w:pPr>
            <w:r>
              <w:rPr>
                <w:rFonts w:ascii="Arial" w:hAnsi="Arial"/>
                <w:b w:val="0"/>
                <w:sz w:val="16"/>
              </w:rPr>
              <w:t>FRD-FIG-03_system_architecture.png</w:t>
            </w:r>
          </w:p>
        </w:tc>
        <w:tc>
          <w:tcPr>
            <w:tcW w:w="1181" w:type="dxa"/>
            <w:vAlign w:val="center"/>
          </w:tcPr>
          <w:p w14:paraId="5D4D8A94">
            <w:pPr>
              <w:spacing w:after="0"/>
            </w:pPr>
            <w:r>
              <w:rPr>
                <w:rFonts w:ascii="Arial" w:hAnsi="Arial"/>
                <w:b w:val="0"/>
                <w:sz w:val="16"/>
              </w:rPr>
              <w:t>________</w:t>
            </w:r>
          </w:p>
        </w:tc>
      </w:tr>
      <w:tr w14:paraId="7C3F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087314B3">
            <w:pPr>
              <w:spacing w:after="0"/>
            </w:pPr>
            <w:r>
              <w:rPr>
                <w:rFonts w:ascii="Arial" w:hAnsi="Arial"/>
                <w:b w:val="0"/>
                <w:sz w:val="16"/>
              </w:rPr>
              <w:t>FRD-FIG-04</w:t>
            </w:r>
          </w:p>
        </w:tc>
        <w:tc>
          <w:tcPr>
            <w:tcW w:w="2592" w:type="dxa"/>
            <w:vAlign w:val="center"/>
          </w:tcPr>
          <w:p w14:paraId="1657FE83">
            <w:pPr>
              <w:spacing w:after="0"/>
            </w:pPr>
            <w:r>
              <w:rPr>
                <w:rFonts w:ascii="Arial" w:hAnsi="Arial"/>
                <w:b w:val="0"/>
                <w:sz w:val="16"/>
              </w:rPr>
              <w:t>Database Creation</w:t>
            </w:r>
          </w:p>
        </w:tc>
        <w:tc>
          <w:tcPr>
            <w:tcW w:w="1296" w:type="dxa"/>
            <w:vAlign w:val="center"/>
          </w:tcPr>
          <w:p w14:paraId="7117A3C4">
            <w:pPr>
              <w:spacing w:after="0"/>
            </w:pPr>
            <w:r>
              <w:rPr>
                <w:rFonts w:ascii="Arial" w:hAnsi="Arial"/>
                <w:b w:val="0"/>
                <w:sz w:val="16"/>
              </w:rPr>
              <w:t>Sơ đồ</w:t>
            </w:r>
          </w:p>
        </w:tc>
        <w:tc>
          <w:tcPr>
            <w:tcW w:w="1008" w:type="dxa"/>
            <w:vAlign w:val="center"/>
          </w:tcPr>
          <w:p w14:paraId="0EDBC574">
            <w:pPr>
              <w:spacing w:after="0"/>
            </w:pPr>
            <w:r>
              <w:rPr>
                <w:rFonts w:ascii="Arial" w:hAnsi="Arial"/>
                <w:b w:val="0"/>
                <w:sz w:val="16"/>
              </w:rPr>
              <w:t>Chưa chèn</w:t>
            </w:r>
          </w:p>
        </w:tc>
        <w:tc>
          <w:tcPr>
            <w:tcW w:w="2592" w:type="dxa"/>
            <w:vAlign w:val="center"/>
          </w:tcPr>
          <w:p w14:paraId="6E8899E7">
            <w:pPr>
              <w:spacing w:after="0"/>
            </w:pPr>
            <w:r>
              <w:rPr>
                <w:rFonts w:ascii="Arial" w:hAnsi="Arial"/>
                <w:b w:val="0"/>
                <w:sz w:val="16"/>
              </w:rPr>
              <w:t>FRD-FIG-04_database_erd.png</w:t>
            </w:r>
          </w:p>
        </w:tc>
        <w:tc>
          <w:tcPr>
            <w:tcW w:w="1181" w:type="dxa"/>
            <w:vAlign w:val="center"/>
          </w:tcPr>
          <w:p w14:paraId="7AE58FA5">
            <w:pPr>
              <w:spacing w:after="0"/>
            </w:pPr>
            <w:r>
              <w:rPr>
                <w:rFonts w:ascii="Arial" w:hAnsi="Arial"/>
                <w:b w:val="0"/>
                <w:sz w:val="16"/>
              </w:rPr>
              <w:t>________</w:t>
            </w:r>
          </w:p>
        </w:tc>
      </w:tr>
      <w:tr w14:paraId="735E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68A6C1BE">
            <w:pPr>
              <w:spacing w:after="0"/>
            </w:pPr>
            <w:r>
              <w:rPr>
                <w:rFonts w:ascii="Arial" w:hAnsi="Arial"/>
                <w:b w:val="0"/>
                <w:sz w:val="16"/>
              </w:rPr>
              <w:t>FRD-FIG-05</w:t>
            </w:r>
          </w:p>
        </w:tc>
        <w:tc>
          <w:tcPr>
            <w:tcW w:w="2592" w:type="dxa"/>
            <w:vAlign w:val="center"/>
          </w:tcPr>
          <w:p w14:paraId="10FBBB71">
            <w:pPr>
              <w:spacing w:after="0"/>
            </w:pPr>
            <w:r>
              <w:rPr>
                <w:rFonts w:ascii="Arial" w:hAnsi="Arial"/>
                <w:b w:val="0"/>
                <w:sz w:val="16"/>
              </w:rPr>
              <w:t>Database Seed Data</w:t>
            </w:r>
          </w:p>
        </w:tc>
        <w:tc>
          <w:tcPr>
            <w:tcW w:w="1296" w:type="dxa"/>
            <w:vAlign w:val="center"/>
          </w:tcPr>
          <w:p w14:paraId="201A5EE0">
            <w:pPr>
              <w:spacing w:after="0"/>
            </w:pPr>
            <w:r>
              <w:rPr>
                <w:rFonts w:ascii="Arial" w:hAnsi="Arial"/>
                <w:b w:val="0"/>
                <w:sz w:val="16"/>
              </w:rPr>
              <w:t>Ảnh chụp</w:t>
            </w:r>
          </w:p>
        </w:tc>
        <w:tc>
          <w:tcPr>
            <w:tcW w:w="1008" w:type="dxa"/>
            <w:vAlign w:val="center"/>
          </w:tcPr>
          <w:p w14:paraId="661B04E7">
            <w:pPr>
              <w:spacing w:after="0"/>
            </w:pPr>
            <w:r>
              <w:rPr>
                <w:rFonts w:ascii="Arial" w:hAnsi="Arial"/>
                <w:b w:val="0"/>
                <w:sz w:val="16"/>
              </w:rPr>
              <w:t>Chưa chèn</w:t>
            </w:r>
          </w:p>
        </w:tc>
        <w:tc>
          <w:tcPr>
            <w:tcW w:w="2592" w:type="dxa"/>
            <w:vAlign w:val="center"/>
          </w:tcPr>
          <w:p w14:paraId="47677ED9">
            <w:pPr>
              <w:spacing w:after="0"/>
            </w:pPr>
            <w:r>
              <w:rPr>
                <w:rFonts w:ascii="Arial" w:hAnsi="Arial"/>
                <w:b w:val="0"/>
                <w:sz w:val="16"/>
              </w:rPr>
              <w:t>FRD-FIG-05_database_seed_verification.png</w:t>
            </w:r>
          </w:p>
        </w:tc>
        <w:tc>
          <w:tcPr>
            <w:tcW w:w="1181" w:type="dxa"/>
            <w:vAlign w:val="center"/>
          </w:tcPr>
          <w:p w14:paraId="5912EF0F">
            <w:pPr>
              <w:spacing w:after="0"/>
            </w:pPr>
            <w:r>
              <w:rPr>
                <w:rFonts w:ascii="Arial" w:hAnsi="Arial"/>
                <w:b w:val="0"/>
                <w:sz w:val="16"/>
              </w:rPr>
              <w:t>________</w:t>
            </w:r>
          </w:p>
        </w:tc>
      </w:tr>
      <w:tr w14:paraId="540F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3B1BC399">
            <w:pPr>
              <w:spacing w:after="0"/>
            </w:pPr>
            <w:r>
              <w:rPr>
                <w:rFonts w:ascii="Arial" w:hAnsi="Arial"/>
                <w:b w:val="0"/>
                <w:sz w:val="16"/>
              </w:rPr>
              <w:t>FRD-FIG-06</w:t>
            </w:r>
          </w:p>
        </w:tc>
        <w:tc>
          <w:tcPr>
            <w:tcW w:w="2592" w:type="dxa"/>
            <w:vAlign w:val="center"/>
          </w:tcPr>
          <w:p w14:paraId="2B81F8B4">
            <w:pPr>
              <w:spacing w:after="0"/>
            </w:pPr>
            <w:r>
              <w:rPr>
                <w:rFonts w:ascii="Arial" w:hAnsi="Arial"/>
                <w:b w:val="0"/>
                <w:sz w:val="16"/>
              </w:rPr>
              <w:t>Backend Unit and Integration Tests</w:t>
            </w:r>
          </w:p>
        </w:tc>
        <w:tc>
          <w:tcPr>
            <w:tcW w:w="1296" w:type="dxa"/>
            <w:vAlign w:val="center"/>
          </w:tcPr>
          <w:p w14:paraId="4FD787DE">
            <w:pPr>
              <w:spacing w:after="0"/>
            </w:pPr>
            <w:r>
              <w:rPr>
                <w:rFonts w:ascii="Arial" w:hAnsi="Arial"/>
                <w:b w:val="0"/>
                <w:sz w:val="16"/>
              </w:rPr>
              <w:t>Ảnh chụp</w:t>
            </w:r>
          </w:p>
        </w:tc>
        <w:tc>
          <w:tcPr>
            <w:tcW w:w="1008" w:type="dxa"/>
            <w:vAlign w:val="center"/>
          </w:tcPr>
          <w:p w14:paraId="28A88E74">
            <w:pPr>
              <w:spacing w:after="0"/>
            </w:pPr>
            <w:r>
              <w:rPr>
                <w:rFonts w:ascii="Arial" w:hAnsi="Arial"/>
                <w:b w:val="0"/>
                <w:sz w:val="16"/>
              </w:rPr>
              <w:t>Chưa chèn</w:t>
            </w:r>
          </w:p>
        </w:tc>
        <w:tc>
          <w:tcPr>
            <w:tcW w:w="2592" w:type="dxa"/>
            <w:vAlign w:val="center"/>
          </w:tcPr>
          <w:p w14:paraId="57661B9E">
            <w:pPr>
              <w:spacing w:after="0"/>
            </w:pPr>
            <w:r>
              <w:rPr>
                <w:rFonts w:ascii="Arial" w:hAnsi="Arial"/>
                <w:b w:val="0"/>
                <w:sz w:val="16"/>
              </w:rPr>
              <w:t>FRD-FIG-06_backend_test_result.png</w:t>
            </w:r>
          </w:p>
        </w:tc>
        <w:tc>
          <w:tcPr>
            <w:tcW w:w="1181" w:type="dxa"/>
            <w:vAlign w:val="center"/>
          </w:tcPr>
          <w:p w14:paraId="26DD3878">
            <w:pPr>
              <w:spacing w:after="0"/>
            </w:pPr>
            <w:r>
              <w:rPr>
                <w:rFonts w:ascii="Arial" w:hAnsi="Arial"/>
                <w:b w:val="0"/>
                <w:sz w:val="16"/>
              </w:rPr>
              <w:t>________</w:t>
            </w:r>
          </w:p>
        </w:tc>
      </w:tr>
      <w:tr w14:paraId="74A1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1CEAF2CA">
            <w:pPr>
              <w:spacing w:after="0"/>
            </w:pPr>
            <w:r>
              <w:rPr>
                <w:rFonts w:ascii="Arial" w:hAnsi="Arial"/>
                <w:b w:val="0"/>
                <w:sz w:val="16"/>
              </w:rPr>
              <w:t>FRD-FIG-07</w:t>
            </w:r>
          </w:p>
        </w:tc>
        <w:tc>
          <w:tcPr>
            <w:tcW w:w="2592" w:type="dxa"/>
            <w:vAlign w:val="center"/>
          </w:tcPr>
          <w:p w14:paraId="2D11FA0C">
            <w:pPr>
              <w:spacing w:after="0"/>
            </w:pPr>
            <w:r>
              <w:rPr>
                <w:rFonts w:ascii="Arial" w:hAnsi="Arial"/>
                <w:b w:val="0"/>
                <w:sz w:val="16"/>
              </w:rPr>
              <w:t>Frontend Production Build</w:t>
            </w:r>
          </w:p>
        </w:tc>
        <w:tc>
          <w:tcPr>
            <w:tcW w:w="1296" w:type="dxa"/>
            <w:vAlign w:val="center"/>
          </w:tcPr>
          <w:p w14:paraId="45AD734A">
            <w:pPr>
              <w:spacing w:after="0"/>
            </w:pPr>
            <w:r>
              <w:rPr>
                <w:rFonts w:ascii="Arial" w:hAnsi="Arial"/>
                <w:b w:val="0"/>
                <w:sz w:val="16"/>
              </w:rPr>
              <w:t>Ảnh chụp</w:t>
            </w:r>
          </w:p>
        </w:tc>
        <w:tc>
          <w:tcPr>
            <w:tcW w:w="1008" w:type="dxa"/>
            <w:vAlign w:val="center"/>
          </w:tcPr>
          <w:p w14:paraId="097B9ECA">
            <w:pPr>
              <w:spacing w:after="0"/>
            </w:pPr>
            <w:r>
              <w:rPr>
                <w:rFonts w:ascii="Arial" w:hAnsi="Arial"/>
                <w:b w:val="0"/>
                <w:sz w:val="16"/>
              </w:rPr>
              <w:t>Chưa chèn</w:t>
            </w:r>
          </w:p>
        </w:tc>
        <w:tc>
          <w:tcPr>
            <w:tcW w:w="2592" w:type="dxa"/>
            <w:vAlign w:val="center"/>
          </w:tcPr>
          <w:p w14:paraId="24C7CAD1">
            <w:pPr>
              <w:spacing w:after="0"/>
            </w:pPr>
            <w:r>
              <w:rPr>
                <w:rFonts w:ascii="Arial" w:hAnsi="Arial"/>
                <w:b w:val="0"/>
                <w:sz w:val="16"/>
              </w:rPr>
              <w:t>FRD-FIG-07_frontend_build_result.png</w:t>
            </w:r>
          </w:p>
        </w:tc>
        <w:tc>
          <w:tcPr>
            <w:tcW w:w="1181" w:type="dxa"/>
            <w:vAlign w:val="center"/>
          </w:tcPr>
          <w:p w14:paraId="740C12C5">
            <w:pPr>
              <w:spacing w:after="0"/>
            </w:pPr>
            <w:r>
              <w:rPr>
                <w:rFonts w:ascii="Arial" w:hAnsi="Arial"/>
                <w:b w:val="0"/>
                <w:sz w:val="16"/>
              </w:rPr>
              <w:t>________</w:t>
            </w:r>
          </w:p>
        </w:tc>
      </w:tr>
      <w:tr w14:paraId="1EE4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58768927">
            <w:pPr>
              <w:spacing w:after="0"/>
            </w:pPr>
            <w:r>
              <w:rPr>
                <w:rFonts w:ascii="Arial" w:hAnsi="Arial"/>
                <w:b w:val="0"/>
                <w:sz w:val="16"/>
              </w:rPr>
              <w:t>FRD-FIG-08</w:t>
            </w:r>
          </w:p>
        </w:tc>
        <w:tc>
          <w:tcPr>
            <w:tcW w:w="2592" w:type="dxa"/>
            <w:vAlign w:val="center"/>
          </w:tcPr>
          <w:p w14:paraId="2E66C94C">
            <w:pPr>
              <w:spacing w:after="0"/>
            </w:pPr>
            <w:r>
              <w:rPr>
                <w:rFonts w:ascii="Arial" w:hAnsi="Arial"/>
                <w:b w:val="0"/>
                <w:sz w:val="16"/>
              </w:rPr>
              <w:t>Post-deployment Smoke Test</w:t>
            </w:r>
          </w:p>
        </w:tc>
        <w:tc>
          <w:tcPr>
            <w:tcW w:w="1296" w:type="dxa"/>
            <w:vAlign w:val="center"/>
          </w:tcPr>
          <w:p w14:paraId="7685265C">
            <w:pPr>
              <w:spacing w:after="0"/>
            </w:pPr>
            <w:r>
              <w:rPr>
                <w:rFonts w:ascii="Arial" w:hAnsi="Arial"/>
                <w:b w:val="0"/>
                <w:sz w:val="16"/>
              </w:rPr>
              <w:t>Bộ 2 ảnh chụp</w:t>
            </w:r>
          </w:p>
        </w:tc>
        <w:tc>
          <w:tcPr>
            <w:tcW w:w="1008" w:type="dxa"/>
            <w:vAlign w:val="center"/>
          </w:tcPr>
          <w:p w14:paraId="63FB21E5">
            <w:pPr>
              <w:spacing w:after="0"/>
            </w:pPr>
            <w:r>
              <w:rPr>
                <w:rFonts w:ascii="Arial" w:hAnsi="Arial"/>
                <w:b w:val="0"/>
                <w:sz w:val="16"/>
              </w:rPr>
              <w:t>Chưa chèn</w:t>
            </w:r>
          </w:p>
        </w:tc>
        <w:tc>
          <w:tcPr>
            <w:tcW w:w="2592" w:type="dxa"/>
            <w:vAlign w:val="center"/>
          </w:tcPr>
          <w:p w14:paraId="7DAACF90">
            <w:pPr>
              <w:spacing w:after="0"/>
            </w:pPr>
            <w:r>
              <w:rPr>
                <w:rFonts w:ascii="Arial" w:hAnsi="Arial"/>
                <w:b w:val="0"/>
                <w:sz w:val="16"/>
              </w:rPr>
              <w:t>FRD-FIG-08_post_deployment_smoke_test.png</w:t>
            </w:r>
          </w:p>
        </w:tc>
        <w:tc>
          <w:tcPr>
            <w:tcW w:w="1181" w:type="dxa"/>
            <w:vAlign w:val="center"/>
          </w:tcPr>
          <w:p w14:paraId="70AE5D27">
            <w:pPr>
              <w:spacing w:after="0"/>
            </w:pPr>
            <w:r>
              <w:rPr>
                <w:rFonts w:ascii="Arial" w:hAnsi="Arial"/>
                <w:b w:val="0"/>
                <w:sz w:val="16"/>
              </w:rPr>
              <w:t>________</w:t>
            </w:r>
          </w:p>
        </w:tc>
      </w:tr>
      <w:tr w14:paraId="6D5B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5BD14891">
            <w:pPr>
              <w:spacing w:after="0"/>
            </w:pPr>
            <w:r>
              <w:rPr>
                <w:rFonts w:ascii="Arial" w:hAnsi="Arial"/>
                <w:b w:val="0"/>
                <w:sz w:val="16"/>
              </w:rPr>
              <w:t>FRD-FIG-09</w:t>
            </w:r>
          </w:p>
        </w:tc>
        <w:tc>
          <w:tcPr>
            <w:tcW w:w="2592" w:type="dxa"/>
            <w:vAlign w:val="center"/>
          </w:tcPr>
          <w:p w14:paraId="7A88515B">
            <w:pPr>
              <w:spacing w:after="0"/>
            </w:pPr>
            <w:r>
              <w:rPr>
                <w:rFonts w:ascii="Arial" w:hAnsi="Arial"/>
                <w:b w:val="0"/>
                <w:sz w:val="16"/>
              </w:rPr>
              <w:t>AUTH-01 - Login Screen &amp; Client Validation</w:t>
            </w:r>
          </w:p>
        </w:tc>
        <w:tc>
          <w:tcPr>
            <w:tcW w:w="1296" w:type="dxa"/>
            <w:vAlign w:val="center"/>
          </w:tcPr>
          <w:p w14:paraId="30E45394">
            <w:pPr>
              <w:spacing w:after="0"/>
            </w:pPr>
            <w:r>
              <w:rPr>
                <w:rFonts w:ascii="Arial" w:hAnsi="Arial"/>
                <w:b w:val="0"/>
                <w:sz w:val="16"/>
              </w:rPr>
              <w:t>Bộ 2–3 ảnh chụp</w:t>
            </w:r>
          </w:p>
        </w:tc>
        <w:tc>
          <w:tcPr>
            <w:tcW w:w="1008" w:type="dxa"/>
            <w:vAlign w:val="center"/>
          </w:tcPr>
          <w:p w14:paraId="221F6726">
            <w:pPr>
              <w:spacing w:after="0"/>
            </w:pPr>
            <w:r>
              <w:rPr>
                <w:rFonts w:ascii="Arial" w:hAnsi="Arial"/>
                <w:b w:val="0"/>
                <w:sz w:val="16"/>
              </w:rPr>
              <w:t>Chưa chèn</w:t>
            </w:r>
          </w:p>
        </w:tc>
        <w:tc>
          <w:tcPr>
            <w:tcW w:w="2592" w:type="dxa"/>
            <w:vAlign w:val="center"/>
          </w:tcPr>
          <w:p w14:paraId="4911C472">
            <w:pPr>
              <w:spacing w:after="0"/>
            </w:pPr>
            <w:r>
              <w:rPr>
                <w:rFonts w:ascii="Arial" w:hAnsi="Arial"/>
                <w:b w:val="0"/>
                <w:sz w:val="16"/>
              </w:rPr>
              <w:t>FRD-FIG-09_authentication_workflow.png</w:t>
            </w:r>
          </w:p>
        </w:tc>
        <w:tc>
          <w:tcPr>
            <w:tcW w:w="1181" w:type="dxa"/>
            <w:vAlign w:val="center"/>
          </w:tcPr>
          <w:p w14:paraId="37EFF053">
            <w:pPr>
              <w:spacing w:after="0"/>
            </w:pPr>
            <w:r>
              <w:rPr>
                <w:rFonts w:ascii="Arial" w:hAnsi="Arial"/>
                <w:b w:val="0"/>
                <w:sz w:val="16"/>
              </w:rPr>
              <w:t>________</w:t>
            </w:r>
          </w:p>
        </w:tc>
      </w:tr>
      <w:tr w14:paraId="4227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616DA6F5">
            <w:pPr>
              <w:spacing w:after="0"/>
            </w:pPr>
            <w:r>
              <w:rPr>
                <w:rFonts w:ascii="Arial" w:hAnsi="Arial"/>
                <w:b w:val="0"/>
                <w:sz w:val="16"/>
              </w:rPr>
              <w:t>FRD-FIG-10</w:t>
            </w:r>
          </w:p>
        </w:tc>
        <w:tc>
          <w:tcPr>
            <w:tcW w:w="2592" w:type="dxa"/>
            <w:vAlign w:val="center"/>
          </w:tcPr>
          <w:p w14:paraId="1ACC2405">
            <w:pPr>
              <w:spacing w:after="0"/>
            </w:pPr>
            <w:r>
              <w:rPr>
                <w:rFonts w:ascii="Arial" w:hAnsi="Arial"/>
                <w:b w:val="0"/>
                <w:sz w:val="16"/>
              </w:rPr>
              <w:t>AUTH-11 - Registration Screen &amp; Validation</w:t>
            </w:r>
          </w:p>
        </w:tc>
        <w:tc>
          <w:tcPr>
            <w:tcW w:w="1296" w:type="dxa"/>
            <w:vAlign w:val="center"/>
          </w:tcPr>
          <w:p w14:paraId="4B88FE1C">
            <w:pPr>
              <w:spacing w:after="0"/>
            </w:pPr>
            <w:r>
              <w:rPr>
                <w:rFonts w:ascii="Arial" w:hAnsi="Arial"/>
                <w:b w:val="0"/>
                <w:sz w:val="16"/>
              </w:rPr>
              <w:t>Bộ 2–3 ảnh chụp</w:t>
            </w:r>
          </w:p>
        </w:tc>
        <w:tc>
          <w:tcPr>
            <w:tcW w:w="1008" w:type="dxa"/>
            <w:vAlign w:val="center"/>
          </w:tcPr>
          <w:p w14:paraId="2E49D39C">
            <w:pPr>
              <w:spacing w:after="0"/>
            </w:pPr>
            <w:r>
              <w:rPr>
                <w:rFonts w:ascii="Arial" w:hAnsi="Arial"/>
                <w:b w:val="0"/>
                <w:sz w:val="16"/>
              </w:rPr>
              <w:t>Chưa chèn</w:t>
            </w:r>
          </w:p>
        </w:tc>
        <w:tc>
          <w:tcPr>
            <w:tcW w:w="2592" w:type="dxa"/>
            <w:vAlign w:val="center"/>
          </w:tcPr>
          <w:p w14:paraId="47F3785D">
            <w:pPr>
              <w:spacing w:after="0"/>
            </w:pPr>
            <w:r>
              <w:rPr>
                <w:rFonts w:ascii="Arial" w:hAnsi="Arial"/>
                <w:b w:val="0"/>
                <w:sz w:val="16"/>
              </w:rPr>
              <w:t>FRD-FIG-10_registration_password_recovery.png</w:t>
            </w:r>
          </w:p>
        </w:tc>
        <w:tc>
          <w:tcPr>
            <w:tcW w:w="1181" w:type="dxa"/>
            <w:vAlign w:val="center"/>
          </w:tcPr>
          <w:p w14:paraId="7F54AD54">
            <w:pPr>
              <w:spacing w:after="0"/>
            </w:pPr>
            <w:r>
              <w:rPr>
                <w:rFonts w:ascii="Arial" w:hAnsi="Arial"/>
                <w:b w:val="0"/>
                <w:sz w:val="16"/>
              </w:rPr>
              <w:t>________</w:t>
            </w:r>
          </w:p>
        </w:tc>
      </w:tr>
      <w:tr w14:paraId="2E55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5B585B03">
            <w:pPr>
              <w:spacing w:after="0"/>
            </w:pPr>
            <w:r>
              <w:rPr>
                <w:rFonts w:ascii="Arial" w:hAnsi="Arial"/>
                <w:b w:val="0"/>
                <w:sz w:val="16"/>
              </w:rPr>
              <w:t>FRD-FIG-11</w:t>
            </w:r>
          </w:p>
        </w:tc>
        <w:tc>
          <w:tcPr>
            <w:tcW w:w="2592" w:type="dxa"/>
            <w:vAlign w:val="center"/>
          </w:tcPr>
          <w:p w14:paraId="1DB1FC06">
            <w:pPr>
              <w:spacing w:after="0"/>
            </w:pPr>
            <w:r>
              <w:rPr>
                <w:rFonts w:ascii="Arial" w:hAnsi="Arial"/>
                <w:b w:val="0"/>
                <w:sz w:val="16"/>
              </w:rPr>
              <w:t>USER-03 - Admin User List &amp; Search</w:t>
            </w:r>
          </w:p>
        </w:tc>
        <w:tc>
          <w:tcPr>
            <w:tcW w:w="1296" w:type="dxa"/>
            <w:vAlign w:val="center"/>
          </w:tcPr>
          <w:p w14:paraId="33914407">
            <w:pPr>
              <w:spacing w:after="0"/>
            </w:pPr>
            <w:r>
              <w:rPr>
                <w:rFonts w:ascii="Arial" w:hAnsi="Arial"/>
                <w:b w:val="0"/>
                <w:sz w:val="16"/>
              </w:rPr>
              <w:t>Bộ 2 ảnh chụp</w:t>
            </w:r>
          </w:p>
        </w:tc>
        <w:tc>
          <w:tcPr>
            <w:tcW w:w="1008" w:type="dxa"/>
            <w:vAlign w:val="center"/>
          </w:tcPr>
          <w:p w14:paraId="6A6D3711">
            <w:pPr>
              <w:spacing w:after="0"/>
            </w:pPr>
            <w:r>
              <w:rPr>
                <w:rFonts w:ascii="Arial" w:hAnsi="Arial"/>
                <w:b w:val="0"/>
                <w:sz w:val="16"/>
              </w:rPr>
              <w:t>Chưa chèn</w:t>
            </w:r>
          </w:p>
        </w:tc>
        <w:tc>
          <w:tcPr>
            <w:tcW w:w="2592" w:type="dxa"/>
            <w:vAlign w:val="center"/>
          </w:tcPr>
          <w:p w14:paraId="7C45D4EF">
            <w:pPr>
              <w:spacing w:after="0"/>
            </w:pPr>
            <w:r>
              <w:rPr>
                <w:rFonts w:ascii="Arial" w:hAnsi="Arial"/>
                <w:b w:val="0"/>
                <w:sz w:val="16"/>
              </w:rPr>
              <w:t>FRD-FIG-11_admin_user_management.png</w:t>
            </w:r>
          </w:p>
        </w:tc>
        <w:tc>
          <w:tcPr>
            <w:tcW w:w="1181" w:type="dxa"/>
            <w:vAlign w:val="center"/>
          </w:tcPr>
          <w:p w14:paraId="63FC631E">
            <w:pPr>
              <w:spacing w:after="0"/>
            </w:pPr>
            <w:r>
              <w:rPr>
                <w:rFonts w:ascii="Arial" w:hAnsi="Arial"/>
                <w:b w:val="0"/>
                <w:sz w:val="16"/>
              </w:rPr>
              <w:t>________</w:t>
            </w:r>
          </w:p>
        </w:tc>
      </w:tr>
      <w:tr w14:paraId="29CF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25BD5D72">
            <w:pPr>
              <w:spacing w:after="0"/>
            </w:pPr>
            <w:r>
              <w:rPr>
                <w:rFonts w:ascii="Arial" w:hAnsi="Arial"/>
                <w:b w:val="0"/>
                <w:sz w:val="16"/>
              </w:rPr>
              <w:t>FRD-FIG-12</w:t>
            </w:r>
          </w:p>
        </w:tc>
        <w:tc>
          <w:tcPr>
            <w:tcW w:w="2592" w:type="dxa"/>
            <w:vAlign w:val="center"/>
          </w:tcPr>
          <w:p w14:paraId="7ED5BA30">
            <w:pPr>
              <w:spacing w:after="0"/>
            </w:pPr>
            <w:r>
              <w:rPr>
                <w:rFonts w:ascii="Arial" w:hAnsi="Arial"/>
                <w:b w:val="0"/>
                <w:sz w:val="16"/>
              </w:rPr>
              <w:t>MENU-07 - Customer Menu Browse / Detail / Filter</w:t>
            </w:r>
          </w:p>
        </w:tc>
        <w:tc>
          <w:tcPr>
            <w:tcW w:w="1296" w:type="dxa"/>
            <w:vAlign w:val="center"/>
          </w:tcPr>
          <w:p w14:paraId="4D550CAE">
            <w:pPr>
              <w:spacing w:after="0"/>
            </w:pPr>
            <w:r>
              <w:rPr>
                <w:rFonts w:ascii="Arial" w:hAnsi="Arial"/>
                <w:b w:val="0"/>
                <w:sz w:val="16"/>
              </w:rPr>
              <w:t>Bộ 2–3 ảnh chụp</w:t>
            </w:r>
          </w:p>
        </w:tc>
        <w:tc>
          <w:tcPr>
            <w:tcW w:w="1008" w:type="dxa"/>
            <w:vAlign w:val="center"/>
          </w:tcPr>
          <w:p w14:paraId="3AD6B351">
            <w:pPr>
              <w:spacing w:after="0"/>
            </w:pPr>
            <w:r>
              <w:rPr>
                <w:rFonts w:ascii="Arial" w:hAnsi="Arial"/>
                <w:b w:val="0"/>
                <w:sz w:val="16"/>
              </w:rPr>
              <w:t>Chưa chèn</w:t>
            </w:r>
          </w:p>
        </w:tc>
        <w:tc>
          <w:tcPr>
            <w:tcW w:w="2592" w:type="dxa"/>
            <w:vAlign w:val="center"/>
          </w:tcPr>
          <w:p w14:paraId="2B0A125D">
            <w:pPr>
              <w:spacing w:after="0"/>
            </w:pPr>
            <w:r>
              <w:rPr>
                <w:rFonts w:ascii="Arial" w:hAnsi="Arial"/>
                <w:b w:val="0"/>
                <w:sz w:val="16"/>
              </w:rPr>
              <w:t>FRD-FIG-12_customer_menu.png</w:t>
            </w:r>
          </w:p>
        </w:tc>
        <w:tc>
          <w:tcPr>
            <w:tcW w:w="1181" w:type="dxa"/>
            <w:vAlign w:val="center"/>
          </w:tcPr>
          <w:p w14:paraId="7E38B0F6">
            <w:pPr>
              <w:spacing w:after="0"/>
            </w:pPr>
            <w:r>
              <w:rPr>
                <w:rFonts w:ascii="Arial" w:hAnsi="Arial"/>
                <w:b w:val="0"/>
                <w:sz w:val="16"/>
              </w:rPr>
              <w:t>________</w:t>
            </w:r>
          </w:p>
        </w:tc>
      </w:tr>
      <w:tr w14:paraId="2838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09736596">
            <w:pPr>
              <w:spacing w:after="0"/>
            </w:pPr>
            <w:r>
              <w:rPr>
                <w:rFonts w:ascii="Arial" w:hAnsi="Arial"/>
                <w:b w:val="0"/>
                <w:sz w:val="16"/>
              </w:rPr>
              <w:t>FRD-FIG-13</w:t>
            </w:r>
          </w:p>
        </w:tc>
        <w:tc>
          <w:tcPr>
            <w:tcW w:w="2592" w:type="dxa"/>
            <w:vAlign w:val="center"/>
          </w:tcPr>
          <w:p w14:paraId="3589E817">
            <w:pPr>
              <w:spacing w:after="0"/>
            </w:pPr>
            <w:r>
              <w:rPr>
                <w:rFonts w:ascii="Arial" w:hAnsi="Arial"/>
                <w:b w:val="0"/>
                <w:sz w:val="16"/>
              </w:rPr>
              <w:t>RES-01 - Create Reservation Form</w:t>
            </w:r>
          </w:p>
        </w:tc>
        <w:tc>
          <w:tcPr>
            <w:tcW w:w="1296" w:type="dxa"/>
            <w:vAlign w:val="center"/>
          </w:tcPr>
          <w:p w14:paraId="3ADB5B2E">
            <w:pPr>
              <w:spacing w:after="0"/>
            </w:pPr>
            <w:r>
              <w:rPr>
                <w:rFonts w:ascii="Arial" w:hAnsi="Arial"/>
                <w:b w:val="0"/>
                <w:sz w:val="16"/>
              </w:rPr>
              <w:t>Bộ 3 ảnh chụp hoặc sơ đồ luồng</w:t>
            </w:r>
          </w:p>
        </w:tc>
        <w:tc>
          <w:tcPr>
            <w:tcW w:w="1008" w:type="dxa"/>
            <w:vAlign w:val="center"/>
          </w:tcPr>
          <w:p w14:paraId="06C99FBD">
            <w:pPr>
              <w:spacing w:after="0"/>
            </w:pPr>
            <w:r>
              <w:rPr>
                <w:rFonts w:ascii="Arial" w:hAnsi="Arial"/>
                <w:b w:val="0"/>
                <w:sz w:val="16"/>
              </w:rPr>
              <w:t>Chưa chèn</w:t>
            </w:r>
          </w:p>
        </w:tc>
        <w:tc>
          <w:tcPr>
            <w:tcW w:w="2592" w:type="dxa"/>
            <w:vAlign w:val="center"/>
          </w:tcPr>
          <w:p w14:paraId="46EBE1CA">
            <w:pPr>
              <w:spacing w:after="0"/>
            </w:pPr>
            <w:r>
              <w:rPr>
                <w:rFonts w:ascii="Arial" w:hAnsi="Arial"/>
                <w:b w:val="0"/>
                <w:sz w:val="16"/>
              </w:rPr>
              <w:t>FRD-FIG-13_reservation_workflow.png</w:t>
            </w:r>
          </w:p>
        </w:tc>
        <w:tc>
          <w:tcPr>
            <w:tcW w:w="1181" w:type="dxa"/>
            <w:vAlign w:val="center"/>
          </w:tcPr>
          <w:p w14:paraId="5530599A">
            <w:pPr>
              <w:spacing w:after="0"/>
            </w:pPr>
            <w:r>
              <w:rPr>
                <w:rFonts w:ascii="Arial" w:hAnsi="Arial"/>
                <w:b w:val="0"/>
                <w:sz w:val="16"/>
              </w:rPr>
              <w:t>________</w:t>
            </w:r>
          </w:p>
        </w:tc>
      </w:tr>
      <w:tr w14:paraId="7EE7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1F338750">
            <w:pPr>
              <w:spacing w:after="0"/>
            </w:pPr>
            <w:r>
              <w:rPr>
                <w:rFonts w:ascii="Arial" w:hAnsi="Arial"/>
                <w:b w:val="0"/>
                <w:sz w:val="16"/>
              </w:rPr>
              <w:t>FRD-FIG-14</w:t>
            </w:r>
          </w:p>
        </w:tc>
        <w:tc>
          <w:tcPr>
            <w:tcW w:w="2592" w:type="dxa"/>
            <w:vAlign w:val="center"/>
          </w:tcPr>
          <w:p w14:paraId="1CE49853">
            <w:pPr>
              <w:spacing w:after="0"/>
            </w:pPr>
            <w:r>
              <w:rPr>
                <w:rFonts w:ascii="Arial" w:hAnsi="Arial"/>
                <w:b w:val="0"/>
                <w:sz w:val="16"/>
              </w:rPr>
              <w:t>ORDER-01 - Checkout Form &amp; Order Notes</w:t>
            </w:r>
          </w:p>
        </w:tc>
        <w:tc>
          <w:tcPr>
            <w:tcW w:w="1296" w:type="dxa"/>
            <w:vAlign w:val="center"/>
          </w:tcPr>
          <w:p w14:paraId="41E9AD03">
            <w:pPr>
              <w:spacing w:after="0"/>
            </w:pPr>
            <w:r>
              <w:rPr>
                <w:rFonts w:ascii="Arial" w:hAnsi="Arial"/>
                <w:b w:val="0"/>
                <w:sz w:val="16"/>
              </w:rPr>
              <w:t>Bộ 3–4 ảnh chụp</w:t>
            </w:r>
          </w:p>
        </w:tc>
        <w:tc>
          <w:tcPr>
            <w:tcW w:w="1008" w:type="dxa"/>
            <w:vAlign w:val="center"/>
          </w:tcPr>
          <w:p w14:paraId="0C472B95">
            <w:pPr>
              <w:spacing w:after="0"/>
            </w:pPr>
            <w:r>
              <w:rPr>
                <w:rFonts w:ascii="Arial" w:hAnsi="Arial"/>
                <w:b w:val="0"/>
                <w:sz w:val="16"/>
              </w:rPr>
              <w:t>Chưa chèn</w:t>
            </w:r>
          </w:p>
        </w:tc>
        <w:tc>
          <w:tcPr>
            <w:tcW w:w="2592" w:type="dxa"/>
            <w:vAlign w:val="center"/>
          </w:tcPr>
          <w:p w14:paraId="72E6AD99">
            <w:pPr>
              <w:spacing w:after="0"/>
            </w:pPr>
            <w:r>
              <w:rPr>
                <w:rFonts w:ascii="Arial" w:hAnsi="Arial"/>
                <w:b w:val="0"/>
                <w:sz w:val="16"/>
              </w:rPr>
              <w:t>FRD-FIG-14_customer_order_workflow.png</w:t>
            </w:r>
          </w:p>
        </w:tc>
        <w:tc>
          <w:tcPr>
            <w:tcW w:w="1181" w:type="dxa"/>
            <w:vAlign w:val="center"/>
          </w:tcPr>
          <w:p w14:paraId="48F9D342">
            <w:pPr>
              <w:spacing w:after="0"/>
            </w:pPr>
            <w:r>
              <w:rPr>
                <w:rFonts w:ascii="Arial" w:hAnsi="Arial"/>
                <w:b w:val="0"/>
                <w:sz w:val="16"/>
              </w:rPr>
              <w:t>________</w:t>
            </w:r>
          </w:p>
        </w:tc>
      </w:tr>
      <w:tr w14:paraId="487E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531E12CE">
            <w:pPr>
              <w:spacing w:after="0"/>
            </w:pPr>
            <w:r>
              <w:rPr>
                <w:rFonts w:ascii="Arial" w:hAnsi="Arial"/>
                <w:b w:val="0"/>
                <w:sz w:val="16"/>
              </w:rPr>
              <w:t>FRD-FIG-15</w:t>
            </w:r>
          </w:p>
        </w:tc>
        <w:tc>
          <w:tcPr>
            <w:tcW w:w="2592" w:type="dxa"/>
            <w:vAlign w:val="center"/>
          </w:tcPr>
          <w:p w14:paraId="18856E2A">
            <w:pPr>
              <w:spacing w:after="0"/>
            </w:pPr>
            <w:r>
              <w:rPr>
                <w:rFonts w:ascii="Arial" w:hAnsi="Arial"/>
                <w:b w:val="0"/>
                <w:sz w:val="16"/>
              </w:rPr>
              <w:t>STAFF-03 - Staff Workspace / Assigned Tables</w:t>
            </w:r>
          </w:p>
        </w:tc>
        <w:tc>
          <w:tcPr>
            <w:tcW w:w="1296" w:type="dxa"/>
            <w:vAlign w:val="center"/>
          </w:tcPr>
          <w:p w14:paraId="73ECF954">
            <w:pPr>
              <w:spacing w:after="0"/>
            </w:pPr>
            <w:r>
              <w:rPr>
                <w:rFonts w:ascii="Arial" w:hAnsi="Arial"/>
                <w:b w:val="0"/>
                <w:sz w:val="16"/>
              </w:rPr>
              <w:t>Bộ 2–3 ảnh chụp</w:t>
            </w:r>
          </w:p>
        </w:tc>
        <w:tc>
          <w:tcPr>
            <w:tcW w:w="1008" w:type="dxa"/>
            <w:vAlign w:val="center"/>
          </w:tcPr>
          <w:p w14:paraId="64452AE3">
            <w:pPr>
              <w:spacing w:after="0"/>
            </w:pPr>
            <w:r>
              <w:rPr>
                <w:rFonts w:ascii="Arial" w:hAnsi="Arial"/>
                <w:b w:val="0"/>
                <w:sz w:val="16"/>
              </w:rPr>
              <w:t>Chưa chèn</w:t>
            </w:r>
          </w:p>
        </w:tc>
        <w:tc>
          <w:tcPr>
            <w:tcW w:w="2592" w:type="dxa"/>
            <w:vAlign w:val="center"/>
          </w:tcPr>
          <w:p w14:paraId="78EE34EE">
            <w:pPr>
              <w:spacing w:after="0"/>
            </w:pPr>
            <w:r>
              <w:rPr>
                <w:rFonts w:ascii="Arial" w:hAnsi="Arial"/>
                <w:b w:val="0"/>
                <w:sz w:val="16"/>
              </w:rPr>
              <w:t>FRD-FIG-15_staff_workspace.png</w:t>
            </w:r>
          </w:p>
        </w:tc>
        <w:tc>
          <w:tcPr>
            <w:tcW w:w="1181" w:type="dxa"/>
            <w:vAlign w:val="center"/>
          </w:tcPr>
          <w:p w14:paraId="6B0EBEA0">
            <w:pPr>
              <w:spacing w:after="0"/>
            </w:pPr>
            <w:r>
              <w:rPr>
                <w:rFonts w:ascii="Arial" w:hAnsi="Arial"/>
                <w:b w:val="0"/>
                <w:sz w:val="16"/>
              </w:rPr>
              <w:t>________</w:t>
            </w:r>
          </w:p>
        </w:tc>
      </w:tr>
      <w:tr w14:paraId="57CD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4988E89E">
            <w:pPr>
              <w:spacing w:after="0"/>
            </w:pPr>
            <w:r>
              <w:rPr>
                <w:rFonts w:ascii="Arial" w:hAnsi="Arial"/>
                <w:b w:val="0"/>
                <w:sz w:val="16"/>
              </w:rPr>
              <w:t>FRD-FIG-16</w:t>
            </w:r>
          </w:p>
        </w:tc>
        <w:tc>
          <w:tcPr>
            <w:tcW w:w="2592" w:type="dxa"/>
            <w:vAlign w:val="center"/>
          </w:tcPr>
          <w:p w14:paraId="22A548EE">
            <w:pPr>
              <w:spacing w:after="0"/>
            </w:pPr>
            <w:r>
              <w:rPr>
                <w:rFonts w:ascii="Arial" w:hAnsi="Arial"/>
                <w:b w:val="0"/>
                <w:sz w:val="16"/>
              </w:rPr>
              <w:t>KITCHEN-01 - Kitchen Order Queue</w:t>
            </w:r>
          </w:p>
        </w:tc>
        <w:tc>
          <w:tcPr>
            <w:tcW w:w="1296" w:type="dxa"/>
            <w:vAlign w:val="center"/>
          </w:tcPr>
          <w:p w14:paraId="71AD877C">
            <w:pPr>
              <w:spacing w:after="0"/>
            </w:pPr>
            <w:r>
              <w:rPr>
                <w:rFonts w:ascii="Arial" w:hAnsi="Arial"/>
                <w:b w:val="0"/>
                <w:sz w:val="16"/>
              </w:rPr>
              <w:t>Bộ 2–3 ảnh chụp</w:t>
            </w:r>
          </w:p>
        </w:tc>
        <w:tc>
          <w:tcPr>
            <w:tcW w:w="1008" w:type="dxa"/>
            <w:vAlign w:val="center"/>
          </w:tcPr>
          <w:p w14:paraId="1CD73771">
            <w:pPr>
              <w:spacing w:after="0"/>
            </w:pPr>
            <w:r>
              <w:rPr>
                <w:rFonts w:ascii="Arial" w:hAnsi="Arial"/>
                <w:b w:val="0"/>
                <w:sz w:val="16"/>
              </w:rPr>
              <w:t>Chưa chèn</w:t>
            </w:r>
          </w:p>
        </w:tc>
        <w:tc>
          <w:tcPr>
            <w:tcW w:w="2592" w:type="dxa"/>
            <w:vAlign w:val="center"/>
          </w:tcPr>
          <w:p w14:paraId="70084ABE">
            <w:pPr>
              <w:spacing w:after="0"/>
            </w:pPr>
            <w:r>
              <w:rPr>
                <w:rFonts w:ascii="Arial" w:hAnsi="Arial"/>
                <w:b w:val="0"/>
                <w:sz w:val="16"/>
              </w:rPr>
              <w:t>FRD-FIG-16_kitchen_queue.png</w:t>
            </w:r>
          </w:p>
        </w:tc>
        <w:tc>
          <w:tcPr>
            <w:tcW w:w="1181" w:type="dxa"/>
            <w:vAlign w:val="center"/>
          </w:tcPr>
          <w:p w14:paraId="1F6B42D5">
            <w:pPr>
              <w:spacing w:after="0"/>
            </w:pPr>
            <w:r>
              <w:rPr>
                <w:rFonts w:ascii="Arial" w:hAnsi="Arial"/>
                <w:b w:val="0"/>
                <w:sz w:val="16"/>
              </w:rPr>
              <w:t>________</w:t>
            </w:r>
          </w:p>
        </w:tc>
      </w:tr>
      <w:tr w14:paraId="78C1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127844BA">
            <w:pPr>
              <w:spacing w:after="0"/>
            </w:pPr>
            <w:r>
              <w:rPr>
                <w:rFonts w:ascii="Arial" w:hAnsi="Arial"/>
                <w:b w:val="0"/>
                <w:sz w:val="16"/>
              </w:rPr>
              <w:t>FRD-FIG-17</w:t>
            </w:r>
          </w:p>
        </w:tc>
        <w:tc>
          <w:tcPr>
            <w:tcW w:w="2592" w:type="dxa"/>
            <w:vAlign w:val="center"/>
          </w:tcPr>
          <w:p w14:paraId="1D10C5C2">
            <w:pPr>
              <w:spacing w:after="0"/>
            </w:pPr>
            <w:r>
              <w:rPr>
                <w:rFonts w:ascii="Arial" w:hAnsi="Arial"/>
                <w:b w:val="0"/>
                <w:sz w:val="16"/>
              </w:rPr>
              <w:t>PAY-01 - Payment Method Selection UI</w:t>
            </w:r>
          </w:p>
        </w:tc>
        <w:tc>
          <w:tcPr>
            <w:tcW w:w="1296" w:type="dxa"/>
            <w:vAlign w:val="center"/>
          </w:tcPr>
          <w:p w14:paraId="2CB3BBC3">
            <w:pPr>
              <w:spacing w:after="0"/>
            </w:pPr>
            <w:r>
              <w:rPr>
                <w:rFonts w:ascii="Arial" w:hAnsi="Arial"/>
                <w:b w:val="0"/>
                <w:sz w:val="16"/>
              </w:rPr>
              <w:t>Bộ 2–3 ảnh chụp</w:t>
            </w:r>
          </w:p>
        </w:tc>
        <w:tc>
          <w:tcPr>
            <w:tcW w:w="1008" w:type="dxa"/>
            <w:vAlign w:val="center"/>
          </w:tcPr>
          <w:p w14:paraId="00B07104">
            <w:pPr>
              <w:spacing w:after="0"/>
            </w:pPr>
            <w:r>
              <w:rPr>
                <w:rFonts w:ascii="Arial" w:hAnsi="Arial"/>
                <w:b w:val="0"/>
                <w:sz w:val="16"/>
              </w:rPr>
              <w:t>Chưa chèn</w:t>
            </w:r>
          </w:p>
        </w:tc>
        <w:tc>
          <w:tcPr>
            <w:tcW w:w="2592" w:type="dxa"/>
            <w:vAlign w:val="center"/>
          </w:tcPr>
          <w:p w14:paraId="616353B0">
            <w:pPr>
              <w:spacing w:after="0"/>
            </w:pPr>
            <w:r>
              <w:rPr>
                <w:rFonts w:ascii="Arial" w:hAnsi="Arial"/>
                <w:b w:val="0"/>
                <w:sz w:val="16"/>
              </w:rPr>
              <w:t>FRD-FIG-17_payment_workflow.png</w:t>
            </w:r>
          </w:p>
        </w:tc>
        <w:tc>
          <w:tcPr>
            <w:tcW w:w="1181" w:type="dxa"/>
            <w:vAlign w:val="center"/>
          </w:tcPr>
          <w:p w14:paraId="6ED1783A">
            <w:pPr>
              <w:spacing w:after="0"/>
            </w:pPr>
            <w:r>
              <w:rPr>
                <w:rFonts w:ascii="Arial" w:hAnsi="Arial"/>
                <w:b w:val="0"/>
                <w:sz w:val="16"/>
              </w:rPr>
              <w:t>________</w:t>
            </w:r>
          </w:p>
        </w:tc>
      </w:tr>
      <w:tr w14:paraId="4C5A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75293B4E">
            <w:pPr>
              <w:spacing w:after="0"/>
            </w:pPr>
            <w:r>
              <w:rPr>
                <w:rFonts w:ascii="Arial" w:hAnsi="Arial"/>
                <w:b w:val="0"/>
                <w:sz w:val="16"/>
              </w:rPr>
              <w:t>FRD-FIG-18</w:t>
            </w:r>
          </w:p>
        </w:tc>
        <w:tc>
          <w:tcPr>
            <w:tcW w:w="2592" w:type="dxa"/>
            <w:vAlign w:val="center"/>
          </w:tcPr>
          <w:p w14:paraId="2912EAC5">
            <w:pPr>
              <w:spacing w:after="0"/>
            </w:pPr>
            <w:r>
              <w:rPr>
                <w:rFonts w:ascii="Arial" w:hAnsi="Arial"/>
                <w:b w:val="0"/>
                <w:sz w:val="16"/>
              </w:rPr>
              <w:t>FB-01 - Submit Feedback Screen</w:t>
            </w:r>
          </w:p>
        </w:tc>
        <w:tc>
          <w:tcPr>
            <w:tcW w:w="1296" w:type="dxa"/>
            <w:vAlign w:val="center"/>
          </w:tcPr>
          <w:p w14:paraId="4375EB1C">
            <w:pPr>
              <w:spacing w:after="0"/>
            </w:pPr>
            <w:r>
              <w:rPr>
                <w:rFonts w:ascii="Arial" w:hAnsi="Arial"/>
                <w:b w:val="0"/>
                <w:sz w:val="16"/>
              </w:rPr>
              <w:t>Bộ 2 ảnh chụp</w:t>
            </w:r>
          </w:p>
        </w:tc>
        <w:tc>
          <w:tcPr>
            <w:tcW w:w="1008" w:type="dxa"/>
            <w:vAlign w:val="center"/>
          </w:tcPr>
          <w:p w14:paraId="4F259717">
            <w:pPr>
              <w:spacing w:after="0"/>
            </w:pPr>
            <w:r>
              <w:rPr>
                <w:rFonts w:ascii="Arial" w:hAnsi="Arial"/>
                <w:b w:val="0"/>
                <w:sz w:val="16"/>
              </w:rPr>
              <w:t>Chưa chèn</w:t>
            </w:r>
          </w:p>
        </w:tc>
        <w:tc>
          <w:tcPr>
            <w:tcW w:w="2592" w:type="dxa"/>
            <w:vAlign w:val="center"/>
          </w:tcPr>
          <w:p w14:paraId="0E745FC4">
            <w:pPr>
              <w:spacing w:after="0"/>
            </w:pPr>
            <w:r>
              <w:rPr>
                <w:rFonts w:ascii="Arial" w:hAnsi="Arial"/>
                <w:b w:val="0"/>
                <w:sz w:val="16"/>
              </w:rPr>
              <w:t>FRD-FIG-18_feedback_workflow.png</w:t>
            </w:r>
          </w:p>
        </w:tc>
        <w:tc>
          <w:tcPr>
            <w:tcW w:w="1181" w:type="dxa"/>
            <w:vAlign w:val="center"/>
          </w:tcPr>
          <w:p w14:paraId="7CA5D3DA">
            <w:pPr>
              <w:spacing w:after="0"/>
            </w:pPr>
            <w:r>
              <w:rPr>
                <w:rFonts w:ascii="Arial" w:hAnsi="Arial"/>
                <w:b w:val="0"/>
                <w:sz w:val="16"/>
              </w:rPr>
              <w:t>________</w:t>
            </w:r>
          </w:p>
        </w:tc>
      </w:tr>
      <w:tr w14:paraId="318D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6C82DDF9">
            <w:pPr>
              <w:spacing w:after="0"/>
            </w:pPr>
            <w:r>
              <w:rPr>
                <w:rFonts w:ascii="Arial" w:hAnsi="Arial"/>
                <w:b w:val="0"/>
                <w:sz w:val="16"/>
              </w:rPr>
              <w:t>FRD-FIG-19</w:t>
            </w:r>
          </w:p>
        </w:tc>
        <w:tc>
          <w:tcPr>
            <w:tcW w:w="2592" w:type="dxa"/>
            <w:vAlign w:val="center"/>
          </w:tcPr>
          <w:p w14:paraId="55C07245">
            <w:pPr>
              <w:spacing w:after="0"/>
            </w:pPr>
            <w:r>
              <w:rPr>
                <w:rFonts w:ascii="Arial" w:hAnsi="Arial"/>
                <w:b w:val="0"/>
                <w:sz w:val="16"/>
              </w:rPr>
              <w:t>RPT-04 - Dashboard Frontend Live-data Integration</w:t>
            </w:r>
          </w:p>
        </w:tc>
        <w:tc>
          <w:tcPr>
            <w:tcW w:w="1296" w:type="dxa"/>
            <w:vAlign w:val="center"/>
          </w:tcPr>
          <w:p w14:paraId="382FE756">
            <w:pPr>
              <w:spacing w:after="0"/>
            </w:pPr>
            <w:r>
              <w:rPr>
                <w:rFonts w:ascii="Arial" w:hAnsi="Arial"/>
                <w:b w:val="0"/>
                <w:sz w:val="16"/>
              </w:rPr>
              <w:t>Bộ 2–3 ảnh chụp</w:t>
            </w:r>
          </w:p>
        </w:tc>
        <w:tc>
          <w:tcPr>
            <w:tcW w:w="1008" w:type="dxa"/>
            <w:vAlign w:val="center"/>
          </w:tcPr>
          <w:p w14:paraId="5BDAF6F7">
            <w:pPr>
              <w:spacing w:after="0"/>
            </w:pPr>
            <w:r>
              <w:rPr>
                <w:rFonts w:ascii="Arial" w:hAnsi="Arial"/>
                <w:b w:val="0"/>
                <w:sz w:val="16"/>
              </w:rPr>
              <w:t>Chưa chèn</w:t>
            </w:r>
          </w:p>
        </w:tc>
        <w:tc>
          <w:tcPr>
            <w:tcW w:w="2592" w:type="dxa"/>
            <w:vAlign w:val="center"/>
          </w:tcPr>
          <w:p w14:paraId="4B52AA91">
            <w:pPr>
              <w:spacing w:after="0"/>
            </w:pPr>
            <w:r>
              <w:rPr>
                <w:rFonts w:ascii="Arial" w:hAnsi="Arial"/>
                <w:b w:val="0"/>
                <w:sz w:val="16"/>
              </w:rPr>
              <w:t>FRD-FIG-19_dashboard_reports.png</w:t>
            </w:r>
          </w:p>
        </w:tc>
        <w:tc>
          <w:tcPr>
            <w:tcW w:w="1181" w:type="dxa"/>
            <w:vAlign w:val="center"/>
          </w:tcPr>
          <w:p w14:paraId="47B9D253">
            <w:pPr>
              <w:spacing w:after="0"/>
            </w:pPr>
            <w:r>
              <w:rPr>
                <w:rFonts w:ascii="Arial" w:hAnsi="Arial"/>
                <w:b w:val="0"/>
                <w:sz w:val="16"/>
              </w:rPr>
              <w:t>________</w:t>
            </w:r>
          </w:p>
        </w:tc>
      </w:tr>
      <w:tr w14:paraId="5DFE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39C60B07">
            <w:pPr>
              <w:spacing w:after="0"/>
            </w:pPr>
            <w:r>
              <w:rPr>
                <w:rFonts w:ascii="Arial" w:hAnsi="Arial"/>
                <w:b w:val="0"/>
                <w:sz w:val="16"/>
              </w:rPr>
              <w:t>FRD-FIG-20</w:t>
            </w:r>
          </w:p>
        </w:tc>
        <w:tc>
          <w:tcPr>
            <w:tcW w:w="2592" w:type="dxa"/>
            <w:vAlign w:val="center"/>
          </w:tcPr>
          <w:p w14:paraId="7F9390C8">
            <w:pPr>
              <w:spacing w:after="0"/>
            </w:pPr>
            <w:r>
              <w:rPr>
                <w:rFonts w:ascii="Arial" w:hAnsi="Arial"/>
                <w:b w:val="0"/>
                <w:sz w:val="16"/>
              </w:rPr>
              <w:t>AI-01 - AI Analytics with Controlled Data &amp; Logging</w:t>
            </w:r>
          </w:p>
        </w:tc>
        <w:tc>
          <w:tcPr>
            <w:tcW w:w="1296" w:type="dxa"/>
            <w:vAlign w:val="center"/>
          </w:tcPr>
          <w:p w14:paraId="146FA51E">
            <w:pPr>
              <w:spacing w:after="0"/>
            </w:pPr>
            <w:r>
              <w:rPr>
                <w:rFonts w:ascii="Arial" w:hAnsi="Arial"/>
                <w:b w:val="0"/>
                <w:sz w:val="16"/>
              </w:rPr>
              <w:t>Ảnh chụp (chỉ khi demo)</w:t>
            </w:r>
          </w:p>
        </w:tc>
        <w:tc>
          <w:tcPr>
            <w:tcW w:w="1008" w:type="dxa"/>
            <w:vAlign w:val="center"/>
          </w:tcPr>
          <w:p w14:paraId="4E41843F">
            <w:pPr>
              <w:spacing w:after="0"/>
            </w:pPr>
            <w:r>
              <w:rPr>
                <w:rFonts w:ascii="Arial" w:hAnsi="Arial"/>
                <w:b w:val="0"/>
                <w:sz w:val="16"/>
              </w:rPr>
              <w:t>Chưa chèn</w:t>
            </w:r>
          </w:p>
        </w:tc>
        <w:tc>
          <w:tcPr>
            <w:tcW w:w="2592" w:type="dxa"/>
            <w:vAlign w:val="center"/>
          </w:tcPr>
          <w:p w14:paraId="40CBA356">
            <w:pPr>
              <w:spacing w:after="0"/>
            </w:pPr>
            <w:r>
              <w:rPr>
                <w:rFonts w:ascii="Arial" w:hAnsi="Arial"/>
                <w:b w:val="0"/>
                <w:sz w:val="16"/>
              </w:rPr>
              <w:t>FRD-FIG-20_ai_experimental.png</w:t>
            </w:r>
          </w:p>
        </w:tc>
        <w:tc>
          <w:tcPr>
            <w:tcW w:w="1181" w:type="dxa"/>
            <w:vAlign w:val="center"/>
          </w:tcPr>
          <w:p w14:paraId="53F4822A">
            <w:pPr>
              <w:spacing w:after="0"/>
            </w:pPr>
            <w:r>
              <w:rPr>
                <w:rFonts w:ascii="Arial" w:hAnsi="Arial"/>
                <w:b w:val="0"/>
                <w:sz w:val="16"/>
              </w:rPr>
              <w:t>________</w:t>
            </w:r>
          </w:p>
        </w:tc>
      </w:tr>
      <w:tr w14:paraId="44E7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14B9E25D">
            <w:pPr>
              <w:spacing w:after="0"/>
            </w:pPr>
            <w:r>
              <w:rPr>
                <w:rFonts w:ascii="Arial" w:hAnsi="Arial"/>
                <w:b w:val="0"/>
                <w:sz w:val="16"/>
              </w:rPr>
              <w:t>FRD-FIG-21</w:t>
            </w:r>
          </w:p>
        </w:tc>
        <w:tc>
          <w:tcPr>
            <w:tcW w:w="2592" w:type="dxa"/>
            <w:vAlign w:val="center"/>
          </w:tcPr>
          <w:p w14:paraId="0AC2BFE3">
            <w:pPr>
              <w:spacing w:after="0"/>
            </w:pPr>
            <w:r>
              <w:rPr>
                <w:rFonts w:ascii="Arial" w:hAnsi="Arial"/>
                <w:b w:val="0"/>
                <w:sz w:val="16"/>
              </w:rPr>
              <w:t>AUTH-09 - Standard 401/403 Security Responses</w:t>
            </w:r>
          </w:p>
        </w:tc>
        <w:tc>
          <w:tcPr>
            <w:tcW w:w="1296" w:type="dxa"/>
            <w:vAlign w:val="center"/>
          </w:tcPr>
          <w:p w14:paraId="75022A23">
            <w:pPr>
              <w:spacing w:after="0"/>
            </w:pPr>
            <w:r>
              <w:rPr>
                <w:rFonts w:ascii="Arial" w:hAnsi="Arial"/>
                <w:b w:val="0"/>
                <w:sz w:val="16"/>
              </w:rPr>
              <w:t>Bộ 2 ảnh chụp API</w:t>
            </w:r>
          </w:p>
        </w:tc>
        <w:tc>
          <w:tcPr>
            <w:tcW w:w="1008" w:type="dxa"/>
            <w:vAlign w:val="center"/>
          </w:tcPr>
          <w:p w14:paraId="7579E469">
            <w:pPr>
              <w:spacing w:after="0"/>
            </w:pPr>
            <w:r>
              <w:rPr>
                <w:rFonts w:ascii="Arial" w:hAnsi="Arial"/>
                <w:b w:val="0"/>
                <w:sz w:val="16"/>
              </w:rPr>
              <w:t>Chưa chèn</w:t>
            </w:r>
          </w:p>
        </w:tc>
        <w:tc>
          <w:tcPr>
            <w:tcW w:w="2592" w:type="dxa"/>
            <w:vAlign w:val="center"/>
          </w:tcPr>
          <w:p w14:paraId="7E176871">
            <w:pPr>
              <w:spacing w:after="0"/>
            </w:pPr>
            <w:r>
              <w:rPr>
                <w:rFonts w:ascii="Arial" w:hAnsi="Arial"/>
                <w:b w:val="0"/>
                <w:sz w:val="16"/>
              </w:rPr>
              <w:t>FRD-FIG-21_security_401_403.png</w:t>
            </w:r>
          </w:p>
        </w:tc>
        <w:tc>
          <w:tcPr>
            <w:tcW w:w="1181" w:type="dxa"/>
            <w:vAlign w:val="center"/>
          </w:tcPr>
          <w:p w14:paraId="4524C0C0">
            <w:pPr>
              <w:spacing w:after="0"/>
            </w:pPr>
            <w:r>
              <w:rPr>
                <w:rFonts w:ascii="Arial" w:hAnsi="Arial"/>
                <w:b w:val="0"/>
                <w:sz w:val="16"/>
              </w:rPr>
              <w:t>________</w:t>
            </w:r>
          </w:p>
        </w:tc>
      </w:tr>
      <w:tr w14:paraId="57FA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66092941">
            <w:pPr>
              <w:spacing w:after="0"/>
            </w:pPr>
            <w:r>
              <w:rPr>
                <w:rFonts w:ascii="Arial" w:hAnsi="Arial"/>
                <w:b w:val="0"/>
                <w:sz w:val="16"/>
              </w:rPr>
              <w:t>FRD-FIG-22</w:t>
            </w:r>
          </w:p>
        </w:tc>
        <w:tc>
          <w:tcPr>
            <w:tcW w:w="2592" w:type="dxa"/>
            <w:vAlign w:val="center"/>
          </w:tcPr>
          <w:p w14:paraId="38F4F44F">
            <w:pPr>
              <w:spacing w:after="0"/>
            </w:pPr>
            <w:r>
              <w:rPr>
                <w:rFonts w:ascii="Arial" w:hAnsi="Arial"/>
                <w:b w:val="0"/>
                <w:sz w:val="16"/>
              </w:rPr>
              <w:t>VIII. Repository Verification Addendum</w:t>
            </w:r>
          </w:p>
        </w:tc>
        <w:tc>
          <w:tcPr>
            <w:tcW w:w="1296" w:type="dxa"/>
            <w:vAlign w:val="center"/>
          </w:tcPr>
          <w:p w14:paraId="6A63D16C">
            <w:pPr>
              <w:spacing w:after="0"/>
            </w:pPr>
            <w:r>
              <w:rPr>
                <w:rFonts w:ascii="Arial" w:hAnsi="Arial"/>
                <w:b w:val="0"/>
                <w:sz w:val="16"/>
              </w:rPr>
              <w:t>Ảnh chụp hoặc biên bản</w:t>
            </w:r>
          </w:p>
        </w:tc>
        <w:tc>
          <w:tcPr>
            <w:tcW w:w="1008" w:type="dxa"/>
            <w:vAlign w:val="center"/>
          </w:tcPr>
          <w:p w14:paraId="02FF67CC">
            <w:pPr>
              <w:spacing w:after="0"/>
            </w:pPr>
            <w:r>
              <w:rPr>
                <w:rFonts w:ascii="Arial" w:hAnsi="Arial"/>
                <w:b w:val="0"/>
                <w:sz w:val="16"/>
              </w:rPr>
              <w:t>Chưa chèn</w:t>
            </w:r>
          </w:p>
        </w:tc>
        <w:tc>
          <w:tcPr>
            <w:tcW w:w="2592" w:type="dxa"/>
            <w:vAlign w:val="center"/>
          </w:tcPr>
          <w:p w14:paraId="637B2E9C">
            <w:pPr>
              <w:spacing w:after="0"/>
            </w:pPr>
            <w:r>
              <w:rPr>
                <w:rFonts w:ascii="Arial" w:hAnsi="Arial"/>
                <w:b w:val="0"/>
                <w:sz w:val="16"/>
              </w:rPr>
              <w:t>FRD-FIG-22_final_release_signoff.png</w:t>
            </w:r>
          </w:p>
        </w:tc>
        <w:tc>
          <w:tcPr>
            <w:tcW w:w="1181" w:type="dxa"/>
            <w:vAlign w:val="center"/>
          </w:tcPr>
          <w:p w14:paraId="7880A2FE">
            <w:pPr>
              <w:spacing w:after="0"/>
            </w:pPr>
            <w:r>
              <w:rPr>
                <w:rFonts w:ascii="Arial" w:hAnsi="Arial"/>
                <w:b w:val="0"/>
                <w:sz w:val="16"/>
              </w:rPr>
              <w:t>________</w:t>
            </w:r>
          </w:p>
        </w:tc>
      </w:tr>
    </w:tbl>
    <w:p w14:paraId="22500D6F"/>
    <w:sectPr>
      <w:headerReference r:id="rId5" w:type="default"/>
      <w:footerReference r:id="rId6" w:type="default"/>
      <w:pgSz w:w="11909" w:h="16834"/>
      <w:pgMar w:top="691" w:right="835" w:bottom="648" w:left="835" w:header="259" w:footer="25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8FC6A">
    <w:pPr>
      <w:pStyle w:val="18"/>
      <w:jc w:val="center"/>
    </w:pPr>
    <w:r>
      <w:t>Restaurant Management System  |  Controlled Final Evaluation Baseline  |  Fully audited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35D26">
    <w:pPr>
      <w:pStyle w:val="19"/>
      <w:tabs>
        <w:tab w:val="right" w:pos="9216"/>
      </w:tabs>
      <w:jc w:val="left"/>
    </w:pPr>
    <w:r>
      <w:rPr>
        <w:rFonts w:ascii="Arial" w:hAnsi="Arial"/>
        <w:b/>
        <w:sz w:val="16"/>
      </w:rPr>
      <w:t>RMS Final Release Document v4.0  |  SE20A11 - Group 01</w:t>
    </w:r>
    <w:r>
      <w:tab/>
    </w:r>
    <w:r>
      <w:t>Page 1 of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95912"/>
    <w:rsid w:val="30BB6BCE"/>
    <w:rsid w:val="448858FB"/>
    <w:rsid w:val="48117993"/>
    <w:rsid w:val="57AF1DD5"/>
    <w:rsid w:val="5B9E55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4" w:line="240" w:lineRule="auto"/>
    </w:pPr>
    <w:rPr>
      <w:rFonts w:ascii="Arial" w:hAnsi="Arial" w:eastAsiaTheme="minorEastAsia" w:cstheme="minorBidi"/>
      <w:sz w:val="16"/>
      <w:szCs w:val="22"/>
      <w:lang w:val="en-US" w:eastAsia="en-US" w:bidi="ar-SA"/>
    </w:rPr>
  </w:style>
  <w:style w:type="paragraph" w:styleId="2">
    <w:name w:val="heading 1"/>
    <w:basedOn w:val="1"/>
    <w:next w:val="1"/>
    <w:link w:val="138"/>
    <w:qFormat/>
    <w:uiPriority w:val="9"/>
    <w:pPr>
      <w:keepNext/>
      <w:keepLines/>
      <w:spacing w:before="80" w:after="6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80" w:after="6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80" w:after="60"/>
      <w:outlineLvl w:val="2"/>
    </w:pPr>
    <w:rPr>
      <w:rFonts w:asciiTheme="majorHAnsi" w:hAnsiTheme="majorHAnsi" w:eastAsiaTheme="majorEastAsia" w:cstheme="majorBidi"/>
      <w:b/>
      <w:bCs/>
      <w:color w:val="C65911"/>
      <w:sz w:val="20"/>
    </w:rPr>
  </w:style>
  <w:style w:type="paragraph" w:styleId="5">
    <w:name w:val="heading 4"/>
    <w:basedOn w:val="1"/>
    <w:next w:val="1"/>
    <w:link w:val="150"/>
    <w:semiHidden/>
    <w:unhideWhenUsed/>
    <w:qFormat/>
    <w:uiPriority w:val="9"/>
    <w:pPr>
      <w:keepNext/>
      <w:keepLines/>
      <w:spacing w:before="80" w:after="60"/>
      <w:outlineLvl w:val="3"/>
    </w:pPr>
    <w:rPr>
      <w:rFonts w:asciiTheme="majorHAnsi" w:hAnsiTheme="majorHAnsi" w:eastAsiaTheme="majorEastAsia" w:cstheme="majorBidi"/>
      <w:b/>
      <w:bCs/>
      <w:i/>
      <w:iCs/>
      <w:color w:val="333333"/>
      <w:sz w:val="18"/>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PageTitle"/>
    <w:qFormat/>
    <w:uiPriority w:val="0"/>
    <w:pPr>
      <w:spacing w:after="40" w:line="276" w:lineRule="auto"/>
    </w:pPr>
    <w:rPr>
      <w:rFonts w:ascii="Arial" w:hAnsi="Arial" w:eastAsiaTheme="minorEastAsia" w:cstheme="minorBidi"/>
      <w:b/>
      <w:color w:val="1F4E79"/>
      <w:sz w:val="28"/>
      <w:szCs w:val="22"/>
      <w:lang w:val="en-US" w:eastAsia="en-US" w:bidi="ar-SA"/>
    </w:rPr>
  </w:style>
  <w:style w:type="paragraph" w:customStyle="1" w:styleId="165">
    <w:name w:val="PageSubtitle"/>
    <w:qFormat/>
    <w:uiPriority w:val="0"/>
    <w:pPr>
      <w:spacing w:after="40" w:line="276" w:lineRule="auto"/>
    </w:pPr>
    <w:rPr>
      <w:rFonts w:ascii="Arial" w:hAnsi="Arial" w:eastAsiaTheme="minorEastAsia" w:cstheme="minorBidi"/>
      <w:color w:val="C65911"/>
      <w:sz w:val="18"/>
      <w:szCs w:val="22"/>
      <w:lang w:val="en-US" w:eastAsia="en-US" w:bidi="ar-SA"/>
    </w:rPr>
  </w:style>
  <w:style w:type="paragraph" w:customStyle="1" w:styleId="166">
    <w:name w:val="Tiny"/>
    <w:qFormat/>
    <w:uiPriority w:val="0"/>
    <w:pPr>
      <w:spacing w:after="40" w:line="276" w:lineRule="auto"/>
    </w:pPr>
    <w:rPr>
      <w:rFonts w:ascii="Arial" w:hAnsi="Arial" w:eastAsiaTheme="minorEastAsia" w:cstheme="minorBidi"/>
      <w:color w:val="666666"/>
      <w:sz w:val="14"/>
      <w:szCs w:val="22"/>
      <w:lang w:val="en-US" w:eastAsia="en-US" w:bidi="ar-SA"/>
    </w:rPr>
  </w:style>
  <w:style w:type="paragraph" w:customStyle="1" w:styleId="167">
    <w:name w:val="Code"/>
    <w:qFormat/>
    <w:uiPriority w:val="0"/>
    <w:pPr>
      <w:spacing w:after="40" w:line="276" w:lineRule="auto"/>
    </w:pPr>
    <w:rPr>
      <w:rFonts w:ascii="Consolas" w:hAnsi="Consolas" w:eastAsiaTheme="minorEastAsia" w:cstheme="minorBidi"/>
      <w:color w:val="333333"/>
      <w:sz w:val="1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242</Pages>
  <Words>1903</Words>
  <Characters>12125</Characters>
  <Lines>0</Lines>
  <Paragraphs>0</Paragraphs>
  <TotalTime>38</TotalTime>
  <ScaleCrop>false</ScaleCrop>
  <LinksUpToDate>false</LinksUpToDate>
  <CharactersWithSpaces>13759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ProjectSWP Group 01</dc:creator>
  <dc:description>Repository-audited submission candidate, 29 July 2026.</dc:description>
  <cp:keywords>SWP391, Restaurant Management System, Final Release, User Manual, Installation, Code Audit</cp:keywords>
  <cp:lastModifiedBy>Phạm văn Quyết</cp:lastModifiedBy>
  <dcterms:modified xsi:type="dcterms:W3CDTF">2026-07-28T21:19:56Z</dcterms:modified>
  <dc:subject>SWP391 Final Evaluation controlled release document</dc:subject>
  <dc:title>ProjectSWP - RMS Final Release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eyJoZGlkIjoiMjE2NDE2YmIzOGRkMzM3NTc0YjYwM2FlMzE2ODE4OGQiLCJ1c2VySWQiOiI4ODEzNTU2Mjc5MDc3In0=</vt:lpwstr>
  </property>
  <property fmtid="{D5CDD505-2E9C-101B-9397-08002B2CF9AE}" pid="3" name="KSOProductBuildVer">
    <vt:lpwstr>1033-12.1.0.27458</vt:lpwstr>
  </property>
  <property fmtid="{D5CDD505-2E9C-101B-9397-08002B2CF9AE}" pid="4" name="ICV">
    <vt:lpwstr>D3BA58893355463B903676C06429A13C_12</vt:lpwstr>
  </property>
</Properties>
</file>