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8E6" w:rsidRDefault="00BA21E9" w:rsidP="00BA21E9">
      <w:pPr>
        <w:pStyle w:val="NoSpacing"/>
        <w:rPr>
          <w:rFonts w:ascii="Times New Roman" w:hAnsi="Times New Roman" w:cs="Times New Roman"/>
          <w:b/>
          <w:u w:val="single"/>
        </w:rPr>
      </w:pPr>
      <w:bookmarkStart w:id="0" w:name="_GoBack"/>
      <w:bookmarkEnd w:id="0"/>
      <w:r w:rsidRPr="007760C5">
        <w:rPr>
          <w:rFonts w:ascii="Times New Roman" w:hAnsi="Times New Roman" w:cs="Times New Roman"/>
          <w:b/>
          <w:u w:val="single"/>
        </w:rPr>
        <w:t xml:space="preserve">Key Takeaways </w:t>
      </w:r>
      <w:r w:rsidR="00212293">
        <w:rPr>
          <w:rFonts w:ascii="Times New Roman" w:hAnsi="Times New Roman" w:cs="Times New Roman"/>
          <w:b/>
          <w:u w:val="single"/>
        </w:rPr>
        <w:t>Notes from the Annual Meeting of the GAI</w:t>
      </w:r>
    </w:p>
    <w:p w:rsidR="00212293" w:rsidRPr="007760C5" w:rsidRDefault="00212293" w:rsidP="00BA21E9">
      <w:pPr>
        <w:pStyle w:val="NoSpacing"/>
        <w:rPr>
          <w:rFonts w:ascii="Times New Roman" w:hAnsi="Times New Roman" w:cs="Times New Roman"/>
          <w:b/>
          <w:u w:val="single"/>
        </w:rPr>
      </w:pPr>
      <w:r>
        <w:rPr>
          <w:rFonts w:ascii="Times New Roman" w:hAnsi="Times New Roman" w:cs="Times New Roman"/>
          <w:b/>
          <w:u w:val="single"/>
        </w:rPr>
        <w:t>May 4, 2011</w:t>
      </w:r>
    </w:p>
    <w:p w:rsidR="00BA21E9" w:rsidRDefault="00BA21E9" w:rsidP="00BA21E9">
      <w:pPr>
        <w:pStyle w:val="NoSpacing"/>
        <w:rPr>
          <w:rFonts w:ascii="Times New Roman" w:hAnsi="Times New Roman" w:cs="Times New Roman"/>
          <w:u w:val="single"/>
        </w:rPr>
      </w:pPr>
    </w:p>
    <w:p w:rsidR="00212293" w:rsidRDefault="00212293" w:rsidP="00ED1972">
      <w:pPr>
        <w:pStyle w:val="NoSpacing"/>
        <w:rPr>
          <w:rFonts w:ascii="Times New Roman" w:hAnsi="Times New Roman" w:cs="Times New Roman"/>
        </w:rPr>
      </w:pPr>
      <w:r>
        <w:rPr>
          <w:rFonts w:ascii="Times New Roman" w:hAnsi="Times New Roman" w:cs="Times New Roman"/>
        </w:rPr>
        <w:t xml:space="preserve">Juan Jose; </w:t>
      </w:r>
    </w:p>
    <w:p w:rsidR="00212293" w:rsidRDefault="00212293" w:rsidP="00ED1972">
      <w:pPr>
        <w:pStyle w:val="NoSpacing"/>
        <w:rPr>
          <w:rFonts w:ascii="Times New Roman" w:hAnsi="Times New Roman" w:cs="Times New Roman"/>
        </w:rPr>
      </w:pPr>
    </w:p>
    <w:p w:rsidR="00D11C9E" w:rsidRDefault="00503CC4" w:rsidP="00ED1972">
      <w:pPr>
        <w:pStyle w:val="NoSpacing"/>
        <w:rPr>
          <w:rFonts w:ascii="Times New Roman" w:hAnsi="Times New Roman" w:cs="Times New Roman"/>
        </w:rPr>
      </w:pPr>
      <w:r>
        <w:rPr>
          <w:rFonts w:ascii="Times New Roman" w:hAnsi="Times New Roman" w:cs="Times New Roman"/>
        </w:rPr>
        <w:t>It was a t</w:t>
      </w:r>
      <w:r w:rsidR="00212293">
        <w:rPr>
          <w:rFonts w:ascii="Times New Roman" w:hAnsi="Times New Roman" w:cs="Times New Roman"/>
        </w:rPr>
        <w:t xml:space="preserve">errific </w:t>
      </w:r>
      <w:proofErr w:type="gramStart"/>
      <w:r w:rsidR="00212293">
        <w:rPr>
          <w:rFonts w:ascii="Times New Roman" w:hAnsi="Times New Roman" w:cs="Times New Roman"/>
        </w:rPr>
        <w:t>meeting  on</w:t>
      </w:r>
      <w:proofErr w:type="gramEnd"/>
      <w:r w:rsidR="00212293">
        <w:rPr>
          <w:rFonts w:ascii="Times New Roman" w:hAnsi="Times New Roman" w:cs="Times New Roman"/>
        </w:rPr>
        <w:t xml:space="preserve"> Monday and Tuesday.  </w:t>
      </w:r>
      <w:r>
        <w:rPr>
          <w:rFonts w:ascii="Times New Roman" w:hAnsi="Times New Roman" w:cs="Times New Roman"/>
        </w:rPr>
        <w:t>There was g</w:t>
      </w:r>
      <w:r w:rsidR="00212293">
        <w:rPr>
          <w:rFonts w:ascii="Times New Roman" w:hAnsi="Times New Roman" w:cs="Times New Roman"/>
        </w:rPr>
        <w:t xml:space="preserve">reat progress with the index, and in keeping people excited and building momentum with the staff and with the broader adaptation </w:t>
      </w:r>
      <w:r>
        <w:rPr>
          <w:rFonts w:ascii="Times New Roman" w:hAnsi="Times New Roman" w:cs="Times New Roman"/>
        </w:rPr>
        <w:t>index</w:t>
      </w:r>
      <w:r w:rsidR="00212293">
        <w:rPr>
          <w:rFonts w:ascii="Times New Roman" w:hAnsi="Times New Roman" w:cs="Times New Roman"/>
        </w:rPr>
        <w:t xml:space="preserve"> scientific community. </w:t>
      </w:r>
      <w:r w:rsidR="00ED1972">
        <w:rPr>
          <w:rFonts w:ascii="Times New Roman" w:hAnsi="Times New Roman" w:cs="Times New Roman"/>
        </w:rPr>
        <w:t xml:space="preserve">The </w:t>
      </w:r>
      <w:r w:rsidR="00212293">
        <w:rPr>
          <w:rFonts w:ascii="Times New Roman" w:hAnsi="Times New Roman" w:cs="Times New Roman"/>
        </w:rPr>
        <w:t xml:space="preserve">GAIN </w:t>
      </w:r>
      <w:r w:rsidR="00ED1972">
        <w:rPr>
          <w:rFonts w:ascii="Times New Roman" w:hAnsi="Times New Roman" w:cs="Times New Roman"/>
        </w:rPr>
        <w:t xml:space="preserve">Index has progressed </w:t>
      </w:r>
      <w:r w:rsidR="00212293">
        <w:rPr>
          <w:rFonts w:ascii="Times New Roman" w:hAnsi="Times New Roman" w:cs="Times New Roman"/>
        </w:rPr>
        <w:t xml:space="preserve">well and the ability to have such a deep discussion on Tuesday was due to the nice work of the team on </w:t>
      </w:r>
      <w:r w:rsidR="00ED1972">
        <w:rPr>
          <w:rFonts w:ascii="Times New Roman" w:hAnsi="Times New Roman" w:cs="Times New Roman"/>
        </w:rPr>
        <w:t xml:space="preserve">putting </w:t>
      </w:r>
      <w:r w:rsidR="00212293">
        <w:rPr>
          <w:rFonts w:ascii="Times New Roman" w:hAnsi="Times New Roman" w:cs="Times New Roman"/>
        </w:rPr>
        <w:t>“</w:t>
      </w:r>
      <w:r w:rsidR="00ED1972">
        <w:rPr>
          <w:rFonts w:ascii="Times New Roman" w:hAnsi="Times New Roman" w:cs="Times New Roman"/>
        </w:rPr>
        <w:t>meat on the bones</w:t>
      </w:r>
      <w:r w:rsidR="00212293">
        <w:rPr>
          <w:rFonts w:ascii="Times New Roman" w:hAnsi="Times New Roman" w:cs="Times New Roman"/>
        </w:rPr>
        <w:t xml:space="preserve">”.  The organization is taking shape nicely on the administrative side with Tim and Jessica on board. </w:t>
      </w:r>
    </w:p>
    <w:p w:rsidR="00D11C9E" w:rsidRDefault="00D11C9E" w:rsidP="00ED1972">
      <w:pPr>
        <w:pStyle w:val="NoSpacing"/>
        <w:rPr>
          <w:rFonts w:ascii="Times New Roman" w:hAnsi="Times New Roman" w:cs="Times New Roman"/>
        </w:rPr>
      </w:pPr>
    </w:p>
    <w:p w:rsidR="00212293" w:rsidRDefault="00212293" w:rsidP="00ED1972">
      <w:pPr>
        <w:pStyle w:val="NoSpacing"/>
        <w:rPr>
          <w:rFonts w:ascii="Times New Roman" w:hAnsi="Times New Roman" w:cs="Times New Roman"/>
        </w:rPr>
      </w:pPr>
      <w:r>
        <w:rPr>
          <w:rFonts w:ascii="Times New Roman" w:hAnsi="Times New Roman" w:cs="Times New Roman"/>
        </w:rPr>
        <w:t xml:space="preserve">Below are my overall observations, and also some </w:t>
      </w:r>
      <w:r w:rsidR="00503CC4">
        <w:rPr>
          <w:rFonts w:ascii="Times New Roman" w:hAnsi="Times New Roman" w:cs="Times New Roman"/>
        </w:rPr>
        <w:t xml:space="preserve">more </w:t>
      </w:r>
      <w:r>
        <w:rPr>
          <w:rFonts w:ascii="Times New Roman" w:hAnsi="Times New Roman" w:cs="Times New Roman"/>
        </w:rPr>
        <w:t>detailed notes</w:t>
      </w:r>
      <w:r w:rsidR="006136AE">
        <w:rPr>
          <w:rFonts w:ascii="Times New Roman" w:hAnsi="Times New Roman" w:cs="Times New Roman"/>
        </w:rPr>
        <w:t xml:space="preserve"> from the meeting (organized in two buckets)</w:t>
      </w:r>
      <w:r>
        <w:rPr>
          <w:rFonts w:ascii="Times New Roman" w:hAnsi="Times New Roman" w:cs="Times New Roman"/>
        </w:rPr>
        <w:t xml:space="preserve"> that might be helpful </w:t>
      </w:r>
      <w:r w:rsidR="00D11C9E">
        <w:rPr>
          <w:rFonts w:ascii="Times New Roman" w:hAnsi="Times New Roman" w:cs="Times New Roman"/>
        </w:rPr>
        <w:t xml:space="preserve">in </w:t>
      </w:r>
      <w:r w:rsidR="006136AE">
        <w:rPr>
          <w:rFonts w:ascii="Times New Roman" w:hAnsi="Times New Roman" w:cs="Times New Roman"/>
        </w:rPr>
        <w:t xml:space="preserve">putting together your plan. </w:t>
      </w:r>
      <w:r>
        <w:rPr>
          <w:rFonts w:ascii="Times New Roman" w:hAnsi="Times New Roman" w:cs="Times New Roman"/>
        </w:rPr>
        <w:t xml:space="preserve"> </w:t>
      </w:r>
    </w:p>
    <w:p w:rsidR="00212293" w:rsidRDefault="00212293" w:rsidP="00ED1972">
      <w:pPr>
        <w:pStyle w:val="NoSpacing"/>
        <w:rPr>
          <w:rFonts w:ascii="Times New Roman" w:hAnsi="Times New Roman" w:cs="Times New Roman"/>
        </w:rPr>
      </w:pPr>
    </w:p>
    <w:p w:rsidR="00212293" w:rsidRPr="00503CC4" w:rsidRDefault="006136AE" w:rsidP="00ED1972">
      <w:pPr>
        <w:pStyle w:val="NoSpacing"/>
        <w:rPr>
          <w:rFonts w:ascii="Times New Roman" w:hAnsi="Times New Roman" w:cs="Times New Roman"/>
          <w:b/>
        </w:rPr>
      </w:pPr>
      <w:r>
        <w:rPr>
          <w:rFonts w:ascii="Times New Roman" w:hAnsi="Times New Roman" w:cs="Times New Roman"/>
          <w:b/>
        </w:rPr>
        <w:t xml:space="preserve">GENERAL </w:t>
      </w:r>
      <w:r w:rsidR="00503CC4" w:rsidRPr="00503CC4">
        <w:rPr>
          <w:rFonts w:ascii="Times New Roman" w:hAnsi="Times New Roman" w:cs="Times New Roman"/>
          <w:b/>
        </w:rPr>
        <w:t>OBSERVATIONS</w:t>
      </w:r>
    </w:p>
    <w:p w:rsidR="00ED1972" w:rsidRDefault="00212293" w:rsidP="00ED1972">
      <w:pPr>
        <w:pStyle w:val="NoSpacing"/>
        <w:rPr>
          <w:rFonts w:ascii="Times New Roman" w:hAnsi="Times New Roman" w:cs="Times New Roman"/>
        </w:rPr>
      </w:pPr>
      <w:r>
        <w:rPr>
          <w:rFonts w:ascii="Times New Roman" w:hAnsi="Times New Roman" w:cs="Times New Roman"/>
        </w:rPr>
        <w:t xml:space="preserve"> </w:t>
      </w:r>
    </w:p>
    <w:p w:rsidR="00212293" w:rsidRDefault="00212293" w:rsidP="00212293">
      <w:pPr>
        <w:pStyle w:val="NoSpacing"/>
        <w:numPr>
          <w:ilvl w:val="0"/>
          <w:numId w:val="6"/>
        </w:numPr>
        <w:rPr>
          <w:rFonts w:ascii="Times New Roman" w:hAnsi="Times New Roman" w:cs="Times New Roman"/>
        </w:rPr>
      </w:pPr>
      <w:r w:rsidRPr="00212293">
        <w:rPr>
          <w:rFonts w:ascii="Times New Roman" w:hAnsi="Times New Roman" w:cs="Times New Roman"/>
          <w:b/>
        </w:rPr>
        <w:t xml:space="preserve">Content is </w:t>
      </w:r>
      <w:r w:rsidR="00D11C9E">
        <w:rPr>
          <w:rFonts w:ascii="Times New Roman" w:hAnsi="Times New Roman" w:cs="Times New Roman"/>
          <w:b/>
        </w:rPr>
        <w:t>King</w:t>
      </w:r>
      <w:r>
        <w:rPr>
          <w:rFonts w:ascii="Times New Roman" w:hAnsi="Times New Roman" w:cs="Times New Roman"/>
        </w:rPr>
        <w:t xml:space="preserve">; </w:t>
      </w:r>
      <w:proofErr w:type="gramStart"/>
      <w:r>
        <w:rPr>
          <w:rFonts w:ascii="Times New Roman" w:hAnsi="Times New Roman" w:cs="Times New Roman"/>
        </w:rPr>
        <w:t>The</w:t>
      </w:r>
      <w:proofErr w:type="gramEnd"/>
      <w:r>
        <w:rPr>
          <w:rFonts w:ascii="Times New Roman" w:hAnsi="Times New Roman" w:cs="Times New Roman"/>
        </w:rPr>
        <w:t xml:space="preserve"> ability to engage thoughtfully with Adaptation Scientists is the re</w:t>
      </w:r>
      <w:r w:rsidR="0039322F">
        <w:rPr>
          <w:rFonts w:ascii="Times New Roman" w:hAnsi="Times New Roman" w:cs="Times New Roman"/>
        </w:rPr>
        <w:t xml:space="preserve">sult of having real content to </w:t>
      </w:r>
      <w:r>
        <w:rPr>
          <w:rFonts w:ascii="Times New Roman" w:hAnsi="Times New Roman" w:cs="Times New Roman"/>
        </w:rPr>
        <w:t>share.   The index is not com</w:t>
      </w:r>
      <w:r w:rsidR="00D11C9E">
        <w:rPr>
          <w:rFonts w:ascii="Times New Roman" w:hAnsi="Times New Roman" w:cs="Times New Roman"/>
        </w:rPr>
        <w:t xml:space="preserve">plete, but having it populated, </w:t>
      </w:r>
      <w:r>
        <w:rPr>
          <w:rFonts w:ascii="Times New Roman" w:hAnsi="Times New Roman" w:cs="Times New Roman"/>
        </w:rPr>
        <w:t xml:space="preserve"> well structured and being able to create </w:t>
      </w:r>
      <w:r w:rsidR="00D11C9E">
        <w:rPr>
          <w:rFonts w:ascii="Times New Roman" w:hAnsi="Times New Roman" w:cs="Times New Roman"/>
        </w:rPr>
        <w:t xml:space="preserve">early </w:t>
      </w:r>
      <w:r>
        <w:rPr>
          <w:rFonts w:ascii="Times New Roman" w:hAnsi="Times New Roman" w:cs="Times New Roman"/>
        </w:rPr>
        <w:t xml:space="preserve">results was </w:t>
      </w:r>
      <w:r w:rsidR="00D11C9E">
        <w:rPr>
          <w:rFonts w:ascii="Times New Roman" w:hAnsi="Times New Roman" w:cs="Times New Roman"/>
        </w:rPr>
        <w:t>successful</w:t>
      </w:r>
      <w:r>
        <w:rPr>
          <w:rFonts w:ascii="Times New Roman" w:hAnsi="Times New Roman" w:cs="Times New Roman"/>
        </w:rPr>
        <w:t xml:space="preserve"> in soliciting productive feedback an</w:t>
      </w:r>
      <w:r w:rsidR="006136AE">
        <w:rPr>
          <w:rFonts w:ascii="Times New Roman" w:hAnsi="Times New Roman" w:cs="Times New Roman"/>
        </w:rPr>
        <w:t>d in being able to imagine how the</w:t>
      </w:r>
      <w:r>
        <w:rPr>
          <w:rFonts w:ascii="Times New Roman" w:hAnsi="Times New Roman" w:cs="Times New Roman"/>
        </w:rPr>
        <w:t xml:space="preserve"> results can best be used to </w:t>
      </w:r>
      <w:r w:rsidR="00D11C9E">
        <w:rPr>
          <w:rFonts w:ascii="Times New Roman" w:hAnsi="Times New Roman" w:cs="Times New Roman"/>
        </w:rPr>
        <w:t>improve</w:t>
      </w:r>
      <w:r w:rsidR="006136AE">
        <w:rPr>
          <w:rFonts w:ascii="Times New Roman" w:hAnsi="Times New Roman" w:cs="Times New Roman"/>
        </w:rPr>
        <w:t xml:space="preserve"> lives of the most vulnerable</w:t>
      </w:r>
      <w:r w:rsidR="00D11C9E">
        <w:rPr>
          <w:rFonts w:ascii="Times New Roman" w:hAnsi="Times New Roman" w:cs="Times New Roman"/>
        </w:rPr>
        <w:t xml:space="preserve">. </w:t>
      </w:r>
    </w:p>
    <w:p w:rsidR="00D11C9E" w:rsidRDefault="0039322F" w:rsidP="00212293">
      <w:pPr>
        <w:pStyle w:val="NoSpacing"/>
        <w:numPr>
          <w:ilvl w:val="0"/>
          <w:numId w:val="6"/>
        </w:numPr>
        <w:rPr>
          <w:rFonts w:ascii="Times New Roman" w:hAnsi="Times New Roman" w:cs="Times New Roman"/>
        </w:rPr>
      </w:pPr>
      <w:r>
        <w:rPr>
          <w:rFonts w:ascii="Times New Roman" w:hAnsi="Times New Roman" w:cs="Times New Roman"/>
          <w:b/>
        </w:rPr>
        <w:t xml:space="preserve">Creating the </w:t>
      </w:r>
      <w:r w:rsidR="00D11C9E" w:rsidRPr="00D11C9E">
        <w:rPr>
          <w:rFonts w:ascii="Times New Roman" w:hAnsi="Times New Roman" w:cs="Times New Roman"/>
          <w:b/>
        </w:rPr>
        <w:t xml:space="preserve">Content </w:t>
      </w:r>
      <w:r w:rsidR="00D11C9E" w:rsidRPr="00A66599">
        <w:rPr>
          <w:rFonts w:ascii="Times New Roman" w:hAnsi="Times New Roman" w:cs="Times New Roman"/>
          <w:b/>
          <w:i/>
        </w:rPr>
        <w:t>Internally</w:t>
      </w:r>
      <w:r w:rsidR="00D11C9E" w:rsidRPr="00D11C9E">
        <w:rPr>
          <w:rFonts w:ascii="Times New Roman" w:hAnsi="Times New Roman" w:cs="Times New Roman"/>
          <w:b/>
        </w:rPr>
        <w:t xml:space="preserve"> </w:t>
      </w:r>
      <w:r w:rsidR="00D11C9E">
        <w:rPr>
          <w:rFonts w:ascii="Times New Roman" w:hAnsi="Times New Roman" w:cs="Times New Roman"/>
          <w:b/>
        </w:rPr>
        <w:t>was</w:t>
      </w:r>
      <w:r w:rsidR="00D11C9E" w:rsidRPr="00D11C9E">
        <w:rPr>
          <w:rFonts w:ascii="Times New Roman" w:hAnsi="Times New Roman" w:cs="Times New Roman"/>
          <w:b/>
        </w:rPr>
        <w:t xml:space="preserve"> Critical</w:t>
      </w:r>
      <w:r w:rsidR="00D11C9E">
        <w:rPr>
          <w:rFonts w:ascii="Times New Roman" w:hAnsi="Times New Roman" w:cs="Times New Roman"/>
        </w:rPr>
        <w:t>. While there is some elements of what the Institute will do that will be amenable to outsourcing</w:t>
      </w:r>
      <w:r w:rsidR="00A66599">
        <w:rPr>
          <w:rFonts w:ascii="Times New Roman" w:hAnsi="Times New Roman" w:cs="Times New Roman"/>
        </w:rPr>
        <w:t xml:space="preserve"> (accounting, web design etc.)</w:t>
      </w:r>
      <w:r w:rsidR="00D11C9E">
        <w:rPr>
          <w:rFonts w:ascii="Times New Roman" w:hAnsi="Times New Roman" w:cs="Times New Roman"/>
        </w:rPr>
        <w:t xml:space="preserve">,  having internal capability to produce, manage, and develop cascading insights, papers, reports, </w:t>
      </w:r>
      <w:r>
        <w:rPr>
          <w:rFonts w:ascii="Times New Roman" w:hAnsi="Times New Roman" w:cs="Times New Roman"/>
        </w:rPr>
        <w:t xml:space="preserve">and </w:t>
      </w:r>
      <w:r w:rsidR="00D11C9E">
        <w:rPr>
          <w:rFonts w:ascii="Times New Roman" w:hAnsi="Times New Roman" w:cs="Times New Roman"/>
        </w:rPr>
        <w:t xml:space="preserve">dialogs </w:t>
      </w:r>
      <w:r>
        <w:rPr>
          <w:rFonts w:ascii="Times New Roman" w:hAnsi="Times New Roman" w:cs="Times New Roman"/>
        </w:rPr>
        <w:t xml:space="preserve">has been the </w:t>
      </w:r>
      <w:r w:rsidR="00D11C9E">
        <w:rPr>
          <w:rFonts w:ascii="Times New Roman" w:hAnsi="Times New Roman" w:cs="Times New Roman"/>
        </w:rPr>
        <w:t xml:space="preserve"> key to the Institutes current success.  </w:t>
      </w:r>
      <w:r>
        <w:rPr>
          <w:rFonts w:ascii="Times New Roman" w:hAnsi="Times New Roman" w:cs="Times New Roman"/>
        </w:rPr>
        <w:t>Having Bruno, Mark, Ian and D</w:t>
      </w:r>
      <w:r w:rsidR="00AA6F60">
        <w:rPr>
          <w:rFonts w:ascii="Times New Roman" w:hAnsi="Times New Roman" w:cs="Times New Roman"/>
        </w:rPr>
        <w:t xml:space="preserve">avis deliver early content gave </w:t>
      </w:r>
      <w:r w:rsidR="006136AE">
        <w:rPr>
          <w:rFonts w:ascii="Times New Roman" w:hAnsi="Times New Roman" w:cs="Times New Roman"/>
        </w:rPr>
        <w:t xml:space="preserve">the </w:t>
      </w:r>
      <w:proofErr w:type="gramStart"/>
      <w:r w:rsidR="006136AE">
        <w:rPr>
          <w:rFonts w:ascii="Times New Roman" w:hAnsi="Times New Roman" w:cs="Times New Roman"/>
        </w:rPr>
        <w:t>I</w:t>
      </w:r>
      <w:r w:rsidR="00AA6F60">
        <w:rPr>
          <w:rFonts w:ascii="Times New Roman" w:hAnsi="Times New Roman" w:cs="Times New Roman"/>
        </w:rPr>
        <w:t xml:space="preserve">nstitute </w:t>
      </w:r>
      <w:r>
        <w:rPr>
          <w:rFonts w:ascii="Times New Roman" w:hAnsi="Times New Roman" w:cs="Times New Roman"/>
        </w:rPr>
        <w:t xml:space="preserve"> the</w:t>
      </w:r>
      <w:proofErr w:type="gramEnd"/>
      <w:r>
        <w:rPr>
          <w:rFonts w:ascii="Times New Roman" w:hAnsi="Times New Roman" w:cs="Times New Roman"/>
        </w:rPr>
        <w:t xml:space="preserve"> credibility to stand on its own.  It was also far more effective and efficient than using any of the other contractors considered.    </w:t>
      </w:r>
      <w:r w:rsidR="00D11C9E">
        <w:rPr>
          <w:rFonts w:ascii="Times New Roman" w:hAnsi="Times New Roman" w:cs="Times New Roman"/>
        </w:rPr>
        <w:t xml:space="preserve"> </w:t>
      </w:r>
    </w:p>
    <w:p w:rsidR="00D11C9E" w:rsidRDefault="00D11C9E" w:rsidP="00212293">
      <w:pPr>
        <w:pStyle w:val="NoSpacing"/>
        <w:numPr>
          <w:ilvl w:val="0"/>
          <w:numId w:val="6"/>
        </w:numPr>
        <w:rPr>
          <w:rFonts w:ascii="Times New Roman" w:hAnsi="Times New Roman" w:cs="Times New Roman"/>
        </w:rPr>
      </w:pPr>
      <w:r>
        <w:rPr>
          <w:rFonts w:ascii="Times New Roman" w:hAnsi="Times New Roman" w:cs="Times New Roman"/>
          <w:b/>
        </w:rPr>
        <w:t xml:space="preserve">The Index is </w:t>
      </w:r>
      <w:r w:rsidR="0039322F">
        <w:rPr>
          <w:rFonts w:ascii="Times New Roman" w:hAnsi="Times New Roman" w:cs="Times New Roman"/>
          <w:b/>
        </w:rPr>
        <w:t xml:space="preserve">initially </w:t>
      </w:r>
      <w:r>
        <w:rPr>
          <w:rFonts w:ascii="Times New Roman" w:hAnsi="Times New Roman" w:cs="Times New Roman"/>
          <w:b/>
        </w:rPr>
        <w:t xml:space="preserve">the core product of the institute.  </w:t>
      </w:r>
      <w:r>
        <w:rPr>
          <w:rFonts w:ascii="Times New Roman" w:hAnsi="Times New Roman" w:cs="Times New Roman"/>
        </w:rPr>
        <w:t>If done well, the</w:t>
      </w:r>
      <w:r w:rsidR="00503CC4">
        <w:rPr>
          <w:rFonts w:ascii="Times New Roman" w:hAnsi="Times New Roman" w:cs="Times New Roman"/>
        </w:rPr>
        <w:t xml:space="preserve"> index will spawn countless opportunities to create insight, write papers, and extract permutations on which countries, geographies, states, regions, are vulnerable and on where investment in resilience will pay off.   With that, it will create the authority to become THE adaptation portal.  </w:t>
      </w:r>
      <w:proofErr w:type="gramStart"/>
      <w:r w:rsidR="00503CC4">
        <w:rPr>
          <w:rFonts w:ascii="Times New Roman" w:hAnsi="Times New Roman" w:cs="Times New Roman"/>
        </w:rPr>
        <w:t xml:space="preserve">The </w:t>
      </w:r>
      <w:r>
        <w:rPr>
          <w:rFonts w:ascii="Times New Roman" w:hAnsi="Times New Roman" w:cs="Times New Roman"/>
        </w:rPr>
        <w:t xml:space="preserve"> Institute</w:t>
      </w:r>
      <w:proofErr w:type="gramEnd"/>
      <w:r>
        <w:rPr>
          <w:rFonts w:ascii="Times New Roman" w:hAnsi="Times New Roman" w:cs="Times New Roman"/>
        </w:rPr>
        <w:t xml:space="preserve"> </w:t>
      </w:r>
      <w:r w:rsidR="00503CC4">
        <w:rPr>
          <w:rFonts w:ascii="Times New Roman" w:hAnsi="Times New Roman" w:cs="Times New Roman"/>
        </w:rPr>
        <w:t>can</w:t>
      </w:r>
      <w:r>
        <w:rPr>
          <w:rFonts w:ascii="Times New Roman" w:hAnsi="Times New Roman" w:cs="Times New Roman"/>
        </w:rPr>
        <w:t xml:space="preserve"> become to go-to place for everyone who wants to know something about adaptation.  The reason people will </w:t>
      </w:r>
      <w:r w:rsidR="0039322F">
        <w:rPr>
          <w:rFonts w:ascii="Times New Roman" w:hAnsi="Times New Roman" w:cs="Times New Roman"/>
        </w:rPr>
        <w:t>come to</w:t>
      </w:r>
      <w:r>
        <w:rPr>
          <w:rFonts w:ascii="Times New Roman" w:hAnsi="Times New Roman" w:cs="Times New Roman"/>
        </w:rPr>
        <w:t xml:space="preserve"> the GAI will be because we have created and are constantly improving the data ar</w:t>
      </w:r>
      <w:r w:rsidR="0039322F">
        <w:rPr>
          <w:rFonts w:ascii="Times New Roman" w:hAnsi="Times New Roman" w:cs="Times New Roman"/>
        </w:rPr>
        <w:t xml:space="preserve">ound adaptation and because we have created insightful and provocative ideas, papers, and thinking that will spur policy makers towards action.  </w:t>
      </w:r>
      <w:r w:rsidR="006136AE">
        <w:rPr>
          <w:rFonts w:ascii="Times New Roman" w:hAnsi="Times New Roman" w:cs="Times New Roman"/>
        </w:rPr>
        <w:t xml:space="preserve">But there must be a </w:t>
      </w:r>
      <w:proofErr w:type="spellStart"/>
      <w:r w:rsidR="003243F0">
        <w:rPr>
          <w:rFonts w:ascii="Times New Roman" w:hAnsi="Times New Roman" w:cs="Times New Roman"/>
        </w:rPr>
        <w:t>k</w:t>
      </w:r>
      <w:r w:rsidR="006136AE">
        <w:rPr>
          <w:rFonts w:ascii="Times New Roman" w:hAnsi="Times New Roman" w:cs="Times New Roman"/>
        </w:rPr>
        <w:t>ernal</w:t>
      </w:r>
      <w:proofErr w:type="spellEnd"/>
      <w:r w:rsidR="006136AE">
        <w:rPr>
          <w:rFonts w:ascii="Times New Roman" w:hAnsi="Times New Roman" w:cs="Times New Roman"/>
        </w:rPr>
        <w:t>, that is all ours;  our proprietary .........{fill in the blank}</w:t>
      </w:r>
      <w:r w:rsidR="0039322F">
        <w:rPr>
          <w:rFonts w:ascii="Times New Roman" w:hAnsi="Times New Roman" w:cs="Times New Roman"/>
        </w:rPr>
        <w:t xml:space="preserve"> </w:t>
      </w:r>
    </w:p>
    <w:p w:rsidR="005509CC" w:rsidRDefault="0039322F" w:rsidP="00212293">
      <w:pPr>
        <w:pStyle w:val="NoSpacing"/>
        <w:numPr>
          <w:ilvl w:val="0"/>
          <w:numId w:val="6"/>
        </w:numPr>
        <w:rPr>
          <w:rFonts w:ascii="Times New Roman" w:hAnsi="Times New Roman" w:cs="Times New Roman"/>
        </w:rPr>
      </w:pPr>
      <w:r>
        <w:rPr>
          <w:rFonts w:ascii="Times New Roman" w:hAnsi="Times New Roman" w:cs="Times New Roman"/>
          <w:b/>
        </w:rPr>
        <w:t xml:space="preserve">The Institute </w:t>
      </w:r>
      <w:r w:rsidR="00503CC4">
        <w:rPr>
          <w:rFonts w:ascii="Times New Roman" w:hAnsi="Times New Roman" w:cs="Times New Roman"/>
          <w:b/>
        </w:rPr>
        <w:t>can</w:t>
      </w:r>
      <w:r>
        <w:rPr>
          <w:rFonts w:ascii="Times New Roman" w:hAnsi="Times New Roman" w:cs="Times New Roman"/>
          <w:b/>
        </w:rPr>
        <w:t xml:space="preserve"> quickly </w:t>
      </w:r>
      <w:r w:rsidR="005509CC">
        <w:rPr>
          <w:rFonts w:ascii="Times New Roman" w:hAnsi="Times New Roman" w:cs="Times New Roman"/>
          <w:b/>
        </w:rPr>
        <w:t>seize</w:t>
      </w:r>
      <w:r>
        <w:rPr>
          <w:rFonts w:ascii="Times New Roman" w:hAnsi="Times New Roman" w:cs="Times New Roman"/>
          <w:b/>
        </w:rPr>
        <w:t xml:space="preserve"> the lack of other go-to portals for Adaptation.   </w:t>
      </w:r>
      <w:r w:rsidRPr="005509CC">
        <w:rPr>
          <w:rFonts w:ascii="Times New Roman" w:hAnsi="Times New Roman" w:cs="Times New Roman"/>
        </w:rPr>
        <w:t xml:space="preserve">While the index may be our core product, we have an easy opportunity to become the </w:t>
      </w:r>
      <w:r w:rsidR="00CC5ABB" w:rsidRPr="005509CC">
        <w:rPr>
          <w:rFonts w:ascii="Times New Roman" w:hAnsi="Times New Roman" w:cs="Times New Roman"/>
        </w:rPr>
        <w:t>authoritative</w:t>
      </w:r>
      <w:r w:rsidRPr="005509CC">
        <w:rPr>
          <w:rFonts w:ascii="Times New Roman" w:hAnsi="Times New Roman" w:cs="Times New Roman"/>
        </w:rPr>
        <w:t xml:space="preserve"> </w:t>
      </w:r>
      <w:r w:rsidR="005509CC">
        <w:rPr>
          <w:rFonts w:ascii="Times New Roman" w:hAnsi="Times New Roman" w:cs="Times New Roman"/>
        </w:rPr>
        <w:t>portal on Adaptation</w:t>
      </w:r>
      <w:r w:rsidR="006136AE">
        <w:rPr>
          <w:rFonts w:ascii="Times New Roman" w:hAnsi="Times New Roman" w:cs="Times New Roman"/>
        </w:rPr>
        <w:t xml:space="preserve"> if we so choose</w:t>
      </w:r>
      <w:r w:rsidR="005509CC">
        <w:rPr>
          <w:rFonts w:ascii="Times New Roman" w:hAnsi="Times New Roman" w:cs="Times New Roman"/>
        </w:rPr>
        <w:t xml:space="preserve">.  Suggestions in the meeting to build the Adaptation </w:t>
      </w:r>
      <w:r w:rsidR="00CC5ABB">
        <w:rPr>
          <w:rFonts w:ascii="Times New Roman" w:hAnsi="Times New Roman" w:cs="Times New Roman"/>
        </w:rPr>
        <w:t>Glossary</w:t>
      </w:r>
      <w:r w:rsidR="005509CC">
        <w:rPr>
          <w:rFonts w:ascii="Times New Roman" w:hAnsi="Times New Roman" w:cs="Times New Roman"/>
        </w:rPr>
        <w:t xml:space="preserve">, to clarify what Adaptation is,  to create links to other scientists and universities, to provide the compendium of authors and papers, to host articles and blog pieces on adaptation are all possible now.   Combined with point 3 above,  there is a clear rationale for building the team </w:t>
      </w:r>
      <w:r w:rsidR="00A66599">
        <w:rPr>
          <w:rFonts w:ascii="Times New Roman" w:hAnsi="Times New Roman" w:cs="Times New Roman"/>
        </w:rPr>
        <w:t xml:space="preserve"> t</w:t>
      </w:r>
      <w:r w:rsidR="005509CC">
        <w:rPr>
          <w:rFonts w:ascii="Times New Roman" w:hAnsi="Times New Roman" w:cs="Times New Roman"/>
        </w:rPr>
        <w:t xml:space="preserve">hat can codify what we know, to publish thought pieces, and to build our website </w:t>
      </w:r>
      <w:r w:rsidR="00A66599">
        <w:rPr>
          <w:rFonts w:ascii="Times New Roman" w:hAnsi="Times New Roman" w:cs="Times New Roman"/>
        </w:rPr>
        <w:t>and to enhance outreach</w:t>
      </w:r>
      <w:r w:rsidR="005509CC">
        <w:rPr>
          <w:rFonts w:ascii="Times New Roman" w:hAnsi="Times New Roman" w:cs="Times New Roman"/>
        </w:rPr>
        <w:t xml:space="preserve">. </w:t>
      </w:r>
    </w:p>
    <w:p w:rsidR="0039322F" w:rsidRDefault="0039322F" w:rsidP="00212293">
      <w:pPr>
        <w:pStyle w:val="NoSpacing"/>
        <w:numPr>
          <w:ilvl w:val="0"/>
          <w:numId w:val="6"/>
        </w:numPr>
        <w:rPr>
          <w:rFonts w:ascii="Times New Roman" w:hAnsi="Times New Roman" w:cs="Times New Roman"/>
        </w:rPr>
      </w:pPr>
      <w:r w:rsidRPr="005509CC">
        <w:rPr>
          <w:rFonts w:ascii="Times New Roman" w:hAnsi="Times New Roman" w:cs="Times New Roman"/>
        </w:rPr>
        <w:t xml:space="preserve"> </w:t>
      </w:r>
      <w:r w:rsidR="00A66599" w:rsidRPr="00A66599">
        <w:rPr>
          <w:rFonts w:ascii="Times New Roman" w:hAnsi="Times New Roman" w:cs="Times New Roman"/>
          <w:b/>
        </w:rPr>
        <w:t>There is uncertainty around the</w:t>
      </w:r>
      <w:r w:rsidR="005509CC" w:rsidRPr="00A66599">
        <w:rPr>
          <w:rFonts w:ascii="Times New Roman" w:hAnsi="Times New Roman" w:cs="Times New Roman"/>
          <w:b/>
        </w:rPr>
        <w:t xml:space="preserve"> Pilot Projects</w:t>
      </w:r>
      <w:r w:rsidR="005509CC">
        <w:rPr>
          <w:rFonts w:ascii="Times New Roman" w:hAnsi="Times New Roman" w:cs="Times New Roman"/>
        </w:rPr>
        <w:t xml:space="preserve">.  I did not get a sense that Meister was clear what the objectives were, or what they were searching for. </w:t>
      </w:r>
      <w:r w:rsidR="006136AE">
        <w:rPr>
          <w:rFonts w:ascii="Times New Roman" w:hAnsi="Times New Roman" w:cs="Times New Roman"/>
        </w:rPr>
        <w:t>They seem lost.</w:t>
      </w:r>
    </w:p>
    <w:p w:rsidR="00A66599" w:rsidRPr="005509CC" w:rsidRDefault="00A66599" w:rsidP="00212293">
      <w:pPr>
        <w:pStyle w:val="NoSpacing"/>
        <w:numPr>
          <w:ilvl w:val="0"/>
          <w:numId w:val="6"/>
        </w:numPr>
        <w:rPr>
          <w:rFonts w:ascii="Times New Roman" w:hAnsi="Times New Roman" w:cs="Times New Roman"/>
        </w:rPr>
      </w:pPr>
      <w:r w:rsidRPr="00A66599">
        <w:rPr>
          <w:rFonts w:ascii="Times New Roman" w:hAnsi="Times New Roman" w:cs="Times New Roman"/>
          <w:b/>
        </w:rPr>
        <w:t>Strategy refresh might be a good topic for the next board meeting.</w:t>
      </w:r>
      <w:r>
        <w:rPr>
          <w:rFonts w:ascii="Times New Roman" w:hAnsi="Times New Roman" w:cs="Times New Roman"/>
        </w:rPr>
        <w:t xml:space="preserve">  Given the progress of the last year, it might be a good time to open the conversation about what we have learned, where we can become </w:t>
      </w:r>
      <w:r w:rsidR="00503CC4">
        <w:rPr>
          <w:rFonts w:ascii="Times New Roman" w:hAnsi="Times New Roman" w:cs="Times New Roman"/>
        </w:rPr>
        <w:t>indispensible</w:t>
      </w:r>
      <w:r>
        <w:rPr>
          <w:rFonts w:ascii="Times New Roman" w:hAnsi="Times New Roman" w:cs="Times New Roman"/>
        </w:rPr>
        <w:t xml:space="preserve"> and unique</w:t>
      </w:r>
      <w:proofErr w:type="gramStart"/>
      <w:r>
        <w:rPr>
          <w:rFonts w:ascii="Times New Roman" w:hAnsi="Times New Roman" w:cs="Times New Roman"/>
        </w:rPr>
        <w:t>,  what</w:t>
      </w:r>
      <w:proofErr w:type="gramEnd"/>
      <w:r>
        <w:rPr>
          <w:rFonts w:ascii="Times New Roman" w:hAnsi="Times New Roman" w:cs="Times New Roman"/>
        </w:rPr>
        <w:t xml:space="preserve"> we would have to do to accomplish it, and how to build the organization to deliver it.  </w:t>
      </w:r>
    </w:p>
    <w:p w:rsidR="00212293" w:rsidRDefault="00212293" w:rsidP="00ED1972">
      <w:pPr>
        <w:pStyle w:val="NoSpacing"/>
        <w:rPr>
          <w:rFonts w:ascii="Times New Roman" w:hAnsi="Times New Roman" w:cs="Times New Roman"/>
        </w:rPr>
      </w:pPr>
    </w:p>
    <w:p w:rsidR="00212293" w:rsidRDefault="00212293" w:rsidP="00ED1972">
      <w:pPr>
        <w:pStyle w:val="NoSpacing"/>
        <w:rPr>
          <w:rFonts w:ascii="Times New Roman" w:hAnsi="Times New Roman" w:cs="Times New Roman"/>
        </w:rPr>
      </w:pPr>
    </w:p>
    <w:p w:rsidR="00AA6F60" w:rsidRDefault="00AA6F60" w:rsidP="00ED1972">
      <w:pPr>
        <w:pStyle w:val="NoSpacing"/>
        <w:rPr>
          <w:rFonts w:ascii="Times New Roman" w:hAnsi="Times New Roman" w:cs="Times New Roman"/>
        </w:rPr>
      </w:pPr>
    </w:p>
    <w:p w:rsidR="00AA6F60" w:rsidRDefault="00AA6F60" w:rsidP="00ED1972">
      <w:pPr>
        <w:pStyle w:val="NoSpacing"/>
        <w:rPr>
          <w:rFonts w:ascii="Times New Roman" w:hAnsi="Times New Roman" w:cs="Times New Roman"/>
        </w:rPr>
      </w:pPr>
    </w:p>
    <w:p w:rsidR="00AA6F60" w:rsidRDefault="00AA6F60" w:rsidP="00ED1972">
      <w:pPr>
        <w:pStyle w:val="NoSpacing"/>
        <w:rPr>
          <w:rFonts w:ascii="Times New Roman" w:hAnsi="Times New Roman" w:cs="Times New Roman"/>
        </w:rPr>
      </w:pPr>
    </w:p>
    <w:p w:rsidR="00ED1972" w:rsidRPr="00AA6F60" w:rsidRDefault="00AA6F60" w:rsidP="00ED1972">
      <w:pPr>
        <w:pStyle w:val="NoSpacing"/>
        <w:rPr>
          <w:rFonts w:ascii="Times New Roman" w:hAnsi="Times New Roman" w:cs="Times New Roman"/>
          <w:b/>
        </w:rPr>
      </w:pPr>
      <w:r w:rsidRPr="00AA6F60">
        <w:rPr>
          <w:rFonts w:ascii="Times New Roman" w:hAnsi="Times New Roman" w:cs="Times New Roman"/>
          <w:b/>
        </w:rPr>
        <w:lastRenderedPageBreak/>
        <w:t xml:space="preserve"> NOTES FROM THE MEETING</w:t>
      </w:r>
    </w:p>
    <w:p w:rsidR="00ED1972" w:rsidRDefault="00ED1972" w:rsidP="00ED1972">
      <w:pPr>
        <w:pStyle w:val="NoSpacing"/>
        <w:rPr>
          <w:rFonts w:ascii="Times New Roman" w:hAnsi="Times New Roman" w:cs="Times New Roman"/>
        </w:rPr>
      </w:pPr>
    </w:p>
    <w:p w:rsidR="00ED1972" w:rsidRDefault="00AA6F60" w:rsidP="00ED1972">
      <w:pPr>
        <w:pStyle w:val="NoSpacing"/>
        <w:rPr>
          <w:rFonts w:ascii="Times New Roman" w:hAnsi="Times New Roman" w:cs="Times New Roman"/>
          <w:b/>
        </w:rPr>
      </w:pPr>
      <w:r w:rsidRPr="00465CA7">
        <w:rPr>
          <w:rFonts w:ascii="Times New Roman" w:hAnsi="Times New Roman" w:cs="Times New Roman"/>
          <w:b/>
        </w:rPr>
        <w:t xml:space="preserve">The </w:t>
      </w:r>
      <w:r w:rsidR="00ED1972" w:rsidRPr="00465CA7">
        <w:rPr>
          <w:rFonts w:ascii="Times New Roman" w:hAnsi="Times New Roman" w:cs="Times New Roman"/>
          <w:b/>
        </w:rPr>
        <w:t>GAIN Index</w:t>
      </w:r>
    </w:p>
    <w:p w:rsidR="00BA21E9" w:rsidRPr="00BA21E9" w:rsidRDefault="00AA6F60" w:rsidP="00ED1972">
      <w:pPr>
        <w:pStyle w:val="NoSpacing"/>
        <w:numPr>
          <w:ilvl w:val="0"/>
          <w:numId w:val="5"/>
        </w:numPr>
        <w:rPr>
          <w:rFonts w:ascii="Times New Roman" w:hAnsi="Times New Roman" w:cs="Times New Roman"/>
          <w:u w:val="single"/>
        </w:rPr>
      </w:pPr>
      <w:r>
        <w:rPr>
          <w:rFonts w:ascii="Times New Roman" w:hAnsi="Times New Roman" w:cs="Times New Roman"/>
        </w:rPr>
        <w:t>The index needs</w:t>
      </w:r>
      <w:r w:rsidR="009B6B78">
        <w:rPr>
          <w:rFonts w:ascii="Times New Roman" w:hAnsi="Times New Roman" w:cs="Times New Roman"/>
        </w:rPr>
        <w:t xml:space="preserve"> a product</w:t>
      </w:r>
      <w:r w:rsidR="00BA21E9">
        <w:rPr>
          <w:rFonts w:ascii="Times New Roman" w:hAnsi="Times New Roman" w:cs="Times New Roman"/>
        </w:rPr>
        <w:t xml:space="preserve"> development plan</w:t>
      </w:r>
      <w:proofErr w:type="gramStart"/>
      <w:r>
        <w:rPr>
          <w:rFonts w:ascii="Times New Roman" w:hAnsi="Times New Roman" w:cs="Times New Roman"/>
        </w:rPr>
        <w:t>;  a</w:t>
      </w:r>
      <w:proofErr w:type="gramEnd"/>
      <w:r>
        <w:rPr>
          <w:rFonts w:ascii="Times New Roman" w:hAnsi="Times New Roman" w:cs="Times New Roman"/>
        </w:rPr>
        <w:t xml:space="preserve"> roadmap of how to build and roll out.</w:t>
      </w:r>
    </w:p>
    <w:p w:rsidR="00BA21E9" w:rsidRPr="00ED1972" w:rsidRDefault="00BA21E9" w:rsidP="00BA21E9">
      <w:pPr>
        <w:pStyle w:val="NoSpacing"/>
        <w:numPr>
          <w:ilvl w:val="0"/>
          <w:numId w:val="1"/>
        </w:numPr>
        <w:rPr>
          <w:rFonts w:ascii="Times New Roman" w:hAnsi="Times New Roman" w:cs="Times New Roman"/>
          <w:u w:val="single"/>
        </w:rPr>
      </w:pPr>
      <w:r>
        <w:rPr>
          <w:rFonts w:ascii="Times New Roman" w:hAnsi="Times New Roman" w:cs="Times New Roman"/>
        </w:rPr>
        <w:t>Maintain Two-by-T</w:t>
      </w:r>
      <w:r w:rsidR="00ED1972">
        <w:rPr>
          <w:rFonts w:ascii="Times New Roman" w:hAnsi="Times New Roman" w:cs="Times New Roman"/>
        </w:rPr>
        <w:t>wo</w:t>
      </w:r>
      <w:r>
        <w:rPr>
          <w:rFonts w:ascii="Times New Roman" w:hAnsi="Times New Roman" w:cs="Times New Roman"/>
        </w:rPr>
        <w:t xml:space="preserve"> for time </w:t>
      </w:r>
      <w:proofErr w:type="gramStart"/>
      <w:r>
        <w:rPr>
          <w:rFonts w:ascii="Times New Roman" w:hAnsi="Times New Roman" w:cs="Times New Roman"/>
        </w:rPr>
        <w:t xml:space="preserve">being </w:t>
      </w:r>
      <w:r w:rsidR="00AA6F60">
        <w:rPr>
          <w:rFonts w:ascii="Times New Roman" w:hAnsi="Times New Roman" w:cs="Times New Roman"/>
        </w:rPr>
        <w:t>.</w:t>
      </w:r>
      <w:proofErr w:type="gramEnd"/>
      <w:r w:rsidR="00AA6F60">
        <w:rPr>
          <w:rFonts w:ascii="Times New Roman" w:hAnsi="Times New Roman" w:cs="Times New Roman"/>
        </w:rPr>
        <w:t xml:space="preserve"> </w:t>
      </w:r>
      <w:r>
        <w:rPr>
          <w:rFonts w:ascii="Times New Roman" w:hAnsi="Times New Roman" w:cs="Times New Roman"/>
        </w:rPr>
        <w:t xml:space="preserve"> </w:t>
      </w:r>
      <w:r w:rsidRPr="00BA21E9">
        <w:rPr>
          <w:rFonts w:ascii="Times New Roman" w:hAnsi="Times New Roman" w:cs="Times New Roman"/>
        </w:rPr>
        <w:t>Develop single dimension</w:t>
      </w:r>
      <w:r>
        <w:rPr>
          <w:rFonts w:ascii="Times New Roman" w:hAnsi="Times New Roman" w:cs="Times New Roman"/>
        </w:rPr>
        <w:t xml:space="preserve"> </w:t>
      </w:r>
      <w:r w:rsidR="00ED1972">
        <w:rPr>
          <w:rFonts w:ascii="Times New Roman" w:hAnsi="Times New Roman" w:cs="Times New Roman"/>
        </w:rPr>
        <w:t>after</w:t>
      </w:r>
      <w:r>
        <w:rPr>
          <w:rFonts w:ascii="Times New Roman" w:hAnsi="Times New Roman" w:cs="Times New Roman"/>
        </w:rPr>
        <w:t xml:space="preserve"> robust matrix</w:t>
      </w:r>
      <w:r w:rsidR="00ED1972">
        <w:rPr>
          <w:rFonts w:ascii="Times New Roman" w:hAnsi="Times New Roman" w:cs="Times New Roman"/>
        </w:rPr>
        <w:t xml:space="preserve"> is developed</w:t>
      </w:r>
    </w:p>
    <w:p w:rsidR="00BA21E9" w:rsidRPr="006136AE" w:rsidRDefault="00BA21E9" w:rsidP="006136AE">
      <w:pPr>
        <w:pStyle w:val="NoSpacing"/>
        <w:numPr>
          <w:ilvl w:val="0"/>
          <w:numId w:val="1"/>
        </w:numPr>
        <w:rPr>
          <w:rFonts w:ascii="Times New Roman" w:hAnsi="Times New Roman" w:cs="Times New Roman"/>
          <w:u w:val="single"/>
        </w:rPr>
      </w:pPr>
      <w:r>
        <w:rPr>
          <w:rFonts w:ascii="Times New Roman" w:hAnsi="Times New Roman" w:cs="Times New Roman"/>
        </w:rPr>
        <w:t xml:space="preserve">Create </w:t>
      </w:r>
      <w:r w:rsidR="00ED1972">
        <w:rPr>
          <w:rFonts w:ascii="Times New Roman" w:hAnsi="Times New Roman" w:cs="Times New Roman"/>
        </w:rPr>
        <w:t>Causal</w:t>
      </w:r>
      <w:r>
        <w:rPr>
          <w:rFonts w:ascii="Times New Roman" w:hAnsi="Times New Roman" w:cs="Times New Roman"/>
        </w:rPr>
        <w:t xml:space="preserve"> links</w:t>
      </w:r>
      <w:r w:rsidR="006136AE">
        <w:rPr>
          <w:rFonts w:ascii="Times New Roman" w:hAnsi="Times New Roman" w:cs="Times New Roman"/>
        </w:rPr>
        <w:t xml:space="preserve">.  </w:t>
      </w:r>
      <w:r>
        <w:rPr>
          <w:rFonts w:ascii="Times New Roman" w:hAnsi="Times New Roman" w:cs="Times New Roman"/>
        </w:rPr>
        <w:t xml:space="preserve"> </w:t>
      </w:r>
      <w:r w:rsidRPr="006136AE">
        <w:rPr>
          <w:rFonts w:ascii="Times New Roman" w:hAnsi="Times New Roman" w:cs="Times New Roman"/>
        </w:rPr>
        <w:t>Ensure they are reflected in th</w:t>
      </w:r>
      <w:r w:rsidR="00ED1972" w:rsidRPr="006136AE">
        <w:rPr>
          <w:rFonts w:ascii="Times New Roman" w:hAnsi="Times New Roman" w:cs="Times New Roman"/>
        </w:rPr>
        <w:t>e</w:t>
      </w:r>
      <w:r w:rsidRPr="006136AE">
        <w:rPr>
          <w:rFonts w:ascii="Times New Roman" w:hAnsi="Times New Roman" w:cs="Times New Roman"/>
        </w:rPr>
        <w:t xml:space="preserve"> matrix</w:t>
      </w:r>
      <w:r w:rsidR="00ED1972" w:rsidRPr="006136AE">
        <w:rPr>
          <w:rFonts w:ascii="Times New Roman" w:hAnsi="Times New Roman" w:cs="Times New Roman"/>
        </w:rPr>
        <w:t xml:space="preserve"> components</w:t>
      </w:r>
      <w:r w:rsidR="00B34EF1" w:rsidRPr="006136AE">
        <w:rPr>
          <w:rFonts w:ascii="Times New Roman" w:hAnsi="Times New Roman" w:cs="Times New Roman"/>
        </w:rPr>
        <w:t>.</w:t>
      </w:r>
    </w:p>
    <w:p w:rsidR="00AA6F60" w:rsidRPr="00AA6F60" w:rsidRDefault="00AA6F60" w:rsidP="00AA6F60">
      <w:pPr>
        <w:pStyle w:val="NoSpacing"/>
        <w:numPr>
          <w:ilvl w:val="0"/>
          <w:numId w:val="1"/>
        </w:numPr>
        <w:rPr>
          <w:rFonts w:ascii="Times New Roman" w:hAnsi="Times New Roman" w:cs="Times New Roman"/>
          <w:u w:val="single"/>
        </w:rPr>
      </w:pPr>
      <w:r>
        <w:rPr>
          <w:rFonts w:ascii="Times New Roman" w:hAnsi="Times New Roman" w:cs="Times New Roman"/>
        </w:rPr>
        <w:t xml:space="preserve">More work needed on readiness </w:t>
      </w:r>
      <w:r w:rsidR="006136AE">
        <w:rPr>
          <w:rFonts w:ascii="Times New Roman" w:hAnsi="Times New Roman" w:cs="Times New Roman"/>
        </w:rPr>
        <w:t xml:space="preserve">  </w:t>
      </w:r>
      <w:r>
        <w:rPr>
          <w:rFonts w:ascii="Times New Roman" w:hAnsi="Times New Roman" w:cs="Times New Roman"/>
        </w:rPr>
        <w:t>dimension.</w:t>
      </w:r>
    </w:p>
    <w:p w:rsidR="00AA6F60" w:rsidRDefault="00AA6F60" w:rsidP="00AA6F60">
      <w:pPr>
        <w:pStyle w:val="NoSpacing"/>
        <w:numPr>
          <w:ilvl w:val="1"/>
          <w:numId w:val="1"/>
        </w:numPr>
        <w:rPr>
          <w:rFonts w:ascii="Times New Roman" w:hAnsi="Times New Roman" w:cs="Times New Roman"/>
          <w:u w:val="single"/>
        </w:rPr>
      </w:pPr>
      <w:r>
        <w:rPr>
          <w:rFonts w:ascii="Times New Roman" w:hAnsi="Times New Roman" w:cs="Times New Roman"/>
        </w:rPr>
        <w:t>Readiness for what type of investment</w:t>
      </w:r>
      <w:r w:rsidR="00B34EF1">
        <w:rPr>
          <w:rFonts w:ascii="Times New Roman" w:hAnsi="Times New Roman" w:cs="Times New Roman"/>
        </w:rPr>
        <w:t xml:space="preserve">? </w:t>
      </w:r>
      <w:r>
        <w:rPr>
          <w:rFonts w:ascii="Times New Roman" w:hAnsi="Times New Roman" w:cs="Times New Roman"/>
        </w:rPr>
        <w:t xml:space="preserve"> </w:t>
      </w:r>
      <w:r w:rsidR="00B34EF1">
        <w:rPr>
          <w:rFonts w:ascii="Times New Roman" w:hAnsi="Times New Roman" w:cs="Times New Roman"/>
        </w:rPr>
        <w:t>P</w:t>
      </w:r>
      <w:r>
        <w:rPr>
          <w:rFonts w:ascii="Times New Roman" w:hAnsi="Times New Roman" w:cs="Times New Roman"/>
        </w:rPr>
        <w:t>ublic funding on resilience, or private investment in industry and commerce</w:t>
      </w:r>
      <w:r w:rsidR="00B34EF1">
        <w:rPr>
          <w:rFonts w:ascii="Times New Roman" w:hAnsi="Times New Roman" w:cs="Times New Roman"/>
        </w:rPr>
        <w:t>?</w:t>
      </w:r>
    </w:p>
    <w:p w:rsidR="00465CA7" w:rsidRPr="00465CA7" w:rsidRDefault="00BA21E9" w:rsidP="00465CA7">
      <w:pPr>
        <w:pStyle w:val="NoSpacing"/>
        <w:numPr>
          <w:ilvl w:val="1"/>
          <w:numId w:val="1"/>
        </w:numPr>
        <w:rPr>
          <w:rFonts w:ascii="Times New Roman" w:hAnsi="Times New Roman" w:cs="Times New Roman"/>
          <w:u w:val="single"/>
        </w:rPr>
      </w:pPr>
      <w:r w:rsidRPr="00465CA7">
        <w:rPr>
          <w:rFonts w:ascii="Times New Roman" w:hAnsi="Times New Roman" w:cs="Times New Roman"/>
        </w:rPr>
        <w:t xml:space="preserve">Add the dimensions of climate readiness in the readiness </w:t>
      </w:r>
      <w:proofErr w:type="gramStart"/>
      <w:r w:rsidR="006136AE">
        <w:rPr>
          <w:rFonts w:ascii="Times New Roman" w:hAnsi="Times New Roman" w:cs="Times New Roman"/>
        </w:rPr>
        <w:t>axis</w:t>
      </w:r>
      <w:r w:rsidRPr="00465CA7">
        <w:rPr>
          <w:rFonts w:ascii="Times New Roman" w:hAnsi="Times New Roman" w:cs="Times New Roman"/>
        </w:rPr>
        <w:t xml:space="preserve"> </w:t>
      </w:r>
      <w:r w:rsidR="00ED1972" w:rsidRPr="00465CA7">
        <w:rPr>
          <w:rFonts w:ascii="Times New Roman" w:hAnsi="Times New Roman" w:cs="Times New Roman"/>
        </w:rPr>
        <w:t>.</w:t>
      </w:r>
      <w:proofErr w:type="gramEnd"/>
      <w:r w:rsidR="00ED1972" w:rsidRPr="00465CA7">
        <w:rPr>
          <w:rFonts w:ascii="Times New Roman" w:hAnsi="Times New Roman" w:cs="Times New Roman"/>
        </w:rPr>
        <w:t xml:space="preserve">  Create specific </w:t>
      </w:r>
      <w:r w:rsidR="006136AE" w:rsidRPr="00465CA7">
        <w:rPr>
          <w:rFonts w:ascii="Times New Roman" w:hAnsi="Times New Roman" w:cs="Times New Roman"/>
        </w:rPr>
        <w:t>components</w:t>
      </w:r>
      <w:r w:rsidR="00ED1972" w:rsidRPr="00465CA7">
        <w:rPr>
          <w:rFonts w:ascii="Times New Roman" w:hAnsi="Times New Roman" w:cs="Times New Roman"/>
        </w:rPr>
        <w:t xml:space="preserve"> that more adequately reflect climate readines</w:t>
      </w:r>
      <w:r w:rsidR="00465CA7" w:rsidRPr="00465CA7">
        <w:rPr>
          <w:rFonts w:ascii="Times New Roman" w:hAnsi="Times New Roman" w:cs="Times New Roman"/>
        </w:rPr>
        <w:t>s</w:t>
      </w:r>
    </w:p>
    <w:p w:rsidR="00BA21E9" w:rsidRPr="00465CA7" w:rsidRDefault="00ED1972" w:rsidP="00465CA7">
      <w:pPr>
        <w:pStyle w:val="NoSpacing"/>
        <w:numPr>
          <w:ilvl w:val="1"/>
          <w:numId w:val="1"/>
        </w:numPr>
        <w:rPr>
          <w:rFonts w:ascii="Times New Roman" w:hAnsi="Times New Roman" w:cs="Times New Roman"/>
          <w:u w:val="single"/>
        </w:rPr>
      </w:pPr>
      <w:r w:rsidRPr="00465CA7">
        <w:rPr>
          <w:rFonts w:ascii="Times New Roman" w:hAnsi="Times New Roman" w:cs="Times New Roman"/>
        </w:rPr>
        <w:t xml:space="preserve">Avoid a purely GDP </w:t>
      </w:r>
      <w:r w:rsidR="00465CA7">
        <w:rPr>
          <w:rFonts w:ascii="Times New Roman" w:hAnsi="Times New Roman" w:cs="Times New Roman"/>
        </w:rPr>
        <w:t>measurement</w:t>
      </w:r>
      <w:r w:rsidR="006136AE">
        <w:rPr>
          <w:rFonts w:ascii="Times New Roman" w:hAnsi="Times New Roman" w:cs="Times New Roman"/>
        </w:rPr>
        <w:t>.  Figure out a way to avoid this being a complicated proxy for GDP</w:t>
      </w:r>
    </w:p>
    <w:p w:rsidR="006136AE" w:rsidRDefault="006136AE" w:rsidP="006136AE">
      <w:pPr>
        <w:pStyle w:val="NoSpacing"/>
        <w:numPr>
          <w:ilvl w:val="0"/>
          <w:numId w:val="1"/>
        </w:numPr>
        <w:rPr>
          <w:rFonts w:ascii="Times New Roman" w:hAnsi="Times New Roman" w:cs="Times New Roman"/>
        </w:rPr>
      </w:pPr>
      <w:r w:rsidRPr="006136AE">
        <w:rPr>
          <w:rFonts w:ascii="Times New Roman" w:hAnsi="Times New Roman" w:cs="Times New Roman"/>
        </w:rPr>
        <w:t xml:space="preserve">Involvement of the private sector is a distinguishing characteristic of the Institute.  </w:t>
      </w:r>
      <w:r>
        <w:rPr>
          <w:rFonts w:ascii="Times New Roman" w:hAnsi="Times New Roman" w:cs="Times New Roman"/>
        </w:rPr>
        <w:t xml:space="preserve">But there is confusion about what it means.  </w:t>
      </w:r>
      <w:r w:rsidR="00465CA7" w:rsidRPr="006136AE">
        <w:rPr>
          <w:rFonts w:ascii="Times New Roman" w:hAnsi="Times New Roman" w:cs="Times New Roman"/>
        </w:rPr>
        <w:t xml:space="preserve">Clarify the </w:t>
      </w:r>
      <w:proofErr w:type="gramStart"/>
      <w:r w:rsidR="00465CA7" w:rsidRPr="006136AE">
        <w:rPr>
          <w:rFonts w:ascii="Times New Roman" w:hAnsi="Times New Roman" w:cs="Times New Roman"/>
        </w:rPr>
        <w:t xml:space="preserve">ideas </w:t>
      </w:r>
      <w:r w:rsidR="00E53041" w:rsidRPr="006136AE">
        <w:rPr>
          <w:rFonts w:ascii="Times New Roman" w:hAnsi="Times New Roman" w:cs="Times New Roman"/>
        </w:rPr>
        <w:t xml:space="preserve"> of</w:t>
      </w:r>
      <w:proofErr w:type="gramEnd"/>
      <w:r w:rsidR="00E53041" w:rsidRPr="006136AE">
        <w:rPr>
          <w:rFonts w:ascii="Times New Roman" w:hAnsi="Times New Roman" w:cs="Times New Roman"/>
        </w:rPr>
        <w:t xml:space="preserve"> </w:t>
      </w:r>
      <w:r w:rsidR="00465CA7" w:rsidRPr="006136AE">
        <w:rPr>
          <w:rFonts w:ascii="Times New Roman" w:hAnsi="Times New Roman" w:cs="Times New Roman"/>
        </w:rPr>
        <w:t>p</w:t>
      </w:r>
      <w:r w:rsidR="00E53041" w:rsidRPr="006136AE">
        <w:rPr>
          <w:rFonts w:ascii="Times New Roman" w:hAnsi="Times New Roman" w:cs="Times New Roman"/>
        </w:rPr>
        <w:t xml:space="preserve">rivate </w:t>
      </w:r>
      <w:r w:rsidR="00465CA7" w:rsidRPr="006136AE">
        <w:rPr>
          <w:rFonts w:ascii="Times New Roman" w:hAnsi="Times New Roman" w:cs="Times New Roman"/>
        </w:rPr>
        <w:t>i</w:t>
      </w:r>
      <w:r w:rsidR="00E53041" w:rsidRPr="006136AE">
        <w:rPr>
          <w:rFonts w:ascii="Times New Roman" w:hAnsi="Times New Roman" w:cs="Times New Roman"/>
        </w:rPr>
        <w:t xml:space="preserve">nvestment </w:t>
      </w:r>
      <w:r w:rsidR="00465CA7" w:rsidRPr="006136AE">
        <w:rPr>
          <w:rFonts w:ascii="Times New Roman" w:hAnsi="Times New Roman" w:cs="Times New Roman"/>
        </w:rPr>
        <w:t xml:space="preserve"> vs. </w:t>
      </w:r>
      <w:r w:rsidR="00E53041" w:rsidRPr="006136AE">
        <w:rPr>
          <w:rFonts w:ascii="Times New Roman" w:hAnsi="Times New Roman" w:cs="Times New Roman"/>
        </w:rPr>
        <w:t xml:space="preserve"> social adaptation </w:t>
      </w:r>
      <w:r w:rsidR="00465CA7" w:rsidRPr="006136AE">
        <w:rPr>
          <w:rFonts w:ascii="Times New Roman" w:hAnsi="Times New Roman" w:cs="Times New Roman"/>
        </w:rPr>
        <w:t>investment</w:t>
      </w:r>
      <w:r w:rsidRPr="006136AE">
        <w:rPr>
          <w:rFonts w:ascii="Times New Roman" w:hAnsi="Times New Roman" w:cs="Times New Roman"/>
        </w:rPr>
        <w:t xml:space="preserve">. </w:t>
      </w:r>
    </w:p>
    <w:p w:rsidR="006136AE" w:rsidRDefault="006136AE" w:rsidP="006136AE">
      <w:pPr>
        <w:pStyle w:val="NoSpacing"/>
        <w:numPr>
          <w:ilvl w:val="0"/>
          <w:numId w:val="1"/>
        </w:numPr>
        <w:rPr>
          <w:rFonts w:ascii="Times New Roman" w:hAnsi="Times New Roman" w:cs="Times New Roman"/>
        </w:rPr>
      </w:pPr>
      <w:r>
        <w:rPr>
          <w:rFonts w:ascii="Times New Roman" w:hAnsi="Times New Roman" w:cs="Times New Roman"/>
        </w:rPr>
        <w:t>Create the “use cases”  formulate the “abuse cases”</w:t>
      </w:r>
    </w:p>
    <w:p w:rsidR="006136AE" w:rsidRPr="006136AE" w:rsidRDefault="006136AE" w:rsidP="006136AE">
      <w:pPr>
        <w:pStyle w:val="NoSpacing"/>
        <w:numPr>
          <w:ilvl w:val="0"/>
          <w:numId w:val="1"/>
        </w:numPr>
        <w:rPr>
          <w:rFonts w:ascii="Times New Roman" w:hAnsi="Times New Roman" w:cs="Times New Roman"/>
          <w:u w:val="single"/>
        </w:rPr>
      </w:pPr>
      <w:r>
        <w:rPr>
          <w:rFonts w:ascii="Times New Roman" w:hAnsi="Times New Roman" w:cs="Times New Roman"/>
        </w:rPr>
        <w:t xml:space="preserve">It is beneficial to make the </w:t>
      </w:r>
      <w:proofErr w:type="gramStart"/>
      <w:r>
        <w:rPr>
          <w:rFonts w:ascii="Times New Roman" w:hAnsi="Times New Roman" w:cs="Times New Roman"/>
        </w:rPr>
        <w:t>index  more</w:t>
      </w:r>
      <w:proofErr w:type="gramEnd"/>
      <w:r>
        <w:rPr>
          <w:rFonts w:ascii="Times New Roman" w:hAnsi="Times New Roman" w:cs="Times New Roman"/>
        </w:rPr>
        <w:t xml:space="preserve"> proprietary  - Do we need our own data, and our own sourcing?</w:t>
      </w:r>
    </w:p>
    <w:p w:rsidR="00E53041" w:rsidRPr="006136AE" w:rsidRDefault="006136AE" w:rsidP="00BA21E9">
      <w:pPr>
        <w:pStyle w:val="NoSpacing"/>
        <w:numPr>
          <w:ilvl w:val="0"/>
          <w:numId w:val="1"/>
        </w:numPr>
        <w:rPr>
          <w:rFonts w:ascii="Times New Roman" w:hAnsi="Times New Roman" w:cs="Times New Roman"/>
          <w:u w:val="single"/>
        </w:rPr>
      </w:pPr>
      <w:r>
        <w:rPr>
          <w:rFonts w:ascii="Times New Roman" w:hAnsi="Times New Roman" w:cs="Times New Roman"/>
        </w:rPr>
        <w:t>Can we create a set of p</w:t>
      </w:r>
      <w:r w:rsidR="00E53041">
        <w:rPr>
          <w:rFonts w:ascii="Times New Roman" w:hAnsi="Times New Roman" w:cs="Times New Roman"/>
        </w:rPr>
        <w:t xml:space="preserve">ossible </w:t>
      </w:r>
      <w:r>
        <w:rPr>
          <w:rFonts w:ascii="Times New Roman" w:hAnsi="Times New Roman" w:cs="Times New Roman"/>
        </w:rPr>
        <w:t xml:space="preserve">pilot </w:t>
      </w:r>
      <w:r w:rsidR="00E53041">
        <w:rPr>
          <w:rFonts w:ascii="Times New Roman" w:hAnsi="Times New Roman" w:cs="Times New Roman"/>
        </w:rPr>
        <w:t>projects that will be stimulated</w:t>
      </w:r>
      <w:r>
        <w:rPr>
          <w:rFonts w:ascii="Times New Roman" w:hAnsi="Times New Roman" w:cs="Times New Roman"/>
        </w:rPr>
        <w:t xml:space="preserve"> by the results of the </w:t>
      </w:r>
      <w:proofErr w:type="gramStart"/>
      <w:r>
        <w:rPr>
          <w:rFonts w:ascii="Times New Roman" w:hAnsi="Times New Roman" w:cs="Times New Roman"/>
        </w:rPr>
        <w:t>index ,</w:t>
      </w:r>
      <w:proofErr w:type="gramEnd"/>
      <w:r>
        <w:rPr>
          <w:rFonts w:ascii="Times New Roman" w:hAnsi="Times New Roman" w:cs="Times New Roman"/>
        </w:rPr>
        <w:t xml:space="preserve"> not simply selected because they have some connection. </w:t>
      </w:r>
    </w:p>
    <w:p w:rsidR="006136AE" w:rsidRPr="006136AE" w:rsidRDefault="006136AE" w:rsidP="00BA21E9">
      <w:pPr>
        <w:pStyle w:val="NoSpacing"/>
        <w:numPr>
          <w:ilvl w:val="0"/>
          <w:numId w:val="1"/>
        </w:numPr>
        <w:rPr>
          <w:rFonts w:ascii="Times New Roman" w:hAnsi="Times New Roman" w:cs="Times New Roman"/>
          <w:u w:val="single"/>
        </w:rPr>
      </w:pPr>
      <w:r>
        <w:rPr>
          <w:rFonts w:ascii="Times New Roman" w:hAnsi="Times New Roman" w:cs="Times New Roman"/>
        </w:rPr>
        <w:t>Historical back-cast;  Identify what components have explanatory powers</w:t>
      </w:r>
    </w:p>
    <w:p w:rsidR="006136AE" w:rsidRDefault="006136AE" w:rsidP="006136AE">
      <w:pPr>
        <w:pStyle w:val="NoSpacing"/>
        <w:numPr>
          <w:ilvl w:val="0"/>
          <w:numId w:val="1"/>
        </w:numPr>
        <w:rPr>
          <w:rFonts w:ascii="Times New Roman" w:hAnsi="Times New Roman" w:cs="Times New Roman"/>
        </w:rPr>
      </w:pPr>
      <w:r>
        <w:rPr>
          <w:rFonts w:ascii="Times New Roman" w:hAnsi="Times New Roman" w:cs="Times New Roman"/>
        </w:rPr>
        <w:t>Name of the matrix needs to change,  to make it more accessible for the press and the general public</w:t>
      </w:r>
    </w:p>
    <w:p w:rsidR="006136AE" w:rsidRDefault="006136AE" w:rsidP="006136AE">
      <w:pPr>
        <w:pStyle w:val="NoSpacing"/>
        <w:numPr>
          <w:ilvl w:val="0"/>
          <w:numId w:val="1"/>
        </w:numPr>
        <w:rPr>
          <w:rFonts w:ascii="Times New Roman" w:hAnsi="Times New Roman" w:cs="Times New Roman"/>
        </w:rPr>
      </w:pPr>
      <w:r>
        <w:rPr>
          <w:rFonts w:ascii="Times New Roman" w:hAnsi="Times New Roman" w:cs="Times New Roman"/>
        </w:rPr>
        <w:t>Eliminate the arbitrary component weights</w:t>
      </w:r>
      <w:proofErr w:type="gramStart"/>
      <w:r>
        <w:rPr>
          <w:rFonts w:ascii="Times New Roman" w:hAnsi="Times New Roman" w:cs="Times New Roman"/>
        </w:rPr>
        <w:t>,  we</w:t>
      </w:r>
      <w:proofErr w:type="gramEnd"/>
      <w:r>
        <w:rPr>
          <w:rFonts w:ascii="Times New Roman" w:hAnsi="Times New Roman" w:cs="Times New Roman"/>
        </w:rPr>
        <w:t xml:space="preserve"> certainly can always come up with logic that is better than arbitrary.</w:t>
      </w:r>
    </w:p>
    <w:p w:rsidR="006136AE" w:rsidRPr="006136AE" w:rsidRDefault="006136AE" w:rsidP="00BA21E9">
      <w:pPr>
        <w:pStyle w:val="NoSpacing"/>
        <w:numPr>
          <w:ilvl w:val="0"/>
          <w:numId w:val="1"/>
        </w:numPr>
        <w:rPr>
          <w:rFonts w:ascii="Times New Roman" w:hAnsi="Times New Roman" w:cs="Times New Roman"/>
          <w:u w:val="single"/>
        </w:rPr>
      </w:pPr>
      <w:r>
        <w:rPr>
          <w:rFonts w:ascii="Times New Roman" w:hAnsi="Times New Roman" w:cs="Times New Roman"/>
        </w:rPr>
        <w:t>Be careful on data sources. Scrub date and quality carefully</w:t>
      </w:r>
    </w:p>
    <w:p w:rsidR="006136AE" w:rsidRDefault="006136AE" w:rsidP="006136AE">
      <w:pPr>
        <w:pStyle w:val="NoSpacing"/>
        <w:numPr>
          <w:ilvl w:val="0"/>
          <w:numId w:val="1"/>
        </w:numPr>
        <w:rPr>
          <w:rFonts w:ascii="Times New Roman" w:hAnsi="Times New Roman" w:cs="Times New Roman"/>
        </w:rPr>
      </w:pPr>
      <w:r>
        <w:rPr>
          <w:rFonts w:ascii="Times New Roman" w:hAnsi="Times New Roman" w:cs="Times New Roman"/>
        </w:rPr>
        <w:t>Collect data and quote from original sources</w:t>
      </w:r>
    </w:p>
    <w:p w:rsidR="006136AE" w:rsidRPr="00E53041" w:rsidRDefault="006136AE" w:rsidP="006136AE">
      <w:pPr>
        <w:pStyle w:val="NoSpacing"/>
        <w:rPr>
          <w:rFonts w:ascii="Times New Roman" w:hAnsi="Times New Roman" w:cs="Times New Roman"/>
          <w:u w:val="single"/>
        </w:rPr>
      </w:pPr>
    </w:p>
    <w:p w:rsidR="00E53041" w:rsidRDefault="006136AE" w:rsidP="00E53041">
      <w:pPr>
        <w:pStyle w:val="NoSpacing"/>
        <w:rPr>
          <w:rFonts w:ascii="Times New Roman" w:hAnsi="Times New Roman" w:cs="Times New Roman"/>
          <w:b/>
        </w:rPr>
      </w:pPr>
      <w:r>
        <w:rPr>
          <w:rFonts w:ascii="Times New Roman" w:hAnsi="Times New Roman" w:cs="Times New Roman"/>
          <w:b/>
        </w:rPr>
        <w:t xml:space="preserve">Long term Possibilities for the </w:t>
      </w:r>
      <w:r w:rsidR="00ED1972" w:rsidRPr="006136AE">
        <w:rPr>
          <w:rFonts w:ascii="Times New Roman" w:hAnsi="Times New Roman" w:cs="Times New Roman"/>
          <w:b/>
        </w:rPr>
        <w:t>Institute</w:t>
      </w:r>
      <w:r w:rsidRPr="006136AE">
        <w:rPr>
          <w:rFonts w:ascii="Times New Roman" w:hAnsi="Times New Roman" w:cs="Times New Roman"/>
          <w:b/>
        </w:rPr>
        <w:t xml:space="preserve"> (thoughts stimulated by the quality of the meeting)</w:t>
      </w:r>
      <w:r>
        <w:rPr>
          <w:rFonts w:ascii="Times New Roman" w:hAnsi="Times New Roman" w:cs="Times New Roman"/>
          <w:b/>
        </w:rPr>
        <w:t xml:space="preserve"> </w:t>
      </w:r>
    </w:p>
    <w:p w:rsidR="006136AE" w:rsidRDefault="006136AE" w:rsidP="00E53041">
      <w:pPr>
        <w:pStyle w:val="NoSpacing"/>
        <w:rPr>
          <w:rFonts w:ascii="Times New Roman" w:hAnsi="Times New Roman" w:cs="Times New Roman"/>
          <w:b/>
        </w:rPr>
      </w:pPr>
      <w:r>
        <w:rPr>
          <w:rFonts w:ascii="Times New Roman" w:hAnsi="Times New Roman" w:cs="Times New Roman"/>
          <w:b/>
        </w:rPr>
        <w:t>(</w:t>
      </w:r>
      <w:proofErr w:type="gramStart"/>
      <w:r>
        <w:rPr>
          <w:rFonts w:ascii="Times New Roman" w:hAnsi="Times New Roman" w:cs="Times New Roman"/>
          <w:b/>
        </w:rPr>
        <w:t>purposely</w:t>
      </w:r>
      <w:proofErr w:type="gramEnd"/>
      <w:r>
        <w:rPr>
          <w:rFonts w:ascii="Times New Roman" w:hAnsi="Times New Roman" w:cs="Times New Roman"/>
          <w:b/>
        </w:rPr>
        <w:t xml:space="preserve"> provocative!)</w:t>
      </w:r>
    </w:p>
    <w:p w:rsidR="00ED1972" w:rsidRPr="006136AE" w:rsidRDefault="00ED1972" w:rsidP="00E53041">
      <w:pPr>
        <w:pStyle w:val="NoSpacing"/>
        <w:numPr>
          <w:ilvl w:val="0"/>
          <w:numId w:val="3"/>
        </w:numPr>
        <w:rPr>
          <w:rFonts w:ascii="Times New Roman" w:hAnsi="Times New Roman" w:cs="Times New Roman"/>
        </w:rPr>
      </w:pPr>
      <w:r w:rsidRPr="006136AE">
        <w:rPr>
          <w:rFonts w:ascii="Times New Roman" w:hAnsi="Times New Roman" w:cs="Times New Roman"/>
        </w:rPr>
        <w:t>Build up team of adaptation experts.  Build the capability of the institute.  No need for more consultants/advisors</w:t>
      </w:r>
      <w:r w:rsidR="006136AE" w:rsidRPr="006136AE">
        <w:rPr>
          <w:rFonts w:ascii="Times New Roman" w:hAnsi="Times New Roman" w:cs="Times New Roman"/>
        </w:rPr>
        <w:t xml:space="preserve"> until we have the robust team on board.</w:t>
      </w:r>
    </w:p>
    <w:p w:rsidR="006136AE" w:rsidRPr="00E53041" w:rsidRDefault="006136AE" w:rsidP="006136AE">
      <w:pPr>
        <w:pStyle w:val="NoSpacing"/>
        <w:numPr>
          <w:ilvl w:val="0"/>
          <w:numId w:val="1"/>
        </w:numPr>
        <w:rPr>
          <w:rFonts w:ascii="Times New Roman" w:hAnsi="Times New Roman" w:cs="Times New Roman"/>
          <w:u w:val="single"/>
        </w:rPr>
      </w:pPr>
      <w:r>
        <w:rPr>
          <w:rFonts w:ascii="Times New Roman" w:hAnsi="Times New Roman" w:cs="Times New Roman"/>
        </w:rPr>
        <w:t xml:space="preserve">Create/refresh the Institute workplan.  It is a good time to reprioritize our work. </w:t>
      </w:r>
    </w:p>
    <w:p w:rsidR="006136AE" w:rsidRPr="00E53041" w:rsidRDefault="006136AE" w:rsidP="006136AE">
      <w:pPr>
        <w:pStyle w:val="NoSpacing"/>
        <w:numPr>
          <w:ilvl w:val="0"/>
          <w:numId w:val="9"/>
        </w:numPr>
        <w:rPr>
          <w:rFonts w:ascii="Times New Roman" w:hAnsi="Times New Roman" w:cs="Times New Roman"/>
          <w:u w:val="single"/>
        </w:rPr>
      </w:pPr>
      <w:r>
        <w:rPr>
          <w:rFonts w:ascii="Times New Roman" w:hAnsi="Times New Roman" w:cs="Times New Roman"/>
        </w:rPr>
        <w:t>Build out a content rich ‘hypothetical’ website</w:t>
      </w:r>
      <w:proofErr w:type="gramStart"/>
      <w:r>
        <w:rPr>
          <w:rFonts w:ascii="Times New Roman" w:hAnsi="Times New Roman" w:cs="Times New Roman"/>
        </w:rPr>
        <w:t>;  what</w:t>
      </w:r>
      <w:proofErr w:type="gramEnd"/>
      <w:r>
        <w:rPr>
          <w:rFonts w:ascii="Times New Roman" w:hAnsi="Times New Roman" w:cs="Times New Roman"/>
        </w:rPr>
        <w:t xml:space="preserve"> should it look like given our objective of becoming the authoritative source on Adaptation.  What </w:t>
      </w:r>
      <w:proofErr w:type="spellStart"/>
      <w:r>
        <w:rPr>
          <w:rFonts w:ascii="Times New Roman" w:hAnsi="Times New Roman" w:cs="Times New Roman"/>
        </w:rPr>
        <w:t>analogs</w:t>
      </w:r>
      <w:proofErr w:type="spellEnd"/>
      <w:r>
        <w:rPr>
          <w:rFonts w:ascii="Times New Roman" w:hAnsi="Times New Roman" w:cs="Times New Roman"/>
        </w:rPr>
        <w:t xml:space="preserve"> of other successful institutes and indexes that we can pattern ourselves after?</w:t>
      </w:r>
    </w:p>
    <w:p w:rsidR="006136AE" w:rsidRDefault="006136AE" w:rsidP="006136AE">
      <w:pPr>
        <w:pStyle w:val="NoSpacing"/>
        <w:numPr>
          <w:ilvl w:val="1"/>
          <w:numId w:val="8"/>
        </w:numPr>
        <w:rPr>
          <w:rFonts w:ascii="Times New Roman" w:hAnsi="Times New Roman" w:cs="Times New Roman"/>
        </w:rPr>
      </w:pPr>
      <w:proofErr w:type="gramStart"/>
      <w:r w:rsidRPr="006136AE">
        <w:rPr>
          <w:rFonts w:ascii="Times New Roman" w:hAnsi="Times New Roman" w:cs="Times New Roman"/>
        </w:rPr>
        <w:t>create</w:t>
      </w:r>
      <w:proofErr w:type="gramEnd"/>
      <w:r w:rsidRPr="006136AE">
        <w:rPr>
          <w:rFonts w:ascii="Times New Roman" w:hAnsi="Times New Roman" w:cs="Times New Roman"/>
        </w:rPr>
        <w:t xml:space="preserve"> hypothetical titles for the papers</w:t>
      </w:r>
      <w:r>
        <w:rPr>
          <w:rFonts w:ascii="Times New Roman" w:hAnsi="Times New Roman" w:cs="Times New Roman"/>
        </w:rPr>
        <w:t>, work backwards to develop the content for the papers.  What publications do we wish to get published in?</w:t>
      </w:r>
    </w:p>
    <w:p w:rsidR="006136AE" w:rsidRDefault="006136AE" w:rsidP="006136AE">
      <w:pPr>
        <w:pStyle w:val="NoSpacing"/>
        <w:numPr>
          <w:ilvl w:val="1"/>
          <w:numId w:val="8"/>
        </w:numPr>
        <w:rPr>
          <w:rFonts w:ascii="Times New Roman" w:hAnsi="Times New Roman" w:cs="Times New Roman"/>
        </w:rPr>
      </w:pPr>
      <w:r w:rsidRPr="006136AE">
        <w:rPr>
          <w:rFonts w:ascii="Times New Roman" w:hAnsi="Times New Roman" w:cs="Times New Roman"/>
        </w:rPr>
        <w:t xml:space="preserve">Build the </w:t>
      </w:r>
      <w:r>
        <w:rPr>
          <w:rFonts w:ascii="Times New Roman" w:hAnsi="Times New Roman" w:cs="Times New Roman"/>
        </w:rPr>
        <w:t>glossary of Adaptation,  define key terms and c</w:t>
      </w:r>
      <w:r w:rsidR="00E53041" w:rsidRPr="006136AE">
        <w:rPr>
          <w:rFonts w:ascii="Times New Roman" w:hAnsi="Times New Roman" w:cs="Times New Roman"/>
        </w:rPr>
        <w:t xml:space="preserve">larify what we mean by using </w:t>
      </w:r>
      <w:r>
        <w:rPr>
          <w:rFonts w:ascii="Times New Roman" w:hAnsi="Times New Roman" w:cs="Times New Roman"/>
        </w:rPr>
        <w:t xml:space="preserve">the </w:t>
      </w:r>
      <w:r w:rsidR="00E53041" w:rsidRPr="006136AE">
        <w:rPr>
          <w:rFonts w:ascii="Times New Roman" w:hAnsi="Times New Roman" w:cs="Times New Roman"/>
        </w:rPr>
        <w:t xml:space="preserve">terms  </w:t>
      </w:r>
    </w:p>
    <w:p w:rsidR="006136AE" w:rsidRDefault="006136AE" w:rsidP="006136AE">
      <w:pPr>
        <w:pStyle w:val="NoSpacing"/>
        <w:numPr>
          <w:ilvl w:val="1"/>
          <w:numId w:val="8"/>
        </w:numPr>
        <w:rPr>
          <w:rFonts w:ascii="Times New Roman" w:hAnsi="Times New Roman" w:cs="Times New Roman"/>
        </w:rPr>
      </w:pPr>
      <w:r>
        <w:rPr>
          <w:rFonts w:ascii="Times New Roman" w:hAnsi="Times New Roman" w:cs="Times New Roman"/>
        </w:rPr>
        <w:t>Create the bibliography and library of all relevant papers on the topic</w:t>
      </w:r>
    </w:p>
    <w:p w:rsidR="00BA21E9" w:rsidRDefault="006136AE" w:rsidP="006136AE">
      <w:pPr>
        <w:pStyle w:val="NoSpacing"/>
        <w:numPr>
          <w:ilvl w:val="1"/>
          <w:numId w:val="8"/>
        </w:numPr>
        <w:rPr>
          <w:rFonts w:ascii="Times New Roman" w:hAnsi="Times New Roman" w:cs="Times New Roman"/>
        </w:rPr>
      </w:pPr>
      <w:r>
        <w:rPr>
          <w:rFonts w:ascii="Times New Roman" w:hAnsi="Times New Roman" w:cs="Times New Roman"/>
        </w:rPr>
        <w:t xml:space="preserve">Link to adaptation news (e.g. </w:t>
      </w:r>
      <w:r w:rsidR="00E53041" w:rsidRPr="006136AE">
        <w:rPr>
          <w:rFonts w:ascii="Times New Roman" w:hAnsi="Times New Roman" w:cs="Times New Roman"/>
        </w:rPr>
        <w:t xml:space="preserve"> </w:t>
      </w:r>
      <w:r>
        <w:rPr>
          <w:rFonts w:ascii="Times New Roman" w:hAnsi="Times New Roman" w:cs="Times New Roman"/>
        </w:rPr>
        <w:t>like Rockefeller  foundation)</w:t>
      </w:r>
    </w:p>
    <w:p w:rsidR="006136AE" w:rsidRDefault="006136AE" w:rsidP="006136AE">
      <w:pPr>
        <w:pStyle w:val="NoSpacing"/>
        <w:numPr>
          <w:ilvl w:val="1"/>
          <w:numId w:val="8"/>
        </w:numPr>
        <w:rPr>
          <w:rFonts w:ascii="Times New Roman" w:hAnsi="Times New Roman" w:cs="Times New Roman"/>
        </w:rPr>
      </w:pPr>
      <w:r>
        <w:rPr>
          <w:rFonts w:ascii="Times New Roman" w:hAnsi="Times New Roman" w:cs="Times New Roman"/>
        </w:rPr>
        <w:t>Sponsor authors to write (blog) on adaptation topics</w:t>
      </w:r>
    </w:p>
    <w:p w:rsidR="006136AE" w:rsidRDefault="006136AE" w:rsidP="006136AE">
      <w:pPr>
        <w:pStyle w:val="NoSpacing"/>
        <w:numPr>
          <w:ilvl w:val="1"/>
          <w:numId w:val="8"/>
        </w:numPr>
        <w:rPr>
          <w:rFonts w:ascii="Times New Roman" w:hAnsi="Times New Roman" w:cs="Times New Roman"/>
        </w:rPr>
      </w:pPr>
      <w:r>
        <w:rPr>
          <w:rFonts w:ascii="Times New Roman" w:hAnsi="Times New Roman" w:cs="Times New Roman"/>
        </w:rPr>
        <w:t>Act as a portal for experts so that they can find opportunities to research and collaborate</w:t>
      </w:r>
    </w:p>
    <w:p w:rsidR="006136AE" w:rsidRPr="006136AE" w:rsidRDefault="006136AE" w:rsidP="006136AE">
      <w:pPr>
        <w:pStyle w:val="NoSpacing"/>
        <w:numPr>
          <w:ilvl w:val="1"/>
          <w:numId w:val="8"/>
        </w:numPr>
        <w:rPr>
          <w:rFonts w:ascii="Times New Roman" w:hAnsi="Times New Roman" w:cs="Times New Roman"/>
        </w:rPr>
      </w:pPr>
      <w:r>
        <w:rPr>
          <w:rFonts w:ascii="Times New Roman" w:hAnsi="Times New Roman" w:cs="Times New Roman"/>
        </w:rPr>
        <w:t>Other?</w:t>
      </w:r>
    </w:p>
    <w:p w:rsidR="006136AE" w:rsidRDefault="00E53041" w:rsidP="006136AE">
      <w:pPr>
        <w:pStyle w:val="NoSpacing"/>
        <w:numPr>
          <w:ilvl w:val="0"/>
          <w:numId w:val="3"/>
        </w:numPr>
        <w:rPr>
          <w:rFonts w:ascii="Times New Roman" w:hAnsi="Times New Roman" w:cs="Times New Roman"/>
        </w:rPr>
      </w:pPr>
      <w:r w:rsidRPr="006136AE">
        <w:rPr>
          <w:rFonts w:ascii="Times New Roman" w:hAnsi="Times New Roman" w:cs="Times New Roman"/>
        </w:rPr>
        <w:t>Hire the team:</w:t>
      </w:r>
      <w:r w:rsidR="006136AE">
        <w:rPr>
          <w:rFonts w:ascii="Times New Roman" w:hAnsi="Times New Roman" w:cs="Times New Roman"/>
        </w:rPr>
        <w:t xml:space="preserve">  </w:t>
      </w:r>
      <w:r w:rsidRPr="006136AE">
        <w:rPr>
          <w:rFonts w:ascii="Times New Roman" w:hAnsi="Times New Roman" w:cs="Times New Roman"/>
        </w:rPr>
        <w:t xml:space="preserve">We are the only institute to be doing </w:t>
      </w:r>
      <w:proofErr w:type="gramStart"/>
      <w:r w:rsidRPr="006136AE">
        <w:rPr>
          <w:rFonts w:ascii="Times New Roman" w:hAnsi="Times New Roman" w:cs="Times New Roman"/>
        </w:rPr>
        <w:t>this !</w:t>
      </w:r>
      <w:proofErr w:type="gramEnd"/>
      <w:r w:rsidRPr="006136AE">
        <w:rPr>
          <w:rFonts w:ascii="Times New Roman" w:hAnsi="Times New Roman" w:cs="Times New Roman"/>
        </w:rPr>
        <w:t xml:space="preserve"> – </w:t>
      </w:r>
      <w:proofErr w:type="gramStart"/>
      <w:r w:rsidRPr="006136AE">
        <w:rPr>
          <w:rFonts w:ascii="Times New Roman" w:hAnsi="Times New Roman" w:cs="Times New Roman"/>
        </w:rPr>
        <w:t>we</w:t>
      </w:r>
      <w:proofErr w:type="gramEnd"/>
      <w:r w:rsidRPr="006136AE">
        <w:rPr>
          <w:rFonts w:ascii="Times New Roman" w:hAnsi="Times New Roman" w:cs="Times New Roman"/>
        </w:rPr>
        <w:t xml:space="preserve"> </w:t>
      </w:r>
      <w:r w:rsidR="006136AE">
        <w:rPr>
          <w:rFonts w:ascii="Times New Roman" w:hAnsi="Times New Roman" w:cs="Times New Roman"/>
        </w:rPr>
        <w:t xml:space="preserve">could use </w:t>
      </w:r>
      <w:r w:rsidRPr="006136AE">
        <w:rPr>
          <w:rFonts w:ascii="Times New Roman" w:hAnsi="Times New Roman" w:cs="Times New Roman"/>
        </w:rPr>
        <w:t>4 more capable associates</w:t>
      </w:r>
      <w:r w:rsidR="006136AE">
        <w:rPr>
          <w:rFonts w:ascii="Times New Roman" w:hAnsi="Times New Roman" w:cs="Times New Roman"/>
        </w:rPr>
        <w:t xml:space="preserve"> right now, and have them busy tomorrow.  </w:t>
      </w:r>
      <w:r w:rsidR="006136AE" w:rsidRPr="006136AE">
        <w:rPr>
          <w:rFonts w:ascii="Times New Roman" w:hAnsi="Times New Roman" w:cs="Times New Roman"/>
        </w:rPr>
        <w:t xml:space="preserve"> </w:t>
      </w:r>
      <w:r w:rsidR="006136AE">
        <w:rPr>
          <w:rFonts w:ascii="Times New Roman" w:hAnsi="Times New Roman" w:cs="Times New Roman"/>
        </w:rPr>
        <w:t>Limit consultants, therefore build capability internally.</w:t>
      </w:r>
    </w:p>
    <w:p w:rsidR="007760C5" w:rsidRDefault="006136AE" w:rsidP="00E53041">
      <w:pPr>
        <w:pStyle w:val="NoSpacing"/>
        <w:numPr>
          <w:ilvl w:val="0"/>
          <w:numId w:val="3"/>
        </w:numPr>
        <w:rPr>
          <w:rFonts w:ascii="Times New Roman" w:hAnsi="Times New Roman" w:cs="Times New Roman"/>
        </w:rPr>
      </w:pPr>
      <w:r>
        <w:rPr>
          <w:rFonts w:ascii="Times New Roman" w:hAnsi="Times New Roman" w:cs="Times New Roman"/>
        </w:rPr>
        <w:t>Create an</w:t>
      </w:r>
      <w:r w:rsidR="007760C5">
        <w:rPr>
          <w:rFonts w:ascii="Times New Roman" w:hAnsi="Times New Roman" w:cs="Times New Roman"/>
        </w:rPr>
        <w:t xml:space="preserve"> adaptation cost curve</w:t>
      </w:r>
      <w:proofErr w:type="gramStart"/>
      <w:r>
        <w:rPr>
          <w:rFonts w:ascii="Times New Roman" w:hAnsi="Times New Roman" w:cs="Times New Roman"/>
        </w:rPr>
        <w:t>;  how</w:t>
      </w:r>
      <w:proofErr w:type="gramEnd"/>
      <w:r>
        <w:rPr>
          <w:rFonts w:ascii="Times New Roman" w:hAnsi="Times New Roman" w:cs="Times New Roman"/>
        </w:rPr>
        <w:t xml:space="preserve"> do we rank the greatest impact for the least cost will be.</w:t>
      </w:r>
    </w:p>
    <w:p w:rsidR="006136AE" w:rsidRDefault="006136AE" w:rsidP="006136AE">
      <w:pPr>
        <w:pStyle w:val="NoSpacing"/>
        <w:rPr>
          <w:rFonts w:ascii="Times New Roman" w:hAnsi="Times New Roman" w:cs="Times New Roman"/>
        </w:rPr>
      </w:pPr>
    </w:p>
    <w:p w:rsidR="006136AE" w:rsidRDefault="006136AE" w:rsidP="006136AE">
      <w:pPr>
        <w:pStyle w:val="NoSpacing"/>
        <w:rPr>
          <w:rFonts w:ascii="Times New Roman" w:hAnsi="Times New Roman" w:cs="Times New Roman"/>
        </w:rPr>
      </w:pPr>
    </w:p>
    <w:sectPr w:rsidR="006136AE" w:rsidSect="002A2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5C6B"/>
    <w:multiLevelType w:val="hybridMultilevel"/>
    <w:tmpl w:val="64A2F2FA"/>
    <w:lvl w:ilvl="0" w:tplc="04090001">
      <w:start w:val="1"/>
      <w:numFmt w:val="bullet"/>
      <w:lvlText w:val=""/>
      <w:lvlJc w:val="left"/>
      <w:pPr>
        <w:ind w:left="360" w:hanging="360"/>
      </w:pPr>
      <w:rPr>
        <w:rFonts w:ascii="Symbol" w:hAnsi="Symbol" w:hint="default"/>
        <w:u w:val="no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B0D2AA1"/>
    <w:multiLevelType w:val="hybridMultilevel"/>
    <w:tmpl w:val="37B0D1A4"/>
    <w:lvl w:ilvl="0" w:tplc="08090001">
      <w:start w:val="1"/>
      <w:numFmt w:val="bullet"/>
      <w:lvlText w:val=""/>
      <w:lvlJc w:val="left"/>
      <w:pPr>
        <w:ind w:left="360" w:hanging="360"/>
      </w:pPr>
      <w:rPr>
        <w:rFonts w:ascii="Symbol" w:hAnsi="Symbol" w:hint="default"/>
        <w:u w:val="none"/>
      </w:rPr>
    </w:lvl>
    <w:lvl w:ilvl="1" w:tplc="F24E47C2">
      <w:numFmt w:val="bullet"/>
      <w:lvlText w:val="-"/>
      <w:lvlJc w:val="left"/>
      <w:pPr>
        <w:ind w:left="1080" w:hanging="360"/>
      </w:pPr>
      <w:rPr>
        <w:rFonts w:ascii="Times New Roman" w:eastAsiaTheme="minorHAnsi" w:hAnsi="Times New Roman" w:cs="Times New Roman" w:hint="default"/>
        <w:u w:val="none"/>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2C754102"/>
    <w:multiLevelType w:val="hybridMultilevel"/>
    <w:tmpl w:val="2F2C2A34"/>
    <w:lvl w:ilvl="0" w:tplc="08090001">
      <w:start w:val="1"/>
      <w:numFmt w:val="bullet"/>
      <w:lvlText w:val=""/>
      <w:lvlJc w:val="left"/>
      <w:pPr>
        <w:ind w:left="360" w:hanging="360"/>
      </w:pPr>
      <w:rPr>
        <w:rFonts w:ascii="Symbol" w:hAnsi="Symbol" w:hint="default"/>
        <w:u w:val="none"/>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3DF6599E"/>
    <w:multiLevelType w:val="hybridMultilevel"/>
    <w:tmpl w:val="A622ED74"/>
    <w:lvl w:ilvl="0" w:tplc="08090001">
      <w:start w:val="1"/>
      <w:numFmt w:val="bullet"/>
      <w:lvlText w:val=""/>
      <w:lvlJc w:val="left"/>
      <w:pPr>
        <w:ind w:left="360" w:hanging="360"/>
      </w:pPr>
      <w:rPr>
        <w:rFonts w:ascii="Symbol" w:hAnsi="Symbol" w:hint="default"/>
        <w:u w:val="none"/>
      </w:rPr>
    </w:lvl>
    <w:lvl w:ilvl="1" w:tplc="F24E47C2">
      <w:numFmt w:val="bullet"/>
      <w:lvlText w:val="-"/>
      <w:lvlJc w:val="left"/>
      <w:pPr>
        <w:ind w:left="1080" w:hanging="360"/>
      </w:pPr>
      <w:rPr>
        <w:rFonts w:ascii="Times New Roman" w:eastAsiaTheme="minorHAnsi" w:hAnsi="Times New Roman" w:cs="Times New Roman" w:hint="default"/>
        <w:u w:val="none"/>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4B64799D"/>
    <w:multiLevelType w:val="hybridMultilevel"/>
    <w:tmpl w:val="AC8E31A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211"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4D3F1D97"/>
    <w:multiLevelType w:val="hybridMultilevel"/>
    <w:tmpl w:val="A0EE6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3B7189"/>
    <w:multiLevelType w:val="hybridMultilevel"/>
    <w:tmpl w:val="32BCB57E"/>
    <w:lvl w:ilvl="0" w:tplc="F24E47C2">
      <w:numFmt w:val="bullet"/>
      <w:lvlText w:val="-"/>
      <w:lvlJc w:val="left"/>
      <w:pPr>
        <w:ind w:left="720" w:hanging="360"/>
      </w:pPr>
      <w:rPr>
        <w:rFonts w:ascii="Times New Roman" w:eastAsiaTheme="minorHAnsi" w:hAnsi="Times New Roman" w:cs="Times New Roman" w:hint="default"/>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EA55CAF"/>
    <w:multiLevelType w:val="hybridMultilevel"/>
    <w:tmpl w:val="D0E22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74D20D8"/>
    <w:multiLevelType w:val="hybridMultilevel"/>
    <w:tmpl w:val="2CC60132"/>
    <w:lvl w:ilvl="0" w:tplc="796EE1B0">
      <w:numFmt w:val="bullet"/>
      <w:lvlText w:val="-"/>
      <w:lvlJc w:val="left"/>
      <w:pPr>
        <w:ind w:left="360" w:hanging="360"/>
      </w:pPr>
      <w:rPr>
        <w:rFonts w:ascii="Times New Roman" w:eastAsiaTheme="minorHAnsi" w:hAnsi="Times New Roman" w:cs="Times New Roman" w:hint="default"/>
        <w:u w:val="no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2"/>
  </w:num>
  <w:num w:numId="4">
    <w:abstractNumId w:val="8"/>
  </w:num>
  <w:num w:numId="5">
    <w:abstractNumId w:val="7"/>
  </w:num>
  <w:num w:numId="6">
    <w:abstractNumId w:val="5"/>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1E9"/>
    <w:rsid w:val="000B0FC3"/>
    <w:rsid w:val="00212293"/>
    <w:rsid w:val="002A28E6"/>
    <w:rsid w:val="003243F0"/>
    <w:rsid w:val="0039322F"/>
    <w:rsid w:val="00465CA7"/>
    <w:rsid w:val="004D1F3F"/>
    <w:rsid w:val="00503CC4"/>
    <w:rsid w:val="005509CC"/>
    <w:rsid w:val="006136AE"/>
    <w:rsid w:val="006A7ED2"/>
    <w:rsid w:val="00752310"/>
    <w:rsid w:val="007760C5"/>
    <w:rsid w:val="009423E7"/>
    <w:rsid w:val="009B6B78"/>
    <w:rsid w:val="00A66599"/>
    <w:rsid w:val="00AA6F60"/>
    <w:rsid w:val="00B34EF1"/>
    <w:rsid w:val="00BA21E9"/>
    <w:rsid w:val="00CC5ABB"/>
    <w:rsid w:val="00D11C9E"/>
    <w:rsid w:val="00E53041"/>
    <w:rsid w:val="00ED1972"/>
    <w:rsid w:val="00EF0A36"/>
    <w:rsid w:val="00FC51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8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21E9"/>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8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21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1005</Words>
  <Characters>5730</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NGP GAP</Company>
  <LinksUpToDate>false</LinksUpToDate>
  <CharactersWithSpaces>6722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Anita Chauhan</dc:creator>
  <cp:lastModifiedBy>Bruno Sánchez-Andrade Nuño</cp:lastModifiedBy>
  <cp:revision>2</cp:revision>
  <dcterms:created xsi:type="dcterms:W3CDTF">2011-05-14T19:30:00Z</dcterms:created>
  <dcterms:modified xsi:type="dcterms:W3CDTF">2011-05-14T19:30:00Z</dcterms:modified>
</cp:coreProperties>
</file>