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1D7FE4" w14:textId="77777777" w:rsidR="004E6EFB" w:rsidRDefault="004E6EFB" w:rsidP="004E6EFB">
      <w:pPr>
        <w:pStyle w:val="NoSpacing"/>
        <w:jc w:val="center"/>
      </w:pPr>
      <w:r>
        <w:t>Capstone Workshop Program</w:t>
      </w:r>
    </w:p>
    <w:p w14:paraId="17C01AC8" w14:textId="77777777" w:rsidR="004E6EFB" w:rsidRDefault="004E6EFB" w:rsidP="004D4ABE">
      <w:pPr>
        <w:pStyle w:val="NoSpacing"/>
        <w:jc w:val="center"/>
      </w:pPr>
      <w:r>
        <w:t>Columbia University</w:t>
      </w:r>
      <w:r w:rsidR="00241012">
        <w:t xml:space="preserve"> School of International and Public Affairs</w:t>
      </w:r>
    </w:p>
    <w:p w14:paraId="3FD0330A" w14:textId="77777777" w:rsidR="004E6EFB" w:rsidRDefault="004E6EFB" w:rsidP="004D4ABE">
      <w:pPr>
        <w:pStyle w:val="NoSpacing"/>
        <w:jc w:val="center"/>
      </w:pPr>
      <w:r>
        <w:t>Terms of Reference (TOR)</w:t>
      </w:r>
    </w:p>
    <w:p w14:paraId="3142CBF1" w14:textId="77777777" w:rsidR="004E6EFB" w:rsidRDefault="004E6EFB" w:rsidP="004D4ABE">
      <w:pPr>
        <w:pStyle w:val="NoSpacing"/>
        <w:jc w:val="center"/>
      </w:pPr>
      <w:r>
        <w:t>Between</w:t>
      </w:r>
    </w:p>
    <w:p w14:paraId="6A96B710" w14:textId="77777777" w:rsidR="004E6EFB" w:rsidRPr="00241012" w:rsidRDefault="004E6EFB" w:rsidP="004E6EFB">
      <w:pPr>
        <w:pStyle w:val="NoSpacing"/>
        <w:jc w:val="center"/>
        <w:rPr>
          <w:i/>
        </w:rPr>
      </w:pPr>
      <w:r w:rsidRPr="00241012">
        <w:rPr>
          <w:i/>
        </w:rPr>
        <w:t>[</w:t>
      </w:r>
      <w:r w:rsidR="00730EB2" w:rsidRPr="00730EB2">
        <w:rPr>
          <w:i/>
        </w:rPr>
        <w:t>Quaternion Risk Management Ltd.,</w:t>
      </w:r>
      <w:r w:rsidRPr="00241012">
        <w:rPr>
          <w:i/>
        </w:rPr>
        <w:t>] [Project Director –</w:t>
      </w:r>
      <w:proofErr w:type="spellStart"/>
      <w:r w:rsidR="00587C5D">
        <w:rPr>
          <w:i/>
        </w:rPr>
        <w:t>Donal</w:t>
      </w:r>
      <w:proofErr w:type="spellEnd"/>
      <w:r w:rsidR="00587C5D">
        <w:rPr>
          <w:i/>
        </w:rPr>
        <w:t xml:space="preserve"> Gallaghe</w:t>
      </w:r>
      <w:r w:rsidR="00730EB2">
        <w:rPr>
          <w:i/>
        </w:rPr>
        <w:t>r</w:t>
      </w:r>
      <w:r w:rsidRPr="00241012">
        <w:rPr>
          <w:i/>
        </w:rPr>
        <w:t>]</w:t>
      </w:r>
    </w:p>
    <w:p w14:paraId="32F9CAD6" w14:textId="77777777" w:rsidR="004E6EFB" w:rsidRDefault="004E6EFB" w:rsidP="004E6EFB">
      <w:pPr>
        <w:pStyle w:val="NoSpacing"/>
        <w:jc w:val="center"/>
      </w:pPr>
      <w:proofErr w:type="gramStart"/>
      <w:r>
        <w:t>and</w:t>
      </w:r>
      <w:proofErr w:type="gramEnd"/>
    </w:p>
    <w:p w14:paraId="33E74E68" w14:textId="77777777" w:rsidR="00941857" w:rsidRPr="00241012" w:rsidRDefault="004E6EFB" w:rsidP="004E6EFB">
      <w:pPr>
        <w:pStyle w:val="NoSpacing"/>
        <w:jc w:val="center"/>
        <w:rPr>
          <w:i/>
        </w:rPr>
      </w:pPr>
      <w:r w:rsidRPr="00241012">
        <w:rPr>
          <w:i/>
        </w:rPr>
        <w:t>[SIPA Capstone Workshop Faculty Advisor –</w:t>
      </w:r>
      <w:r w:rsidR="00730EB2">
        <w:rPr>
          <w:i/>
        </w:rPr>
        <w:t>Sharyn O’Halloran</w:t>
      </w:r>
      <w:r w:rsidRPr="00241012">
        <w:rPr>
          <w:i/>
        </w:rPr>
        <w:t>]</w:t>
      </w:r>
    </w:p>
    <w:p w14:paraId="4BB7BD61" w14:textId="77777777" w:rsidR="00941857" w:rsidRDefault="00941857" w:rsidP="004E6EFB">
      <w:pPr>
        <w:pStyle w:val="NoSpacing"/>
      </w:pPr>
    </w:p>
    <w:p w14:paraId="62E904A8" w14:textId="77777777" w:rsidR="00725CBE" w:rsidRDefault="007E7932" w:rsidP="004E6EFB">
      <w:pPr>
        <w:pStyle w:val="NoSpacing"/>
      </w:pPr>
      <w:r w:rsidRPr="00671599">
        <w:rPr>
          <w:b/>
        </w:rPr>
        <w:t>Project Title:</w:t>
      </w:r>
      <w:r w:rsidR="00CE65F3">
        <w:t xml:space="preserve"> </w:t>
      </w:r>
      <w:r w:rsidR="004166CF" w:rsidRPr="004166CF">
        <w:t>Measuring Systemic Risk through Open Source Tools to Determine Collateralized Exposure Calculations</w:t>
      </w:r>
      <w:r w:rsidR="00CD6C92">
        <w:br/>
      </w:r>
      <w:r w:rsidRPr="001079F7">
        <w:rPr>
          <w:b/>
        </w:rPr>
        <w:t>Client Organization:</w:t>
      </w:r>
      <w:r w:rsidR="00CE65F3">
        <w:t xml:space="preserve"> </w:t>
      </w:r>
      <w:r w:rsidR="00730EB2">
        <w:rPr>
          <w:rFonts w:ascii="Helvetica" w:hAnsi="Helvetica" w:cs="Helvetica"/>
          <w:color w:val="000000"/>
          <w:shd w:val="clear" w:color="auto" w:fill="FFFFFF"/>
        </w:rPr>
        <w:t>Quaternion Risk Management Ltd.,</w:t>
      </w:r>
    </w:p>
    <w:p w14:paraId="206499BE" w14:textId="77777777" w:rsidR="00CD6C92" w:rsidRPr="001079F7" w:rsidRDefault="00CE65F3" w:rsidP="004E6EFB">
      <w:pPr>
        <w:pStyle w:val="NoSpacing"/>
        <w:rPr>
          <w:b/>
        </w:rPr>
      </w:pPr>
      <w:r w:rsidRPr="001079F7">
        <w:rPr>
          <w:b/>
        </w:rPr>
        <w:t xml:space="preserve">Client Website: </w:t>
      </w:r>
      <w:r w:rsidR="00730EB2" w:rsidRPr="00730EB2">
        <w:rPr>
          <w:b/>
        </w:rPr>
        <w:t>https://www.quaternion.com/</w:t>
      </w:r>
    </w:p>
    <w:p w14:paraId="4E6AD967" w14:textId="77777777" w:rsidR="00730EB2" w:rsidRDefault="00725CBE" w:rsidP="004E6EFB">
      <w:pPr>
        <w:pStyle w:val="NoSpacing"/>
        <w:rPr>
          <w:b/>
        </w:rPr>
      </w:pPr>
      <w:r w:rsidRPr="001079F7">
        <w:rPr>
          <w:b/>
        </w:rPr>
        <w:t>Client Project Director and Contact Information:</w:t>
      </w:r>
    </w:p>
    <w:p w14:paraId="742313EA" w14:textId="77777777" w:rsidR="00730EB2" w:rsidRPr="00730EB2" w:rsidRDefault="00730EB2" w:rsidP="00730EB2">
      <w:pPr>
        <w:pStyle w:val="NoSpacing"/>
      </w:pPr>
      <w:r w:rsidRPr="00730EB2">
        <w:t xml:space="preserve">Dr. </w:t>
      </w:r>
      <w:proofErr w:type="spellStart"/>
      <w:r w:rsidRPr="00730EB2">
        <w:t>Donal</w:t>
      </w:r>
      <w:proofErr w:type="spellEnd"/>
      <w:r w:rsidRPr="00730EB2">
        <w:t xml:space="preserve"> Gallagher,</w:t>
      </w:r>
      <w:r w:rsidRPr="00730EB2">
        <w:br/>
        <w:t>Managing Director,</w:t>
      </w:r>
      <w:r w:rsidRPr="00730EB2">
        <w:br/>
        <w:t>Quaternion Risk Management Ltd.,</w:t>
      </w:r>
      <w:bookmarkStart w:id="0" w:name="_GoBack"/>
      <w:bookmarkEnd w:id="0"/>
      <w:r w:rsidRPr="00730EB2">
        <w:br/>
        <w:t>54 Fitzwilliam Square,</w:t>
      </w:r>
      <w:r w:rsidRPr="00730EB2">
        <w:br/>
        <w:t>Dublin 2,</w:t>
      </w:r>
      <w:r w:rsidRPr="00730EB2">
        <w:br/>
        <w:t>Ireland.</w:t>
      </w:r>
    </w:p>
    <w:p w14:paraId="00BFED80" w14:textId="77777777" w:rsidR="00730EB2" w:rsidRPr="00730EB2" w:rsidRDefault="00553739" w:rsidP="00730EB2">
      <w:pPr>
        <w:pStyle w:val="NoSpacing"/>
      </w:pPr>
      <w:r>
        <w:fldChar w:fldCharType="begin"/>
      </w:r>
      <w:r>
        <w:instrText xml:space="preserve"> HYPERLINK "mailto:donal.gallagher@quaternion.com" \t "_blank" </w:instrText>
      </w:r>
      <w:r>
        <w:fldChar w:fldCharType="separate"/>
      </w:r>
      <w:r w:rsidR="00730EB2" w:rsidRPr="00730EB2">
        <w:rPr>
          <w:rStyle w:val="Hyperlink"/>
        </w:rPr>
        <w:t>donal.gallagher@quaternion.com</w:t>
      </w:r>
      <w:r>
        <w:rPr>
          <w:rStyle w:val="Hyperlink"/>
        </w:rPr>
        <w:fldChar w:fldCharType="end"/>
      </w:r>
    </w:p>
    <w:p w14:paraId="5E06F3C8" w14:textId="77777777" w:rsidR="00730EB2" w:rsidRPr="00730EB2" w:rsidRDefault="00553739" w:rsidP="00730EB2">
      <w:pPr>
        <w:pStyle w:val="NoSpacing"/>
      </w:pPr>
      <w:r>
        <w:fldChar w:fldCharType="begin"/>
      </w:r>
      <w:r>
        <w:instrText xml:space="preserve"> HYPERLINK "http://www.quaternion.com/" \t "_blank" </w:instrText>
      </w:r>
      <w:r>
        <w:fldChar w:fldCharType="separate"/>
      </w:r>
      <w:r w:rsidR="00730EB2" w:rsidRPr="00730EB2">
        <w:rPr>
          <w:rStyle w:val="Hyperlink"/>
        </w:rPr>
        <w:t>www.quaternion.com</w:t>
      </w:r>
      <w:r>
        <w:rPr>
          <w:rStyle w:val="Hyperlink"/>
        </w:rPr>
        <w:fldChar w:fldCharType="end"/>
      </w:r>
    </w:p>
    <w:p w14:paraId="4BC326E9" w14:textId="77777777" w:rsidR="00730EB2" w:rsidRPr="00730EB2" w:rsidRDefault="00730EB2" w:rsidP="00730EB2">
      <w:pPr>
        <w:pStyle w:val="NoSpacing"/>
      </w:pPr>
      <w:r w:rsidRPr="00730EB2">
        <w:t xml:space="preserve">Phone:  </w:t>
      </w:r>
      <w:r w:rsidR="00553739">
        <w:fldChar w:fldCharType="begin"/>
      </w:r>
      <w:r w:rsidR="00553739">
        <w:instrText xml:space="preserve"> HYPERLINK "tel:%2B%20353%201%20678%207922" \t "_blank" </w:instrText>
      </w:r>
      <w:r w:rsidR="00553739">
        <w:fldChar w:fldCharType="separate"/>
      </w:r>
      <w:r w:rsidRPr="00730EB2">
        <w:rPr>
          <w:rStyle w:val="Hyperlink"/>
        </w:rPr>
        <w:t>+ 353 1 678 7922</w:t>
      </w:r>
      <w:r w:rsidR="00553739">
        <w:rPr>
          <w:rStyle w:val="Hyperlink"/>
        </w:rPr>
        <w:fldChar w:fldCharType="end"/>
      </w:r>
      <w:r w:rsidRPr="00730EB2">
        <w:br/>
        <w:t>Mobile</w:t>
      </w:r>
      <w:proofErr w:type="gramStart"/>
      <w:r w:rsidRPr="00730EB2">
        <w:t xml:space="preserve">:  </w:t>
      </w:r>
      <w:proofErr w:type="gramEnd"/>
      <w:r w:rsidR="00553739">
        <w:fldChar w:fldCharType="begin"/>
      </w:r>
      <w:r w:rsidR="00553739">
        <w:instrText xml:space="preserve"> HYPERLINK "tel:%2B%20353%2086%20852%204485" \t "_blank" </w:instrText>
      </w:r>
      <w:r w:rsidR="00553739">
        <w:fldChar w:fldCharType="separate"/>
      </w:r>
      <w:r w:rsidRPr="00730EB2">
        <w:rPr>
          <w:rStyle w:val="Hyperlink"/>
        </w:rPr>
        <w:t>+ 353 86 852 4485</w:t>
      </w:r>
      <w:r w:rsidR="00553739">
        <w:rPr>
          <w:rStyle w:val="Hyperlink"/>
        </w:rPr>
        <w:fldChar w:fldCharType="end"/>
      </w:r>
    </w:p>
    <w:p w14:paraId="18B88320" w14:textId="77777777" w:rsidR="00730EB2" w:rsidRPr="00730EB2" w:rsidRDefault="00730EB2" w:rsidP="00730EB2">
      <w:pPr>
        <w:pStyle w:val="NoSpacing"/>
      </w:pPr>
      <w:r w:rsidRPr="00730EB2">
        <w:t>Fax:   </w:t>
      </w:r>
      <w:r w:rsidR="00553739">
        <w:fldChar w:fldCharType="begin"/>
      </w:r>
      <w:r w:rsidR="00553739">
        <w:instrText xml:space="preserve"> HYP</w:instrText>
      </w:r>
      <w:r w:rsidR="00553739">
        <w:instrText xml:space="preserve">ERLINK "tel:%2B%20353%201%20662%205026" \t "_blank" </w:instrText>
      </w:r>
      <w:r w:rsidR="00553739">
        <w:fldChar w:fldCharType="separate"/>
      </w:r>
      <w:r w:rsidRPr="00730EB2">
        <w:rPr>
          <w:rStyle w:val="Hyperlink"/>
        </w:rPr>
        <w:t>+ 353 1 662 5026</w:t>
      </w:r>
      <w:r w:rsidR="00553739">
        <w:rPr>
          <w:rStyle w:val="Hyperlink"/>
        </w:rPr>
        <w:fldChar w:fldCharType="end"/>
      </w:r>
    </w:p>
    <w:p w14:paraId="798B2B3A" w14:textId="77777777" w:rsidR="007E7932" w:rsidRPr="001079F7" w:rsidRDefault="009666A8" w:rsidP="004E6EFB">
      <w:pPr>
        <w:pStyle w:val="NoSpacing"/>
        <w:rPr>
          <w:b/>
        </w:rPr>
      </w:pPr>
      <w:r w:rsidRPr="001079F7">
        <w:rPr>
          <w:b/>
        </w:rPr>
        <w:br/>
      </w:r>
    </w:p>
    <w:p w14:paraId="6B0650A5" w14:textId="77777777" w:rsidR="00135026" w:rsidRPr="004D4ABE" w:rsidRDefault="007E7932" w:rsidP="004E6EFB">
      <w:pPr>
        <w:pStyle w:val="NoSpacing"/>
        <w:rPr>
          <w:b/>
        </w:rPr>
      </w:pPr>
      <w:r w:rsidRPr="001079F7">
        <w:rPr>
          <w:b/>
        </w:rPr>
        <w:t>Background:</w:t>
      </w:r>
    </w:p>
    <w:p w14:paraId="6C50BE74" w14:textId="77777777" w:rsidR="00531BA9" w:rsidRDefault="00730EB2" w:rsidP="00531BA9">
      <w:pPr>
        <w:spacing w:before="120"/>
        <w:jc w:val="both"/>
        <w:rPr>
          <w:i/>
          <w:iCs/>
        </w:rPr>
      </w:pPr>
      <w:r w:rsidRPr="00730EB2">
        <w:t xml:space="preserve">Quaternion Risk Management Ltd </w:t>
      </w:r>
      <w:r w:rsidR="00531BA9" w:rsidRPr="00FB6A5A">
        <w:rPr>
          <w:rFonts w:cs="Arial"/>
        </w:rPr>
        <w:t xml:space="preserve">is </w:t>
      </w:r>
      <w:proofErr w:type="gramStart"/>
      <w:r w:rsidR="00531BA9" w:rsidRPr="00FB6A5A">
        <w:rPr>
          <w:rFonts w:cs="Arial"/>
        </w:rPr>
        <w:t>a specialist</w:t>
      </w:r>
      <w:proofErr w:type="gramEnd"/>
      <w:r w:rsidR="00531BA9" w:rsidRPr="00FB6A5A">
        <w:rPr>
          <w:rFonts w:cs="Arial"/>
        </w:rPr>
        <w:t xml:space="preserve"> capital markets </w:t>
      </w:r>
      <w:r w:rsidR="00531BA9">
        <w:rPr>
          <w:rFonts w:cs="Arial"/>
        </w:rPr>
        <w:t xml:space="preserve">software and </w:t>
      </w:r>
      <w:r w:rsidR="00531BA9" w:rsidRPr="00FB6A5A">
        <w:rPr>
          <w:rFonts w:cs="Arial"/>
        </w:rPr>
        <w:t>consulting practice with deep sector specialization in quantitative risk management services, the provision of expertise and the delivery of complex projects in the trading, risk</w:t>
      </w:r>
      <w:r w:rsidR="00531BA9">
        <w:rPr>
          <w:rFonts w:cs="Arial"/>
        </w:rPr>
        <w:t>,</w:t>
      </w:r>
      <w:r w:rsidR="00531BA9" w:rsidRPr="00FB6A5A">
        <w:rPr>
          <w:rFonts w:cs="Arial"/>
        </w:rPr>
        <w:t xml:space="preserve"> and finance functions.</w:t>
      </w:r>
      <w:r w:rsidR="00531BA9">
        <w:rPr>
          <w:rFonts w:cs="Arial"/>
        </w:rPr>
        <w:t xml:space="preserve"> </w:t>
      </w:r>
      <w:r w:rsidR="00531BA9" w:rsidRPr="00531BA9">
        <w:rPr>
          <w:rFonts w:cs="Arial"/>
        </w:rPr>
        <w:t>Quaternion is an Irish headquartered firm, employing 33 professionals, with offices in New York, London, Boston, Dusseldorf and Frankfurt.</w:t>
      </w:r>
      <w:r w:rsidR="00531BA9" w:rsidRPr="00B96323">
        <w:rPr>
          <w:i/>
          <w:iCs/>
        </w:rPr>
        <w:t xml:space="preserve"> </w:t>
      </w:r>
    </w:p>
    <w:p w14:paraId="70A7535C" w14:textId="77777777" w:rsidR="00E97F37" w:rsidRPr="00671599" w:rsidRDefault="00E97F37" w:rsidP="00531BA9">
      <w:pPr>
        <w:spacing w:before="120"/>
        <w:jc w:val="both"/>
        <w:rPr>
          <w:b/>
          <w:iCs/>
        </w:rPr>
      </w:pPr>
      <w:r w:rsidRPr="00671599">
        <w:rPr>
          <w:b/>
          <w:iCs/>
        </w:rPr>
        <w:t>About the project</w:t>
      </w:r>
      <w:r>
        <w:rPr>
          <w:b/>
          <w:iCs/>
        </w:rPr>
        <w:t>:</w:t>
      </w:r>
    </w:p>
    <w:p w14:paraId="4650964E" w14:textId="77777777" w:rsidR="008D7B4A" w:rsidRDefault="008D7B4A" w:rsidP="00531BA9">
      <w:pPr>
        <w:spacing w:before="120"/>
        <w:jc w:val="both"/>
        <w:rPr>
          <w:iCs/>
        </w:rPr>
      </w:pPr>
      <w:r>
        <w:rPr>
          <w:iCs/>
        </w:rPr>
        <w:t xml:space="preserve">The purpose of this project is to work with </w:t>
      </w:r>
      <w:r w:rsidRPr="008D7B4A">
        <w:rPr>
          <w:iCs/>
        </w:rPr>
        <w:t>Quaternion Risk Management</w:t>
      </w:r>
      <w:r>
        <w:rPr>
          <w:iCs/>
        </w:rPr>
        <w:t xml:space="preserve"> to </w:t>
      </w:r>
      <w:r w:rsidRPr="008D7B4A">
        <w:rPr>
          <w:iCs/>
        </w:rPr>
        <w:t>run concrete examples of collateralized exposure calculations in ORE</w:t>
      </w:r>
      <w:r>
        <w:rPr>
          <w:iCs/>
        </w:rPr>
        <w:t xml:space="preserve"> (an open source software developed by QRM) with the purpose of putting the power to measure and address systemic risk in the hands of all users—not only regulators—to prevent the kinds of practices of loose oversight that lead to the crisis of 2008.</w:t>
      </w:r>
    </w:p>
    <w:p w14:paraId="36DC283E" w14:textId="77777777" w:rsidR="00730EB2" w:rsidRDefault="00730EB2" w:rsidP="004E6EFB">
      <w:pPr>
        <w:pStyle w:val="NoSpacing"/>
      </w:pPr>
    </w:p>
    <w:p w14:paraId="3700A7DE" w14:textId="77777777" w:rsidR="00135026" w:rsidRPr="001079F7" w:rsidRDefault="007E7932" w:rsidP="004E6EFB">
      <w:pPr>
        <w:pStyle w:val="NoSpacing"/>
        <w:rPr>
          <w:b/>
        </w:rPr>
      </w:pPr>
      <w:r w:rsidRPr="001079F7">
        <w:rPr>
          <w:b/>
        </w:rPr>
        <w:t>Objective:</w:t>
      </w:r>
    </w:p>
    <w:p w14:paraId="2F34C538" w14:textId="77777777" w:rsidR="00135026" w:rsidRDefault="00135026" w:rsidP="004E6EFB">
      <w:pPr>
        <w:pStyle w:val="NoSpacing"/>
      </w:pPr>
    </w:p>
    <w:p w14:paraId="167EB975" w14:textId="77777777" w:rsidR="00424842" w:rsidRPr="00587C5D" w:rsidRDefault="00587C5D" w:rsidP="004E6EFB">
      <w:pPr>
        <w:pStyle w:val="NoSpacing"/>
      </w:pPr>
      <w:r w:rsidRPr="00587C5D">
        <w:t>The objective is to investigate the effect of new financial regulation (Initial Margin) on systemic risk in the financial system.</w:t>
      </w:r>
    </w:p>
    <w:p w14:paraId="169D7541" w14:textId="77777777" w:rsidR="00730EB2" w:rsidRDefault="00730EB2" w:rsidP="004E6EFB">
      <w:pPr>
        <w:pStyle w:val="NoSpacing"/>
        <w:rPr>
          <w:i/>
        </w:rPr>
      </w:pPr>
    </w:p>
    <w:p w14:paraId="31A7F77C" w14:textId="77777777" w:rsidR="00730EB2" w:rsidRPr="00C63FF1" w:rsidRDefault="00730EB2" w:rsidP="00730EB2">
      <w:pPr>
        <w:widowControl w:val="0"/>
        <w:numPr>
          <w:ilvl w:val="0"/>
          <w:numId w:val="6"/>
        </w:numPr>
        <w:suppressAutoHyphens/>
        <w:spacing w:after="0" w:line="240" w:lineRule="auto"/>
        <w:rPr>
          <w:rFonts w:ascii="Calibri" w:hAnsi="Calibri"/>
        </w:rPr>
      </w:pPr>
      <w:r w:rsidRPr="00C63FF1">
        <w:rPr>
          <w:rFonts w:ascii="Calibri" w:hAnsi="Calibri"/>
        </w:rPr>
        <w:t>How much IM is currently posted in total in the world's finance system? What options do we have in principal to estimate this quantity?</w:t>
      </w:r>
    </w:p>
    <w:p w14:paraId="13CE24B8" w14:textId="77777777" w:rsidR="00730EB2" w:rsidRPr="00C63FF1" w:rsidRDefault="00730EB2" w:rsidP="00730EB2">
      <w:pPr>
        <w:widowControl w:val="0"/>
        <w:numPr>
          <w:ilvl w:val="0"/>
          <w:numId w:val="6"/>
        </w:numPr>
        <w:suppressAutoHyphens/>
        <w:spacing w:after="0" w:line="240" w:lineRule="auto"/>
        <w:rPr>
          <w:rFonts w:ascii="Calibri" w:hAnsi="Calibri"/>
        </w:rPr>
      </w:pPr>
      <w:r w:rsidRPr="00C63FF1">
        <w:rPr>
          <w:rFonts w:ascii="Calibri" w:hAnsi="Calibri"/>
        </w:rPr>
        <w:t>Can we forecast how this total IM is going to change in the future?</w:t>
      </w:r>
    </w:p>
    <w:p w14:paraId="6663640F" w14:textId="77777777" w:rsidR="00730EB2" w:rsidRPr="00C63FF1" w:rsidRDefault="00730EB2" w:rsidP="00730EB2">
      <w:pPr>
        <w:widowControl w:val="0"/>
        <w:numPr>
          <w:ilvl w:val="0"/>
          <w:numId w:val="6"/>
        </w:numPr>
        <w:suppressAutoHyphens/>
        <w:spacing w:after="0" w:line="240" w:lineRule="auto"/>
        <w:rPr>
          <w:rFonts w:ascii="Calibri" w:hAnsi="Calibri"/>
        </w:rPr>
      </w:pPr>
      <w:r w:rsidRPr="00C63FF1">
        <w:rPr>
          <w:rFonts w:ascii="Calibri" w:hAnsi="Calibri"/>
        </w:rPr>
        <w:t>Can we get an overview of the IM posted between the largest banks (bilaterally or through clearing houses)? Can we use this as a metric for systemic risk?</w:t>
      </w:r>
    </w:p>
    <w:p w14:paraId="0E027CA7" w14:textId="77777777" w:rsidR="00730EB2" w:rsidRPr="00C63FF1" w:rsidRDefault="00730EB2" w:rsidP="00730EB2">
      <w:pPr>
        <w:widowControl w:val="0"/>
        <w:numPr>
          <w:ilvl w:val="0"/>
          <w:numId w:val="6"/>
        </w:numPr>
        <w:suppressAutoHyphens/>
        <w:spacing w:after="0" w:line="240" w:lineRule="auto"/>
        <w:rPr>
          <w:rFonts w:ascii="Calibri" w:hAnsi="Calibri"/>
        </w:rPr>
      </w:pPr>
      <w:r w:rsidRPr="00C63FF1">
        <w:rPr>
          <w:rFonts w:ascii="Calibri" w:hAnsi="Calibri"/>
        </w:rPr>
        <w:t>If we can use this as a metric for systemic risk, can we find a way to reduce the total amount of IM without substantially increasing the risk measured in this metric?</w:t>
      </w:r>
    </w:p>
    <w:p w14:paraId="1074C70C" w14:textId="77777777" w:rsidR="00730EB2" w:rsidRPr="00C63FF1" w:rsidRDefault="00730EB2" w:rsidP="00730EB2">
      <w:pPr>
        <w:widowControl w:val="0"/>
        <w:numPr>
          <w:ilvl w:val="0"/>
          <w:numId w:val="6"/>
        </w:numPr>
        <w:suppressAutoHyphens/>
        <w:spacing w:after="0" w:line="240" w:lineRule="auto"/>
        <w:rPr>
          <w:rFonts w:ascii="Calibri" w:hAnsi="Calibri"/>
        </w:rPr>
      </w:pPr>
      <w:r w:rsidRPr="00C63FF1">
        <w:rPr>
          <w:rFonts w:ascii="Calibri" w:hAnsi="Calibri"/>
        </w:rPr>
        <w:t>How would this picture of systemic risk in terms of IM differ from the picture we get by CVA?</w:t>
      </w:r>
    </w:p>
    <w:p w14:paraId="6B04C98F" w14:textId="77777777" w:rsidR="00730EB2" w:rsidRDefault="00730EB2" w:rsidP="004E6EFB">
      <w:pPr>
        <w:pStyle w:val="NoSpacing"/>
        <w:rPr>
          <w:i/>
        </w:rPr>
      </w:pPr>
    </w:p>
    <w:p w14:paraId="31B5679D" w14:textId="77777777" w:rsidR="00135026" w:rsidRDefault="00135026" w:rsidP="004E6EFB">
      <w:pPr>
        <w:pStyle w:val="NoSpacing"/>
      </w:pPr>
    </w:p>
    <w:p w14:paraId="1754C4D5" w14:textId="77777777" w:rsidR="007E7932" w:rsidRPr="001079F7" w:rsidRDefault="007E7932" w:rsidP="004E6EFB">
      <w:pPr>
        <w:pStyle w:val="NoSpacing"/>
        <w:rPr>
          <w:b/>
        </w:rPr>
      </w:pPr>
      <w:r w:rsidRPr="001079F7">
        <w:rPr>
          <w:b/>
        </w:rPr>
        <w:t>Tasks:</w:t>
      </w:r>
    </w:p>
    <w:p w14:paraId="2A0FEE35" w14:textId="77777777" w:rsidR="00424842" w:rsidRDefault="00424842" w:rsidP="004E6EFB">
      <w:pPr>
        <w:pStyle w:val="NoSpacing"/>
      </w:pPr>
    </w:p>
    <w:p w14:paraId="40321E07" w14:textId="77777777" w:rsidR="00135026" w:rsidRPr="00587C5D" w:rsidRDefault="00587C5D" w:rsidP="004E6EFB">
      <w:pPr>
        <w:pStyle w:val="NoSpacing"/>
      </w:pPr>
      <w:r w:rsidRPr="00587C5D">
        <w:t>The concrete tasks include</w:t>
      </w:r>
    </w:p>
    <w:p w14:paraId="5DB6C3EA" w14:textId="77777777" w:rsidR="00730EB2" w:rsidRDefault="00730EB2" w:rsidP="004E6EFB">
      <w:pPr>
        <w:pStyle w:val="NoSpacing"/>
        <w:rPr>
          <w:i/>
        </w:rPr>
      </w:pPr>
    </w:p>
    <w:p w14:paraId="4786CBE3" w14:textId="77777777" w:rsidR="00730EB2" w:rsidRPr="00C63FF1" w:rsidRDefault="00730EB2" w:rsidP="00730EB2">
      <w:pPr>
        <w:pStyle w:val="PreformattedText"/>
        <w:numPr>
          <w:ilvl w:val="0"/>
          <w:numId w:val="7"/>
        </w:numPr>
        <w:rPr>
          <w:rFonts w:ascii="Calibri" w:hAnsi="Calibri"/>
          <w:sz w:val="24"/>
          <w:szCs w:val="24"/>
        </w:rPr>
      </w:pPr>
      <w:r w:rsidRPr="00C63FF1">
        <w:rPr>
          <w:rFonts w:ascii="Calibri" w:hAnsi="Calibri"/>
          <w:sz w:val="24"/>
          <w:szCs w:val="24"/>
        </w:rPr>
        <w:t>run concrete examples of collateralized exposure calculations in ORE, for instance IR Swaps with/without collateral</w:t>
      </w:r>
    </w:p>
    <w:p w14:paraId="1948A22D" w14:textId="77777777" w:rsidR="00730EB2" w:rsidRDefault="00730EB2" w:rsidP="00730EB2">
      <w:pPr>
        <w:pStyle w:val="PreformattedText"/>
        <w:numPr>
          <w:ilvl w:val="0"/>
          <w:numId w:val="7"/>
        </w:numPr>
        <w:rPr>
          <w:rFonts w:ascii="Calibri" w:hAnsi="Calibri"/>
          <w:sz w:val="24"/>
          <w:szCs w:val="24"/>
        </w:rPr>
      </w:pPr>
      <w:r w:rsidRPr="00C63FF1">
        <w:rPr>
          <w:rFonts w:ascii="Calibri" w:hAnsi="Calibri"/>
          <w:sz w:val="24"/>
          <w:szCs w:val="24"/>
        </w:rPr>
        <w:t>play a bit with the parameters to get a feeling for this</w:t>
      </w:r>
    </w:p>
    <w:p w14:paraId="1282629B" w14:textId="77777777" w:rsidR="00587C5D" w:rsidRDefault="00587C5D" w:rsidP="00730EB2">
      <w:pPr>
        <w:pStyle w:val="PreformattedText"/>
        <w:numPr>
          <w:ilvl w:val="0"/>
          <w:numId w:val="7"/>
        </w:numPr>
        <w:rPr>
          <w:rFonts w:ascii="Calibri" w:hAnsi="Calibri"/>
          <w:sz w:val="24"/>
          <w:szCs w:val="24"/>
        </w:rPr>
      </w:pPr>
      <w:r>
        <w:rPr>
          <w:rFonts w:ascii="Calibri" w:hAnsi="Calibri"/>
          <w:sz w:val="24"/>
          <w:szCs w:val="24"/>
        </w:rPr>
        <w:t>Calculate sample Initial Margin</w:t>
      </w:r>
    </w:p>
    <w:p w14:paraId="2F0D8803" w14:textId="77777777" w:rsidR="00587C5D" w:rsidRDefault="00587C5D" w:rsidP="00730EB2">
      <w:pPr>
        <w:pStyle w:val="PreformattedText"/>
        <w:numPr>
          <w:ilvl w:val="0"/>
          <w:numId w:val="7"/>
        </w:numPr>
        <w:rPr>
          <w:rFonts w:ascii="Calibri" w:hAnsi="Calibri"/>
          <w:sz w:val="24"/>
          <w:szCs w:val="24"/>
        </w:rPr>
      </w:pPr>
      <w:r>
        <w:rPr>
          <w:rFonts w:ascii="Calibri" w:hAnsi="Calibri"/>
          <w:sz w:val="24"/>
          <w:szCs w:val="24"/>
        </w:rPr>
        <w:t>Estimate systemic counter-party risk exposures</w:t>
      </w:r>
    </w:p>
    <w:p w14:paraId="35279B4E" w14:textId="77777777" w:rsidR="00587C5D" w:rsidRPr="00587C5D" w:rsidRDefault="00587C5D" w:rsidP="00587C5D">
      <w:pPr>
        <w:pStyle w:val="PreformattedText"/>
        <w:numPr>
          <w:ilvl w:val="0"/>
          <w:numId w:val="7"/>
        </w:numPr>
        <w:rPr>
          <w:rFonts w:ascii="Calibri" w:hAnsi="Calibri"/>
          <w:sz w:val="24"/>
          <w:szCs w:val="24"/>
        </w:rPr>
      </w:pPr>
      <w:r>
        <w:rPr>
          <w:rFonts w:ascii="Calibri" w:hAnsi="Calibri"/>
          <w:sz w:val="24"/>
          <w:szCs w:val="24"/>
        </w:rPr>
        <w:t>Calculate Systemic Margin</w:t>
      </w:r>
    </w:p>
    <w:p w14:paraId="4B7DCC5D" w14:textId="77777777" w:rsidR="00730EB2" w:rsidRPr="00C63FF1" w:rsidRDefault="00730EB2" w:rsidP="00730EB2">
      <w:pPr>
        <w:pStyle w:val="PreformattedText"/>
        <w:numPr>
          <w:ilvl w:val="0"/>
          <w:numId w:val="7"/>
        </w:numPr>
        <w:rPr>
          <w:rFonts w:ascii="Calibri" w:hAnsi="Calibri"/>
          <w:sz w:val="24"/>
          <w:szCs w:val="24"/>
        </w:rPr>
      </w:pPr>
      <w:r w:rsidRPr="00C63FF1">
        <w:rPr>
          <w:rFonts w:ascii="Calibri" w:hAnsi="Calibri"/>
          <w:sz w:val="24"/>
          <w:szCs w:val="24"/>
        </w:rPr>
        <w:t xml:space="preserve">A small implementation project around dashboard </w:t>
      </w:r>
      <w:r w:rsidRPr="00C63FF1">
        <w:rPr>
          <w:rFonts w:ascii="Calibri" w:hAnsi="Calibri"/>
          <w:b/>
          <w:sz w:val="24"/>
          <w:szCs w:val="24"/>
        </w:rPr>
        <w:t>(optional)</w:t>
      </w:r>
    </w:p>
    <w:p w14:paraId="3415DB23" w14:textId="77777777" w:rsidR="00730EB2" w:rsidRPr="00E47E0A" w:rsidRDefault="00730EB2" w:rsidP="00730EB2">
      <w:pPr>
        <w:pStyle w:val="PreformattedText"/>
        <w:numPr>
          <w:ilvl w:val="0"/>
          <w:numId w:val="7"/>
        </w:numPr>
        <w:rPr>
          <w:rFonts w:ascii="Calibri" w:hAnsi="Calibri"/>
          <w:sz w:val="24"/>
          <w:szCs w:val="24"/>
          <w:shd w:val="clear" w:color="auto" w:fill="FFFF00"/>
        </w:rPr>
      </w:pPr>
      <w:r w:rsidRPr="00E47E0A">
        <w:rPr>
          <w:rFonts w:ascii="Calibri" w:hAnsi="Calibri"/>
          <w:sz w:val="24"/>
          <w:szCs w:val="24"/>
        </w:rPr>
        <w:t xml:space="preserve">Programming languages: Python/Jupyter </w:t>
      </w:r>
      <w:r w:rsidRPr="00E47E0A">
        <w:rPr>
          <w:rFonts w:ascii="Calibri" w:hAnsi="Calibri"/>
          <w:b/>
          <w:sz w:val="24"/>
          <w:szCs w:val="24"/>
        </w:rPr>
        <w:t>(</w:t>
      </w:r>
      <w:r>
        <w:rPr>
          <w:rFonts w:ascii="Calibri" w:hAnsi="Calibri"/>
          <w:b/>
          <w:sz w:val="24"/>
          <w:szCs w:val="24"/>
        </w:rPr>
        <w:t>only necessary for previous item)</w:t>
      </w:r>
    </w:p>
    <w:p w14:paraId="45848EE7" w14:textId="77777777" w:rsidR="00730EB2" w:rsidRPr="00135026" w:rsidRDefault="00730EB2" w:rsidP="004E6EFB">
      <w:pPr>
        <w:pStyle w:val="NoSpacing"/>
        <w:rPr>
          <w:i/>
        </w:rPr>
      </w:pPr>
    </w:p>
    <w:p w14:paraId="096B0ECF" w14:textId="77777777" w:rsidR="00135026" w:rsidRPr="009666A8" w:rsidRDefault="00135026" w:rsidP="004E6EFB">
      <w:pPr>
        <w:pStyle w:val="NoSpacing"/>
      </w:pPr>
    </w:p>
    <w:p w14:paraId="6B23DB56" w14:textId="77777777" w:rsidR="007E7932" w:rsidRPr="001079F7" w:rsidRDefault="007E7932" w:rsidP="004E6EFB">
      <w:pPr>
        <w:pStyle w:val="NoSpacing"/>
        <w:rPr>
          <w:b/>
        </w:rPr>
      </w:pPr>
      <w:r w:rsidRPr="001079F7">
        <w:rPr>
          <w:b/>
        </w:rPr>
        <w:t>Deliverables and timetable:</w:t>
      </w:r>
      <w:r w:rsidR="00587C5D">
        <w:rPr>
          <w:b/>
        </w:rPr>
        <w:t xml:space="preserve"> </w:t>
      </w:r>
      <w:r w:rsidR="00135026" w:rsidRPr="001079F7">
        <w:rPr>
          <w:b/>
        </w:rPr>
        <w:t xml:space="preserve"> </w:t>
      </w:r>
    </w:p>
    <w:p w14:paraId="59A25EAA" w14:textId="77777777" w:rsidR="00730EB2" w:rsidRDefault="00730EB2" w:rsidP="00135026">
      <w:pPr>
        <w:pStyle w:val="NoSpacing"/>
        <w:rPr>
          <w:i/>
        </w:rPr>
      </w:pPr>
    </w:p>
    <w:p w14:paraId="4516734E" w14:textId="77777777" w:rsidR="00730EB2" w:rsidRPr="00C63FF1" w:rsidRDefault="00730EB2" w:rsidP="00730EB2">
      <w:pPr>
        <w:widowControl w:val="0"/>
        <w:numPr>
          <w:ilvl w:val="0"/>
          <w:numId w:val="7"/>
        </w:numPr>
        <w:suppressAutoHyphens/>
        <w:spacing w:after="0" w:line="240" w:lineRule="auto"/>
        <w:rPr>
          <w:rFonts w:ascii="Calibri" w:hAnsi="Calibri"/>
        </w:rPr>
      </w:pPr>
      <w:r w:rsidRPr="00C63FF1">
        <w:rPr>
          <w:rFonts w:ascii="Calibri" w:hAnsi="Calibri"/>
        </w:rPr>
        <w:t>Student learns about derivatives, collateral, counterparty exposure</w:t>
      </w:r>
    </w:p>
    <w:p w14:paraId="09523F1F" w14:textId="77777777" w:rsidR="00730EB2" w:rsidRPr="00C63FF1" w:rsidRDefault="00730EB2" w:rsidP="00730EB2">
      <w:pPr>
        <w:widowControl w:val="0"/>
        <w:numPr>
          <w:ilvl w:val="0"/>
          <w:numId w:val="7"/>
        </w:numPr>
        <w:suppressAutoHyphens/>
        <w:spacing w:after="0" w:line="240" w:lineRule="auto"/>
        <w:rPr>
          <w:rFonts w:ascii="Calibri" w:hAnsi="Calibri"/>
        </w:rPr>
      </w:pPr>
      <w:r w:rsidRPr="00C63FF1">
        <w:rPr>
          <w:rFonts w:ascii="Calibri" w:hAnsi="Calibri"/>
        </w:rPr>
        <w:t>Student (if interested/capable) develops and adds to open source risk</w:t>
      </w:r>
    </w:p>
    <w:p w14:paraId="334C3C30" w14:textId="77777777" w:rsidR="00730EB2" w:rsidRPr="00C63FF1" w:rsidRDefault="00730EB2" w:rsidP="00730EB2">
      <w:pPr>
        <w:widowControl w:val="0"/>
        <w:numPr>
          <w:ilvl w:val="0"/>
          <w:numId w:val="7"/>
        </w:numPr>
        <w:suppressAutoHyphens/>
        <w:spacing w:after="0" w:line="240" w:lineRule="auto"/>
        <w:rPr>
          <w:rFonts w:ascii="Calibri" w:hAnsi="Calibri"/>
          <w:shd w:val="clear" w:color="auto" w:fill="FFFF00"/>
        </w:rPr>
      </w:pPr>
      <w:r w:rsidRPr="00C63FF1">
        <w:rPr>
          <w:rFonts w:ascii="Calibri" w:hAnsi="Calibri"/>
        </w:rPr>
        <w:t>Start quantitative investigate of systemic linkages in the financial system</w:t>
      </w:r>
    </w:p>
    <w:p w14:paraId="0EADD28F" w14:textId="77777777" w:rsidR="00730EB2" w:rsidRPr="00135026" w:rsidRDefault="00730EB2" w:rsidP="00135026">
      <w:pPr>
        <w:pStyle w:val="NoSpacing"/>
        <w:rPr>
          <w:i/>
        </w:rPr>
      </w:pPr>
    </w:p>
    <w:p w14:paraId="3D73789D" w14:textId="77777777" w:rsidR="00135026" w:rsidRDefault="00135026" w:rsidP="00135026">
      <w:pPr>
        <w:pStyle w:val="NoSpacing"/>
      </w:pPr>
    </w:p>
    <w:p w14:paraId="11E6EF83" w14:textId="77777777" w:rsidR="00135026" w:rsidRDefault="00135026" w:rsidP="00135026">
      <w:pPr>
        <w:pStyle w:val="NoSpacing"/>
      </w:pPr>
      <w:r>
        <w:t>General Timeline:</w:t>
      </w:r>
    </w:p>
    <w:p w14:paraId="637F2B36" w14:textId="77777777" w:rsidR="00135026" w:rsidRDefault="00135026" w:rsidP="00135026">
      <w:pPr>
        <w:pStyle w:val="NoSpacing"/>
      </w:pPr>
      <w:r>
        <w:t>•</w:t>
      </w:r>
      <w:r>
        <w:tab/>
      </w:r>
      <w:proofErr w:type="gramStart"/>
      <w:r>
        <w:t>Detailed</w:t>
      </w:r>
      <w:proofErr w:type="gramEnd"/>
      <w:r>
        <w:t xml:space="preserve"> work plan: first week of February, </w:t>
      </w:r>
      <w:r w:rsidR="00192E44">
        <w:t>2017</w:t>
      </w:r>
    </w:p>
    <w:p w14:paraId="20A9A06B" w14:textId="77777777" w:rsidR="00135026" w:rsidRDefault="00135026" w:rsidP="00135026">
      <w:pPr>
        <w:pStyle w:val="NoSpacing"/>
      </w:pPr>
      <w:r>
        <w:t>•</w:t>
      </w:r>
      <w:r>
        <w:tab/>
        <w:t xml:space="preserve">Draft report outline: First week of </w:t>
      </w:r>
      <w:proofErr w:type="gramStart"/>
      <w:r>
        <w:t>March,</w:t>
      </w:r>
      <w:proofErr w:type="gramEnd"/>
      <w:r>
        <w:t xml:space="preserve"> </w:t>
      </w:r>
      <w:r w:rsidR="00192E44">
        <w:t>2017</w:t>
      </w:r>
    </w:p>
    <w:p w14:paraId="267BEEA2" w14:textId="77777777" w:rsidR="00587C5D" w:rsidRDefault="00135026" w:rsidP="00135026">
      <w:pPr>
        <w:pStyle w:val="NoSpacing"/>
      </w:pPr>
      <w:r>
        <w:t>•</w:t>
      </w:r>
      <w:r>
        <w:tab/>
        <w:t xml:space="preserve">Draft report: Mid-April, </w:t>
      </w:r>
      <w:r w:rsidR="00192E44">
        <w:t>2017</w:t>
      </w:r>
    </w:p>
    <w:p w14:paraId="7B7E7472" w14:textId="77777777" w:rsidR="00135026" w:rsidRDefault="00135026" w:rsidP="00135026">
      <w:pPr>
        <w:pStyle w:val="NoSpacing"/>
      </w:pPr>
      <w:r>
        <w:t>•</w:t>
      </w:r>
      <w:r>
        <w:tab/>
      </w:r>
      <w:r w:rsidR="003919B0">
        <w:t xml:space="preserve">Presentation of key findings: </w:t>
      </w:r>
      <w:r>
        <w:t xml:space="preserve">End of </w:t>
      </w:r>
      <w:proofErr w:type="gramStart"/>
      <w:r>
        <w:t>April,</w:t>
      </w:r>
      <w:proofErr w:type="gramEnd"/>
      <w:r>
        <w:t xml:space="preserve"> </w:t>
      </w:r>
      <w:r w:rsidR="00192E44">
        <w:t>2017</w:t>
      </w:r>
    </w:p>
    <w:p w14:paraId="3D463113" w14:textId="77777777" w:rsidR="00135026" w:rsidRDefault="00135026" w:rsidP="00135026">
      <w:pPr>
        <w:pStyle w:val="NoSpacing"/>
      </w:pPr>
      <w:r>
        <w:t>•</w:t>
      </w:r>
      <w:r>
        <w:tab/>
      </w:r>
      <w:r w:rsidR="003919B0">
        <w:t xml:space="preserve">Final report: </w:t>
      </w:r>
      <w:r>
        <w:t xml:space="preserve">First week of </w:t>
      </w:r>
      <w:proofErr w:type="gramStart"/>
      <w:r>
        <w:t>May,</w:t>
      </w:r>
      <w:proofErr w:type="gramEnd"/>
      <w:r>
        <w:t xml:space="preserve"> </w:t>
      </w:r>
      <w:r w:rsidR="00192E44">
        <w:t>2017</w:t>
      </w:r>
    </w:p>
    <w:p w14:paraId="48D582E3" w14:textId="77777777" w:rsidR="00135026" w:rsidRDefault="00135026" w:rsidP="00135026">
      <w:pPr>
        <w:pStyle w:val="NoSpacing"/>
      </w:pPr>
    </w:p>
    <w:p w14:paraId="420B2844" w14:textId="77777777" w:rsidR="00571385" w:rsidRPr="001079F7" w:rsidRDefault="00571385" w:rsidP="00135026">
      <w:pPr>
        <w:pStyle w:val="NoSpacing"/>
        <w:rPr>
          <w:b/>
        </w:rPr>
      </w:pPr>
      <w:r w:rsidRPr="001079F7">
        <w:rPr>
          <w:b/>
        </w:rPr>
        <w:t xml:space="preserve">Preferred Qualifications: </w:t>
      </w:r>
    </w:p>
    <w:p w14:paraId="41147E76" w14:textId="77777777" w:rsidR="00571385" w:rsidRDefault="00571385" w:rsidP="00135026">
      <w:pPr>
        <w:pStyle w:val="NoSpacing"/>
      </w:pPr>
    </w:p>
    <w:p w14:paraId="4A4452D4" w14:textId="77777777" w:rsidR="00571385" w:rsidRPr="00671599" w:rsidRDefault="00587C5D" w:rsidP="00135026">
      <w:pPr>
        <w:pStyle w:val="NoSpacing"/>
      </w:pPr>
      <w:r w:rsidRPr="00671599">
        <w:t>Candidates should have a strong analytical background, knowledge of statistics, basic financial concepts, programming in Python or C++ preferred.</w:t>
      </w:r>
    </w:p>
    <w:p w14:paraId="3A2A6050" w14:textId="77777777" w:rsidR="00571385" w:rsidRPr="00571385" w:rsidRDefault="00571385" w:rsidP="00135026">
      <w:pPr>
        <w:pStyle w:val="NoSpacing"/>
      </w:pPr>
    </w:p>
    <w:p w14:paraId="06BDB9FA" w14:textId="77777777" w:rsidR="007E7932" w:rsidRPr="001079F7" w:rsidRDefault="007E7932" w:rsidP="004E6EFB">
      <w:pPr>
        <w:pStyle w:val="NoSpacing"/>
        <w:rPr>
          <w:b/>
        </w:rPr>
      </w:pPr>
      <w:r w:rsidRPr="00671599">
        <w:rPr>
          <w:b/>
        </w:rPr>
        <w:t>Logistics:</w:t>
      </w:r>
    </w:p>
    <w:p w14:paraId="4A641E6D" w14:textId="34D2530F" w:rsidR="004061A9" w:rsidRPr="00671599" w:rsidRDefault="00671599" w:rsidP="004E6EFB">
      <w:pPr>
        <w:pStyle w:val="NoSpacing"/>
      </w:pPr>
      <w:r>
        <w:t xml:space="preserve">Students will communicate with </w:t>
      </w:r>
      <w:r w:rsidRPr="00730EB2">
        <w:t>Quaternion Risk Management Ltd</w:t>
      </w:r>
      <w:r>
        <w:t xml:space="preserve"> regularly throughout the project, including a kick-off meeting at the start of the project, a mid-term briefing, and a final presentation.  Travel outside of New York is not expected. </w:t>
      </w:r>
    </w:p>
    <w:sectPr w:rsidR="004061A9" w:rsidRPr="00671599" w:rsidSect="004D4AB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OpenSymbol">
    <w:altName w:val="Arial Unicode MS"/>
    <w:charset w:val="80"/>
    <w:family w:val="auto"/>
    <w:pitch w:val="default"/>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Segoe UI">
    <w:altName w:val="Calibri"/>
    <w:charset w:val="00"/>
    <w:family w:val="swiss"/>
    <w:pitch w:val="variable"/>
    <w:sig w:usb0="E10022FF" w:usb1="C000E47F" w:usb2="00000029" w:usb3="00000000" w:csb0="000001DF" w:csb1="00000000"/>
  </w:font>
  <w:font w:name="Helvetica">
    <w:panose1 w:val="00000000000000000000"/>
    <w:charset w:val="00"/>
    <w:family w:val="auto"/>
    <w:pitch w:val="variable"/>
    <w:sig w:usb0="E00002FF" w:usb1="5000785B" w:usb2="00000000" w:usb3="00000000" w:csb0="0000019F" w:csb1="00000000"/>
  </w:font>
  <w:font w:name="ＭＳ ゴシック">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nsid w:val="00000004"/>
    <w:multiLevelType w:val="multilevel"/>
    <w:tmpl w:val="0000000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77F4EA6"/>
    <w:multiLevelType w:val="hybridMultilevel"/>
    <w:tmpl w:val="EA8E0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C61539"/>
    <w:multiLevelType w:val="hybridMultilevel"/>
    <w:tmpl w:val="3A401326"/>
    <w:lvl w:ilvl="0" w:tplc="8CCC08DC">
      <w:numFmt w:val="bullet"/>
      <w:lvlText w:val="-"/>
      <w:lvlJc w:val="left"/>
      <w:pPr>
        <w:ind w:left="420" w:hanging="360"/>
      </w:pPr>
      <w:rPr>
        <w:rFonts w:ascii="Arial" w:eastAsia="Times New Roman" w:hAnsi="Arial" w:cs="Arial" w:hint="default"/>
      </w:rPr>
    </w:lvl>
    <w:lvl w:ilvl="1" w:tplc="04090003">
      <w:start w:val="1"/>
      <w:numFmt w:val="bullet"/>
      <w:lvlText w:val="o"/>
      <w:lvlJc w:val="left"/>
      <w:pPr>
        <w:ind w:left="1140" w:hanging="360"/>
      </w:pPr>
      <w:rPr>
        <w:rFonts w:ascii="Courier New" w:hAnsi="Courier New" w:cs="Courier New" w:hint="default"/>
      </w:rPr>
    </w:lvl>
    <w:lvl w:ilvl="2" w:tplc="04090005">
      <w:start w:val="1"/>
      <w:numFmt w:val="bullet"/>
      <w:lvlText w:val=""/>
      <w:lvlJc w:val="left"/>
      <w:pPr>
        <w:ind w:left="1860" w:hanging="360"/>
      </w:pPr>
      <w:rPr>
        <w:rFonts w:ascii="Wingdings" w:hAnsi="Wingdings" w:hint="default"/>
      </w:rPr>
    </w:lvl>
    <w:lvl w:ilvl="3" w:tplc="04090001">
      <w:start w:val="1"/>
      <w:numFmt w:val="bullet"/>
      <w:lvlText w:val=""/>
      <w:lvlJc w:val="left"/>
      <w:pPr>
        <w:ind w:left="2580" w:hanging="360"/>
      </w:pPr>
      <w:rPr>
        <w:rFonts w:ascii="Symbol" w:hAnsi="Symbol" w:hint="default"/>
      </w:rPr>
    </w:lvl>
    <w:lvl w:ilvl="4" w:tplc="04090003">
      <w:start w:val="1"/>
      <w:numFmt w:val="bullet"/>
      <w:lvlText w:val="o"/>
      <w:lvlJc w:val="left"/>
      <w:pPr>
        <w:ind w:left="3300" w:hanging="360"/>
      </w:pPr>
      <w:rPr>
        <w:rFonts w:ascii="Courier New" w:hAnsi="Courier New" w:cs="Courier New" w:hint="default"/>
      </w:rPr>
    </w:lvl>
    <w:lvl w:ilvl="5" w:tplc="04090005">
      <w:start w:val="1"/>
      <w:numFmt w:val="bullet"/>
      <w:lvlText w:val=""/>
      <w:lvlJc w:val="left"/>
      <w:pPr>
        <w:ind w:left="4020" w:hanging="360"/>
      </w:pPr>
      <w:rPr>
        <w:rFonts w:ascii="Wingdings" w:hAnsi="Wingdings" w:hint="default"/>
      </w:rPr>
    </w:lvl>
    <w:lvl w:ilvl="6" w:tplc="04090001">
      <w:start w:val="1"/>
      <w:numFmt w:val="bullet"/>
      <w:lvlText w:val=""/>
      <w:lvlJc w:val="left"/>
      <w:pPr>
        <w:ind w:left="4740" w:hanging="360"/>
      </w:pPr>
      <w:rPr>
        <w:rFonts w:ascii="Symbol" w:hAnsi="Symbol" w:hint="default"/>
      </w:rPr>
    </w:lvl>
    <w:lvl w:ilvl="7" w:tplc="04090003">
      <w:start w:val="1"/>
      <w:numFmt w:val="bullet"/>
      <w:lvlText w:val="o"/>
      <w:lvlJc w:val="left"/>
      <w:pPr>
        <w:ind w:left="5460" w:hanging="360"/>
      </w:pPr>
      <w:rPr>
        <w:rFonts w:ascii="Courier New" w:hAnsi="Courier New" w:cs="Courier New" w:hint="default"/>
      </w:rPr>
    </w:lvl>
    <w:lvl w:ilvl="8" w:tplc="04090005">
      <w:start w:val="1"/>
      <w:numFmt w:val="bullet"/>
      <w:lvlText w:val=""/>
      <w:lvlJc w:val="left"/>
      <w:pPr>
        <w:ind w:left="6180" w:hanging="360"/>
      </w:pPr>
      <w:rPr>
        <w:rFonts w:ascii="Wingdings" w:hAnsi="Wingdings" w:hint="default"/>
      </w:rPr>
    </w:lvl>
  </w:abstractNum>
  <w:abstractNum w:abstractNumId="4">
    <w:nsid w:val="36DD0912"/>
    <w:multiLevelType w:val="hybridMultilevel"/>
    <w:tmpl w:val="AE84A360"/>
    <w:lvl w:ilvl="0" w:tplc="2AFA1242">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ECD6D2A"/>
    <w:multiLevelType w:val="hybridMultilevel"/>
    <w:tmpl w:val="4F24A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6BD5D3D"/>
    <w:multiLevelType w:val="hybridMultilevel"/>
    <w:tmpl w:val="755A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3"/>
  </w:num>
  <w:num w:numId="4">
    <w:abstractNumId w:val="6"/>
  </w:num>
  <w:num w:numId="5">
    <w:abstractNumId w:val="2"/>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152E"/>
    <w:rsid w:val="000152B2"/>
    <w:rsid w:val="000942C5"/>
    <w:rsid w:val="0009615B"/>
    <w:rsid w:val="000F7940"/>
    <w:rsid w:val="001079F7"/>
    <w:rsid w:val="0011152E"/>
    <w:rsid w:val="00126A43"/>
    <w:rsid w:val="00135026"/>
    <w:rsid w:val="001473E2"/>
    <w:rsid w:val="00174A92"/>
    <w:rsid w:val="00192E44"/>
    <w:rsid w:val="001A613E"/>
    <w:rsid w:val="001F6FD8"/>
    <w:rsid w:val="00220A02"/>
    <w:rsid w:val="002228ED"/>
    <w:rsid w:val="0022552F"/>
    <w:rsid w:val="00241012"/>
    <w:rsid w:val="002F1554"/>
    <w:rsid w:val="00314CC0"/>
    <w:rsid w:val="00357C79"/>
    <w:rsid w:val="003919B0"/>
    <w:rsid w:val="003F0F6D"/>
    <w:rsid w:val="004061A9"/>
    <w:rsid w:val="004166CF"/>
    <w:rsid w:val="00424842"/>
    <w:rsid w:val="00444D0E"/>
    <w:rsid w:val="00462377"/>
    <w:rsid w:val="004D4ABE"/>
    <w:rsid w:val="004E6EFB"/>
    <w:rsid w:val="00531BA9"/>
    <w:rsid w:val="00553739"/>
    <w:rsid w:val="00555402"/>
    <w:rsid w:val="00571385"/>
    <w:rsid w:val="0058457E"/>
    <w:rsid w:val="00587C5D"/>
    <w:rsid w:val="005A36CE"/>
    <w:rsid w:val="00600033"/>
    <w:rsid w:val="00671599"/>
    <w:rsid w:val="006B05D4"/>
    <w:rsid w:val="00725CBE"/>
    <w:rsid w:val="00730EB2"/>
    <w:rsid w:val="007325CC"/>
    <w:rsid w:val="007E7932"/>
    <w:rsid w:val="007F3DCD"/>
    <w:rsid w:val="00831148"/>
    <w:rsid w:val="008741C2"/>
    <w:rsid w:val="008866A5"/>
    <w:rsid w:val="00894C7B"/>
    <w:rsid w:val="008C2DFB"/>
    <w:rsid w:val="008D7B4A"/>
    <w:rsid w:val="00941857"/>
    <w:rsid w:val="009666A8"/>
    <w:rsid w:val="00975B96"/>
    <w:rsid w:val="00982BB5"/>
    <w:rsid w:val="009B7914"/>
    <w:rsid w:val="00A10655"/>
    <w:rsid w:val="00A155DA"/>
    <w:rsid w:val="00AA71FB"/>
    <w:rsid w:val="00AE0E33"/>
    <w:rsid w:val="00C04F9F"/>
    <w:rsid w:val="00C16359"/>
    <w:rsid w:val="00C4547E"/>
    <w:rsid w:val="00CD4EE1"/>
    <w:rsid w:val="00CD6C92"/>
    <w:rsid w:val="00CE65F3"/>
    <w:rsid w:val="00DA7B88"/>
    <w:rsid w:val="00E02704"/>
    <w:rsid w:val="00E97F37"/>
    <w:rsid w:val="00EB33CC"/>
    <w:rsid w:val="00EF57CB"/>
    <w:rsid w:val="00F20907"/>
    <w:rsid w:val="00F24A57"/>
    <w:rsid w:val="00F35B84"/>
    <w:rsid w:val="00F4217F"/>
    <w:rsid w:val="00FC4F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4BE3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1152E"/>
    <w:pPr>
      <w:spacing w:after="0" w:line="240" w:lineRule="auto"/>
    </w:pPr>
  </w:style>
  <w:style w:type="character" w:styleId="Hyperlink">
    <w:name w:val="Hyperlink"/>
    <w:basedOn w:val="DefaultParagraphFont"/>
    <w:uiPriority w:val="99"/>
    <w:unhideWhenUsed/>
    <w:rsid w:val="00EB33CC"/>
    <w:rPr>
      <w:color w:val="0000FF"/>
      <w:u w:val="single"/>
    </w:rPr>
  </w:style>
  <w:style w:type="paragraph" w:styleId="ListParagraph">
    <w:name w:val="List Paragraph"/>
    <w:basedOn w:val="Normal"/>
    <w:link w:val="ListParagraphChar"/>
    <w:uiPriority w:val="34"/>
    <w:qFormat/>
    <w:rsid w:val="002F1554"/>
    <w:pPr>
      <w:spacing w:after="200" w:line="276" w:lineRule="auto"/>
      <w:ind w:left="720"/>
      <w:contextualSpacing/>
    </w:pPr>
    <w:rPr>
      <w:rFonts w:ascii="Calibri" w:eastAsia="Calibri" w:hAnsi="Calibri" w:cs="Times New Roman"/>
    </w:rPr>
  </w:style>
  <w:style w:type="character" w:customStyle="1" w:styleId="ListParagraphChar">
    <w:name w:val="List Paragraph Char"/>
    <w:link w:val="ListParagraph"/>
    <w:uiPriority w:val="34"/>
    <w:locked/>
    <w:rsid w:val="002F1554"/>
    <w:rPr>
      <w:rFonts w:ascii="Calibri" w:eastAsia="Calibri" w:hAnsi="Calibri" w:cs="Times New Roman"/>
    </w:rPr>
  </w:style>
  <w:style w:type="paragraph" w:customStyle="1" w:styleId="xmsonormal">
    <w:name w:val="x_msonormal"/>
    <w:basedOn w:val="Normal"/>
    <w:rsid w:val="00314CC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eformattedText">
    <w:name w:val="Preformatted Text"/>
    <w:basedOn w:val="Normal"/>
    <w:rsid w:val="00730EB2"/>
    <w:pPr>
      <w:widowControl w:val="0"/>
      <w:suppressAutoHyphens/>
      <w:spacing w:after="0" w:line="240" w:lineRule="auto"/>
    </w:pPr>
    <w:rPr>
      <w:rFonts w:ascii="Times New Roman" w:eastAsia="Times New Roman" w:hAnsi="Times New Roman" w:cs="Times New Roman"/>
      <w:sz w:val="20"/>
      <w:szCs w:val="20"/>
      <w:lang w:val="en-IE"/>
    </w:rPr>
  </w:style>
  <w:style w:type="character" w:styleId="CommentReference">
    <w:name w:val="annotation reference"/>
    <w:basedOn w:val="DefaultParagraphFont"/>
    <w:uiPriority w:val="99"/>
    <w:semiHidden/>
    <w:unhideWhenUsed/>
    <w:rsid w:val="008D7B4A"/>
    <w:rPr>
      <w:sz w:val="16"/>
      <w:szCs w:val="16"/>
    </w:rPr>
  </w:style>
  <w:style w:type="paragraph" w:styleId="CommentText">
    <w:name w:val="annotation text"/>
    <w:basedOn w:val="Normal"/>
    <w:link w:val="CommentTextChar"/>
    <w:uiPriority w:val="99"/>
    <w:semiHidden/>
    <w:unhideWhenUsed/>
    <w:rsid w:val="008D7B4A"/>
    <w:pPr>
      <w:spacing w:line="240" w:lineRule="auto"/>
    </w:pPr>
    <w:rPr>
      <w:sz w:val="20"/>
      <w:szCs w:val="20"/>
    </w:rPr>
  </w:style>
  <w:style w:type="character" w:customStyle="1" w:styleId="CommentTextChar">
    <w:name w:val="Comment Text Char"/>
    <w:basedOn w:val="DefaultParagraphFont"/>
    <w:link w:val="CommentText"/>
    <w:uiPriority w:val="99"/>
    <w:semiHidden/>
    <w:rsid w:val="008D7B4A"/>
    <w:rPr>
      <w:sz w:val="20"/>
      <w:szCs w:val="20"/>
    </w:rPr>
  </w:style>
  <w:style w:type="paragraph" w:styleId="CommentSubject">
    <w:name w:val="annotation subject"/>
    <w:basedOn w:val="CommentText"/>
    <w:next w:val="CommentText"/>
    <w:link w:val="CommentSubjectChar"/>
    <w:uiPriority w:val="99"/>
    <w:semiHidden/>
    <w:unhideWhenUsed/>
    <w:rsid w:val="008D7B4A"/>
    <w:rPr>
      <w:b/>
      <w:bCs/>
    </w:rPr>
  </w:style>
  <w:style w:type="character" w:customStyle="1" w:styleId="CommentSubjectChar">
    <w:name w:val="Comment Subject Char"/>
    <w:basedOn w:val="CommentTextChar"/>
    <w:link w:val="CommentSubject"/>
    <w:uiPriority w:val="99"/>
    <w:semiHidden/>
    <w:rsid w:val="008D7B4A"/>
    <w:rPr>
      <w:b/>
      <w:bCs/>
      <w:sz w:val="20"/>
      <w:szCs w:val="20"/>
    </w:rPr>
  </w:style>
  <w:style w:type="paragraph" w:styleId="BalloonText">
    <w:name w:val="Balloon Text"/>
    <w:basedOn w:val="Normal"/>
    <w:link w:val="BalloonTextChar"/>
    <w:uiPriority w:val="99"/>
    <w:semiHidden/>
    <w:unhideWhenUsed/>
    <w:rsid w:val="008D7B4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7B4A"/>
    <w:rPr>
      <w:rFonts w:ascii="Segoe UI" w:hAnsi="Segoe UI" w:cs="Segoe UI"/>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1152E"/>
    <w:pPr>
      <w:spacing w:after="0" w:line="240" w:lineRule="auto"/>
    </w:pPr>
  </w:style>
  <w:style w:type="character" w:styleId="Hyperlink">
    <w:name w:val="Hyperlink"/>
    <w:basedOn w:val="DefaultParagraphFont"/>
    <w:uiPriority w:val="99"/>
    <w:unhideWhenUsed/>
    <w:rsid w:val="00EB33CC"/>
    <w:rPr>
      <w:color w:val="0000FF"/>
      <w:u w:val="single"/>
    </w:rPr>
  </w:style>
  <w:style w:type="paragraph" w:styleId="ListParagraph">
    <w:name w:val="List Paragraph"/>
    <w:basedOn w:val="Normal"/>
    <w:link w:val="ListParagraphChar"/>
    <w:uiPriority w:val="34"/>
    <w:qFormat/>
    <w:rsid w:val="002F1554"/>
    <w:pPr>
      <w:spacing w:after="200" w:line="276" w:lineRule="auto"/>
      <w:ind w:left="720"/>
      <w:contextualSpacing/>
    </w:pPr>
    <w:rPr>
      <w:rFonts w:ascii="Calibri" w:eastAsia="Calibri" w:hAnsi="Calibri" w:cs="Times New Roman"/>
    </w:rPr>
  </w:style>
  <w:style w:type="character" w:customStyle="1" w:styleId="ListParagraphChar">
    <w:name w:val="List Paragraph Char"/>
    <w:link w:val="ListParagraph"/>
    <w:uiPriority w:val="34"/>
    <w:locked/>
    <w:rsid w:val="002F1554"/>
    <w:rPr>
      <w:rFonts w:ascii="Calibri" w:eastAsia="Calibri" w:hAnsi="Calibri" w:cs="Times New Roman"/>
    </w:rPr>
  </w:style>
  <w:style w:type="paragraph" w:customStyle="1" w:styleId="xmsonormal">
    <w:name w:val="x_msonormal"/>
    <w:basedOn w:val="Normal"/>
    <w:rsid w:val="00314CC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eformattedText">
    <w:name w:val="Preformatted Text"/>
    <w:basedOn w:val="Normal"/>
    <w:rsid w:val="00730EB2"/>
    <w:pPr>
      <w:widowControl w:val="0"/>
      <w:suppressAutoHyphens/>
      <w:spacing w:after="0" w:line="240" w:lineRule="auto"/>
    </w:pPr>
    <w:rPr>
      <w:rFonts w:ascii="Times New Roman" w:eastAsia="Times New Roman" w:hAnsi="Times New Roman" w:cs="Times New Roman"/>
      <w:sz w:val="20"/>
      <w:szCs w:val="20"/>
      <w:lang w:val="en-IE"/>
    </w:rPr>
  </w:style>
  <w:style w:type="character" w:styleId="CommentReference">
    <w:name w:val="annotation reference"/>
    <w:basedOn w:val="DefaultParagraphFont"/>
    <w:uiPriority w:val="99"/>
    <w:semiHidden/>
    <w:unhideWhenUsed/>
    <w:rsid w:val="008D7B4A"/>
    <w:rPr>
      <w:sz w:val="16"/>
      <w:szCs w:val="16"/>
    </w:rPr>
  </w:style>
  <w:style w:type="paragraph" w:styleId="CommentText">
    <w:name w:val="annotation text"/>
    <w:basedOn w:val="Normal"/>
    <w:link w:val="CommentTextChar"/>
    <w:uiPriority w:val="99"/>
    <w:semiHidden/>
    <w:unhideWhenUsed/>
    <w:rsid w:val="008D7B4A"/>
    <w:pPr>
      <w:spacing w:line="240" w:lineRule="auto"/>
    </w:pPr>
    <w:rPr>
      <w:sz w:val="20"/>
      <w:szCs w:val="20"/>
    </w:rPr>
  </w:style>
  <w:style w:type="character" w:customStyle="1" w:styleId="CommentTextChar">
    <w:name w:val="Comment Text Char"/>
    <w:basedOn w:val="DefaultParagraphFont"/>
    <w:link w:val="CommentText"/>
    <w:uiPriority w:val="99"/>
    <w:semiHidden/>
    <w:rsid w:val="008D7B4A"/>
    <w:rPr>
      <w:sz w:val="20"/>
      <w:szCs w:val="20"/>
    </w:rPr>
  </w:style>
  <w:style w:type="paragraph" w:styleId="CommentSubject">
    <w:name w:val="annotation subject"/>
    <w:basedOn w:val="CommentText"/>
    <w:next w:val="CommentText"/>
    <w:link w:val="CommentSubjectChar"/>
    <w:uiPriority w:val="99"/>
    <w:semiHidden/>
    <w:unhideWhenUsed/>
    <w:rsid w:val="008D7B4A"/>
    <w:rPr>
      <w:b/>
      <w:bCs/>
    </w:rPr>
  </w:style>
  <w:style w:type="character" w:customStyle="1" w:styleId="CommentSubjectChar">
    <w:name w:val="Comment Subject Char"/>
    <w:basedOn w:val="CommentTextChar"/>
    <w:link w:val="CommentSubject"/>
    <w:uiPriority w:val="99"/>
    <w:semiHidden/>
    <w:rsid w:val="008D7B4A"/>
    <w:rPr>
      <w:b/>
      <w:bCs/>
      <w:sz w:val="20"/>
      <w:szCs w:val="20"/>
    </w:rPr>
  </w:style>
  <w:style w:type="paragraph" w:styleId="BalloonText">
    <w:name w:val="Balloon Text"/>
    <w:basedOn w:val="Normal"/>
    <w:link w:val="BalloonTextChar"/>
    <w:uiPriority w:val="99"/>
    <w:semiHidden/>
    <w:unhideWhenUsed/>
    <w:rsid w:val="008D7B4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7B4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1279507">
      <w:bodyDiv w:val="1"/>
      <w:marLeft w:val="0"/>
      <w:marRight w:val="0"/>
      <w:marTop w:val="0"/>
      <w:marBottom w:val="0"/>
      <w:divBdr>
        <w:top w:val="none" w:sz="0" w:space="0" w:color="auto"/>
        <w:left w:val="none" w:sz="0" w:space="0" w:color="auto"/>
        <w:bottom w:val="none" w:sz="0" w:space="0" w:color="auto"/>
        <w:right w:val="none" w:sz="0" w:space="0" w:color="auto"/>
      </w:divBdr>
      <w:divsChild>
        <w:div w:id="1620381263">
          <w:marLeft w:val="0"/>
          <w:marRight w:val="0"/>
          <w:marTop w:val="0"/>
          <w:marBottom w:val="0"/>
          <w:divBdr>
            <w:top w:val="none" w:sz="0" w:space="0" w:color="auto"/>
            <w:left w:val="none" w:sz="0" w:space="0" w:color="auto"/>
            <w:bottom w:val="none" w:sz="0" w:space="0" w:color="auto"/>
            <w:right w:val="none" w:sz="0" w:space="0" w:color="auto"/>
          </w:divBdr>
        </w:div>
        <w:div w:id="1816754427">
          <w:marLeft w:val="0"/>
          <w:marRight w:val="0"/>
          <w:marTop w:val="0"/>
          <w:marBottom w:val="0"/>
          <w:divBdr>
            <w:top w:val="none" w:sz="0" w:space="0" w:color="auto"/>
            <w:left w:val="none" w:sz="0" w:space="0" w:color="auto"/>
            <w:bottom w:val="none" w:sz="0" w:space="0" w:color="auto"/>
            <w:right w:val="none" w:sz="0" w:space="0" w:color="auto"/>
          </w:divBdr>
        </w:div>
        <w:div w:id="1820921297">
          <w:marLeft w:val="0"/>
          <w:marRight w:val="0"/>
          <w:marTop w:val="0"/>
          <w:marBottom w:val="0"/>
          <w:divBdr>
            <w:top w:val="none" w:sz="0" w:space="0" w:color="auto"/>
            <w:left w:val="none" w:sz="0" w:space="0" w:color="auto"/>
            <w:bottom w:val="none" w:sz="0" w:space="0" w:color="auto"/>
            <w:right w:val="none" w:sz="0" w:space="0" w:color="auto"/>
          </w:divBdr>
        </w:div>
        <w:div w:id="98335568">
          <w:marLeft w:val="0"/>
          <w:marRight w:val="0"/>
          <w:marTop w:val="0"/>
          <w:marBottom w:val="0"/>
          <w:divBdr>
            <w:top w:val="none" w:sz="0" w:space="0" w:color="auto"/>
            <w:left w:val="none" w:sz="0" w:space="0" w:color="auto"/>
            <w:bottom w:val="none" w:sz="0" w:space="0" w:color="auto"/>
            <w:right w:val="none" w:sz="0" w:space="0" w:color="auto"/>
          </w:divBdr>
        </w:div>
        <w:div w:id="1319312069">
          <w:marLeft w:val="0"/>
          <w:marRight w:val="0"/>
          <w:marTop w:val="0"/>
          <w:marBottom w:val="0"/>
          <w:divBdr>
            <w:top w:val="none" w:sz="0" w:space="0" w:color="auto"/>
            <w:left w:val="none" w:sz="0" w:space="0" w:color="auto"/>
            <w:bottom w:val="none" w:sz="0" w:space="0" w:color="auto"/>
            <w:right w:val="none" w:sz="0" w:space="0" w:color="auto"/>
          </w:divBdr>
        </w:div>
      </w:divsChild>
    </w:div>
    <w:div w:id="1085802714">
      <w:bodyDiv w:val="1"/>
      <w:marLeft w:val="0"/>
      <w:marRight w:val="0"/>
      <w:marTop w:val="0"/>
      <w:marBottom w:val="0"/>
      <w:divBdr>
        <w:top w:val="none" w:sz="0" w:space="0" w:color="auto"/>
        <w:left w:val="none" w:sz="0" w:space="0" w:color="auto"/>
        <w:bottom w:val="none" w:sz="0" w:space="0" w:color="auto"/>
        <w:right w:val="none" w:sz="0" w:space="0" w:color="auto"/>
      </w:divBdr>
    </w:div>
    <w:div w:id="1899434872">
      <w:bodyDiv w:val="1"/>
      <w:marLeft w:val="0"/>
      <w:marRight w:val="0"/>
      <w:marTop w:val="0"/>
      <w:marBottom w:val="0"/>
      <w:divBdr>
        <w:top w:val="none" w:sz="0" w:space="0" w:color="auto"/>
        <w:left w:val="none" w:sz="0" w:space="0" w:color="auto"/>
        <w:bottom w:val="none" w:sz="0" w:space="0" w:color="auto"/>
        <w:right w:val="none" w:sz="0" w:space="0" w:color="auto"/>
      </w:divBdr>
    </w:div>
    <w:div w:id="2049255822">
      <w:bodyDiv w:val="1"/>
      <w:marLeft w:val="0"/>
      <w:marRight w:val="0"/>
      <w:marTop w:val="0"/>
      <w:marBottom w:val="0"/>
      <w:divBdr>
        <w:top w:val="none" w:sz="0" w:space="0" w:color="auto"/>
        <w:left w:val="none" w:sz="0" w:space="0" w:color="auto"/>
        <w:bottom w:val="none" w:sz="0" w:space="0" w:color="auto"/>
        <w:right w:val="none" w:sz="0" w:space="0" w:color="auto"/>
      </w:divBdr>
      <w:divsChild>
        <w:div w:id="1912108407">
          <w:marLeft w:val="0"/>
          <w:marRight w:val="0"/>
          <w:marTop w:val="0"/>
          <w:marBottom w:val="0"/>
          <w:divBdr>
            <w:top w:val="none" w:sz="0" w:space="0" w:color="auto"/>
            <w:left w:val="none" w:sz="0" w:space="0" w:color="auto"/>
            <w:bottom w:val="none" w:sz="0" w:space="0" w:color="auto"/>
            <w:right w:val="none" w:sz="0" w:space="0" w:color="auto"/>
          </w:divBdr>
        </w:div>
        <w:div w:id="309403518">
          <w:marLeft w:val="0"/>
          <w:marRight w:val="0"/>
          <w:marTop w:val="0"/>
          <w:marBottom w:val="0"/>
          <w:divBdr>
            <w:top w:val="none" w:sz="0" w:space="0" w:color="auto"/>
            <w:left w:val="none" w:sz="0" w:space="0" w:color="auto"/>
            <w:bottom w:val="none" w:sz="0" w:space="0" w:color="auto"/>
            <w:right w:val="none" w:sz="0" w:space="0" w:color="auto"/>
          </w:divBdr>
        </w:div>
        <w:div w:id="830372345">
          <w:marLeft w:val="0"/>
          <w:marRight w:val="0"/>
          <w:marTop w:val="0"/>
          <w:marBottom w:val="0"/>
          <w:divBdr>
            <w:top w:val="none" w:sz="0" w:space="0" w:color="auto"/>
            <w:left w:val="none" w:sz="0" w:space="0" w:color="auto"/>
            <w:bottom w:val="none" w:sz="0" w:space="0" w:color="auto"/>
            <w:right w:val="none" w:sz="0" w:space="0" w:color="auto"/>
          </w:divBdr>
        </w:div>
        <w:div w:id="2100712297">
          <w:marLeft w:val="0"/>
          <w:marRight w:val="0"/>
          <w:marTop w:val="0"/>
          <w:marBottom w:val="0"/>
          <w:divBdr>
            <w:top w:val="none" w:sz="0" w:space="0" w:color="auto"/>
            <w:left w:val="none" w:sz="0" w:space="0" w:color="auto"/>
            <w:bottom w:val="none" w:sz="0" w:space="0" w:color="auto"/>
            <w:right w:val="none" w:sz="0" w:space="0" w:color="auto"/>
          </w:divBdr>
        </w:div>
        <w:div w:id="2031178130">
          <w:marLeft w:val="0"/>
          <w:marRight w:val="0"/>
          <w:marTop w:val="0"/>
          <w:marBottom w:val="0"/>
          <w:divBdr>
            <w:top w:val="none" w:sz="0" w:space="0" w:color="auto"/>
            <w:left w:val="none" w:sz="0" w:space="0" w:color="auto"/>
            <w:bottom w:val="none" w:sz="0" w:space="0" w:color="auto"/>
            <w:right w:val="none" w:sz="0" w:space="0" w:color="auto"/>
          </w:divBdr>
        </w:div>
      </w:divsChild>
    </w:div>
    <w:div w:id="2101825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603</Words>
  <Characters>3440</Characters>
  <Application>Microsoft Macintosh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Columbia University</Company>
  <LinksUpToDate>false</LinksUpToDate>
  <CharactersWithSpaces>4035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Josephine Vu</dc:creator>
  <cp:keywords/>
  <dc:description/>
  <cp:lastModifiedBy>Sharyn O'Halloran</cp:lastModifiedBy>
  <cp:revision>2</cp:revision>
  <dcterms:created xsi:type="dcterms:W3CDTF">2016-12-12T22:18:00Z</dcterms:created>
  <dcterms:modified xsi:type="dcterms:W3CDTF">2016-12-12T22:18:00Z</dcterms:modified>
</cp:coreProperties>
</file>