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C2EE2">
      <w:pPr>
        <w:pStyle w:val="2"/>
        <w:jc w:val="center"/>
      </w:pPr>
      <w:r>
        <w:rPr>
          <w:rFonts w:hint="eastAsia"/>
        </w:rPr>
        <w:t>指导记录</w:t>
      </w:r>
    </w:p>
    <w:p w14:paraId="41F6B235">
      <w:pPr>
        <w:pStyle w:val="3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第一次指导记录</w:t>
      </w:r>
    </w:p>
    <w:p w14:paraId="4B69595D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周次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第3周</w:t>
      </w:r>
    </w:p>
    <w:p w14:paraId="30453D22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检查时间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12.28</w:t>
      </w:r>
    </w:p>
    <w:p w14:paraId="720FE81A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问题或检查项目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</w:p>
    <w:p w14:paraId="2F18C218">
      <w:pPr>
        <w:pStyle w:val="8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项目选题初步确定为“退役军人综合服务小程序”，但前期功能设想较多，就业、培训、拥军、资讯、个人成长等内容同时展开，存在系统主线不够突出、模块边界不够清晰的问题，开题报告中的研究目标和技术路线也有待进一步明确。</w:t>
      </w:r>
    </w:p>
    <w:p w14:paraId="592E83E2">
      <w:pPr>
        <w:pStyle w:val="8"/>
        <w:numPr>
          <w:ilvl w:val="0"/>
          <w:numId w:val="0"/>
        </w:numPr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4）</w:t>
      </w:r>
      <w:r>
        <w:rPr>
          <w:rFonts w:hint="eastAsia" w:ascii="宋体" w:hAnsi="宋体" w:eastAsia="宋体"/>
          <w:sz w:val="28"/>
          <w:szCs w:val="28"/>
        </w:rPr>
        <w:t>指导教师解答要点或检查结果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</w:p>
    <w:p w14:paraId="27592A6D">
      <w:pPr>
        <w:pStyle w:val="8"/>
        <w:numPr>
          <w:ilvl w:val="0"/>
          <w:numId w:val="0"/>
        </w:numPr>
        <w:ind w:left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指导教师建议以“退役军人综合服务小程序”为主线，突出办事服务、成长记录和智能辅助三条核心主线，对功能进行归类整合。根据指导意见，后续将系统划分为登录认证、个人信息、军魂记录、健康管理、军魂勋章、资讯、就业创业培训、拥军优抚、退伍指引和AI问答等模块，明确了系统整体结构，也为开题报告和后续论文写作奠定了基础。</w:t>
      </w:r>
    </w:p>
    <w:p w14:paraId="169DD2F0">
      <w:pPr>
        <w:pStyle w:val="3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第二次指导记录</w:t>
      </w:r>
    </w:p>
    <w:p w14:paraId="67B183CF">
      <w:pPr>
        <w:pStyle w:val="8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周次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第5周</w:t>
      </w:r>
    </w:p>
    <w:p w14:paraId="336E57F4">
      <w:pPr>
        <w:pStyle w:val="8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检查时间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1.10</w:t>
      </w:r>
    </w:p>
    <w:p w14:paraId="11AF1CBD">
      <w:pPr>
        <w:pStyle w:val="8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问题或检查项目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</w:p>
    <w:p w14:paraId="75347E4A">
      <w:pPr>
        <w:bidi w:val="0"/>
        <w:ind w:firstLine="420" w:firstLineChars="0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ab/>
      </w: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前期资料收集已基本展开，但对退役军人用户和管理员两类角色的需求梳理还不够系统，缺少典型使用场景、业务流程和实际痛点分析，需求来源较分散。</w:t>
      </w:r>
    </w:p>
    <w:p w14:paraId="208FDD29">
      <w:pPr>
        <w:pStyle w:val="8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指导教师解答要点或检查结果</w:t>
      </w:r>
    </w:p>
    <w:p w14:paraId="05B4942A">
      <w:pPr>
        <w:bidi w:val="0"/>
        <w:ind w:firstLine="420" w:firstLineChars="0"/>
        <w:rPr>
          <w:rFonts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kern w:val="2"/>
          <w:sz w:val="28"/>
          <w:szCs w:val="28"/>
          <w:lang w:val="en-US" w:eastAsia="zh-CN"/>
          <w14:ligatures w14:val="standardContextual"/>
        </w:rPr>
        <w:t>指导教师建议从政策服务、就业培训、荣誉记录、健康关怀和智能咨询五个方面开展调研，结合问卷调查、同类平台对比和政策资料整理进行需求分析。同时要求明确普通用户与管理员的功能差异，补充用例分析和可行性分析。经指导后，需求分析的思路更加清晰，后续论文可从功能需求与非功能需求两个层面展开论述</w:t>
      </w: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。</w:t>
      </w:r>
    </w:p>
    <w:p w14:paraId="5C97D3AE">
      <w:pPr>
        <w:pStyle w:val="3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第三次指导记录</w:t>
      </w:r>
    </w:p>
    <w:p w14:paraId="2505F8D9">
      <w:pPr>
        <w:pStyle w:val="8"/>
        <w:numPr>
          <w:ilvl w:val="0"/>
          <w:numId w:val="3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周次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第7周</w:t>
      </w:r>
    </w:p>
    <w:p w14:paraId="35A8B553">
      <w:pPr>
        <w:pStyle w:val="8"/>
        <w:numPr>
          <w:ilvl w:val="0"/>
          <w:numId w:val="3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检查时间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1.24</w:t>
      </w:r>
    </w:p>
    <w:p w14:paraId="6D9D4BF6">
      <w:pPr>
        <w:pStyle w:val="8"/>
        <w:numPr>
          <w:ilvl w:val="0"/>
          <w:numId w:val="3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问题或检查项目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</w:p>
    <w:p w14:paraId="694914F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系统总体设计思路已形成，但系统架构描述较为笼统，前后端职责划分不够明确，尚缺少完整的总体架构图、功能结构图和主要业务流程说明。</w:t>
      </w:r>
    </w:p>
    <w:p w14:paraId="26216E07">
      <w:pPr>
        <w:pStyle w:val="8"/>
        <w:numPr>
          <w:ilvl w:val="0"/>
          <w:numId w:val="3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指导教师解答要点或检查结果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</w:p>
    <w:p w14:paraId="0C954E73">
      <w:pPr>
        <w:keepNext w:val="0"/>
        <w:keepLines w:val="0"/>
        <w:widowControl/>
        <w:suppressLineNumbers w:val="0"/>
        <w:jc w:val="left"/>
        <w:rPr>
          <w:rFonts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指导教师建议采用微信小程序前端、云数据库和云函数相结合的设计思路，从表现层、业务逻辑层和数据层三个层面进行系统设计，并重点说明登录认证、信息展示、数据存储和AI问答等关键流程。经指导后，系统设计框架更加完整，为后续详细设计和项目实现明确了方向。</w:t>
      </w:r>
    </w:p>
    <w:p w14:paraId="020D56F3">
      <w:pPr>
        <w:pStyle w:val="3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第四次指导记录</w:t>
      </w:r>
    </w:p>
    <w:p w14:paraId="2BBBC0C7">
      <w:pPr>
        <w:pStyle w:val="8"/>
        <w:numPr>
          <w:ilvl w:val="0"/>
          <w:numId w:val="4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周次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第11周</w:t>
      </w:r>
    </w:p>
    <w:p w14:paraId="7FF6E088">
      <w:pPr>
        <w:pStyle w:val="8"/>
        <w:numPr>
          <w:ilvl w:val="0"/>
          <w:numId w:val="4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检查时间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2.26</w:t>
      </w:r>
    </w:p>
    <w:p w14:paraId="46EEAEB2">
      <w:pPr>
        <w:pStyle w:val="8"/>
        <w:numPr>
          <w:ilvl w:val="0"/>
          <w:numId w:val="4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问题或检查项目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</w:p>
    <w:p w14:paraId="15534A0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系统各项功能已经基本列出，但部分模块之间仍有交叉，如资讯与培训、就业与优抚、个人成长与荣誉记录之间边界不够明确，页面间关系也需进一步梳理。</w:t>
      </w:r>
    </w:p>
    <w:p w14:paraId="12D474AA">
      <w:pPr>
        <w:pStyle w:val="8"/>
        <w:numPr>
          <w:ilvl w:val="0"/>
          <w:numId w:val="4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指导教师解答要点或检查结果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</w:p>
    <w:p w14:paraId="5124DB17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指导教师建议按照“基础服务、成长记录、信息服务、智能辅助”四个层次重新梳理模块结构，将系统细化为登录认证、个人信息、军魂记录、健康管理、军魂勋章、资讯公告、就业创业培训、拥军优抚、退伍指引、AI问答和后台管理等模块，并明确模块之间的调用关系。通过本次指导，系统功能模块划分更加合理，整体逻辑更加清楚。</w:t>
      </w:r>
    </w:p>
    <w:p w14:paraId="5380F6DC">
      <w:pPr>
        <w:pStyle w:val="3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第五次指导记录</w:t>
      </w:r>
    </w:p>
    <w:p w14:paraId="089FF4BC">
      <w:pPr>
        <w:pStyle w:val="8"/>
        <w:numPr>
          <w:ilvl w:val="0"/>
          <w:numId w:val="5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周次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第13周</w:t>
      </w:r>
    </w:p>
    <w:p w14:paraId="7595750B">
      <w:pPr>
        <w:pStyle w:val="8"/>
        <w:numPr>
          <w:ilvl w:val="0"/>
          <w:numId w:val="5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检查时间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3.12</w:t>
      </w:r>
    </w:p>
    <w:p w14:paraId="0F82AFC3">
      <w:pPr>
        <w:pStyle w:val="8"/>
        <w:numPr>
          <w:ilvl w:val="0"/>
          <w:numId w:val="5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问题或检查项目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</w:p>
    <w:p w14:paraId="0BE2E1E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在毕业求职准备过程中，个人简历内容较为分散，对项目经历、技术能力和岗位匹配度的表达不够突出，缺少量化描述，就业方向也不够聚焦。</w:t>
      </w:r>
    </w:p>
    <w:p w14:paraId="6D5241C7">
      <w:pPr>
        <w:pStyle w:val="8"/>
        <w:numPr>
          <w:ilvl w:val="0"/>
          <w:numId w:val="5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指导教师解答要点或检查结果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ab/>
      </w:r>
    </w:p>
    <w:p w14:paraId="5601A0A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指导教师建议围绕前端开发、小程序开发、软件实施和测试等方向优化简历内容，重点突出毕业设计中的功能设计、页面实现、数据库使用和系统测试经历，增加技术栈、项目职责和实现效果等表述，并删减无关内容。经修改后，简历结构更加清晰，个人优势和岗位匹配度更加突出。</w:t>
      </w:r>
    </w:p>
    <w:p w14:paraId="444A4536">
      <w:pPr>
        <w:pStyle w:val="3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六</w:t>
      </w:r>
      <w:r>
        <w:rPr>
          <w:rFonts w:hint="eastAsia" w:ascii="宋体" w:hAnsi="宋体" w:eastAsia="宋体"/>
          <w:sz w:val="28"/>
          <w:szCs w:val="28"/>
        </w:rPr>
        <w:t>次指导记录</w:t>
      </w:r>
    </w:p>
    <w:p w14:paraId="2B5765BD">
      <w:pPr>
        <w:pStyle w:val="8"/>
        <w:numPr>
          <w:ilvl w:val="0"/>
          <w:numId w:val="6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周次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第15周</w:t>
      </w:r>
    </w:p>
    <w:p w14:paraId="24AAA60D">
      <w:pPr>
        <w:pStyle w:val="8"/>
        <w:numPr>
          <w:ilvl w:val="0"/>
          <w:numId w:val="6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检查时间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3.24</w:t>
      </w:r>
    </w:p>
    <w:p w14:paraId="3DCCD84B">
      <w:pPr>
        <w:pStyle w:val="8"/>
        <w:numPr>
          <w:ilvl w:val="0"/>
          <w:numId w:val="6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问题或检查项目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</w:p>
    <w:p w14:paraId="22A108B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数据库设计已有初步方案，但部分数据表字段命名不够规范，主外键关系尚未完全明确，部分业务数据存在冗余风险，数据库设计说明还不够完整。</w:t>
      </w:r>
    </w:p>
    <w:p w14:paraId="789E4BFC">
      <w:pPr>
        <w:pStyle w:val="8"/>
        <w:numPr>
          <w:ilvl w:val="0"/>
          <w:numId w:val="6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指导教师解答要点或检查结果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ab/>
      </w:r>
    </w:p>
    <w:p w14:paraId="60C1C5A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指导教师要求从实体关系出发完善数据库设计，重点梳理用户信息表、军魂记录表、健康管理表、勋章表、资讯表、就业培训表、拥军优抚表和AI问答记录表等核心数据表，明确主键、关联字段和必要索引。同时补充E-R图、数据字典和表结构说明。经过指导后，数据库设计更加规范，能够较好支撑系统功能实现和论文撰写。</w:t>
      </w:r>
    </w:p>
    <w:p w14:paraId="0702270C">
      <w:pPr>
        <w:pStyle w:val="3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七</w:t>
      </w:r>
      <w:r>
        <w:rPr>
          <w:rFonts w:hint="eastAsia" w:ascii="宋体" w:hAnsi="宋体" w:eastAsia="宋体"/>
          <w:sz w:val="28"/>
          <w:szCs w:val="28"/>
        </w:rPr>
        <w:t>次指导记录</w:t>
      </w:r>
    </w:p>
    <w:p w14:paraId="3114E8C0">
      <w:pPr>
        <w:pStyle w:val="8"/>
        <w:numPr>
          <w:ilvl w:val="0"/>
          <w:numId w:val="7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周次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第17周</w:t>
      </w:r>
    </w:p>
    <w:p w14:paraId="5CFE986A">
      <w:pPr>
        <w:pStyle w:val="8"/>
        <w:numPr>
          <w:ilvl w:val="0"/>
          <w:numId w:val="7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检查时间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4.2</w:t>
      </w:r>
    </w:p>
    <w:p w14:paraId="7D445800">
      <w:pPr>
        <w:pStyle w:val="8"/>
        <w:numPr>
          <w:ilvl w:val="0"/>
          <w:numId w:val="7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问题或检查项目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</w:p>
    <w:p w14:paraId="6A01ED6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目前对就业方向的认识仍不够具体，求职准备存在投递范围过宽、针对性不足的问题，对相关岗位要求、招聘渠道和准备重点了解不够全面。</w:t>
      </w:r>
    </w:p>
    <w:p w14:paraId="5E99DF6D">
      <w:pPr>
        <w:pStyle w:val="8"/>
        <w:numPr>
          <w:ilvl w:val="0"/>
          <w:numId w:val="7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指导教师解答要点或检查结果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ab/>
      </w:r>
    </w:p>
    <w:p w14:paraId="5C77B89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指导教师结合当前就业形势，建议重点关注小程序开发、前端开发、软件测试、信息化服务和实施运维等岗位，并通过学校就业平台、招聘网站和校友渠道获取就业信息。同时指导针对岗位要求准备项目介绍、自我介绍和常见面试问题。通过本次指导，就业方向进一步明确，就业准备更具针对性。</w:t>
      </w:r>
    </w:p>
    <w:p w14:paraId="23751467">
      <w:pPr>
        <w:pStyle w:val="3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八</w:t>
      </w:r>
      <w:r>
        <w:rPr>
          <w:rFonts w:hint="eastAsia" w:ascii="宋体" w:hAnsi="宋体" w:eastAsia="宋体"/>
          <w:sz w:val="28"/>
          <w:szCs w:val="28"/>
        </w:rPr>
        <w:t>次指导记录</w:t>
      </w:r>
    </w:p>
    <w:p w14:paraId="488BCF30">
      <w:pPr>
        <w:pStyle w:val="8"/>
        <w:numPr>
          <w:ilvl w:val="0"/>
          <w:numId w:val="8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周次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第18周</w:t>
      </w:r>
    </w:p>
    <w:p w14:paraId="199376CA">
      <w:pPr>
        <w:pStyle w:val="8"/>
        <w:numPr>
          <w:ilvl w:val="0"/>
          <w:numId w:val="8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检查时间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4.9</w:t>
      </w:r>
    </w:p>
    <w:p w14:paraId="293C560F">
      <w:pPr>
        <w:pStyle w:val="8"/>
        <w:numPr>
          <w:ilvl w:val="0"/>
          <w:numId w:val="8"/>
        </w:numPr>
        <w:ind w:firstLineChars="0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/>
          <w:sz w:val="28"/>
          <w:szCs w:val="28"/>
        </w:rPr>
        <w:t>问题或检查项目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</w:p>
    <w:p w14:paraId="58E93921">
      <w:pPr>
        <w:pStyle w:val="8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项目主要功能已基本完成，但从整体框架看，代码结构、页面组织、公共方法复用和命名规范方面仍有提升空间，个别模块存在重复逻辑，影响后续维护和演示效果。</w:t>
      </w:r>
    </w:p>
    <w:p w14:paraId="50679055">
      <w:pPr>
        <w:pStyle w:val="8"/>
        <w:numPr>
          <w:ilvl w:val="0"/>
          <w:numId w:val="8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指导教师解答要点或检查结果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ab/>
      </w:r>
    </w:p>
    <w:p w14:paraId="3B9EE44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指导教师建议从整体框架层面对项目进行把关，进一步区分页面层、组件层、服务层和工具层，统一数据流转和接口调用方式，减少重复代码。并对首页导航、个人中心、就业培训、资讯模块和AI问答模块的主线流程进行复核。经调整后，项目整体框架更加清晰，系统演示路径更加顺畅。</w:t>
      </w:r>
    </w:p>
    <w:p w14:paraId="2B4B9CB7">
      <w:pPr>
        <w:pStyle w:val="3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九</w:t>
      </w:r>
      <w:r>
        <w:rPr>
          <w:rFonts w:hint="eastAsia" w:ascii="宋体" w:hAnsi="宋体" w:eastAsia="宋体"/>
          <w:sz w:val="28"/>
          <w:szCs w:val="28"/>
        </w:rPr>
        <w:t>次指导记录</w:t>
      </w:r>
    </w:p>
    <w:p w14:paraId="20BB965E">
      <w:pPr>
        <w:pStyle w:val="8"/>
        <w:numPr>
          <w:ilvl w:val="0"/>
          <w:numId w:val="9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周次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第19周</w:t>
      </w:r>
    </w:p>
    <w:p w14:paraId="304C4509">
      <w:pPr>
        <w:pStyle w:val="8"/>
        <w:numPr>
          <w:ilvl w:val="0"/>
          <w:numId w:val="9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检查时间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4.17</w:t>
      </w:r>
    </w:p>
    <w:p w14:paraId="3F2272D3">
      <w:pPr>
        <w:pStyle w:val="8"/>
        <w:numPr>
          <w:ilvl w:val="0"/>
          <w:numId w:val="9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问题或检查项目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</w:p>
    <w:p w14:paraId="7DD9937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毕业论文初稿已形成，但章节之间衔接还不够自然，系统设计与实现部分详略不够均衡，项目演示方案也缺少重点展示顺序。</w:t>
      </w:r>
    </w:p>
    <w:p w14:paraId="24085E7E">
      <w:pPr>
        <w:pStyle w:val="8"/>
        <w:numPr>
          <w:ilvl w:val="0"/>
          <w:numId w:val="9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指导教师解答要点或检查结果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ab/>
      </w:r>
    </w:p>
    <w:p w14:paraId="42EA7DF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指导教师建议论文按照绪论、需求分析、系统设计、数据库设计、系统实现、系统测试、总结与展望的逻辑结构展开，注意图表编号统一、术语规范和语言表述准确。对于项目演示，建议优先展示登录认证、核心服务模块、成长记录、就业培训和AI问答等特色功能，突出系统的实用价值和创新点。经指导后，论文修改方向和答辩展示思路更加明确。</w:t>
      </w:r>
    </w:p>
    <w:p w14:paraId="2ADB5B52">
      <w:pPr>
        <w:pStyle w:val="3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十</w:t>
      </w:r>
      <w:r>
        <w:rPr>
          <w:rFonts w:hint="eastAsia" w:ascii="宋体" w:hAnsi="宋体" w:eastAsia="宋体"/>
          <w:sz w:val="28"/>
          <w:szCs w:val="28"/>
        </w:rPr>
        <w:t>次指导记录</w:t>
      </w:r>
    </w:p>
    <w:p w14:paraId="4D970B00">
      <w:pPr>
        <w:pStyle w:val="8"/>
        <w:numPr>
          <w:ilvl w:val="0"/>
          <w:numId w:val="10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周次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第20周</w:t>
      </w:r>
      <w:bookmarkStart w:id="0" w:name="_GoBack"/>
      <w:bookmarkEnd w:id="0"/>
    </w:p>
    <w:p w14:paraId="1E264484">
      <w:pPr>
        <w:pStyle w:val="8"/>
        <w:numPr>
          <w:ilvl w:val="0"/>
          <w:numId w:val="10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检查时间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4.24</w:t>
      </w:r>
    </w:p>
    <w:p w14:paraId="303B41C8">
      <w:pPr>
        <w:pStyle w:val="8"/>
        <w:numPr>
          <w:ilvl w:val="0"/>
          <w:numId w:val="10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问题或检查项目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</w:p>
    <w:p w14:paraId="7CF1DB4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系统已进入收尾阶段，但测试内容还不够全面，对异常输入、兼容性和用户体验等方面的验证还需要进一步补充，论文定稿也需继续完善细节。</w:t>
      </w:r>
    </w:p>
    <w:p w14:paraId="0D384D36">
      <w:pPr>
        <w:pStyle w:val="8"/>
        <w:numPr>
          <w:ilvl w:val="0"/>
          <w:numId w:val="10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指导教师解答要点或检查结果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ab/>
      </w:r>
    </w:p>
    <w:p w14:paraId="6F0A78A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指导教师要求从功能测试、界面测试、兼容性测试、异常处理测试和系统稳定性测试等方面补充测试内容，并形成相应测试记录和结果分析。论文部分需再次检查摘要、关键词、参考文献、格式规范以及图表与正文对应关系，保证逻辑完整、内容严谨。最终检查结果表明，项目整体已基本达到毕业设计要求，后续继续完善细节并做好答辩准备。</w:t>
      </w:r>
    </w:p>
    <w:p w14:paraId="75ABBA4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</w:p>
    <w:p w14:paraId="64B3FB6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</w:p>
    <w:p w14:paraId="2F871AF8">
      <w:pPr>
        <w:ind w:firstLine="420" w:firstLineChars="0"/>
        <w:rPr>
          <w:rFonts w:hint="eastAsia" w:ascii="宋体" w:hAnsi="宋体" w:eastAsia="宋体"/>
          <w:color w:val="FF000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D044C7"/>
    <w:multiLevelType w:val="multilevel"/>
    <w:tmpl w:val="BDD044C7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C7CEB314"/>
    <w:multiLevelType w:val="multilevel"/>
    <w:tmpl w:val="C7CEB314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DBF584F8"/>
    <w:multiLevelType w:val="multilevel"/>
    <w:tmpl w:val="DBF584F8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FAB68A5C"/>
    <w:multiLevelType w:val="multilevel"/>
    <w:tmpl w:val="FAB68A5C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FAFCD950"/>
    <w:multiLevelType w:val="multilevel"/>
    <w:tmpl w:val="FAFCD950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FDB6BE5E"/>
    <w:multiLevelType w:val="multilevel"/>
    <w:tmpl w:val="FDB6BE5E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019F6E34"/>
    <w:multiLevelType w:val="multilevel"/>
    <w:tmpl w:val="019F6E34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671D0942"/>
    <w:multiLevelType w:val="multilevel"/>
    <w:tmpl w:val="671D0942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764F1C36"/>
    <w:multiLevelType w:val="multilevel"/>
    <w:tmpl w:val="764F1C36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7F8E30EB"/>
    <w:multiLevelType w:val="multilevel"/>
    <w:tmpl w:val="7F8E30EB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7"/>
  </w:num>
  <w:num w:numId="5">
    <w:abstractNumId w:val="9"/>
  </w:num>
  <w:num w:numId="6">
    <w:abstractNumId w:val="5"/>
  </w:num>
  <w:num w:numId="7">
    <w:abstractNumId w:val="3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2CB"/>
    <w:rsid w:val="001E52CB"/>
    <w:rsid w:val="003D4025"/>
    <w:rsid w:val="7AFC7BDF"/>
    <w:rsid w:val="7EF7810F"/>
    <w:rsid w:val="BD7B8236"/>
    <w:rsid w:val="BFD7A014"/>
    <w:rsid w:val="DD7F444C"/>
    <w:rsid w:val="EA2D2FB4"/>
    <w:rsid w:val="FCE3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字符"/>
    <w:basedOn w:val="5"/>
    <w:link w:val="2"/>
    <w:uiPriority w:val="9"/>
    <w:rPr>
      <w:b/>
      <w:bCs/>
      <w:kern w:val="44"/>
      <w:sz w:val="44"/>
      <w:szCs w:val="44"/>
    </w:rPr>
  </w:style>
  <w:style w:type="character" w:customStyle="1" w:styleId="7">
    <w:name w:val="标题 2 字符"/>
    <w:basedOn w:val="5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76</Words>
  <Characters>437</Characters>
  <Lines>3</Lines>
  <Paragraphs>1</Paragraphs>
  <TotalTime>5</TotalTime>
  <ScaleCrop>false</ScaleCrop>
  <LinksUpToDate>false</LinksUpToDate>
  <CharactersWithSpaces>512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2023-05-30T07:57:00Z</dcterms:created>
  <dc:creator>xiaojun yu</dc:creator>
  <cp:lastModifiedBy>2443863832</cp:lastModifiedBy>
  <dcterms:modified xsi:type="dcterms:W3CDTF">2026-04-28T14:58:17Z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C1FA4BB537ED24D322DCEC69221AB38B_42</vt:lpwstr>
  </property>
</Properties>
</file>