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header1.xml" ContentType="application/vnd.openxmlformats-officedocument.wordprocessingml.header+xml"/>
  <ns0:Override PartName="/word/footer1.xml" ContentType="application/vnd.openxmlformats-officedocument.wordprocessingml.footer+xml"/>
  <ns0:Override PartName="/docProps/core.xml" ContentType="application/vnd.openxmlformats-package.core-properties+xml"/>
  <ns0:Override PartName="/docProps/app.xml" ContentType="application/vnd.openxmlformats-officedocument.extended-properties+xml"/>
</ns0:Types>
</file>

<file path=_rels/.rels><?xml version='1.0' encoding='utf-8'?>
<ns0:Relationships xmlns:ns0="http://schemas.openxmlformats.org/package/2006/relationships"><ns0:Relationship Id="rIdDocument" Type="http://schemas.openxmlformats.org/officeDocument/2006/relationships/officeDocument" Target="word/document.xml" /><ns0:Relationship Id="rIdCore" Type="http://schemas.openxmlformats.org/package/2006/relationships/metadata/core-properties" Target="docProps/core.xml" /><ns0:Relationship Id="rIdApp" Type="http://schemas.openxmlformats.org/officeDocument/2006/relationships/extended-properties" Target="docProps/app.xml" /></ns0:Relationships>
</file>

<file path=word/document.xml><?xml version="1.0" encoding="utf-8"?>
<w:document xmlns:r="http://schemas.openxmlformats.org/officeDocument/2006/relationships" xmlns:w="http://schemas.openxmlformats.org/wordprocessingml/2006/main">
  <w:body>
    <w:p>
      <w:pPr>
        <w:pStyle w:val="Title"/>
      </w:pPr>
      <w:r>
        <w:t xml:space="preserve">Tomasulo Algorithm Implementation</w:t>
      </w:r>
    </w:p>
    <w:p>
      <w:pPr>
        <w:pStyle w:val="Subtitle"/>
      </w:pPr>
      <w:r>
        <w:t xml:space="preserve">Programming Assignment: In-order issue width 1-4</w:t>
      </w:r>
    </w:p>
    <w:p>
      <w:pPr>
        <w:pStyle w:val="Heading1"/>
      </w:pPr>
      <w:r>
        <w:t xml:space="preserve">1 Introduction</w:t>
      </w:r>
    </w:p>
    <w:p>
      <w:pPr>
        <w:pStyle w:val="Normal"/>
      </w:pPr>
      <w:r>
        <w:t xml:space="preserve">The supplied Python Tomasulo simulator was extended to support issuing up to one, two, three, or four instructions per cycle in program order. Instructions may execute out of order when their operands and functional units are available. Results are committed in program order.</w:t>
      </w:r>
    </w:p>
    <w:p>
      <w:pPr>
        <w:pStyle w:val="Normal"/>
      </w:pPr>
      <w:r>
        <w:t>The processor has five stages: ISSUE, EX, MEM, WB, and COMMIT. It uses a register alias table (RAT), a reorder buffer (ROB), reservation stations, a load/store queue, a branch predictor, and one common data bus (CDB). ISSUE includes instruction fetch and decode.</w:t>
      </w:r>
    </w:p>
    <w:p>
      <w:pPr>
        <w:pStyle w:val="Heading1"/>
        <w:keepNext/>
        <w:keepLines/>
      </w:pPr>
      <w:r>
        <w:t xml:space="preserve">2 Code Changes</w:t>
      </w:r>
    </w:p>
    <w:p>
      <w:pPr>
        <w:pStyle w:val="Heading2"/>
        <w:keepNext/>
        <w:keepLines/>
      </w:pPr>
      <w:r>
        <w:t xml:space="preserve">2.1 Input configuration and issue-width validation</w:t>
      </w:r>
    </w:p>
    <w:p>
      <w:pPr>
        <w:pStyle w:val="Normal"/>
      </w:pPr>
      <w:r>
        <w:t>The original reader loaded every line as an instruction. The modified parser separates hardware settings, initial values, and instructions. Issue width is specified as Issue width = N, accepts integers from 1 to 4, and defaults to 1. Invalid widths are rejected.</w:t>
      </w:r>
    </w:p>
    <w:p>
      <w:pPr>
        <w:pStyle w:val="Normal"/>
      </w:pPr>
      <w:r>
        <w:t>The input also configures ROB capacity, reservation-station and load/store-queue sizes, functional-unit counts, execution latencies, and memory latency. Instructions and configuration names are case insensitive. Registers and memory words start at zero unless initialized in the input. Supported instructions are Ld, Sd, Beq, Bne, Add, Sub, Addi, Add.d, Sub.d, and Mult.d.</w:t>
      </w:r>
    </w:p>
    <w:p>
      <w:pPr>
        <w:pStyle w:val="Normal"/>
      </w:pPr>
      <w:r>
        <w:t xml:space="preserve">Floating-point registers and memory words use IEEE 754 binary32 (32-bit single precision). Initial FP values are converted by float32, which packs and unpacks the IEEE single-precision representation using the standard-library struct module. Rounding is to nearest, with ties to even. Initial values outside the finite binary32 range are rejected.</w:t>
      </w:r>
    </w:p>
    <w:p>
      <w:pPr>
        <w:pStyle w:val="Heading3"/>
        <w:keepNext/>
        <w:keepLines/>
      </w:pPr>
      <w:r>
        <w:t xml:space="preserve">2.1.1 Initial Version</w:t>
      </w:r>
    </w:p>
    <w:p>
      <w:pPr>
        <w:pStyle w:val="CodeCaption"/>
        <w:keepNext/>
        <w:keepLines/>
      </w:pPr>
      <w:r>
        <w:t>Initial Version | supplied init.py | read_instruction | lines 58-61</w:t>
      </w:r>
    </w:p>
    <w:p>
      <w:pPr>
        <w:pStyle w:val="Code"/>
        <w:keepLines/>
        <w:spacing w:before="40" w:after="140" w:line="210" w:lineRule="atLeast"/>
      </w:pPr>
      <w:r>
        <w:rPr>
          <w:rFonts w:ascii="Courier New" w:hAnsi="Courier New"/>
          <w:noProof/>
          <w:sz w:val="16"/>
        </w:rPr>
        <w:t xml:space="preserve">def read_instruction(codefile):</w:t>
        <w:br/>
        <w:t xml:space="preserve">    with open(codefile) as f:</w:t>
        <w:br/>
        <w:t xml:space="preserve">            instructions = f.read().splitlines()</w:t>
        <w:br/>
        <w:t xml:space="preserve">    return instructions</w:t>
      </w:r>
    </w:p>
    <w:p>
      <w:pPr>
        <w:pStyle w:val="Heading3"/>
        <w:keepNext/>
        <w:keepLines/>
      </w:pPr>
      <w:r>
        <w:t xml:space="preserve">2.1.2 Modified Version</w:t>
      </w:r>
    </w:p>
    <w:p>
      <w:pPr>
        <w:pStyle w:val="CodeCaption"/>
        <w:keepNext/>
        <w:keepLines/>
      </w:pPr>
      <w:r>
        <w:t xml:space="preserve">Modified Version | code/init.py | Config default (class excerpt) | lines 13-14</w:t>
      </w:r>
    </w:p>
    <w:p>
      <w:pPr>
        <w:pStyle w:val="Code"/>
        <w:keepLines/>
        <w:spacing w:before="40" w:after="140" w:line="210" w:lineRule="atLeast"/>
      </w:pPr>
      <w:r>
        <w:t xml:space="preserve">class Config:</w:t>
        <w:br/>
        <w:t xml:space="preserve">    issue_width: int = 1</w:t>
      </w:r>
    </w:p>
    <w:p>
      <w:pPr>
        <w:pStyle w:val="CodeCaption"/>
        <w:keepNext/>
        <w:keepLines/>
      </w:pPr>
      <w:r>
        <w:t xml:space="preserve">Modified Version | code/init.py | Config.validate | lines 30-35</w:t>
      </w:r>
    </w:p>
    <w:p>
      <w:pPr>
        <w:pStyle w:val="Code"/>
        <w:keepLines/>
        <w:spacing w:before="40" w:after="140" w:line="210" w:lineRule="atLeast"/>
      </w:pPr>
      <w:r>
        <w:t xml:space="preserve">def validate(self):</w:t>
        <w:br/>
        <w:t xml:space="preserve">    for name, value in vars(self).items():</w:t>
        <w:br/>
        <w:t xml:space="preserve">        if type(value) is not int or value &lt; 1:</w:t>
        <w:br/>
        <w:t xml:space="preserve">            raise ValueError(f"{name} must be a positive integer")</w:t>
        <w:br/>
        <w:t xml:space="preserve">    if self.issue_width &gt; 4:</w:t>
        <w:br/>
        <w:t xml:space="preserve">        raise ValueError("issue width must be between 1 and 4")</w:t>
      </w:r>
    </w:p>
    <w:p>
      <w:pPr>
        <w:pStyle w:val="CodeCaption"/>
        <w:keepNext/>
        <w:keepLines/>
      </w:pPr>
      <w:r>
        <w:t xml:space="preserve">Modified Version | code/init.py | parse_program: issue-width / ROB setting | lines 195-205</w:t>
      </w:r>
    </w:p>
    <w:p>
      <w:pPr>
        <w:pStyle w:val="Code"/>
        <w:keepLines/>
        <w:spacing w:before="40" w:after="140" w:line="210" w:lineRule="atLeast"/>
      </w:pPr>
      <w:r>
        <w:t xml:space="preserve">setting = re.match(r"^(issue\s+width|rob\s+entries)\b", line, re.I)</w:t>
        <w:br/>
        <w:t xml:space="preserve">if setting:</w:t>
        <w:br/>
        <w:t xml:space="preserve">    key = " ".join(setting[1].lower().split())</w:t>
        <w:br/>
        <w:t xml:space="preserve">    match = re.fullmatch(r"(?:issue\s+width|rob\s+entries)\s*=\s*([+-]?\d+)", line, re.I)</w:t>
        <w:br/>
        <w:t xml:space="preserve">    if not match:</w:t>
        <w:br/>
        <w:t xml:space="preserve">        raise ValueError(f"{key} requires an integer after '='")</w:t>
        <w:br/>
        <w:t xml:space="preserve">    if key in seen:</w:t>
        <w:br/>
        <w:t xml:space="preserve">        raise ValueError(f"duplicate {key} setting")</w:t>
        <w:br/>
        <w:t xml:space="preserve">    seen.add(key)</w:t>
        <w:br/>
        <w:t xml:space="preserve">    setattr(config, "issue_width" if key == "issue width" else "rob_entries", int(match[1]))</w:t>
        <w:br/>
        <w:t xml:space="preserve">    continue</w:t>
      </w:r>
    </w:p>
    <w:p>
      <w:pPr>
        <w:pStyle w:val="CodeCaption"/>
        <w:keepNext/>
        <w:keepLines/>
      </w:pPr>
      <w:r>
        <w:t xml:space="preserve">Modified Version | code/init.py | float32: single-precision conversion | lines 126-131</w:t>
      </w:r>
    </w:p>
    <w:p>
      <w:pPr>
        <w:pStyle w:val="Code"/>
        <w:keepLines/>
        <w:spacing w:before="40" w:after="140" w:line="210" w:lineRule="atLeast"/>
      </w:pPr>
      <w:r>
        <w:t xml:space="preserve">def float32(value):</w:t>
        <w:br/>
        <w:t xml:space="preserve">    """Round to IEEE 754 binary32, using round-to-nearest, ties-to-even."""</w:t>
        <w:br/>
        <w:t xml:space="preserve">    try:</w:t>
        <w:br/>
        <w:t xml:space="preserve">        return struct.unpack("!f", struct.pack("!f", value))[0]</w:t>
        <w:br/>
        <w:t xml:space="preserve">    except OverflowError:</w:t>
        <w:br/>
        <w:t xml:space="preserve">        return math.copysign(math.inf, value)</w:t>
      </w:r>
    </w:p>
    <w:p>
      <w:pPr>
        <w:pStyle w:val="CodeCaption"/>
        <w:keepNext/>
        <w:keepLines/>
      </w:pPr>
      <w:r>
        <w:t xml:space="preserve">Modified Version | code/init.py | parse_program: FP register and memory initialization | lines 231-234</w:t>
      </w:r>
    </w:p>
    <w:p>
      <w:pPr>
        <w:pStyle w:val="Code"/>
        <w:keepLines/>
        <w:spacing w:before="40" w:after="140" w:line="210" w:lineRule="atLeast"/>
      </w:pPr>
      <w:r>
        <w:t xml:space="preserve">if not key.startswith("R"):</w:t>
        <w:br/>
        <w:t xml:space="preserve">    value = float32(value)</w:t>
        <w:br/>
        <w:t xml:space="preserve">    if not math.isfinite(value):</w:t>
        <w:br/>
        <w:t xml:space="preserve">        raise ValueError("initial values must be finite in binary32")</w:t>
      </w:r>
    </w:p>
    <w:p>
      <w:pPr>
        <w:pStyle w:val="Heading2"/>
        <w:keepNext/>
        <w:keepLines/>
      </w:pPr>
      <w:r>
        <w:t xml:space="preserve">2.2 Multiple issue in program order</w:t>
      </w:r>
    </w:p>
    <w:p>
      <w:pPr>
        <w:pStyle w:val="Normal"/>
      </w:pPr>
      <w:r>
        <w:t>The original issue function fetched one instruction per call. The modified stage issues up to the configured width in program order and stops at the first unavailable ROB, reservation-station, or load/store-queue entry. Each instruction reads its source operands before renaming its destination. The updated RAT is used by the next instruction, preserving dependencies within the same issue cycle.</w:t>
      </w:r>
    </w:p>
    <w:p>
      <w:pPr>
        <w:pStyle w:val="Heading3"/>
        <w:keepNext/>
        <w:keepLines/>
      </w:pPr>
      <w:r>
        <w:t xml:space="preserve">2.2.1 Initial Version</w:t>
      </w:r>
    </w:p>
    <w:p>
      <w:pPr>
        <w:pStyle w:val="CodeCaption"/>
        <w:keepNext/>
        <w:keepLines/>
      </w:pPr>
      <w:r>
        <w:t>Initial Version | supplied issue.py | issue: single instruction fetch | lines 171-179</w:t>
      </w:r>
    </w:p>
    <w:p>
      <w:pPr>
        <w:pStyle w:val="Code"/>
        <w:keepLines/>
        <w:spacing w:before="40" w:after="140" w:line="210" w:lineRule="atLeast"/>
      </w:pPr>
      <w:r>
        <w:rPr>
          <w:rFonts w:ascii="Courier New" w:hAnsi="Courier New"/>
          <w:noProof/>
          <w:sz w:val="16"/>
        </w:rPr>
        <w:t xml:space="preserve">def issue(cycle, PC, instructions, ROB, size_ROB, </w:t>
        <w:br/>
        <w:t xml:space="preserve">        rs_int_adder, </w:t>
        <w:br/>
        <w:t xml:space="preserve">        rs_fp_adder, </w:t>
        <w:br/>
        <w:t xml:space="preserve">        rs_fp_multi, </w:t>
        <w:br/>
        <w:t xml:space="preserve">        ld_sd_queue, size_ld_sd_queue, </w:t>
        <w:br/>
        <w:t xml:space="preserve">        rat_int, rat_fp):</w:t>
        <w:br/>
        <w:t xml:space="preserve">    # fetch 1 instruction </w:t>
        <w:br/>
        <w:t xml:space="preserve">    ins = instructions[PC.PC]</w:t>
        <w:br/>
        <w:t xml:space="preserve">    op = ins.split(' ')[0]</w:t>
      </w:r>
    </w:p>
    <w:p>
      <w:pPr>
        <w:pStyle w:val="CodeCaption"/>
        <w:keepNext/>
        <w:keepLines/>
      </w:pPr>
      <w:r>
        <w:t>Initial Version | supplied issue.py | issue: integer resource checks and allocation | lines 196-207</w:t>
      </w:r>
    </w:p>
    <w:p>
      <w:pPr>
        <w:pStyle w:val="Code"/>
        <w:keepLines/>
        <w:spacing w:before="40" w:after="140" w:line="210" w:lineRule="atLeast"/>
      </w:pPr>
      <w:r>
        <w:rPr>
          <w:rFonts w:ascii="Courier New" w:hAnsi="Courier New"/>
          <w:noProof/>
          <w:sz w:val="16"/>
        </w:rPr>
        <w:t xml:space="preserve">elif (op=='Add')|(op=='Addi')|(op=='Sub'):</w:t>
        <w:br/>
        <w:t xml:space="preserve">    # check space</w:t>
        <w:br/>
        <w:t xml:space="preserve">    if (len(ROB)&lt;size_ROB)&amp;(check_rs_space(rs_int_adder)&gt;=0):</w:t>
        <w:br/>
        <w:t xml:space="preserve">        # put ins into ROB</w:t>
        <w:br/>
        <w:t xml:space="preserve">        put_ins_into_ROB(ROB, size_ROB, PC, cycle, ins, '')</w:t>
        <w:br/>
        <w:t xml:space="preserve">        # put ins into rs_int_adder</w:t>
        <w:br/>
        <w:t xml:space="preserve">        index = check_rs_space(rs_int_adder)</w:t>
        <w:br/>
        <w:t xml:space="preserve">        put_ins_into_rs(rs_int_adder, index, ins, ROB, rat_int, rat_fp)</w:t>
        <w:br/>
        <w:t xml:space="preserve">        # update RAT</w:t>
        <w:br/>
        <w:t xml:space="preserve">        update_rat(ROB, rat_int, rat_fp)</w:t>
        <w:br/>
        <w:t xml:space="preserve">        # PC</w:t>
        <w:br/>
        <w:t xml:space="preserve">        PC.PC +=1</w:t>
      </w:r>
    </w:p>
    <w:p>
      <w:pPr>
        <w:pStyle w:val="Heading3"/>
        <w:keepNext/>
        <w:keepLines/>
      </w:pPr>
      <w:r>
        <w:t xml:space="preserve">2.2.2 Modified Version</w:t>
      </w:r>
    </w:p>
    <w:p>
      <w:pPr>
        <w:pStyle w:val="CodeCaption"/>
        <w:keepNext/>
        <w:keepLines/>
      </w:pPr>
      <w:r>
        <w:t xml:space="preserve">Modified Version | code/issue.py | issue: width loop, checks, allocation and renaming | lines 15-38</w:t>
      </w:r>
    </w:p>
    <w:p>
      <w:pPr>
        <w:pStyle w:val="Code"/>
        <w:keepLines/>
        <w:spacing w:before="40" w:after="140" w:line="210" w:lineRule="atLeast"/>
      </w:pPr>
      <w:r>
        <w:t xml:space="preserve">def issue(sim):</w:t>
        <w:br/>
        <w:t xml:space="preserve">    if sim.cycle &lt; sim.fetch_resume:</w:t>
        <w:br/>
        <w:t xml:space="preserve">        return</w:t>
        <w:br/>
        <w:t xml:space="preserve">    for _ in range(sim.config.issue_width):</w:t>
        <w:br/>
        <w:t xml:space="preserve">        if sim.pc == len(sim.program.instructions):</w:t>
        <w:br/>
        <w:t xml:space="preserve">            break</w:t>
        <w:br/>
        <w:t xml:space="preserve">        instruction = sim.program.instructions[sim.pc]</w:t>
        <w:br/>
        <w:t xml:space="preserve">        group = instruction.group</w:t>
        <w:br/>
        <w:t xml:space="preserve">        queue = sim.lsq if group == "address" else sim.rs[group]</w:t>
        <w:br/>
        <w:t xml:space="preserve">        if len(sim.rob) &gt;= sim.config.rob_entries or len(queue) &gt;= sim.capacity[group]:</w:t>
        <w:br/>
        <w:t xml:space="preserve">            sim.stats["issue_stall_cycles"] += 1</w:t>
        <w:br/>
        <w:t xml:space="preserve">            break</w:t>
        <w:br/>
        <w:t xml:space="preserve">        # Read sources BEFORE renaming this destination (e.g., Addi R1 R1 -1).</w:t>
        <w:br/>
        <w:t xml:space="preserve">        operands = [source_operand(sim, reg) for reg in instruction.sources]</w:t>
        <w:br/>
        <w:t xml:space="preserve">        tag = sim.next_tag</w:t>
        <w:br/>
        <w:t xml:space="preserve">        sim.next_tag += 1</w:t>
        <w:br/>
        <w:t xml:space="preserve">        entry = Entry(tag, instruction, operands, sim.cycle)</w:t>
        <w:br/>
        <w:t xml:space="preserve">        sim.entries[tag] = entry</w:t>
        <w:br/>
        <w:t xml:space="preserve">        sim.history.append(entry)</w:t>
        <w:br/>
        <w:t xml:space="preserve">        sim.rob.append(tag)</w:t>
        <w:br/>
        <w:t xml:space="preserve">        queue.append(tag)</w:t>
        <w:br/>
        <w:t xml:space="preserve">        if instruction.dest and instruction.dest != "R0":</w:t>
        <w:br/>
        <w:t xml:space="preserve">            sim.rat[instruction.dest] = tag</w:t>
        <w:br/>
        <w:t xml:space="preserve">        sim.pc += 1</w:t>
      </w:r>
    </w:p>
    <w:p>
      <w:pPr>
        <w:pStyle w:val="Heading2"/>
        <w:keepNext/>
        <w:keepLines/>
      </w:pPr>
      <w:r>
        <w:t xml:space="preserve">2.3 Register dependencies, write-back, and register commit</w:t>
      </w:r>
    </w:p>
    <w:p>
      <w:pPr>
        <w:pStyle w:val="Normal"/>
      </w:pPr>
      <w:r>
        <w:t>The original write-back replaced the RAT value directly. The modified code wakes waiting operands by producer tag and removes a RAT mapping only when the matching producer commits. This prevents an older result from replacing a younger register mapping. The register files contain 32 integer registers and 32 floating-point registers; R0 is permanently zero.</w:t>
      </w:r>
    </w:p>
    <w:p>
      <w:pPr>
        <w:pStyle w:val="Normal"/>
      </w:pPr>
      <w:r>
        <w:t>The single CDB broadcasts at most one result per cycle. Architectural registers are updated only at the ROB head, with at most one instruction retired per cycle. Increasing issue width changes issue capacity; CDB and commit bandwidth stay fixed.</w:t>
      </w:r>
    </w:p>
    <w:p>
      <w:pPr>
        <w:pStyle w:val="Heading3"/>
        <w:keepNext/>
        <w:keepLines/>
      </w:pPr>
      <w:r>
        <w:t xml:space="preserve">2.3.1 Initial Version</w:t>
      </w:r>
    </w:p>
    <w:p>
      <w:pPr>
        <w:pStyle w:val="CodeCaption"/>
        <w:keepNext/>
        <w:keepLines/>
      </w:pPr>
      <w:r>
        <w:t>Initial Version | supplied wb.py | boroadcast: result and RAT update | lines 19-31</w:t>
      </w:r>
    </w:p>
    <w:p>
      <w:pPr>
        <w:pStyle w:val="Code"/>
        <w:keepLines/>
        <w:spacing w:before="40" w:after="140" w:line="210" w:lineRule="atLeast"/>
      </w:pPr>
      <w:r>
        <w:rPr>
          <w:rFonts w:ascii="Courier New" w:hAnsi="Courier New"/>
          <w:noProof/>
          <w:sz w:val="16"/>
        </w:rPr>
        <w:t xml:space="preserve">def boroadcast(cdb, rat_int, rat_fp, </w:t>
        <w:br/>
        <w:t xml:space="preserve">                rs_int_adder, rs_fp_adder, rs_fp_multi,</w:t>
        <w:br/>
        <w:t xml:space="preserve">                ld_sd_queue, ROB, cycle):</w:t>
        <w:br/>
        <w:t xml:space="preserve">    # dest_tag</w:t>
        <w:br/>
        <w:t xml:space="preserve">    dest_tag = cdb.dest_tag</w:t>
        <w:br/>
        <w:t xml:space="preserve">    index = find_ROB_entry(ROB, dest_tag)</w:t>
        <w:br/>
        <w:t xml:space="preserve">    reg_tag = ROB[index].dest_tag</w:t>
        <w:br/>
        <w:t xml:space="preserve">    # rat_int</w:t>
        <w:br/>
        <w:t xml:space="preserve">    if reg_tag[0] == 'R':</w:t>
        <w:br/>
        <w:t xml:space="preserve">        rat_int[int(reg_tag[1:])] = cdb.value</w:t>
        <w:br/>
        <w:t xml:space="preserve">    # rat_fp</w:t>
        <w:br/>
        <w:t xml:space="preserve">    if reg_tag[0] == 'F':</w:t>
        <w:br/>
        <w:t xml:space="preserve">        rat_fp[int(reg_tag[1:])] = cdb.value</w:t>
      </w:r>
    </w:p>
    <w:p>
      <w:pPr>
        <w:pStyle w:val="CodeCaption"/>
        <w:keepNext/>
        <w:keepLines/>
      </w:pPr>
      <w:r>
        <w:t>Initial Version | supplied commit.py | modify_arch_reg | lines 18-24</w:t>
      </w:r>
    </w:p>
    <w:p>
      <w:pPr>
        <w:pStyle w:val="Code"/>
        <w:keepLines/>
        <w:spacing w:before="40" w:after="140" w:line="210" w:lineRule="atLeast"/>
      </w:pPr>
      <w:r>
        <w:rPr>
          <w:rFonts w:ascii="Courier New" w:hAnsi="Courier New"/>
          <w:noProof/>
          <w:sz w:val="16"/>
        </w:rPr>
        <w:t xml:space="preserve">def modify_arch_reg(entry, reg_int, reg_fp):</w:t>
        <w:br/>
        <w:t xml:space="preserve">    if entry.dest_tag[0] == 'F':</w:t>
        <w:br/>
        <w:t xml:space="preserve">        reg_fp[int(entry.dest_tag[1:])] = entry.value</w:t>
        <w:br/>
        <w:t xml:space="preserve">    elif entry.dest_tag[0] == 'R':</w:t>
        <w:br/>
        <w:t xml:space="preserve">        reg_int[int(entry.dest_tag[1:])] = entry.value</w:t>
        <w:br/>
        <w:t xml:space="preserve">    else:</w:t>
        <w:br/>
        <w:t xml:space="preserve">        pass</w:t>
      </w:r>
    </w:p>
    <w:p>
      <w:pPr>
        <w:pStyle w:val="Heading3"/>
        <w:keepNext/>
        <w:keepLines/>
      </w:pPr>
      <w:r>
        <w:t xml:space="preserve">2.3.2 Modified Version</w:t>
      </w:r>
    </w:p>
    <w:p>
      <w:pPr>
        <w:pStyle w:val="CodeCaption"/>
        <w:keepNext/>
        <w:keepLines/>
      </w:pPr>
      <w:r>
        <w:t xml:space="preserve">Modified Version | code/wb.py | write_back: result publication and operand wake-up | lines 10-23</w:t>
      </w:r>
    </w:p>
    <w:p>
      <w:pPr>
        <w:pStyle w:val="Code"/>
        <w:keepLines/>
        <w:spacing w:before="40" w:after="140" w:line="210" w:lineRule="atLeast"/>
      </w:pPr>
      <w:r>
        <w:t xml:space="preserve">_, tag, value = result</w:t>
        <w:br/>
        <w:t xml:space="preserve">entry = sim.entries[tag]</w:t>
        <w:br/>
        <w:t xml:space="preserve">entry.value = value</w:t>
        <w:br/>
        <w:t xml:space="preserve">entry.ready = True</w:t>
        <w:br/>
        <w:t xml:space="preserve">entry.ready_cycle = sim.cycle</w:t>
        <w:br/>
        <w:t xml:space="preserve">entry.wb = sim.cycle</w:t>
        <w:br/>
        <w:t xml:space="preserve"># Keep RAT producer tags until commit: an older completion must never</w:t>
        <w:br/>
        <w:t xml:space="preserve"># overwrite a mapping installed by a younger writer to the same register.</w:t>
        <w:br/>
        <w:t xml:space="preserve">for waiting in sim.entries.values():</w:t>
        <w:br/>
        <w:t xml:space="preserve">    for operand in waiting.operands:</w:t>
        <w:br/>
        <w:t xml:space="preserve">        if operand.tag == tag:</w:t>
        <w:br/>
        <w:t xml:space="preserve">            operand.tag = None</w:t>
        <w:br/>
        <w:t xml:space="preserve">            operand.value = value</w:t>
        <w:br/>
        <w:t xml:space="preserve">            operand.available = sim.cycle</w:t>
      </w:r>
    </w:p>
    <w:p>
      <w:pPr>
        <w:pStyle w:val="CodeCaption"/>
        <w:keepNext/>
        <w:keepLines/>
      </w:pPr>
      <w:r>
        <w:t xml:space="preserve">Modified Version | code/commit.py | retire: architectural registers and RAT | lines 5-12</w:t>
      </w:r>
    </w:p>
    <w:p>
      <w:pPr>
        <w:pStyle w:val="Code"/>
        <w:keepLines/>
        <w:spacing w:before="40" w:after="140" w:line="210" w:lineRule="atLeast"/>
      </w:pPr>
      <w:r>
        <w:t xml:space="preserve">def retire(sim, entry):</w:t>
        <w:br/>
        <w:t xml:space="preserve">    assert sim.rob[0] == entry.tag</w:t>
        <w:br/>
        <w:t xml:space="preserve">    sim.rob.popleft()</w:t>
        <w:br/>
        <w:t xml:space="preserve">    dest = entry.instruction.dest</w:t>
        <w:br/>
        <w:t xml:space="preserve">    if dest and dest != "R0":</w:t>
        <w:br/>
        <w:t xml:space="preserve">        sim.registers[dest] = entry.value</w:t>
        <w:br/>
        <w:t xml:space="preserve">        if sim.rat.get(dest) == entry.tag:</w:t>
        <w:br/>
        <w:t xml:space="preserve">            del sim.rat[dest]</w:t>
      </w:r>
    </w:p>
    <w:p>
      <w:pPr>
        <w:pStyle w:val="Heading2"/>
        <w:keepNext/>
        <w:keepLines/>
      </w:pPr>
      <w:r>
        <w:t xml:space="preserve">2.4 Functional-unit execution and cycle timing</w:t>
      </w:r>
    </w:p>
    <w:p>
      <w:pPr>
        <w:pStyle w:val="Normal"/>
      </w:pPr>
      <w:r>
        <w:t>The initial execution stage could advance a functional-unit counter twice in one cycle when dispatching a waiting operation. The modified scheduler selects ready instructions in age order within each functional-unit class and records completion as start cycle + latency - 1. Integer and address units are unpipelined. Each pipelined FP adder or multiplier can accept one new operation per cycle.</w:t>
      </w:r>
    </w:p>
    <w:p>
      <w:pPr>
        <w:pStyle w:val="Normal"/>
      </w:pPr>
      <w:r>
        <w:t>An instruction starts EX no earlier than the cycle after issue. A completed result becomes eligible for write-back in the following cycle, and a dependent instruction starts EX no earlier than the cycle after that write-back. These boundaries preserve the configured latencies and dependencies.</w:t>
      </w:r>
    </w:p>
    <w:p>
      <w:pPr>
        <w:pStyle w:val="Normal"/>
      </w:pPr>
      <w:r>
        <w:t xml:space="preserve">Add.d, Sub.d, and Mult.d results are rounded to binary32 before they enter the result buffer. The CDB, dependent instructions, and architectural registers therefore receive the same single-precision value. For example, 16777216 + 1 rounds to 16777216; subtracting 16777216 in the next instruction produces 0. Integer operations keep integer values.</w:t>
      </w:r>
    </w:p>
    <w:p>
      <w:pPr>
        <w:pStyle w:val="Heading3"/>
        <w:keepNext/>
        <w:keepLines/>
      </w:pPr>
      <w:r>
        <w:t xml:space="preserve">2.4.1 Initial Version</w:t>
      </w:r>
    </w:p>
    <w:p>
      <w:pPr>
        <w:pStyle w:val="CodeCaption"/>
        <w:keepNext/>
        <w:keepLines/>
      </w:pPr>
      <w:r>
        <w:t>Initial Version | supplied exe.py | fu_exe: advance execution cycles | lines 50-61</w:t>
      </w:r>
    </w:p>
    <w:p>
      <w:pPr>
        <w:pStyle w:val="Code"/>
        <w:keepLines/>
        <w:spacing w:before="40" w:after="140" w:line="210" w:lineRule="atLeast"/>
      </w:pPr>
      <w:r>
        <w:rPr>
          <w:rFonts w:ascii="Courier New" w:hAnsi="Courier New"/>
          <w:noProof/>
          <w:sz w:val="16"/>
        </w:rPr>
        <w:t xml:space="preserve">def fu_exe(fu, fu_results, ROB, time_fu, cycle, PC):</w:t>
        <w:br/>
        <w:t xml:space="preserve">    if len(fu)!=0:</w:t>
        <w:br/>
        <w:t xml:space="preserve">        for element in fu:</w:t>
        <w:br/>
        <w:t xml:space="preserve">            element.cycle += 1</w:t>
        <w:br/>
        <w:t xml:space="preserve">        # write starting cycle </w:t>
        <w:br/>
        <w:t xml:space="preserve">        if fu[-1].cycle == 1:</w:t>
        <w:br/>
        <w:t xml:space="preserve">            index = find_ROB_entry(ROB, fu[-1].dest_tag)</w:t>
        <w:br/>
        <w:t xml:space="preserve">            ROB[index].exe.append(cycle)</w:t>
        <w:br/>
        <w:t xml:space="preserve">        # finish cycle</w:t>
        <w:br/>
        <w:t xml:space="preserve">        if fu[0].cycle == time_fu:</w:t>
        <w:br/>
        <w:t xml:space="preserve">            index = find_ROB_entry(ROB, fu[0].dest_tag)</w:t>
        <w:br/>
        <w:t xml:space="preserve">            ROB[index].exe.append(cycle)</w:t>
      </w:r>
    </w:p>
    <w:p>
      <w:pPr>
        <w:pStyle w:val="CodeCaption"/>
        <w:keepNext/>
        <w:keepLines/>
      </w:pPr>
      <w:r>
        <w:t>Initial Version | supplied exe.py | exe: existing functional-unit advancement | lines 120-123</w:t>
      </w:r>
    </w:p>
    <w:p>
      <w:pPr>
        <w:pStyle w:val="Code"/>
        <w:keepLines/>
        <w:spacing w:before="40" w:after="140" w:line="210" w:lineRule="atLeast"/>
      </w:pPr>
      <w:r>
        <w:rPr>
          <w:rFonts w:ascii="Courier New" w:hAnsi="Courier New"/>
          <w:noProof/>
          <w:sz w:val="16"/>
        </w:rPr>
        <w:t xml:space="preserve"># functional units </w:t>
        <w:br/>
        <w:t xml:space="preserve">fu_exe(fu_int_adder, results_buffer, ROB, time_fu_int_adder, cycle, PC)</w:t>
        <w:br/>
        <w:t xml:space="preserve">fu_exe(fu_fp_adder, results_buffer, ROB, time_fu_fp_adder, cycle, PC)</w:t>
        <w:br/>
        <w:t xml:space="preserve">fu_exe(fu_fp_multi, results_buffer, ROB, time_fu_fp_multi, cycle, PC)</w:t>
      </w:r>
    </w:p>
    <w:p>
      <w:pPr>
        <w:pStyle w:val="CodeCaption"/>
        <w:keepNext/>
        <w:keepLines/>
      </w:pPr>
      <w:r>
        <w:t>Initial Version | supplied exe.py | exe: integer dispatch and second fu_exe call | lines 140-148</w:t>
      </w:r>
    </w:p>
    <w:p>
      <w:pPr>
        <w:pStyle w:val="Code"/>
        <w:keepLines/>
        <w:spacing w:before="40" w:after="140" w:line="210" w:lineRule="atLeast"/>
      </w:pPr>
      <w:r>
        <w:rPr>
          <w:rFonts w:ascii="Courier New" w:hAnsi="Courier New"/>
          <w:noProof/>
          <w:sz w:val="16"/>
        </w:rPr>
        <w:t xml:space="preserve">if check_valid_ins_in_rs(rs_int_adder)&gt;=0:</w:t>
        <w:br/>
        <w:t xml:space="preserve">    index = check_valid_ins_in_rs(rs_int_adder)</w:t>
        <w:br/>
        <w:t xml:space="preserve">    fu_int_adder.append(fu_entry())</w:t>
        <w:br/>
        <w:t xml:space="preserve">    add_entry_into_fu(fu_int_adder, rs_int_adder[index])</w:t>
        <w:br/>
        <w:t xml:space="preserve">    # check if it's a waiting instruction</w:t>
        <w:br/>
        <w:t xml:space="preserve">    if ROB[find_ROB_entry(ROB, rs_int_adder[index].dest_tag)].issue[0] &lt; cycle:</w:t>
        <w:br/>
        <w:t xml:space="preserve">        fu_exe(fu_int_adder, results_buffer, ROB, time_fu_int_adder, cycle, PC)</w:t>
        <w:br/>
        <w:t xml:space="preserve">    # remove ins from rs </w:t>
        <w:br/>
        <w:t xml:space="preserve">    rs_int_adder[index].busy = 0</w:t>
      </w:r>
    </w:p>
    <w:p>
      <w:pPr>
        <w:pStyle w:val="Heading3"/>
        <w:keepNext/>
        <w:keepLines/>
      </w:pPr>
      <w:r>
        <w:t xml:space="preserve">2.4.2 Modified Version</w:t>
      </w:r>
    </w:p>
    <w:p>
      <w:pPr>
        <w:pStyle w:val="CodeCaption"/>
        <w:keepNext/>
        <w:keepLines/>
      </w:pPr>
      <w:r>
        <w:t xml:space="preserve">Modified Version | code/exe.py | execute: ready selection, FU capacity and completion | lines 5-32</w:t>
      </w:r>
    </w:p>
    <w:p>
      <w:pPr>
        <w:pStyle w:val="Code"/>
        <w:keepLines/>
        <w:spacing w:before="40" w:after="140" w:line="210" w:lineRule="atLeast"/>
      </w:pPr>
      <w:r>
        <w:t xml:space="preserve">def execute(sim):</w:t>
        <w:br/>
        <w:t xml:space="preserve">    for group in ("int", "add", "mul", "address"):</w:t>
        <w:br/>
        <w:t xml:space="preserve">        queue = sim.lsq if group == "address" else sim.rs[group]</w:t>
        <w:br/>
        <w:t xml:space="preserve">        active = sum(job.group == group for job in sim.executing)</w:t>
        <w:br/>
        <w:t xml:space="preserve">        slots = sim.units[group]</w:t>
        <w:br/>
        <w:t xml:space="preserve">        if group in ("int", "address"):</w:t>
        <w:br/>
        <w:t xml:space="preserve">            slots -= active</w:t>
        <w:br/>
        <w:t xml:space="preserve">        for tag in list(queue):</w:t>
        <w:br/>
        <w:t xml:space="preserve">            if slots &lt;= 0:</w:t>
        <w:br/>
        <w:t xml:space="preserve">                break</w:t>
        <w:br/>
        <w:t xml:space="preserve">            entry = sim.entries[tag]</w:t>
        <w:br/>
        <w:t xml:space="preserve">            if entry.issue &gt;= sim.cycle or entry.ex_start is not None:</w:t>
        <w:br/>
        <w:t xml:space="preserve">                continue</w:t>
        <w:br/>
        <w:t xml:space="preserve">            operands = entry.operands[:1] if group == "address" else entry.operands</w:t>
        <w:br/>
        <w:t xml:space="preserve">            if not all(operand.ready(sim.cycle) for operand in operands):</w:t>
        <w:br/>
        <w:t xml:space="preserve">                continue</w:t>
        <w:br/>
        <w:t xml:space="preserve">            entry.ex_start = sim.cycle</w:t>
        <w:br/>
        <w:t xml:space="preserve">            sim.executing.append(Execution(tag, group, sim.cycle + sim.latency[group] - 1))</w:t>
        <w:br/>
        <w:t xml:space="preserve">            if group != "address":</w:t>
        <w:br/>
        <w:t xml:space="preserve">                queue.remove(tag)</w:t>
        <w:br/>
        <w:t xml:space="preserve">            slots -= 1</w:t>
        <w:br/>
        <w:t xml:space="preserve">    # Complete in age order so an older redirect wins over younger work.</w:t>
        <w:br/>
        <w:t xml:space="preserve">    for job in sorted(list(sim.executing), key=lambda item: item.tag):</w:t>
        <w:br/>
        <w:t xml:space="preserve">        if job.end != sim.cycle or job.tag not in sim.entries:</w:t>
        <w:br/>
        <w:t xml:space="preserve">            continue</w:t>
        <w:br/>
        <w:t xml:space="preserve">        sim.executing.remove(job)</w:t>
        <w:br/>
        <w:t xml:space="preserve">        entry = sim.entries[job.tag]</w:t>
        <w:br/>
        <w:t xml:space="preserve">        entry.ex_end = sim.cycle</w:t>
      </w:r>
    </w:p>
    <w:p>
      <w:pPr>
        <w:pStyle w:val="CodeCaption"/>
        <w:keepNext/>
        <w:keepLines/>
      </w:pPr>
      <w:r>
        <w:t xml:space="preserve">Modified Version | code/exe.py | execute: round FP arithmetic before result publication | lines 61-71</w:t>
      </w:r>
    </w:p>
    <w:p>
      <w:pPr>
        <w:pStyle w:val="Code"/>
        <w:keepLines/>
        <w:spacing w:before="40" w:after="140" w:line="210" w:lineRule="atLeast"/>
      </w:pPr>
      <w:r>
        <w:t xml:space="preserve">if op == "addi":</w:t>
        <w:br/>
        <w:t xml:space="preserve">    value = values[0] + instruction.immediate</w:t>
        <w:br/>
        <w:t xml:space="preserve">elif op in ("add", "add.d"):</w:t>
        <w:br/>
        <w:t xml:space="preserve">    value = values[0] + values[1]</w:t>
        <w:br/>
        <w:t xml:space="preserve">elif op in ("sub", "sub.d"):</w:t>
        <w:br/>
        <w:t xml:space="preserve">    value = values[0] - values[1]</w:t>
        <w:br/>
        <w:t xml:space="preserve">else:</w:t>
        <w:br/>
        <w:t xml:space="preserve">    value = values[0] * values[1]</w:t>
        <w:br/>
        <w:t xml:space="preserve">if job.group in ("add", "mul"):</w:t>
        <w:br/>
        <w:t xml:space="preserve">    value = float32(value)</w:t>
        <w:br/>
        <w:t xml:space="preserve">sim.results.append((sim.cycle, entry.tag, value))</w:t>
      </w:r>
    </w:p>
    <w:p>
      <w:pPr>
        <w:pStyle w:val="Heading2"/>
        <w:keepNext/>
        <w:keepLines/>
      </w:pPr>
      <w:r>
        <w:t xml:space="preserve">2.5 Load/store forwarding and in-order store commit</w:t>
      </w:r>
    </w:p>
    <w:p>
      <w:pPr>
        <w:pStyle w:val="Normal"/>
      </w:pPr>
      <w:r>
        <w:t>The initial forwarding search stopped at the nearest store even when its address did not match, and its store-dispatch condition tested a function object instead of calling it. The modified memory stage selects the youngest older store with a matching address and forwards its value in one cycle when the store data is ready. A matching store with unavailable data makes the load wait.</w:t>
      </w:r>
    </w:p>
    <w:p>
      <w:pPr>
        <w:pStyle w:val="Normal"/>
      </w:pPr>
      <w:r>
        <w:t xml:space="preserve">Loads and stores enter the load/store queue in program order. A dedicated address unit calculates their effective byte addresses in EX without using the integer ALU. Data memory contains 256 bytes represented as 64 words and has one nonpipelined port. Loads leave the queue after receiving data; stores write memory and leave the queue only when committing at the ROB head. Stores write binary32 values, and both memory reads and store-to-load forwarding return binary32 values.</w:t>
      </w:r>
    </w:p>
    <w:p>
      <w:pPr>
        <w:pStyle w:val="Normal"/>
      </w:pPr>
      <w:r>
        <w:t>A load without a matching resolved store may access memory even when older store addresses are unresolved. If an older store later reveals that the load read an incorrect value, the simulator squashes that load and younger instructions and re-executes them to preserve memory ordering.</w:t>
      </w:r>
    </w:p>
    <w:p>
      <w:pPr>
        <w:pStyle w:val="Heading3"/>
        <w:keepNext/>
        <w:keepLines/>
      </w:pPr>
      <w:r>
        <w:t xml:space="preserve">2.5.1 Initial Version</w:t>
      </w:r>
    </w:p>
    <w:p>
      <w:pPr>
        <w:pStyle w:val="CodeCaption"/>
        <w:keepNext/>
        <w:keepLines/>
      </w:pPr>
      <w:r>
        <w:t>Initial Version | supplied mem.py | forward_check_from_sd | lines 19-27</w:t>
      </w:r>
    </w:p>
    <w:p>
      <w:pPr>
        <w:pStyle w:val="Code"/>
        <w:keepLines/>
        <w:spacing w:before="40" w:after="140" w:line="210" w:lineRule="atLeast"/>
      </w:pPr>
      <w:r>
        <w:rPr>
          <w:rFonts w:ascii="Courier New" w:hAnsi="Courier New"/>
          <w:noProof/>
          <w:sz w:val="16"/>
        </w:rPr>
        <w:t xml:space="preserve">def forward_check_from_sd(ld_sd_queue, index):</w:t>
        <w:br/>
        <w:t xml:space="preserve">    data = []</w:t>
        <w:br/>
        <w:t xml:space="preserve">    for i in reversed(range(index)):</w:t>
        <w:br/>
        <w:t xml:space="preserve">        if (ld_sd_queue[i].op=='Sd'):</w:t>
        <w:br/>
        <w:t xml:space="preserve">            if (ld_sd_queue[i].address == ld_sd_queue[index].address):</w:t>
        <w:br/>
        <w:t xml:space="preserve">                if (type(ld_sd_queue[i].data)==int)|(type(ld_sd_queue[i].data)==float):</w:t>
        <w:br/>
        <w:t xml:space="preserve">                    data.append(ld_sd_queue[i].data)</w:t>
        <w:br/>
        <w:t xml:space="preserve">            break</w:t>
        <w:br/>
        <w:t xml:space="preserve">    return data</w:t>
      </w:r>
    </w:p>
    <w:p>
      <w:pPr>
        <w:pStyle w:val="CodeCaption"/>
        <w:keepNext/>
        <w:keepLines/>
      </w:pPr>
      <w:r>
        <w:t>Initial Version | supplied mem.py | mem: store dispatch | lines 127-136</w:t>
      </w:r>
    </w:p>
    <w:p>
      <w:pPr>
        <w:pStyle w:val="Code"/>
        <w:keepLines/>
        <w:spacing w:before="40" w:after="140" w:line="210" w:lineRule="atLeast"/>
      </w:pPr>
      <w:r>
        <w:rPr>
          <w:rFonts w:ascii="Courier New" w:hAnsi="Courier New"/>
          <w:noProof/>
          <w:sz w:val="16"/>
        </w:rPr>
        <w:t xml:space="preserve">if (ld_sd_queue[0].op=='Sd'):</w:t>
        <w:br/>
        <w:t xml:space="preserve">    # check if this Sd is ready and to be commited </w:t>
        <w:br/>
        <w:t xml:space="preserve">    if (ld_sd_queue[0].ready==1):</w:t>
        <w:br/>
        <w:t xml:space="preserve">        # check to be committed in next cycle</w:t>
        <w:br/>
        <w:t xml:space="preserve">        if (check_if_sd_committable):</w:t>
        <w:br/>
        <w:t xml:space="preserve">            # already have data in Sd</w:t>
        <w:br/>
        <w:t xml:space="preserve">            if (type(ld_sd_queue[0].data)==int)|(type(ld_sd_queue[0].data)==float):</w:t>
        <w:br/>
        <w:t xml:space="preserve">                # put the Sd entry into ld_sd_mem</w:t>
        <w:br/>
        <w:t xml:space="preserve">                entry = ld_sd_queue.popleft()</w:t>
        <w:br/>
        <w:t xml:space="preserve">                put_entry_into_ld_sd_mem(ld_sd_mem, entry)</w:t>
      </w:r>
    </w:p>
    <w:p>
      <w:pPr>
        <w:pStyle w:val="CodeCaption"/>
        <w:keepNext/>
        <w:keepLines/>
      </w:pPr>
      <w:r>
        <w:t>Initial Version | supplied commit.py | commit: handling the store entry | lines 39-47</w:t>
      </w:r>
    </w:p>
    <w:p>
      <w:pPr>
        <w:pStyle w:val="Code"/>
        <w:keepLines/>
        <w:spacing w:before="40" w:after="140" w:line="210" w:lineRule="atLeast"/>
      </w:pPr>
      <w:r>
        <w:rPr>
          <w:rFonts w:ascii="Courier New" w:hAnsi="Courier New"/>
          <w:noProof/>
          <w:sz w:val="16"/>
        </w:rPr>
        <w:t xml:space="preserve">elif len(ROB[0].commit)!=0: # Sd</w:t>
        <w:br/>
        <w:t xml:space="preserve">    entry = ROB.popleft()</w:t>
        <w:br/>
        <w:t xml:space="preserve">    print_ROB(entry, instructions)</w:t>
        <w:br/>
        <w:t xml:space="preserve">    if len(ROB)&gt;0:</w:t>
        <w:br/>
        <w:t xml:space="preserve">        if len(ROB[0].cdb)!=0: # broadcasted instructions</w:t>
        <w:br/>
        <w:t xml:space="preserve">            ROB[0].commit.append(cycle+1)</w:t>
        <w:br/>
        <w:t xml:space="preserve">            entry = ROB.popleft()</w:t>
        <w:br/>
        <w:t xml:space="preserve">            modify_arch_reg(entry, reg_int, reg_fp)</w:t>
        <w:br/>
        <w:t xml:space="preserve">            print_ROB(entry, instructions)</w:t>
      </w:r>
    </w:p>
    <w:p>
      <w:pPr>
        <w:pStyle w:val="Heading3"/>
        <w:keepNext/>
        <w:keepLines/>
      </w:pPr>
      <w:r>
        <w:t xml:space="preserve">2.5.2 Modified Version</w:t>
      </w:r>
    </w:p>
    <w:p>
      <w:pPr>
        <w:pStyle w:val="CodeCaption"/>
        <w:keepNext/>
        <w:keepLines/>
      </w:pPr>
      <w:r>
        <w:t xml:space="preserve">Modified Version | code/mem.py | memory: match older stores and forward data | lines 14-26</w:t>
      </w:r>
    </w:p>
    <w:p>
      <w:pPr>
        <w:pStyle w:val="Code"/>
        <w:keepLines/>
        <w:spacing w:before="40" w:after="140" w:line="210" w:lineRule="atLeast"/>
      </w:pPr>
      <w:r>
        <w:t xml:space="preserve">older_matches = [sim.entries[older] for older in sim.lsq</w:t>
        <w:br/>
        <w:t xml:space="preserve">                 if older &lt; tag and sim.entries[older].instruction.op == "sd"</w:t>
        <w:br/>
        <w:t xml:space="preserve">                 and sim.entries[older].address == entry.address]</w:t>
        <w:br/>
        <w:t xml:space="preserve">source = max(older_matches, key=lambda candidate: candidate.tag, default=None)</w:t>
        <w:br/>
        <w:t xml:space="preserve">if source:</w:t>
        <w:br/>
        <w:t xml:space="preserve">    if (forwarding_used or source.address_cycle &gt;= sim.cycle</w:t>
        <w:br/>
        <w:t xml:space="preserve">            or not source.operands[1].ready(sim.cycle)):</w:t>
        <w:br/>
        <w:t xml:space="preserve">        continue</w:t>
        <w:br/>
        <w:t xml:space="preserve">    entry.mem_start = sim.cycle</w:t>
        <w:br/>
        <w:t xml:space="preserve">    entry.forwarded_from = source.tag</w:t>
        <w:br/>
        <w:t xml:space="preserve">    sim.forwarding.append(MemoryAccess(tag, sim.cycle, forwarded=True,</w:t>
        <w:br/>
        <w:t xml:space="preserve">                                       value=source.operands[1].value))</w:t>
        <w:br/>
        <w:t xml:space="preserve">    forwarding_used = True</w:t>
      </w:r>
    </w:p>
    <w:p>
      <w:pPr>
        <w:pStyle w:val="CodeCaption"/>
        <w:keepNext/>
        <w:keepLines/>
      </w:pPr>
      <w:r>
        <w:t xml:space="preserve">Modified Version | code/commit.py | commit: ROB head and store memory transaction | lines 21-40</w:t>
      </w:r>
    </w:p>
    <w:p>
      <w:pPr>
        <w:pStyle w:val="Code"/>
        <w:keepLines/>
        <w:spacing w:before="40" w:after="140" w:line="210" w:lineRule="atLeast"/>
      </w:pPr>
      <w:r>
        <w:t xml:space="preserve">def commit(sim):</w:t>
        <w:br/>
        <w:t xml:space="preserve">    if not sim.rob:</w:t>
        <w:br/>
        <w:t xml:space="preserve">        return</w:t>
        <w:br/>
        <w:t xml:space="preserve">    entry = sim.entries[sim.rob[0]]</w:t>
        <w:br/>
        <w:t xml:space="preserve">    if entry.fault:</w:t>
        <w:br/>
        <w:t xml:space="preserve">        raise ValueError(f"PC {entry.instruction.pc * 4}: {entry.fault}")</w:t>
        <w:br/>
        <w:t xml:space="preserve">    if entry.instruction.op == "sd":</w:t>
        <w:br/>
        <w:t xml:space="preserve">        if entry.commit_start is not None:</w:t>
        <w:br/>
        <w:t xml:space="preserve">            return</w:t>
        <w:br/>
        <w:t xml:space="preserve">        if (entry.address_cycle is None or entry.address_cycle &gt;= sim.cycle</w:t>
        <w:br/>
        <w:t xml:space="preserve">                or not entry.operands[1].ready(sim.cycle)):</w:t>
        <w:br/>
        <w:t xml:space="preserve">            return</w:t>
        <w:br/>
        <w:t xml:space="preserve">        if sim.memory_access is not None or sim.cycle &lt; sim.memory_available:</w:t>
        <w:br/>
        <w:t xml:space="preserve">            return</w:t>
        <w:br/>
        <w:t xml:space="preserve">        entry.commit_start = sim.cycle</w:t>
        <w:br/>
        <w:t xml:space="preserve">        entry.mem_start = sim.cycle</w:t>
        <w:br/>
        <w:t xml:space="preserve">        sim.memory_access = MemoryAccess(entry.tag, sim.cycle + sim.config.memory_cycles - 1,</w:t>
        <w:br/>
        <w:t xml:space="preserve">                                         store=True, value=entry.operands[1].value)</w:t>
        <w:br/>
        <w:t xml:space="preserve">    elif entry.ready and entry.ready_cycle &lt; sim.cycle:</w:t>
        <w:br/>
        <w:t xml:space="preserve">        retire(sim, entry)</w:t>
      </w:r>
    </w:p>
    <w:p>
      <w:pPr>
        <w:pStyle w:val="CodeCaption"/>
        <w:keepNext/>
        <w:keepLines/>
      </w:pPr>
      <w:r>
        <w:t xml:space="preserve">Modified Version | code/mem.py | memory: complete store and retire | lines 43-45</w:t>
      </w:r>
    </w:p>
    <w:p>
      <w:pPr>
        <w:pStyle w:val="Code"/>
        <w:keepLines/>
        <w:spacing w:before="40" w:after="140" w:line="210" w:lineRule="atLeast"/>
      </w:pPr>
      <w:r>
        <w:t xml:space="preserve">if access.store:</w:t>
        <w:br/>
        <w:t xml:space="preserve">    sim.memory[entry.address] = float32(access.value)</w:t>
        <w:br/>
        <w:t xml:space="preserve">    retire(sim, entry)</w:t>
      </w:r>
    </w:p>
    <w:p>
      <w:pPr>
        <w:pStyle w:val="CodeCaption"/>
        <w:keepNext/>
        <w:keepLines/>
      </w:pPr>
      <w:r>
        <w:t xml:space="preserve">Modified Version | code/mem.py | memory: round loaded and forwarded data | lines 46-49</w:t>
      </w:r>
    </w:p>
    <w:p>
      <w:pPr>
        <w:pStyle w:val="Code"/>
        <w:keepLines/>
        <w:spacing w:before="40" w:after="140" w:line="210" w:lineRule="atLeast"/>
      </w:pPr>
      <w:r>
        <w:t xml:space="preserve">else:</w:t>
        <w:br/>
        <w:t xml:space="preserve">    value = access.value if access.forwarded else sim.memory[entry.address]</w:t>
        <w:br/>
        <w:t xml:space="preserve">    sim.results.append((sim.cycle, entry.tag, float32(value)))</w:t>
        <w:br/>
        <w:t xml:space="preserve">    sim.lsq.remove(entry.tag)</w:t>
      </w:r>
    </w:p>
    <w:p>
      <w:pPr>
        <w:pStyle w:val="Heading2"/>
        <w:keepNext/>
        <w:keepLines/>
      </w:pPr>
      <w:r>
        <w:t xml:space="preserve">2.6 Branch prediction and recovery</w:t>
      </w:r>
    </w:p>
    <w:p>
      <w:pPr>
        <w:pStyle w:val="Normal"/>
      </w:pPr>
      <w:r>
        <w:t>The initial branch handling stopped fetch at Bne until EX determined the next PC. The modified implementation predicts in ISSUE using an eight-entry branch target buffer (BTB) with a one-bit direction predictor. The index is (byte_PC &gt;&gt; 2) &amp; 7, the least significant three bits of the word address. A BTB miss predicts not taken. Beq and Bne use the integer reservation stations and resolve at the end of EX.</w:t>
      </w:r>
    </w:p>
    <w:p>
      <w:pPr>
        <w:pStyle w:val="Normal"/>
      </w:pPr>
      <w:r>
        <w:t>Resolution updates the prediction and target. On a misprediction, younger ROB, reservation-station, and load/store-queue entries are removed, including their operand tags. Younger active operations and pending results are discarded, and the RAT is rebuilt from surviving instructions. If the misprediction is detected in cycle n, correct fetching resumes in cycle n+2. Branch targets use PC + 4 + (offset &lt;&lt; 2), with offsets measured in words.</w:t>
      </w:r>
    </w:p>
    <w:p>
      <w:pPr>
        <w:pStyle w:val="Heading3"/>
        <w:keepNext/>
        <w:keepLines/>
      </w:pPr>
      <w:r>
        <w:t xml:space="preserve">2.6.1 Initial Version</w:t>
      </w:r>
    </w:p>
    <w:p>
      <w:pPr>
        <w:pStyle w:val="CodeCaption"/>
        <w:keepNext/>
        <w:keepLines/>
      </w:pPr>
      <w:r>
        <w:t>Initial Version | supplied issue.py | issue: Bne stops fetching | lines 235-244</w:t>
      </w:r>
    </w:p>
    <w:p>
      <w:pPr>
        <w:pStyle w:val="Code"/>
        <w:keepLines/>
        <w:spacing w:before="40" w:after="140" w:line="210" w:lineRule="atLeast"/>
      </w:pPr>
      <w:r>
        <w:rPr>
          <w:rFonts w:ascii="Courier New" w:hAnsi="Courier New"/>
          <w:noProof/>
          <w:sz w:val="16"/>
        </w:rPr>
        <w:t xml:space="preserve">elif (op=='Bne'):</w:t>
        <w:br/>
        <w:t xml:space="preserve">    # check space</w:t>
        <w:br/>
        <w:t xml:space="preserve">    if (len(ROB)&lt;size_ROB)&amp;(check_rs_space(rs_int_adder)&gt;=0):</w:t>
        <w:br/>
        <w:t xml:space="preserve">        # put ins into ROB</w:t>
        <w:br/>
        <w:t xml:space="preserve">        put_ins_into_ROB(ROB, size_ROB, PC, cycle, ins, '')</w:t>
        <w:br/>
        <w:t xml:space="preserve">        # put ins into rs_int_adder</w:t>
        <w:br/>
        <w:t xml:space="preserve">        index = check_rs_space(rs_int_adder)</w:t>
        <w:br/>
        <w:t xml:space="preserve">        put_bne_into_rs(rs_int_adder, index, ins, rat_int, rat_fp, ROB)</w:t>
        <w:br/>
        <w:t xml:space="preserve">        # PC</w:t>
        <w:br/>
        <w:t xml:space="preserve">        PC.valid = 0</w:t>
      </w:r>
    </w:p>
    <w:p>
      <w:pPr>
        <w:pStyle w:val="CodeCaption"/>
        <w:keepNext/>
        <w:keepLines/>
      </w:pPr>
      <w:r>
        <w:t>Initial Version | supplied exe.py | fu_exe: Bne resolution and PC update | lines 71-80</w:t>
      </w:r>
    </w:p>
    <w:p>
      <w:pPr>
        <w:pStyle w:val="Code"/>
        <w:keepLines/>
        <w:spacing w:before="40" w:after="140" w:line="210" w:lineRule="atLeast"/>
      </w:pPr>
      <w:r>
        <w:rPr>
          <w:rFonts w:ascii="Courier New" w:hAnsi="Courier New"/>
          <w:noProof/>
          <w:sz w:val="16"/>
        </w:rPr>
        <w:t xml:space="preserve">elif (fu[0].op=='Bne'):</w:t>
        <w:br/>
        <w:t xml:space="preserve">    fu_results.pop()</w:t>
        <w:br/>
        <w:t xml:space="preserve">    if fu[0].value1 == fu[0].value2:</w:t>
        <w:br/>
        <w:t xml:space="preserve">        PC.PC += 1</w:t>
        <w:br/>
        <w:t xml:space="preserve">        PC.valid = 1</w:t>
        <w:br/>
        <w:t xml:space="preserve">    else:</w:t>
        <w:br/>
        <w:t xml:space="preserve">        index = find_ROB_entry(ROB, fu[0].dest_tag)</w:t>
        <w:br/>
        <w:t xml:space="preserve">        offset = ROB[index].dest_tag</w:t>
        <w:br/>
        <w:t xml:space="preserve">        PC.PC = int(PC.PC + 1 + offset/4)</w:t>
        <w:br/>
        <w:t xml:space="preserve">        PC.valid = 1</w:t>
      </w:r>
    </w:p>
    <w:p>
      <w:pPr>
        <w:pStyle w:val="Heading3"/>
        <w:keepNext/>
        <w:keepLines/>
      </w:pPr>
      <w:r>
        <w:t xml:space="preserve">2.6.2 Modified Version</w:t>
      </w:r>
    </w:p>
    <w:p>
      <w:pPr>
        <w:pStyle w:val="CodeCaption"/>
        <w:keepNext/>
        <w:keepLines/>
      </w:pPr>
      <w:r>
        <w:t xml:space="preserve">Modified Version | code/issue.py | issue: prediction | lines 39-44</w:t>
      </w:r>
    </w:p>
    <w:p>
      <w:pPr>
        <w:pStyle w:val="Code"/>
        <w:keepLines/>
        <w:spacing w:before="40" w:after="140" w:line="210" w:lineRule="atLeast"/>
      </w:pPr>
      <w:r>
        <w:t xml:space="preserve">if instruction.op in ("beq", "bne"):</w:t>
        <w:br/>
        <w:t xml:space="preserve">    predictor = sim.btb[instruction.pc &amp; 7]</w:t>
        <w:br/>
        <w:t xml:space="preserve">    if predictor and predictor.pc == instruction.pc and predictor.taken:</w:t>
        <w:br/>
        <w:t xml:space="preserve">        entry.predicted_taken = True</w:t>
        <w:br/>
        <w:t xml:space="preserve">        sim.pc = predictor.target</w:t>
        <w:br/>
        <w:t xml:space="preserve">    entry.predicted_next = sim.pc</w:t>
      </w:r>
    </w:p>
    <w:p>
      <w:pPr>
        <w:pStyle w:val="CodeCaption"/>
        <w:keepNext/>
        <w:keepLines/>
      </w:pPr>
      <w:r>
        <w:t xml:space="preserve">Modified Version | code/exe.py | execute: resolution and recovery request | lines 49-59</w:t>
      </w:r>
    </w:p>
    <w:p>
      <w:pPr>
        <w:pStyle w:val="Code"/>
        <w:keepLines/>
        <w:spacing w:before="40" w:after="140" w:line="210" w:lineRule="atLeast"/>
      </w:pPr>
      <w:r>
        <w:t xml:space="preserve">elif op in ("beq", "bne"):</w:t>
        <w:br/>
        <w:t xml:space="preserve">    taken = (values[0] == values[1]) if op == "beq" else (values[0] != values[1])</w:t>
        <w:br/>
        <w:t xml:space="preserve">    target = instruction.pc + 1 + instruction.immediate</w:t>
        <w:br/>
        <w:t xml:space="preserve">    actual_next = target if taken else instruction.pc + 1</w:t>
        <w:br/>
        <w:t xml:space="preserve">    sim.btb[instruction.pc &amp; 7] = Prediction(instruction.pc, target, taken)</w:t>
        <w:br/>
        <w:t xml:space="preserve">    entry.ready = True</w:t>
        <w:br/>
        <w:t xml:space="preserve">    entry.ready_cycle = sim.cycle</w:t>
        <w:br/>
        <w:t xml:space="preserve">    sim.stats["branches"] += 1</w:t>
        <w:br/>
        <w:t xml:space="preserve">    if entry.predicted_taken != taken or entry.predicted_next != actual_next:</w:t>
        <w:br/>
        <w:t xml:space="preserve">        sim.stats["mispredictions"] += 1</w:t>
        <w:br/>
        <w:t xml:space="preserve">        sim.squash_from(entry.tag + 1, actual_next, "branch misprediction")</w:t>
      </w:r>
    </w:p>
    <w:p>
      <w:pPr>
        <w:pStyle w:val="CodeCaption"/>
        <w:keepNext/>
        <w:keepLines/>
      </w:pPr>
      <w:r>
        <w:t xml:space="preserve">Modified Version | code/simulator.py | squash_from: discard younger work (new function) | lines 47-64</w:t>
      </w:r>
    </w:p>
    <w:p>
      <w:pPr>
        <w:pStyle w:val="Code"/>
        <w:keepLines/>
        <w:spacing w:before="40" w:after="140" w:line="210" w:lineRule="atLeast"/>
      </w:pPr>
      <w:r>
        <w:t xml:space="preserve">def squash_from(self, first_tag, pc, reason):</w:t>
        <w:br/>
        <w:t xml:space="preserve">    removed = {tag for tag in self.rob if tag &gt;= first_tag}</w:t>
        <w:br/>
        <w:t xml:space="preserve">    for tag in removed:</w:t>
        <w:br/>
        <w:t xml:space="preserve">        entry = self.entries.pop(tag)</w:t>
        <w:br/>
        <w:t xml:space="preserve">        entry.status = "squashed"</w:t>
        <w:br/>
        <w:t xml:space="preserve">        entry.squash_cycle = self.cycle</w:t>
        <w:br/>
        <w:t xml:space="preserve">        entry.squash_reason = reason</w:t>
        <w:br/>
        <w:t xml:space="preserve">    self.rob = deque(tag for tag in self.rob if tag not in removed)</w:t>
        <w:br/>
        <w:t xml:space="preserve">    for group in self.rs:</w:t>
        <w:br/>
        <w:t xml:space="preserve">        self.rs[group] = [tag for tag in self.rs[group] if tag not in removed]</w:t>
        <w:br/>
        <w:t xml:space="preserve">    self.lsq = [tag for tag in self.lsq if tag not in removed]</w:t>
        <w:br/>
        <w:t xml:space="preserve">    self.executing = [job for job in self.executing if job.tag not in removed]</w:t>
        <w:br/>
        <w:t xml:space="preserve">    self.results = [result for result in self.results if result[1] not in removed]</w:t>
        <w:br/>
        <w:t xml:space="preserve">    self.forwarding = [access for access in self.forwarding if access.tag not in removed]</w:t>
        <w:br/>
        <w:t xml:space="preserve">    if self.memory_access and self.memory_access.tag in removed:</w:t>
        <w:br/>
        <w:t xml:space="preserve">        assert not self.memory_access.store</w:t>
        <w:br/>
        <w:t xml:space="preserve">        self.memory_access = None</w:t>
        <w:br/>
        <w:t xml:space="preserve">        self.memory_available = self.cycle + 1</w:t>
      </w:r>
    </w:p>
    <w:p>
      <w:pPr>
        <w:pStyle w:val="CodeCaption"/>
        <w:keepNext/>
        <w:keepLines/>
      </w:pPr>
      <w:r>
        <w:t xml:space="preserve">Modified Version | code/simulator.py | squash_from: restore mappings and n+2 restart | lines 65-72</w:t>
      </w:r>
    </w:p>
    <w:p>
      <w:pPr>
        <w:pStyle w:val="Code"/>
        <w:keepLines/>
        <w:spacing w:before="40" w:after="140" w:line="210" w:lineRule="atLeast"/>
      </w:pPr>
      <w:r>
        <w:t xml:space="preserve"># Rebuild mappings from surviving instructions in program order.</w:t>
        <w:br/>
        <w:t xml:space="preserve">self.rat.clear()</w:t>
        <w:br/>
        <w:t xml:space="preserve">for tag in self.rob:</w:t>
        <w:br/>
        <w:t xml:space="preserve">    dest = self.entries[tag].instruction.dest</w:t>
        <w:br/>
        <w:t xml:space="preserve">    if dest and dest != "R0":</w:t>
        <w:br/>
        <w:t xml:space="preserve">        self.rat[dest] = tag</w:t>
        <w:br/>
        <w:t xml:space="preserve">self.pc = pc</w:t>
        <w:br/>
        <w:t xml:space="preserve">self.fetch_resume = self.cycle + 2</w:t>
      </w:r>
    </w:p>
    <w:p>
      <w:pPr>
        <w:pStyle w:val="Heading2"/>
        <w:keepNext/>
        <w:keepLines/>
      </w:pPr>
      <w:r>
        <w:t xml:space="preserve">2.7 Instruction status and final register/memory output</w:t>
      </w:r>
    </w:p>
    <w:p>
      <w:pPr>
        <w:pStyle w:val="Normal"/>
      </w:pPr>
      <w:r>
        <w:t xml:space="preserve">The initial output printed a timing row when an instruction committed. The modified simulator prints each dynamic instruction with its ISSUE, EX, MEM, WB, and COMMIT cycles and its committed or squashed status. It also prints all 32 integer and 32 floating-point register values and every nonzero memory word with its byte address. Floating-point output uses up to nine significant decimal digits so distinct binary32 values remain distinguishable.</w:t>
      </w:r>
    </w:p>
    <w:p>
      <w:pPr>
        <w:pStyle w:val="Heading3"/>
        <w:keepNext/>
        <w:keepLines/>
      </w:pPr>
      <w:r>
        <w:t xml:space="preserve">2.7.1 Initial Version</w:t>
      </w:r>
    </w:p>
    <w:p>
      <w:pPr>
        <w:pStyle w:val="CodeCaption"/>
        <w:keepNext/>
        <w:keepLines/>
      </w:pPr>
      <w:r>
        <w:t>Initial Version | supplied commit.py | print_ROB | lines 9-16</w:t>
      </w:r>
    </w:p>
    <w:p>
      <w:pPr>
        <w:pStyle w:val="Code"/>
        <w:keepLines/>
        <w:spacing w:before="40" w:after="140" w:line="210" w:lineRule="atLeast"/>
      </w:pPr>
      <w:r>
        <w:rPr>
          <w:rFonts w:ascii="Courier New" w:hAnsi="Courier New"/>
          <w:noProof/>
          <w:sz w:val="16"/>
        </w:rPr>
        <w:t xml:space="preserve">def print_ROB(entry, instructions):</w:t>
        <w:br/>
        <w:t xml:space="preserve">    item = instructions[entry.PC].ljust(30)</w:t>
        <w:br/>
        <w:t xml:space="preserve">    item += str(entry.issue).ljust(15) </w:t>
        <w:br/>
        <w:t xml:space="preserve">    item += str(entry.exe).ljust(15) </w:t>
        <w:br/>
        <w:t xml:space="preserve">    item += str(entry.mem).ljust(15)</w:t>
        <w:br/>
        <w:t xml:space="preserve">    item += str(entry.cdb).ljust(15)</w:t>
        <w:br/>
        <w:t xml:space="preserve">    item += str(entry.commit)</w:t>
        <w:br/>
        <w:t xml:space="preserve">    print(item)</w:t>
      </w:r>
    </w:p>
    <w:p>
      <w:pPr>
        <w:pStyle w:val="Heading3"/>
        <w:keepNext/>
        <w:keepLines/>
      </w:pPr>
      <w:r>
        <w:t xml:space="preserve">2.7.2 Modified Version</w:t>
      </w:r>
    </w:p>
    <w:p>
      <w:pPr>
        <w:pStyle w:val="CodeCaption"/>
        <w:keepNext/>
        <w:keepLines/>
      </w:pPr>
      <w:r>
        <w:t xml:space="preserve">Modified Version | code/print_status.py | format_result: final registers and memory | lines 31-39</w:t>
      </w:r>
    </w:p>
    <w:p>
      <w:pPr>
        <w:pStyle w:val="Code"/>
        <w:keepLines/>
        <w:spacing w:before="40" w:after="140" w:line="210" w:lineRule="atLeast"/>
      </w:pPr>
      <w:r>
        <w:t xml:space="preserve">lines.extend(["", "REGISTER VALUES"])</w:t>
        <w:br/>
        <w:t xml:space="preserve">for kind in ("R", "F"):</w:t>
        <w:br/>
        <w:t xml:space="preserve">    for start in range(0, 32, 8):</w:t>
        <w:br/>
        <w:t xml:space="preserve">        lines.append("  ".join(f"{kind}{i}={number(result['registers'][f'{kind}{i}'])}"</w:t>
        <w:br/>
        <w:t xml:space="preserve">                               for i in range(start, start + 8)))</w:t>
        <w:br/>
        <w:t xml:space="preserve">lines.extend(["", "NON-ZERO MEMORY VALUES", "Address   Value"])</w:t>
        <w:br/>
        <w:t xml:space="preserve">lines.extend(f"{address:&lt;9} {number(value)}" for address, value in result["memory"].items())</w:t>
        <w:br/>
        <w:t xml:space="preserve">if not result["memory"]:</w:t>
        <w:br/>
        <w:t xml:space="preserve">    lines.append("(none)")</w:t>
      </w:r>
    </w:p>
    <w:p>
      <w:pPr>
        <w:pStyle w:val="CodeCaption"/>
        <w:keepNext/>
        <w:keepLines/>
      </w:pPr>
      <w:r>
        <w:t xml:space="preserve">Modified Version | code/print_status.py | number: preserve binary32 precision in output | lines 12-14</w:t>
      </w:r>
    </w:p>
    <w:p>
      <w:pPr>
        <w:pStyle w:val="Code"/>
        <w:keepLines/>
        <w:spacing w:before="40" w:after="140" w:line="210" w:lineRule="atLeast"/>
      </w:pPr>
      <w:r>
        <w:t xml:space="preserve">def number(value):</w:t>
        <w:br/>
        <w:t xml:space="preserve">    """Nine significant digits distinguish binary32 values in text output."""</w:t>
        <w:br/>
        <w:t xml:space="preserve">    return format(value, ".9g") if isinstance(value, float) else str(value)</w:t>
      </w:r>
    </w:p>
    <w:p>
      <w:pPr>
        <w:pStyle w:val="Normal"/>
      </w:pPr>
      <w:r>
        <w:br w:type="page"/>
      </w:r>
    </w:p>
    <w:p>
      <w:pPr>
        <w:pStyle w:val="Heading1"/>
      </w:pPr>
      <w:r>
        <w:t xml:space="preserve">3 Results</w:t>
      </w:r>
    </w:p>
    <w:p>
      <w:pPr>
        <w:pStyle w:val="Normal"/>
      </w:pPr>
      <w:r>
        <w:t>Two benchmarks were executed at issue widths 1, 2, 3, and 4: an independent instruction sequence and an array loop with dependencies, memory accesses, and branches. Within each benchmark, only issue width changes; hardware resources, latencies, instructions, and initial values are fixed. Final register and memory values are compared with the expected calculations.</w:t>
      </w:r>
    </w:p>
    <w:p>
      <w:pPr>
        <w:pStyle w:val="Normal"/>
      </w:pPr>
      <w:r>
        <w:t xml:space="preserve">Cycle ranges include both endpoints. A dash indicates a stage that does not apply. Tables list committed instructions; repeated instructions represent loop iterations. For stores, the COMMIT range covers the memory write. The single CDB and commit bandwidth remain unchanged when issue width increases.</w:t>
      </w:r>
    </w:p>
    <w:p>
      <w:pPr>
        <w:pStyle w:val="Heading2"/>
      </w:pPr>
      <w:r>
        <w:t xml:space="preserve">3.1 Test Case 1: Independent instructions</w:t>
      </w:r>
    </w:p>
    <w:p>
      <w:pPr>
        <w:pStyle w:val="Normal"/>
      </w:pPr>
      <w:r>
        <w:t>This benchmark checks simultaneous issue and execution across multiple functional units. With R1=2, R2=3, F1=2, and F2=3, the expected results are R10=2+3=5, R11=3-2=1, R12=9, F10=F11=2*3=6, F12=F13=2+3=5, and F14=3-2=1.</w:t>
      </w:r>
    </w:p>
    <w:p>
      <w:pPr>
        <w:pStyle w:val="Heading3"/>
      </w:pPr>
      <w:r>
        <w:t xml:space="preserve">3.1.1 Configuration and instructions</w:t>
      </w:r>
    </w:p>
    <w:p>
      <w:pPr>
        <w:pStyle w:val="Code"/>
      </w:pPr>
      <w:r>
        <w:t xml:space="preserve"># Unit              RS  EX  MEM  FUs</w:t>
        <w:br/>
        <w:t xml:space="preserve">Integer adder       8   2       2</w:t>
        <w:br/>
        <w:t xml:space="preserve">FP adder            8   3       2</w:t>
        <w:br/>
        <w:t xml:space="preserve">FP multiplier       8   8       2</w:t>
        <w:br/>
        <w:t xml:space="preserve">Load/store unit     8   1   3   1</w:t>
        <w:br/>
        <w:t xml:space="preserve">ROB entries = 32</w:t>
        <w:br/>
        <w:t xml:space="preserve">Issue width = 1</w:t>
        <w:br/>
        <w:t xml:space="preserve">R1=2, R2=3, F1=2, F2=3</w:t>
        <w:br/>
        <w:t xml:space="preserve">Mult.d F10 F1 F2</w:t>
        <w:br/>
        <w:t xml:space="preserve">Mult.d F11 F1 F2</w:t>
        <w:br/>
        <w:t xml:space="preserve">Add.d F12 F1 F2</w:t>
        <w:br/>
        <w:t xml:space="preserve">Add R10 R1 R2</w:t>
        <w:br/>
        <w:t xml:space="preserve">Add.d F13 F1 F2</w:t>
        <w:br/>
        <w:t xml:space="preserve">Sub R11 R2 R1</w:t>
        <w:br/>
        <w:t xml:space="preserve">Addi R12 R0 9</w:t>
        <w:br/>
        <w:t xml:space="preserve">Sub.d F14 F2 F1</w:t>
      </w:r>
    </w:p>
    <w:p>
      <w:pPr>
        <w:pStyle w:val="Heading3"/>
      </w:pPr>
      <w:r>
        <w:t xml:space="preserve">3.1.2 Results for each issue width</w:t>
      </w:r>
    </w:p>
    <w:tbl>
      <w:tblPr>
        <w:tblW w:w="9580" w:type="dxa"/>
        <w:tblBorders>
          <w:top w:val="single" w:sz="4" w:color="D5DCE2"/>
          <w:bottom w:val="single" w:sz="4" w:color="D5DCE2"/>
          <w:insideH w:val="single" w:sz="4" w:color="D5DCE2"/>
          <w:left w:val="nil"/>
          <w:right w:val="nil"/>
          <w:insideV w:val="nil"/>
        </w:tblBorders>
        <w:tblLayout w:type="fixed"/>
        <w:tblCellMar>
          <w:top w:w="40" w:type="dxa"/>
          <w:bottom w:w="40" w:type="dxa"/>
          <w:left w:w="70" w:type="dxa"/>
          <w:right w:w="70" w:type="dxa"/>
        </w:tblCellMar>
      </w:tblPr>
      <w:tblGrid>
        <w:gridCol w:w="1900"/>
        <w:gridCol w:w="1900"/>
        <w:gridCol w:w="5780"/>
      </w:tblGrid>
      <w:tr>
        <w:trPr>
          <w:cantSplit/>
          <w:tblHeader/>
        </w:trPr>
        <w:tc>
          <w:tcPr>
            <w:tcW w:w="1900" w:type="dxa"/>
            <w:shd w:val="clear" w:color="auto" w:fill="EDF1F4"/>
            <w:vAlign w:val="center"/>
          </w:tcPr>
          <w:p>
            <w:pPr>
              <w:pStyle w:val="TableText"/>
            </w:pPr>
            <w:r>
              <w:rPr>
                <w:b/>
              </w:rPr>
              <w:t xml:space="preserve">Issue width</w:t>
            </w:r>
          </w:p>
        </w:tc>
        <w:tc>
          <w:tcPr>
            <w:tcW w:w="1900" w:type="dxa"/>
            <w:shd w:val="clear" w:color="auto" w:fill="EDF1F4"/>
            <w:vAlign w:val="center"/>
          </w:tcPr>
          <w:p>
            <w:pPr>
              <w:pStyle w:val="TableText"/>
            </w:pPr>
            <w:r>
              <w:rPr>
                <w:b/>
              </w:rPr>
              <w:t xml:space="preserve">Total cycles</w:t>
            </w:r>
          </w:p>
        </w:tc>
        <w:tc>
          <w:tcPr>
            <w:tcW w:w="5780" w:type="dxa"/>
            <w:shd w:val="clear" w:color="auto" w:fill="EDF1F4"/>
            <w:vAlign w:val="center"/>
          </w:tcPr>
          <w:p>
            <w:pPr>
              <w:pStyle w:val="TableText"/>
            </w:pPr>
            <w:r>
              <w:rPr>
                <w:b/>
              </w:rPr>
              <w:t xml:space="preserve">Final register and memory values</w:t>
            </w:r>
          </w:p>
        </w:tc>
      </w:tr>
      <w:tr>
        <w:trPr>
          <w:cantSplit/>
        </w:trPr>
        <w:tc>
          <w:tcPr>
            <w:tcW w:w="1900" w:type="dxa"/>
            <w:vAlign w:val="center"/>
          </w:tcPr>
          <w:p>
            <w:pPr>
              <w:pStyle w:val="TableText"/>
            </w:pPr>
            <w:r>
              <w:t xml:space="preserve">1</w:t>
            </w:r>
          </w:p>
        </w:tc>
        <w:tc>
          <w:tcPr>
            <w:tcW w:w="1900" w:type="dxa"/>
            <w:vAlign w:val="center"/>
          </w:tcPr>
          <w:p>
            <w:pPr>
              <w:pStyle w:val="TableText"/>
            </w:pPr>
            <w:r>
              <w:t xml:space="preserve">20</w:t>
            </w:r>
          </w:p>
        </w:tc>
        <w:tc>
          <w:tcPr>
            <w:tcW w:w="5780" w:type="dxa"/>
            <w:vAlign w:val="center"/>
          </w:tcPr>
          <w:p>
            <w:pPr>
              <w:pStyle w:val="TableText"/>
            </w:pPr>
            <w:r>
              <w:t xml:space="preserve">Correct</w:t>
            </w:r>
          </w:p>
        </w:tc>
      </w:tr>
      <w:tr>
        <w:trPr>
          <w:cantSplit/>
        </w:trPr>
        <w:tc>
          <w:tcPr>
            <w:tcW w:w="1900" w:type="dxa"/>
            <w:vAlign w:val="center"/>
          </w:tcPr>
          <w:p>
            <w:pPr>
              <w:pStyle w:val="TableText"/>
            </w:pPr>
            <w:r>
              <w:t xml:space="preserve">2</w:t>
            </w:r>
          </w:p>
        </w:tc>
        <w:tc>
          <w:tcPr>
            <w:tcW w:w="1900" w:type="dxa"/>
            <w:vAlign w:val="center"/>
          </w:tcPr>
          <w:p>
            <w:pPr>
              <w:pStyle w:val="TableText"/>
            </w:pPr>
            <w:r>
              <w:t xml:space="preserve">19</w:t>
            </w:r>
          </w:p>
        </w:tc>
        <w:tc>
          <w:tcPr>
            <w:tcW w:w="5780" w:type="dxa"/>
            <w:vAlign w:val="center"/>
          </w:tcPr>
          <w:p>
            <w:pPr>
              <w:pStyle w:val="TableText"/>
            </w:pPr>
            <w:r>
              <w:t xml:space="preserve">Correct</w:t>
            </w:r>
          </w:p>
        </w:tc>
      </w:tr>
      <w:tr>
        <w:trPr>
          <w:cantSplit/>
        </w:trPr>
        <w:tc>
          <w:tcPr>
            <w:tcW w:w="1900" w:type="dxa"/>
            <w:vAlign w:val="center"/>
          </w:tcPr>
          <w:p>
            <w:pPr>
              <w:pStyle w:val="TableText"/>
            </w:pPr>
            <w:r>
              <w:t xml:space="preserve">3</w:t>
            </w:r>
          </w:p>
        </w:tc>
        <w:tc>
          <w:tcPr>
            <w:tcW w:w="1900" w:type="dxa"/>
            <w:vAlign w:val="center"/>
          </w:tcPr>
          <w:p>
            <w:pPr>
              <w:pStyle w:val="TableText"/>
            </w:pPr>
            <w:r>
              <w:t xml:space="preserve">19</w:t>
            </w:r>
          </w:p>
        </w:tc>
        <w:tc>
          <w:tcPr>
            <w:tcW w:w="5780" w:type="dxa"/>
            <w:vAlign w:val="center"/>
          </w:tcPr>
          <w:p>
            <w:pPr>
              <w:pStyle w:val="TableText"/>
            </w:pPr>
            <w:r>
              <w:t xml:space="preserve">Correct</w:t>
            </w:r>
          </w:p>
        </w:tc>
      </w:tr>
      <w:tr>
        <w:trPr>
          <w:cantSplit/>
        </w:trPr>
        <w:tc>
          <w:tcPr>
            <w:tcW w:w="1900" w:type="dxa"/>
            <w:vAlign w:val="center"/>
          </w:tcPr>
          <w:p>
            <w:pPr>
              <w:pStyle w:val="TableText"/>
            </w:pPr>
            <w:r>
              <w:t xml:space="preserve">4</w:t>
            </w:r>
          </w:p>
        </w:tc>
        <w:tc>
          <w:tcPr>
            <w:tcW w:w="1900" w:type="dxa"/>
            <w:vAlign w:val="center"/>
          </w:tcPr>
          <w:p>
            <w:pPr>
              <w:pStyle w:val="TableText"/>
            </w:pPr>
            <w:r>
              <w:t xml:space="preserve">18</w:t>
            </w:r>
          </w:p>
        </w:tc>
        <w:tc>
          <w:tcPr>
            <w:tcW w:w="5780" w:type="dxa"/>
            <w:vAlign w:val="center"/>
          </w:tcPr>
          <w:p>
            <w:pPr>
              <w:pStyle w:val="TableText"/>
            </w:pPr>
            <w:r>
              <w:t xml:space="preserve">Correct</w:t>
            </w:r>
          </w:p>
        </w:tc>
      </w:tr>
    </w:tbl>
    <w:p>
      <w:pPr>
        <w:pStyle w:val="Normal"/>
        <w:spacing w:before="0" w:after="0" w:line="100" w:lineRule="exact"/>
      </w:pPr>
    </w:p>
    <w:p>
      <w:pPr>
        <w:pStyle w:val="Normal"/>
      </w:pPr>
      <w:r>
        <w:t>Increasing issue width reduces completion time from 20 cycles at width 1 to 18 cycles at width 4. At width 4, the first four instructions all issue in cycle 1. Execution latency, the single CDB, and single-instruction commit limit the improvement. All four widths produce the same final register values and leave memory unchanged.</w:t>
      </w:r>
    </w:p>
    <w:p>
      <w:pPr>
        <w:pStyle w:val="Heading3"/>
      </w:pPr>
      <w:r>
        <w:t xml:space="preserve">3.1.3 Final register and memory values</w:t>
      </w:r>
    </w:p>
    <w:p>
      <w:pPr>
        <w:pStyle w:val="Code"/>
      </w:pPr>
      <w:r>
        <w:t xml:space="preserve">R0=0  R1=2  R2=3  R3=0  R4=0  R5=0  R6=0  R7=0</w:t>
        <w:br/>
        <w:t xml:space="preserve">R8=0  R9=0  R10=5  R11=1  R12=9  R13=0  R14=0  R15=0</w:t>
        <w:br/>
        <w:t xml:space="preserve">R16=0  R17=0  R18=0  R19=0  R20=0  R21=0  R22=0  R23=0</w:t>
        <w:br/>
        <w:t xml:space="preserve">R24=0  R25=0  R26=0  R27=0  R28=0  R29=0  R30=0  R31=0</w:t>
        <w:br/>
        <w:t xml:space="preserve">F0=0  F1=2  F2=3  F3=0  F4=0  F5=0  F6=0  F7=0</w:t>
        <w:br/>
        <w:t xml:space="preserve">F8=0  F9=0  F10=6  F11=6  F12=5  F13=5  F14=1  F15=0</w:t>
        <w:br/>
        <w:t xml:space="preserve">F16=0  F17=0  F18=0  F19=0  F20=0  F21=0  F22=0  F23=0</w:t>
        <w:br/>
        <w:t xml:space="preserve">F24=0  F25=0  F26=0  F27=0  F28=0  F29=0  F30=0  F31=0</w:t>
      </w:r>
    </w:p>
    <w:p>
      <w:pPr>
        <w:pStyle w:val="Normal"/>
      </w:pPr>
      <w:r>
        <w:t xml:space="preserve">Nonzero memory values: none.</w:t>
      </w:r>
    </w:p>
    <w:p>
      <w:pPr>
        <w:pStyle w:val="Normal"/>
      </w:pPr>
      <w:r>
        <w:br w:type="page"/>
      </w:r>
    </w:p>
    <w:p>
      <w:pPr>
        <w:pStyle w:val="Heading3"/>
      </w:pPr>
      <w:r>
        <w:t xml:space="preserve">3.1.4 Instruction timing - issue width 1</w:t>
      </w:r>
    </w:p>
    <w:tbl>
      <w:tblPr>
        <w:tblW w:w="9580" w:type="dxa"/>
        <w:tblBorders>
          <w:top w:val="single" w:sz="4" w:color="D5DCE2"/>
          <w:bottom w:val="single" w:sz="4" w:color="D5DCE2"/>
          <w:insideH w:val="single" w:sz="4" w:color="D5DCE2"/>
          <w:left w:val="nil"/>
          <w:right w:val="nil"/>
          <w:insideV w:val="nil"/>
        </w:tblBorders>
        <w:tblLayout w:type="fixed"/>
        <w:tblCellMar>
          <w:top w:w="40" w:type="dxa"/>
          <w:bottom w:w="40" w:type="dxa"/>
          <w:left w:w="70" w:type="dxa"/>
          <w:right w:w="70" w:type="dxa"/>
        </w:tblCellMar>
      </w:tblPr>
      <w:tblGrid>
        <w:gridCol w:w="3600"/>
        <w:gridCol w:w="900"/>
        <w:gridCol w:w="1300"/>
        <w:gridCol w:w="1300"/>
        <w:gridCol w:w="900"/>
        <w:gridCol w:w="1580"/>
      </w:tblGrid>
      <w:tr>
        <w:trPr>
          <w:cantSplit/>
          <w:tblHeader/>
        </w:trPr>
        <w:tc>
          <w:tcPr>
            <w:tcW w:w="3600" w:type="dxa"/>
            <w:shd w:val="clear" w:color="auto" w:fill="EDF1F4"/>
            <w:vAlign w:val="center"/>
          </w:tcPr>
          <w:p>
            <w:pPr>
              <w:pStyle w:val="TableText"/>
            </w:pPr>
            <w:r>
              <w:rPr>
                <w:b/>
              </w:rPr>
              <w:t xml:space="preserve">Instruction</w:t>
            </w:r>
          </w:p>
        </w:tc>
        <w:tc>
          <w:tcPr>
            <w:tcW w:w="900" w:type="dxa"/>
            <w:shd w:val="clear" w:color="auto" w:fill="EDF1F4"/>
            <w:vAlign w:val="center"/>
          </w:tcPr>
          <w:p>
            <w:pPr>
              <w:pStyle w:val="TableText"/>
            </w:pPr>
            <w:r>
              <w:rPr>
                <w:b/>
              </w:rPr>
              <w:t xml:space="preserve">ISSUE</w:t>
            </w:r>
          </w:p>
        </w:tc>
        <w:tc>
          <w:tcPr>
            <w:tcW w:w="1300" w:type="dxa"/>
            <w:shd w:val="clear" w:color="auto" w:fill="EDF1F4"/>
            <w:vAlign w:val="center"/>
          </w:tcPr>
          <w:p>
            <w:pPr>
              <w:pStyle w:val="TableText"/>
            </w:pPr>
            <w:r>
              <w:rPr>
                <w:b/>
              </w:rPr>
              <w:t xml:space="preserve">EX</w:t>
            </w:r>
          </w:p>
        </w:tc>
        <w:tc>
          <w:tcPr>
            <w:tcW w:w="1300" w:type="dxa"/>
            <w:shd w:val="clear" w:color="auto" w:fill="EDF1F4"/>
            <w:vAlign w:val="center"/>
          </w:tcPr>
          <w:p>
            <w:pPr>
              <w:pStyle w:val="TableText"/>
            </w:pPr>
            <w:r>
              <w:rPr>
                <w:b/>
              </w:rPr>
              <w:t xml:space="preserve">MEM</w:t>
            </w:r>
          </w:p>
        </w:tc>
        <w:tc>
          <w:tcPr>
            <w:tcW w:w="900" w:type="dxa"/>
            <w:shd w:val="clear" w:color="auto" w:fill="EDF1F4"/>
            <w:vAlign w:val="center"/>
          </w:tcPr>
          <w:p>
            <w:pPr>
              <w:pStyle w:val="TableText"/>
            </w:pPr>
            <w:r>
              <w:rPr>
                <w:b/>
              </w:rPr>
              <w:t xml:space="preserve">WB</w:t>
            </w:r>
          </w:p>
        </w:tc>
        <w:tc>
          <w:tcPr>
            <w:tcW w:w="1580" w:type="dxa"/>
            <w:shd w:val="clear" w:color="auto" w:fill="EDF1F4"/>
            <w:vAlign w:val="center"/>
          </w:tcPr>
          <w:p>
            <w:pPr>
              <w:pStyle w:val="TableText"/>
            </w:pPr>
            <w:r>
              <w:rPr>
                <w:b/>
              </w:rPr>
              <w:t xml:space="preserve">COMMIT</w:t>
            </w:r>
          </w:p>
        </w:tc>
      </w:tr>
      <w:tr>
        <w:trPr>
          <w:cantSplit/>
        </w:trPr>
        <w:tc>
          <w:tcPr>
            <w:tcW w:w="3600" w:type="dxa"/>
            <w:vAlign w:val="center"/>
          </w:tcPr>
          <w:p>
            <w:pPr>
              <w:pStyle w:val="TableText"/>
            </w:pPr>
            <w:r>
              <w:t xml:space="preserve">Mult.d F10 F1 F2</w:t>
            </w:r>
          </w:p>
        </w:tc>
        <w:tc>
          <w:tcPr>
            <w:tcW w:w="900" w:type="dxa"/>
            <w:vAlign w:val="center"/>
          </w:tcPr>
          <w:p>
            <w:pPr>
              <w:pStyle w:val="TableText"/>
            </w:pPr>
            <w:r>
              <w:t xml:space="preserve">1</w:t>
            </w:r>
          </w:p>
        </w:tc>
        <w:tc>
          <w:tcPr>
            <w:tcW w:w="1300" w:type="dxa"/>
            <w:vAlign w:val="center"/>
          </w:tcPr>
          <w:p>
            <w:pPr>
              <w:pStyle w:val="TableText"/>
            </w:pPr>
            <w:r>
              <w:t xml:space="preserve">2-9</w:t>
            </w:r>
          </w:p>
        </w:tc>
        <w:tc>
          <w:tcPr>
            <w:tcW w:w="1300" w:type="dxa"/>
            <w:vAlign w:val="center"/>
          </w:tcPr>
          <w:p>
            <w:pPr>
              <w:pStyle w:val="TableText"/>
            </w:pPr>
            <w:r>
              <w:t xml:space="preserve">-</w:t>
            </w:r>
          </w:p>
        </w:tc>
        <w:tc>
          <w:tcPr>
            <w:tcW w:w="900" w:type="dxa"/>
            <w:vAlign w:val="center"/>
          </w:tcPr>
          <w:p>
            <w:pPr>
              <w:pStyle w:val="TableText"/>
            </w:pPr>
            <w:r>
              <w:t xml:space="preserve">11</w:t>
            </w:r>
          </w:p>
        </w:tc>
        <w:tc>
          <w:tcPr>
            <w:tcW w:w="1580" w:type="dxa"/>
            <w:vAlign w:val="center"/>
          </w:tcPr>
          <w:p>
            <w:pPr>
              <w:pStyle w:val="TableText"/>
            </w:pPr>
            <w:r>
              <w:t xml:space="preserve">12</w:t>
            </w:r>
          </w:p>
        </w:tc>
      </w:tr>
      <w:tr>
        <w:trPr>
          <w:cantSplit/>
        </w:trPr>
        <w:tc>
          <w:tcPr>
            <w:tcW w:w="3600" w:type="dxa"/>
            <w:vAlign w:val="center"/>
          </w:tcPr>
          <w:p>
            <w:pPr>
              <w:pStyle w:val="TableText"/>
            </w:pPr>
            <w:r>
              <w:t xml:space="preserve">Mult.d F11 F1 F2</w:t>
            </w:r>
          </w:p>
        </w:tc>
        <w:tc>
          <w:tcPr>
            <w:tcW w:w="900" w:type="dxa"/>
            <w:vAlign w:val="center"/>
          </w:tcPr>
          <w:p>
            <w:pPr>
              <w:pStyle w:val="TableText"/>
            </w:pPr>
            <w:r>
              <w:t xml:space="preserve">2</w:t>
            </w:r>
          </w:p>
        </w:tc>
        <w:tc>
          <w:tcPr>
            <w:tcW w:w="1300" w:type="dxa"/>
            <w:vAlign w:val="center"/>
          </w:tcPr>
          <w:p>
            <w:pPr>
              <w:pStyle w:val="TableText"/>
            </w:pPr>
            <w:r>
              <w:t xml:space="preserve">3-10</w:t>
            </w:r>
          </w:p>
        </w:tc>
        <w:tc>
          <w:tcPr>
            <w:tcW w:w="1300" w:type="dxa"/>
            <w:vAlign w:val="center"/>
          </w:tcPr>
          <w:p>
            <w:pPr>
              <w:pStyle w:val="TableText"/>
            </w:pPr>
            <w:r>
              <w:t xml:space="preserve">-</w:t>
            </w:r>
          </w:p>
        </w:tc>
        <w:tc>
          <w:tcPr>
            <w:tcW w:w="900" w:type="dxa"/>
            <w:vAlign w:val="center"/>
          </w:tcPr>
          <w:p>
            <w:pPr>
              <w:pStyle w:val="TableText"/>
            </w:pPr>
            <w:r>
              <w:t xml:space="preserve">13</w:t>
            </w:r>
          </w:p>
        </w:tc>
        <w:tc>
          <w:tcPr>
            <w:tcW w:w="1580" w:type="dxa"/>
            <w:vAlign w:val="center"/>
          </w:tcPr>
          <w:p>
            <w:pPr>
              <w:pStyle w:val="TableText"/>
            </w:pPr>
            <w:r>
              <w:t xml:space="preserve">14</w:t>
            </w:r>
          </w:p>
        </w:tc>
      </w:tr>
      <w:tr>
        <w:trPr>
          <w:cantSplit/>
        </w:trPr>
        <w:tc>
          <w:tcPr>
            <w:tcW w:w="3600" w:type="dxa"/>
            <w:vAlign w:val="center"/>
          </w:tcPr>
          <w:p>
            <w:pPr>
              <w:pStyle w:val="TableText"/>
            </w:pPr>
            <w:r>
              <w:t xml:space="preserve">Add.d F12 F1 F2</w:t>
            </w:r>
          </w:p>
        </w:tc>
        <w:tc>
          <w:tcPr>
            <w:tcW w:w="900" w:type="dxa"/>
            <w:vAlign w:val="center"/>
          </w:tcPr>
          <w:p>
            <w:pPr>
              <w:pStyle w:val="TableText"/>
            </w:pPr>
            <w:r>
              <w:t xml:space="preserve">3</w:t>
            </w:r>
          </w:p>
        </w:tc>
        <w:tc>
          <w:tcPr>
            <w:tcW w:w="1300" w:type="dxa"/>
            <w:vAlign w:val="center"/>
          </w:tcPr>
          <w:p>
            <w:pPr>
              <w:pStyle w:val="TableText"/>
            </w:pPr>
            <w:r>
              <w:t xml:space="preserve">4-6</w:t>
            </w:r>
          </w:p>
        </w:tc>
        <w:tc>
          <w:tcPr>
            <w:tcW w:w="1300" w:type="dxa"/>
            <w:vAlign w:val="center"/>
          </w:tcPr>
          <w:p>
            <w:pPr>
              <w:pStyle w:val="TableText"/>
            </w:pPr>
            <w:r>
              <w:t xml:space="preserve">-</w:t>
            </w:r>
          </w:p>
        </w:tc>
        <w:tc>
          <w:tcPr>
            <w:tcW w:w="900" w:type="dxa"/>
            <w:vAlign w:val="center"/>
          </w:tcPr>
          <w:p>
            <w:pPr>
              <w:pStyle w:val="TableText"/>
            </w:pPr>
            <w:r>
              <w:t xml:space="preserve">7</w:t>
            </w:r>
          </w:p>
        </w:tc>
        <w:tc>
          <w:tcPr>
            <w:tcW w:w="1580" w:type="dxa"/>
            <w:vAlign w:val="center"/>
          </w:tcPr>
          <w:p>
            <w:pPr>
              <w:pStyle w:val="TableText"/>
            </w:pPr>
            <w:r>
              <w:t xml:space="preserve">15</w:t>
            </w:r>
          </w:p>
        </w:tc>
      </w:tr>
      <w:tr>
        <w:trPr>
          <w:cantSplit/>
        </w:trPr>
        <w:tc>
          <w:tcPr>
            <w:tcW w:w="3600" w:type="dxa"/>
            <w:vAlign w:val="center"/>
          </w:tcPr>
          <w:p>
            <w:pPr>
              <w:pStyle w:val="TableText"/>
            </w:pPr>
            <w:r>
              <w:t xml:space="preserve">Add R10 R1 R2</w:t>
            </w:r>
          </w:p>
        </w:tc>
        <w:tc>
          <w:tcPr>
            <w:tcW w:w="900" w:type="dxa"/>
            <w:vAlign w:val="center"/>
          </w:tcPr>
          <w:p>
            <w:pPr>
              <w:pStyle w:val="TableText"/>
            </w:pPr>
            <w:r>
              <w:t xml:space="preserve">4</w:t>
            </w:r>
          </w:p>
        </w:tc>
        <w:tc>
          <w:tcPr>
            <w:tcW w:w="1300" w:type="dxa"/>
            <w:vAlign w:val="center"/>
          </w:tcPr>
          <w:p>
            <w:pPr>
              <w:pStyle w:val="TableText"/>
            </w:pPr>
            <w:r>
              <w:t xml:space="preserve">5-6</w:t>
            </w:r>
          </w:p>
        </w:tc>
        <w:tc>
          <w:tcPr>
            <w:tcW w:w="1300" w:type="dxa"/>
            <w:vAlign w:val="center"/>
          </w:tcPr>
          <w:p>
            <w:pPr>
              <w:pStyle w:val="TableText"/>
            </w:pPr>
            <w:r>
              <w:t xml:space="preserve">-</w:t>
            </w:r>
          </w:p>
        </w:tc>
        <w:tc>
          <w:tcPr>
            <w:tcW w:w="900" w:type="dxa"/>
            <w:vAlign w:val="center"/>
          </w:tcPr>
          <w:p>
            <w:pPr>
              <w:pStyle w:val="TableText"/>
            </w:pPr>
            <w:r>
              <w:t xml:space="preserve">8</w:t>
            </w:r>
          </w:p>
        </w:tc>
        <w:tc>
          <w:tcPr>
            <w:tcW w:w="1580" w:type="dxa"/>
            <w:vAlign w:val="center"/>
          </w:tcPr>
          <w:p>
            <w:pPr>
              <w:pStyle w:val="TableText"/>
            </w:pPr>
            <w:r>
              <w:t xml:space="preserve">16</w:t>
            </w:r>
          </w:p>
        </w:tc>
      </w:tr>
      <w:tr>
        <w:trPr>
          <w:cantSplit/>
        </w:trPr>
        <w:tc>
          <w:tcPr>
            <w:tcW w:w="3600" w:type="dxa"/>
            <w:vAlign w:val="center"/>
          </w:tcPr>
          <w:p>
            <w:pPr>
              <w:pStyle w:val="TableText"/>
            </w:pPr>
            <w:r>
              <w:t xml:space="preserve">Add.d F13 F1 F2</w:t>
            </w:r>
          </w:p>
        </w:tc>
        <w:tc>
          <w:tcPr>
            <w:tcW w:w="900" w:type="dxa"/>
            <w:vAlign w:val="center"/>
          </w:tcPr>
          <w:p>
            <w:pPr>
              <w:pStyle w:val="TableText"/>
            </w:pPr>
            <w:r>
              <w:t xml:space="preserve">5</w:t>
            </w:r>
          </w:p>
        </w:tc>
        <w:tc>
          <w:tcPr>
            <w:tcW w:w="1300" w:type="dxa"/>
            <w:vAlign w:val="center"/>
          </w:tcPr>
          <w:p>
            <w:pPr>
              <w:pStyle w:val="TableText"/>
            </w:pPr>
            <w:r>
              <w:t xml:space="preserve">6-8</w:t>
            </w:r>
          </w:p>
        </w:tc>
        <w:tc>
          <w:tcPr>
            <w:tcW w:w="1300" w:type="dxa"/>
            <w:vAlign w:val="center"/>
          </w:tcPr>
          <w:p>
            <w:pPr>
              <w:pStyle w:val="TableText"/>
            </w:pPr>
            <w:r>
              <w:t xml:space="preserve">-</w:t>
            </w:r>
          </w:p>
        </w:tc>
        <w:tc>
          <w:tcPr>
            <w:tcW w:w="900" w:type="dxa"/>
            <w:vAlign w:val="center"/>
          </w:tcPr>
          <w:p>
            <w:pPr>
              <w:pStyle w:val="TableText"/>
            </w:pPr>
            <w:r>
              <w:t xml:space="preserve">9</w:t>
            </w:r>
          </w:p>
        </w:tc>
        <w:tc>
          <w:tcPr>
            <w:tcW w:w="1580" w:type="dxa"/>
            <w:vAlign w:val="center"/>
          </w:tcPr>
          <w:p>
            <w:pPr>
              <w:pStyle w:val="TableText"/>
            </w:pPr>
            <w:r>
              <w:t xml:space="preserve">17</w:t>
            </w:r>
          </w:p>
        </w:tc>
      </w:tr>
      <w:tr>
        <w:trPr>
          <w:cantSplit/>
        </w:trPr>
        <w:tc>
          <w:tcPr>
            <w:tcW w:w="3600" w:type="dxa"/>
            <w:vAlign w:val="center"/>
          </w:tcPr>
          <w:p>
            <w:pPr>
              <w:pStyle w:val="TableText"/>
            </w:pPr>
            <w:r>
              <w:t xml:space="preserve">Sub R11 R2 R1</w:t>
            </w:r>
          </w:p>
        </w:tc>
        <w:tc>
          <w:tcPr>
            <w:tcW w:w="900" w:type="dxa"/>
            <w:vAlign w:val="center"/>
          </w:tcPr>
          <w:p>
            <w:pPr>
              <w:pStyle w:val="TableText"/>
            </w:pPr>
            <w:r>
              <w:t xml:space="preserve">6</w:t>
            </w:r>
          </w:p>
        </w:tc>
        <w:tc>
          <w:tcPr>
            <w:tcW w:w="1300" w:type="dxa"/>
            <w:vAlign w:val="center"/>
          </w:tcPr>
          <w:p>
            <w:pPr>
              <w:pStyle w:val="TableText"/>
            </w:pPr>
            <w:r>
              <w:t xml:space="preserve">7-8</w:t>
            </w:r>
          </w:p>
        </w:tc>
        <w:tc>
          <w:tcPr>
            <w:tcW w:w="1300" w:type="dxa"/>
            <w:vAlign w:val="center"/>
          </w:tcPr>
          <w:p>
            <w:pPr>
              <w:pStyle w:val="TableText"/>
            </w:pPr>
            <w:r>
              <w:t xml:space="preserve">-</w:t>
            </w:r>
          </w:p>
        </w:tc>
        <w:tc>
          <w:tcPr>
            <w:tcW w:w="900" w:type="dxa"/>
            <w:vAlign w:val="center"/>
          </w:tcPr>
          <w:p>
            <w:pPr>
              <w:pStyle w:val="TableText"/>
            </w:pPr>
            <w:r>
              <w:t xml:space="preserve">10</w:t>
            </w:r>
          </w:p>
        </w:tc>
        <w:tc>
          <w:tcPr>
            <w:tcW w:w="1580" w:type="dxa"/>
            <w:vAlign w:val="center"/>
          </w:tcPr>
          <w:p>
            <w:pPr>
              <w:pStyle w:val="TableText"/>
            </w:pPr>
            <w:r>
              <w:t xml:space="preserve">18</w:t>
            </w:r>
          </w:p>
        </w:tc>
      </w:tr>
      <w:tr>
        <w:trPr>
          <w:cantSplit/>
        </w:trPr>
        <w:tc>
          <w:tcPr>
            <w:tcW w:w="3600" w:type="dxa"/>
            <w:vAlign w:val="center"/>
          </w:tcPr>
          <w:p>
            <w:pPr>
              <w:pStyle w:val="TableText"/>
            </w:pPr>
            <w:r>
              <w:t xml:space="preserve">Addi R12 R0 9</w:t>
            </w:r>
          </w:p>
        </w:tc>
        <w:tc>
          <w:tcPr>
            <w:tcW w:w="900" w:type="dxa"/>
            <w:vAlign w:val="center"/>
          </w:tcPr>
          <w:p>
            <w:pPr>
              <w:pStyle w:val="TableText"/>
            </w:pPr>
            <w:r>
              <w:t xml:space="preserve">7</w:t>
            </w:r>
          </w:p>
        </w:tc>
        <w:tc>
          <w:tcPr>
            <w:tcW w:w="1300" w:type="dxa"/>
            <w:vAlign w:val="center"/>
          </w:tcPr>
          <w:p>
            <w:pPr>
              <w:pStyle w:val="TableText"/>
            </w:pPr>
            <w:r>
              <w:t xml:space="preserve">8-9</w:t>
            </w:r>
          </w:p>
        </w:tc>
        <w:tc>
          <w:tcPr>
            <w:tcW w:w="1300" w:type="dxa"/>
            <w:vAlign w:val="center"/>
          </w:tcPr>
          <w:p>
            <w:pPr>
              <w:pStyle w:val="TableText"/>
            </w:pPr>
            <w:r>
              <w:t xml:space="preserve">-</w:t>
            </w:r>
          </w:p>
        </w:tc>
        <w:tc>
          <w:tcPr>
            <w:tcW w:w="900" w:type="dxa"/>
            <w:vAlign w:val="center"/>
          </w:tcPr>
          <w:p>
            <w:pPr>
              <w:pStyle w:val="TableText"/>
            </w:pPr>
            <w:r>
              <w:t xml:space="preserve">12</w:t>
            </w:r>
          </w:p>
        </w:tc>
        <w:tc>
          <w:tcPr>
            <w:tcW w:w="1580" w:type="dxa"/>
            <w:vAlign w:val="center"/>
          </w:tcPr>
          <w:p>
            <w:pPr>
              <w:pStyle w:val="TableText"/>
            </w:pPr>
            <w:r>
              <w:t xml:space="preserve">19</w:t>
            </w:r>
          </w:p>
        </w:tc>
      </w:tr>
      <w:tr>
        <w:trPr>
          <w:cantSplit/>
        </w:trPr>
        <w:tc>
          <w:tcPr>
            <w:tcW w:w="3600" w:type="dxa"/>
            <w:vAlign w:val="center"/>
          </w:tcPr>
          <w:p>
            <w:pPr>
              <w:pStyle w:val="TableText"/>
            </w:pPr>
            <w:r>
              <w:t xml:space="preserve">Sub.d F14 F2 F1</w:t>
            </w:r>
          </w:p>
        </w:tc>
        <w:tc>
          <w:tcPr>
            <w:tcW w:w="900" w:type="dxa"/>
            <w:vAlign w:val="center"/>
          </w:tcPr>
          <w:p>
            <w:pPr>
              <w:pStyle w:val="TableText"/>
            </w:pPr>
            <w:r>
              <w:t xml:space="preserve">8</w:t>
            </w:r>
          </w:p>
        </w:tc>
        <w:tc>
          <w:tcPr>
            <w:tcW w:w="1300" w:type="dxa"/>
            <w:vAlign w:val="center"/>
          </w:tcPr>
          <w:p>
            <w:pPr>
              <w:pStyle w:val="TableText"/>
            </w:pPr>
            <w:r>
              <w:t xml:space="preserve">9-11</w:t>
            </w:r>
          </w:p>
        </w:tc>
        <w:tc>
          <w:tcPr>
            <w:tcW w:w="1300" w:type="dxa"/>
            <w:vAlign w:val="center"/>
          </w:tcPr>
          <w:p>
            <w:pPr>
              <w:pStyle w:val="TableText"/>
            </w:pPr>
            <w:r>
              <w:t xml:space="preserve">-</w:t>
            </w:r>
          </w:p>
        </w:tc>
        <w:tc>
          <w:tcPr>
            <w:tcW w:w="900" w:type="dxa"/>
            <w:vAlign w:val="center"/>
          </w:tcPr>
          <w:p>
            <w:pPr>
              <w:pStyle w:val="TableText"/>
            </w:pPr>
            <w:r>
              <w:t xml:space="preserve">14</w:t>
            </w:r>
          </w:p>
        </w:tc>
        <w:tc>
          <w:tcPr>
            <w:tcW w:w="1580" w:type="dxa"/>
            <w:vAlign w:val="center"/>
          </w:tcPr>
          <w:p>
            <w:pPr>
              <w:pStyle w:val="TableText"/>
            </w:pPr>
            <w:r>
              <w:t xml:space="preserve">20</w:t>
            </w:r>
          </w:p>
        </w:tc>
      </w:tr>
    </w:tbl>
    <w:p>
      <w:pPr>
        <w:pStyle w:val="Normal"/>
        <w:spacing w:before="0" w:after="0" w:line="100" w:lineRule="exact"/>
      </w:pPr>
    </w:p>
    <w:p>
      <w:pPr>
        <w:pStyle w:val="Heading3"/>
      </w:pPr>
      <w:r>
        <w:t xml:space="preserve">3.1.5 Instruction timing - issue width 2</w:t>
      </w:r>
    </w:p>
    <w:tbl>
      <w:tblPr>
        <w:tblW w:w="9580" w:type="dxa"/>
        <w:tblBorders>
          <w:top w:val="single" w:sz="4" w:color="D5DCE2"/>
          <w:bottom w:val="single" w:sz="4" w:color="D5DCE2"/>
          <w:insideH w:val="single" w:sz="4" w:color="D5DCE2"/>
          <w:left w:val="nil"/>
          <w:right w:val="nil"/>
          <w:insideV w:val="nil"/>
        </w:tblBorders>
        <w:tblLayout w:type="fixed"/>
        <w:tblCellMar>
          <w:top w:w="40" w:type="dxa"/>
          <w:bottom w:w="40" w:type="dxa"/>
          <w:left w:w="70" w:type="dxa"/>
          <w:right w:w="70" w:type="dxa"/>
        </w:tblCellMar>
      </w:tblPr>
      <w:tblGrid>
        <w:gridCol w:w="3600"/>
        <w:gridCol w:w="900"/>
        <w:gridCol w:w="1300"/>
        <w:gridCol w:w="1300"/>
        <w:gridCol w:w="900"/>
        <w:gridCol w:w="1580"/>
      </w:tblGrid>
      <w:tr>
        <w:trPr>
          <w:cantSplit/>
          <w:tblHeader/>
        </w:trPr>
        <w:tc>
          <w:tcPr>
            <w:tcW w:w="3600" w:type="dxa"/>
            <w:shd w:val="clear" w:color="auto" w:fill="EDF1F4"/>
            <w:vAlign w:val="center"/>
          </w:tcPr>
          <w:p>
            <w:pPr>
              <w:pStyle w:val="TableText"/>
            </w:pPr>
            <w:r>
              <w:rPr>
                <w:b/>
              </w:rPr>
              <w:t xml:space="preserve">Instruction</w:t>
            </w:r>
          </w:p>
        </w:tc>
        <w:tc>
          <w:tcPr>
            <w:tcW w:w="900" w:type="dxa"/>
            <w:shd w:val="clear" w:color="auto" w:fill="EDF1F4"/>
            <w:vAlign w:val="center"/>
          </w:tcPr>
          <w:p>
            <w:pPr>
              <w:pStyle w:val="TableText"/>
            </w:pPr>
            <w:r>
              <w:rPr>
                <w:b/>
              </w:rPr>
              <w:t xml:space="preserve">ISSUE</w:t>
            </w:r>
          </w:p>
        </w:tc>
        <w:tc>
          <w:tcPr>
            <w:tcW w:w="1300" w:type="dxa"/>
            <w:shd w:val="clear" w:color="auto" w:fill="EDF1F4"/>
            <w:vAlign w:val="center"/>
          </w:tcPr>
          <w:p>
            <w:pPr>
              <w:pStyle w:val="TableText"/>
            </w:pPr>
            <w:r>
              <w:rPr>
                <w:b/>
              </w:rPr>
              <w:t xml:space="preserve">EX</w:t>
            </w:r>
          </w:p>
        </w:tc>
        <w:tc>
          <w:tcPr>
            <w:tcW w:w="1300" w:type="dxa"/>
            <w:shd w:val="clear" w:color="auto" w:fill="EDF1F4"/>
            <w:vAlign w:val="center"/>
          </w:tcPr>
          <w:p>
            <w:pPr>
              <w:pStyle w:val="TableText"/>
            </w:pPr>
            <w:r>
              <w:rPr>
                <w:b/>
              </w:rPr>
              <w:t xml:space="preserve">MEM</w:t>
            </w:r>
          </w:p>
        </w:tc>
        <w:tc>
          <w:tcPr>
            <w:tcW w:w="900" w:type="dxa"/>
            <w:shd w:val="clear" w:color="auto" w:fill="EDF1F4"/>
            <w:vAlign w:val="center"/>
          </w:tcPr>
          <w:p>
            <w:pPr>
              <w:pStyle w:val="TableText"/>
            </w:pPr>
            <w:r>
              <w:rPr>
                <w:b/>
              </w:rPr>
              <w:t xml:space="preserve">WB</w:t>
            </w:r>
          </w:p>
        </w:tc>
        <w:tc>
          <w:tcPr>
            <w:tcW w:w="1580" w:type="dxa"/>
            <w:shd w:val="clear" w:color="auto" w:fill="EDF1F4"/>
            <w:vAlign w:val="center"/>
          </w:tcPr>
          <w:p>
            <w:pPr>
              <w:pStyle w:val="TableText"/>
            </w:pPr>
            <w:r>
              <w:rPr>
                <w:b/>
              </w:rPr>
              <w:t xml:space="preserve">COMMIT</w:t>
            </w:r>
          </w:p>
        </w:tc>
      </w:tr>
      <w:tr>
        <w:trPr>
          <w:cantSplit/>
        </w:trPr>
        <w:tc>
          <w:tcPr>
            <w:tcW w:w="3600" w:type="dxa"/>
            <w:vAlign w:val="center"/>
          </w:tcPr>
          <w:p>
            <w:pPr>
              <w:pStyle w:val="TableText"/>
            </w:pPr>
            <w:r>
              <w:t xml:space="preserve">Mult.d F10 F1 F2</w:t>
            </w:r>
          </w:p>
        </w:tc>
        <w:tc>
          <w:tcPr>
            <w:tcW w:w="900" w:type="dxa"/>
            <w:vAlign w:val="center"/>
          </w:tcPr>
          <w:p>
            <w:pPr>
              <w:pStyle w:val="TableText"/>
            </w:pPr>
            <w:r>
              <w:t xml:space="preserve">1</w:t>
            </w:r>
          </w:p>
        </w:tc>
        <w:tc>
          <w:tcPr>
            <w:tcW w:w="1300" w:type="dxa"/>
            <w:vAlign w:val="center"/>
          </w:tcPr>
          <w:p>
            <w:pPr>
              <w:pStyle w:val="TableText"/>
            </w:pPr>
            <w:r>
              <w:t xml:space="preserve">2-9</w:t>
            </w:r>
          </w:p>
        </w:tc>
        <w:tc>
          <w:tcPr>
            <w:tcW w:w="1300" w:type="dxa"/>
            <w:vAlign w:val="center"/>
          </w:tcPr>
          <w:p>
            <w:pPr>
              <w:pStyle w:val="TableText"/>
            </w:pPr>
            <w:r>
              <w:t xml:space="preserve">-</w:t>
            </w:r>
          </w:p>
        </w:tc>
        <w:tc>
          <w:tcPr>
            <w:tcW w:w="900" w:type="dxa"/>
            <w:vAlign w:val="center"/>
          </w:tcPr>
          <w:p>
            <w:pPr>
              <w:pStyle w:val="TableText"/>
            </w:pPr>
            <w:r>
              <w:t xml:space="preserve">11</w:t>
            </w:r>
          </w:p>
        </w:tc>
        <w:tc>
          <w:tcPr>
            <w:tcW w:w="1580" w:type="dxa"/>
            <w:vAlign w:val="center"/>
          </w:tcPr>
          <w:p>
            <w:pPr>
              <w:pStyle w:val="TableText"/>
            </w:pPr>
            <w:r>
              <w:t xml:space="preserve">12</w:t>
            </w:r>
          </w:p>
        </w:tc>
      </w:tr>
      <w:tr>
        <w:trPr>
          <w:cantSplit/>
        </w:trPr>
        <w:tc>
          <w:tcPr>
            <w:tcW w:w="3600" w:type="dxa"/>
            <w:vAlign w:val="center"/>
          </w:tcPr>
          <w:p>
            <w:pPr>
              <w:pStyle w:val="TableText"/>
            </w:pPr>
            <w:r>
              <w:t xml:space="preserve">Mult.d F11 F1 F2</w:t>
            </w:r>
          </w:p>
        </w:tc>
        <w:tc>
          <w:tcPr>
            <w:tcW w:w="900" w:type="dxa"/>
            <w:vAlign w:val="center"/>
          </w:tcPr>
          <w:p>
            <w:pPr>
              <w:pStyle w:val="TableText"/>
            </w:pPr>
            <w:r>
              <w:t xml:space="preserve">1</w:t>
            </w:r>
          </w:p>
        </w:tc>
        <w:tc>
          <w:tcPr>
            <w:tcW w:w="1300" w:type="dxa"/>
            <w:vAlign w:val="center"/>
          </w:tcPr>
          <w:p>
            <w:pPr>
              <w:pStyle w:val="TableText"/>
            </w:pPr>
            <w:r>
              <w:t xml:space="preserve">2-9</w:t>
            </w:r>
          </w:p>
        </w:tc>
        <w:tc>
          <w:tcPr>
            <w:tcW w:w="1300" w:type="dxa"/>
            <w:vAlign w:val="center"/>
          </w:tcPr>
          <w:p>
            <w:pPr>
              <w:pStyle w:val="TableText"/>
            </w:pPr>
            <w:r>
              <w:t xml:space="preserve">-</w:t>
            </w:r>
          </w:p>
        </w:tc>
        <w:tc>
          <w:tcPr>
            <w:tcW w:w="900" w:type="dxa"/>
            <w:vAlign w:val="center"/>
          </w:tcPr>
          <w:p>
            <w:pPr>
              <w:pStyle w:val="TableText"/>
            </w:pPr>
            <w:r>
              <w:t xml:space="preserve">12</w:t>
            </w:r>
          </w:p>
        </w:tc>
        <w:tc>
          <w:tcPr>
            <w:tcW w:w="1580" w:type="dxa"/>
            <w:vAlign w:val="center"/>
          </w:tcPr>
          <w:p>
            <w:pPr>
              <w:pStyle w:val="TableText"/>
            </w:pPr>
            <w:r>
              <w:t xml:space="preserve">13</w:t>
            </w:r>
          </w:p>
        </w:tc>
      </w:tr>
      <w:tr>
        <w:trPr>
          <w:cantSplit/>
        </w:trPr>
        <w:tc>
          <w:tcPr>
            <w:tcW w:w="3600" w:type="dxa"/>
            <w:vAlign w:val="center"/>
          </w:tcPr>
          <w:p>
            <w:pPr>
              <w:pStyle w:val="TableText"/>
            </w:pPr>
            <w:r>
              <w:t xml:space="preserve">Add.d F12 F1 F2</w:t>
            </w:r>
          </w:p>
        </w:tc>
        <w:tc>
          <w:tcPr>
            <w:tcW w:w="900" w:type="dxa"/>
            <w:vAlign w:val="center"/>
          </w:tcPr>
          <w:p>
            <w:pPr>
              <w:pStyle w:val="TableText"/>
            </w:pPr>
            <w:r>
              <w:t xml:space="preserve">2</w:t>
            </w:r>
          </w:p>
        </w:tc>
        <w:tc>
          <w:tcPr>
            <w:tcW w:w="1300" w:type="dxa"/>
            <w:vAlign w:val="center"/>
          </w:tcPr>
          <w:p>
            <w:pPr>
              <w:pStyle w:val="TableText"/>
            </w:pPr>
            <w:r>
              <w:t xml:space="preserve">3-5</w:t>
            </w:r>
          </w:p>
        </w:tc>
        <w:tc>
          <w:tcPr>
            <w:tcW w:w="1300" w:type="dxa"/>
            <w:vAlign w:val="center"/>
          </w:tcPr>
          <w:p>
            <w:pPr>
              <w:pStyle w:val="TableText"/>
            </w:pPr>
            <w:r>
              <w:t xml:space="preserve">-</w:t>
            </w:r>
          </w:p>
        </w:tc>
        <w:tc>
          <w:tcPr>
            <w:tcW w:w="900" w:type="dxa"/>
            <w:vAlign w:val="center"/>
          </w:tcPr>
          <w:p>
            <w:pPr>
              <w:pStyle w:val="TableText"/>
            </w:pPr>
            <w:r>
              <w:t xml:space="preserve">6</w:t>
            </w:r>
          </w:p>
        </w:tc>
        <w:tc>
          <w:tcPr>
            <w:tcW w:w="1580" w:type="dxa"/>
            <w:vAlign w:val="center"/>
          </w:tcPr>
          <w:p>
            <w:pPr>
              <w:pStyle w:val="TableText"/>
            </w:pPr>
            <w:r>
              <w:t xml:space="preserve">14</w:t>
            </w:r>
          </w:p>
        </w:tc>
      </w:tr>
      <w:tr>
        <w:trPr>
          <w:cantSplit/>
        </w:trPr>
        <w:tc>
          <w:tcPr>
            <w:tcW w:w="3600" w:type="dxa"/>
            <w:vAlign w:val="center"/>
          </w:tcPr>
          <w:p>
            <w:pPr>
              <w:pStyle w:val="TableText"/>
            </w:pPr>
            <w:r>
              <w:t xml:space="preserve">Add R10 R1 R2</w:t>
            </w:r>
          </w:p>
        </w:tc>
        <w:tc>
          <w:tcPr>
            <w:tcW w:w="900" w:type="dxa"/>
            <w:vAlign w:val="center"/>
          </w:tcPr>
          <w:p>
            <w:pPr>
              <w:pStyle w:val="TableText"/>
            </w:pPr>
            <w:r>
              <w:t xml:space="preserve">2</w:t>
            </w:r>
          </w:p>
        </w:tc>
        <w:tc>
          <w:tcPr>
            <w:tcW w:w="1300" w:type="dxa"/>
            <w:vAlign w:val="center"/>
          </w:tcPr>
          <w:p>
            <w:pPr>
              <w:pStyle w:val="TableText"/>
            </w:pPr>
            <w:r>
              <w:t xml:space="preserve">3-4</w:t>
            </w:r>
          </w:p>
        </w:tc>
        <w:tc>
          <w:tcPr>
            <w:tcW w:w="1300" w:type="dxa"/>
            <w:vAlign w:val="center"/>
          </w:tcPr>
          <w:p>
            <w:pPr>
              <w:pStyle w:val="TableText"/>
            </w:pPr>
            <w:r>
              <w:t xml:space="preserve">-</w:t>
            </w:r>
          </w:p>
        </w:tc>
        <w:tc>
          <w:tcPr>
            <w:tcW w:w="900" w:type="dxa"/>
            <w:vAlign w:val="center"/>
          </w:tcPr>
          <w:p>
            <w:pPr>
              <w:pStyle w:val="TableText"/>
            </w:pPr>
            <w:r>
              <w:t xml:space="preserve">5</w:t>
            </w:r>
          </w:p>
        </w:tc>
        <w:tc>
          <w:tcPr>
            <w:tcW w:w="1580" w:type="dxa"/>
            <w:vAlign w:val="center"/>
          </w:tcPr>
          <w:p>
            <w:pPr>
              <w:pStyle w:val="TableText"/>
            </w:pPr>
            <w:r>
              <w:t xml:space="preserve">15</w:t>
            </w:r>
          </w:p>
        </w:tc>
      </w:tr>
      <w:tr>
        <w:trPr>
          <w:cantSplit/>
        </w:trPr>
        <w:tc>
          <w:tcPr>
            <w:tcW w:w="3600" w:type="dxa"/>
            <w:vAlign w:val="center"/>
          </w:tcPr>
          <w:p>
            <w:pPr>
              <w:pStyle w:val="TableText"/>
            </w:pPr>
            <w:r>
              <w:t xml:space="preserve">Add.d F13 F1 F2</w:t>
            </w:r>
          </w:p>
        </w:tc>
        <w:tc>
          <w:tcPr>
            <w:tcW w:w="900" w:type="dxa"/>
            <w:vAlign w:val="center"/>
          </w:tcPr>
          <w:p>
            <w:pPr>
              <w:pStyle w:val="TableText"/>
            </w:pPr>
            <w:r>
              <w:t xml:space="preserve">3</w:t>
            </w:r>
          </w:p>
        </w:tc>
        <w:tc>
          <w:tcPr>
            <w:tcW w:w="1300" w:type="dxa"/>
            <w:vAlign w:val="center"/>
          </w:tcPr>
          <w:p>
            <w:pPr>
              <w:pStyle w:val="TableText"/>
            </w:pPr>
            <w:r>
              <w:t xml:space="preserve">4-6</w:t>
            </w:r>
          </w:p>
        </w:tc>
        <w:tc>
          <w:tcPr>
            <w:tcW w:w="1300" w:type="dxa"/>
            <w:vAlign w:val="center"/>
          </w:tcPr>
          <w:p>
            <w:pPr>
              <w:pStyle w:val="TableText"/>
            </w:pPr>
            <w:r>
              <w:t xml:space="preserve">-</w:t>
            </w:r>
          </w:p>
        </w:tc>
        <w:tc>
          <w:tcPr>
            <w:tcW w:w="900" w:type="dxa"/>
            <w:vAlign w:val="center"/>
          </w:tcPr>
          <w:p>
            <w:pPr>
              <w:pStyle w:val="TableText"/>
            </w:pPr>
            <w:r>
              <w:t xml:space="preserve">8</w:t>
            </w:r>
          </w:p>
        </w:tc>
        <w:tc>
          <w:tcPr>
            <w:tcW w:w="1580" w:type="dxa"/>
            <w:vAlign w:val="center"/>
          </w:tcPr>
          <w:p>
            <w:pPr>
              <w:pStyle w:val="TableText"/>
            </w:pPr>
            <w:r>
              <w:t xml:space="preserve">16</w:t>
            </w:r>
          </w:p>
        </w:tc>
      </w:tr>
      <w:tr>
        <w:trPr>
          <w:cantSplit/>
        </w:trPr>
        <w:tc>
          <w:tcPr>
            <w:tcW w:w="3600" w:type="dxa"/>
            <w:vAlign w:val="center"/>
          </w:tcPr>
          <w:p>
            <w:pPr>
              <w:pStyle w:val="TableText"/>
            </w:pPr>
            <w:r>
              <w:t xml:space="preserve">Sub R11 R2 R1</w:t>
            </w:r>
          </w:p>
        </w:tc>
        <w:tc>
          <w:tcPr>
            <w:tcW w:w="900" w:type="dxa"/>
            <w:vAlign w:val="center"/>
          </w:tcPr>
          <w:p>
            <w:pPr>
              <w:pStyle w:val="TableText"/>
            </w:pPr>
            <w:r>
              <w:t xml:space="preserve">3</w:t>
            </w:r>
          </w:p>
        </w:tc>
        <w:tc>
          <w:tcPr>
            <w:tcW w:w="1300" w:type="dxa"/>
            <w:vAlign w:val="center"/>
          </w:tcPr>
          <w:p>
            <w:pPr>
              <w:pStyle w:val="TableText"/>
            </w:pPr>
            <w:r>
              <w:t xml:space="preserve">4-5</w:t>
            </w:r>
          </w:p>
        </w:tc>
        <w:tc>
          <w:tcPr>
            <w:tcW w:w="1300" w:type="dxa"/>
            <w:vAlign w:val="center"/>
          </w:tcPr>
          <w:p>
            <w:pPr>
              <w:pStyle w:val="TableText"/>
            </w:pPr>
            <w:r>
              <w:t xml:space="preserve">-</w:t>
            </w:r>
          </w:p>
        </w:tc>
        <w:tc>
          <w:tcPr>
            <w:tcW w:w="900" w:type="dxa"/>
            <w:vAlign w:val="center"/>
          </w:tcPr>
          <w:p>
            <w:pPr>
              <w:pStyle w:val="TableText"/>
            </w:pPr>
            <w:r>
              <w:t xml:space="preserve">7</w:t>
            </w:r>
          </w:p>
        </w:tc>
        <w:tc>
          <w:tcPr>
            <w:tcW w:w="1580" w:type="dxa"/>
            <w:vAlign w:val="center"/>
          </w:tcPr>
          <w:p>
            <w:pPr>
              <w:pStyle w:val="TableText"/>
            </w:pPr>
            <w:r>
              <w:t xml:space="preserve">17</w:t>
            </w:r>
          </w:p>
        </w:tc>
      </w:tr>
      <w:tr>
        <w:trPr>
          <w:cantSplit/>
        </w:trPr>
        <w:tc>
          <w:tcPr>
            <w:tcW w:w="3600" w:type="dxa"/>
            <w:vAlign w:val="center"/>
          </w:tcPr>
          <w:p>
            <w:pPr>
              <w:pStyle w:val="TableText"/>
            </w:pPr>
            <w:r>
              <w:t xml:space="preserve">Addi R12 R0 9</w:t>
            </w:r>
          </w:p>
        </w:tc>
        <w:tc>
          <w:tcPr>
            <w:tcW w:w="900" w:type="dxa"/>
            <w:vAlign w:val="center"/>
          </w:tcPr>
          <w:p>
            <w:pPr>
              <w:pStyle w:val="TableText"/>
            </w:pPr>
            <w:r>
              <w:t xml:space="preserve">4</w:t>
            </w:r>
          </w:p>
        </w:tc>
        <w:tc>
          <w:tcPr>
            <w:tcW w:w="1300" w:type="dxa"/>
            <w:vAlign w:val="center"/>
          </w:tcPr>
          <w:p>
            <w:pPr>
              <w:pStyle w:val="TableText"/>
            </w:pPr>
            <w:r>
              <w:t xml:space="preserve">5-6</w:t>
            </w:r>
          </w:p>
        </w:tc>
        <w:tc>
          <w:tcPr>
            <w:tcW w:w="1300" w:type="dxa"/>
            <w:vAlign w:val="center"/>
          </w:tcPr>
          <w:p>
            <w:pPr>
              <w:pStyle w:val="TableText"/>
            </w:pPr>
            <w:r>
              <w:t xml:space="preserve">-</w:t>
            </w:r>
          </w:p>
        </w:tc>
        <w:tc>
          <w:tcPr>
            <w:tcW w:w="900" w:type="dxa"/>
            <w:vAlign w:val="center"/>
          </w:tcPr>
          <w:p>
            <w:pPr>
              <w:pStyle w:val="TableText"/>
            </w:pPr>
            <w:r>
              <w:t xml:space="preserve">9</w:t>
            </w:r>
          </w:p>
        </w:tc>
        <w:tc>
          <w:tcPr>
            <w:tcW w:w="1580" w:type="dxa"/>
            <w:vAlign w:val="center"/>
          </w:tcPr>
          <w:p>
            <w:pPr>
              <w:pStyle w:val="TableText"/>
            </w:pPr>
            <w:r>
              <w:t xml:space="preserve">18</w:t>
            </w:r>
          </w:p>
        </w:tc>
      </w:tr>
      <w:tr>
        <w:trPr>
          <w:cantSplit/>
        </w:trPr>
        <w:tc>
          <w:tcPr>
            <w:tcW w:w="3600" w:type="dxa"/>
            <w:vAlign w:val="center"/>
          </w:tcPr>
          <w:p>
            <w:pPr>
              <w:pStyle w:val="TableText"/>
            </w:pPr>
            <w:r>
              <w:t xml:space="preserve">Sub.d F14 F2 F1</w:t>
            </w:r>
          </w:p>
        </w:tc>
        <w:tc>
          <w:tcPr>
            <w:tcW w:w="900" w:type="dxa"/>
            <w:vAlign w:val="center"/>
          </w:tcPr>
          <w:p>
            <w:pPr>
              <w:pStyle w:val="TableText"/>
            </w:pPr>
            <w:r>
              <w:t xml:space="preserve">4</w:t>
            </w:r>
          </w:p>
        </w:tc>
        <w:tc>
          <w:tcPr>
            <w:tcW w:w="1300" w:type="dxa"/>
            <w:vAlign w:val="center"/>
          </w:tcPr>
          <w:p>
            <w:pPr>
              <w:pStyle w:val="TableText"/>
            </w:pPr>
            <w:r>
              <w:t xml:space="preserve">5-7</w:t>
            </w:r>
          </w:p>
        </w:tc>
        <w:tc>
          <w:tcPr>
            <w:tcW w:w="1300" w:type="dxa"/>
            <w:vAlign w:val="center"/>
          </w:tcPr>
          <w:p>
            <w:pPr>
              <w:pStyle w:val="TableText"/>
            </w:pPr>
            <w:r>
              <w:t xml:space="preserve">-</w:t>
            </w:r>
          </w:p>
        </w:tc>
        <w:tc>
          <w:tcPr>
            <w:tcW w:w="900" w:type="dxa"/>
            <w:vAlign w:val="center"/>
          </w:tcPr>
          <w:p>
            <w:pPr>
              <w:pStyle w:val="TableText"/>
            </w:pPr>
            <w:r>
              <w:t xml:space="preserve">10</w:t>
            </w:r>
          </w:p>
        </w:tc>
        <w:tc>
          <w:tcPr>
            <w:tcW w:w="1580" w:type="dxa"/>
            <w:vAlign w:val="center"/>
          </w:tcPr>
          <w:p>
            <w:pPr>
              <w:pStyle w:val="TableText"/>
            </w:pPr>
            <w:r>
              <w:t xml:space="preserve">19</w:t>
            </w:r>
          </w:p>
        </w:tc>
      </w:tr>
    </w:tbl>
    <w:p>
      <w:pPr>
        <w:pStyle w:val="Normal"/>
        <w:spacing w:before="0" w:after="0" w:line="100" w:lineRule="exact"/>
      </w:pPr>
    </w:p>
    <w:p>
      <w:pPr>
        <w:pStyle w:val="Heading3"/>
      </w:pPr>
      <w:r>
        <w:t xml:space="preserve">3.1.6 Instruction timing - issue width 3</w:t>
      </w:r>
    </w:p>
    <w:tbl>
      <w:tblPr>
        <w:tblW w:w="9580" w:type="dxa"/>
        <w:tblBorders>
          <w:top w:val="single" w:sz="4" w:color="D5DCE2"/>
          <w:bottom w:val="single" w:sz="4" w:color="D5DCE2"/>
          <w:insideH w:val="single" w:sz="4" w:color="D5DCE2"/>
          <w:left w:val="nil"/>
          <w:right w:val="nil"/>
          <w:insideV w:val="nil"/>
        </w:tblBorders>
        <w:tblLayout w:type="fixed"/>
        <w:tblCellMar>
          <w:top w:w="40" w:type="dxa"/>
          <w:bottom w:w="40" w:type="dxa"/>
          <w:left w:w="70" w:type="dxa"/>
          <w:right w:w="70" w:type="dxa"/>
        </w:tblCellMar>
      </w:tblPr>
      <w:tblGrid>
        <w:gridCol w:w="3600"/>
        <w:gridCol w:w="900"/>
        <w:gridCol w:w="1300"/>
        <w:gridCol w:w="1300"/>
        <w:gridCol w:w="900"/>
        <w:gridCol w:w="1580"/>
      </w:tblGrid>
      <w:tr>
        <w:trPr>
          <w:cantSplit/>
          <w:tblHeader/>
        </w:trPr>
        <w:tc>
          <w:tcPr>
            <w:tcW w:w="3600" w:type="dxa"/>
            <w:shd w:val="clear" w:color="auto" w:fill="EDF1F4"/>
            <w:vAlign w:val="center"/>
          </w:tcPr>
          <w:p>
            <w:pPr>
              <w:pStyle w:val="TableText"/>
            </w:pPr>
            <w:r>
              <w:rPr>
                <w:b/>
              </w:rPr>
              <w:t xml:space="preserve">Instruction</w:t>
            </w:r>
          </w:p>
        </w:tc>
        <w:tc>
          <w:tcPr>
            <w:tcW w:w="900" w:type="dxa"/>
            <w:shd w:val="clear" w:color="auto" w:fill="EDF1F4"/>
            <w:vAlign w:val="center"/>
          </w:tcPr>
          <w:p>
            <w:pPr>
              <w:pStyle w:val="TableText"/>
            </w:pPr>
            <w:r>
              <w:rPr>
                <w:b/>
              </w:rPr>
              <w:t xml:space="preserve">ISSUE</w:t>
            </w:r>
          </w:p>
        </w:tc>
        <w:tc>
          <w:tcPr>
            <w:tcW w:w="1300" w:type="dxa"/>
            <w:shd w:val="clear" w:color="auto" w:fill="EDF1F4"/>
            <w:vAlign w:val="center"/>
          </w:tcPr>
          <w:p>
            <w:pPr>
              <w:pStyle w:val="TableText"/>
            </w:pPr>
            <w:r>
              <w:rPr>
                <w:b/>
              </w:rPr>
              <w:t xml:space="preserve">EX</w:t>
            </w:r>
          </w:p>
        </w:tc>
        <w:tc>
          <w:tcPr>
            <w:tcW w:w="1300" w:type="dxa"/>
            <w:shd w:val="clear" w:color="auto" w:fill="EDF1F4"/>
            <w:vAlign w:val="center"/>
          </w:tcPr>
          <w:p>
            <w:pPr>
              <w:pStyle w:val="TableText"/>
            </w:pPr>
            <w:r>
              <w:rPr>
                <w:b/>
              </w:rPr>
              <w:t xml:space="preserve">MEM</w:t>
            </w:r>
          </w:p>
        </w:tc>
        <w:tc>
          <w:tcPr>
            <w:tcW w:w="900" w:type="dxa"/>
            <w:shd w:val="clear" w:color="auto" w:fill="EDF1F4"/>
            <w:vAlign w:val="center"/>
          </w:tcPr>
          <w:p>
            <w:pPr>
              <w:pStyle w:val="TableText"/>
            </w:pPr>
            <w:r>
              <w:rPr>
                <w:b/>
              </w:rPr>
              <w:t xml:space="preserve">WB</w:t>
            </w:r>
          </w:p>
        </w:tc>
        <w:tc>
          <w:tcPr>
            <w:tcW w:w="1580" w:type="dxa"/>
            <w:shd w:val="clear" w:color="auto" w:fill="EDF1F4"/>
            <w:vAlign w:val="center"/>
          </w:tcPr>
          <w:p>
            <w:pPr>
              <w:pStyle w:val="TableText"/>
            </w:pPr>
            <w:r>
              <w:rPr>
                <w:b/>
              </w:rPr>
              <w:t xml:space="preserve">COMMIT</w:t>
            </w:r>
          </w:p>
        </w:tc>
      </w:tr>
      <w:tr>
        <w:trPr>
          <w:cantSplit/>
        </w:trPr>
        <w:tc>
          <w:tcPr>
            <w:tcW w:w="3600" w:type="dxa"/>
            <w:vAlign w:val="center"/>
          </w:tcPr>
          <w:p>
            <w:pPr>
              <w:pStyle w:val="TableText"/>
            </w:pPr>
            <w:r>
              <w:t xml:space="preserve">Mult.d F10 F1 F2</w:t>
            </w:r>
          </w:p>
        </w:tc>
        <w:tc>
          <w:tcPr>
            <w:tcW w:w="900" w:type="dxa"/>
            <w:vAlign w:val="center"/>
          </w:tcPr>
          <w:p>
            <w:pPr>
              <w:pStyle w:val="TableText"/>
            </w:pPr>
            <w:r>
              <w:t xml:space="preserve">1</w:t>
            </w:r>
          </w:p>
        </w:tc>
        <w:tc>
          <w:tcPr>
            <w:tcW w:w="1300" w:type="dxa"/>
            <w:vAlign w:val="center"/>
          </w:tcPr>
          <w:p>
            <w:pPr>
              <w:pStyle w:val="TableText"/>
            </w:pPr>
            <w:r>
              <w:t xml:space="preserve">2-9</w:t>
            </w:r>
          </w:p>
        </w:tc>
        <w:tc>
          <w:tcPr>
            <w:tcW w:w="1300" w:type="dxa"/>
            <w:vAlign w:val="center"/>
          </w:tcPr>
          <w:p>
            <w:pPr>
              <w:pStyle w:val="TableText"/>
            </w:pPr>
            <w:r>
              <w:t xml:space="preserve">-</w:t>
            </w:r>
          </w:p>
        </w:tc>
        <w:tc>
          <w:tcPr>
            <w:tcW w:w="900" w:type="dxa"/>
            <w:vAlign w:val="center"/>
          </w:tcPr>
          <w:p>
            <w:pPr>
              <w:pStyle w:val="TableText"/>
            </w:pPr>
            <w:r>
              <w:t xml:space="preserve">11</w:t>
            </w:r>
          </w:p>
        </w:tc>
        <w:tc>
          <w:tcPr>
            <w:tcW w:w="1580" w:type="dxa"/>
            <w:vAlign w:val="center"/>
          </w:tcPr>
          <w:p>
            <w:pPr>
              <w:pStyle w:val="TableText"/>
            </w:pPr>
            <w:r>
              <w:t xml:space="preserve">12</w:t>
            </w:r>
          </w:p>
        </w:tc>
      </w:tr>
      <w:tr>
        <w:trPr>
          <w:cantSplit/>
        </w:trPr>
        <w:tc>
          <w:tcPr>
            <w:tcW w:w="3600" w:type="dxa"/>
            <w:vAlign w:val="center"/>
          </w:tcPr>
          <w:p>
            <w:pPr>
              <w:pStyle w:val="TableText"/>
            </w:pPr>
            <w:r>
              <w:t xml:space="preserve">Mult.d F11 F1 F2</w:t>
            </w:r>
          </w:p>
        </w:tc>
        <w:tc>
          <w:tcPr>
            <w:tcW w:w="900" w:type="dxa"/>
            <w:vAlign w:val="center"/>
          </w:tcPr>
          <w:p>
            <w:pPr>
              <w:pStyle w:val="TableText"/>
            </w:pPr>
            <w:r>
              <w:t xml:space="preserve">1</w:t>
            </w:r>
          </w:p>
        </w:tc>
        <w:tc>
          <w:tcPr>
            <w:tcW w:w="1300" w:type="dxa"/>
            <w:vAlign w:val="center"/>
          </w:tcPr>
          <w:p>
            <w:pPr>
              <w:pStyle w:val="TableText"/>
            </w:pPr>
            <w:r>
              <w:t xml:space="preserve">2-9</w:t>
            </w:r>
          </w:p>
        </w:tc>
        <w:tc>
          <w:tcPr>
            <w:tcW w:w="1300" w:type="dxa"/>
            <w:vAlign w:val="center"/>
          </w:tcPr>
          <w:p>
            <w:pPr>
              <w:pStyle w:val="TableText"/>
            </w:pPr>
            <w:r>
              <w:t xml:space="preserve">-</w:t>
            </w:r>
          </w:p>
        </w:tc>
        <w:tc>
          <w:tcPr>
            <w:tcW w:w="900" w:type="dxa"/>
            <w:vAlign w:val="center"/>
          </w:tcPr>
          <w:p>
            <w:pPr>
              <w:pStyle w:val="TableText"/>
            </w:pPr>
            <w:r>
              <w:t xml:space="preserve">12</w:t>
            </w:r>
          </w:p>
        </w:tc>
        <w:tc>
          <w:tcPr>
            <w:tcW w:w="1580" w:type="dxa"/>
            <w:vAlign w:val="center"/>
          </w:tcPr>
          <w:p>
            <w:pPr>
              <w:pStyle w:val="TableText"/>
            </w:pPr>
            <w:r>
              <w:t xml:space="preserve">13</w:t>
            </w:r>
          </w:p>
        </w:tc>
      </w:tr>
      <w:tr>
        <w:trPr>
          <w:cantSplit/>
        </w:trPr>
        <w:tc>
          <w:tcPr>
            <w:tcW w:w="3600" w:type="dxa"/>
            <w:vAlign w:val="center"/>
          </w:tcPr>
          <w:p>
            <w:pPr>
              <w:pStyle w:val="TableText"/>
            </w:pPr>
            <w:r>
              <w:t xml:space="preserve">Add.d F12 F1 F2</w:t>
            </w:r>
          </w:p>
        </w:tc>
        <w:tc>
          <w:tcPr>
            <w:tcW w:w="900" w:type="dxa"/>
            <w:vAlign w:val="center"/>
          </w:tcPr>
          <w:p>
            <w:pPr>
              <w:pStyle w:val="TableText"/>
            </w:pPr>
            <w:r>
              <w:t xml:space="preserve">1</w:t>
            </w:r>
          </w:p>
        </w:tc>
        <w:tc>
          <w:tcPr>
            <w:tcW w:w="1300" w:type="dxa"/>
            <w:vAlign w:val="center"/>
          </w:tcPr>
          <w:p>
            <w:pPr>
              <w:pStyle w:val="TableText"/>
            </w:pPr>
            <w:r>
              <w:t xml:space="preserve">2-4</w:t>
            </w:r>
          </w:p>
        </w:tc>
        <w:tc>
          <w:tcPr>
            <w:tcW w:w="1300" w:type="dxa"/>
            <w:vAlign w:val="center"/>
          </w:tcPr>
          <w:p>
            <w:pPr>
              <w:pStyle w:val="TableText"/>
            </w:pPr>
            <w:r>
              <w:t xml:space="preserve">-</w:t>
            </w:r>
          </w:p>
        </w:tc>
        <w:tc>
          <w:tcPr>
            <w:tcW w:w="900" w:type="dxa"/>
            <w:vAlign w:val="center"/>
          </w:tcPr>
          <w:p>
            <w:pPr>
              <w:pStyle w:val="TableText"/>
            </w:pPr>
            <w:r>
              <w:t xml:space="preserve">5</w:t>
            </w:r>
          </w:p>
        </w:tc>
        <w:tc>
          <w:tcPr>
            <w:tcW w:w="1580" w:type="dxa"/>
            <w:vAlign w:val="center"/>
          </w:tcPr>
          <w:p>
            <w:pPr>
              <w:pStyle w:val="TableText"/>
            </w:pPr>
            <w:r>
              <w:t xml:space="preserve">14</w:t>
            </w:r>
          </w:p>
        </w:tc>
      </w:tr>
      <w:tr>
        <w:trPr>
          <w:cantSplit/>
        </w:trPr>
        <w:tc>
          <w:tcPr>
            <w:tcW w:w="3600" w:type="dxa"/>
            <w:vAlign w:val="center"/>
          </w:tcPr>
          <w:p>
            <w:pPr>
              <w:pStyle w:val="TableText"/>
            </w:pPr>
            <w:r>
              <w:t xml:space="preserve">Add R10 R1 R2</w:t>
            </w:r>
          </w:p>
        </w:tc>
        <w:tc>
          <w:tcPr>
            <w:tcW w:w="900" w:type="dxa"/>
            <w:vAlign w:val="center"/>
          </w:tcPr>
          <w:p>
            <w:pPr>
              <w:pStyle w:val="TableText"/>
            </w:pPr>
            <w:r>
              <w:t xml:space="preserve">2</w:t>
            </w:r>
          </w:p>
        </w:tc>
        <w:tc>
          <w:tcPr>
            <w:tcW w:w="1300" w:type="dxa"/>
            <w:vAlign w:val="center"/>
          </w:tcPr>
          <w:p>
            <w:pPr>
              <w:pStyle w:val="TableText"/>
            </w:pPr>
            <w:r>
              <w:t xml:space="preserve">3-4</w:t>
            </w:r>
          </w:p>
        </w:tc>
        <w:tc>
          <w:tcPr>
            <w:tcW w:w="1300" w:type="dxa"/>
            <w:vAlign w:val="center"/>
          </w:tcPr>
          <w:p>
            <w:pPr>
              <w:pStyle w:val="TableText"/>
            </w:pPr>
            <w:r>
              <w:t xml:space="preserve">-</w:t>
            </w:r>
          </w:p>
        </w:tc>
        <w:tc>
          <w:tcPr>
            <w:tcW w:w="900" w:type="dxa"/>
            <w:vAlign w:val="center"/>
          </w:tcPr>
          <w:p>
            <w:pPr>
              <w:pStyle w:val="TableText"/>
            </w:pPr>
            <w:r>
              <w:t xml:space="preserve">6</w:t>
            </w:r>
          </w:p>
        </w:tc>
        <w:tc>
          <w:tcPr>
            <w:tcW w:w="1580" w:type="dxa"/>
            <w:vAlign w:val="center"/>
          </w:tcPr>
          <w:p>
            <w:pPr>
              <w:pStyle w:val="TableText"/>
            </w:pPr>
            <w:r>
              <w:t xml:space="preserve">15</w:t>
            </w:r>
          </w:p>
        </w:tc>
      </w:tr>
      <w:tr>
        <w:trPr>
          <w:cantSplit/>
        </w:trPr>
        <w:tc>
          <w:tcPr>
            <w:tcW w:w="3600" w:type="dxa"/>
            <w:vAlign w:val="center"/>
          </w:tcPr>
          <w:p>
            <w:pPr>
              <w:pStyle w:val="TableText"/>
            </w:pPr>
            <w:r>
              <w:t xml:space="preserve">Add.d F13 F1 F2</w:t>
            </w:r>
          </w:p>
        </w:tc>
        <w:tc>
          <w:tcPr>
            <w:tcW w:w="900" w:type="dxa"/>
            <w:vAlign w:val="center"/>
          </w:tcPr>
          <w:p>
            <w:pPr>
              <w:pStyle w:val="TableText"/>
            </w:pPr>
            <w:r>
              <w:t xml:space="preserve">2</w:t>
            </w:r>
          </w:p>
        </w:tc>
        <w:tc>
          <w:tcPr>
            <w:tcW w:w="1300" w:type="dxa"/>
            <w:vAlign w:val="center"/>
          </w:tcPr>
          <w:p>
            <w:pPr>
              <w:pStyle w:val="TableText"/>
            </w:pPr>
            <w:r>
              <w:t xml:space="preserve">3-5</w:t>
            </w:r>
          </w:p>
        </w:tc>
        <w:tc>
          <w:tcPr>
            <w:tcW w:w="1300" w:type="dxa"/>
            <w:vAlign w:val="center"/>
          </w:tcPr>
          <w:p>
            <w:pPr>
              <w:pStyle w:val="TableText"/>
            </w:pPr>
            <w:r>
              <w:t xml:space="preserve">-</w:t>
            </w:r>
          </w:p>
        </w:tc>
        <w:tc>
          <w:tcPr>
            <w:tcW w:w="900" w:type="dxa"/>
            <w:vAlign w:val="center"/>
          </w:tcPr>
          <w:p>
            <w:pPr>
              <w:pStyle w:val="TableText"/>
            </w:pPr>
            <w:r>
              <w:t xml:space="preserve">8</w:t>
            </w:r>
          </w:p>
        </w:tc>
        <w:tc>
          <w:tcPr>
            <w:tcW w:w="1580" w:type="dxa"/>
            <w:vAlign w:val="center"/>
          </w:tcPr>
          <w:p>
            <w:pPr>
              <w:pStyle w:val="TableText"/>
            </w:pPr>
            <w:r>
              <w:t xml:space="preserve">16</w:t>
            </w:r>
          </w:p>
        </w:tc>
      </w:tr>
      <w:tr>
        <w:trPr>
          <w:cantSplit/>
        </w:trPr>
        <w:tc>
          <w:tcPr>
            <w:tcW w:w="3600" w:type="dxa"/>
            <w:vAlign w:val="center"/>
          </w:tcPr>
          <w:p>
            <w:pPr>
              <w:pStyle w:val="TableText"/>
            </w:pPr>
            <w:r>
              <w:t xml:space="preserve">Sub R11 R2 R1</w:t>
            </w:r>
          </w:p>
        </w:tc>
        <w:tc>
          <w:tcPr>
            <w:tcW w:w="900" w:type="dxa"/>
            <w:vAlign w:val="center"/>
          </w:tcPr>
          <w:p>
            <w:pPr>
              <w:pStyle w:val="TableText"/>
            </w:pPr>
            <w:r>
              <w:t xml:space="preserve">2</w:t>
            </w:r>
          </w:p>
        </w:tc>
        <w:tc>
          <w:tcPr>
            <w:tcW w:w="1300" w:type="dxa"/>
            <w:vAlign w:val="center"/>
          </w:tcPr>
          <w:p>
            <w:pPr>
              <w:pStyle w:val="TableText"/>
            </w:pPr>
            <w:r>
              <w:t xml:space="preserve">3-4</w:t>
            </w:r>
          </w:p>
        </w:tc>
        <w:tc>
          <w:tcPr>
            <w:tcW w:w="1300" w:type="dxa"/>
            <w:vAlign w:val="center"/>
          </w:tcPr>
          <w:p>
            <w:pPr>
              <w:pStyle w:val="TableText"/>
            </w:pPr>
            <w:r>
              <w:t xml:space="preserve">-</w:t>
            </w:r>
          </w:p>
        </w:tc>
        <w:tc>
          <w:tcPr>
            <w:tcW w:w="900" w:type="dxa"/>
            <w:vAlign w:val="center"/>
          </w:tcPr>
          <w:p>
            <w:pPr>
              <w:pStyle w:val="TableText"/>
            </w:pPr>
            <w:r>
              <w:t xml:space="preserve">7</w:t>
            </w:r>
          </w:p>
        </w:tc>
        <w:tc>
          <w:tcPr>
            <w:tcW w:w="1580" w:type="dxa"/>
            <w:vAlign w:val="center"/>
          </w:tcPr>
          <w:p>
            <w:pPr>
              <w:pStyle w:val="TableText"/>
            </w:pPr>
            <w:r>
              <w:t xml:space="preserve">17</w:t>
            </w:r>
          </w:p>
        </w:tc>
      </w:tr>
      <w:tr>
        <w:trPr>
          <w:cantSplit/>
        </w:trPr>
        <w:tc>
          <w:tcPr>
            <w:tcW w:w="3600" w:type="dxa"/>
            <w:vAlign w:val="center"/>
          </w:tcPr>
          <w:p>
            <w:pPr>
              <w:pStyle w:val="TableText"/>
            </w:pPr>
            <w:r>
              <w:t xml:space="preserve">Addi R12 R0 9</w:t>
            </w:r>
          </w:p>
        </w:tc>
        <w:tc>
          <w:tcPr>
            <w:tcW w:w="900" w:type="dxa"/>
            <w:vAlign w:val="center"/>
          </w:tcPr>
          <w:p>
            <w:pPr>
              <w:pStyle w:val="TableText"/>
            </w:pPr>
            <w:r>
              <w:t xml:space="preserve">3</w:t>
            </w:r>
          </w:p>
        </w:tc>
        <w:tc>
          <w:tcPr>
            <w:tcW w:w="1300" w:type="dxa"/>
            <w:vAlign w:val="center"/>
          </w:tcPr>
          <w:p>
            <w:pPr>
              <w:pStyle w:val="TableText"/>
            </w:pPr>
            <w:r>
              <w:t xml:space="preserve">5-6</w:t>
            </w:r>
          </w:p>
        </w:tc>
        <w:tc>
          <w:tcPr>
            <w:tcW w:w="1300" w:type="dxa"/>
            <w:vAlign w:val="center"/>
          </w:tcPr>
          <w:p>
            <w:pPr>
              <w:pStyle w:val="TableText"/>
            </w:pPr>
            <w:r>
              <w:t xml:space="preserve">-</w:t>
            </w:r>
          </w:p>
        </w:tc>
        <w:tc>
          <w:tcPr>
            <w:tcW w:w="900" w:type="dxa"/>
            <w:vAlign w:val="center"/>
          </w:tcPr>
          <w:p>
            <w:pPr>
              <w:pStyle w:val="TableText"/>
            </w:pPr>
            <w:r>
              <w:t xml:space="preserve">9</w:t>
            </w:r>
          </w:p>
        </w:tc>
        <w:tc>
          <w:tcPr>
            <w:tcW w:w="1580" w:type="dxa"/>
            <w:vAlign w:val="center"/>
          </w:tcPr>
          <w:p>
            <w:pPr>
              <w:pStyle w:val="TableText"/>
            </w:pPr>
            <w:r>
              <w:t xml:space="preserve">18</w:t>
            </w:r>
          </w:p>
        </w:tc>
      </w:tr>
      <w:tr>
        <w:trPr>
          <w:cantSplit/>
        </w:trPr>
        <w:tc>
          <w:tcPr>
            <w:tcW w:w="3600" w:type="dxa"/>
            <w:vAlign w:val="center"/>
          </w:tcPr>
          <w:p>
            <w:pPr>
              <w:pStyle w:val="TableText"/>
            </w:pPr>
            <w:r>
              <w:t xml:space="preserve">Sub.d F14 F2 F1</w:t>
            </w:r>
          </w:p>
        </w:tc>
        <w:tc>
          <w:tcPr>
            <w:tcW w:w="900" w:type="dxa"/>
            <w:vAlign w:val="center"/>
          </w:tcPr>
          <w:p>
            <w:pPr>
              <w:pStyle w:val="TableText"/>
            </w:pPr>
            <w:r>
              <w:t xml:space="preserve">3</w:t>
            </w:r>
          </w:p>
        </w:tc>
        <w:tc>
          <w:tcPr>
            <w:tcW w:w="1300" w:type="dxa"/>
            <w:vAlign w:val="center"/>
          </w:tcPr>
          <w:p>
            <w:pPr>
              <w:pStyle w:val="TableText"/>
            </w:pPr>
            <w:r>
              <w:t xml:space="preserve">4-6</w:t>
            </w:r>
          </w:p>
        </w:tc>
        <w:tc>
          <w:tcPr>
            <w:tcW w:w="1300" w:type="dxa"/>
            <w:vAlign w:val="center"/>
          </w:tcPr>
          <w:p>
            <w:pPr>
              <w:pStyle w:val="TableText"/>
            </w:pPr>
            <w:r>
              <w:t xml:space="preserve">-</w:t>
            </w:r>
          </w:p>
        </w:tc>
        <w:tc>
          <w:tcPr>
            <w:tcW w:w="900" w:type="dxa"/>
            <w:vAlign w:val="center"/>
          </w:tcPr>
          <w:p>
            <w:pPr>
              <w:pStyle w:val="TableText"/>
            </w:pPr>
            <w:r>
              <w:t xml:space="preserve">10</w:t>
            </w:r>
          </w:p>
        </w:tc>
        <w:tc>
          <w:tcPr>
            <w:tcW w:w="1580" w:type="dxa"/>
            <w:vAlign w:val="center"/>
          </w:tcPr>
          <w:p>
            <w:pPr>
              <w:pStyle w:val="TableText"/>
            </w:pPr>
            <w:r>
              <w:t xml:space="preserve">19</w:t>
            </w:r>
          </w:p>
        </w:tc>
      </w:tr>
    </w:tbl>
    <w:p>
      <w:pPr>
        <w:pStyle w:val="Normal"/>
        <w:spacing w:before="0" w:after="0" w:line="100" w:lineRule="exact"/>
      </w:pPr>
    </w:p>
    <w:p>
      <w:pPr>
        <w:pStyle w:val="Heading3"/>
      </w:pPr>
      <w:r>
        <w:t xml:space="preserve">3.1.7 Instruction timing - issue width 4</w:t>
      </w:r>
    </w:p>
    <w:tbl>
      <w:tblPr>
        <w:tblW w:w="9580" w:type="dxa"/>
        <w:tblBorders>
          <w:top w:val="single" w:sz="4" w:color="D5DCE2"/>
          <w:bottom w:val="single" w:sz="4" w:color="D5DCE2"/>
          <w:insideH w:val="single" w:sz="4" w:color="D5DCE2"/>
          <w:left w:val="nil"/>
          <w:right w:val="nil"/>
          <w:insideV w:val="nil"/>
        </w:tblBorders>
        <w:tblLayout w:type="fixed"/>
        <w:tblCellMar>
          <w:top w:w="40" w:type="dxa"/>
          <w:bottom w:w="40" w:type="dxa"/>
          <w:left w:w="70" w:type="dxa"/>
          <w:right w:w="70" w:type="dxa"/>
        </w:tblCellMar>
      </w:tblPr>
      <w:tblGrid>
        <w:gridCol w:w="3600"/>
        <w:gridCol w:w="900"/>
        <w:gridCol w:w="1300"/>
        <w:gridCol w:w="1300"/>
        <w:gridCol w:w="900"/>
        <w:gridCol w:w="1580"/>
      </w:tblGrid>
      <w:tr>
        <w:trPr>
          <w:cantSplit/>
          <w:tblHeader/>
        </w:trPr>
        <w:tc>
          <w:tcPr>
            <w:tcW w:w="3600" w:type="dxa"/>
            <w:shd w:val="clear" w:color="auto" w:fill="EDF1F4"/>
            <w:vAlign w:val="center"/>
          </w:tcPr>
          <w:p>
            <w:pPr>
              <w:pStyle w:val="TableText"/>
            </w:pPr>
            <w:r>
              <w:rPr>
                <w:b/>
              </w:rPr>
              <w:t xml:space="preserve">Instruction</w:t>
            </w:r>
          </w:p>
        </w:tc>
        <w:tc>
          <w:tcPr>
            <w:tcW w:w="900" w:type="dxa"/>
            <w:shd w:val="clear" w:color="auto" w:fill="EDF1F4"/>
            <w:vAlign w:val="center"/>
          </w:tcPr>
          <w:p>
            <w:pPr>
              <w:pStyle w:val="TableText"/>
            </w:pPr>
            <w:r>
              <w:rPr>
                <w:b/>
              </w:rPr>
              <w:t xml:space="preserve">ISSUE</w:t>
            </w:r>
          </w:p>
        </w:tc>
        <w:tc>
          <w:tcPr>
            <w:tcW w:w="1300" w:type="dxa"/>
            <w:shd w:val="clear" w:color="auto" w:fill="EDF1F4"/>
            <w:vAlign w:val="center"/>
          </w:tcPr>
          <w:p>
            <w:pPr>
              <w:pStyle w:val="TableText"/>
            </w:pPr>
            <w:r>
              <w:rPr>
                <w:b/>
              </w:rPr>
              <w:t xml:space="preserve">EX</w:t>
            </w:r>
          </w:p>
        </w:tc>
        <w:tc>
          <w:tcPr>
            <w:tcW w:w="1300" w:type="dxa"/>
            <w:shd w:val="clear" w:color="auto" w:fill="EDF1F4"/>
            <w:vAlign w:val="center"/>
          </w:tcPr>
          <w:p>
            <w:pPr>
              <w:pStyle w:val="TableText"/>
            </w:pPr>
            <w:r>
              <w:rPr>
                <w:b/>
              </w:rPr>
              <w:t xml:space="preserve">MEM</w:t>
            </w:r>
          </w:p>
        </w:tc>
        <w:tc>
          <w:tcPr>
            <w:tcW w:w="900" w:type="dxa"/>
            <w:shd w:val="clear" w:color="auto" w:fill="EDF1F4"/>
            <w:vAlign w:val="center"/>
          </w:tcPr>
          <w:p>
            <w:pPr>
              <w:pStyle w:val="TableText"/>
            </w:pPr>
            <w:r>
              <w:rPr>
                <w:b/>
              </w:rPr>
              <w:t xml:space="preserve">WB</w:t>
            </w:r>
          </w:p>
        </w:tc>
        <w:tc>
          <w:tcPr>
            <w:tcW w:w="1580" w:type="dxa"/>
            <w:shd w:val="clear" w:color="auto" w:fill="EDF1F4"/>
            <w:vAlign w:val="center"/>
          </w:tcPr>
          <w:p>
            <w:pPr>
              <w:pStyle w:val="TableText"/>
            </w:pPr>
            <w:r>
              <w:rPr>
                <w:b/>
              </w:rPr>
              <w:t xml:space="preserve">COMMIT</w:t>
            </w:r>
          </w:p>
        </w:tc>
      </w:tr>
      <w:tr>
        <w:trPr>
          <w:cantSplit/>
        </w:trPr>
        <w:tc>
          <w:tcPr>
            <w:tcW w:w="3600" w:type="dxa"/>
            <w:vAlign w:val="center"/>
          </w:tcPr>
          <w:p>
            <w:pPr>
              <w:pStyle w:val="TableText"/>
            </w:pPr>
            <w:r>
              <w:t xml:space="preserve">Mult.d F10 F1 F2</w:t>
            </w:r>
          </w:p>
        </w:tc>
        <w:tc>
          <w:tcPr>
            <w:tcW w:w="900" w:type="dxa"/>
            <w:vAlign w:val="center"/>
          </w:tcPr>
          <w:p>
            <w:pPr>
              <w:pStyle w:val="TableText"/>
            </w:pPr>
            <w:r>
              <w:t xml:space="preserve">1</w:t>
            </w:r>
          </w:p>
        </w:tc>
        <w:tc>
          <w:tcPr>
            <w:tcW w:w="1300" w:type="dxa"/>
            <w:vAlign w:val="center"/>
          </w:tcPr>
          <w:p>
            <w:pPr>
              <w:pStyle w:val="TableText"/>
            </w:pPr>
            <w:r>
              <w:t xml:space="preserve">2-9</w:t>
            </w:r>
          </w:p>
        </w:tc>
        <w:tc>
          <w:tcPr>
            <w:tcW w:w="1300" w:type="dxa"/>
            <w:vAlign w:val="center"/>
          </w:tcPr>
          <w:p>
            <w:pPr>
              <w:pStyle w:val="TableText"/>
            </w:pPr>
            <w:r>
              <w:t xml:space="preserve">-</w:t>
            </w:r>
          </w:p>
        </w:tc>
        <w:tc>
          <w:tcPr>
            <w:tcW w:w="900" w:type="dxa"/>
            <w:vAlign w:val="center"/>
          </w:tcPr>
          <w:p>
            <w:pPr>
              <w:pStyle w:val="TableText"/>
            </w:pPr>
            <w:r>
              <w:t xml:space="preserve">10</w:t>
            </w:r>
          </w:p>
        </w:tc>
        <w:tc>
          <w:tcPr>
            <w:tcW w:w="1580" w:type="dxa"/>
            <w:vAlign w:val="center"/>
          </w:tcPr>
          <w:p>
            <w:pPr>
              <w:pStyle w:val="TableText"/>
            </w:pPr>
            <w:r>
              <w:t xml:space="preserve">11</w:t>
            </w:r>
          </w:p>
        </w:tc>
      </w:tr>
      <w:tr>
        <w:trPr>
          <w:cantSplit/>
        </w:trPr>
        <w:tc>
          <w:tcPr>
            <w:tcW w:w="3600" w:type="dxa"/>
            <w:vAlign w:val="center"/>
          </w:tcPr>
          <w:p>
            <w:pPr>
              <w:pStyle w:val="TableText"/>
            </w:pPr>
            <w:r>
              <w:t xml:space="preserve">Mult.d F11 F1 F2</w:t>
            </w:r>
          </w:p>
        </w:tc>
        <w:tc>
          <w:tcPr>
            <w:tcW w:w="900" w:type="dxa"/>
            <w:vAlign w:val="center"/>
          </w:tcPr>
          <w:p>
            <w:pPr>
              <w:pStyle w:val="TableText"/>
            </w:pPr>
            <w:r>
              <w:t xml:space="preserve">1</w:t>
            </w:r>
          </w:p>
        </w:tc>
        <w:tc>
          <w:tcPr>
            <w:tcW w:w="1300" w:type="dxa"/>
            <w:vAlign w:val="center"/>
          </w:tcPr>
          <w:p>
            <w:pPr>
              <w:pStyle w:val="TableText"/>
            </w:pPr>
            <w:r>
              <w:t xml:space="preserve">2-9</w:t>
            </w:r>
          </w:p>
        </w:tc>
        <w:tc>
          <w:tcPr>
            <w:tcW w:w="1300" w:type="dxa"/>
            <w:vAlign w:val="center"/>
          </w:tcPr>
          <w:p>
            <w:pPr>
              <w:pStyle w:val="TableText"/>
            </w:pPr>
            <w:r>
              <w:t xml:space="preserve">-</w:t>
            </w:r>
          </w:p>
        </w:tc>
        <w:tc>
          <w:tcPr>
            <w:tcW w:w="900" w:type="dxa"/>
            <w:vAlign w:val="center"/>
          </w:tcPr>
          <w:p>
            <w:pPr>
              <w:pStyle w:val="TableText"/>
            </w:pPr>
            <w:r>
              <w:t xml:space="preserve">11</w:t>
            </w:r>
          </w:p>
        </w:tc>
        <w:tc>
          <w:tcPr>
            <w:tcW w:w="1580" w:type="dxa"/>
            <w:vAlign w:val="center"/>
          </w:tcPr>
          <w:p>
            <w:pPr>
              <w:pStyle w:val="TableText"/>
            </w:pPr>
            <w:r>
              <w:t xml:space="preserve">12</w:t>
            </w:r>
          </w:p>
        </w:tc>
      </w:tr>
      <w:tr>
        <w:trPr>
          <w:cantSplit/>
        </w:trPr>
        <w:tc>
          <w:tcPr>
            <w:tcW w:w="3600" w:type="dxa"/>
            <w:vAlign w:val="center"/>
          </w:tcPr>
          <w:p>
            <w:pPr>
              <w:pStyle w:val="TableText"/>
            </w:pPr>
            <w:r>
              <w:t xml:space="preserve">Add.d F12 F1 F2</w:t>
            </w:r>
          </w:p>
        </w:tc>
        <w:tc>
          <w:tcPr>
            <w:tcW w:w="900" w:type="dxa"/>
            <w:vAlign w:val="center"/>
          </w:tcPr>
          <w:p>
            <w:pPr>
              <w:pStyle w:val="TableText"/>
            </w:pPr>
            <w:r>
              <w:t xml:space="preserve">1</w:t>
            </w:r>
          </w:p>
        </w:tc>
        <w:tc>
          <w:tcPr>
            <w:tcW w:w="1300" w:type="dxa"/>
            <w:vAlign w:val="center"/>
          </w:tcPr>
          <w:p>
            <w:pPr>
              <w:pStyle w:val="TableText"/>
            </w:pPr>
            <w:r>
              <w:t xml:space="preserve">2-4</w:t>
            </w:r>
          </w:p>
        </w:tc>
        <w:tc>
          <w:tcPr>
            <w:tcW w:w="1300" w:type="dxa"/>
            <w:vAlign w:val="center"/>
          </w:tcPr>
          <w:p>
            <w:pPr>
              <w:pStyle w:val="TableText"/>
            </w:pPr>
            <w:r>
              <w:t xml:space="preserve">-</w:t>
            </w:r>
          </w:p>
        </w:tc>
        <w:tc>
          <w:tcPr>
            <w:tcW w:w="900" w:type="dxa"/>
            <w:vAlign w:val="center"/>
          </w:tcPr>
          <w:p>
            <w:pPr>
              <w:pStyle w:val="TableText"/>
            </w:pPr>
            <w:r>
              <w:t xml:space="preserve">5</w:t>
            </w:r>
          </w:p>
        </w:tc>
        <w:tc>
          <w:tcPr>
            <w:tcW w:w="1580" w:type="dxa"/>
            <w:vAlign w:val="center"/>
          </w:tcPr>
          <w:p>
            <w:pPr>
              <w:pStyle w:val="TableText"/>
            </w:pPr>
            <w:r>
              <w:t xml:space="preserve">13</w:t>
            </w:r>
          </w:p>
        </w:tc>
      </w:tr>
      <w:tr>
        <w:trPr>
          <w:cantSplit/>
        </w:trPr>
        <w:tc>
          <w:tcPr>
            <w:tcW w:w="3600" w:type="dxa"/>
            <w:vAlign w:val="center"/>
          </w:tcPr>
          <w:p>
            <w:pPr>
              <w:pStyle w:val="TableText"/>
            </w:pPr>
            <w:r>
              <w:t xml:space="preserve">Add R10 R1 R2</w:t>
            </w:r>
          </w:p>
        </w:tc>
        <w:tc>
          <w:tcPr>
            <w:tcW w:w="900" w:type="dxa"/>
            <w:vAlign w:val="center"/>
          </w:tcPr>
          <w:p>
            <w:pPr>
              <w:pStyle w:val="TableText"/>
            </w:pPr>
            <w:r>
              <w:t xml:space="preserve">1</w:t>
            </w:r>
          </w:p>
        </w:tc>
        <w:tc>
          <w:tcPr>
            <w:tcW w:w="1300" w:type="dxa"/>
            <w:vAlign w:val="center"/>
          </w:tcPr>
          <w:p>
            <w:pPr>
              <w:pStyle w:val="TableText"/>
            </w:pPr>
            <w:r>
              <w:t xml:space="preserve">2-3</w:t>
            </w:r>
          </w:p>
        </w:tc>
        <w:tc>
          <w:tcPr>
            <w:tcW w:w="1300" w:type="dxa"/>
            <w:vAlign w:val="center"/>
          </w:tcPr>
          <w:p>
            <w:pPr>
              <w:pStyle w:val="TableText"/>
            </w:pPr>
            <w:r>
              <w:t xml:space="preserve">-</w:t>
            </w:r>
          </w:p>
        </w:tc>
        <w:tc>
          <w:tcPr>
            <w:tcW w:w="900" w:type="dxa"/>
            <w:vAlign w:val="center"/>
          </w:tcPr>
          <w:p>
            <w:pPr>
              <w:pStyle w:val="TableText"/>
            </w:pPr>
            <w:r>
              <w:t xml:space="preserve">4</w:t>
            </w:r>
          </w:p>
        </w:tc>
        <w:tc>
          <w:tcPr>
            <w:tcW w:w="1580" w:type="dxa"/>
            <w:vAlign w:val="center"/>
          </w:tcPr>
          <w:p>
            <w:pPr>
              <w:pStyle w:val="TableText"/>
            </w:pPr>
            <w:r>
              <w:t xml:space="preserve">14</w:t>
            </w:r>
          </w:p>
        </w:tc>
      </w:tr>
      <w:tr>
        <w:trPr>
          <w:cantSplit/>
        </w:trPr>
        <w:tc>
          <w:tcPr>
            <w:tcW w:w="3600" w:type="dxa"/>
            <w:vAlign w:val="center"/>
          </w:tcPr>
          <w:p>
            <w:pPr>
              <w:pStyle w:val="TableText"/>
            </w:pPr>
            <w:r>
              <w:t xml:space="preserve">Add.d F13 F1 F2</w:t>
            </w:r>
          </w:p>
        </w:tc>
        <w:tc>
          <w:tcPr>
            <w:tcW w:w="900" w:type="dxa"/>
            <w:vAlign w:val="center"/>
          </w:tcPr>
          <w:p>
            <w:pPr>
              <w:pStyle w:val="TableText"/>
            </w:pPr>
            <w:r>
              <w:t xml:space="preserve">2</w:t>
            </w:r>
          </w:p>
        </w:tc>
        <w:tc>
          <w:tcPr>
            <w:tcW w:w="1300" w:type="dxa"/>
            <w:vAlign w:val="center"/>
          </w:tcPr>
          <w:p>
            <w:pPr>
              <w:pStyle w:val="TableText"/>
            </w:pPr>
            <w:r>
              <w:t xml:space="preserve">3-5</w:t>
            </w:r>
          </w:p>
        </w:tc>
        <w:tc>
          <w:tcPr>
            <w:tcW w:w="1300" w:type="dxa"/>
            <w:vAlign w:val="center"/>
          </w:tcPr>
          <w:p>
            <w:pPr>
              <w:pStyle w:val="TableText"/>
            </w:pPr>
            <w:r>
              <w:t xml:space="preserve">-</w:t>
            </w:r>
          </w:p>
        </w:tc>
        <w:tc>
          <w:tcPr>
            <w:tcW w:w="900" w:type="dxa"/>
            <w:vAlign w:val="center"/>
          </w:tcPr>
          <w:p>
            <w:pPr>
              <w:pStyle w:val="TableText"/>
            </w:pPr>
            <w:r>
              <w:t xml:space="preserve">7</w:t>
            </w:r>
          </w:p>
        </w:tc>
        <w:tc>
          <w:tcPr>
            <w:tcW w:w="1580" w:type="dxa"/>
            <w:vAlign w:val="center"/>
          </w:tcPr>
          <w:p>
            <w:pPr>
              <w:pStyle w:val="TableText"/>
            </w:pPr>
            <w:r>
              <w:t xml:space="preserve">15</w:t>
            </w:r>
          </w:p>
        </w:tc>
      </w:tr>
      <w:tr>
        <w:trPr>
          <w:cantSplit/>
        </w:trPr>
        <w:tc>
          <w:tcPr>
            <w:tcW w:w="3600" w:type="dxa"/>
            <w:vAlign w:val="center"/>
          </w:tcPr>
          <w:p>
            <w:pPr>
              <w:pStyle w:val="TableText"/>
            </w:pPr>
            <w:r>
              <w:t xml:space="preserve">Sub R11 R2 R1</w:t>
            </w:r>
          </w:p>
        </w:tc>
        <w:tc>
          <w:tcPr>
            <w:tcW w:w="900" w:type="dxa"/>
            <w:vAlign w:val="center"/>
          </w:tcPr>
          <w:p>
            <w:pPr>
              <w:pStyle w:val="TableText"/>
            </w:pPr>
            <w:r>
              <w:t xml:space="preserve">2</w:t>
            </w:r>
          </w:p>
        </w:tc>
        <w:tc>
          <w:tcPr>
            <w:tcW w:w="1300" w:type="dxa"/>
            <w:vAlign w:val="center"/>
          </w:tcPr>
          <w:p>
            <w:pPr>
              <w:pStyle w:val="TableText"/>
            </w:pPr>
            <w:r>
              <w:t xml:space="preserve">3-4</w:t>
            </w:r>
          </w:p>
        </w:tc>
        <w:tc>
          <w:tcPr>
            <w:tcW w:w="1300" w:type="dxa"/>
            <w:vAlign w:val="center"/>
          </w:tcPr>
          <w:p>
            <w:pPr>
              <w:pStyle w:val="TableText"/>
            </w:pPr>
            <w:r>
              <w:t xml:space="preserve">-</w:t>
            </w:r>
          </w:p>
        </w:tc>
        <w:tc>
          <w:tcPr>
            <w:tcW w:w="900" w:type="dxa"/>
            <w:vAlign w:val="center"/>
          </w:tcPr>
          <w:p>
            <w:pPr>
              <w:pStyle w:val="TableText"/>
            </w:pPr>
            <w:r>
              <w:t xml:space="preserve">6</w:t>
            </w:r>
          </w:p>
        </w:tc>
        <w:tc>
          <w:tcPr>
            <w:tcW w:w="1580" w:type="dxa"/>
            <w:vAlign w:val="center"/>
          </w:tcPr>
          <w:p>
            <w:pPr>
              <w:pStyle w:val="TableText"/>
            </w:pPr>
            <w:r>
              <w:t xml:space="preserve">16</w:t>
            </w:r>
          </w:p>
        </w:tc>
      </w:tr>
      <w:tr>
        <w:trPr>
          <w:cantSplit/>
        </w:trPr>
        <w:tc>
          <w:tcPr>
            <w:tcW w:w="3600" w:type="dxa"/>
            <w:vAlign w:val="center"/>
          </w:tcPr>
          <w:p>
            <w:pPr>
              <w:pStyle w:val="TableText"/>
            </w:pPr>
            <w:r>
              <w:t xml:space="preserve">Addi R12 R0 9</w:t>
            </w:r>
          </w:p>
        </w:tc>
        <w:tc>
          <w:tcPr>
            <w:tcW w:w="900" w:type="dxa"/>
            <w:vAlign w:val="center"/>
          </w:tcPr>
          <w:p>
            <w:pPr>
              <w:pStyle w:val="TableText"/>
            </w:pPr>
            <w:r>
              <w:t xml:space="preserve">2</w:t>
            </w:r>
          </w:p>
        </w:tc>
        <w:tc>
          <w:tcPr>
            <w:tcW w:w="1300" w:type="dxa"/>
            <w:vAlign w:val="center"/>
          </w:tcPr>
          <w:p>
            <w:pPr>
              <w:pStyle w:val="TableText"/>
            </w:pPr>
            <w:r>
              <w:t xml:space="preserve">4-5</w:t>
            </w:r>
          </w:p>
        </w:tc>
        <w:tc>
          <w:tcPr>
            <w:tcW w:w="1300" w:type="dxa"/>
            <w:vAlign w:val="center"/>
          </w:tcPr>
          <w:p>
            <w:pPr>
              <w:pStyle w:val="TableText"/>
            </w:pPr>
            <w:r>
              <w:t xml:space="preserve">-</w:t>
            </w:r>
          </w:p>
        </w:tc>
        <w:tc>
          <w:tcPr>
            <w:tcW w:w="900" w:type="dxa"/>
            <w:vAlign w:val="center"/>
          </w:tcPr>
          <w:p>
            <w:pPr>
              <w:pStyle w:val="TableText"/>
            </w:pPr>
            <w:r>
              <w:t xml:space="preserve">8</w:t>
            </w:r>
          </w:p>
        </w:tc>
        <w:tc>
          <w:tcPr>
            <w:tcW w:w="1580" w:type="dxa"/>
            <w:vAlign w:val="center"/>
          </w:tcPr>
          <w:p>
            <w:pPr>
              <w:pStyle w:val="TableText"/>
            </w:pPr>
            <w:r>
              <w:t xml:space="preserve">17</w:t>
            </w:r>
          </w:p>
        </w:tc>
      </w:tr>
      <w:tr>
        <w:trPr>
          <w:cantSplit/>
        </w:trPr>
        <w:tc>
          <w:tcPr>
            <w:tcW w:w="3600" w:type="dxa"/>
            <w:vAlign w:val="center"/>
          </w:tcPr>
          <w:p>
            <w:pPr>
              <w:pStyle w:val="TableText"/>
            </w:pPr>
            <w:r>
              <w:t xml:space="preserve">Sub.d F14 F2 F1</w:t>
            </w:r>
          </w:p>
        </w:tc>
        <w:tc>
          <w:tcPr>
            <w:tcW w:w="900" w:type="dxa"/>
            <w:vAlign w:val="center"/>
          </w:tcPr>
          <w:p>
            <w:pPr>
              <w:pStyle w:val="TableText"/>
            </w:pPr>
            <w:r>
              <w:t xml:space="preserve">2</w:t>
            </w:r>
          </w:p>
        </w:tc>
        <w:tc>
          <w:tcPr>
            <w:tcW w:w="1300" w:type="dxa"/>
            <w:vAlign w:val="center"/>
          </w:tcPr>
          <w:p>
            <w:pPr>
              <w:pStyle w:val="TableText"/>
            </w:pPr>
            <w:r>
              <w:t xml:space="preserve">3-5</w:t>
            </w:r>
          </w:p>
        </w:tc>
        <w:tc>
          <w:tcPr>
            <w:tcW w:w="1300" w:type="dxa"/>
            <w:vAlign w:val="center"/>
          </w:tcPr>
          <w:p>
            <w:pPr>
              <w:pStyle w:val="TableText"/>
            </w:pPr>
            <w:r>
              <w:t xml:space="preserve">-</w:t>
            </w:r>
          </w:p>
        </w:tc>
        <w:tc>
          <w:tcPr>
            <w:tcW w:w="900" w:type="dxa"/>
            <w:vAlign w:val="center"/>
          </w:tcPr>
          <w:p>
            <w:pPr>
              <w:pStyle w:val="TableText"/>
            </w:pPr>
            <w:r>
              <w:t xml:space="preserve">9</w:t>
            </w:r>
          </w:p>
        </w:tc>
        <w:tc>
          <w:tcPr>
            <w:tcW w:w="1580" w:type="dxa"/>
            <w:vAlign w:val="center"/>
          </w:tcPr>
          <w:p>
            <w:pPr>
              <w:pStyle w:val="TableText"/>
            </w:pPr>
            <w:r>
              <w:t xml:space="preserve">18</w:t>
            </w:r>
          </w:p>
        </w:tc>
      </w:tr>
    </w:tbl>
    <w:p>
      <w:pPr>
        <w:pStyle w:val="Normal"/>
        <w:spacing w:before="0" w:after="0" w:line="100" w:lineRule="exact"/>
      </w:pPr>
    </w:p>
    <w:p>
      <w:pPr>
        <w:pStyle w:val="Normal"/>
      </w:pPr>
      <w:r>
        <w:br w:type="page"/>
      </w:r>
    </w:p>
    <w:p>
      <w:pPr>
        <w:pStyle w:val="Heading2"/>
      </w:pPr>
      <w:r>
        <w:t xml:space="preserve">3.2 Test Case 2: Array loop with dependencies and memory</w:t>
      </w:r>
    </w:p>
    <w:p>
      <w:pPr>
        <w:pStyle w:val="Normal"/>
      </w:pPr>
      <w:r>
        <w:t xml:space="preserve">This test uses the supplied array computation. Each of three iterations updates a destination word using Mem[R2] = Mem[R2] + 3 * Mem[R1]. The expected values are Mem[32]=4+3*1=7, Mem[28]=5+3*2=11, and Mem[24]=6+3*3=15. It exercises loads, stores, dependent arithmetic, register reuse, and loop branches.</w:t>
      </w:r>
    </w:p>
    <w:p>
      <w:pPr>
        <w:pStyle w:val="Normal"/>
      </w:pPr>
      <w:r>
        <w:t>The branch displacement is -8 words, following target = PC + 4 + (offset &lt;&lt; 2). This returns from the eighth instruction to the first. After three iterations, R1=0 and R2=20. The last iteration leaves F2=3, F4=9, and F6=15; the instruction after the loop sets F20=F2+F2=6.</w:t>
      </w:r>
    </w:p>
    <w:p>
      <w:pPr>
        <w:pStyle w:val="Heading3"/>
      </w:pPr>
      <w:r>
        <w:t xml:space="preserve">3.2.1 Configuration and instructions</w:t>
      </w:r>
    </w:p>
    <w:p>
      <w:pPr>
        <w:pStyle w:val="Code"/>
      </w:pPr>
      <w:r>
        <w:t xml:space="preserve"># Unit              RS  EX  MEM  FUs</w:t>
        <w:br/>
        <w:t xml:space="preserve">Integer adder 4 1 1</w:t>
        <w:br/>
        <w:t xml:space="preserve">FP adder 3 4 1</w:t>
        <w:br/>
        <w:t xml:space="preserve">FP multiplier 2 15 1</w:t>
        <w:br/>
        <w:t xml:space="preserve">Load/store unit 5 1 5 1</w:t>
        <w:br/>
        <w:t xml:space="preserve">ROB entries = 64</w:t>
        <w:br/>
        <w:t xml:space="preserve">Issue width = 1</w:t>
        <w:br/>
        <w:t xml:space="preserve">R1=12, R2=32, F20=3.0</w:t>
        <w:br/>
        <w:t xml:space="preserve">Mem[4]=3.0, Mem[8]=2.0, Mem[12]=1.0</w:t>
        <w:br/>
        <w:t xml:space="preserve">Mem[24]=6.0, Mem[28]=5.0, Mem[32]=4.0</w:t>
        <w:br/>
        <w:t xml:space="preserve">Ld F2 0(R1)</w:t>
        <w:br/>
        <w:t xml:space="preserve">Mult.d F4 F2 F20</w:t>
        <w:br/>
        <w:t xml:space="preserve">Ld F6 0(R2)</w:t>
        <w:br/>
        <w:t xml:space="preserve">Add.d F6 F4 F6</w:t>
        <w:br/>
        <w:t xml:space="preserve">Sd F6 0(R2)</w:t>
        <w:br/>
        <w:t xml:space="preserve">Addi R1 R1 -4</w:t>
        <w:br/>
        <w:t xml:space="preserve">Addi R2 R2 -4</w:t>
        <w:br/>
        <w:t xml:space="preserve">Bne R1 R0 -8</w:t>
        <w:br/>
        <w:t xml:space="preserve">Add.d F20 F2 F2</w:t>
      </w:r>
    </w:p>
    <w:p>
      <w:pPr>
        <w:pStyle w:val="Heading3"/>
      </w:pPr>
      <w:r>
        <w:t xml:space="preserve">3.2.2 Results for each issue width</w:t>
      </w:r>
    </w:p>
    <w:tbl>
      <w:tblPr>
        <w:tblW w:w="9580" w:type="dxa"/>
        <w:tblBorders>
          <w:top w:val="single" w:sz="4" w:color="D5DCE2"/>
          <w:bottom w:val="single" w:sz="4" w:color="D5DCE2"/>
          <w:insideH w:val="single" w:sz="4" w:color="D5DCE2"/>
          <w:left w:val="nil"/>
          <w:right w:val="nil"/>
          <w:insideV w:val="nil"/>
        </w:tblBorders>
        <w:tblLayout w:type="fixed"/>
        <w:tblCellMar>
          <w:top w:w="40" w:type="dxa"/>
          <w:bottom w:w="40" w:type="dxa"/>
          <w:left w:w="70" w:type="dxa"/>
          <w:right w:w="70" w:type="dxa"/>
        </w:tblCellMar>
      </w:tblPr>
      <w:tblGrid>
        <w:gridCol w:w="1900"/>
        <w:gridCol w:w="1900"/>
        <w:gridCol w:w="5780"/>
      </w:tblGrid>
      <w:tr>
        <w:trPr>
          <w:cantSplit/>
          <w:tblHeader/>
        </w:trPr>
        <w:tc>
          <w:tcPr>
            <w:tcW w:w="1900" w:type="dxa"/>
            <w:shd w:val="clear" w:color="auto" w:fill="EDF1F4"/>
            <w:vAlign w:val="center"/>
          </w:tcPr>
          <w:p>
            <w:pPr>
              <w:pStyle w:val="TableText"/>
            </w:pPr>
            <w:r>
              <w:rPr>
                <w:b/>
              </w:rPr>
              <w:t xml:space="preserve">Issue width</w:t>
            </w:r>
          </w:p>
        </w:tc>
        <w:tc>
          <w:tcPr>
            <w:tcW w:w="1900" w:type="dxa"/>
            <w:shd w:val="clear" w:color="auto" w:fill="EDF1F4"/>
            <w:vAlign w:val="center"/>
          </w:tcPr>
          <w:p>
            <w:pPr>
              <w:pStyle w:val="TableText"/>
            </w:pPr>
            <w:r>
              <w:rPr>
                <w:b/>
              </w:rPr>
              <w:t xml:space="preserve">Total cycles</w:t>
            </w:r>
          </w:p>
        </w:tc>
        <w:tc>
          <w:tcPr>
            <w:tcW w:w="5780" w:type="dxa"/>
            <w:shd w:val="clear" w:color="auto" w:fill="EDF1F4"/>
            <w:vAlign w:val="center"/>
          </w:tcPr>
          <w:p>
            <w:pPr>
              <w:pStyle w:val="TableText"/>
            </w:pPr>
            <w:r>
              <w:rPr>
                <w:b/>
              </w:rPr>
              <w:t xml:space="preserve">Final register and memory values</w:t>
            </w:r>
          </w:p>
        </w:tc>
      </w:tr>
      <w:tr>
        <w:trPr>
          <w:cantSplit/>
        </w:trPr>
        <w:tc>
          <w:tcPr>
            <w:tcW w:w="1900" w:type="dxa"/>
            <w:vAlign w:val="center"/>
          </w:tcPr>
          <w:p>
            <w:pPr>
              <w:pStyle w:val="TableText"/>
            </w:pPr>
            <w:r>
              <w:t xml:space="preserve">1</w:t>
            </w:r>
          </w:p>
        </w:tc>
        <w:tc>
          <w:tcPr>
            <w:tcW w:w="1900" w:type="dxa"/>
            <w:vAlign w:val="center"/>
          </w:tcPr>
          <w:p>
            <w:pPr>
              <w:pStyle w:val="TableText"/>
            </w:pPr>
            <w:r>
              <w:t xml:space="preserve">66</w:t>
            </w:r>
          </w:p>
        </w:tc>
        <w:tc>
          <w:tcPr>
            <w:tcW w:w="5780" w:type="dxa"/>
            <w:vAlign w:val="center"/>
          </w:tcPr>
          <w:p>
            <w:pPr>
              <w:pStyle w:val="TableText"/>
            </w:pPr>
            <w:r>
              <w:t xml:space="preserve">Correct</w:t>
            </w:r>
          </w:p>
        </w:tc>
      </w:tr>
      <w:tr>
        <w:trPr>
          <w:cantSplit/>
        </w:trPr>
        <w:tc>
          <w:tcPr>
            <w:tcW w:w="1900" w:type="dxa"/>
            <w:vAlign w:val="center"/>
          </w:tcPr>
          <w:p>
            <w:pPr>
              <w:pStyle w:val="TableText"/>
            </w:pPr>
            <w:r>
              <w:t xml:space="preserve">2</w:t>
            </w:r>
          </w:p>
        </w:tc>
        <w:tc>
          <w:tcPr>
            <w:tcW w:w="1900" w:type="dxa"/>
            <w:vAlign w:val="center"/>
          </w:tcPr>
          <w:p>
            <w:pPr>
              <w:pStyle w:val="TableText"/>
            </w:pPr>
            <w:r>
              <w:t xml:space="preserve">65</w:t>
            </w:r>
          </w:p>
        </w:tc>
        <w:tc>
          <w:tcPr>
            <w:tcW w:w="5780" w:type="dxa"/>
            <w:vAlign w:val="center"/>
          </w:tcPr>
          <w:p>
            <w:pPr>
              <w:pStyle w:val="TableText"/>
            </w:pPr>
            <w:r>
              <w:t xml:space="preserve">Correct</w:t>
            </w:r>
          </w:p>
        </w:tc>
      </w:tr>
      <w:tr>
        <w:trPr>
          <w:cantSplit/>
        </w:trPr>
        <w:tc>
          <w:tcPr>
            <w:tcW w:w="1900" w:type="dxa"/>
            <w:vAlign w:val="center"/>
          </w:tcPr>
          <w:p>
            <w:pPr>
              <w:pStyle w:val="TableText"/>
            </w:pPr>
            <w:r>
              <w:t xml:space="preserve">3</w:t>
            </w:r>
          </w:p>
        </w:tc>
        <w:tc>
          <w:tcPr>
            <w:tcW w:w="1900" w:type="dxa"/>
            <w:vAlign w:val="center"/>
          </w:tcPr>
          <w:p>
            <w:pPr>
              <w:pStyle w:val="TableText"/>
            </w:pPr>
            <w:r>
              <w:t xml:space="preserve">65</w:t>
            </w:r>
          </w:p>
        </w:tc>
        <w:tc>
          <w:tcPr>
            <w:tcW w:w="5780" w:type="dxa"/>
            <w:vAlign w:val="center"/>
          </w:tcPr>
          <w:p>
            <w:pPr>
              <w:pStyle w:val="TableText"/>
            </w:pPr>
            <w:r>
              <w:t xml:space="preserve">Correct</w:t>
            </w:r>
          </w:p>
        </w:tc>
      </w:tr>
      <w:tr>
        <w:trPr>
          <w:cantSplit/>
        </w:trPr>
        <w:tc>
          <w:tcPr>
            <w:tcW w:w="1900" w:type="dxa"/>
            <w:vAlign w:val="center"/>
          </w:tcPr>
          <w:p>
            <w:pPr>
              <w:pStyle w:val="TableText"/>
            </w:pPr>
            <w:r>
              <w:t xml:space="preserve">4</w:t>
            </w:r>
          </w:p>
        </w:tc>
        <w:tc>
          <w:tcPr>
            <w:tcW w:w="1900" w:type="dxa"/>
            <w:vAlign w:val="center"/>
          </w:tcPr>
          <w:p>
            <w:pPr>
              <w:pStyle w:val="TableText"/>
            </w:pPr>
            <w:r>
              <w:t xml:space="preserve">65</w:t>
            </w:r>
          </w:p>
        </w:tc>
        <w:tc>
          <w:tcPr>
            <w:tcW w:w="5780" w:type="dxa"/>
            <w:vAlign w:val="center"/>
          </w:tcPr>
          <w:p>
            <w:pPr>
              <w:pStyle w:val="TableText"/>
            </w:pPr>
            <w:r>
              <w:t xml:space="preserve">Correct</w:t>
            </w:r>
          </w:p>
        </w:tc>
      </w:tr>
    </w:tbl>
    <w:p>
      <w:pPr>
        <w:pStyle w:val="Normal"/>
        <w:spacing w:before="0" w:after="0" w:line="100" w:lineRule="exact"/>
      </w:pPr>
    </w:p>
    <w:p>
      <w:pPr>
        <w:pStyle w:val="Normal"/>
      </w:pPr>
      <w:r>
        <w:t xml:space="preserve">Completion time decreases from 66 cycles at width 1 to 65 cycles at widths 2-4. The final values are identical at every width. Data dependencies, long multiplication latency, and the single memory port limit the benefit of wider issue.</w:t>
      </w:r>
    </w:p>
    <w:p>
      <w:pPr>
        <w:pStyle w:val="Heading3"/>
      </w:pPr>
      <w:r>
        <w:t xml:space="preserve">3.2.3 Final register and memory values</w:t>
      </w:r>
    </w:p>
    <w:p>
      <w:pPr>
        <w:pStyle w:val="Code"/>
      </w:pPr>
      <w:r>
        <w:t xml:space="preserve">R0=0  R1=0  R2=20  R3=0  R4=0  R5=0  R6=0  R7=0</w:t>
        <w:br/>
        <w:t xml:space="preserve">R8=0  R9=0  R10=0  R11=0  R12=0  R13=0  R14=0  R15=0</w:t>
        <w:br/>
        <w:t xml:space="preserve">R16=0  R17=0  R18=0  R19=0  R20=0  R21=0  R22=0  R23=0</w:t>
        <w:br/>
        <w:t xml:space="preserve">R24=0  R25=0  R26=0  R27=0  R28=0  R29=0  R30=0  R31=0</w:t>
        <w:br/>
        <w:t xml:space="preserve">F0=0  F1=0  F2=3  F3=0  F4=9  F5=0  F6=15  F7=0</w:t>
        <w:br/>
        <w:t xml:space="preserve">F8=0  F9=0  F10=0  F11=0  F12=0  F13=0  F14=0  F15=0</w:t>
        <w:br/>
        <w:t xml:space="preserve">F16=0  F17=0  F18=0  F19=0  F20=6  F21=0  F22=0  F23=0</w:t>
        <w:br/>
        <w:t xml:space="preserve">F24=0  F25=0  F26=0  F27=0  F28=0  F29=0  F30=0  F31=0</w:t>
      </w:r>
    </w:p>
    <w:tbl>
      <w:tblPr>
        <w:tblW w:w="9580" w:type="dxa"/>
        <w:tblBorders>
          <w:top w:val="single" w:sz="4" w:color="D5DCE2"/>
          <w:bottom w:val="single" w:sz="4" w:color="D5DCE2"/>
          <w:insideH w:val="single" w:sz="4" w:color="D5DCE2"/>
          <w:left w:val="nil"/>
          <w:right w:val="nil"/>
          <w:insideV w:val="nil"/>
        </w:tblBorders>
        <w:tblLayout w:type="fixed"/>
        <w:tblCellMar>
          <w:top w:w="40" w:type="dxa"/>
          <w:bottom w:w="40" w:type="dxa"/>
          <w:left w:w="70" w:type="dxa"/>
          <w:right w:w="70" w:type="dxa"/>
        </w:tblCellMar>
      </w:tblPr>
      <w:tblGrid>
        <w:gridCol w:w="4800"/>
        <w:gridCol w:w="4780"/>
      </w:tblGrid>
      <w:tr>
        <w:trPr>
          <w:cantSplit/>
          <w:tblHeader/>
        </w:trPr>
        <w:tc>
          <w:tcPr>
            <w:tcW w:w="4800" w:type="dxa"/>
            <w:shd w:val="clear" w:color="auto" w:fill="EDF1F4"/>
            <w:vAlign w:val="center"/>
          </w:tcPr>
          <w:p>
            <w:pPr>
              <w:pStyle w:val="TableText"/>
            </w:pPr>
            <w:r>
              <w:rPr>
                <w:b/>
              </w:rPr>
              <w:t xml:space="preserve">Nonzero memory address</w:t>
            </w:r>
          </w:p>
        </w:tc>
        <w:tc>
          <w:tcPr>
            <w:tcW w:w="4780" w:type="dxa"/>
            <w:shd w:val="clear" w:color="auto" w:fill="EDF1F4"/>
            <w:vAlign w:val="center"/>
          </w:tcPr>
          <w:p>
            <w:pPr>
              <w:pStyle w:val="TableText"/>
            </w:pPr>
            <w:r>
              <w:rPr>
                <w:b/>
              </w:rPr>
              <w:t xml:space="preserve">Final value</w:t>
            </w:r>
          </w:p>
        </w:tc>
      </w:tr>
      <w:tr>
        <w:trPr>
          <w:cantSplit/>
        </w:trPr>
        <w:tc>
          <w:tcPr>
            <w:tcW w:w="4800" w:type="dxa"/>
            <w:vAlign w:val="center"/>
          </w:tcPr>
          <w:p>
            <w:pPr>
              <w:pStyle w:val="TableText"/>
            </w:pPr>
            <w:r>
              <w:t xml:space="preserve">4</w:t>
            </w:r>
          </w:p>
        </w:tc>
        <w:tc>
          <w:tcPr>
            <w:tcW w:w="4780" w:type="dxa"/>
            <w:vAlign w:val="center"/>
          </w:tcPr>
          <w:p>
            <w:pPr>
              <w:pStyle w:val="TableText"/>
            </w:pPr>
            <w:r>
              <w:t xml:space="preserve">3</w:t>
            </w:r>
          </w:p>
        </w:tc>
      </w:tr>
      <w:tr>
        <w:trPr>
          <w:cantSplit/>
        </w:trPr>
        <w:tc>
          <w:tcPr>
            <w:tcW w:w="4800" w:type="dxa"/>
            <w:vAlign w:val="center"/>
          </w:tcPr>
          <w:p>
            <w:pPr>
              <w:pStyle w:val="TableText"/>
            </w:pPr>
            <w:r>
              <w:t xml:space="preserve">8</w:t>
            </w:r>
          </w:p>
        </w:tc>
        <w:tc>
          <w:tcPr>
            <w:tcW w:w="4780" w:type="dxa"/>
            <w:vAlign w:val="center"/>
          </w:tcPr>
          <w:p>
            <w:pPr>
              <w:pStyle w:val="TableText"/>
            </w:pPr>
            <w:r>
              <w:t xml:space="preserve">2</w:t>
            </w:r>
          </w:p>
        </w:tc>
      </w:tr>
      <w:tr>
        <w:trPr>
          <w:cantSplit/>
        </w:trPr>
        <w:tc>
          <w:tcPr>
            <w:tcW w:w="4800" w:type="dxa"/>
            <w:vAlign w:val="center"/>
          </w:tcPr>
          <w:p>
            <w:pPr>
              <w:pStyle w:val="TableText"/>
            </w:pPr>
            <w:r>
              <w:t xml:space="preserve">12</w:t>
            </w:r>
          </w:p>
        </w:tc>
        <w:tc>
          <w:tcPr>
            <w:tcW w:w="4780" w:type="dxa"/>
            <w:vAlign w:val="center"/>
          </w:tcPr>
          <w:p>
            <w:pPr>
              <w:pStyle w:val="TableText"/>
            </w:pPr>
            <w:r>
              <w:t xml:space="preserve">1</w:t>
            </w:r>
          </w:p>
        </w:tc>
      </w:tr>
      <w:tr>
        <w:trPr>
          <w:cantSplit/>
        </w:trPr>
        <w:tc>
          <w:tcPr>
            <w:tcW w:w="4800" w:type="dxa"/>
            <w:vAlign w:val="center"/>
          </w:tcPr>
          <w:p>
            <w:pPr>
              <w:pStyle w:val="TableText"/>
            </w:pPr>
            <w:r>
              <w:t xml:space="preserve">24</w:t>
            </w:r>
          </w:p>
        </w:tc>
        <w:tc>
          <w:tcPr>
            <w:tcW w:w="4780" w:type="dxa"/>
            <w:vAlign w:val="center"/>
          </w:tcPr>
          <w:p>
            <w:pPr>
              <w:pStyle w:val="TableText"/>
            </w:pPr>
            <w:r>
              <w:t xml:space="preserve">15</w:t>
            </w:r>
          </w:p>
        </w:tc>
      </w:tr>
      <w:tr>
        <w:trPr>
          <w:cantSplit/>
        </w:trPr>
        <w:tc>
          <w:tcPr>
            <w:tcW w:w="4800" w:type="dxa"/>
            <w:vAlign w:val="center"/>
          </w:tcPr>
          <w:p>
            <w:pPr>
              <w:pStyle w:val="TableText"/>
            </w:pPr>
            <w:r>
              <w:t xml:space="preserve">28</w:t>
            </w:r>
          </w:p>
        </w:tc>
        <w:tc>
          <w:tcPr>
            <w:tcW w:w="4780" w:type="dxa"/>
            <w:vAlign w:val="center"/>
          </w:tcPr>
          <w:p>
            <w:pPr>
              <w:pStyle w:val="TableText"/>
            </w:pPr>
            <w:r>
              <w:t xml:space="preserve">11</w:t>
            </w:r>
          </w:p>
        </w:tc>
      </w:tr>
      <w:tr>
        <w:trPr>
          <w:cantSplit/>
        </w:trPr>
        <w:tc>
          <w:tcPr>
            <w:tcW w:w="4800" w:type="dxa"/>
            <w:vAlign w:val="center"/>
          </w:tcPr>
          <w:p>
            <w:pPr>
              <w:pStyle w:val="TableText"/>
            </w:pPr>
            <w:r>
              <w:t xml:space="preserve">32</w:t>
            </w:r>
          </w:p>
        </w:tc>
        <w:tc>
          <w:tcPr>
            <w:tcW w:w="4780" w:type="dxa"/>
            <w:vAlign w:val="center"/>
          </w:tcPr>
          <w:p>
            <w:pPr>
              <w:pStyle w:val="TableText"/>
            </w:pPr>
            <w:r>
              <w:t xml:space="preserve">7</w:t>
            </w:r>
          </w:p>
        </w:tc>
      </w:tr>
    </w:tbl>
    <w:p>
      <w:pPr>
        <w:pStyle w:val="Normal"/>
        <w:spacing w:before="0" w:after="0" w:line="100" w:lineRule="exact"/>
      </w:pPr>
    </w:p>
    <w:p>
      <w:pPr>
        <w:pStyle w:val="Normal"/>
      </w:pPr>
      <w:r>
        <w:br w:type="page"/>
      </w:r>
    </w:p>
    <w:p>
      <w:pPr>
        <w:pStyle w:val="Heading3"/>
      </w:pPr>
      <w:r>
        <w:t xml:space="preserve">3.2.4 Instruction timing - issue width 1</w:t>
      </w:r>
    </w:p>
    <w:tbl>
      <w:tblPr>
        <w:tblW w:w="9580" w:type="dxa"/>
        <w:tblBorders>
          <w:top w:val="single" w:sz="4" w:color="D5DCE2"/>
          <w:bottom w:val="single" w:sz="4" w:color="D5DCE2"/>
          <w:insideH w:val="single" w:sz="4" w:color="D5DCE2"/>
          <w:left w:val="nil"/>
          <w:right w:val="nil"/>
          <w:insideV w:val="nil"/>
        </w:tblBorders>
        <w:tblLayout w:type="fixed"/>
        <w:tblCellMar>
          <w:top w:w="40" w:type="dxa"/>
          <w:bottom w:w="40" w:type="dxa"/>
          <w:left w:w="70" w:type="dxa"/>
          <w:right w:w="70" w:type="dxa"/>
        </w:tblCellMar>
      </w:tblPr>
      <w:tblGrid>
        <w:gridCol w:w="3600"/>
        <w:gridCol w:w="900"/>
        <w:gridCol w:w="1300"/>
        <w:gridCol w:w="1300"/>
        <w:gridCol w:w="900"/>
        <w:gridCol w:w="1580"/>
      </w:tblGrid>
      <w:tr>
        <w:trPr>
          <w:cantSplit/>
          <w:tblHeader/>
        </w:trPr>
        <w:tc>
          <w:tcPr>
            <w:tcW w:w="3600" w:type="dxa"/>
            <w:shd w:val="clear" w:color="auto" w:fill="EDF1F4"/>
            <w:vAlign w:val="center"/>
          </w:tcPr>
          <w:p>
            <w:pPr>
              <w:pStyle w:val="TableText"/>
            </w:pPr>
            <w:r>
              <w:rPr>
                <w:b/>
              </w:rPr>
              <w:t xml:space="preserve">Instruction</w:t>
            </w:r>
          </w:p>
        </w:tc>
        <w:tc>
          <w:tcPr>
            <w:tcW w:w="900" w:type="dxa"/>
            <w:shd w:val="clear" w:color="auto" w:fill="EDF1F4"/>
            <w:vAlign w:val="center"/>
          </w:tcPr>
          <w:p>
            <w:pPr>
              <w:pStyle w:val="TableText"/>
            </w:pPr>
            <w:r>
              <w:rPr>
                <w:b/>
              </w:rPr>
              <w:t xml:space="preserve">ISSUE</w:t>
            </w:r>
          </w:p>
        </w:tc>
        <w:tc>
          <w:tcPr>
            <w:tcW w:w="1300" w:type="dxa"/>
            <w:shd w:val="clear" w:color="auto" w:fill="EDF1F4"/>
            <w:vAlign w:val="center"/>
          </w:tcPr>
          <w:p>
            <w:pPr>
              <w:pStyle w:val="TableText"/>
            </w:pPr>
            <w:r>
              <w:rPr>
                <w:b/>
              </w:rPr>
              <w:t xml:space="preserve">EX</w:t>
            </w:r>
          </w:p>
        </w:tc>
        <w:tc>
          <w:tcPr>
            <w:tcW w:w="1300" w:type="dxa"/>
            <w:shd w:val="clear" w:color="auto" w:fill="EDF1F4"/>
            <w:vAlign w:val="center"/>
          </w:tcPr>
          <w:p>
            <w:pPr>
              <w:pStyle w:val="TableText"/>
            </w:pPr>
            <w:r>
              <w:rPr>
                <w:b/>
              </w:rPr>
              <w:t xml:space="preserve">MEM</w:t>
            </w:r>
          </w:p>
        </w:tc>
        <w:tc>
          <w:tcPr>
            <w:tcW w:w="900" w:type="dxa"/>
            <w:shd w:val="clear" w:color="auto" w:fill="EDF1F4"/>
            <w:vAlign w:val="center"/>
          </w:tcPr>
          <w:p>
            <w:pPr>
              <w:pStyle w:val="TableText"/>
            </w:pPr>
            <w:r>
              <w:rPr>
                <w:b/>
              </w:rPr>
              <w:t xml:space="preserve">WB</w:t>
            </w:r>
          </w:p>
        </w:tc>
        <w:tc>
          <w:tcPr>
            <w:tcW w:w="1580" w:type="dxa"/>
            <w:shd w:val="clear" w:color="auto" w:fill="EDF1F4"/>
            <w:vAlign w:val="center"/>
          </w:tcPr>
          <w:p>
            <w:pPr>
              <w:pStyle w:val="TableText"/>
            </w:pPr>
            <w:r>
              <w:rPr>
                <w:b/>
              </w:rPr>
              <w:t xml:space="preserve">COMMIT</w:t>
            </w:r>
          </w:p>
        </w:tc>
      </w:tr>
      <w:tr>
        <w:trPr>
          <w:cantSplit/>
        </w:trPr>
        <w:tc>
          <w:tcPr>
            <w:tcW w:w="3600" w:type="dxa"/>
            <w:vAlign w:val="center"/>
          </w:tcPr>
          <w:p>
            <w:pPr>
              <w:pStyle w:val="TableText"/>
            </w:pPr>
            <w:r>
              <w:t xml:space="preserve">Ld F2 0(R1)</w:t>
            </w:r>
          </w:p>
        </w:tc>
        <w:tc>
          <w:tcPr>
            <w:tcW w:w="900" w:type="dxa"/>
            <w:vAlign w:val="center"/>
          </w:tcPr>
          <w:p>
            <w:pPr>
              <w:pStyle w:val="TableText"/>
            </w:pPr>
            <w:r>
              <w:t xml:space="preserve">1</w:t>
            </w:r>
          </w:p>
        </w:tc>
        <w:tc>
          <w:tcPr>
            <w:tcW w:w="1300" w:type="dxa"/>
            <w:vAlign w:val="center"/>
          </w:tcPr>
          <w:p>
            <w:pPr>
              <w:pStyle w:val="TableText"/>
            </w:pPr>
            <w:r>
              <w:t xml:space="preserve">2</w:t>
            </w:r>
          </w:p>
        </w:tc>
        <w:tc>
          <w:tcPr>
            <w:tcW w:w="1300" w:type="dxa"/>
            <w:vAlign w:val="center"/>
          </w:tcPr>
          <w:p>
            <w:pPr>
              <w:pStyle w:val="TableText"/>
            </w:pPr>
            <w:r>
              <w:t xml:space="preserve">3-7</w:t>
            </w:r>
          </w:p>
        </w:tc>
        <w:tc>
          <w:tcPr>
            <w:tcW w:w="900" w:type="dxa"/>
            <w:vAlign w:val="center"/>
          </w:tcPr>
          <w:p>
            <w:pPr>
              <w:pStyle w:val="TableText"/>
            </w:pPr>
            <w:r>
              <w:t xml:space="preserve">8</w:t>
            </w:r>
          </w:p>
        </w:tc>
        <w:tc>
          <w:tcPr>
            <w:tcW w:w="1580" w:type="dxa"/>
            <w:vAlign w:val="center"/>
          </w:tcPr>
          <w:p>
            <w:pPr>
              <w:pStyle w:val="TableText"/>
            </w:pPr>
            <w:r>
              <w:t xml:space="preserve">9</w:t>
            </w:r>
          </w:p>
        </w:tc>
      </w:tr>
      <w:tr>
        <w:trPr>
          <w:cantSplit/>
        </w:trPr>
        <w:tc>
          <w:tcPr>
            <w:tcW w:w="3600" w:type="dxa"/>
            <w:vAlign w:val="center"/>
          </w:tcPr>
          <w:p>
            <w:pPr>
              <w:pStyle w:val="TableText"/>
            </w:pPr>
            <w:r>
              <w:t xml:space="preserve">Mult.d F4 F2 F20</w:t>
            </w:r>
          </w:p>
        </w:tc>
        <w:tc>
          <w:tcPr>
            <w:tcW w:w="900" w:type="dxa"/>
            <w:vAlign w:val="center"/>
          </w:tcPr>
          <w:p>
            <w:pPr>
              <w:pStyle w:val="TableText"/>
            </w:pPr>
            <w:r>
              <w:t xml:space="preserve">2</w:t>
            </w:r>
          </w:p>
        </w:tc>
        <w:tc>
          <w:tcPr>
            <w:tcW w:w="1300" w:type="dxa"/>
            <w:vAlign w:val="center"/>
          </w:tcPr>
          <w:p>
            <w:pPr>
              <w:pStyle w:val="TableText"/>
            </w:pPr>
            <w:r>
              <w:t xml:space="preserve">9-23</w:t>
            </w:r>
          </w:p>
        </w:tc>
        <w:tc>
          <w:tcPr>
            <w:tcW w:w="1300" w:type="dxa"/>
            <w:vAlign w:val="center"/>
          </w:tcPr>
          <w:p>
            <w:pPr>
              <w:pStyle w:val="TableText"/>
            </w:pPr>
            <w:r>
              <w:t xml:space="preserve">-</w:t>
            </w:r>
          </w:p>
        </w:tc>
        <w:tc>
          <w:tcPr>
            <w:tcW w:w="900" w:type="dxa"/>
            <w:vAlign w:val="center"/>
          </w:tcPr>
          <w:p>
            <w:pPr>
              <w:pStyle w:val="TableText"/>
            </w:pPr>
            <w:r>
              <w:t xml:space="preserve">24</w:t>
            </w:r>
          </w:p>
        </w:tc>
        <w:tc>
          <w:tcPr>
            <w:tcW w:w="1580" w:type="dxa"/>
            <w:vAlign w:val="center"/>
          </w:tcPr>
          <w:p>
            <w:pPr>
              <w:pStyle w:val="TableText"/>
            </w:pPr>
            <w:r>
              <w:t xml:space="preserve">25</w:t>
            </w:r>
          </w:p>
        </w:tc>
      </w:tr>
      <w:tr>
        <w:trPr>
          <w:cantSplit/>
        </w:trPr>
        <w:tc>
          <w:tcPr>
            <w:tcW w:w="3600" w:type="dxa"/>
            <w:vAlign w:val="center"/>
          </w:tcPr>
          <w:p>
            <w:pPr>
              <w:pStyle w:val="TableText"/>
            </w:pPr>
            <w:r>
              <w:t xml:space="preserve">Ld F6 0(R2)</w:t>
            </w:r>
          </w:p>
        </w:tc>
        <w:tc>
          <w:tcPr>
            <w:tcW w:w="900" w:type="dxa"/>
            <w:vAlign w:val="center"/>
          </w:tcPr>
          <w:p>
            <w:pPr>
              <w:pStyle w:val="TableText"/>
            </w:pPr>
            <w:r>
              <w:t xml:space="preserve">3</w:t>
            </w:r>
          </w:p>
        </w:tc>
        <w:tc>
          <w:tcPr>
            <w:tcW w:w="1300" w:type="dxa"/>
            <w:vAlign w:val="center"/>
          </w:tcPr>
          <w:p>
            <w:pPr>
              <w:pStyle w:val="TableText"/>
            </w:pPr>
            <w:r>
              <w:t xml:space="preserve">4</w:t>
            </w:r>
          </w:p>
        </w:tc>
        <w:tc>
          <w:tcPr>
            <w:tcW w:w="1300" w:type="dxa"/>
            <w:vAlign w:val="center"/>
          </w:tcPr>
          <w:p>
            <w:pPr>
              <w:pStyle w:val="TableText"/>
            </w:pPr>
            <w:r>
              <w:t xml:space="preserve">8-12</w:t>
            </w:r>
          </w:p>
        </w:tc>
        <w:tc>
          <w:tcPr>
            <w:tcW w:w="900" w:type="dxa"/>
            <w:vAlign w:val="center"/>
          </w:tcPr>
          <w:p>
            <w:pPr>
              <w:pStyle w:val="TableText"/>
            </w:pPr>
            <w:r>
              <w:t xml:space="preserve">13</w:t>
            </w:r>
          </w:p>
        </w:tc>
        <w:tc>
          <w:tcPr>
            <w:tcW w:w="1580" w:type="dxa"/>
            <w:vAlign w:val="center"/>
          </w:tcPr>
          <w:p>
            <w:pPr>
              <w:pStyle w:val="TableText"/>
            </w:pPr>
            <w:r>
              <w:t xml:space="preserve">26</w:t>
            </w:r>
          </w:p>
        </w:tc>
      </w:tr>
      <w:tr>
        <w:trPr>
          <w:cantSplit/>
        </w:trPr>
        <w:tc>
          <w:tcPr>
            <w:tcW w:w="3600" w:type="dxa"/>
            <w:vAlign w:val="center"/>
          </w:tcPr>
          <w:p>
            <w:pPr>
              <w:pStyle w:val="TableText"/>
            </w:pPr>
            <w:r>
              <w:t xml:space="preserve">Add.d F6 F4 F6</w:t>
            </w:r>
          </w:p>
        </w:tc>
        <w:tc>
          <w:tcPr>
            <w:tcW w:w="900" w:type="dxa"/>
            <w:vAlign w:val="center"/>
          </w:tcPr>
          <w:p>
            <w:pPr>
              <w:pStyle w:val="TableText"/>
            </w:pPr>
            <w:r>
              <w:t xml:space="preserve">4</w:t>
            </w:r>
          </w:p>
        </w:tc>
        <w:tc>
          <w:tcPr>
            <w:tcW w:w="1300" w:type="dxa"/>
            <w:vAlign w:val="center"/>
          </w:tcPr>
          <w:p>
            <w:pPr>
              <w:pStyle w:val="TableText"/>
            </w:pPr>
            <w:r>
              <w:t xml:space="preserve">25-28</w:t>
            </w:r>
          </w:p>
        </w:tc>
        <w:tc>
          <w:tcPr>
            <w:tcW w:w="1300" w:type="dxa"/>
            <w:vAlign w:val="center"/>
          </w:tcPr>
          <w:p>
            <w:pPr>
              <w:pStyle w:val="TableText"/>
            </w:pPr>
            <w:r>
              <w:t xml:space="preserve">-</w:t>
            </w:r>
          </w:p>
        </w:tc>
        <w:tc>
          <w:tcPr>
            <w:tcW w:w="900" w:type="dxa"/>
            <w:vAlign w:val="center"/>
          </w:tcPr>
          <w:p>
            <w:pPr>
              <w:pStyle w:val="TableText"/>
            </w:pPr>
            <w:r>
              <w:t xml:space="preserve">29</w:t>
            </w:r>
          </w:p>
        </w:tc>
        <w:tc>
          <w:tcPr>
            <w:tcW w:w="1580" w:type="dxa"/>
            <w:vAlign w:val="center"/>
          </w:tcPr>
          <w:p>
            <w:pPr>
              <w:pStyle w:val="TableText"/>
            </w:pPr>
            <w:r>
              <w:t xml:space="preserve">30</w:t>
            </w:r>
          </w:p>
        </w:tc>
      </w:tr>
      <w:tr>
        <w:trPr>
          <w:cantSplit/>
        </w:trPr>
        <w:tc>
          <w:tcPr>
            <w:tcW w:w="3600" w:type="dxa"/>
            <w:vAlign w:val="center"/>
          </w:tcPr>
          <w:p>
            <w:pPr>
              <w:pStyle w:val="TableText"/>
            </w:pPr>
            <w:r>
              <w:t xml:space="preserve">Sd F6 0(R2)</w:t>
            </w:r>
          </w:p>
        </w:tc>
        <w:tc>
          <w:tcPr>
            <w:tcW w:w="900" w:type="dxa"/>
            <w:vAlign w:val="center"/>
          </w:tcPr>
          <w:p>
            <w:pPr>
              <w:pStyle w:val="TableText"/>
            </w:pPr>
            <w:r>
              <w:t xml:space="preserve">5</w:t>
            </w:r>
          </w:p>
        </w:tc>
        <w:tc>
          <w:tcPr>
            <w:tcW w:w="1300" w:type="dxa"/>
            <w:vAlign w:val="center"/>
          </w:tcPr>
          <w:p>
            <w:pPr>
              <w:pStyle w:val="TableText"/>
            </w:pPr>
            <w:r>
              <w:t xml:space="preserve">6</w:t>
            </w:r>
          </w:p>
        </w:tc>
        <w:tc>
          <w:tcPr>
            <w:tcW w:w="1300" w:type="dxa"/>
            <w:vAlign w:val="center"/>
          </w:tcPr>
          <w:p>
            <w:pPr>
              <w:pStyle w:val="TableText"/>
            </w:pPr>
            <w:r>
              <w:t xml:space="preserve">34-38</w:t>
            </w:r>
          </w:p>
        </w:tc>
        <w:tc>
          <w:tcPr>
            <w:tcW w:w="900" w:type="dxa"/>
            <w:vAlign w:val="center"/>
          </w:tcPr>
          <w:p>
            <w:pPr>
              <w:pStyle w:val="TableText"/>
            </w:pPr>
            <w:r>
              <w:t xml:space="preserve">-</w:t>
            </w:r>
          </w:p>
        </w:tc>
        <w:tc>
          <w:tcPr>
            <w:tcW w:w="1580" w:type="dxa"/>
            <w:vAlign w:val="center"/>
          </w:tcPr>
          <w:p>
            <w:pPr>
              <w:pStyle w:val="TableText"/>
            </w:pPr>
            <w:r>
              <w:t xml:space="preserve">34-38</w:t>
            </w:r>
          </w:p>
        </w:tc>
      </w:tr>
      <w:tr>
        <w:trPr>
          <w:cantSplit/>
        </w:trPr>
        <w:tc>
          <w:tcPr>
            <w:tcW w:w="3600" w:type="dxa"/>
            <w:vAlign w:val="center"/>
          </w:tcPr>
          <w:p>
            <w:pPr>
              <w:pStyle w:val="TableText"/>
            </w:pPr>
            <w:r>
              <w:t xml:space="preserve">Addi R1 R1 -4</w:t>
            </w:r>
          </w:p>
        </w:tc>
        <w:tc>
          <w:tcPr>
            <w:tcW w:w="900" w:type="dxa"/>
            <w:vAlign w:val="center"/>
          </w:tcPr>
          <w:p>
            <w:pPr>
              <w:pStyle w:val="TableText"/>
            </w:pPr>
            <w:r>
              <w:t xml:space="preserve">6</w:t>
            </w:r>
          </w:p>
        </w:tc>
        <w:tc>
          <w:tcPr>
            <w:tcW w:w="1300" w:type="dxa"/>
            <w:vAlign w:val="center"/>
          </w:tcPr>
          <w:p>
            <w:pPr>
              <w:pStyle w:val="TableText"/>
            </w:pPr>
            <w:r>
              <w:t xml:space="preserve">7</w:t>
            </w:r>
          </w:p>
        </w:tc>
        <w:tc>
          <w:tcPr>
            <w:tcW w:w="1300" w:type="dxa"/>
            <w:vAlign w:val="center"/>
          </w:tcPr>
          <w:p>
            <w:pPr>
              <w:pStyle w:val="TableText"/>
            </w:pPr>
            <w:r>
              <w:t xml:space="preserve">-</w:t>
            </w:r>
          </w:p>
        </w:tc>
        <w:tc>
          <w:tcPr>
            <w:tcW w:w="900" w:type="dxa"/>
            <w:vAlign w:val="center"/>
          </w:tcPr>
          <w:p>
            <w:pPr>
              <w:pStyle w:val="TableText"/>
            </w:pPr>
            <w:r>
              <w:t xml:space="preserve">9</w:t>
            </w:r>
          </w:p>
        </w:tc>
        <w:tc>
          <w:tcPr>
            <w:tcW w:w="1580" w:type="dxa"/>
            <w:vAlign w:val="center"/>
          </w:tcPr>
          <w:p>
            <w:pPr>
              <w:pStyle w:val="TableText"/>
            </w:pPr>
            <w:r>
              <w:t xml:space="preserve">39</w:t>
            </w:r>
          </w:p>
        </w:tc>
      </w:tr>
      <w:tr>
        <w:trPr>
          <w:cantSplit/>
        </w:trPr>
        <w:tc>
          <w:tcPr>
            <w:tcW w:w="3600" w:type="dxa"/>
            <w:vAlign w:val="center"/>
          </w:tcPr>
          <w:p>
            <w:pPr>
              <w:pStyle w:val="TableText"/>
            </w:pPr>
            <w:r>
              <w:t xml:space="preserve">Addi R2 R2 -4</w:t>
            </w:r>
          </w:p>
        </w:tc>
        <w:tc>
          <w:tcPr>
            <w:tcW w:w="900" w:type="dxa"/>
            <w:vAlign w:val="center"/>
          </w:tcPr>
          <w:p>
            <w:pPr>
              <w:pStyle w:val="TableText"/>
            </w:pPr>
            <w:r>
              <w:t xml:space="preserve">7</w:t>
            </w:r>
          </w:p>
        </w:tc>
        <w:tc>
          <w:tcPr>
            <w:tcW w:w="1300" w:type="dxa"/>
            <w:vAlign w:val="center"/>
          </w:tcPr>
          <w:p>
            <w:pPr>
              <w:pStyle w:val="TableText"/>
            </w:pPr>
            <w:r>
              <w:t xml:space="preserve">8</w:t>
            </w:r>
          </w:p>
        </w:tc>
        <w:tc>
          <w:tcPr>
            <w:tcW w:w="1300" w:type="dxa"/>
            <w:vAlign w:val="center"/>
          </w:tcPr>
          <w:p>
            <w:pPr>
              <w:pStyle w:val="TableText"/>
            </w:pPr>
            <w:r>
              <w:t xml:space="preserve">-</w:t>
            </w:r>
          </w:p>
        </w:tc>
        <w:tc>
          <w:tcPr>
            <w:tcW w:w="900" w:type="dxa"/>
            <w:vAlign w:val="center"/>
          </w:tcPr>
          <w:p>
            <w:pPr>
              <w:pStyle w:val="TableText"/>
            </w:pPr>
            <w:r>
              <w:t xml:space="preserve">10</w:t>
            </w:r>
          </w:p>
        </w:tc>
        <w:tc>
          <w:tcPr>
            <w:tcW w:w="1580" w:type="dxa"/>
            <w:vAlign w:val="center"/>
          </w:tcPr>
          <w:p>
            <w:pPr>
              <w:pStyle w:val="TableText"/>
            </w:pPr>
            <w:r>
              <w:t xml:space="preserve">40</w:t>
            </w:r>
          </w:p>
        </w:tc>
      </w:tr>
      <w:tr>
        <w:trPr>
          <w:cantSplit/>
        </w:trPr>
        <w:tc>
          <w:tcPr>
            <w:tcW w:w="3600" w:type="dxa"/>
            <w:vAlign w:val="center"/>
          </w:tcPr>
          <w:p>
            <w:pPr>
              <w:pStyle w:val="TableText"/>
            </w:pPr>
            <w:r>
              <w:t xml:space="preserve">Bne R1 R0 -8</w:t>
            </w:r>
          </w:p>
        </w:tc>
        <w:tc>
          <w:tcPr>
            <w:tcW w:w="900" w:type="dxa"/>
            <w:vAlign w:val="center"/>
          </w:tcPr>
          <w:p>
            <w:pPr>
              <w:pStyle w:val="TableText"/>
            </w:pPr>
            <w:r>
              <w:t xml:space="preserve">8</w:t>
            </w:r>
          </w:p>
        </w:tc>
        <w:tc>
          <w:tcPr>
            <w:tcW w:w="1300" w:type="dxa"/>
            <w:vAlign w:val="center"/>
          </w:tcPr>
          <w:p>
            <w:pPr>
              <w:pStyle w:val="TableText"/>
            </w:pPr>
            <w:r>
              <w:t xml:space="preserve">10</w:t>
            </w:r>
          </w:p>
        </w:tc>
        <w:tc>
          <w:tcPr>
            <w:tcW w:w="1300" w:type="dxa"/>
            <w:vAlign w:val="center"/>
          </w:tcPr>
          <w:p>
            <w:pPr>
              <w:pStyle w:val="TableText"/>
            </w:pPr>
            <w:r>
              <w:t xml:space="preserve">-</w:t>
            </w:r>
          </w:p>
        </w:tc>
        <w:tc>
          <w:tcPr>
            <w:tcW w:w="900" w:type="dxa"/>
            <w:vAlign w:val="center"/>
          </w:tcPr>
          <w:p>
            <w:pPr>
              <w:pStyle w:val="TableText"/>
            </w:pPr>
            <w:r>
              <w:t xml:space="preserve">-</w:t>
            </w:r>
          </w:p>
        </w:tc>
        <w:tc>
          <w:tcPr>
            <w:tcW w:w="1580" w:type="dxa"/>
            <w:vAlign w:val="center"/>
          </w:tcPr>
          <w:p>
            <w:pPr>
              <w:pStyle w:val="TableText"/>
            </w:pPr>
            <w:r>
              <w:t xml:space="preserve">41</w:t>
            </w:r>
          </w:p>
        </w:tc>
      </w:tr>
      <w:tr>
        <w:trPr>
          <w:cantSplit/>
        </w:trPr>
        <w:tc>
          <w:tcPr>
            <w:tcW w:w="3600" w:type="dxa"/>
            <w:vAlign w:val="center"/>
          </w:tcPr>
          <w:p>
            <w:pPr>
              <w:pStyle w:val="TableText"/>
            </w:pPr>
            <w:r>
              <w:t xml:space="preserve">Ld F2 0(R1)</w:t>
            </w:r>
          </w:p>
        </w:tc>
        <w:tc>
          <w:tcPr>
            <w:tcW w:w="900" w:type="dxa"/>
            <w:vAlign w:val="center"/>
          </w:tcPr>
          <w:p>
            <w:pPr>
              <w:pStyle w:val="TableText"/>
            </w:pPr>
            <w:r>
              <w:t xml:space="preserve">12</w:t>
            </w:r>
          </w:p>
        </w:tc>
        <w:tc>
          <w:tcPr>
            <w:tcW w:w="1300" w:type="dxa"/>
            <w:vAlign w:val="center"/>
          </w:tcPr>
          <w:p>
            <w:pPr>
              <w:pStyle w:val="TableText"/>
            </w:pPr>
            <w:r>
              <w:t xml:space="preserve">13</w:t>
            </w:r>
          </w:p>
        </w:tc>
        <w:tc>
          <w:tcPr>
            <w:tcW w:w="1300" w:type="dxa"/>
            <w:vAlign w:val="center"/>
          </w:tcPr>
          <w:p>
            <w:pPr>
              <w:pStyle w:val="TableText"/>
            </w:pPr>
            <w:r>
              <w:t xml:space="preserve">14-18</w:t>
            </w:r>
          </w:p>
        </w:tc>
        <w:tc>
          <w:tcPr>
            <w:tcW w:w="900" w:type="dxa"/>
            <w:vAlign w:val="center"/>
          </w:tcPr>
          <w:p>
            <w:pPr>
              <w:pStyle w:val="TableText"/>
            </w:pPr>
            <w:r>
              <w:t xml:space="preserve">19</w:t>
            </w:r>
          </w:p>
        </w:tc>
        <w:tc>
          <w:tcPr>
            <w:tcW w:w="1580" w:type="dxa"/>
            <w:vAlign w:val="center"/>
          </w:tcPr>
          <w:p>
            <w:pPr>
              <w:pStyle w:val="TableText"/>
            </w:pPr>
            <w:r>
              <w:t xml:space="preserve">42</w:t>
            </w:r>
          </w:p>
        </w:tc>
      </w:tr>
      <w:tr>
        <w:trPr>
          <w:cantSplit/>
        </w:trPr>
        <w:tc>
          <w:tcPr>
            <w:tcW w:w="3600" w:type="dxa"/>
            <w:vAlign w:val="center"/>
          </w:tcPr>
          <w:p>
            <w:pPr>
              <w:pStyle w:val="TableText"/>
            </w:pPr>
            <w:r>
              <w:t xml:space="preserve">Mult.d F4 F2 F20</w:t>
            </w:r>
          </w:p>
        </w:tc>
        <w:tc>
          <w:tcPr>
            <w:tcW w:w="900" w:type="dxa"/>
            <w:vAlign w:val="center"/>
          </w:tcPr>
          <w:p>
            <w:pPr>
              <w:pStyle w:val="TableText"/>
            </w:pPr>
            <w:r>
              <w:t xml:space="preserve">13</w:t>
            </w:r>
          </w:p>
        </w:tc>
        <w:tc>
          <w:tcPr>
            <w:tcW w:w="1300" w:type="dxa"/>
            <w:vAlign w:val="center"/>
          </w:tcPr>
          <w:p>
            <w:pPr>
              <w:pStyle w:val="TableText"/>
            </w:pPr>
            <w:r>
              <w:t xml:space="preserve">20-34</w:t>
            </w:r>
          </w:p>
        </w:tc>
        <w:tc>
          <w:tcPr>
            <w:tcW w:w="1300" w:type="dxa"/>
            <w:vAlign w:val="center"/>
          </w:tcPr>
          <w:p>
            <w:pPr>
              <w:pStyle w:val="TableText"/>
            </w:pPr>
            <w:r>
              <w:t xml:space="preserve">-</w:t>
            </w:r>
          </w:p>
        </w:tc>
        <w:tc>
          <w:tcPr>
            <w:tcW w:w="900" w:type="dxa"/>
            <w:vAlign w:val="center"/>
          </w:tcPr>
          <w:p>
            <w:pPr>
              <w:pStyle w:val="TableText"/>
            </w:pPr>
            <w:r>
              <w:t xml:space="preserve">35</w:t>
            </w:r>
          </w:p>
        </w:tc>
        <w:tc>
          <w:tcPr>
            <w:tcW w:w="1580" w:type="dxa"/>
            <w:vAlign w:val="center"/>
          </w:tcPr>
          <w:p>
            <w:pPr>
              <w:pStyle w:val="TableText"/>
            </w:pPr>
            <w:r>
              <w:t xml:space="preserve">43</w:t>
            </w:r>
          </w:p>
        </w:tc>
      </w:tr>
      <w:tr>
        <w:trPr>
          <w:cantSplit/>
        </w:trPr>
        <w:tc>
          <w:tcPr>
            <w:tcW w:w="3600" w:type="dxa"/>
            <w:vAlign w:val="center"/>
          </w:tcPr>
          <w:p>
            <w:pPr>
              <w:pStyle w:val="TableText"/>
            </w:pPr>
            <w:r>
              <w:t xml:space="preserve">Ld F6 0(R2)</w:t>
            </w:r>
          </w:p>
        </w:tc>
        <w:tc>
          <w:tcPr>
            <w:tcW w:w="900" w:type="dxa"/>
            <w:vAlign w:val="center"/>
          </w:tcPr>
          <w:p>
            <w:pPr>
              <w:pStyle w:val="TableText"/>
            </w:pPr>
            <w:r>
              <w:t xml:space="preserve">14</w:t>
            </w:r>
          </w:p>
        </w:tc>
        <w:tc>
          <w:tcPr>
            <w:tcW w:w="1300" w:type="dxa"/>
            <w:vAlign w:val="center"/>
          </w:tcPr>
          <w:p>
            <w:pPr>
              <w:pStyle w:val="TableText"/>
            </w:pPr>
            <w:r>
              <w:t xml:space="preserve">15</w:t>
            </w:r>
          </w:p>
        </w:tc>
        <w:tc>
          <w:tcPr>
            <w:tcW w:w="1300" w:type="dxa"/>
            <w:vAlign w:val="center"/>
          </w:tcPr>
          <w:p>
            <w:pPr>
              <w:pStyle w:val="TableText"/>
            </w:pPr>
            <w:r>
              <w:t xml:space="preserve">19-23</w:t>
            </w:r>
          </w:p>
        </w:tc>
        <w:tc>
          <w:tcPr>
            <w:tcW w:w="900" w:type="dxa"/>
            <w:vAlign w:val="center"/>
          </w:tcPr>
          <w:p>
            <w:pPr>
              <w:pStyle w:val="TableText"/>
            </w:pPr>
            <w:r>
              <w:t xml:space="preserve">25</w:t>
            </w:r>
          </w:p>
        </w:tc>
        <w:tc>
          <w:tcPr>
            <w:tcW w:w="1580" w:type="dxa"/>
            <w:vAlign w:val="center"/>
          </w:tcPr>
          <w:p>
            <w:pPr>
              <w:pStyle w:val="TableText"/>
            </w:pPr>
            <w:r>
              <w:t xml:space="preserve">44</w:t>
            </w:r>
          </w:p>
        </w:tc>
      </w:tr>
      <w:tr>
        <w:trPr>
          <w:cantSplit/>
        </w:trPr>
        <w:tc>
          <w:tcPr>
            <w:tcW w:w="3600" w:type="dxa"/>
            <w:vAlign w:val="center"/>
          </w:tcPr>
          <w:p>
            <w:pPr>
              <w:pStyle w:val="TableText"/>
            </w:pPr>
            <w:r>
              <w:t xml:space="preserve">Add.d F6 F4 F6</w:t>
            </w:r>
          </w:p>
        </w:tc>
        <w:tc>
          <w:tcPr>
            <w:tcW w:w="900" w:type="dxa"/>
            <w:vAlign w:val="center"/>
          </w:tcPr>
          <w:p>
            <w:pPr>
              <w:pStyle w:val="TableText"/>
            </w:pPr>
            <w:r>
              <w:t xml:space="preserve">15</w:t>
            </w:r>
          </w:p>
        </w:tc>
        <w:tc>
          <w:tcPr>
            <w:tcW w:w="1300" w:type="dxa"/>
            <w:vAlign w:val="center"/>
          </w:tcPr>
          <w:p>
            <w:pPr>
              <w:pStyle w:val="TableText"/>
            </w:pPr>
            <w:r>
              <w:t xml:space="preserve">36-39</w:t>
            </w:r>
          </w:p>
        </w:tc>
        <w:tc>
          <w:tcPr>
            <w:tcW w:w="1300" w:type="dxa"/>
            <w:vAlign w:val="center"/>
          </w:tcPr>
          <w:p>
            <w:pPr>
              <w:pStyle w:val="TableText"/>
            </w:pPr>
            <w:r>
              <w:t xml:space="preserve">-</w:t>
            </w:r>
          </w:p>
        </w:tc>
        <w:tc>
          <w:tcPr>
            <w:tcW w:w="900" w:type="dxa"/>
            <w:vAlign w:val="center"/>
          </w:tcPr>
          <w:p>
            <w:pPr>
              <w:pStyle w:val="TableText"/>
            </w:pPr>
            <w:r>
              <w:t xml:space="preserve">40</w:t>
            </w:r>
          </w:p>
        </w:tc>
        <w:tc>
          <w:tcPr>
            <w:tcW w:w="1580" w:type="dxa"/>
            <w:vAlign w:val="center"/>
          </w:tcPr>
          <w:p>
            <w:pPr>
              <w:pStyle w:val="TableText"/>
            </w:pPr>
            <w:r>
              <w:t xml:space="preserve">45</w:t>
            </w:r>
          </w:p>
        </w:tc>
      </w:tr>
      <w:tr>
        <w:trPr>
          <w:cantSplit/>
        </w:trPr>
        <w:tc>
          <w:tcPr>
            <w:tcW w:w="3600" w:type="dxa"/>
            <w:vAlign w:val="center"/>
          </w:tcPr>
          <w:p>
            <w:pPr>
              <w:pStyle w:val="TableText"/>
            </w:pPr>
            <w:r>
              <w:t xml:space="preserve">Sd F6 0(R2)</w:t>
            </w:r>
          </w:p>
        </w:tc>
        <w:tc>
          <w:tcPr>
            <w:tcW w:w="900" w:type="dxa"/>
            <w:vAlign w:val="center"/>
          </w:tcPr>
          <w:p>
            <w:pPr>
              <w:pStyle w:val="TableText"/>
            </w:pPr>
            <w:r>
              <w:t xml:space="preserve">16</w:t>
            </w:r>
          </w:p>
        </w:tc>
        <w:tc>
          <w:tcPr>
            <w:tcW w:w="1300" w:type="dxa"/>
            <w:vAlign w:val="center"/>
          </w:tcPr>
          <w:p>
            <w:pPr>
              <w:pStyle w:val="TableText"/>
            </w:pPr>
            <w:r>
              <w:t xml:space="preserve">17</w:t>
            </w:r>
          </w:p>
        </w:tc>
        <w:tc>
          <w:tcPr>
            <w:tcW w:w="1300" w:type="dxa"/>
            <w:vAlign w:val="center"/>
          </w:tcPr>
          <w:p>
            <w:pPr>
              <w:pStyle w:val="TableText"/>
            </w:pPr>
            <w:r>
              <w:t xml:space="preserve">46-50</w:t>
            </w:r>
          </w:p>
        </w:tc>
        <w:tc>
          <w:tcPr>
            <w:tcW w:w="900" w:type="dxa"/>
            <w:vAlign w:val="center"/>
          </w:tcPr>
          <w:p>
            <w:pPr>
              <w:pStyle w:val="TableText"/>
            </w:pPr>
            <w:r>
              <w:t xml:space="preserve">-</w:t>
            </w:r>
          </w:p>
        </w:tc>
        <w:tc>
          <w:tcPr>
            <w:tcW w:w="1580" w:type="dxa"/>
            <w:vAlign w:val="center"/>
          </w:tcPr>
          <w:p>
            <w:pPr>
              <w:pStyle w:val="TableText"/>
            </w:pPr>
            <w:r>
              <w:t xml:space="preserve">46-50</w:t>
            </w:r>
          </w:p>
        </w:tc>
      </w:tr>
      <w:tr>
        <w:trPr>
          <w:cantSplit/>
        </w:trPr>
        <w:tc>
          <w:tcPr>
            <w:tcW w:w="3600" w:type="dxa"/>
            <w:vAlign w:val="center"/>
          </w:tcPr>
          <w:p>
            <w:pPr>
              <w:pStyle w:val="TableText"/>
            </w:pPr>
            <w:r>
              <w:t xml:space="preserve">Addi R1 R1 -4</w:t>
            </w:r>
          </w:p>
        </w:tc>
        <w:tc>
          <w:tcPr>
            <w:tcW w:w="900" w:type="dxa"/>
            <w:vAlign w:val="center"/>
          </w:tcPr>
          <w:p>
            <w:pPr>
              <w:pStyle w:val="TableText"/>
            </w:pPr>
            <w:r>
              <w:t xml:space="preserve">17</w:t>
            </w:r>
          </w:p>
        </w:tc>
        <w:tc>
          <w:tcPr>
            <w:tcW w:w="1300" w:type="dxa"/>
            <w:vAlign w:val="center"/>
          </w:tcPr>
          <w:p>
            <w:pPr>
              <w:pStyle w:val="TableText"/>
            </w:pPr>
            <w:r>
              <w:t xml:space="preserve">18</w:t>
            </w:r>
          </w:p>
        </w:tc>
        <w:tc>
          <w:tcPr>
            <w:tcW w:w="1300" w:type="dxa"/>
            <w:vAlign w:val="center"/>
          </w:tcPr>
          <w:p>
            <w:pPr>
              <w:pStyle w:val="TableText"/>
            </w:pPr>
            <w:r>
              <w:t xml:space="preserve">-</w:t>
            </w:r>
          </w:p>
        </w:tc>
        <w:tc>
          <w:tcPr>
            <w:tcW w:w="900" w:type="dxa"/>
            <w:vAlign w:val="center"/>
          </w:tcPr>
          <w:p>
            <w:pPr>
              <w:pStyle w:val="TableText"/>
            </w:pPr>
            <w:r>
              <w:t xml:space="preserve">20</w:t>
            </w:r>
          </w:p>
        </w:tc>
        <w:tc>
          <w:tcPr>
            <w:tcW w:w="1580" w:type="dxa"/>
            <w:vAlign w:val="center"/>
          </w:tcPr>
          <w:p>
            <w:pPr>
              <w:pStyle w:val="TableText"/>
            </w:pPr>
            <w:r>
              <w:t xml:space="preserve">51</w:t>
            </w:r>
          </w:p>
        </w:tc>
      </w:tr>
      <w:tr>
        <w:trPr>
          <w:cantSplit/>
        </w:trPr>
        <w:tc>
          <w:tcPr>
            <w:tcW w:w="3600" w:type="dxa"/>
            <w:vAlign w:val="center"/>
          </w:tcPr>
          <w:p>
            <w:pPr>
              <w:pStyle w:val="TableText"/>
            </w:pPr>
            <w:r>
              <w:t xml:space="preserve">Addi R2 R2 -4</w:t>
            </w:r>
          </w:p>
        </w:tc>
        <w:tc>
          <w:tcPr>
            <w:tcW w:w="900" w:type="dxa"/>
            <w:vAlign w:val="center"/>
          </w:tcPr>
          <w:p>
            <w:pPr>
              <w:pStyle w:val="TableText"/>
            </w:pPr>
            <w:r>
              <w:t xml:space="preserve">18</w:t>
            </w:r>
          </w:p>
        </w:tc>
        <w:tc>
          <w:tcPr>
            <w:tcW w:w="1300" w:type="dxa"/>
            <w:vAlign w:val="center"/>
          </w:tcPr>
          <w:p>
            <w:pPr>
              <w:pStyle w:val="TableText"/>
            </w:pPr>
            <w:r>
              <w:t xml:space="preserve">19</w:t>
            </w:r>
          </w:p>
        </w:tc>
        <w:tc>
          <w:tcPr>
            <w:tcW w:w="1300" w:type="dxa"/>
            <w:vAlign w:val="center"/>
          </w:tcPr>
          <w:p>
            <w:pPr>
              <w:pStyle w:val="TableText"/>
            </w:pPr>
            <w:r>
              <w:t xml:space="preserve">-</w:t>
            </w:r>
          </w:p>
        </w:tc>
        <w:tc>
          <w:tcPr>
            <w:tcW w:w="900" w:type="dxa"/>
            <w:vAlign w:val="center"/>
          </w:tcPr>
          <w:p>
            <w:pPr>
              <w:pStyle w:val="TableText"/>
            </w:pPr>
            <w:r>
              <w:t xml:space="preserve">21</w:t>
            </w:r>
          </w:p>
        </w:tc>
        <w:tc>
          <w:tcPr>
            <w:tcW w:w="1580" w:type="dxa"/>
            <w:vAlign w:val="center"/>
          </w:tcPr>
          <w:p>
            <w:pPr>
              <w:pStyle w:val="TableText"/>
            </w:pPr>
            <w:r>
              <w:t xml:space="preserve">52</w:t>
            </w:r>
          </w:p>
        </w:tc>
      </w:tr>
      <w:tr>
        <w:trPr>
          <w:cantSplit/>
        </w:trPr>
        <w:tc>
          <w:tcPr>
            <w:tcW w:w="3600" w:type="dxa"/>
            <w:vAlign w:val="center"/>
          </w:tcPr>
          <w:p>
            <w:pPr>
              <w:pStyle w:val="TableText"/>
            </w:pPr>
            <w:r>
              <w:t xml:space="preserve">Bne R1 R0 -8</w:t>
            </w:r>
          </w:p>
        </w:tc>
        <w:tc>
          <w:tcPr>
            <w:tcW w:w="900" w:type="dxa"/>
            <w:vAlign w:val="center"/>
          </w:tcPr>
          <w:p>
            <w:pPr>
              <w:pStyle w:val="TableText"/>
            </w:pPr>
            <w:r>
              <w:t xml:space="preserve">19</w:t>
            </w:r>
          </w:p>
        </w:tc>
        <w:tc>
          <w:tcPr>
            <w:tcW w:w="1300" w:type="dxa"/>
            <w:vAlign w:val="center"/>
          </w:tcPr>
          <w:p>
            <w:pPr>
              <w:pStyle w:val="TableText"/>
            </w:pPr>
            <w:r>
              <w:t xml:space="preserve">21</w:t>
            </w:r>
          </w:p>
        </w:tc>
        <w:tc>
          <w:tcPr>
            <w:tcW w:w="1300" w:type="dxa"/>
            <w:vAlign w:val="center"/>
          </w:tcPr>
          <w:p>
            <w:pPr>
              <w:pStyle w:val="TableText"/>
            </w:pPr>
            <w:r>
              <w:t xml:space="preserve">-</w:t>
            </w:r>
          </w:p>
        </w:tc>
        <w:tc>
          <w:tcPr>
            <w:tcW w:w="900" w:type="dxa"/>
            <w:vAlign w:val="center"/>
          </w:tcPr>
          <w:p>
            <w:pPr>
              <w:pStyle w:val="TableText"/>
            </w:pPr>
            <w:r>
              <w:t xml:space="preserve">-</w:t>
            </w:r>
          </w:p>
        </w:tc>
        <w:tc>
          <w:tcPr>
            <w:tcW w:w="1580" w:type="dxa"/>
            <w:vAlign w:val="center"/>
          </w:tcPr>
          <w:p>
            <w:pPr>
              <w:pStyle w:val="TableText"/>
            </w:pPr>
            <w:r>
              <w:t xml:space="preserve">53</w:t>
            </w:r>
          </w:p>
        </w:tc>
      </w:tr>
      <w:tr>
        <w:trPr>
          <w:cantSplit/>
        </w:trPr>
        <w:tc>
          <w:tcPr>
            <w:tcW w:w="3600" w:type="dxa"/>
            <w:vAlign w:val="center"/>
          </w:tcPr>
          <w:p>
            <w:pPr>
              <w:pStyle w:val="TableText"/>
            </w:pPr>
            <w:r>
              <w:t xml:space="preserve">Ld F2 0(R1)</w:t>
            </w:r>
          </w:p>
        </w:tc>
        <w:tc>
          <w:tcPr>
            <w:tcW w:w="900" w:type="dxa"/>
            <w:vAlign w:val="center"/>
          </w:tcPr>
          <w:p>
            <w:pPr>
              <w:pStyle w:val="TableText"/>
            </w:pPr>
            <w:r>
              <w:t xml:space="preserve">20</w:t>
            </w:r>
          </w:p>
        </w:tc>
        <w:tc>
          <w:tcPr>
            <w:tcW w:w="1300" w:type="dxa"/>
            <w:vAlign w:val="center"/>
          </w:tcPr>
          <w:p>
            <w:pPr>
              <w:pStyle w:val="TableText"/>
            </w:pPr>
            <w:r>
              <w:t xml:space="preserve">21</w:t>
            </w:r>
          </w:p>
        </w:tc>
        <w:tc>
          <w:tcPr>
            <w:tcW w:w="1300" w:type="dxa"/>
            <w:vAlign w:val="center"/>
          </w:tcPr>
          <w:p>
            <w:pPr>
              <w:pStyle w:val="TableText"/>
            </w:pPr>
            <w:r>
              <w:t xml:space="preserve">24-28</w:t>
            </w:r>
          </w:p>
        </w:tc>
        <w:tc>
          <w:tcPr>
            <w:tcW w:w="900" w:type="dxa"/>
            <w:vAlign w:val="center"/>
          </w:tcPr>
          <w:p>
            <w:pPr>
              <w:pStyle w:val="TableText"/>
            </w:pPr>
            <w:r>
              <w:t xml:space="preserve">30</w:t>
            </w:r>
          </w:p>
        </w:tc>
        <w:tc>
          <w:tcPr>
            <w:tcW w:w="1580" w:type="dxa"/>
            <w:vAlign w:val="center"/>
          </w:tcPr>
          <w:p>
            <w:pPr>
              <w:pStyle w:val="TableText"/>
            </w:pPr>
            <w:r>
              <w:t xml:space="preserve">54</w:t>
            </w:r>
          </w:p>
        </w:tc>
      </w:tr>
      <w:tr>
        <w:trPr>
          <w:cantSplit/>
        </w:trPr>
        <w:tc>
          <w:tcPr>
            <w:tcW w:w="3600" w:type="dxa"/>
            <w:vAlign w:val="center"/>
          </w:tcPr>
          <w:p>
            <w:pPr>
              <w:pStyle w:val="TableText"/>
            </w:pPr>
            <w:r>
              <w:t xml:space="preserve">Mult.d F4 F2 F20</w:t>
            </w:r>
          </w:p>
        </w:tc>
        <w:tc>
          <w:tcPr>
            <w:tcW w:w="900" w:type="dxa"/>
            <w:vAlign w:val="center"/>
          </w:tcPr>
          <w:p>
            <w:pPr>
              <w:pStyle w:val="TableText"/>
            </w:pPr>
            <w:r>
              <w:t xml:space="preserve">21</w:t>
            </w:r>
          </w:p>
        </w:tc>
        <w:tc>
          <w:tcPr>
            <w:tcW w:w="1300" w:type="dxa"/>
            <w:vAlign w:val="center"/>
          </w:tcPr>
          <w:p>
            <w:pPr>
              <w:pStyle w:val="TableText"/>
            </w:pPr>
            <w:r>
              <w:t xml:space="preserve">31-45</w:t>
            </w:r>
          </w:p>
        </w:tc>
        <w:tc>
          <w:tcPr>
            <w:tcW w:w="1300" w:type="dxa"/>
            <w:vAlign w:val="center"/>
          </w:tcPr>
          <w:p>
            <w:pPr>
              <w:pStyle w:val="TableText"/>
            </w:pPr>
            <w:r>
              <w:t xml:space="preserve">-</w:t>
            </w:r>
          </w:p>
        </w:tc>
        <w:tc>
          <w:tcPr>
            <w:tcW w:w="900" w:type="dxa"/>
            <w:vAlign w:val="center"/>
          </w:tcPr>
          <w:p>
            <w:pPr>
              <w:pStyle w:val="TableText"/>
            </w:pPr>
            <w:r>
              <w:t xml:space="preserve">46</w:t>
            </w:r>
          </w:p>
        </w:tc>
        <w:tc>
          <w:tcPr>
            <w:tcW w:w="1580" w:type="dxa"/>
            <w:vAlign w:val="center"/>
          </w:tcPr>
          <w:p>
            <w:pPr>
              <w:pStyle w:val="TableText"/>
            </w:pPr>
            <w:r>
              <w:t xml:space="preserve">55</w:t>
            </w:r>
          </w:p>
        </w:tc>
      </w:tr>
      <w:tr>
        <w:trPr>
          <w:cantSplit/>
        </w:trPr>
        <w:tc>
          <w:tcPr>
            <w:tcW w:w="3600" w:type="dxa"/>
            <w:vAlign w:val="center"/>
          </w:tcPr>
          <w:p>
            <w:pPr>
              <w:pStyle w:val="TableText"/>
            </w:pPr>
            <w:r>
              <w:t xml:space="preserve">Ld F6 0(R2)</w:t>
            </w:r>
          </w:p>
        </w:tc>
        <w:tc>
          <w:tcPr>
            <w:tcW w:w="900" w:type="dxa"/>
            <w:vAlign w:val="center"/>
          </w:tcPr>
          <w:p>
            <w:pPr>
              <w:pStyle w:val="TableText"/>
            </w:pPr>
            <w:r>
              <w:t xml:space="preserve">22</w:t>
            </w:r>
          </w:p>
        </w:tc>
        <w:tc>
          <w:tcPr>
            <w:tcW w:w="1300" w:type="dxa"/>
            <w:vAlign w:val="center"/>
          </w:tcPr>
          <w:p>
            <w:pPr>
              <w:pStyle w:val="TableText"/>
            </w:pPr>
            <w:r>
              <w:t xml:space="preserve">23</w:t>
            </w:r>
          </w:p>
        </w:tc>
        <w:tc>
          <w:tcPr>
            <w:tcW w:w="1300" w:type="dxa"/>
            <w:vAlign w:val="center"/>
          </w:tcPr>
          <w:p>
            <w:pPr>
              <w:pStyle w:val="TableText"/>
            </w:pPr>
            <w:r>
              <w:t xml:space="preserve">29-33</w:t>
            </w:r>
          </w:p>
        </w:tc>
        <w:tc>
          <w:tcPr>
            <w:tcW w:w="900" w:type="dxa"/>
            <w:vAlign w:val="center"/>
          </w:tcPr>
          <w:p>
            <w:pPr>
              <w:pStyle w:val="TableText"/>
            </w:pPr>
            <w:r>
              <w:t xml:space="preserve">34</w:t>
            </w:r>
          </w:p>
        </w:tc>
        <w:tc>
          <w:tcPr>
            <w:tcW w:w="1580" w:type="dxa"/>
            <w:vAlign w:val="center"/>
          </w:tcPr>
          <w:p>
            <w:pPr>
              <w:pStyle w:val="TableText"/>
            </w:pPr>
            <w:r>
              <w:t xml:space="preserve">56</w:t>
            </w:r>
          </w:p>
        </w:tc>
      </w:tr>
      <w:tr>
        <w:trPr>
          <w:cantSplit/>
        </w:trPr>
        <w:tc>
          <w:tcPr>
            <w:tcW w:w="3600" w:type="dxa"/>
            <w:vAlign w:val="center"/>
          </w:tcPr>
          <w:p>
            <w:pPr>
              <w:pStyle w:val="TableText"/>
            </w:pPr>
            <w:r>
              <w:t xml:space="preserve">Add.d F6 F4 F6</w:t>
            </w:r>
          </w:p>
        </w:tc>
        <w:tc>
          <w:tcPr>
            <w:tcW w:w="900" w:type="dxa"/>
            <w:vAlign w:val="center"/>
          </w:tcPr>
          <w:p>
            <w:pPr>
              <w:pStyle w:val="TableText"/>
            </w:pPr>
            <w:r>
              <w:t xml:space="preserve">23</w:t>
            </w:r>
          </w:p>
        </w:tc>
        <w:tc>
          <w:tcPr>
            <w:tcW w:w="1300" w:type="dxa"/>
            <w:vAlign w:val="center"/>
          </w:tcPr>
          <w:p>
            <w:pPr>
              <w:pStyle w:val="TableText"/>
            </w:pPr>
            <w:r>
              <w:t xml:space="preserve">47-50</w:t>
            </w:r>
          </w:p>
        </w:tc>
        <w:tc>
          <w:tcPr>
            <w:tcW w:w="1300" w:type="dxa"/>
            <w:vAlign w:val="center"/>
          </w:tcPr>
          <w:p>
            <w:pPr>
              <w:pStyle w:val="TableText"/>
            </w:pPr>
            <w:r>
              <w:t xml:space="preserve">-</w:t>
            </w:r>
          </w:p>
        </w:tc>
        <w:tc>
          <w:tcPr>
            <w:tcW w:w="900" w:type="dxa"/>
            <w:vAlign w:val="center"/>
          </w:tcPr>
          <w:p>
            <w:pPr>
              <w:pStyle w:val="TableText"/>
            </w:pPr>
            <w:r>
              <w:t xml:space="preserve">51</w:t>
            </w:r>
          </w:p>
        </w:tc>
        <w:tc>
          <w:tcPr>
            <w:tcW w:w="1580" w:type="dxa"/>
            <w:vAlign w:val="center"/>
          </w:tcPr>
          <w:p>
            <w:pPr>
              <w:pStyle w:val="TableText"/>
            </w:pPr>
            <w:r>
              <w:t xml:space="preserve">57</w:t>
            </w:r>
          </w:p>
        </w:tc>
      </w:tr>
      <w:tr>
        <w:trPr>
          <w:cantSplit/>
        </w:trPr>
        <w:tc>
          <w:tcPr>
            <w:tcW w:w="3600" w:type="dxa"/>
            <w:vAlign w:val="center"/>
          </w:tcPr>
          <w:p>
            <w:pPr>
              <w:pStyle w:val="TableText"/>
            </w:pPr>
            <w:r>
              <w:t xml:space="preserve">Sd F6 0(R2)</w:t>
            </w:r>
          </w:p>
        </w:tc>
        <w:tc>
          <w:tcPr>
            <w:tcW w:w="900" w:type="dxa"/>
            <w:vAlign w:val="center"/>
          </w:tcPr>
          <w:p>
            <w:pPr>
              <w:pStyle w:val="TableText"/>
            </w:pPr>
            <w:r>
              <w:t xml:space="preserve">24</w:t>
            </w:r>
          </w:p>
        </w:tc>
        <w:tc>
          <w:tcPr>
            <w:tcW w:w="1300" w:type="dxa"/>
            <w:vAlign w:val="center"/>
          </w:tcPr>
          <w:p>
            <w:pPr>
              <w:pStyle w:val="TableText"/>
            </w:pPr>
            <w:r>
              <w:t xml:space="preserve">25</w:t>
            </w:r>
          </w:p>
        </w:tc>
        <w:tc>
          <w:tcPr>
            <w:tcW w:w="1300" w:type="dxa"/>
            <w:vAlign w:val="center"/>
          </w:tcPr>
          <w:p>
            <w:pPr>
              <w:pStyle w:val="TableText"/>
            </w:pPr>
            <w:r>
              <w:t xml:space="preserve">58-62</w:t>
            </w:r>
          </w:p>
        </w:tc>
        <w:tc>
          <w:tcPr>
            <w:tcW w:w="900" w:type="dxa"/>
            <w:vAlign w:val="center"/>
          </w:tcPr>
          <w:p>
            <w:pPr>
              <w:pStyle w:val="TableText"/>
            </w:pPr>
            <w:r>
              <w:t xml:space="preserve">-</w:t>
            </w:r>
          </w:p>
        </w:tc>
        <w:tc>
          <w:tcPr>
            <w:tcW w:w="1580" w:type="dxa"/>
            <w:vAlign w:val="center"/>
          </w:tcPr>
          <w:p>
            <w:pPr>
              <w:pStyle w:val="TableText"/>
            </w:pPr>
            <w:r>
              <w:t xml:space="preserve">58-62</w:t>
            </w:r>
          </w:p>
        </w:tc>
      </w:tr>
      <w:tr>
        <w:trPr>
          <w:cantSplit/>
        </w:trPr>
        <w:tc>
          <w:tcPr>
            <w:tcW w:w="3600" w:type="dxa"/>
            <w:vAlign w:val="center"/>
          </w:tcPr>
          <w:p>
            <w:pPr>
              <w:pStyle w:val="TableText"/>
            </w:pPr>
            <w:r>
              <w:t xml:space="preserve">Addi R1 R1 -4</w:t>
            </w:r>
          </w:p>
        </w:tc>
        <w:tc>
          <w:tcPr>
            <w:tcW w:w="900" w:type="dxa"/>
            <w:vAlign w:val="center"/>
          </w:tcPr>
          <w:p>
            <w:pPr>
              <w:pStyle w:val="TableText"/>
            </w:pPr>
            <w:r>
              <w:t xml:space="preserve">25</w:t>
            </w:r>
          </w:p>
        </w:tc>
        <w:tc>
          <w:tcPr>
            <w:tcW w:w="1300" w:type="dxa"/>
            <w:vAlign w:val="center"/>
          </w:tcPr>
          <w:p>
            <w:pPr>
              <w:pStyle w:val="TableText"/>
            </w:pPr>
            <w:r>
              <w:t xml:space="preserve">26</w:t>
            </w:r>
          </w:p>
        </w:tc>
        <w:tc>
          <w:tcPr>
            <w:tcW w:w="1300" w:type="dxa"/>
            <w:vAlign w:val="center"/>
          </w:tcPr>
          <w:p>
            <w:pPr>
              <w:pStyle w:val="TableText"/>
            </w:pPr>
            <w:r>
              <w:t xml:space="preserve">-</w:t>
            </w:r>
          </w:p>
        </w:tc>
        <w:tc>
          <w:tcPr>
            <w:tcW w:w="900" w:type="dxa"/>
            <w:vAlign w:val="center"/>
          </w:tcPr>
          <w:p>
            <w:pPr>
              <w:pStyle w:val="TableText"/>
            </w:pPr>
            <w:r>
              <w:t xml:space="preserve">27</w:t>
            </w:r>
          </w:p>
        </w:tc>
        <w:tc>
          <w:tcPr>
            <w:tcW w:w="1580" w:type="dxa"/>
            <w:vAlign w:val="center"/>
          </w:tcPr>
          <w:p>
            <w:pPr>
              <w:pStyle w:val="TableText"/>
            </w:pPr>
            <w:r>
              <w:t xml:space="preserve">63</w:t>
            </w:r>
          </w:p>
        </w:tc>
      </w:tr>
      <w:tr>
        <w:trPr>
          <w:cantSplit/>
        </w:trPr>
        <w:tc>
          <w:tcPr>
            <w:tcW w:w="3600" w:type="dxa"/>
            <w:vAlign w:val="center"/>
          </w:tcPr>
          <w:p>
            <w:pPr>
              <w:pStyle w:val="TableText"/>
            </w:pPr>
            <w:r>
              <w:t xml:space="preserve">Addi R2 R2 -4</w:t>
            </w:r>
          </w:p>
        </w:tc>
        <w:tc>
          <w:tcPr>
            <w:tcW w:w="900" w:type="dxa"/>
            <w:vAlign w:val="center"/>
          </w:tcPr>
          <w:p>
            <w:pPr>
              <w:pStyle w:val="TableText"/>
            </w:pPr>
            <w:r>
              <w:t xml:space="preserve">26</w:t>
            </w:r>
          </w:p>
        </w:tc>
        <w:tc>
          <w:tcPr>
            <w:tcW w:w="1300" w:type="dxa"/>
            <w:vAlign w:val="center"/>
          </w:tcPr>
          <w:p>
            <w:pPr>
              <w:pStyle w:val="TableText"/>
            </w:pPr>
            <w:r>
              <w:t xml:space="preserve">27</w:t>
            </w:r>
          </w:p>
        </w:tc>
        <w:tc>
          <w:tcPr>
            <w:tcW w:w="1300" w:type="dxa"/>
            <w:vAlign w:val="center"/>
          </w:tcPr>
          <w:p>
            <w:pPr>
              <w:pStyle w:val="TableText"/>
            </w:pPr>
            <w:r>
              <w:t xml:space="preserve">-</w:t>
            </w:r>
          </w:p>
        </w:tc>
        <w:tc>
          <w:tcPr>
            <w:tcW w:w="900" w:type="dxa"/>
            <w:vAlign w:val="center"/>
          </w:tcPr>
          <w:p>
            <w:pPr>
              <w:pStyle w:val="TableText"/>
            </w:pPr>
            <w:r>
              <w:t xml:space="preserve">28</w:t>
            </w:r>
          </w:p>
        </w:tc>
        <w:tc>
          <w:tcPr>
            <w:tcW w:w="1580" w:type="dxa"/>
            <w:vAlign w:val="center"/>
          </w:tcPr>
          <w:p>
            <w:pPr>
              <w:pStyle w:val="TableText"/>
            </w:pPr>
            <w:r>
              <w:t xml:space="preserve">64</w:t>
            </w:r>
          </w:p>
        </w:tc>
      </w:tr>
      <w:tr>
        <w:trPr>
          <w:cantSplit/>
        </w:trPr>
        <w:tc>
          <w:tcPr>
            <w:tcW w:w="3600" w:type="dxa"/>
            <w:vAlign w:val="center"/>
          </w:tcPr>
          <w:p>
            <w:pPr>
              <w:pStyle w:val="TableText"/>
            </w:pPr>
            <w:r>
              <w:t xml:space="preserve">Bne R1 R0 -8</w:t>
            </w:r>
          </w:p>
        </w:tc>
        <w:tc>
          <w:tcPr>
            <w:tcW w:w="900" w:type="dxa"/>
            <w:vAlign w:val="center"/>
          </w:tcPr>
          <w:p>
            <w:pPr>
              <w:pStyle w:val="TableText"/>
            </w:pPr>
            <w:r>
              <w:t xml:space="preserve">27</w:t>
            </w:r>
          </w:p>
        </w:tc>
        <w:tc>
          <w:tcPr>
            <w:tcW w:w="1300" w:type="dxa"/>
            <w:vAlign w:val="center"/>
          </w:tcPr>
          <w:p>
            <w:pPr>
              <w:pStyle w:val="TableText"/>
            </w:pPr>
            <w:r>
              <w:t xml:space="preserve">28</w:t>
            </w:r>
          </w:p>
        </w:tc>
        <w:tc>
          <w:tcPr>
            <w:tcW w:w="1300" w:type="dxa"/>
            <w:vAlign w:val="center"/>
          </w:tcPr>
          <w:p>
            <w:pPr>
              <w:pStyle w:val="TableText"/>
            </w:pPr>
            <w:r>
              <w:t xml:space="preserve">-</w:t>
            </w:r>
          </w:p>
        </w:tc>
        <w:tc>
          <w:tcPr>
            <w:tcW w:w="900" w:type="dxa"/>
            <w:vAlign w:val="center"/>
          </w:tcPr>
          <w:p>
            <w:pPr>
              <w:pStyle w:val="TableText"/>
            </w:pPr>
            <w:r>
              <w:t xml:space="preserve">-</w:t>
            </w:r>
          </w:p>
        </w:tc>
        <w:tc>
          <w:tcPr>
            <w:tcW w:w="1580" w:type="dxa"/>
            <w:vAlign w:val="center"/>
          </w:tcPr>
          <w:p>
            <w:pPr>
              <w:pStyle w:val="TableText"/>
            </w:pPr>
            <w:r>
              <w:t xml:space="preserve">65</w:t>
            </w:r>
          </w:p>
        </w:tc>
      </w:tr>
      <w:tr>
        <w:trPr>
          <w:cantSplit/>
        </w:trPr>
        <w:tc>
          <w:tcPr>
            <w:tcW w:w="3600" w:type="dxa"/>
            <w:vAlign w:val="center"/>
          </w:tcPr>
          <w:p>
            <w:pPr>
              <w:pStyle w:val="TableText"/>
            </w:pPr>
            <w:r>
              <w:t xml:space="preserve">Add.d F20 F2 F2</w:t>
            </w:r>
          </w:p>
        </w:tc>
        <w:tc>
          <w:tcPr>
            <w:tcW w:w="900" w:type="dxa"/>
            <w:vAlign w:val="center"/>
          </w:tcPr>
          <w:p>
            <w:pPr>
              <w:pStyle w:val="TableText"/>
            </w:pPr>
            <w:r>
              <w:t xml:space="preserve">30</w:t>
            </w:r>
          </w:p>
        </w:tc>
        <w:tc>
          <w:tcPr>
            <w:tcW w:w="1300" w:type="dxa"/>
            <w:vAlign w:val="center"/>
          </w:tcPr>
          <w:p>
            <w:pPr>
              <w:pStyle w:val="TableText"/>
            </w:pPr>
            <w:r>
              <w:t xml:space="preserve">31-34</w:t>
            </w:r>
          </w:p>
        </w:tc>
        <w:tc>
          <w:tcPr>
            <w:tcW w:w="1300" w:type="dxa"/>
            <w:vAlign w:val="center"/>
          </w:tcPr>
          <w:p>
            <w:pPr>
              <w:pStyle w:val="TableText"/>
            </w:pPr>
            <w:r>
              <w:t xml:space="preserve">-</w:t>
            </w:r>
          </w:p>
        </w:tc>
        <w:tc>
          <w:tcPr>
            <w:tcW w:w="900" w:type="dxa"/>
            <w:vAlign w:val="center"/>
          </w:tcPr>
          <w:p>
            <w:pPr>
              <w:pStyle w:val="TableText"/>
            </w:pPr>
            <w:r>
              <w:t xml:space="preserve">36</w:t>
            </w:r>
          </w:p>
        </w:tc>
        <w:tc>
          <w:tcPr>
            <w:tcW w:w="1580" w:type="dxa"/>
            <w:vAlign w:val="center"/>
          </w:tcPr>
          <w:p>
            <w:pPr>
              <w:pStyle w:val="TableText"/>
            </w:pPr>
            <w:r>
              <w:t xml:space="preserve">66</w:t>
            </w:r>
          </w:p>
        </w:tc>
      </w:tr>
    </w:tbl>
    <w:p>
      <w:pPr>
        <w:pStyle w:val="Normal"/>
        <w:spacing w:before="0" w:after="0" w:line="100" w:lineRule="exact"/>
      </w:pPr>
    </w:p>
    <w:p>
      <w:pPr>
        <w:pStyle w:val="Normal"/>
      </w:pPr>
      <w:r>
        <w:br w:type="page"/>
      </w:r>
    </w:p>
    <w:p>
      <w:pPr>
        <w:pStyle w:val="Heading3"/>
      </w:pPr>
      <w:r>
        <w:t xml:space="preserve">3.2.5 Instruction timing - issue width 2</w:t>
      </w:r>
    </w:p>
    <w:tbl>
      <w:tblPr>
        <w:tblW w:w="9580" w:type="dxa"/>
        <w:tblBorders>
          <w:top w:val="single" w:sz="4" w:color="D5DCE2"/>
          <w:bottom w:val="single" w:sz="4" w:color="D5DCE2"/>
          <w:insideH w:val="single" w:sz="4" w:color="D5DCE2"/>
          <w:left w:val="nil"/>
          <w:right w:val="nil"/>
          <w:insideV w:val="nil"/>
        </w:tblBorders>
        <w:tblLayout w:type="fixed"/>
        <w:tblCellMar>
          <w:top w:w="40" w:type="dxa"/>
          <w:bottom w:w="40" w:type="dxa"/>
          <w:left w:w="70" w:type="dxa"/>
          <w:right w:w="70" w:type="dxa"/>
        </w:tblCellMar>
      </w:tblPr>
      <w:tblGrid>
        <w:gridCol w:w="3600"/>
        <w:gridCol w:w="900"/>
        <w:gridCol w:w="1300"/>
        <w:gridCol w:w="1300"/>
        <w:gridCol w:w="900"/>
        <w:gridCol w:w="1580"/>
      </w:tblGrid>
      <w:tr>
        <w:trPr>
          <w:cantSplit/>
          <w:tblHeader/>
        </w:trPr>
        <w:tc>
          <w:tcPr>
            <w:tcW w:w="3600" w:type="dxa"/>
            <w:shd w:val="clear" w:color="auto" w:fill="EDF1F4"/>
            <w:vAlign w:val="center"/>
          </w:tcPr>
          <w:p>
            <w:pPr>
              <w:pStyle w:val="TableText"/>
            </w:pPr>
            <w:r>
              <w:rPr>
                <w:b/>
              </w:rPr>
              <w:t xml:space="preserve">Instruction</w:t>
            </w:r>
          </w:p>
        </w:tc>
        <w:tc>
          <w:tcPr>
            <w:tcW w:w="900" w:type="dxa"/>
            <w:shd w:val="clear" w:color="auto" w:fill="EDF1F4"/>
            <w:vAlign w:val="center"/>
          </w:tcPr>
          <w:p>
            <w:pPr>
              <w:pStyle w:val="TableText"/>
            </w:pPr>
            <w:r>
              <w:rPr>
                <w:b/>
              </w:rPr>
              <w:t xml:space="preserve">ISSUE</w:t>
            </w:r>
          </w:p>
        </w:tc>
        <w:tc>
          <w:tcPr>
            <w:tcW w:w="1300" w:type="dxa"/>
            <w:shd w:val="clear" w:color="auto" w:fill="EDF1F4"/>
            <w:vAlign w:val="center"/>
          </w:tcPr>
          <w:p>
            <w:pPr>
              <w:pStyle w:val="TableText"/>
            </w:pPr>
            <w:r>
              <w:rPr>
                <w:b/>
              </w:rPr>
              <w:t xml:space="preserve">EX</w:t>
            </w:r>
          </w:p>
        </w:tc>
        <w:tc>
          <w:tcPr>
            <w:tcW w:w="1300" w:type="dxa"/>
            <w:shd w:val="clear" w:color="auto" w:fill="EDF1F4"/>
            <w:vAlign w:val="center"/>
          </w:tcPr>
          <w:p>
            <w:pPr>
              <w:pStyle w:val="TableText"/>
            </w:pPr>
            <w:r>
              <w:rPr>
                <w:b/>
              </w:rPr>
              <w:t xml:space="preserve">MEM</w:t>
            </w:r>
          </w:p>
        </w:tc>
        <w:tc>
          <w:tcPr>
            <w:tcW w:w="900" w:type="dxa"/>
            <w:shd w:val="clear" w:color="auto" w:fill="EDF1F4"/>
            <w:vAlign w:val="center"/>
          </w:tcPr>
          <w:p>
            <w:pPr>
              <w:pStyle w:val="TableText"/>
            </w:pPr>
            <w:r>
              <w:rPr>
                <w:b/>
              </w:rPr>
              <w:t xml:space="preserve">WB</w:t>
            </w:r>
          </w:p>
        </w:tc>
        <w:tc>
          <w:tcPr>
            <w:tcW w:w="1580" w:type="dxa"/>
            <w:shd w:val="clear" w:color="auto" w:fill="EDF1F4"/>
            <w:vAlign w:val="center"/>
          </w:tcPr>
          <w:p>
            <w:pPr>
              <w:pStyle w:val="TableText"/>
            </w:pPr>
            <w:r>
              <w:rPr>
                <w:b/>
              </w:rPr>
              <w:t xml:space="preserve">COMMIT</w:t>
            </w:r>
          </w:p>
        </w:tc>
      </w:tr>
      <w:tr>
        <w:trPr>
          <w:cantSplit/>
        </w:trPr>
        <w:tc>
          <w:tcPr>
            <w:tcW w:w="3600" w:type="dxa"/>
            <w:vAlign w:val="center"/>
          </w:tcPr>
          <w:p>
            <w:pPr>
              <w:pStyle w:val="TableText"/>
            </w:pPr>
            <w:r>
              <w:t xml:space="preserve">Ld F2 0(R1)</w:t>
            </w:r>
          </w:p>
        </w:tc>
        <w:tc>
          <w:tcPr>
            <w:tcW w:w="900" w:type="dxa"/>
            <w:vAlign w:val="center"/>
          </w:tcPr>
          <w:p>
            <w:pPr>
              <w:pStyle w:val="TableText"/>
            </w:pPr>
            <w:r>
              <w:t xml:space="preserve">1</w:t>
            </w:r>
          </w:p>
        </w:tc>
        <w:tc>
          <w:tcPr>
            <w:tcW w:w="1300" w:type="dxa"/>
            <w:vAlign w:val="center"/>
          </w:tcPr>
          <w:p>
            <w:pPr>
              <w:pStyle w:val="TableText"/>
            </w:pPr>
            <w:r>
              <w:t xml:space="preserve">2</w:t>
            </w:r>
          </w:p>
        </w:tc>
        <w:tc>
          <w:tcPr>
            <w:tcW w:w="1300" w:type="dxa"/>
            <w:vAlign w:val="center"/>
          </w:tcPr>
          <w:p>
            <w:pPr>
              <w:pStyle w:val="TableText"/>
            </w:pPr>
            <w:r>
              <w:t xml:space="preserve">3-7</w:t>
            </w:r>
          </w:p>
        </w:tc>
        <w:tc>
          <w:tcPr>
            <w:tcW w:w="900" w:type="dxa"/>
            <w:vAlign w:val="center"/>
          </w:tcPr>
          <w:p>
            <w:pPr>
              <w:pStyle w:val="TableText"/>
            </w:pPr>
            <w:r>
              <w:t xml:space="preserve">8</w:t>
            </w:r>
          </w:p>
        </w:tc>
        <w:tc>
          <w:tcPr>
            <w:tcW w:w="1580" w:type="dxa"/>
            <w:vAlign w:val="center"/>
          </w:tcPr>
          <w:p>
            <w:pPr>
              <w:pStyle w:val="TableText"/>
            </w:pPr>
            <w:r>
              <w:t xml:space="preserve">9</w:t>
            </w:r>
          </w:p>
        </w:tc>
      </w:tr>
      <w:tr>
        <w:trPr>
          <w:cantSplit/>
        </w:trPr>
        <w:tc>
          <w:tcPr>
            <w:tcW w:w="3600" w:type="dxa"/>
            <w:vAlign w:val="center"/>
          </w:tcPr>
          <w:p>
            <w:pPr>
              <w:pStyle w:val="TableText"/>
            </w:pPr>
            <w:r>
              <w:t xml:space="preserve">Mult.d F4 F2 F20</w:t>
            </w:r>
          </w:p>
        </w:tc>
        <w:tc>
          <w:tcPr>
            <w:tcW w:w="900" w:type="dxa"/>
            <w:vAlign w:val="center"/>
          </w:tcPr>
          <w:p>
            <w:pPr>
              <w:pStyle w:val="TableText"/>
            </w:pPr>
            <w:r>
              <w:t xml:space="preserve">1</w:t>
            </w:r>
          </w:p>
        </w:tc>
        <w:tc>
          <w:tcPr>
            <w:tcW w:w="1300" w:type="dxa"/>
            <w:vAlign w:val="center"/>
          </w:tcPr>
          <w:p>
            <w:pPr>
              <w:pStyle w:val="TableText"/>
            </w:pPr>
            <w:r>
              <w:t xml:space="preserve">9-23</w:t>
            </w:r>
          </w:p>
        </w:tc>
        <w:tc>
          <w:tcPr>
            <w:tcW w:w="1300" w:type="dxa"/>
            <w:vAlign w:val="center"/>
          </w:tcPr>
          <w:p>
            <w:pPr>
              <w:pStyle w:val="TableText"/>
            </w:pPr>
            <w:r>
              <w:t xml:space="preserve">-</w:t>
            </w:r>
          </w:p>
        </w:tc>
        <w:tc>
          <w:tcPr>
            <w:tcW w:w="900" w:type="dxa"/>
            <w:vAlign w:val="center"/>
          </w:tcPr>
          <w:p>
            <w:pPr>
              <w:pStyle w:val="TableText"/>
            </w:pPr>
            <w:r>
              <w:t xml:space="preserve">24</w:t>
            </w:r>
          </w:p>
        </w:tc>
        <w:tc>
          <w:tcPr>
            <w:tcW w:w="1580" w:type="dxa"/>
            <w:vAlign w:val="center"/>
          </w:tcPr>
          <w:p>
            <w:pPr>
              <w:pStyle w:val="TableText"/>
            </w:pPr>
            <w:r>
              <w:t xml:space="preserve">25</w:t>
            </w:r>
          </w:p>
        </w:tc>
      </w:tr>
      <w:tr>
        <w:trPr>
          <w:cantSplit/>
        </w:trPr>
        <w:tc>
          <w:tcPr>
            <w:tcW w:w="3600" w:type="dxa"/>
            <w:vAlign w:val="center"/>
          </w:tcPr>
          <w:p>
            <w:pPr>
              <w:pStyle w:val="TableText"/>
            </w:pPr>
            <w:r>
              <w:t xml:space="preserve">Ld F6 0(R2)</w:t>
            </w:r>
          </w:p>
        </w:tc>
        <w:tc>
          <w:tcPr>
            <w:tcW w:w="900" w:type="dxa"/>
            <w:vAlign w:val="center"/>
          </w:tcPr>
          <w:p>
            <w:pPr>
              <w:pStyle w:val="TableText"/>
            </w:pPr>
            <w:r>
              <w:t xml:space="preserve">2</w:t>
            </w:r>
          </w:p>
        </w:tc>
        <w:tc>
          <w:tcPr>
            <w:tcW w:w="1300" w:type="dxa"/>
            <w:vAlign w:val="center"/>
          </w:tcPr>
          <w:p>
            <w:pPr>
              <w:pStyle w:val="TableText"/>
            </w:pPr>
            <w:r>
              <w:t xml:space="preserve">3</w:t>
            </w:r>
          </w:p>
        </w:tc>
        <w:tc>
          <w:tcPr>
            <w:tcW w:w="1300" w:type="dxa"/>
            <w:vAlign w:val="center"/>
          </w:tcPr>
          <w:p>
            <w:pPr>
              <w:pStyle w:val="TableText"/>
            </w:pPr>
            <w:r>
              <w:t xml:space="preserve">8-12</w:t>
            </w:r>
          </w:p>
        </w:tc>
        <w:tc>
          <w:tcPr>
            <w:tcW w:w="900" w:type="dxa"/>
            <w:vAlign w:val="center"/>
          </w:tcPr>
          <w:p>
            <w:pPr>
              <w:pStyle w:val="TableText"/>
            </w:pPr>
            <w:r>
              <w:t xml:space="preserve">13</w:t>
            </w:r>
          </w:p>
        </w:tc>
        <w:tc>
          <w:tcPr>
            <w:tcW w:w="1580" w:type="dxa"/>
            <w:vAlign w:val="center"/>
          </w:tcPr>
          <w:p>
            <w:pPr>
              <w:pStyle w:val="TableText"/>
            </w:pPr>
            <w:r>
              <w:t xml:space="preserve">26</w:t>
            </w:r>
          </w:p>
        </w:tc>
      </w:tr>
      <w:tr>
        <w:trPr>
          <w:cantSplit/>
        </w:trPr>
        <w:tc>
          <w:tcPr>
            <w:tcW w:w="3600" w:type="dxa"/>
            <w:vAlign w:val="center"/>
          </w:tcPr>
          <w:p>
            <w:pPr>
              <w:pStyle w:val="TableText"/>
            </w:pPr>
            <w:r>
              <w:t xml:space="preserve">Add.d F6 F4 F6</w:t>
            </w:r>
          </w:p>
        </w:tc>
        <w:tc>
          <w:tcPr>
            <w:tcW w:w="900" w:type="dxa"/>
            <w:vAlign w:val="center"/>
          </w:tcPr>
          <w:p>
            <w:pPr>
              <w:pStyle w:val="TableText"/>
            </w:pPr>
            <w:r>
              <w:t xml:space="preserve">2</w:t>
            </w:r>
          </w:p>
        </w:tc>
        <w:tc>
          <w:tcPr>
            <w:tcW w:w="1300" w:type="dxa"/>
            <w:vAlign w:val="center"/>
          </w:tcPr>
          <w:p>
            <w:pPr>
              <w:pStyle w:val="TableText"/>
            </w:pPr>
            <w:r>
              <w:t xml:space="preserve">25-28</w:t>
            </w:r>
          </w:p>
        </w:tc>
        <w:tc>
          <w:tcPr>
            <w:tcW w:w="1300" w:type="dxa"/>
            <w:vAlign w:val="center"/>
          </w:tcPr>
          <w:p>
            <w:pPr>
              <w:pStyle w:val="TableText"/>
            </w:pPr>
            <w:r>
              <w:t xml:space="preserve">-</w:t>
            </w:r>
          </w:p>
        </w:tc>
        <w:tc>
          <w:tcPr>
            <w:tcW w:w="900" w:type="dxa"/>
            <w:vAlign w:val="center"/>
          </w:tcPr>
          <w:p>
            <w:pPr>
              <w:pStyle w:val="TableText"/>
            </w:pPr>
            <w:r>
              <w:t xml:space="preserve">29</w:t>
            </w:r>
          </w:p>
        </w:tc>
        <w:tc>
          <w:tcPr>
            <w:tcW w:w="1580" w:type="dxa"/>
            <w:vAlign w:val="center"/>
          </w:tcPr>
          <w:p>
            <w:pPr>
              <w:pStyle w:val="TableText"/>
            </w:pPr>
            <w:r>
              <w:t xml:space="preserve">30</w:t>
            </w:r>
          </w:p>
        </w:tc>
      </w:tr>
      <w:tr>
        <w:trPr>
          <w:cantSplit/>
        </w:trPr>
        <w:tc>
          <w:tcPr>
            <w:tcW w:w="3600" w:type="dxa"/>
            <w:vAlign w:val="center"/>
          </w:tcPr>
          <w:p>
            <w:pPr>
              <w:pStyle w:val="TableText"/>
            </w:pPr>
            <w:r>
              <w:t xml:space="preserve">Sd F6 0(R2)</w:t>
            </w:r>
          </w:p>
        </w:tc>
        <w:tc>
          <w:tcPr>
            <w:tcW w:w="900" w:type="dxa"/>
            <w:vAlign w:val="center"/>
          </w:tcPr>
          <w:p>
            <w:pPr>
              <w:pStyle w:val="TableText"/>
            </w:pPr>
            <w:r>
              <w:t xml:space="preserve">3</w:t>
            </w:r>
          </w:p>
        </w:tc>
        <w:tc>
          <w:tcPr>
            <w:tcW w:w="1300" w:type="dxa"/>
            <w:vAlign w:val="center"/>
          </w:tcPr>
          <w:p>
            <w:pPr>
              <w:pStyle w:val="TableText"/>
            </w:pPr>
            <w:r>
              <w:t xml:space="preserve">4</w:t>
            </w:r>
          </w:p>
        </w:tc>
        <w:tc>
          <w:tcPr>
            <w:tcW w:w="1300" w:type="dxa"/>
            <w:vAlign w:val="center"/>
          </w:tcPr>
          <w:p>
            <w:pPr>
              <w:pStyle w:val="TableText"/>
            </w:pPr>
            <w:r>
              <w:t xml:space="preserve">33-37</w:t>
            </w:r>
          </w:p>
        </w:tc>
        <w:tc>
          <w:tcPr>
            <w:tcW w:w="900" w:type="dxa"/>
            <w:vAlign w:val="center"/>
          </w:tcPr>
          <w:p>
            <w:pPr>
              <w:pStyle w:val="TableText"/>
            </w:pPr>
            <w:r>
              <w:t xml:space="preserve">-</w:t>
            </w:r>
          </w:p>
        </w:tc>
        <w:tc>
          <w:tcPr>
            <w:tcW w:w="1580" w:type="dxa"/>
            <w:vAlign w:val="center"/>
          </w:tcPr>
          <w:p>
            <w:pPr>
              <w:pStyle w:val="TableText"/>
            </w:pPr>
            <w:r>
              <w:t xml:space="preserve">33-37</w:t>
            </w:r>
          </w:p>
        </w:tc>
      </w:tr>
      <w:tr>
        <w:trPr>
          <w:cantSplit/>
        </w:trPr>
        <w:tc>
          <w:tcPr>
            <w:tcW w:w="3600" w:type="dxa"/>
            <w:vAlign w:val="center"/>
          </w:tcPr>
          <w:p>
            <w:pPr>
              <w:pStyle w:val="TableText"/>
            </w:pPr>
            <w:r>
              <w:t xml:space="preserve">Addi R1 R1 -4</w:t>
            </w:r>
          </w:p>
        </w:tc>
        <w:tc>
          <w:tcPr>
            <w:tcW w:w="900" w:type="dxa"/>
            <w:vAlign w:val="center"/>
          </w:tcPr>
          <w:p>
            <w:pPr>
              <w:pStyle w:val="TableText"/>
            </w:pPr>
            <w:r>
              <w:t xml:space="preserve">3</w:t>
            </w:r>
          </w:p>
        </w:tc>
        <w:tc>
          <w:tcPr>
            <w:tcW w:w="1300" w:type="dxa"/>
            <w:vAlign w:val="center"/>
          </w:tcPr>
          <w:p>
            <w:pPr>
              <w:pStyle w:val="TableText"/>
            </w:pPr>
            <w:r>
              <w:t xml:space="preserve">4</w:t>
            </w:r>
          </w:p>
        </w:tc>
        <w:tc>
          <w:tcPr>
            <w:tcW w:w="1300" w:type="dxa"/>
            <w:vAlign w:val="center"/>
          </w:tcPr>
          <w:p>
            <w:pPr>
              <w:pStyle w:val="TableText"/>
            </w:pPr>
            <w:r>
              <w:t xml:space="preserve">-</w:t>
            </w:r>
          </w:p>
        </w:tc>
        <w:tc>
          <w:tcPr>
            <w:tcW w:w="900" w:type="dxa"/>
            <w:vAlign w:val="center"/>
          </w:tcPr>
          <w:p>
            <w:pPr>
              <w:pStyle w:val="TableText"/>
            </w:pPr>
            <w:r>
              <w:t xml:space="preserve">5</w:t>
            </w:r>
          </w:p>
        </w:tc>
        <w:tc>
          <w:tcPr>
            <w:tcW w:w="1580" w:type="dxa"/>
            <w:vAlign w:val="center"/>
          </w:tcPr>
          <w:p>
            <w:pPr>
              <w:pStyle w:val="TableText"/>
            </w:pPr>
            <w:r>
              <w:t xml:space="preserve">38</w:t>
            </w:r>
          </w:p>
        </w:tc>
      </w:tr>
      <w:tr>
        <w:trPr>
          <w:cantSplit/>
        </w:trPr>
        <w:tc>
          <w:tcPr>
            <w:tcW w:w="3600" w:type="dxa"/>
            <w:vAlign w:val="center"/>
          </w:tcPr>
          <w:p>
            <w:pPr>
              <w:pStyle w:val="TableText"/>
            </w:pPr>
            <w:r>
              <w:t xml:space="preserve">Addi R2 R2 -4</w:t>
            </w:r>
          </w:p>
        </w:tc>
        <w:tc>
          <w:tcPr>
            <w:tcW w:w="900" w:type="dxa"/>
            <w:vAlign w:val="center"/>
          </w:tcPr>
          <w:p>
            <w:pPr>
              <w:pStyle w:val="TableText"/>
            </w:pPr>
            <w:r>
              <w:t xml:space="preserve">4</w:t>
            </w:r>
          </w:p>
        </w:tc>
        <w:tc>
          <w:tcPr>
            <w:tcW w:w="1300" w:type="dxa"/>
            <w:vAlign w:val="center"/>
          </w:tcPr>
          <w:p>
            <w:pPr>
              <w:pStyle w:val="TableText"/>
            </w:pPr>
            <w:r>
              <w:t xml:space="preserve">5</w:t>
            </w:r>
          </w:p>
        </w:tc>
        <w:tc>
          <w:tcPr>
            <w:tcW w:w="1300" w:type="dxa"/>
            <w:vAlign w:val="center"/>
          </w:tcPr>
          <w:p>
            <w:pPr>
              <w:pStyle w:val="TableText"/>
            </w:pPr>
            <w:r>
              <w:t xml:space="preserve">-</w:t>
            </w:r>
          </w:p>
        </w:tc>
        <w:tc>
          <w:tcPr>
            <w:tcW w:w="900" w:type="dxa"/>
            <w:vAlign w:val="center"/>
          </w:tcPr>
          <w:p>
            <w:pPr>
              <w:pStyle w:val="TableText"/>
            </w:pPr>
            <w:r>
              <w:t xml:space="preserve">6</w:t>
            </w:r>
          </w:p>
        </w:tc>
        <w:tc>
          <w:tcPr>
            <w:tcW w:w="1580" w:type="dxa"/>
            <w:vAlign w:val="center"/>
          </w:tcPr>
          <w:p>
            <w:pPr>
              <w:pStyle w:val="TableText"/>
            </w:pPr>
            <w:r>
              <w:t xml:space="preserve">39</w:t>
            </w:r>
          </w:p>
        </w:tc>
      </w:tr>
      <w:tr>
        <w:trPr>
          <w:cantSplit/>
        </w:trPr>
        <w:tc>
          <w:tcPr>
            <w:tcW w:w="3600" w:type="dxa"/>
            <w:vAlign w:val="center"/>
          </w:tcPr>
          <w:p>
            <w:pPr>
              <w:pStyle w:val="TableText"/>
            </w:pPr>
            <w:r>
              <w:t xml:space="preserve">Bne R1 R0 -8</w:t>
            </w:r>
          </w:p>
        </w:tc>
        <w:tc>
          <w:tcPr>
            <w:tcW w:w="900" w:type="dxa"/>
            <w:vAlign w:val="center"/>
          </w:tcPr>
          <w:p>
            <w:pPr>
              <w:pStyle w:val="TableText"/>
            </w:pPr>
            <w:r>
              <w:t xml:space="preserve">4</w:t>
            </w:r>
          </w:p>
        </w:tc>
        <w:tc>
          <w:tcPr>
            <w:tcW w:w="1300" w:type="dxa"/>
            <w:vAlign w:val="center"/>
          </w:tcPr>
          <w:p>
            <w:pPr>
              <w:pStyle w:val="TableText"/>
            </w:pPr>
            <w:r>
              <w:t xml:space="preserve">6</w:t>
            </w:r>
          </w:p>
        </w:tc>
        <w:tc>
          <w:tcPr>
            <w:tcW w:w="1300" w:type="dxa"/>
            <w:vAlign w:val="center"/>
          </w:tcPr>
          <w:p>
            <w:pPr>
              <w:pStyle w:val="TableText"/>
            </w:pPr>
            <w:r>
              <w:t xml:space="preserve">-</w:t>
            </w:r>
          </w:p>
        </w:tc>
        <w:tc>
          <w:tcPr>
            <w:tcW w:w="900" w:type="dxa"/>
            <w:vAlign w:val="center"/>
          </w:tcPr>
          <w:p>
            <w:pPr>
              <w:pStyle w:val="TableText"/>
            </w:pPr>
            <w:r>
              <w:t xml:space="preserve">-</w:t>
            </w:r>
          </w:p>
        </w:tc>
        <w:tc>
          <w:tcPr>
            <w:tcW w:w="1580" w:type="dxa"/>
            <w:vAlign w:val="center"/>
          </w:tcPr>
          <w:p>
            <w:pPr>
              <w:pStyle w:val="TableText"/>
            </w:pPr>
            <w:r>
              <w:t xml:space="preserve">40</w:t>
            </w:r>
          </w:p>
        </w:tc>
      </w:tr>
      <w:tr>
        <w:trPr>
          <w:cantSplit/>
        </w:trPr>
        <w:tc>
          <w:tcPr>
            <w:tcW w:w="3600" w:type="dxa"/>
            <w:vAlign w:val="center"/>
          </w:tcPr>
          <w:p>
            <w:pPr>
              <w:pStyle w:val="TableText"/>
            </w:pPr>
            <w:r>
              <w:t xml:space="preserve">Ld F2 0(R1)</w:t>
            </w:r>
          </w:p>
        </w:tc>
        <w:tc>
          <w:tcPr>
            <w:tcW w:w="900" w:type="dxa"/>
            <w:vAlign w:val="center"/>
          </w:tcPr>
          <w:p>
            <w:pPr>
              <w:pStyle w:val="TableText"/>
            </w:pPr>
            <w:r>
              <w:t xml:space="preserve">8</w:t>
            </w:r>
          </w:p>
        </w:tc>
        <w:tc>
          <w:tcPr>
            <w:tcW w:w="1300" w:type="dxa"/>
            <w:vAlign w:val="center"/>
          </w:tcPr>
          <w:p>
            <w:pPr>
              <w:pStyle w:val="TableText"/>
            </w:pPr>
            <w:r>
              <w:t xml:space="preserve">9</w:t>
            </w:r>
          </w:p>
        </w:tc>
        <w:tc>
          <w:tcPr>
            <w:tcW w:w="1300" w:type="dxa"/>
            <w:vAlign w:val="center"/>
          </w:tcPr>
          <w:p>
            <w:pPr>
              <w:pStyle w:val="TableText"/>
            </w:pPr>
            <w:r>
              <w:t xml:space="preserve">13-17</w:t>
            </w:r>
          </w:p>
        </w:tc>
        <w:tc>
          <w:tcPr>
            <w:tcW w:w="900" w:type="dxa"/>
            <w:vAlign w:val="center"/>
          </w:tcPr>
          <w:p>
            <w:pPr>
              <w:pStyle w:val="TableText"/>
            </w:pPr>
            <w:r>
              <w:t xml:space="preserve">18</w:t>
            </w:r>
          </w:p>
        </w:tc>
        <w:tc>
          <w:tcPr>
            <w:tcW w:w="1580" w:type="dxa"/>
            <w:vAlign w:val="center"/>
          </w:tcPr>
          <w:p>
            <w:pPr>
              <w:pStyle w:val="TableText"/>
            </w:pPr>
            <w:r>
              <w:t xml:space="preserve">41</w:t>
            </w:r>
          </w:p>
        </w:tc>
      </w:tr>
      <w:tr>
        <w:trPr>
          <w:cantSplit/>
        </w:trPr>
        <w:tc>
          <w:tcPr>
            <w:tcW w:w="3600" w:type="dxa"/>
            <w:vAlign w:val="center"/>
          </w:tcPr>
          <w:p>
            <w:pPr>
              <w:pStyle w:val="TableText"/>
            </w:pPr>
            <w:r>
              <w:t xml:space="preserve">Mult.d F4 F2 F20</w:t>
            </w:r>
          </w:p>
        </w:tc>
        <w:tc>
          <w:tcPr>
            <w:tcW w:w="900" w:type="dxa"/>
            <w:vAlign w:val="center"/>
          </w:tcPr>
          <w:p>
            <w:pPr>
              <w:pStyle w:val="TableText"/>
            </w:pPr>
            <w:r>
              <w:t xml:space="preserve">8</w:t>
            </w:r>
          </w:p>
        </w:tc>
        <w:tc>
          <w:tcPr>
            <w:tcW w:w="1300" w:type="dxa"/>
            <w:vAlign w:val="center"/>
          </w:tcPr>
          <w:p>
            <w:pPr>
              <w:pStyle w:val="TableText"/>
            </w:pPr>
            <w:r>
              <w:t xml:space="preserve">19-33</w:t>
            </w:r>
          </w:p>
        </w:tc>
        <w:tc>
          <w:tcPr>
            <w:tcW w:w="1300" w:type="dxa"/>
            <w:vAlign w:val="center"/>
          </w:tcPr>
          <w:p>
            <w:pPr>
              <w:pStyle w:val="TableText"/>
            </w:pPr>
            <w:r>
              <w:t xml:space="preserve">-</w:t>
            </w:r>
          </w:p>
        </w:tc>
        <w:tc>
          <w:tcPr>
            <w:tcW w:w="900" w:type="dxa"/>
            <w:vAlign w:val="center"/>
          </w:tcPr>
          <w:p>
            <w:pPr>
              <w:pStyle w:val="TableText"/>
            </w:pPr>
            <w:r>
              <w:t xml:space="preserve">35</w:t>
            </w:r>
          </w:p>
        </w:tc>
        <w:tc>
          <w:tcPr>
            <w:tcW w:w="1580" w:type="dxa"/>
            <w:vAlign w:val="center"/>
          </w:tcPr>
          <w:p>
            <w:pPr>
              <w:pStyle w:val="TableText"/>
            </w:pPr>
            <w:r>
              <w:t xml:space="preserve">42</w:t>
            </w:r>
          </w:p>
        </w:tc>
      </w:tr>
      <w:tr>
        <w:trPr>
          <w:cantSplit/>
        </w:trPr>
        <w:tc>
          <w:tcPr>
            <w:tcW w:w="3600" w:type="dxa"/>
            <w:vAlign w:val="center"/>
          </w:tcPr>
          <w:p>
            <w:pPr>
              <w:pStyle w:val="TableText"/>
            </w:pPr>
            <w:r>
              <w:t xml:space="preserve">Ld F6 0(R2)</w:t>
            </w:r>
          </w:p>
        </w:tc>
        <w:tc>
          <w:tcPr>
            <w:tcW w:w="900" w:type="dxa"/>
            <w:vAlign w:val="center"/>
          </w:tcPr>
          <w:p>
            <w:pPr>
              <w:pStyle w:val="TableText"/>
            </w:pPr>
            <w:r>
              <w:t xml:space="preserve">9</w:t>
            </w:r>
          </w:p>
        </w:tc>
        <w:tc>
          <w:tcPr>
            <w:tcW w:w="1300" w:type="dxa"/>
            <w:vAlign w:val="center"/>
          </w:tcPr>
          <w:p>
            <w:pPr>
              <w:pStyle w:val="TableText"/>
            </w:pPr>
            <w:r>
              <w:t xml:space="preserve">10</w:t>
            </w:r>
          </w:p>
        </w:tc>
        <w:tc>
          <w:tcPr>
            <w:tcW w:w="1300" w:type="dxa"/>
            <w:vAlign w:val="center"/>
          </w:tcPr>
          <w:p>
            <w:pPr>
              <w:pStyle w:val="TableText"/>
            </w:pPr>
            <w:r>
              <w:t xml:space="preserve">18-22</w:t>
            </w:r>
          </w:p>
        </w:tc>
        <w:tc>
          <w:tcPr>
            <w:tcW w:w="900" w:type="dxa"/>
            <w:vAlign w:val="center"/>
          </w:tcPr>
          <w:p>
            <w:pPr>
              <w:pStyle w:val="TableText"/>
            </w:pPr>
            <w:r>
              <w:t xml:space="preserve">23</w:t>
            </w:r>
          </w:p>
        </w:tc>
        <w:tc>
          <w:tcPr>
            <w:tcW w:w="1580" w:type="dxa"/>
            <w:vAlign w:val="center"/>
          </w:tcPr>
          <w:p>
            <w:pPr>
              <w:pStyle w:val="TableText"/>
            </w:pPr>
            <w:r>
              <w:t xml:space="preserve">43</w:t>
            </w:r>
          </w:p>
        </w:tc>
      </w:tr>
      <w:tr>
        <w:trPr>
          <w:cantSplit/>
        </w:trPr>
        <w:tc>
          <w:tcPr>
            <w:tcW w:w="3600" w:type="dxa"/>
            <w:vAlign w:val="center"/>
          </w:tcPr>
          <w:p>
            <w:pPr>
              <w:pStyle w:val="TableText"/>
            </w:pPr>
            <w:r>
              <w:t xml:space="preserve">Add.d F6 F4 F6</w:t>
            </w:r>
          </w:p>
        </w:tc>
        <w:tc>
          <w:tcPr>
            <w:tcW w:w="900" w:type="dxa"/>
            <w:vAlign w:val="center"/>
          </w:tcPr>
          <w:p>
            <w:pPr>
              <w:pStyle w:val="TableText"/>
            </w:pPr>
            <w:r>
              <w:t xml:space="preserve">9</w:t>
            </w:r>
          </w:p>
        </w:tc>
        <w:tc>
          <w:tcPr>
            <w:tcW w:w="1300" w:type="dxa"/>
            <w:vAlign w:val="center"/>
          </w:tcPr>
          <w:p>
            <w:pPr>
              <w:pStyle w:val="TableText"/>
            </w:pPr>
            <w:r>
              <w:t xml:space="preserve">36-39</w:t>
            </w:r>
          </w:p>
        </w:tc>
        <w:tc>
          <w:tcPr>
            <w:tcW w:w="1300" w:type="dxa"/>
            <w:vAlign w:val="center"/>
          </w:tcPr>
          <w:p>
            <w:pPr>
              <w:pStyle w:val="TableText"/>
            </w:pPr>
            <w:r>
              <w:t xml:space="preserve">-</w:t>
            </w:r>
          </w:p>
        </w:tc>
        <w:tc>
          <w:tcPr>
            <w:tcW w:w="900" w:type="dxa"/>
            <w:vAlign w:val="center"/>
          </w:tcPr>
          <w:p>
            <w:pPr>
              <w:pStyle w:val="TableText"/>
            </w:pPr>
            <w:r>
              <w:t xml:space="preserve">40</w:t>
            </w:r>
          </w:p>
        </w:tc>
        <w:tc>
          <w:tcPr>
            <w:tcW w:w="1580" w:type="dxa"/>
            <w:vAlign w:val="center"/>
          </w:tcPr>
          <w:p>
            <w:pPr>
              <w:pStyle w:val="TableText"/>
            </w:pPr>
            <w:r>
              <w:t xml:space="preserve">44</w:t>
            </w:r>
          </w:p>
        </w:tc>
      </w:tr>
      <w:tr>
        <w:trPr>
          <w:cantSplit/>
        </w:trPr>
        <w:tc>
          <w:tcPr>
            <w:tcW w:w="3600" w:type="dxa"/>
            <w:vAlign w:val="center"/>
          </w:tcPr>
          <w:p>
            <w:pPr>
              <w:pStyle w:val="TableText"/>
            </w:pPr>
            <w:r>
              <w:t xml:space="preserve">Sd F6 0(R2)</w:t>
            </w:r>
          </w:p>
        </w:tc>
        <w:tc>
          <w:tcPr>
            <w:tcW w:w="900" w:type="dxa"/>
            <w:vAlign w:val="center"/>
          </w:tcPr>
          <w:p>
            <w:pPr>
              <w:pStyle w:val="TableText"/>
            </w:pPr>
            <w:r>
              <w:t xml:space="preserve">10</w:t>
            </w:r>
          </w:p>
        </w:tc>
        <w:tc>
          <w:tcPr>
            <w:tcW w:w="1300" w:type="dxa"/>
            <w:vAlign w:val="center"/>
          </w:tcPr>
          <w:p>
            <w:pPr>
              <w:pStyle w:val="TableText"/>
            </w:pPr>
            <w:r>
              <w:t xml:space="preserve">11</w:t>
            </w:r>
          </w:p>
        </w:tc>
        <w:tc>
          <w:tcPr>
            <w:tcW w:w="1300" w:type="dxa"/>
            <w:vAlign w:val="center"/>
          </w:tcPr>
          <w:p>
            <w:pPr>
              <w:pStyle w:val="TableText"/>
            </w:pPr>
            <w:r>
              <w:t xml:space="preserve">45-49</w:t>
            </w:r>
          </w:p>
        </w:tc>
        <w:tc>
          <w:tcPr>
            <w:tcW w:w="900" w:type="dxa"/>
            <w:vAlign w:val="center"/>
          </w:tcPr>
          <w:p>
            <w:pPr>
              <w:pStyle w:val="TableText"/>
            </w:pPr>
            <w:r>
              <w:t xml:space="preserve">-</w:t>
            </w:r>
          </w:p>
        </w:tc>
        <w:tc>
          <w:tcPr>
            <w:tcW w:w="1580" w:type="dxa"/>
            <w:vAlign w:val="center"/>
          </w:tcPr>
          <w:p>
            <w:pPr>
              <w:pStyle w:val="TableText"/>
            </w:pPr>
            <w:r>
              <w:t xml:space="preserve">45-49</w:t>
            </w:r>
          </w:p>
        </w:tc>
      </w:tr>
      <w:tr>
        <w:trPr>
          <w:cantSplit/>
        </w:trPr>
        <w:tc>
          <w:tcPr>
            <w:tcW w:w="3600" w:type="dxa"/>
            <w:vAlign w:val="center"/>
          </w:tcPr>
          <w:p>
            <w:pPr>
              <w:pStyle w:val="TableText"/>
            </w:pPr>
            <w:r>
              <w:t xml:space="preserve">Addi R1 R1 -4</w:t>
            </w:r>
          </w:p>
        </w:tc>
        <w:tc>
          <w:tcPr>
            <w:tcW w:w="900" w:type="dxa"/>
            <w:vAlign w:val="center"/>
          </w:tcPr>
          <w:p>
            <w:pPr>
              <w:pStyle w:val="TableText"/>
            </w:pPr>
            <w:r>
              <w:t xml:space="preserve">10</w:t>
            </w:r>
          </w:p>
        </w:tc>
        <w:tc>
          <w:tcPr>
            <w:tcW w:w="1300" w:type="dxa"/>
            <w:vAlign w:val="center"/>
          </w:tcPr>
          <w:p>
            <w:pPr>
              <w:pStyle w:val="TableText"/>
            </w:pPr>
            <w:r>
              <w:t xml:space="preserve">11</w:t>
            </w:r>
          </w:p>
        </w:tc>
        <w:tc>
          <w:tcPr>
            <w:tcW w:w="1300" w:type="dxa"/>
            <w:vAlign w:val="center"/>
          </w:tcPr>
          <w:p>
            <w:pPr>
              <w:pStyle w:val="TableText"/>
            </w:pPr>
            <w:r>
              <w:t xml:space="preserve">-</w:t>
            </w:r>
          </w:p>
        </w:tc>
        <w:tc>
          <w:tcPr>
            <w:tcW w:w="900" w:type="dxa"/>
            <w:vAlign w:val="center"/>
          </w:tcPr>
          <w:p>
            <w:pPr>
              <w:pStyle w:val="TableText"/>
            </w:pPr>
            <w:r>
              <w:t xml:space="preserve">12</w:t>
            </w:r>
          </w:p>
        </w:tc>
        <w:tc>
          <w:tcPr>
            <w:tcW w:w="1580" w:type="dxa"/>
            <w:vAlign w:val="center"/>
          </w:tcPr>
          <w:p>
            <w:pPr>
              <w:pStyle w:val="TableText"/>
            </w:pPr>
            <w:r>
              <w:t xml:space="preserve">50</w:t>
            </w:r>
          </w:p>
        </w:tc>
      </w:tr>
      <w:tr>
        <w:trPr>
          <w:cantSplit/>
        </w:trPr>
        <w:tc>
          <w:tcPr>
            <w:tcW w:w="3600" w:type="dxa"/>
            <w:vAlign w:val="center"/>
          </w:tcPr>
          <w:p>
            <w:pPr>
              <w:pStyle w:val="TableText"/>
            </w:pPr>
            <w:r>
              <w:t xml:space="preserve">Addi R2 R2 -4</w:t>
            </w:r>
          </w:p>
        </w:tc>
        <w:tc>
          <w:tcPr>
            <w:tcW w:w="900" w:type="dxa"/>
            <w:vAlign w:val="center"/>
          </w:tcPr>
          <w:p>
            <w:pPr>
              <w:pStyle w:val="TableText"/>
            </w:pPr>
            <w:r>
              <w:t xml:space="preserve">11</w:t>
            </w:r>
          </w:p>
        </w:tc>
        <w:tc>
          <w:tcPr>
            <w:tcW w:w="1300" w:type="dxa"/>
            <w:vAlign w:val="center"/>
          </w:tcPr>
          <w:p>
            <w:pPr>
              <w:pStyle w:val="TableText"/>
            </w:pPr>
            <w:r>
              <w:t xml:space="preserve">12</w:t>
            </w:r>
          </w:p>
        </w:tc>
        <w:tc>
          <w:tcPr>
            <w:tcW w:w="1300" w:type="dxa"/>
            <w:vAlign w:val="center"/>
          </w:tcPr>
          <w:p>
            <w:pPr>
              <w:pStyle w:val="TableText"/>
            </w:pPr>
            <w:r>
              <w:t xml:space="preserve">-</w:t>
            </w:r>
          </w:p>
        </w:tc>
        <w:tc>
          <w:tcPr>
            <w:tcW w:w="900" w:type="dxa"/>
            <w:vAlign w:val="center"/>
          </w:tcPr>
          <w:p>
            <w:pPr>
              <w:pStyle w:val="TableText"/>
            </w:pPr>
            <w:r>
              <w:t xml:space="preserve">14</w:t>
            </w:r>
          </w:p>
        </w:tc>
        <w:tc>
          <w:tcPr>
            <w:tcW w:w="1580" w:type="dxa"/>
            <w:vAlign w:val="center"/>
          </w:tcPr>
          <w:p>
            <w:pPr>
              <w:pStyle w:val="TableText"/>
            </w:pPr>
            <w:r>
              <w:t xml:space="preserve">51</w:t>
            </w:r>
          </w:p>
        </w:tc>
      </w:tr>
      <w:tr>
        <w:trPr>
          <w:cantSplit/>
        </w:trPr>
        <w:tc>
          <w:tcPr>
            <w:tcW w:w="3600" w:type="dxa"/>
            <w:vAlign w:val="center"/>
          </w:tcPr>
          <w:p>
            <w:pPr>
              <w:pStyle w:val="TableText"/>
            </w:pPr>
            <w:r>
              <w:t xml:space="preserve">Bne R1 R0 -8</w:t>
            </w:r>
          </w:p>
        </w:tc>
        <w:tc>
          <w:tcPr>
            <w:tcW w:w="900" w:type="dxa"/>
            <w:vAlign w:val="center"/>
          </w:tcPr>
          <w:p>
            <w:pPr>
              <w:pStyle w:val="TableText"/>
            </w:pPr>
            <w:r>
              <w:t xml:space="preserve">11</w:t>
            </w:r>
          </w:p>
        </w:tc>
        <w:tc>
          <w:tcPr>
            <w:tcW w:w="1300" w:type="dxa"/>
            <w:vAlign w:val="center"/>
          </w:tcPr>
          <w:p>
            <w:pPr>
              <w:pStyle w:val="TableText"/>
            </w:pPr>
            <w:r>
              <w:t xml:space="preserve">13</w:t>
            </w:r>
          </w:p>
        </w:tc>
        <w:tc>
          <w:tcPr>
            <w:tcW w:w="1300" w:type="dxa"/>
            <w:vAlign w:val="center"/>
          </w:tcPr>
          <w:p>
            <w:pPr>
              <w:pStyle w:val="TableText"/>
            </w:pPr>
            <w:r>
              <w:t xml:space="preserve">-</w:t>
            </w:r>
          </w:p>
        </w:tc>
        <w:tc>
          <w:tcPr>
            <w:tcW w:w="900" w:type="dxa"/>
            <w:vAlign w:val="center"/>
          </w:tcPr>
          <w:p>
            <w:pPr>
              <w:pStyle w:val="TableText"/>
            </w:pPr>
            <w:r>
              <w:t xml:space="preserve">-</w:t>
            </w:r>
          </w:p>
        </w:tc>
        <w:tc>
          <w:tcPr>
            <w:tcW w:w="1580" w:type="dxa"/>
            <w:vAlign w:val="center"/>
          </w:tcPr>
          <w:p>
            <w:pPr>
              <w:pStyle w:val="TableText"/>
            </w:pPr>
            <w:r>
              <w:t xml:space="preserve">52</w:t>
            </w:r>
          </w:p>
        </w:tc>
      </w:tr>
      <w:tr>
        <w:trPr>
          <w:cantSplit/>
        </w:trPr>
        <w:tc>
          <w:tcPr>
            <w:tcW w:w="3600" w:type="dxa"/>
            <w:vAlign w:val="center"/>
          </w:tcPr>
          <w:p>
            <w:pPr>
              <w:pStyle w:val="TableText"/>
            </w:pPr>
            <w:r>
              <w:t xml:space="preserve">Ld F2 0(R1)</w:t>
            </w:r>
          </w:p>
        </w:tc>
        <w:tc>
          <w:tcPr>
            <w:tcW w:w="900" w:type="dxa"/>
            <w:vAlign w:val="center"/>
          </w:tcPr>
          <w:p>
            <w:pPr>
              <w:pStyle w:val="TableText"/>
            </w:pPr>
            <w:r>
              <w:t xml:space="preserve">12</w:t>
            </w:r>
          </w:p>
        </w:tc>
        <w:tc>
          <w:tcPr>
            <w:tcW w:w="1300" w:type="dxa"/>
            <w:vAlign w:val="center"/>
          </w:tcPr>
          <w:p>
            <w:pPr>
              <w:pStyle w:val="TableText"/>
            </w:pPr>
            <w:r>
              <w:t xml:space="preserve">13</w:t>
            </w:r>
          </w:p>
        </w:tc>
        <w:tc>
          <w:tcPr>
            <w:tcW w:w="1300" w:type="dxa"/>
            <w:vAlign w:val="center"/>
          </w:tcPr>
          <w:p>
            <w:pPr>
              <w:pStyle w:val="TableText"/>
            </w:pPr>
            <w:r>
              <w:t xml:space="preserve">23-27</w:t>
            </w:r>
          </w:p>
        </w:tc>
        <w:tc>
          <w:tcPr>
            <w:tcW w:w="900" w:type="dxa"/>
            <w:vAlign w:val="center"/>
          </w:tcPr>
          <w:p>
            <w:pPr>
              <w:pStyle w:val="TableText"/>
            </w:pPr>
            <w:r>
              <w:t xml:space="preserve">28</w:t>
            </w:r>
          </w:p>
        </w:tc>
        <w:tc>
          <w:tcPr>
            <w:tcW w:w="1580" w:type="dxa"/>
            <w:vAlign w:val="center"/>
          </w:tcPr>
          <w:p>
            <w:pPr>
              <w:pStyle w:val="TableText"/>
            </w:pPr>
            <w:r>
              <w:t xml:space="preserve">53</w:t>
            </w:r>
          </w:p>
        </w:tc>
      </w:tr>
      <w:tr>
        <w:trPr>
          <w:cantSplit/>
        </w:trPr>
        <w:tc>
          <w:tcPr>
            <w:tcW w:w="3600" w:type="dxa"/>
            <w:vAlign w:val="center"/>
          </w:tcPr>
          <w:p>
            <w:pPr>
              <w:pStyle w:val="TableText"/>
            </w:pPr>
            <w:r>
              <w:t xml:space="preserve">Mult.d F4 F2 F20</w:t>
            </w:r>
          </w:p>
        </w:tc>
        <w:tc>
          <w:tcPr>
            <w:tcW w:w="900" w:type="dxa"/>
            <w:vAlign w:val="center"/>
          </w:tcPr>
          <w:p>
            <w:pPr>
              <w:pStyle w:val="TableText"/>
            </w:pPr>
            <w:r>
              <w:t xml:space="preserve">12</w:t>
            </w:r>
          </w:p>
        </w:tc>
        <w:tc>
          <w:tcPr>
            <w:tcW w:w="1300" w:type="dxa"/>
            <w:vAlign w:val="center"/>
          </w:tcPr>
          <w:p>
            <w:pPr>
              <w:pStyle w:val="TableText"/>
            </w:pPr>
            <w:r>
              <w:t xml:space="preserve">29-43</w:t>
            </w:r>
          </w:p>
        </w:tc>
        <w:tc>
          <w:tcPr>
            <w:tcW w:w="1300" w:type="dxa"/>
            <w:vAlign w:val="center"/>
          </w:tcPr>
          <w:p>
            <w:pPr>
              <w:pStyle w:val="TableText"/>
            </w:pPr>
            <w:r>
              <w:t xml:space="preserve">-</w:t>
            </w:r>
          </w:p>
        </w:tc>
        <w:tc>
          <w:tcPr>
            <w:tcW w:w="900" w:type="dxa"/>
            <w:vAlign w:val="center"/>
          </w:tcPr>
          <w:p>
            <w:pPr>
              <w:pStyle w:val="TableText"/>
            </w:pPr>
            <w:r>
              <w:t xml:space="preserve">44</w:t>
            </w:r>
          </w:p>
        </w:tc>
        <w:tc>
          <w:tcPr>
            <w:tcW w:w="1580" w:type="dxa"/>
            <w:vAlign w:val="center"/>
          </w:tcPr>
          <w:p>
            <w:pPr>
              <w:pStyle w:val="TableText"/>
            </w:pPr>
            <w:r>
              <w:t xml:space="preserve">54</w:t>
            </w:r>
          </w:p>
        </w:tc>
      </w:tr>
      <w:tr>
        <w:trPr>
          <w:cantSplit/>
        </w:trPr>
        <w:tc>
          <w:tcPr>
            <w:tcW w:w="3600" w:type="dxa"/>
            <w:vAlign w:val="center"/>
          </w:tcPr>
          <w:p>
            <w:pPr>
              <w:pStyle w:val="TableText"/>
            </w:pPr>
            <w:r>
              <w:t xml:space="preserve">Ld F6 0(R2)</w:t>
            </w:r>
          </w:p>
        </w:tc>
        <w:tc>
          <w:tcPr>
            <w:tcW w:w="900" w:type="dxa"/>
            <w:vAlign w:val="center"/>
          </w:tcPr>
          <w:p>
            <w:pPr>
              <w:pStyle w:val="TableText"/>
            </w:pPr>
            <w:r>
              <w:t xml:space="preserve">17</w:t>
            </w:r>
          </w:p>
        </w:tc>
        <w:tc>
          <w:tcPr>
            <w:tcW w:w="1300" w:type="dxa"/>
            <w:vAlign w:val="center"/>
          </w:tcPr>
          <w:p>
            <w:pPr>
              <w:pStyle w:val="TableText"/>
            </w:pPr>
            <w:r>
              <w:t xml:space="preserve">18</w:t>
            </w:r>
          </w:p>
        </w:tc>
        <w:tc>
          <w:tcPr>
            <w:tcW w:w="1300" w:type="dxa"/>
            <w:vAlign w:val="center"/>
          </w:tcPr>
          <w:p>
            <w:pPr>
              <w:pStyle w:val="TableText"/>
            </w:pPr>
            <w:r>
              <w:t xml:space="preserve">28-32</w:t>
            </w:r>
          </w:p>
        </w:tc>
        <w:tc>
          <w:tcPr>
            <w:tcW w:w="900" w:type="dxa"/>
            <w:vAlign w:val="center"/>
          </w:tcPr>
          <w:p>
            <w:pPr>
              <w:pStyle w:val="TableText"/>
            </w:pPr>
            <w:r>
              <w:t xml:space="preserve">33</w:t>
            </w:r>
          </w:p>
        </w:tc>
        <w:tc>
          <w:tcPr>
            <w:tcW w:w="1580" w:type="dxa"/>
            <w:vAlign w:val="center"/>
          </w:tcPr>
          <w:p>
            <w:pPr>
              <w:pStyle w:val="TableText"/>
            </w:pPr>
            <w:r>
              <w:t xml:space="preserve">55</w:t>
            </w:r>
          </w:p>
        </w:tc>
      </w:tr>
      <w:tr>
        <w:trPr>
          <w:cantSplit/>
        </w:trPr>
        <w:tc>
          <w:tcPr>
            <w:tcW w:w="3600" w:type="dxa"/>
            <w:vAlign w:val="center"/>
          </w:tcPr>
          <w:p>
            <w:pPr>
              <w:pStyle w:val="TableText"/>
            </w:pPr>
            <w:r>
              <w:t xml:space="preserve">Add.d F6 F4 F6</w:t>
            </w:r>
          </w:p>
        </w:tc>
        <w:tc>
          <w:tcPr>
            <w:tcW w:w="900" w:type="dxa"/>
            <w:vAlign w:val="center"/>
          </w:tcPr>
          <w:p>
            <w:pPr>
              <w:pStyle w:val="TableText"/>
            </w:pPr>
            <w:r>
              <w:t xml:space="preserve">17</w:t>
            </w:r>
          </w:p>
        </w:tc>
        <w:tc>
          <w:tcPr>
            <w:tcW w:w="1300" w:type="dxa"/>
            <w:vAlign w:val="center"/>
          </w:tcPr>
          <w:p>
            <w:pPr>
              <w:pStyle w:val="TableText"/>
            </w:pPr>
            <w:r>
              <w:t xml:space="preserve">45-48</w:t>
            </w:r>
          </w:p>
        </w:tc>
        <w:tc>
          <w:tcPr>
            <w:tcW w:w="1300" w:type="dxa"/>
            <w:vAlign w:val="center"/>
          </w:tcPr>
          <w:p>
            <w:pPr>
              <w:pStyle w:val="TableText"/>
            </w:pPr>
            <w:r>
              <w:t xml:space="preserve">-</w:t>
            </w:r>
          </w:p>
        </w:tc>
        <w:tc>
          <w:tcPr>
            <w:tcW w:w="900" w:type="dxa"/>
            <w:vAlign w:val="center"/>
          </w:tcPr>
          <w:p>
            <w:pPr>
              <w:pStyle w:val="TableText"/>
            </w:pPr>
            <w:r>
              <w:t xml:space="preserve">49</w:t>
            </w:r>
          </w:p>
        </w:tc>
        <w:tc>
          <w:tcPr>
            <w:tcW w:w="1580" w:type="dxa"/>
            <w:vAlign w:val="center"/>
          </w:tcPr>
          <w:p>
            <w:pPr>
              <w:pStyle w:val="TableText"/>
            </w:pPr>
            <w:r>
              <w:t xml:space="preserve">56</w:t>
            </w:r>
          </w:p>
        </w:tc>
      </w:tr>
      <w:tr>
        <w:trPr>
          <w:cantSplit/>
        </w:trPr>
        <w:tc>
          <w:tcPr>
            <w:tcW w:w="3600" w:type="dxa"/>
            <w:vAlign w:val="center"/>
          </w:tcPr>
          <w:p>
            <w:pPr>
              <w:pStyle w:val="TableText"/>
            </w:pPr>
            <w:r>
              <w:t xml:space="preserve">Sd F6 0(R2)</w:t>
            </w:r>
          </w:p>
        </w:tc>
        <w:tc>
          <w:tcPr>
            <w:tcW w:w="900" w:type="dxa"/>
            <w:vAlign w:val="center"/>
          </w:tcPr>
          <w:p>
            <w:pPr>
              <w:pStyle w:val="TableText"/>
            </w:pPr>
            <w:r>
              <w:t xml:space="preserve">22</w:t>
            </w:r>
          </w:p>
        </w:tc>
        <w:tc>
          <w:tcPr>
            <w:tcW w:w="1300" w:type="dxa"/>
            <w:vAlign w:val="center"/>
          </w:tcPr>
          <w:p>
            <w:pPr>
              <w:pStyle w:val="TableText"/>
            </w:pPr>
            <w:r>
              <w:t xml:space="preserve">23</w:t>
            </w:r>
          </w:p>
        </w:tc>
        <w:tc>
          <w:tcPr>
            <w:tcW w:w="1300" w:type="dxa"/>
            <w:vAlign w:val="center"/>
          </w:tcPr>
          <w:p>
            <w:pPr>
              <w:pStyle w:val="TableText"/>
            </w:pPr>
            <w:r>
              <w:t xml:space="preserve">57-61</w:t>
            </w:r>
          </w:p>
        </w:tc>
        <w:tc>
          <w:tcPr>
            <w:tcW w:w="900" w:type="dxa"/>
            <w:vAlign w:val="center"/>
          </w:tcPr>
          <w:p>
            <w:pPr>
              <w:pStyle w:val="TableText"/>
            </w:pPr>
            <w:r>
              <w:t xml:space="preserve">-</w:t>
            </w:r>
          </w:p>
        </w:tc>
        <w:tc>
          <w:tcPr>
            <w:tcW w:w="1580" w:type="dxa"/>
            <w:vAlign w:val="center"/>
          </w:tcPr>
          <w:p>
            <w:pPr>
              <w:pStyle w:val="TableText"/>
            </w:pPr>
            <w:r>
              <w:t xml:space="preserve">57-61</w:t>
            </w:r>
          </w:p>
        </w:tc>
      </w:tr>
      <w:tr>
        <w:trPr>
          <w:cantSplit/>
        </w:trPr>
        <w:tc>
          <w:tcPr>
            <w:tcW w:w="3600" w:type="dxa"/>
            <w:vAlign w:val="center"/>
          </w:tcPr>
          <w:p>
            <w:pPr>
              <w:pStyle w:val="TableText"/>
            </w:pPr>
            <w:r>
              <w:t xml:space="preserve">Addi R1 R1 -4</w:t>
            </w:r>
          </w:p>
        </w:tc>
        <w:tc>
          <w:tcPr>
            <w:tcW w:w="900" w:type="dxa"/>
            <w:vAlign w:val="center"/>
          </w:tcPr>
          <w:p>
            <w:pPr>
              <w:pStyle w:val="TableText"/>
            </w:pPr>
            <w:r>
              <w:t xml:space="preserve">22</w:t>
            </w:r>
          </w:p>
        </w:tc>
        <w:tc>
          <w:tcPr>
            <w:tcW w:w="1300" w:type="dxa"/>
            <w:vAlign w:val="center"/>
          </w:tcPr>
          <w:p>
            <w:pPr>
              <w:pStyle w:val="TableText"/>
            </w:pPr>
            <w:r>
              <w:t xml:space="preserve">23</w:t>
            </w:r>
          </w:p>
        </w:tc>
        <w:tc>
          <w:tcPr>
            <w:tcW w:w="1300" w:type="dxa"/>
            <w:vAlign w:val="center"/>
          </w:tcPr>
          <w:p>
            <w:pPr>
              <w:pStyle w:val="TableText"/>
            </w:pPr>
            <w:r>
              <w:t xml:space="preserve">-</w:t>
            </w:r>
          </w:p>
        </w:tc>
        <w:tc>
          <w:tcPr>
            <w:tcW w:w="900" w:type="dxa"/>
            <w:vAlign w:val="center"/>
          </w:tcPr>
          <w:p>
            <w:pPr>
              <w:pStyle w:val="TableText"/>
            </w:pPr>
            <w:r>
              <w:t xml:space="preserve">25</w:t>
            </w:r>
          </w:p>
        </w:tc>
        <w:tc>
          <w:tcPr>
            <w:tcW w:w="1580" w:type="dxa"/>
            <w:vAlign w:val="center"/>
          </w:tcPr>
          <w:p>
            <w:pPr>
              <w:pStyle w:val="TableText"/>
            </w:pPr>
            <w:r>
              <w:t xml:space="preserve">62</w:t>
            </w:r>
          </w:p>
        </w:tc>
      </w:tr>
      <w:tr>
        <w:trPr>
          <w:cantSplit/>
        </w:trPr>
        <w:tc>
          <w:tcPr>
            <w:tcW w:w="3600" w:type="dxa"/>
            <w:vAlign w:val="center"/>
          </w:tcPr>
          <w:p>
            <w:pPr>
              <w:pStyle w:val="TableText"/>
            </w:pPr>
            <w:r>
              <w:t xml:space="preserve">Addi R2 R2 -4</w:t>
            </w:r>
          </w:p>
        </w:tc>
        <w:tc>
          <w:tcPr>
            <w:tcW w:w="900" w:type="dxa"/>
            <w:vAlign w:val="center"/>
          </w:tcPr>
          <w:p>
            <w:pPr>
              <w:pStyle w:val="TableText"/>
            </w:pPr>
            <w:r>
              <w:t xml:space="preserve">23</w:t>
            </w:r>
          </w:p>
        </w:tc>
        <w:tc>
          <w:tcPr>
            <w:tcW w:w="1300" w:type="dxa"/>
            <w:vAlign w:val="center"/>
          </w:tcPr>
          <w:p>
            <w:pPr>
              <w:pStyle w:val="TableText"/>
            </w:pPr>
            <w:r>
              <w:t xml:space="preserve">24</w:t>
            </w:r>
          </w:p>
        </w:tc>
        <w:tc>
          <w:tcPr>
            <w:tcW w:w="1300" w:type="dxa"/>
            <w:vAlign w:val="center"/>
          </w:tcPr>
          <w:p>
            <w:pPr>
              <w:pStyle w:val="TableText"/>
            </w:pPr>
            <w:r>
              <w:t xml:space="preserve">-</w:t>
            </w:r>
          </w:p>
        </w:tc>
        <w:tc>
          <w:tcPr>
            <w:tcW w:w="900" w:type="dxa"/>
            <w:vAlign w:val="center"/>
          </w:tcPr>
          <w:p>
            <w:pPr>
              <w:pStyle w:val="TableText"/>
            </w:pPr>
            <w:r>
              <w:t xml:space="preserve">26</w:t>
            </w:r>
          </w:p>
        </w:tc>
        <w:tc>
          <w:tcPr>
            <w:tcW w:w="1580" w:type="dxa"/>
            <w:vAlign w:val="center"/>
          </w:tcPr>
          <w:p>
            <w:pPr>
              <w:pStyle w:val="TableText"/>
            </w:pPr>
            <w:r>
              <w:t xml:space="preserve">63</w:t>
            </w:r>
          </w:p>
        </w:tc>
      </w:tr>
      <w:tr>
        <w:trPr>
          <w:cantSplit/>
        </w:trPr>
        <w:tc>
          <w:tcPr>
            <w:tcW w:w="3600" w:type="dxa"/>
            <w:vAlign w:val="center"/>
          </w:tcPr>
          <w:p>
            <w:pPr>
              <w:pStyle w:val="TableText"/>
            </w:pPr>
            <w:r>
              <w:t xml:space="preserve">Bne R1 R0 -8</w:t>
            </w:r>
          </w:p>
        </w:tc>
        <w:tc>
          <w:tcPr>
            <w:tcW w:w="900" w:type="dxa"/>
            <w:vAlign w:val="center"/>
          </w:tcPr>
          <w:p>
            <w:pPr>
              <w:pStyle w:val="TableText"/>
            </w:pPr>
            <w:r>
              <w:t xml:space="preserve">23</w:t>
            </w:r>
          </w:p>
        </w:tc>
        <w:tc>
          <w:tcPr>
            <w:tcW w:w="1300" w:type="dxa"/>
            <w:vAlign w:val="center"/>
          </w:tcPr>
          <w:p>
            <w:pPr>
              <w:pStyle w:val="TableText"/>
            </w:pPr>
            <w:r>
              <w:t xml:space="preserve">26</w:t>
            </w:r>
          </w:p>
        </w:tc>
        <w:tc>
          <w:tcPr>
            <w:tcW w:w="1300" w:type="dxa"/>
            <w:vAlign w:val="center"/>
          </w:tcPr>
          <w:p>
            <w:pPr>
              <w:pStyle w:val="TableText"/>
            </w:pPr>
            <w:r>
              <w:t xml:space="preserve">-</w:t>
            </w:r>
          </w:p>
        </w:tc>
        <w:tc>
          <w:tcPr>
            <w:tcW w:w="900" w:type="dxa"/>
            <w:vAlign w:val="center"/>
          </w:tcPr>
          <w:p>
            <w:pPr>
              <w:pStyle w:val="TableText"/>
            </w:pPr>
            <w:r>
              <w:t xml:space="preserve">-</w:t>
            </w:r>
          </w:p>
        </w:tc>
        <w:tc>
          <w:tcPr>
            <w:tcW w:w="1580" w:type="dxa"/>
            <w:vAlign w:val="center"/>
          </w:tcPr>
          <w:p>
            <w:pPr>
              <w:pStyle w:val="TableText"/>
            </w:pPr>
            <w:r>
              <w:t xml:space="preserve">64</w:t>
            </w:r>
          </w:p>
        </w:tc>
      </w:tr>
      <w:tr>
        <w:trPr>
          <w:cantSplit/>
        </w:trPr>
        <w:tc>
          <w:tcPr>
            <w:tcW w:w="3600" w:type="dxa"/>
            <w:vAlign w:val="center"/>
          </w:tcPr>
          <w:p>
            <w:pPr>
              <w:pStyle w:val="TableText"/>
            </w:pPr>
            <w:r>
              <w:t xml:space="preserve">Add.d F20 F2 F2</w:t>
            </w:r>
          </w:p>
        </w:tc>
        <w:tc>
          <w:tcPr>
            <w:tcW w:w="900" w:type="dxa"/>
            <w:vAlign w:val="center"/>
          </w:tcPr>
          <w:p>
            <w:pPr>
              <w:pStyle w:val="TableText"/>
            </w:pPr>
            <w:r>
              <w:t xml:space="preserve">28</w:t>
            </w:r>
          </w:p>
        </w:tc>
        <w:tc>
          <w:tcPr>
            <w:tcW w:w="1300" w:type="dxa"/>
            <w:vAlign w:val="center"/>
          </w:tcPr>
          <w:p>
            <w:pPr>
              <w:pStyle w:val="TableText"/>
            </w:pPr>
            <w:r>
              <w:t xml:space="preserve">29-32</w:t>
            </w:r>
          </w:p>
        </w:tc>
        <w:tc>
          <w:tcPr>
            <w:tcW w:w="1300" w:type="dxa"/>
            <w:vAlign w:val="center"/>
          </w:tcPr>
          <w:p>
            <w:pPr>
              <w:pStyle w:val="TableText"/>
            </w:pPr>
            <w:r>
              <w:t xml:space="preserve">-</w:t>
            </w:r>
          </w:p>
        </w:tc>
        <w:tc>
          <w:tcPr>
            <w:tcW w:w="900" w:type="dxa"/>
            <w:vAlign w:val="center"/>
          </w:tcPr>
          <w:p>
            <w:pPr>
              <w:pStyle w:val="TableText"/>
            </w:pPr>
            <w:r>
              <w:t xml:space="preserve">34</w:t>
            </w:r>
          </w:p>
        </w:tc>
        <w:tc>
          <w:tcPr>
            <w:tcW w:w="1580" w:type="dxa"/>
            <w:vAlign w:val="center"/>
          </w:tcPr>
          <w:p>
            <w:pPr>
              <w:pStyle w:val="TableText"/>
            </w:pPr>
            <w:r>
              <w:t xml:space="preserve">65</w:t>
            </w:r>
          </w:p>
        </w:tc>
      </w:tr>
    </w:tbl>
    <w:p>
      <w:pPr>
        <w:pStyle w:val="Normal"/>
        <w:spacing w:before="0" w:after="0" w:line="100" w:lineRule="exact"/>
      </w:pPr>
    </w:p>
    <w:p>
      <w:pPr>
        <w:pStyle w:val="Normal"/>
      </w:pPr>
      <w:r>
        <w:br w:type="page"/>
      </w:r>
    </w:p>
    <w:p>
      <w:pPr>
        <w:pStyle w:val="Heading3"/>
      </w:pPr>
      <w:r>
        <w:t xml:space="preserve">3.2.6 Instruction timing - issue width 3</w:t>
      </w:r>
    </w:p>
    <w:tbl>
      <w:tblPr>
        <w:tblW w:w="9580" w:type="dxa"/>
        <w:tblBorders>
          <w:top w:val="single" w:sz="4" w:color="D5DCE2"/>
          <w:bottom w:val="single" w:sz="4" w:color="D5DCE2"/>
          <w:insideH w:val="single" w:sz="4" w:color="D5DCE2"/>
          <w:left w:val="nil"/>
          <w:right w:val="nil"/>
          <w:insideV w:val="nil"/>
        </w:tblBorders>
        <w:tblLayout w:type="fixed"/>
        <w:tblCellMar>
          <w:top w:w="40" w:type="dxa"/>
          <w:bottom w:w="40" w:type="dxa"/>
          <w:left w:w="70" w:type="dxa"/>
          <w:right w:w="70" w:type="dxa"/>
        </w:tblCellMar>
      </w:tblPr>
      <w:tblGrid>
        <w:gridCol w:w="3600"/>
        <w:gridCol w:w="900"/>
        <w:gridCol w:w="1300"/>
        <w:gridCol w:w="1300"/>
        <w:gridCol w:w="900"/>
        <w:gridCol w:w="1580"/>
      </w:tblGrid>
      <w:tr>
        <w:trPr>
          <w:cantSplit/>
          <w:tblHeader/>
        </w:trPr>
        <w:tc>
          <w:tcPr>
            <w:tcW w:w="3600" w:type="dxa"/>
            <w:shd w:val="clear" w:color="auto" w:fill="EDF1F4"/>
            <w:vAlign w:val="center"/>
          </w:tcPr>
          <w:p>
            <w:pPr>
              <w:pStyle w:val="TableText"/>
            </w:pPr>
            <w:r>
              <w:rPr>
                <w:b/>
              </w:rPr>
              <w:t xml:space="preserve">Instruction</w:t>
            </w:r>
          </w:p>
        </w:tc>
        <w:tc>
          <w:tcPr>
            <w:tcW w:w="900" w:type="dxa"/>
            <w:shd w:val="clear" w:color="auto" w:fill="EDF1F4"/>
            <w:vAlign w:val="center"/>
          </w:tcPr>
          <w:p>
            <w:pPr>
              <w:pStyle w:val="TableText"/>
            </w:pPr>
            <w:r>
              <w:rPr>
                <w:b/>
              </w:rPr>
              <w:t xml:space="preserve">ISSUE</w:t>
            </w:r>
          </w:p>
        </w:tc>
        <w:tc>
          <w:tcPr>
            <w:tcW w:w="1300" w:type="dxa"/>
            <w:shd w:val="clear" w:color="auto" w:fill="EDF1F4"/>
            <w:vAlign w:val="center"/>
          </w:tcPr>
          <w:p>
            <w:pPr>
              <w:pStyle w:val="TableText"/>
            </w:pPr>
            <w:r>
              <w:rPr>
                <w:b/>
              </w:rPr>
              <w:t xml:space="preserve">EX</w:t>
            </w:r>
          </w:p>
        </w:tc>
        <w:tc>
          <w:tcPr>
            <w:tcW w:w="1300" w:type="dxa"/>
            <w:shd w:val="clear" w:color="auto" w:fill="EDF1F4"/>
            <w:vAlign w:val="center"/>
          </w:tcPr>
          <w:p>
            <w:pPr>
              <w:pStyle w:val="TableText"/>
            </w:pPr>
            <w:r>
              <w:rPr>
                <w:b/>
              </w:rPr>
              <w:t xml:space="preserve">MEM</w:t>
            </w:r>
          </w:p>
        </w:tc>
        <w:tc>
          <w:tcPr>
            <w:tcW w:w="900" w:type="dxa"/>
            <w:shd w:val="clear" w:color="auto" w:fill="EDF1F4"/>
            <w:vAlign w:val="center"/>
          </w:tcPr>
          <w:p>
            <w:pPr>
              <w:pStyle w:val="TableText"/>
            </w:pPr>
            <w:r>
              <w:rPr>
                <w:b/>
              </w:rPr>
              <w:t xml:space="preserve">WB</w:t>
            </w:r>
          </w:p>
        </w:tc>
        <w:tc>
          <w:tcPr>
            <w:tcW w:w="1580" w:type="dxa"/>
            <w:shd w:val="clear" w:color="auto" w:fill="EDF1F4"/>
            <w:vAlign w:val="center"/>
          </w:tcPr>
          <w:p>
            <w:pPr>
              <w:pStyle w:val="TableText"/>
            </w:pPr>
            <w:r>
              <w:rPr>
                <w:b/>
              </w:rPr>
              <w:t xml:space="preserve">COMMIT</w:t>
            </w:r>
          </w:p>
        </w:tc>
      </w:tr>
      <w:tr>
        <w:trPr>
          <w:cantSplit/>
        </w:trPr>
        <w:tc>
          <w:tcPr>
            <w:tcW w:w="3600" w:type="dxa"/>
            <w:vAlign w:val="center"/>
          </w:tcPr>
          <w:p>
            <w:pPr>
              <w:pStyle w:val="TableText"/>
            </w:pPr>
            <w:r>
              <w:t xml:space="preserve">Ld F2 0(R1)</w:t>
            </w:r>
          </w:p>
        </w:tc>
        <w:tc>
          <w:tcPr>
            <w:tcW w:w="900" w:type="dxa"/>
            <w:vAlign w:val="center"/>
          </w:tcPr>
          <w:p>
            <w:pPr>
              <w:pStyle w:val="TableText"/>
            </w:pPr>
            <w:r>
              <w:t xml:space="preserve">1</w:t>
            </w:r>
          </w:p>
        </w:tc>
        <w:tc>
          <w:tcPr>
            <w:tcW w:w="1300" w:type="dxa"/>
            <w:vAlign w:val="center"/>
          </w:tcPr>
          <w:p>
            <w:pPr>
              <w:pStyle w:val="TableText"/>
            </w:pPr>
            <w:r>
              <w:t xml:space="preserve">2</w:t>
            </w:r>
          </w:p>
        </w:tc>
        <w:tc>
          <w:tcPr>
            <w:tcW w:w="1300" w:type="dxa"/>
            <w:vAlign w:val="center"/>
          </w:tcPr>
          <w:p>
            <w:pPr>
              <w:pStyle w:val="TableText"/>
            </w:pPr>
            <w:r>
              <w:t xml:space="preserve">3-7</w:t>
            </w:r>
          </w:p>
        </w:tc>
        <w:tc>
          <w:tcPr>
            <w:tcW w:w="900" w:type="dxa"/>
            <w:vAlign w:val="center"/>
          </w:tcPr>
          <w:p>
            <w:pPr>
              <w:pStyle w:val="TableText"/>
            </w:pPr>
            <w:r>
              <w:t xml:space="preserve">8</w:t>
            </w:r>
          </w:p>
        </w:tc>
        <w:tc>
          <w:tcPr>
            <w:tcW w:w="1580" w:type="dxa"/>
            <w:vAlign w:val="center"/>
          </w:tcPr>
          <w:p>
            <w:pPr>
              <w:pStyle w:val="TableText"/>
            </w:pPr>
            <w:r>
              <w:t xml:space="preserve">9</w:t>
            </w:r>
          </w:p>
        </w:tc>
      </w:tr>
      <w:tr>
        <w:trPr>
          <w:cantSplit/>
        </w:trPr>
        <w:tc>
          <w:tcPr>
            <w:tcW w:w="3600" w:type="dxa"/>
            <w:vAlign w:val="center"/>
          </w:tcPr>
          <w:p>
            <w:pPr>
              <w:pStyle w:val="TableText"/>
            </w:pPr>
            <w:r>
              <w:t xml:space="preserve">Mult.d F4 F2 F20</w:t>
            </w:r>
          </w:p>
        </w:tc>
        <w:tc>
          <w:tcPr>
            <w:tcW w:w="900" w:type="dxa"/>
            <w:vAlign w:val="center"/>
          </w:tcPr>
          <w:p>
            <w:pPr>
              <w:pStyle w:val="TableText"/>
            </w:pPr>
            <w:r>
              <w:t xml:space="preserve">1</w:t>
            </w:r>
          </w:p>
        </w:tc>
        <w:tc>
          <w:tcPr>
            <w:tcW w:w="1300" w:type="dxa"/>
            <w:vAlign w:val="center"/>
          </w:tcPr>
          <w:p>
            <w:pPr>
              <w:pStyle w:val="TableText"/>
            </w:pPr>
            <w:r>
              <w:t xml:space="preserve">9-23</w:t>
            </w:r>
          </w:p>
        </w:tc>
        <w:tc>
          <w:tcPr>
            <w:tcW w:w="1300" w:type="dxa"/>
            <w:vAlign w:val="center"/>
          </w:tcPr>
          <w:p>
            <w:pPr>
              <w:pStyle w:val="TableText"/>
            </w:pPr>
            <w:r>
              <w:t xml:space="preserve">-</w:t>
            </w:r>
          </w:p>
        </w:tc>
        <w:tc>
          <w:tcPr>
            <w:tcW w:w="900" w:type="dxa"/>
            <w:vAlign w:val="center"/>
          </w:tcPr>
          <w:p>
            <w:pPr>
              <w:pStyle w:val="TableText"/>
            </w:pPr>
            <w:r>
              <w:t xml:space="preserve">24</w:t>
            </w:r>
          </w:p>
        </w:tc>
        <w:tc>
          <w:tcPr>
            <w:tcW w:w="1580" w:type="dxa"/>
            <w:vAlign w:val="center"/>
          </w:tcPr>
          <w:p>
            <w:pPr>
              <w:pStyle w:val="TableText"/>
            </w:pPr>
            <w:r>
              <w:t xml:space="preserve">25</w:t>
            </w:r>
          </w:p>
        </w:tc>
      </w:tr>
      <w:tr>
        <w:trPr>
          <w:cantSplit/>
        </w:trPr>
        <w:tc>
          <w:tcPr>
            <w:tcW w:w="3600" w:type="dxa"/>
            <w:vAlign w:val="center"/>
          </w:tcPr>
          <w:p>
            <w:pPr>
              <w:pStyle w:val="TableText"/>
            </w:pPr>
            <w:r>
              <w:t xml:space="preserve">Ld F6 0(R2)</w:t>
            </w:r>
          </w:p>
        </w:tc>
        <w:tc>
          <w:tcPr>
            <w:tcW w:w="900" w:type="dxa"/>
            <w:vAlign w:val="center"/>
          </w:tcPr>
          <w:p>
            <w:pPr>
              <w:pStyle w:val="TableText"/>
            </w:pPr>
            <w:r>
              <w:t xml:space="preserve">1</w:t>
            </w:r>
          </w:p>
        </w:tc>
        <w:tc>
          <w:tcPr>
            <w:tcW w:w="1300" w:type="dxa"/>
            <w:vAlign w:val="center"/>
          </w:tcPr>
          <w:p>
            <w:pPr>
              <w:pStyle w:val="TableText"/>
            </w:pPr>
            <w:r>
              <w:t xml:space="preserve">3</w:t>
            </w:r>
          </w:p>
        </w:tc>
        <w:tc>
          <w:tcPr>
            <w:tcW w:w="1300" w:type="dxa"/>
            <w:vAlign w:val="center"/>
          </w:tcPr>
          <w:p>
            <w:pPr>
              <w:pStyle w:val="TableText"/>
            </w:pPr>
            <w:r>
              <w:t xml:space="preserve">8-12</w:t>
            </w:r>
          </w:p>
        </w:tc>
        <w:tc>
          <w:tcPr>
            <w:tcW w:w="900" w:type="dxa"/>
            <w:vAlign w:val="center"/>
          </w:tcPr>
          <w:p>
            <w:pPr>
              <w:pStyle w:val="TableText"/>
            </w:pPr>
            <w:r>
              <w:t xml:space="preserve">13</w:t>
            </w:r>
          </w:p>
        </w:tc>
        <w:tc>
          <w:tcPr>
            <w:tcW w:w="1580" w:type="dxa"/>
            <w:vAlign w:val="center"/>
          </w:tcPr>
          <w:p>
            <w:pPr>
              <w:pStyle w:val="TableText"/>
            </w:pPr>
            <w:r>
              <w:t xml:space="preserve">26</w:t>
            </w:r>
          </w:p>
        </w:tc>
      </w:tr>
      <w:tr>
        <w:trPr>
          <w:cantSplit/>
        </w:trPr>
        <w:tc>
          <w:tcPr>
            <w:tcW w:w="3600" w:type="dxa"/>
            <w:vAlign w:val="center"/>
          </w:tcPr>
          <w:p>
            <w:pPr>
              <w:pStyle w:val="TableText"/>
            </w:pPr>
            <w:r>
              <w:t xml:space="preserve">Add.d F6 F4 F6</w:t>
            </w:r>
          </w:p>
        </w:tc>
        <w:tc>
          <w:tcPr>
            <w:tcW w:w="900" w:type="dxa"/>
            <w:vAlign w:val="center"/>
          </w:tcPr>
          <w:p>
            <w:pPr>
              <w:pStyle w:val="TableText"/>
            </w:pPr>
            <w:r>
              <w:t xml:space="preserve">2</w:t>
            </w:r>
          </w:p>
        </w:tc>
        <w:tc>
          <w:tcPr>
            <w:tcW w:w="1300" w:type="dxa"/>
            <w:vAlign w:val="center"/>
          </w:tcPr>
          <w:p>
            <w:pPr>
              <w:pStyle w:val="TableText"/>
            </w:pPr>
            <w:r>
              <w:t xml:space="preserve">25-28</w:t>
            </w:r>
          </w:p>
        </w:tc>
        <w:tc>
          <w:tcPr>
            <w:tcW w:w="1300" w:type="dxa"/>
            <w:vAlign w:val="center"/>
          </w:tcPr>
          <w:p>
            <w:pPr>
              <w:pStyle w:val="TableText"/>
            </w:pPr>
            <w:r>
              <w:t xml:space="preserve">-</w:t>
            </w:r>
          </w:p>
        </w:tc>
        <w:tc>
          <w:tcPr>
            <w:tcW w:w="900" w:type="dxa"/>
            <w:vAlign w:val="center"/>
          </w:tcPr>
          <w:p>
            <w:pPr>
              <w:pStyle w:val="TableText"/>
            </w:pPr>
            <w:r>
              <w:t xml:space="preserve">29</w:t>
            </w:r>
          </w:p>
        </w:tc>
        <w:tc>
          <w:tcPr>
            <w:tcW w:w="1580" w:type="dxa"/>
            <w:vAlign w:val="center"/>
          </w:tcPr>
          <w:p>
            <w:pPr>
              <w:pStyle w:val="TableText"/>
            </w:pPr>
            <w:r>
              <w:t xml:space="preserve">30</w:t>
            </w:r>
          </w:p>
        </w:tc>
      </w:tr>
      <w:tr>
        <w:trPr>
          <w:cantSplit/>
        </w:trPr>
        <w:tc>
          <w:tcPr>
            <w:tcW w:w="3600" w:type="dxa"/>
            <w:vAlign w:val="center"/>
          </w:tcPr>
          <w:p>
            <w:pPr>
              <w:pStyle w:val="TableText"/>
            </w:pPr>
            <w:r>
              <w:t xml:space="preserve">Sd F6 0(R2)</w:t>
            </w:r>
          </w:p>
        </w:tc>
        <w:tc>
          <w:tcPr>
            <w:tcW w:w="900" w:type="dxa"/>
            <w:vAlign w:val="center"/>
          </w:tcPr>
          <w:p>
            <w:pPr>
              <w:pStyle w:val="TableText"/>
            </w:pPr>
            <w:r>
              <w:t xml:space="preserve">2</w:t>
            </w:r>
          </w:p>
        </w:tc>
        <w:tc>
          <w:tcPr>
            <w:tcW w:w="1300" w:type="dxa"/>
            <w:vAlign w:val="center"/>
          </w:tcPr>
          <w:p>
            <w:pPr>
              <w:pStyle w:val="TableText"/>
            </w:pPr>
            <w:r>
              <w:t xml:space="preserve">4</w:t>
            </w:r>
          </w:p>
        </w:tc>
        <w:tc>
          <w:tcPr>
            <w:tcW w:w="1300" w:type="dxa"/>
            <w:vAlign w:val="center"/>
          </w:tcPr>
          <w:p>
            <w:pPr>
              <w:pStyle w:val="TableText"/>
            </w:pPr>
            <w:r>
              <w:t xml:space="preserve">33-37</w:t>
            </w:r>
          </w:p>
        </w:tc>
        <w:tc>
          <w:tcPr>
            <w:tcW w:w="900" w:type="dxa"/>
            <w:vAlign w:val="center"/>
          </w:tcPr>
          <w:p>
            <w:pPr>
              <w:pStyle w:val="TableText"/>
            </w:pPr>
            <w:r>
              <w:t xml:space="preserve">-</w:t>
            </w:r>
          </w:p>
        </w:tc>
        <w:tc>
          <w:tcPr>
            <w:tcW w:w="1580" w:type="dxa"/>
            <w:vAlign w:val="center"/>
          </w:tcPr>
          <w:p>
            <w:pPr>
              <w:pStyle w:val="TableText"/>
            </w:pPr>
            <w:r>
              <w:t xml:space="preserve">33-37</w:t>
            </w:r>
          </w:p>
        </w:tc>
      </w:tr>
      <w:tr>
        <w:trPr>
          <w:cantSplit/>
        </w:trPr>
        <w:tc>
          <w:tcPr>
            <w:tcW w:w="3600" w:type="dxa"/>
            <w:vAlign w:val="center"/>
          </w:tcPr>
          <w:p>
            <w:pPr>
              <w:pStyle w:val="TableText"/>
            </w:pPr>
            <w:r>
              <w:t xml:space="preserve">Addi R1 R1 -4</w:t>
            </w:r>
          </w:p>
        </w:tc>
        <w:tc>
          <w:tcPr>
            <w:tcW w:w="900" w:type="dxa"/>
            <w:vAlign w:val="center"/>
          </w:tcPr>
          <w:p>
            <w:pPr>
              <w:pStyle w:val="TableText"/>
            </w:pPr>
            <w:r>
              <w:t xml:space="preserve">2</w:t>
            </w:r>
          </w:p>
        </w:tc>
        <w:tc>
          <w:tcPr>
            <w:tcW w:w="1300" w:type="dxa"/>
            <w:vAlign w:val="center"/>
          </w:tcPr>
          <w:p>
            <w:pPr>
              <w:pStyle w:val="TableText"/>
            </w:pPr>
            <w:r>
              <w:t xml:space="preserve">3</w:t>
            </w:r>
          </w:p>
        </w:tc>
        <w:tc>
          <w:tcPr>
            <w:tcW w:w="1300" w:type="dxa"/>
            <w:vAlign w:val="center"/>
          </w:tcPr>
          <w:p>
            <w:pPr>
              <w:pStyle w:val="TableText"/>
            </w:pPr>
            <w:r>
              <w:t xml:space="preserve">-</w:t>
            </w:r>
          </w:p>
        </w:tc>
        <w:tc>
          <w:tcPr>
            <w:tcW w:w="900" w:type="dxa"/>
            <w:vAlign w:val="center"/>
          </w:tcPr>
          <w:p>
            <w:pPr>
              <w:pStyle w:val="TableText"/>
            </w:pPr>
            <w:r>
              <w:t xml:space="preserve">4</w:t>
            </w:r>
          </w:p>
        </w:tc>
        <w:tc>
          <w:tcPr>
            <w:tcW w:w="1580" w:type="dxa"/>
            <w:vAlign w:val="center"/>
          </w:tcPr>
          <w:p>
            <w:pPr>
              <w:pStyle w:val="TableText"/>
            </w:pPr>
            <w:r>
              <w:t xml:space="preserve">38</w:t>
            </w:r>
          </w:p>
        </w:tc>
      </w:tr>
      <w:tr>
        <w:trPr>
          <w:cantSplit/>
        </w:trPr>
        <w:tc>
          <w:tcPr>
            <w:tcW w:w="3600" w:type="dxa"/>
            <w:vAlign w:val="center"/>
          </w:tcPr>
          <w:p>
            <w:pPr>
              <w:pStyle w:val="TableText"/>
            </w:pPr>
            <w:r>
              <w:t xml:space="preserve">Addi R2 R2 -4</w:t>
            </w:r>
          </w:p>
        </w:tc>
        <w:tc>
          <w:tcPr>
            <w:tcW w:w="900" w:type="dxa"/>
            <w:vAlign w:val="center"/>
          </w:tcPr>
          <w:p>
            <w:pPr>
              <w:pStyle w:val="TableText"/>
            </w:pPr>
            <w:r>
              <w:t xml:space="preserve">3</w:t>
            </w:r>
          </w:p>
        </w:tc>
        <w:tc>
          <w:tcPr>
            <w:tcW w:w="1300" w:type="dxa"/>
            <w:vAlign w:val="center"/>
          </w:tcPr>
          <w:p>
            <w:pPr>
              <w:pStyle w:val="TableText"/>
            </w:pPr>
            <w:r>
              <w:t xml:space="preserve">4</w:t>
            </w:r>
          </w:p>
        </w:tc>
        <w:tc>
          <w:tcPr>
            <w:tcW w:w="1300" w:type="dxa"/>
            <w:vAlign w:val="center"/>
          </w:tcPr>
          <w:p>
            <w:pPr>
              <w:pStyle w:val="TableText"/>
            </w:pPr>
            <w:r>
              <w:t xml:space="preserve">-</w:t>
            </w:r>
          </w:p>
        </w:tc>
        <w:tc>
          <w:tcPr>
            <w:tcW w:w="900" w:type="dxa"/>
            <w:vAlign w:val="center"/>
          </w:tcPr>
          <w:p>
            <w:pPr>
              <w:pStyle w:val="TableText"/>
            </w:pPr>
            <w:r>
              <w:t xml:space="preserve">5</w:t>
            </w:r>
          </w:p>
        </w:tc>
        <w:tc>
          <w:tcPr>
            <w:tcW w:w="1580" w:type="dxa"/>
            <w:vAlign w:val="center"/>
          </w:tcPr>
          <w:p>
            <w:pPr>
              <w:pStyle w:val="TableText"/>
            </w:pPr>
            <w:r>
              <w:t xml:space="preserve">39</w:t>
            </w:r>
          </w:p>
        </w:tc>
      </w:tr>
      <w:tr>
        <w:trPr>
          <w:cantSplit/>
        </w:trPr>
        <w:tc>
          <w:tcPr>
            <w:tcW w:w="3600" w:type="dxa"/>
            <w:vAlign w:val="center"/>
          </w:tcPr>
          <w:p>
            <w:pPr>
              <w:pStyle w:val="TableText"/>
            </w:pPr>
            <w:r>
              <w:t xml:space="preserve">Bne R1 R0 -8</w:t>
            </w:r>
          </w:p>
        </w:tc>
        <w:tc>
          <w:tcPr>
            <w:tcW w:w="900" w:type="dxa"/>
            <w:vAlign w:val="center"/>
          </w:tcPr>
          <w:p>
            <w:pPr>
              <w:pStyle w:val="TableText"/>
            </w:pPr>
            <w:r>
              <w:t xml:space="preserve">3</w:t>
            </w:r>
          </w:p>
        </w:tc>
        <w:tc>
          <w:tcPr>
            <w:tcW w:w="1300" w:type="dxa"/>
            <w:vAlign w:val="center"/>
          </w:tcPr>
          <w:p>
            <w:pPr>
              <w:pStyle w:val="TableText"/>
            </w:pPr>
            <w:r>
              <w:t xml:space="preserve">5</w:t>
            </w:r>
          </w:p>
        </w:tc>
        <w:tc>
          <w:tcPr>
            <w:tcW w:w="1300" w:type="dxa"/>
            <w:vAlign w:val="center"/>
          </w:tcPr>
          <w:p>
            <w:pPr>
              <w:pStyle w:val="TableText"/>
            </w:pPr>
            <w:r>
              <w:t xml:space="preserve">-</w:t>
            </w:r>
          </w:p>
        </w:tc>
        <w:tc>
          <w:tcPr>
            <w:tcW w:w="900" w:type="dxa"/>
            <w:vAlign w:val="center"/>
          </w:tcPr>
          <w:p>
            <w:pPr>
              <w:pStyle w:val="TableText"/>
            </w:pPr>
            <w:r>
              <w:t xml:space="preserve">-</w:t>
            </w:r>
          </w:p>
        </w:tc>
        <w:tc>
          <w:tcPr>
            <w:tcW w:w="1580" w:type="dxa"/>
            <w:vAlign w:val="center"/>
          </w:tcPr>
          <w:p>
            <w:pPr>
              <w:pStyle w:val="TableText"/>
            </w:pPr>
            <w:r>
              <w:t xml:space="preserve">40</w:t>
            </w:r>
          </w:p>
        </w:tc>
      </w:tr>
      <w:tr>
        <w:trPr>
          <w:cantSplit/>
        </w:trPr>
        <w:tc>
          <w:tcPr>
            <w:tcW w:w="3600" w:type="dxa"/>
            <w:vAlign w:val="center"/>
          </w:tcPr>
          <w:p>
            <w:pPr>
              <w:pStyle w:val="TableText"/>
            </w:pPr>
            <w:r>
              <w:t xml:space="preserve">Ld F2 0(R1)</w:t>
            </w:r>
          </w:p>
        </w:tc>
        <w:tc>
          <w:tcPr>
            <w:tcW w:w="900" w:type="dxa"/>
            <w:vAlign w:val="center"/>
          </w:tcPr>
          <w:p>
            <w:pPr>
              <w:pStyle w:val="TableText"/>
            </w:pPr>
            <w:r>
              <w:t xml:space="preserve">7</w:t>
            </w:r>
          </w:p>
        </w:tc>
        <w:tc>
          <w:tcPr>
            <w:tcW w:w="1300" w:type="dxa"/>
            <w:vAlign w:val="center"/>
          </w:tcPr>
          <w:p>
            <w:pPr>
              <w:pStyle w:val="TableText"/>
            </w:pPr>
            <w:r>
              <w:t xml:space="preserve">8</w:t>
            </w:r>
          </w:p>
        </w:tc>
        <w:tc>
          <w:tcPr>
            <w:tcW w:w="1300" w:type="dxa"/>
            <w:vAlign w:val="center"/>
          </w:tcPr>
          <w:p>
            <w:pPr>
              <w:pStyle w:val="TableText"/>
            </w:pPr>
            <w:r>
              <w:t xml:space="preserve">13-17</w:t>
            </w:r>
          </w:p>
        </w:tc>
        <w:tc>
          <w:tcPr>
            <w:tcW w:w="900" w:type="dxa"/>
            <w:vAlign w:val="center"/>
          </w:tcPr>
          <w:p>
            <w:pPr>
              <w:pStyle w:val="TableText"/>
            </w:pPr>
            <w:r>
              <w:t xml:space="preserve">18</w:t>
            </w:r>
          </w:p>
        </w:tc>
        <w:tc>
          <w:tcPr>
            <w:tcW w:w="1580" w:type="dxa"/>
            <w:vAlign w:val="center"/>
          </w:tcPr>
          <w:p>
            <w:pPr>
              <w:pStyle w:val="TableText"/>
            </w:pPr>
            <w:r>
              <w:t xml:space="preserve">41</w:t>
            </w:r>
          </w:p>
        </w:tc>
      </w:tr>
      <w:tr>
        <w:trPr>
          <w:cantSplit/>
        </w:trPr>
        <w:tc>
          <w:tcPr>
            <w:tcW w:w="3600" w:type="dxa"/>
            <w:vAlign w:val="center"/>
          </w:tcPr>
          <w:p>
            <w:pPr>
              <w:pStyle w:val="TableText"/>
            </w:pPr>
            <w:r>
              <w:t xml:space="preserve">Mult.d F4 F2 F20</w:t>
            </w:r>
          </w:p>
        </w:tc>
        <w:tc>
          <w:tcPr>
            <w:tcW w:w="900" w:type="dxa"/>
            <w:vAlign w:val="center"/>
          </w:tcPr>
          <w:p>
            <w:pPr>
              <w:pStyle w:val="TableText"/>
            </w:pPr>
            <w:r>
              <w:t xml:space="preserve">7</w:t>
            </w:r>
          </w:p>
        </w:tc>
        <w:tc>
          <w:tcPr>
            <w:tcW w:w="1300" w:type="dxa"/>
            <w:vAlign w:val="center"/>
          </w:tcPr>
          <w:p>
            <w:pPr>
              <w:pStyle w:val="TableText"/>
            </w:pPr>
            <w:r>
              <w:t xml:space="preserve">19-33</w:t>
            </w:r>
          </w:p>
        </w:tc>
        <w:tc>
          <w:tcPr>
            <w:tcW w:w="1300" w:type="dxa"/>
            <w:vAlign w:val="center"/>
          </w:tcPr>
          <w:p>
            <w:pPr>
              <w:pStyle w:val="TableText"/>
            </w:pPr>
            <w:r>
              <w:t xml:space="preserve">-</w:t>
            </w:r>
          </w:p>
        </w:tc>
        <w:tc>
          <w:tcPr>
            <w:tcW w:w="900" w:type="dxa"/>
            <w:vAlign w:val="center"/>
          </w:tcPr>
          <w:p>
            <w:pPr>
              <w:pStyle w:val="TableText"/>
            </w:pPr>
            <w:r>
              <w:t xml:space="preserve">35</w:t>
            </w:r>
          </w:p>
        </w:tc>
        <w:tc>
          <w:tcPr>
            <w:tcW w:w="1580" w:type="dxa"/>
            <w:vAlign w:val="center"/>
          </w:tcPr>
          <w:p>
            <w:pPr>
              <w:pStyle w:val="TableText"/>
            </w:pPr>
            <w:r>
              <w:t xml:space="preserve">42</w:t>
            </w:r>
          </w:p>
        </w:tc>
      </w:tr>
      <w:tr>
        <w:trPr>
          <w:cantSplit/>
        </w:trPr>
        <w:tc>
          <w:tcPr>
            <w:tcW w:w="3600" w:type="dxa"/>
            <w:vAlign w:val="center"/>
          </w:tcPr>
          <w:p>
            <w:pPr>
              <w:pStyle w:val="TableText"/>
            </w:pPr>
            <w:r>
              <w:t xml:space="preserve">Ld F6 0(R2)</w:t>
            </w:r>
          </w:p>
        </w:tc>
        <w:tc>
          <w:tcPr>
            <w:tcW w:w="900" w:type="dxa"/>
            <w:vAlign w:val="center"/>
          </w:tcPr>
          <w:p>
            <w:pPr>
              <w:pStyle w:val="TableText"/>
            </w:pPr>
            <w:r>
              <w:t xml:space="preserve">7</w:t>
            </w:r>
          </w:p>
        </w:tc>
        <w:tc>
          <w:tcPr>
            <w:tcW w:w="1300" w:type="dxa"/>
            <w:vAlign w:val="center"/>
          </w:tcPr>
          <w:p>
            <w:pPr>
              <w:pStyle w:val="TableText"/>
            </w:pPr>
            <w:r>
              <w:t xml:space="preserve">9</w:t>
            </w:r>
          </w:p>
        </w:tc>
        <w:tc>
          <w:tcPr>
            <w:tcW w:w="1300" w:type="dxa"/>
            <w:vAlign w:val="center"/>
          </w:tcPr>
          <w:p>
            <w:pPr>
              <w:pStyle w:val="TableText"/>
            </w:pPr>
            <w:r>
              <w:t xml:space="preserve">18-22</w:t>
            </w:r>
          </w:p>
        </w:tc>
        <w:tc>
          <w:tcPr>
            <w:tcW w:w="900" w:type="dxa"/>
            <w:vAlign w:val="center"/>
          </w:tcPr>
          <w:p>
            <w:pPr>
              <w:pStyle w:val="TableText"/>
            </w:pPr>
            <w:r>
              <w:t xml:space="preserve">23</w:t>
            </w:r>
          </w:p>
        </w:tc>
        <w:tc>
          <w:tcPr>
            <w:tcW w:w="1580" w:type="dxa"/>
            <w:vAlign w:val="center"/>
          </w:tcPr>
          <w:p>
            <w:pPr>
              <w:pStyle w:val="TableText"/>
            </w:pPr>
            <w:r>
              <w:t xml:space="preserve">43</w:t>
            </w:r>
          </w:p>
        </w:tc>
      </w:tr>
      <w:tr>
        <w:trPr>
          <w:cantSplit/>
        </w:trPr>
        <w:tc>
          <w:tcPr>
            <w:tcW w:w="3600" w:type="dxa"/>
            <w:vAlign w:val="center"/>
          </w:tcPr>
          <w:p>
            <w:pPr>
              <w:pStyle w:val="TableText"/>
            </w:pPr>
            <w:r>
              <w:t xml:space="preserve">Add.d F6 F4 F6</w:t>
            </w:r>
          </w:p>
        </w:tc>
        <w:tc>
          <w:tcPr>
            <w:tcW w:w="900" w:type="dxa"/>
            <w:vAlign w:val="center"/>
          </w:tcPr>
          <w:p>
            <w:pPr>
              <w:pStyle w:val="TableText"/>
            </w:pPr>
            <w:r>
              <w:t xml:space="preserve">8</w:t>
            </w:r>
          </w:p>
        </w:tc>
        <w:tc>
          <w:tcPr>
            <w:tcW w:w="1300" w:type="dxa"/>
            <w:vAlign w:val="center"/>
          </w:tcPr>
          <w:p>
            <w:pPr>
              <w:pStyle w:val="TableText"/>
            </w:pPr>
            <w:r>
              <w:t xml:space="preserve">36-39</w:t>
            </w:r>
          </w:p>
        </w:tc>
        <w:tc>
          <w:tcPr>
            <w:tcW w:w="1300" w:type="dxa"/>
            <w:vAlign w:val="center"/>
          </w:tcPr>
          <w:p>
            <w:pPr>
              <w:pStyle w:val="TableText"/>
            </w:pPr>
            <w:r>
              <w:t xml:space="preserve">-</w:t>
            </w:r>
          </w:p>
        </w:tc>
        <w:tc>
          <w:tcPr>
            <w:tcW w:w="900" w:type="dxa"/>
            <w:vAlign w:val="center"/>
          </w:tcPr>
          <w:p>
            <w:pPr>
              <w:pStyle w:val="TableText"/>
            </w:pPr>
            <w:r>
              <w:t xml:space="preserve">40</w:t>
            </w:r>
          </w:p>
        </w:tc>
        <w:tc>
          <w:tcPr>
            <w:tcW w:w="1580" w:type="dxa"/>
            <w:vAlign w:val="center"/>
          </w:tcPr>
          <w:p>
            <w:pPr>
              <w:pStyle w:val="TableText"/>
            </w:pPr>
            <w:r>
              <w:t xml:space="preserve">44</w:t>
            </w:r>
          </w:p>
        </w:tc>
      </w:tr>
      <w:tr>
        <w:trPr>
          <w:cantSplit/>
        </w:trPr>
        <w:tc>
          <w:tcPr>
            <w:tcW w:w="3600" w:type="dxa"/>
            <w:vAlign w:val="center"/>
          </w:tcPr>
          <w:p>
            <w:pPr>
              <w:pStyle w:val="TableText"/>
            </w:pPr>
            <w:r>
              <w:t xml:space="preserve">Sd F6 0(R2)</w:t>
            </w:r>
          </w:p>
        </w:tc>
        <w:tc>
          <w:tcPr>
            <w:tcW w:w="900" w:type="dxa"/>
            <w:vAlign w:val="center"/>
          </w:tcPr>
          <w:p>
            <w:pPr>
              <w:pStyle w:val="TableText"/>
            </w:pPr>
            <w:r>
              <w:t xml:space="preserve">8</w:t>
            </w:r>
          </w:p>
        </w:tc>
        <w:tc>
          <w:tcPr>
            <w:tcW w:w="1300" w:type="dxa"/>
            <w:vAlign w:val="center"/>
          </w:tcPr>
          <w:p>
            <w:pPr>
              <w:pStyle w:val="TableText"/>
            </w:pPr>
            <w:r>
              <w:t xml:space="preserve">10</w:t>
            </w:r>
          </w:p>
        </w:tc>
        <w:tc>
          <w:tcPr>
            <w:tcW w:w="1300" w:type="dxa"/>
            <w:vAlign w:val="center"/>
          </w:tcPr>
          <w:p>
            <w:pPr>
              <w:pStyle w:val="TableText"/>
            </w:pPr>
            <w:r>
              <w:t xml:space="preserve">45-49</w:t>
            </w:r>
          </w:p>
        </w:tc>
        <w:tc>
          <w:tcPr>
            <w:tcW w:w="900" w:type="dxa"/>
            <w:vAlign w:val="center"/>
          </w:tcPr>
          <w:p>
            <w:pPr>
              <w:pStyle w:val="TableText"/>
            </w:pPr>
            <w:r>
              <w:t xml:space="preserve">-</w:t>
            </w:r>
          </w:p>
        </w:tc>
        <w:tc>
          <w:tcPr>
            <w:tcW w:w="1580" w:type="dxa"/>
            <w:vAlign w:val="center"/>
          </w:tcPr>
          <w:p>
            <w:pPr>
              <w:pStyle w:val="TableText"/>
            </w:pPr>
            <w:r>
              <w:t xml:space="preserve">45-49</w:t>
            </w:r>
          </w:p>
        </w:tc>
      </w:tr>
      <w:tr>
        <w:trPr>
          <w:cantSplit/>
        </w:trPr>
        <w:tc>
          <w:tcPr>
            <w:tcW w:w="3600" w:type="dxa"/>
            <w:vAlign w:val="center"/>
          </w:tcPr>
          <w:p>
            <w:pPr>
              <w:pStyle w:val="TableText"/>
            </w:pPr>
            <w:r>
              <w:t xml:space="preserve">Addi R1 R1 -4</w:t>
            </w:r>
          </w:p>
        </w:tc>
        <w:tc>
          <w:tcPr>
            <w:tcW w:w="900" w:type="dxa"/>
            <w:vAlign w:val="center"/>
          </w:tcPr>
          <w:p>
            <w:pPr>
              <w:pStyle w:val="TableText"/>
            </w:pPr>
            <w:r>
              <w:t xml:space="preserve">8</w:t>
            </w:r>
          </w:p>
        </w:tc>
        <w:tc>
          <w:tcPr>
            <w:tcW w:w="1300" w:type="dxa"/>
            <w:vAlign w:val="center"/>
          </w:tcPr>
          <w:p>
            <w:pPr>
              <w:pStyle w:val="TableText"/>
            </w:pPr>
            <w:r>
              <w:t xml:space="preserve">9</w:t>
            </w:r>
          </w:p>
        </w:tc>
        <w:tc>
          <w:tcPr>
            <w:tcW w:w="1300" w:type="dxa"/>
            <w:vAlign w:val="center"/>
          </w:tcPr>
          <w:p>
            <w:pPr>
              <w:pStyle w:val="TableText"/>
            </w:pPr>
            <w:r>
              <w:t xml:space="preserve">-</w:t>
            </w:r>
          </w:p>
        </w:tc>
        <w:tc>
          <w:tcPr>
            <w:tcW w:w="900" w:type="dxa"/>
            <w:vAlign w:val="center"/>
          </w:tcPr>
          <w:p>
            <w:pPr>
              <w:pStyle w:val="TableText"/>
            </w:pPr>
            <w:r>
              <w:t xml:space="preserve">10</w:t>
            </w:r>
          </w:p>
        </w:tc>
        <w:tc>
          <w:tcPr>
            <w:tcW w:w="1580" w:type="dxa"/>
            <w:vAlign w:val="center"/>
          </w:tcPr>
          <w:p>
            <w:pPr>
              <w:pStyle w:val="TableText"/>
            </w:pPr>
            <w:r>
              <w:t xml:space="preserve">50</w:t>
            </w:r>
          </w:p>
        </w:tc>
      </w:tr>
      <w:tr>
        <w:trPr>
          <w:cantSplit/>
        </w:trPr>
        <w:tc>
          <w:tcPr>
            <w:tcW w:w="3600" w:type="dxa"/>
            <w:vAlign w:val="center"/>
          </w:tcPr>
          <w:p>
            <w:pPr>
              <w:pStyle w:val="TableText"/>
            </w:pPr>
            <w:r>
              <w:t xml:space="preserve">Addi R2 R2 -4</w:t>
            </w:r>
          </w:p>
        </w:tc>
        <w:tc>
          <w:tcPr>
            <w:tcW w:w="900" w:type="dxa"/>
            <w:vAlign w:val="center"/>
          </w:tcPr>
          <w:p>
            <w:pPr>
              <w:pStyle w:val="TableText"/>
            </w:pPr>
            <w:r>
              <w:t xml:space="preserve">9</w:t>
            </w:r>
          </w:p>
        </w:tc>
        <w:tc>
          <w:tcPr>
            <w:tcW w:w="1300" w:type="dxa"/>
            <w:vAlign w:val="center"/>
          </w:tcPr>
          <w:p>
            <w:pPr>
              <w:pStyle w:val="TableText"/>
            </w:pPr>
            <w:r>
              <w:t xml:space="preserve">10</w:t>
            </w:r>
          </w:p>
        </w:tc>
        <w:tc>
          <w:tcPr>
            <w:tcW w:w="1300" w:type="dxa"/>
            <w:vAlign w:val="center"/>
          </w:tcPr>
          <w:p>
            <w:pPr>
              <w:pStyle w:val="TableText"/>
            </w:pPr>
            <w:r>
              <w:t xml:space="preserve">-</w:t>
            </w:r>
          </w:p>
        </w:tc>
        <w:tc>
          <w:tcPr>
            <w:tcW w:w="900" w:type="dxa"/>
            <w:vAlign w:val="center"/>
          </w:tcPr>
          <w:p>
            <w:pPr>
              <w:pStyle w:val="TableText"/>
            </w:pPr>
            <w:r>
              <w:t xml:space="preserve">11</w:t>
            </w:r>
          </w:p>
        </w:tc>
        <w:tc>
          <w:tcPr>
            <w:tcW w:w="1580" w:type="dxa"/>
            <w:vAlign w:val="center"/>
          </w:tcPr>
          <w:p>
            <w:pPr>
              <w:pStyle w:val="TableText"/>
            </w:pPr>
            <w:r>
              <w:t xml:space="preserve">51</w:t>
            </w:r>
          </w:p>
        </w:tc>
      </w:tr>
      <w:tr>
        <w:trPr>
          <w:cantSplit/>
        </w:trPr>
        <w:tc>
          <w:tcPr>
            <w:tcW w:w="3600" w:type="dxa"/>
            <w:vAlign w:val="center"/>
          </w:tcPr>
          <w:p>
            <w:pPr>
              <w:pStyle w:val="TableText"/>
            </w:pPr>
            <w:r>
              <w:t xml:space="preserve">Bne R1 R0 -8</w:t>
            </w:r>
          </w:p>
        </w:tc>
        <w:tc>
          <w:tcPr>
            <w:tcW w:w="900" w:type="dxa"/>
            <w:vAlign w:val="center"/>
          </w:tcPr>
          <w:p>
            <w:pPr>
              <w:pStyle w:val="TableText"/>
            </w:pPr>
            <w:r>
              <w:t xml:space="preserve">9</w:t>
            </w:r>
          </w:p>
        </w:tc>
        <w:tc>
          <w:tcPr>
            <w:tcW w:w="1300" w:type="dxa"/>
            <w:vAlign w:val="center"/>
          </w:tcPr>
          <w:p>
            <w:pPr>
              <w:pStyle w:val="TableText"/>
            </w:pPr>
            <w:r>
              <w:t xml:space="preserve">11</w:t>
            </w:r>
          </w:p>
        </w:tc>
        <w:tc>
          <w:tcPr>
            <w:tcW w:w="1300" w:type="dxa"/>
            <w:vAlign w:val="center"/>
          </w:tcPr>
          <w:p>
            <w:pPr>
              <w:pStyle w:val="TableText"/>
            </w:pPr>
            <w:r>
              <w:t xml:space="preserve">-</w:t>
            </w:r>
          </w:p>
        </w:tc>
        <w:tc>
          <w:tcPr>
            <w:tcW w:w="900" w:type="dxa"/>
            <w:vAlign w:val="center"/>
          </w:tcPr>
          <w:p>
            <w:pPr>
              <w:pStyle w:val="TableText"/>
            </w:pPr>
            <w:r>
              <w:t xml:space="preserve">-</w:t>
            </w:r>
          </w:p>
        </w:tc>
        <w:tc>
          <w:tcPr>
            <w:tcW w:w="1580" w:type="dxa"/>
            <w:vAlign w:val="center"/>
          </w:tcPr>
          <w:p>
            <w:pPr>
              <w:pStyle w:val="TableText"/>
            </w:pPr>
            <w:r>
              <w:t xml:space="preserve">52</w:t>
            </w:r>
          </w:p>
        </w:tc>
      </w:tr>
      <w:tr>
        <w:trPr>
          <w:cantSplit/>
        </w:trPr>
        <w:tc>
          <w:tcPr>
            <w:tcW w:w="3600" w:type="dxa"/>
            <w:vAlign w:val="center"/>
          </w:tcPr>
          <w:p>
            <w:pPr>
              <w:pStyle w:val="TableText"/>
            </w:pPr>
            <w:r>
              <w:t xml:space="preserve">Ld F2 0(R1)</w:t>
            </w:r>
          </w:p>
        </w:tc>
        <w:tc>
          <w:tcPr>
            <w:tcW w:w="900" w:type="dxa"/>
            <w:vAlign w:val="center"/>
          </w:tcPr>
          <w:p>
            <w:pPr>
              <w:pStyle w:val="TableText"/>
            </w:pPr>
            <w:r>
              <w:t xml:space="preserve">12</w:t>
            </w:r>
          </w:p>
        </w:tc>
        <w:tc>
          <w:tcPr>
            <w:tcW w:w="1300" w:type="dxa"/>
            <w:vAlign w:val="center"/>
          </w:tcPr>
          <w:p>
            <w:pPr>
              <w:pStyle w:val="TableText"/>
            </w:pPr>
            <w:r>
              <w:t xml:space="preserve">13</w:t>
            </w:r>
          </w:p>
        </w:tc>
        <w:tc>
          <w:tcPr>
            <w:tcW w:w="1300" w:type="dxa"/>
            <w:vAlign w:val="center"/>
          </w:tcPr>
          <w:p>
            <w:pPr>
              <w:pStyle w:val="TableText"/>
            </w:pPr>
            <w:r>
              <w:t xml:space="preserve">23-27</w:t>
            </w:r>
          </w:p>
        </w:tc>
        <w:tc>
          <w:tcPr>
            <w:tcW w:w="900" w:type="dxa"/>
            <w:vAlign w:val="center"/>
          </w:tcPr>
          <w:p>
            <w:pPr>
              <w:pStyle w:val="TableText"/>
            </w:pPr>
            <w:r>
              <w:t xml:space="preserve">28</w:t>
            </w:r>
          </w:p>
        </w:tc>
        <w:tc>
          <w:tcPr>
            <w:tcW w:w="1580" w:type="dxa"/>
            <w:vAlign w:val="center"/>
          </w:tcPr>
          <w:p>
            <w:pPr>
              <w:pStyle w:val="TableText"/>
            </w:pPr>
            <w:r>
              <w:t xml:space="preserve">53</w:t>
            </w:r>
          </w:p>
        </w:tc>
      </w:tr>
      <w:tr>
        <w:trPr>
          <w:cantSplit/>
        </w:trPr>
        <w:tc>
          <w:tcPr>
            <w:tcW w:w="3600" w:type="dxa"/>
            <w:vAlign w:val="center"/>
          </w:tcPr>
          <w:p>
            <w:pPr>
              <w:pStyle w:val="TableText"/>
            </w:pPr>
            <w:r>
              <w:t xml:space="preserve">Mult.d F4 F2 F20</w:t>
            </w:r>
          </w:p>
        </w:tc>
        <w:tc>
          <w:tcPr>
            <w:tcW w:w="900" w:type="dxa"/>
            <w:vAlign w:val="center"/>
          </w:tcPr>
          <w:p>
            <w:pPr>
              <w:pStyle w:val="TableText"/>
            </w:pPr>
            <w:r>
              <w:t xml:space="preserve">12</w:t>
            </w:r>
          </w:p>
        </w:tc>
        <w:tc>
          <w:tcPr>
            <w:tcW w:w="1300" w:type="dxa"/>
            <w:vAlign w:val="center"/>
          </w:tcPr>
          <w:p>
            <w:pPr>
              <w:pStyle w:val="TableText"/>
            </w:pPr>
            <w:r>
              <w:t xml:space="preserve">29-43</w:t>
            </w:r>
          </w:p>
        </w:tc>
        <w:tc>
          <w:tcPr>
            <w:tcW w:w="1300" w:type="dxa"/>
            <w:vAlign w:val="center"/>
          </w:tcPr>
          <w:p>
            <w:pPr>
              <w:pStyle w:val="TableText"/>
            </w:pPr>
            <w:r>
              <w:t xml:space="preserve">-</w:t>
            </w:r>
          </w:p>
        </w:tc>
        <w:tc>
          <w:tcPr>
            <w:tcW w:w="900" w:type="dxa"/>
            <w:vAlign w:val="center"/>
          </w:tcPr>
          <w:p>
            <w:pPr>
              <w:pStyle w:val="TableText"/>
            </w:pPr>
            <w:r>
              <w:t xml:space="preserve">44</w:t>
            </w:r>
          </w:p>
        </w:tc>
        <w:tc>
          <w:tcPr>
            <w:tcW w:w="1580" w:type="dxa"/>
            <w:vAlign w:val="center"/>
          </w:tcPr>
          <w:p>
            <w:pPr>
              <w:pStyle w:val="TableText"/>
            </w:pPr>
            <w:r>
              <w:t xml:space="preserve">54</w:t>
            </w:r>
          </w:p>
        </w:tc>
      </w:tr>
      <w:tr>
        <w:trPr>
          <w:cantSplit/>
        </w:trPr>
        <w:tc>
          <w:tcPr>
            <w:tcW w:w="3600" w:type="dxa"/>
            <w:vAlign w:val="center"/>
          </w:tcPr>
          <w:p>
            <w:pPr>
              <w:pStyle w:val="TableText"/>
            </w:pPr>
            <w:r>
              <w:t xml:space="preserve">Ld F6 0(R2)</w:t>
            </w:r>
          </w:p>
        </w:tc>
        <w:tc>
          <w:tcPr>
            <w:tcW w:w="900" w:type="dxa"/>
            <w:vAlign w:val="center"/>
          </w:tcPr>
          <w:p>
            <w:pPr>
              <w:pStyle w:val="TableText"/>
            </w:pPr>
            <w:r>
              <w:t xml:space="preserve">17</w:t>
            </w:r>
          </w:p>
        </w:tc>
        <w:tc>
          <w:tcPr>
            <w:tcW w:w="1300" w:type="dxa"/>
            <w:vAlign w:val="center"/>
          </w:tcPr>
          <w:p>
            <w:pPr>
              <w:pStyle w:val="TableText"/>
            </w:pPr>
            <w:r>
              <w:t xml:space="preserve">18</w:t>
            </w:r>
          </w:p>
        </w:tc>
        <w:tc>
          <w:tcPr>
            <w:tcW w:w="1300" w:type="dxa"/>
            <w:vAlign w:val="center"/>
          </w:tcPr>
          <w:p>
            <w:pPr>
              <w:pStyle w:val="TableText"/>
            </w:pPr>
            <w:r>
              <w:t xml:space="preserve">28-32</w:t>
            </w:r>
          </w:p>
        </w:tc>
        <w:tc>
          <w:tcPr>
            <w:tcW w:w="900" w:type="dxa"/>
            <w:vAlign w:val="center"/>
          </w:tcPr>
          <w:p>
            <w:pPr>
              <w:pStyle w:val="TableText"/>
            </w:pPr>
            <w:r>
              <w:t xml:space="preserve">33</w:t>
            </w:r>
          </w:p>
        </w:tc>
        <w:tc>
          <w:tcPr>
            <w:tcW w:w="1580" w:type="dxa"/>
            <w:vAlign w:val="center"/>
          </w:tcPr>
          <w:p>
            <w:pPr>
              <w:pStyle w:val="TableText"/>
            </w:pPr>
            <w:r>
              <w:t xml:space="preserve">55</w:t>
            </w:r>
          </w:p>
        </w:tc>
      </w:tr>
      <w:tr>
        <w:trPr>
          <w:cantSplit/>
        </w:trPr>
        <w:tc>
          <w:tcPr>
            <w:tcW w:w="3600" w:type="dxa"/>
            <w:vAlign w:val="center"/>
          </w:tcPr>
          <w:p>
            <w:pPr>
              <w:pStyle w:val="TableText"/>
            </w:pPr>
            <w:r>
              <w:t xml:space="preserve">Add.d F6 F4 F6</w:t>
            </w:r>
          </w:p>
        </w:tc>
        <w:tc>
          <w:tcPr>
            <w:tcW w:w="900" w:type="dxa"/>
            <w:vAlign w:val="center"/>
          </w:tcPr>
          <w:p>
            <w:pPr>
              <w:pStyle w:val="TableText"/>
            </w:pPr>
            <w:r>
              <w:t xml:space="preserve">17</w:t>
            </w:r>
          </w:p>
        </w:tc>
        <w:tc>
          <w:tcPr>
            <w:tcW w:w="1300" w:type="dxa"/>
            <w:vAlign w:val="center"/>
          </w:tcPr>
          <w:p>
            <w:pPr>
              <w:pStyle w:val="TableText"/>
            </w:pPr>
            <w:r>
              <w:t xml:space="preserve">45-48</w:t>
            </w:r>
          </w:p>
        </w:tc>
        <w:tc>
          <w:tcPr>
            <w:tcW w:w="1300" w:type="dxa"/>
            <w:vAlign w:val="center"/>
          </w:tcPr>
          <w:p>
            <w:pPr>
              <w:pStyle w:val="TableText"/>
            </w:pPr>
            <w:r>
              <w:t xml:space="preserve">-</w:t>
            </w:r>
          </w:p>
        </w:tc>
        <w:tc>
          <w:tcPr>
            <w:tcW w:w="900" w:type="dxa"/>
            <w:vAlign w:val="center"/>
          </w:tcPr>
          <w:p>
            <w:pPr>
              <w:pStyle w:val="TableText"/>
            </w:pPr>
            <w:r>
              <w:t xml:space="preserve">49</w:t>
            </w:r>
          </w:p>
        </w:tc>
        <w:tc>
          <w:tcPr>
            <w:tcW w:w="1580" w:type="dxa"/>
            <w:vAlign w:val="center"/>
          </w:tcPr>
          <w:p>
            <w:pPr>
              <w:pStyle w:val="TableText"/>
            </w:pPr>
            <w:r>
              <w:t xml:space="preserve">56</w:t>
            </w:r>
          </w:p>
        </w:tc>
      </w:tr>
      <w:tr>
        <w:trPr>
          <w:cantSplit/>
        </w:trPr>
        <w:tc>
          <w:tcPr>
            <w:tcW w:w="3600" w:type="dxa"/>
            <w:vAlign w:val="center"/>
          </w:tcPr>
          <w:p>
            <w:pPr>
              <w:pStyle w:val="TableText"/>
            </w:pPr>
            <w:r>
              <w:t xml:space="preserve">Sd F6 0(R2)</w:t>
            </w:r>
          </w:p>
        </w:tc>
        <w:tc>
          <w:tcPr>
            <w:tcW w:w="900" w:type="dxa"/>
            <w:vAlign w:val="center"/>
          </w:tcPr>
          <w:p>
            <w:pPr>
              <w:pStyle w:val="TableText"/>
            </w:pPr>
            <w:r>
              <w:t xml:space="preserve">22</w:t>
            </w:r>
          </w:p>
        </w:tc>
        <w:tc>
          <w:tcPr>
            <w:tcW w:w="1300" w:type="dxa"/>
            <w:vAlign w:val="center"/>
          </w:tcPr>
          <w:p>
            <w:pPr>
              <w:pStyle w:val="TableText"/>
            </w:pPr>
            <w:r>
              <w:t xml:space="preserve">23</w:t>
            </w:r>
          </w:p>
        </w:tc>
        <w:tc>
          <w:tcPr>
            <w:tcW w:w="1300" w:type="dxa"/>
            <w:vAlign w:val="center"/>
          </w:tcPr>
          <w:p>
            <w:pPr>
              <w:pStyle w:val="TableText"/>
            </w:pPr>
            <w:r>
              <w:t xml:space="preserve">57-61</w:t>
            </w:r>
          </w:p>
        </w:tc>
        <w:tc>
          <w:tcPr>
            <w:tcW w:w="900" w:type="dxa"/>
            <w:vAlign w:val="center"/>
          </w:tcPr>
          <w:p>
            <w:pPr>
              <w:pStyle w:val="TableText"/>
            </w:pPr>
            <w:r>
              <w:t xml:space="preserve">-</w:t>
            </w:r>
          </w:p>
        </w:tc>
        <w:tc>
          <w:tcPr>
            <w:tcW w:w="1580" w:type="dxa"/>
            <w:vAlign w:val="center"/>
          </w:tcPr>
          <w:p>
            <w:pPr>
              <w:pStyle w:val="TableText"/>
            </w:pPr>
            <w:r>
              <w:t xml:space="preserve">57-61</w:t>
            </w:r>
          </w:p>
        </w:tc>
      </w:tr>
      <w:tr>
        <w:trPr>
          <w:cantSplit/>
        </w:trPr>
        <w:tc>
          <w:tcPr>
            <w:tcW w:w="3600" w:type="dxa"/>
            <w:vAlign w:val="center"/>
          </w:tcPr>
          <w:p>
            <w:pPr>
              <w:pStyle w:val="TableText"/>
            </w:pPr>
            <w:r>
              <w:t xml:space="preserve">Addi R1 R1 -4</w:t>
            </w:r>
          </w:p>
        </w:tc>
        <w:tc>
          <w:tcPr>
            <w:tcW w:w="900" w:type="dxa"/>
            <w:vAlign w:val="center"/>
          </w:tcPr>
          <w:p>
            <w:pPr>
              <w:pStyle w:val="TableText"/>
            </w:pPr>
            <w:r>
              <w:t xml:space="preserve">22</w:t>
            </w:r>
          </w:p>
        </w:tc>
        <w:tc>
          <w:tcPr>
            <w:tcW w:w="1300" w:type="dxa"/>
            <w:vAlign w:val="center"/>
          </w:tcPr>
          <w:p>
            <w:pPr>
              <w:pStyle w:val="TableText"/>
            </w:pPr>
            <w:r>
              <w:t xml:space="preserve">23</w:t>
            </w:r>
          </w:p>
        </w:tc>
        <w:tc>
          <w:tcPr>
            <w:tcW w:w="1300" w:type="dxa"/>
            <w:vAlign w:val="center"/>
          </w:tcPr>
          <w:p>
            <w:pPr>
              <w:pStyle w:val="TableText"/>
            </w:pPr>
            <w:r>
              <w:t xml:space="preserve">-</w:t>
            </w:r>
          </w:p>
        </w:tc>
        <w:tc>
          <w:tcPr>
            <w:tcW w:w="900" w:type="dxa"/>
            <w:vAlign w:val="center"/>
          </w:tcPr>
          <w:p>
            <w:pPr>
              <w:pStyle w:val="TableText"/>
            </w:pPr>
            <w:r>
              <w:t xml:space="preserve">25</w:t>
            </w:r>
          </w:p>
        </w:tc>
        <w:tc>
          <w:tcPr>
            <w:tcW w:w="1580" w:type="dxa"/>
            <w:vAlign w:val="center"/>
          </w:tcPr>
          <w:p>
            <w:pPr>
              <w:pStyle w:val="TableText"/>
            </w:pPr>
            <w:r>
              <w:t xml:space="preserve">62</w:t>
            </w:r>
          </w:p>
        </w:tc>
      </w:tr>
      <w:tr>
        <w:trPr>
          <w:cantSplit/>
        </w:trPr>
        <w:tc>
          <w:tcPr>
            <w:tcW w:w="3600" w:type="dxa"/>
            <w:vAlign w:val="center"/>
          </w:tcPr>
          <w:p>
            <w:pPr>
              <w:pStyle w:val="TableText"/>
            </w:pPr>
            <w:r>
              <w:t xml:space="preserve">Addi R2 R2 -4</w:t>
            </w:r>
          </w:p>
        </w:tc>
        <w:tc>
          <w:tcPr>
            <w:tcW w:w="900" w:type="dxa"/>
            <w:vAlign w:val="center"/>
          </w:tcPr>
          <w:p>
            <w:pPr>
              <w:pStyle w:val="TableText"/>
            </w:pPr>
            <w:r>
              <w:t xml:space="preserve">22</w:t>
            </w:r>
          </w:p>
        </w:tc>
        <w:tc>
          <w:tcPr>
            <w:tcW w:w="1300" w:type="dxa"/>
            <w:vAlign w:val="center"/>
          </w:tcPr>
          <w:p>
            <w:pPr>
              <w:pStyle w:val="TableText"/>
            </w:pPr>
            <w:r>
              <w:t xml:space="preserve">24</w:t>
            </w:r>
          </w:p>
        </w:tc>
        <w:tc>
          <w:tcPr>
            <w:tcW w:w="1300" w:type="dxa"/>
            <w:vAlign w:val="center"/>
          </w:tcPr>
          <w:p>
            <w:pPr>
              <w:pStyle w:val="TableText"/>
            </w:pPr>
            <w:r>
              <w:t xml:space="preserve">-</w:t>
            </w:r>
          </w:p>
        </w:tc>
        <w:tc>
          <w:tcPr>
            <w:tcW w:w="900" w:type="dxa"/>
            <w:vAlign w:val="center"/>
          </w:tcPr>
          <w:p>
            <w:pPr>
              <w:pStyle w:val="TableText"/>
            </w:pPr>
            <w:r>
              <w:t xml:space="preserve">26</w:t>
            </w:r>
          </w:p>
        </w:tc>
        <w:tc>
          <w:tcPr>
            <w:tcW w:w="1580" w:type="dxa"/>
            <w:vAlign w:val="center"/>
          </w:tcPr>
          <w:p>
            <w:pPr>
              <w:pStyle w:val="TableText"/>
            </w:pPr>
            <w:r>
              <w:t xml:space="preserve">63</w:t>
            </w:r>
          </w:p>
        </w:tc>
      </w:tr>
      <w:tr>
        <w:trPr>
          <w:cantSplit/>
        </w:trPr>
        <w:tc>
          <w:tcPr>
            <w:tcW w:w="3600" w:type="dxa"/>
            <w:vAlign w:val="center"/>
          </w:tcPr>
          <w:p>
            <w:pPr>
              <w:pStyle w:val="TableText"/>
            </w:pPr>
            <w:r>
              <w:t xml:space="preserve">Bne R1 R0 -8</w:t>
            </w:r>
          </w:p>
        </w:tc>
        <w:tc>
          <w:tcPr>
            <w:tcW w:w="900" w:type="dxa"/>
            <w:vAlign w:val="center"/>
          </w:tcPr>
          <w:p>
            <w:pPr>
              <w:pStyle w:val="TableText"/>
            </w:pPr>
            <w:r>
              <w:t xml:space="preserve">23</w:t>
            </w:r>
          </w:p>
        </w:tc>
        <w:tc>
          <w:tcPr>
            <w:tcW w:w="1300" w:type="dxa"/>
            <w:vAlign w:val="center"/>
          </w:tcPr>
          <w:p>
            <w:pPr>
              <w:pStyle w:val="TableText"/>
            </w:pPr>
            <w:r>
              <w:t xml:space="preserve">26</w:t>
            </w:r>
          </w:p>
        </w:tc>
        <w:tc>
          <w:tcPr>
            <w:tcW w:w="1300" w:type="dxa"/>
            <w:vAlign w:val="center"/>
          </w:tcPr>
          <w:p>
            <w:pPr>
              <w:pStyle w:val="TableText"/>
            </w:pPr>
            <w:r>
              <w:t xml:space="preserve">-</w:t>
            </w:r>
          </w:p>
        </w:tc>
        <w:tc>
          <w:tcPr>
            <w:tcW w:w="900" w:type="dxa"/>
            <w:vAlign w:val="center"/>
          </w:tcPr>
          <w:p>
            <w:pPr>
              <w:pStyle w:val="TableText"/>
            </w:pPr>
            <w:r>
              <w:t xml:space="preserve">-</w:t>
            </w:r>
          </w:p>
        </w:tc>
        <w:tc>
          <w:tcPr>
            <w:tcW w:w="1580" w:type="dxa"/>
            <w:vAlign w:val="center"/>
          </w:tcPr>
          <w:p>
            <w:pPr>
              <w:pStyle w:val="TableText"/>
            </w:pPr>
            <w:r>
              <w:t xml:space="preserve">64</w:t>
            </w:r>
          </w:p>
        </w:tc>
      </w:tr>
      <w:tr>
        <w:trPr>
          <w:cantSplit/>
        </w:trPr>
        <w:tc>
          <w:tcPr>
            <w:tcW w:w="3600" w:type="dxa"/>
            <w:vAlign w:val="center"/>
          </w:tcPr>
          <w:p>
            <w:pPr>
              <w:pStyle w:val="TableText"/>
            </w:pPr>
            <w:r>
              <w:t xml:space="preserve">Add.d F20 F2 F2</w:t>
            </w:r>
          </w:p>
        </w:tc>
        <w:tc>
          <w:tcPr>
            <w:tcW w:w="900" w:type="dxa"/>
            <w:vAlign w:val="center"/>
          </w:tcPr>
          <w:p>
            <w:pPr>
              <w:pStyle w:val="TableText"/>
            </w:pPr>
            <w:r>
              <w:t xml:space="preserve">28</w:t>
            </w:r>
          </w:p>
        </w:tc>
        <w:tc>
          <w:tcPr>
            <w:tcW w:w="1300" w:type="dxa"/>
            <w:vAlign w:val="center"/>
          </w:tcPr>
          <w:p>
            <w:pPr>
              <w:pStyle w:val="TableText"/>
            </w:pPr>
            <w:r>
              <w:t xml:space="preserve">29-32</w:t>
            </w:r>
          </w:p>
        </w:tc>
        <w:tc>
          <w:tcPr>
            <w:tcW w:w="1300" w:type="dxa"/>
            <w:vAlign w:val="center"/>
          </w:tcPr>
          <w:p>
            <w:pPr>
              <w:pStyle w:val="TableText"/>
            </w:pPr>
            <w:r>
              <w:t xml:space="preserve">-</w:t>
            </w:r>
          </w:p>
        </w:tc>
        <w:tc>
          <w:tcPr>
            <w:tcW w:w="900" w:type="dxa"/>
            <w:vAlign w:val="center"/>
          </w:tcPr>
          <w:p>
            <w:pPr>
              <w:pStyle w:val="TableText"/>
            </w:pPr>
            <w:r>
              <w:t xml:space="preserve">34</w:t>
            </w:r>
          </w:p>
        </w:tc>
        <w:tc>
          <w:tcPr>
            <w:tcW w:w="1580" w:type="dxa"/>
            <w:vAlign w:val="center"/>
          </w:tcPr>
          <w:p>
            <w:pPr>
              <w:pStyle w:val="TableText"/>
            </w:pPr>
            <w:r>
              <w:t xml:space="preserve">65</w:t>
            </w:r>
          </w:p>
        </w:tc>
      </w:tr>
    </w:tbl>
    <w:p>
      <w:pPr>
        <w:pStyle w:val="Normal"/>
        <w:spacing w:before="0" w:after="0" w:line="100" w:lineRule="exact"/>
      </w:pPr>
    </w:p>
    <w:p>
      <w:pPr>
        <w:pStyle w:val="Normal"/>
      </w:pPr>
      <w:r>
        <w:br w:type="page"/>
      </w:r>
    </w:p>
    <w:p>
      <w:pPr>
        <w:pStyle w:val="Heading3"/>
      </w:pPr>
      <w:r>
        <w:t xml:space="preserve">3.2.7 Instruction timing - issue width 4</w:t>
      </w:r>
    </w:p>
    <w:tbl>
      <w:tblPr>
        <w:tblW w:w="9580" w:type="dxa"/>
        <w:tblBorders>
          <w:top w:val="single" w:sz="4" w:color="D5DCE2"/>
          <w:bottom w:val="single" w:sz="4" w:color="D5DCE2"/>
          <w:insideH w:val="single" w:sz="4" w:color="D5DCE2"/>
          <w:left w:val="nil"/>
          <w:right w:val="nil"/>
          <w:insideV w:val="nil"/>
        </w:tblBorders>
        <w:tblLayout w:type="fixed"/>
        <w:tblCellMar>
          <w:top w:w="40" w:type="dxa"/>
          <w:bottom w:w="40" w:type="dxa"/>
          <w:left w:w="70" w:type="dxa"/>
          <w:right w:w="70" w:type="dxa"/>
        </w:tblCellMar>
      </w:tblPr>
      <w:tblGrid>
        <w:gridCol w:w="3600"/>
        <w:gridCol w:w="900"/>
        <w:gridCol w:w="1300"/>
        <w:gridCol w:w="1300"/>
        <w:gridCol w:w="900"/>
        <w:gridCol w:w="1580"/>
      </w:tblGrid>
      <w:tr>
        <w:trPr>
          <w:cantSplit/>
          <w:tblHeader/>
        </w:trPr>
        <w:tc>
          <w:tcPr>
            <w:tcW w:w="3600" w:type="dxa"/>
            <w:shd w:val="clear" w:color="auto" w:fill="EDF1F4"/>
            <w:vAlign w:val="center"/>
          </w:tcPr>
          <w:p>
            <w:pPr>
              <w:pStyle w:val="TableText"/>
            </w:pPr>
            <w:r>
              <w:rPr>
                <w:b/>
              </w:rPr>
              <w:t xml:space="preserve">Instruction</w:t>
            </w:r>
          </w:p>
        </w:tc>
        <w:tc>
          <w:tcPr>
            <w:tcW w:w="900" w:type="dxa"/>
            <w:shd w:val="clear" w:color="auto" w:fill="EDF1F4"/>
            <w:vAlign w:val="center"/>
          </w:tcPr>
          <w:p>
            <w:pPr>
              <w:pStyle w:val="TableText"/>
            </w:pPr>
            <w:r>
              <w:rPr>
                <w:b/>
              </w:rPr>
              <w:t xml:space="preserve">ISSUE</w:t>
            </w:r>
          </w:p>
        </w:tc>
        <w:tc>
          <w:tcPr>
            <w:tcW w:w="1300" w:type="dxa"/>
            <w:shd w:val="clear" w:color="auto" w:fill="EDF1F4"/>
            <w:vAlign w:val="center"/>
          </w:tcPr>
          <w:p>
            <w:pPr>
              <w:pStyle w:val="TableText"/>
            </w:pPr>
            <w:r>
              <w:rPr>
                <w:b/>
              </w:rPr>
              <w:t xml:space="preserve">EX</w:t>
            </w:r>
          </w:p>
        </w:tc>
        <w:tc>
          <w:tcPr>
            <w:tcW w:w="1300" w:type="dxa"/>
            <w:shd w:val="clear" w:color="auto" w:fill="EDF1F4"/>
            <w:vAlign w:val="center"/>
          </w:tcPr>
          <w:p>
            <w:pPr>
              <w:pStyle w:val="TableText"/>
            </w:pPr>
            <w:r>
              <w:rPr>
                <w:b/>
              </w:rPr>
              <w:t xml:space="preserve">MEM</w:t>
            </w:r>
          </w:p>
        </w:tc>
        <w:tc>
          <w:tcPr>
            <w:tcW w:w="900" w:type="dxa"/>
            <w:shd w:val="clear" w:color="auto" w:fill="EDF1F4"/>
            <w:vAlign w:val="center"/>
          </w:tcPr>
          <w:p>
            <w:pPr>
              <w:pStyle w:val="TableText"/>
            </w:pPr>
            <w:r>
              <w:rPr>
                <w:b/>
              </w:rPr>
              <w:t xml:space="preserve">WB</w:t>
            </w:r>
          </w:p>
        </w:tc>
        <w:tc>
          <w:tcPr>
            <w:tcW w:w="1580" w:type="dxa"/>
            <w:shd w:val="clear" w:color="auto" w:fill="EDF1F4"/>
            <w:vAlign w:val="center"/>
          </w:tcPr>
          <w:p>
            <w:pPr>
              <w:pStyle w:val="TableText"/>
            </w:pPr>
            <w:r>
              <w:rPr>
                <w:b/>
              </w:rPr>
              <w:t xml:space="preserve">COMMIT</w:t>
            </w:r>
          </w:p>
        </w:tc>
      </w:tr>
      <w:tr>
        <w:trPr>
          <w:cantSplit/>
        </w:trPr>
        <w:tc>
          <w:tcPr>
            <w:tcW w:w="3600" w:type="dxa"/>
            <w:vAlign w:val="center"/>
          </w:tcPr>
          <w:p>
            <w:pPr>
              <w:pStyle w:val="TableText"/>
            </w:pPr>
            <w:r>
              <w:t xml:space="preserve">Ld F2 0(R1)</w:t>
            </w:r>
          </w:p>
        </w:tc>
        <w:tc>
          <w:tcPr>
            <w:tcW w:w="900" w:type="dxa"/>
            <w:vAlign w:val="center"/>
          </w:tcPr>
          <w:p>
            <w:pPr>
              <w:pStyle w:val="TableText"/>
            </w:pPr>
            <w:r>
              <w:t xml:space="preserve">1</w:t>
            </w:r>
          </w:p>
        </w:tc>
        <w:tc>
          <w:tcPr>
            <w:tcW w:w="1300" w:type="dxa"/>
            <w:vAlign w:val="center"/>
          </w:tcPr>
          <w:p>
            <w:pPr>
              <w:pStyle w:val="TableText"/>
            </w:pPr>
            <w:r>
              <w:t xml:space="preserve">2</w:t>
            </w:r>
          </w:p>
        </w:tc>
        <w:tc>
          <w:tcPr>
            <w:tcW w:w="1300" w:type="dxa"/>
            <w:vAlign w:val="center"/>
          </w:tcPr>
          <w:p>
            <w:pPr>
              <w:pStyle w:val="TableText"/>
            </w:pPr>
            <w:r>
              <w:t xml:space="preserve">3-7</w:t>
            </w:r>
          </w:p>
        </w:tc>
        <w:tc>
          <w:tcPr>
            <w:tcW w:w="900" w:type="dxa"/>
            <w:vAlign w:val="center"/>
          </w:tcPr>
          <w:p>
            <w:pPr>
              <w:pStyle w:val="TableText"/>
            </w:pPr>
            <w:r>
              <w:t xml:space="preserve">8</w:t>
            </w:r>
          </w:p>
        </w:tc>
        <w:tc>
          <w:tcPr>
            <w:tcW w:w="1580" w:type="dxa"/>
            <w:vAlign w:val="center"/>
          </w:tcPr>
          <w:p>
            <w:pPr>
              <w:pStyle w:val="TableText"/>
            </w:pPr>
            <w:r>
              <w:t xml:space="preserve">9</w:t>
            </w:r>
          </w:p>
        </w:tc>
      </w:tr>
      <w:tr>
        <w:trPr>
          <w:cantSplit/>
        </w:trPr>
        <w:tc>
          <w:tcPr>
            <w:tcW w:w="3600" w:type="dxa"/>
            <w:vAlign w:val="center"/>
          </w:tcPr>
          <w:p>
            <w:pPr>
              <w:pStyle w:val="TableText"/>
            </w:pPr>
            <w:r>
              <w:t xml:space="preserve">Mult.d F4 F2 F20</w:t>
            </w:r>
          </w:p>
        </w:tc>
        <w:tc>
          <w:tcPr>
            <w:tcW w:w="900" w:type="dxa"/>
            <w:vAlign w:val="center"/>
          </w:tcPr>
          <w:p>
            <w:pPr>
              <w:pStyle w:val="TableText"/>
            </w:pPr>
            <w:r>
              <w:t xml:space="preserve">1</w:t>
            </w:r>
          </w:p>
        </w:tc>
        <w:tc>
          <w:tcPr>
            <w:tcW w:w="1300" w:type="dxa"/>
            <w:vAlign w:val="center"/>
          </w:tcPr>
          <w:p>
            <w:pPr>
              <w:pStyle w:val="TableText"/>
            </w:pPr>
            <w:r>
              <w:t xml:space="preserve">9-23</w:t>
            </w:r>
          </w:p>
        </w:tc>
        <w:tc>
          <w:tcPr>
            <w:tcW w:w="1300" w:type="dxa"/>
            <w:vAlign w:val="center"/>
          </w:tcPr>
          <w:p>
            <w:pPr>
              <w:pStyle w:val="TableText"/>
            </w:pPr>
            <w:r>
              <w:t xml:space="preserve">-</w:t>
            </w:r>
          </w:p>
        </w:tc>
        <w:tc>
          <w:tcPr>
            <w:tcW w:w="900" w:type="dxa"/>
            <w:vAlign w:val="center"/>
          </w:tcPr>
          <w:p>
            <w:pPr>
              <w:pStyle w:val="TableText"/>
            </w:pPr>
            <w:r>
              <w:t xml:space="preserve">24</w:t>
            </w:r>
          </w:p>
        </w:tc>
        <w:tc>
          <w:tcPr>
            <w:tcW w:w="1580" w:type="dxa"/>
            <w:vAlign w:val="center"/>
          </w:tcPr>
          <w:p>
            <w:pPr>
              <w:pStyle w:val="TableText"/>
            </w:pPr>
            <w:r>
              <w:t xml:space="preserve">25</w:t>
            </w:r>
          </w:p>
        </w:tc>
      </w:tr>
      <w:tr>
        <w:trPr>
          <w:cantSplit/>
        </w:trPr>
        <w:tc>
          <w:tcPr>
            <w:tcW w:w="3600" w:type="dxa"/>
            <w:vAlign w:val="center"/>
          </w:tcPr>
          <w:p>
            <w:pPr>
              <w:pStyle w:val="TableText"/>
            </w:pPr>
            <w:r>
              <w:t xml:space="preserve">Ld F6 0(R2)</w:t>
            </w:r>
          </w:p>
        </w:tc>
        <w:tc>
          <w:tcPr>
            <w:tcW w:w="900" w:type="dxa"/>
            <w:vAlign w:val="center"/>
          </w:tcPr>
          <w:p>
            <w:pPr>
              <w:pStyle w:val="TableText"/>
            </w:pPr>
            <w:r>
              <w:t xml:space="preserve">1</w:t>
            </w:r>
          </w:p>
        </w:tc>
        <w:tc>
          <w:tcPr>
            <w:tcW w:w="1300" w:type="dxa"/>
            <w:vAlign w:val="center"/>
          </w:tcPr>
          <w:p>
            <w:pPr>
              <w:pStyle w:val="TableText"/>
            </w:pPr>
            <w:r>
              <w:t xml:space="preserve">3</w:t>
            </w:r>
          </w:p>
        </w:tc>
        <w:tc>
          <w:tcPr>
            <w:tcW w:w="1300" w:type="dxa"/>
            <w:vAlign w:val="center"/>
          </w:tcPr>
          <w:p>
            <w:pPr>
              <w:pStyle w:val="TableText"/>
            </w:pPr>
            <w:r>
              <w:t xml:space="preserve">8-12</w:t>
            </w:r>
          </w:p>
        </w:tc>
        <w:tc>
          <w:tcPr>
            <w:tcW w:w="900" w:type="dxa"/>
            <w:vAlign w:val="center"/>
          </w:tcPr>
          <w:p>
            <w:pPr>
              <w:pStyle w:val="TableText"/>
            </w:pPr>
            <w:r>
              <w:t xml:space="preserve">13</w:t>
            </w:r>
          </w:p>
        </w:tc>
        <w:tc>
          <w:tcPr>
            <w:tcW w:w="1580" w:type="dxa"/>
            <w:vAlign w:val="center"/>
          </w:tcPr>
          <w:p>
            <w:pPr>
              <w:pStyle w:val="TableText"/>
            </w:pPr>
            <w:r>
              <w:t xml:space="preserve">26</w:t>
            </w:r>
          </w:p>
        </w:tc>
      </w:tr>
      <w:tr>
        <w:trPr>
          <w:cantSplit/>
        </w:trPr>
        <w:tc>
          <w:tcPr>
            <w:tcW w:w="3600" w:type="dxa"/>
            <w:vAlign w:val="center"/>
          </w:tcPr>
          <w:p>
            <w:pPr>
              <w:pStyle w:val="TableText"/>
            </w:pPr>
            <w:r>
              <w:t xml:space="preserve">Add.d F6 F4 F6</w:t>
            </w:r>
          </w:p>
        </w:tc>
        <w:tc>
          <w:tcPr>
            <w:tcW w:w="900" w:type="dxa"/>
            <w:vAlign w:val="center"/>
          </w:tcPr>
          <w:p>
            <w:pPr>
              <w:pStyle w:val="TableText"/>
            </w:pPr>
            <w:r>
              <w:t xml:space="preserve">1</w:t>
            </w:r>
          </w:p>
        </w:tc>
        <w:tc>
          <w:tcPr>
            <w:tcW w:w="1300" w:type="dxa"/>
            <w:vAlign w:val="center"/>
          </w:tcPr>
          <w:p>
            <w:pPr>
              <w:pStyle w:val="TableText"/>
            </w:pPr>
            <w:r>
              <w:t xml:space="preserve">25-28</w:t>
            </w:r>
          </w:p>
        </w:tc>
        <w:tc>
          <w:tcPr>
            <w:tcW w:w="1300" w:type="dxa"/>
            <w:vAlign w:val="center"/>
          </w:tcPr>
          <w:p>
            <w:pPr>
              <w:pStyle w:val="TableText"/>
            </w:pPr>
            <w:r>
              <w:t xml:space="preserve">-</w:t>
            </w:r>
          </w:p>
        </w:tc>
        <w:tc>
          <w:tcPr>
            <w:tcW w:w="900" w:type="dxa"/>
            <w:vAlign w:val="center"/>
          </w:tcPr>
          <w:p>
            <w:pPr>
              <w:pStyle w:val="TableText"/>
            </w:pPr>
            <w:r>
              <w:t xml:space="preserve">29</w:t>
            </w:r>
          </w:p>
        </w:tc>
        <w:tc>
          <w:tcPr>
            <w:tcW w:w="1580" w:type="dxa"/>
            <w:vAlign w:val="center"/>
          </w:tcPr>
          <w:p>
            <w:pPr>
              <w:pStyle w:val="TableText"/>
            </w:pPr>
            <w:r>
              <w:t xml:space="preserve">30</w:t>
            </w:r>
          </w:p>
        </w:tc>
      </w:tr>
      <w:tr>
        <w:trPr>
          <w:cantSplit/>
        </w:trPr>
        <w:tc>
          <w:tcPr>
            <w:tcW w:w="3600" w:type="dxa"/>
            <w:vAlign w:val="center"/>
          </w:tcPr>
          <w:p>
            <w:pPr>
              <w:pStyle w:val="TableText"/>
            </w:pPr>
            <w:r>
              <w:t xml:space="preserve">Sd F6 0(R2)</w:t>
            </w:r>
          </w:p>
        </w:tc>
        <w:tc>
          <w:tcPr>
            <w:tcW w:w="900" w:type="dxa"/>
            <w:vAlign w:val="center"/>
          </w:tcPr>
          <w:p>
            <w:pPr>
              <w:pStyle w:val="TableText"/>
            </w:pPr>
            <w:r>
              <w:t xml:space="preserve">2</w:t>
            </w:r>
          </w:p>
        </w:tc>
        <w:tc>
          <w:tcPr>
            <w:tcW w:w="1300" w:type="dxa"/>
            <w:vAlign w:val="center"/>
          </w:tcPr>
          <w:p>
            <w:pPr>
              <w:pStyle w:val="TableText"/>
            </w:pPr>
            <w:r>
              <w:t xml:space="preserve">4</w:t>
            </w:r>
          </w:p>
        </w:tc>
        <w:tc>
          <w:tcPr>
            <w:tcW w:w="1300" w:type="dxa"/>
            <w:vAlign w:val="center"/>
          </w:tcPr>
          <w:p>
            <w:pPr>
              <w:pStyle w:val="TableText"/>
            </w:pPr>
            <w:r>
              <w:t xml:space="preserve">33-37</w:t>
            </w:r>
          </w:p>
        </w:tc>
        <w:tc>
          <w:tcPr>
            <w:tcW w:w="900" w:type="dxa"/>
            <w:vAlign w:val="center"/>
          </w:tcPr>
          <w:p>
            <w:pPr>
              <w:pStyle w:val="TableText"/>
            </w:pPr>
            <w:r>
              <w:t xml:space="preserve">-</w:t>
            </w:r>
          </w:p>
        </w:tc>
        <w:tc>
          <w:tcPr>
            <w:tcW w:w="1580" w:type="dxa"/>
            <w:vAlign w:val="center"/>
          </w:tcPr>
          <w:p>
            <w:pPr>
              <w:pStyle w:val="TableText"/>
            </w:pPr>
            <w:r>
              <w:t xml:space="preserve">33-37</w:t>
            </w:r>
          </w:p>
        </w:tc>
      </w:tr>
      <w:tr>
        <w:trPr>
          <w:cantSplit/>
        </w:trPr>
        <w:tc>
          <w:tcPr>
            <w:tcW w:w="3600" w:type="dxa"/>
            <w:vAlign w:val="center"/>
          </w:tcPr>
          <w:p>
            <w:pPr>
              <w:pStyle w:val="TableText"/>
            </w:pPr>
            <w:r>
              <w:t xml:space="preserve">Addi R1 R1 -4</w:t>
            </w:r>
          </w:p>
        </w:tc>
        <w:tc>
          <w:tcPr>
            <w:tcW w:w="900" w:type="dxa"/>
            <w:vAlign w:val="center"/>
          </w:tcPr>
          <w:p>
            <w:pPr>
              <w:pStyle w:val="TableText"/>
            </w:pPr>
            <w:r>
              <w:t xml:space="preserve">2</w:t>
            </w:r>
          </w:p>
        </w:tc>
        <w:tc>
          <w:tcPr>
            <w:tcW w:w="1300" w:type="dxa"/>
            <w:vAlign w:val="center"/>
          </w:tcPr>
          <w:p>
            <w:pPr>
              <w:pStyle w:val="TableText"/>
            </w:pPr>
            <w:r>
              <w:t xml:space="preserve">3</w:t>
            </w:r>
          </w:p>
        </w:tc>
        <w:tc>
          <w:tcPr>
            <w:tcW w:w="1300" w:type="dxa"/>
            <w:vAlign w:val="center"/>
          </w:tcPr>
          <w:p>
            <w:pPr>
              <w:pStyle w:val="TableText"/>
            </w:pPr>
            <w:r>
              <w:t xml:space="preserve">-</w:t>
            </w:r>
          </w:p>
        </w:tc>
        <w:tc>
          <w:tcPr>
            <w:tcW w:w="900" w:type="dxa"/>
            <w:vAlign w:val="center"/>
          </w:tcPr>
          <w:p>
            <w:pPr>
              <w:pStyle w:val="TableText"/>
            </w:pPr>
            <w:r>
              <w:t xml:space="preserve">4</w:t>
            </w:r>
          </w:p>
        </w:tc>
        <w:tc>
          <w:tcPr>
            <w:tcW w:w="1580" w:type="dxa"/>
            <w:vAlign w:val="center"/>
          </w:tcPr>
          <w:p>
            <w:pPr>
              <w:pStyle w:val="TableText"/>
            </w:pPr>
            <w:r>
              <w:t xml:space="preserve">38</w:t>
            </w:r>
          </w:p>
        </w:tc>
      </w:tr>
      <w:tr>
        <w:trPr>
          <w:cantSplit/>
        </w:trPr>
        <w:tc>
          <w:tcPr>
            <w:tcW w:w="3600" w:type="dxa"/>
            <w:vAlign w:val="center"/>
          </w:tcPr>
          <w:p>
            <w:pPr>
              <w:pStyle w:val="TableText"/>
            </w:pPr>
            <w:r>
              <w:t xml:space="preserve">Addi R2 R2 -4</w:t>
            </w:r>
          </w:p>
        </w:tc>
        <w:tc>
          <w:tcPr>
            <w:tcW w:w="900" w:type="dxa"/>
            <w:vAlign w:val="center"/>
          </w:tcPr>
          <w:p>
            <w:pPr>
              <w:pStyle w:val="TableText"/>
            </w:pPr>
            <w:r>
              <w:t xml:space="preserve">2</w:t>
            </w:r>
          </w:p>
        </w:tc>
        <w:tc>
          <w:tcPr>
            <w:tcW w:w="1300" w:type="dxa"/>
            <w:vAlign w:val="center"/>
          </w:tcPr>
          <w:p>
            <w:pPr>
              <w:pStyle w:val="TableText"/>
            </w:pPr>
            <w:r>
              <w:t xml:space="preserve">4</w:t>
            </w:r>
          </w:p>
        </w:tc>
        <w:tc>
          <w:tcPr>
            <w:tcW w:w="1300" w:type="dxa"/>
            <w:vAlign w:val="center"/>
          </w:tcPr>
          <w:p>
            <w:pPr>
              <w:pStyle w:val="TableText"/>
            </w:pPr>
            <w:r>
              <w:t xml:space="preserve">-</w:t>
            </w:r>
          </w:p>
        </w:tc>
        <w:tc>
          <w:tcPr>
            <w:tcW w:w="900" w:type="dxa"/>
            <w:vAlign w:val="center"/>
          </w:tcPr>
          <w:p>
            <w:pPr>
              <w:pStyle w:val="TableText"/>
            </w:pPr>
            <w:r>
              <w:t xml:space="preserve">5</w:t>
            </w:r>
          </w:p>
        </w:tc>
        <w:tc>
          <w:tcPr>
            <w:tcW w:w="1580" w:type="dxa"/>
            <w:vAlign w:val="center"/>
          </w:tcPr>
          <w:p>
            <w:pPr>
              <w:pStyle w:val="TableText"/>
            </w:pPr>
            <w:r>
              <w:t xml:space="preserve">39</w:t>
            </w:r>
          </w:p>
        </w:tc>
      </w:tr>
      <w:tr>
        <w:trPr>
          <w:cantSplit/>
        </w:trPr>
        <w:tc>
          <w:tcPr>
            <w:tcW w:w="3600" w:type="dxa"/>
            <w:vAlign w:val="center"/>
          </w:tcPr>
          <w:p>
            <w:pPr>
              <w:pStyle w:val="TableText"/>
            </w:pPr>
            <w:r>
              <w:t xml:space="preserve">Bne R1 R0 -8</w:t>
            </w:r>
          </w:p>
        </w:tc>
        <w:tc>
          <w:tcPr>
            <w:tcW w:w="900" w:type="dxa"/>
            <w:vAlign w:val="center"/>
          </w:tcPr>
          <w:p>
            <w:pPr>
              <w:pStyle w:val="TableText"/>
            </w:pPr>
            <w:r>
              <w:t xml:space="preserve">2</w:t>
            </w:r>
          </w:p>
        </w:tc>
        <w:tc>
          <w:tcPr>
            <w:tcW w:w="1300" w:type="dxa"/>
            <w:vAlign w:val="center"/>
          </w:tcPr>
          <w:p>
            <w:pPr>
              <w:pStyle w:val="TableText"/>
            </w:pPr>
            <w:r>
              <w:t xml:space="preserve">5</w:t>
            </w:r>
          </w:p>
        </w:tc>
        <w:tc>
          <w:tcPr>
            <w:tcW w:w="1300" w:type="dxa"/>
            <w:vAlign w:val="center"/>
          </w:tcPr>
          <w:p>
            <w:pPr>
              <w:pStyle w:val="TableText"/>
            </w:pPr>
            <w:r>
              <w:t xml:space="preserve">-</w:t>
            </w:r>
          </w:p>
        </w:tc>
        <w:tc>
          <w:tcPr>
            <w:tcW w:w="900" w:type="dxa"/>
            <w:vAlign w:val="center"/>
          </w:tcPr>
          <w:p>
            <w:pPr>
              <w:pStyle w:val="TableText"/>
            </w:pPr>
            <w:r>
              <w:t xml:space="preserve">-</w:t>
            </w:r>
          </w:p>
        </w:tc>
        <w:tc>
          <w:tcPr>
            <w:tcW w:w="1580" w:type="dxa"/>
            <w:vAlign w:val="center"/>
          </w:tcPr>
          <w:p>
            <w:pPr>
              <w:pStyle w:val="TableText"/>
            </w:pPr>
            <w:r>
              <w:t xml:space="preserve">40</w:t>
            </w:r>
          </w:p>
        </w:tc>
      </w:tr>
      <w:tr>
        <w:trPr>
          <w:cantSplit/>
        </w:trPr>
        <w:tc>
          <w:tcPr>
            <w:tcW w:w="3600" w:type="dxa"/>
            <w:vAlign w:val="center"/>
          </w:tcPr>
          <w:p>
            <w:pPr>
              <w:pStyle w:val="TableText"/>
            </w:pPr>
            <w:r>
              <w:t xml:space="preserve">Ld F2 0(R1)</w:t>
            </w:r>
          </w:p>
        </w:tc>
        <w:tc>
          <w:tcPr>
            <w:tcW w:w="900" w:type="dxa"/>
            <w:vAlign w:val="center"/>
          </w:tcPr>
          <w:p>
            <w:pPr>
              <w:pStyle w:val="TableText"/>
            </w:pPr>
            <w:r>
              <w:t xml:space="preserve">7</w:t>
            </w:r>
          </w:p>
        </w:tc>
        <w:tc>
          <w:tcPr>
            <w:tcW w:w="1300" w:type="dxa"/>
            <w:vAlign w:val="center"/>
          </w:tcPr>
          <w:p>
            <w:pPr>
              <w:pStyle w:val="TableText"/>
            </w:pPr>
            <w:r>
              <w:t xml:space="preserve">8</w:t>
            </w:r>
          </w:p>
        </w:tc>
        <w:tc>
          <w:tcPr>
            <w:tcW w:w="1300" w:type="dxa"/>
            <w:vAlign w:val="center"/>
          </w:tcPr>
          <w:p>
            <w:pPr>
              <w:pStyle w:val="TableText"/>
            </w:pPr>
            <w:r>
              <w:t xml:space="preserve">13-17</w:t>
            </w:r>
          </w:p>
        </w:tc>
        <w:tc>
          <w:tcPr>
            <w:tcW w:w="900" w:type="dxa"/>
            <w:vAlign w:val="center"/>
          </w:tcPr>
          <w:p>
            <w:pPr>
              <w:pStyle w:val="TableText"/>
            </w:pPr>
            <w:r>
              <w:t xml:space="preserve">18</w:t>
            </w:r>
          </w:p>
        </w:tc>
        <w:tc>
          <w:tcPr>
            <w:tcW w:w="1580" w:type="dxa"/>
            <w:vAlign w:val="center"/>
          </w:tcPr>
          <w:p>
            <w:pPr>
              <w:pStyle w:val="TableText"/>
            </w:pPr>
            <w:r>
              <w:t xml:space="preserve">41</w:t>
            </w:r>
          </w:p>
        </w:tc>
      </w:tr>
      <w:tr>
        <w:trPr>
          <w:cantSplit/>
        </w:trPr>
        <w:tc>
          <w:tcPr>
            <w:tcW w:w="3600" w:type="dxa"/>
            <w:vAlign w:val="center"/>
          </w:tcPr>
          <w:p>
            <w:pPr>
              <w:pStyle w:val="TableText"/>
            </w:pPr>
            <w:r>
              <w:t xml:space="preserve">Mult.d F4 F2 F20</w:t>
            </w:r>
          </w:p>
        </w:tc>
        <w:tc>
          <w:tcPr>
            <w:tcW w:w="900" w:type="dxa"/>
            <w:vAlign w:val="center"/>
          </w:tcPr>
          <w:p>
            <w:pPr>
              <w:pStyle w:val="TableText"/>
            </w:pPr>
            <w:r>
              <w:t xml:space="preserve">7</w:t>
            </w:r>
          </w:p>
        </w:tc>
        <w:tc>
          <w:tcPr>
            <w:tcW w:w="1300" w:type="dxa"/>
            <w:vAlign w:val="center"/>
          </w:tcPr>
          <w:p>
            <w:pPr>
              <w:pStyle w:val="TableText"/>
            </w:pPr>
            <w:r>
              <w:t xml:space="preserve">19-33</w:t>
            </w:r>
          </w:p>
        </w:tc>
        <w:tc>
          <w:tcPr>
            <w:tcW w:w="1300" w:type="dxa"/>
            <w:vAlign w:val="center"/>
          </w:tcPr>
          <w:p>
            <w:pPr>
              <w:pStyle w:val="TableText"/>
            </w:pPr>
            <w:r>
              <w:t xml:space="preserve">-</w:t>
            </w:r>
          </w:p>
        </w:tc>
        <w:tc>
          <w:tcPr>
            <w:tcW w:w="900" w:type="dxa"/>
            <w:vAlign w:val="center"/>
          </w:tcPr>
          <w:p>
            <w:pPr>
              <w:pStyle w:val="TableText"/>
            </w:pPr>
            <w:r>
              <w:t xml:space="preserve">35</w:t>
            </w:r>
          </w:p>
        </w:tc>
        <w:tc>
          <w:tcPr>
            <w:tcW w:w="1580" w:type="dxa"/>
            <w:vAlign w:val="center"/>
          </w:tcPr>
          <w:p>
            <w:pPr>
              <w:pStyle w:val="TableText"/>
            </w:pPr>
            <w:r>
              <w:t xml:space="preserve">42</w:t>
            </w:r>
          </w:p>
        </w:tc>
      </w:tr>
      <w:tr>
        <w:trPr>
          <w:cantSplit/>
        </w:trPr>
        <w:tc>
          <w:tcPr>
            <w:tcW w:w="3600" w:type="dxa"/>
            <w:vAlign w:val="center"/>
          </w:tcPr>
          <w:p>
            <w:pPr>
              <w:pStyle w:val="TableText"/>
            </w:pPr>
            <w:r>
              <w:t xml:space="preserve">Ld F6 0(R2)</w:t>
            </w:r>
          </w:p>
        </w:tc>
        <w:tc>
          <w:tcPr>
            <w:tcW w:w="900" w:type="dxa"/>
            <w:vAlign w:val="center"/>
          </w:tcPr>
          <w:p>
            <w:pPr>
              <w:pStyle w:val="TableText"/>
            </w:pPr>
            <w:r>
              <w:t xml:space="preserve">7</w:t>
            </w:r>
          </w:p>
        </w:tc>
        <w:tc>
          <w:tcPr>
            <w:tcW w:w="1300" w:type="dxa"/>
            <w:vAlign w:val="center"/>
          </w:tcPr>
          <w:p>
            <w:pPr>
              <w:pStyle w:val="TableText"/>
            </w:pPr>
            <w:r>
              <w:t xml:space="preserve">9</w:t>
            </w:r>
          </w:p>
        </w:tc>
        <w:tc>
          <w:tcPr>
            <w:tcW w:w="1300" w:type="dxa"/>
            <w:vAlign w:val="center"/>
          </w:tcPr>
          <w:p>
            <w:pPr>
              <w:pStyle w:val="TableText"/>
            </w:pPr>
            <w:r>
              <w:t xml:space="preserve">18-22</w:t>
            </w:r>
          </w:p>
        </w:tc>
        <w:tc>
          <w:tcPr>
            <w:tcW w:w="900" w:type="dxa"/>
            <w:vAlign w:val="center"/>
          </w:tcPr>
          <w:p>
            <w:pPr>
              <w:pStyle w:val="TableText"/>
            </w:pPr>
            <w:r>
              <w:t xml:space="preserve">23</w:t>
            </w:r>
          </w:p>
        </w:tc>
        <w:tc>
          <w:tcPr>
            <w:tcW w:w="1580" w:type="dxa"/>
            <w:vAlign w:val="center"/>
          </w:tcPr>
          <w:p>
            <w:pPr>
              <w:pStyle w:val="TableText"/>
            </w:pPr>
            <w:r>
              <w:t xml:space="preserve">43</w:t>
            </w:r>
          </w:p>
        </w:tc>
      </w:tr>
      <w:tr>
        <w:trPr>
          <w:cantSplit/>
        </w:trPr>
        <w:tc>
          <w:tcPr>
            <w:tcW w:w="3600" w:type="dxa"/>
            <w:vAlign w:val="center"/>
          </w:tcPr>
          <w:p>
            <w:pPr>
              <w:pStyle w:val="TableText"/>
            </w:pPr>
            <w:r>
              <w:t xml:space="preserve">Add.d F6 F4 F6</w:t>
            </w:r>
          </w:p>
        </w:tc>
        <w:tc>
          <w:tcPr>
            <w:tcW w:w="900" w:type="dxa"/>
            <w:vAlign w:val="center"/>
          </w:tcPr>
          <w:p>
            <w:pPr>
              <w:pStyle w:val="TableText"/>
            </w:pPr>
            <w:r>
              <w:t xml:space="preserve">7</w:t>
            </w:r>
          </w:p>
        </w:tc>
        <w:tc>
          <w:tcPr>
            <w:tcW w:w="1300" w:type="dxa"/>
            <w:vAlign w:val="center"/>
          </w:tcPr>
          <w:p>
            <w:pPr>
              <w:pStyle w:val="TableText"/>
            </w:pPr>
            <w:r>
              <w:t xml:space="preserve">36-39</w:t>
            </w:r>
          </w:p>
        </w:tc>
        <w:tc>
          <w:tcPr>
            <w:tcW w:w="1300" w:type="dxa"/>
            <w:vAlign w:val="center"/>
          </w:tcPr>
          <w:p>
            <w:pPr>
              <w:pStyle w:val="TableText"/>
            </w:pPr>
            <w:r>
              <w:t xml:space="preserve">-</w:t>
            </w:r>
          </w:p>
        </w:tc>
        <w:tc>
          <w:tcPr>
            <w:tcW w:w="900" w:type="dxa"/>
            <w:vAlign w:val="center"/>
          </w:tcPr>
          <w:p>
            <w:pPr>
              <w:pStyle w:val="TableText"/>
            </w:pPr>
            <w:r>
              <w:t xml:space="preserve">40</w:t>
            </w:r>
          </w:p>
        </w:tc>
        <w:tc>
          <w:tcPr>
            <w:tcW w:w="1580" w:type="dxa"/>
            <w:vAlign w:val="center"/>
          </w:tcPr>
          <w:p>
            <w:pPr>
              <w:pStyle w:val="TableText"/>
            </w:pPr>
            <w:r>
              <w:t xml:space="preserve">44</w:t>
            </w:r>
          </w:p>
        </w:tc>
      </w:tr>
      <w:tr>
        <w:trPr>
          <w:cantSplit/>
        </w:trPr>
        <w:tc>
          <w:tcPr>
            <w:tcW w:w="3600" w:type="dxa"/>
            <w:vAlign w:val="center"/>
          </w:tcPr>
          <w:p>
            <w:pPr>
              <w:pStyle w:val="TableText"/>
            </w:pPr>
            <w:r>
              <w:t xml:space="preserve">Sd F6 0(R2)</w:t>
            </w:r>
          </w:p>
        </w:tc>
        <w:tc>
          <w:tcPr>
            <w:tcW w:w="900" w:type="dxa"/>
            <w:vAlign w:val="center"/>
          </w:tcPr>
          <w:p>
            <w:pPr>
              <w:pStyle w:val="TableText"/>
            </w:pPr>
            <w:r>
              <w:t xml:space="preserve">8</w:t>
            </w:r>
          </w:p>
        </w:tc>
        <w:tc>
          <w:tcPr>
            <w:tcW w:w="1300" w:type="dxa"/>
            <w:vAlign w:val="center"/>
          </w:tcPr>
          <w:p>
            <w:pPr>
              <w:pStyle w:val="TableText"/>
            </w:pPr>
            <w:r>
              <w:t xml:space="preserve">10</w:t>
            </w:r>
          </w:p>
        </w:tc>
        <w:tc>
          <w:tcPr>
            <w:tcW w:w="1300" w:type="dxa"/>
            <w:vAlign w:val="center"/>
          </w:tcPr>
          <w:p>
            <w:pPr>
              <w:pStyle w:val="TableText"/>
            </w:pPr>
            <w:r>
              <w:t xml:space="preserve">45-49</w:t>
            </w:r>
          </w:p>
        </w:tc>
        <w:tc>
          <w:tcPr>
            <w:tcW w:w="900" w:type="dxa"/>
            <w:vAlign w:val="center"/>
          </w:tcPr>
          <w:p>
            <w:pPr>
              <w:pStyle w:val="TableText"/>
            </w:pPr>
            <w:r>
              <w:t xml:space="preserve">-</w:t>
            </w:r>
          </w:p>
        </w:tc>
        <w:tc>
          <w:tcPr>
            <w:tcW w:w="1580" w:type="dxa"/>
            <w:vAlign w:val="center"/>
          </w:tcPr>
          <w:p>
            <w:pPr>
              <w:pStyle w:val="TableText"/>
            </w:pPr>
            <w:r>
              <w:t xml:space="preserve">45-49</w:t>
            </w:r>
          </w:p>
        </w:tc>
      </w:tr>
      <w:tr>
        <w:trPr>
          <w:cantSplit/>
        </w:trPr>
        <w:tc>
          <w:tcPr>
            <w:tcW w:w="3600" w:type="dxa"/>
            <w:vAlign w:val="center"/>
          </w:tcPr>
          <w:p>
            <w:pPr>
              <w:pStyle w:val="TableText"/>
            </w:pPr>
            <w:r>
              <w:t xml:space="preserve">Addi R1 R1 -4</w:t>
            </w:r>
          </w:p>
        </w:tc>
        <w:tc>
          <w:tcPr>
            <w:tcW w:w="900" w:type="dxa"/>
            <w:vAlign w:val="center"/>
          </w:tcPr>
          <w:p>
            <w:pPr>
              <w:pStyle w:val="TableText"/>
            </w:pPr>
            <w:r>
              <w:t xml:space="preserve">8</w:t>
            </w:r>
          </w:p>
        </w:tc>
        <w:tc>
          <w:tcPr>
            <w:tcW w:w="1300" w:type="dxa"/>
            <w:vAlign w:val="center"/>
          </w:tcPr>
          <w:p>
            <w:pPr>
              <w:pStyle w:val="TableText"/>
            </w:pPr>
            <w:r>
              <w:t xml:space="preserve">9</w:t>
            </w:r>
          </w:p>
        </w:tc>
        <w:tc>
          <w:tcPr>
            <w:tcW w:w="1300" w:type="dxa"/>
            <w:vAlign w:val="center"/>
          </w:tcPr>
          <w:p>
            <w:pPr>
              <w:pStyle w:val="TableText"/>
            </w:pPr>
            <w:r>
              <w:t xml:space="preserve">-</w:t>
            </w:r>
          </w:p>
        </w:tc>
        <w:tc>
          <w:tcPr>
            <w:tcW w:w="900" w:type="dxa"/>
            <w:vAlign w:val="center"/>
          </w:tcPr>
          <w:p>
            <w:pPr>
              <w:pStyle w:val="TableText"/>
            </w:pPr>
            <w:r>
              <w:t xml:space="preserve">10</w:t>
            </w:r>
          </w:p>
        </w:tc>
        <w:tc>
          <w:tcPr>
            <w:tcW w:w="1580" w:type="dxa"/>
            <w:vAlign w:val="center"/>
          </w:tcPr>
          <w:p>
            <w:pPr>
              <w:pStyle w:val="TableText"/>
            </w:pPr>
            <w:r>
              <w:t xml:space="preserve">50</w:t>
            </w:r>
          </w:p>
        </w:tc>
      </w:tr>
      <w:tr>
        <w:trPr>
          <w:cantSplit/>
        </w:trPr>
        <w:tc>
          <w:tcPr>
            <w:tcW w:w="3600" w:type="dxa"/>
            <w:vAlign w:val="center"/>
          </w:tcPr>
          <w:p>
            <w:pPr>
              <w:pStyle w:val="TableText"/>
            </w:pPr>
            <w:r>
              <w:t xml:space="preserve">Addi R2 R2 -4</w:t>
            </w:r>
          </w:p>
        </w:tc>
        <w:tc>
          <w:tcPr>
            <w:tcW w:w="900" w:type="dxa"/>
            <w:vAlign w:val="center"/>
          </w:tcPr>
          <w:p>
            <w:pPr>
              <w:pStyle w:val="TableText"/>
            </w:pPr>
            <w:r>
              <w:t xml:space="preserve">8</w:t>
            </w:r>
          </w:p>
        </w:tc>
        <w:tc>
          <w:tcPr>
            <w:tcW w:w="1300" w:type="dxa"/>
            <w:vAlign w:val="center"/>
          </w:tcPr>
          <w:p>
            <w:pPr>
              <w:pStyle w:val="TableText"/>
            </w:pPr>
            <w:r>
              <w:t xml:space="preserve">10</w:t>
            </w:r>
          </w:p>
        </w:tc>
        <w:tc>
          <w:tcPr>
            <w:tcW w:w="1300" w:type="dxa"/>
            <w:vAlign w:val="center"/>
          </w:tcPr>
          <w:p>
            <w:pPr>
              <w:pStyle w:val="TableText"/>
            </w:pPr>
            <w:r>
              <w:t xml:space="preserve">-</w:t>
            </w:r>
          </w:p>
        </w:tc>
        <w:tc>
          <w:tcPr>
            <w:tcW w:w="900" w:type="dxa"/>
            <w:vAlign w:val="center"/>
          </w:tcPr>
          <w:p>
            <w:pPr>
              <w:pStyle w:val="TableText"/>
            </w:pPr>
            <w:r>
              <w:t xml:space="preserve">11</w:t>
            </w:r>
          </w:p>
        </w:tc>
        <w:tc>
          <w:tcPr>
            <w:tcW w:w="1580" w:type="dxa"/>
            <w:vAlign w:val="center"/>
          </w:tcPr>
          <w:p>
            <w:pPr>
              <w:pStyle w:val="TableText"/>
            </w:pPr>
            <w:r>
              <w:t xml:space="preserve">51</w:t>
            </w:r>
          </w:p>
        </w:tc>
      </w:tr>
      <w:tr>
        <w:trPr>
          <w:cantSplit/>
        </w:trPr>
        <w:tc>
          <w:tcPr>
            <w:tcW w:w="3600" w:type="dxa"/>
            <w:vAlign w:val="center"/>
          </w:tcPr>
          <w:p>
            <w:pPr>
              <w:pStyle w:val="TableText"/>
            </w:pPr>
            <w:r>
              <w:t xml:space="preserve">Bne R1 R0 -8</w:t>
            </w:r>
          </w:p>
        </w:tc>
        <w:tc>
          <w:tcPr>
            <w:tcW w:w="900" w:type="dxa"/>
            <w:vAlign w:val="center"/>
          </w:tcPr>
          <w:p>
            <w:pPr>
              <w:pStyle w:val="TableText"/>
            </w:pPr>
            <w:r>
              <w:t xml:space="preserve">8</w:t>
            </w:r>
          </w:p>
        </w:tc>
        <w:tc>
          <w:tcPr>
            <w:tcW w:w="1300" w:type="dxa"/>
            <w:vAlign w:val="center"/>
          </w:tcPr>
          <w:p>
            <w:pPr>
              <w:pStyle w:val="TableText"/>
            </w:pPr>
            <w:r>
              <w:t xml:space="preserve">11</w:t>
            </w:r>
          </w:p>
        </w:tc>
        <w:tc>
          <w:tcPr>
            <w:tcW w:w="1300" w:type="dxa"/>
            <w:vAlign w:val="center"/>
          </w:tcPr>
          <w:p>
            <w:pPr>
              <w:pStyle w:val="TableText"/>
            </w:pPr>
            <w:r>
              <w:t xml:space="preserve">-</w:t>
            </w:r>
          </w:p>
        </w:tc>
        <w:tc>
          <w:tcPr>
            <w:tcW w:w="900" w:type="dxa"/>
            <w:vAlign w:val="center"/>
          </w:tcPr>
          <w:p>
            <w:pPr>
              <w:pStyle w:val="TableText"/>
            </w:pPr>
            <w:r>
              <w:t xml:space="preserve">-</w:t>
            </w:r>
          </w:p>
        </w:tc>
        <w:tc>
          <w:tcPr>
            <w:tcW w:w="1580" w:type="dxa"/>
            <w:vAlign w:val="center"/>
          </w:tcPr>
          <w:p>
            <w:pPr>
              <w:pStyle w:val="TableText"/>
            </w:pPr>
            <w:r>
              <w:t xml:space="preserve">52</w:t>
            </w:r>
          </w:p>
        </w:tc>
      </w:tr>
      <w:tr>
        <w:trPr>
          <w:cantSplit/>
        </w:trPr>
        <w:tc>
          <w:tcPr>
            <w:tcW w:w="3600" w:type="dxa"/>
            <w:vAlign w:val="center"/>
          </w:tcPr>
          <w:p>
            <w:pPr>
              <w:pStyle w:val="TableText"/>
            </w:pPr>
            <w:r>
              <w:t xml:space="preserve">Ld F2 0(R1)</w:t>
            </w:r>
          </w:p>
        </w:tc>
        <w:tc>
          <w:tcPr>
            <w:tcW w:w="900" w:type="dxa"/>
            <w:vAlign w:val="center"/>
          </w:tcPr>
          <w:p>
            <w:pPr>
              <w:pStyle w:val="TableText"/>
            </w:pPr>
            <w:r>
              <w:t xml:space="preserve">12</w:t>
            </w:r>
          </w:p>
        </w:tc>
        <w:tc>
          <w:tcPr>
            <w:tcW w:w="1300" w:type="dxa"/>
            <w:vAlign w:val="center"/>
          </w:tcPr>
          <w:p>
            <w:pPr>
              <w:pStyle w:val="TableText"/>
            </w:pPr>
            <w:r>
              <w:t xml:space="preserve">13</w:t>
            </w:r>
          </w:p>
        </w:tc>
        <w:tc>
          <w:tcPr>
            <w:tcW w:w="1300" w:type="dxa"/>
            <w:vAlign w:val="center"/>
          </w:tcPr>
          <w:p>
            <w:pPr>
              <w:pStyle w:val="TableText"/>
            </w:pPr>
            <w:r>
              <w:t xml:space="preserve">23-27</w:t>
            </w:r>
          </w:p>
        </w:tc>
        <w:tc>
          <w:tcPr>
            <w:tcW w:w="900" w:type="dxa"/>
            <w:vAlign w:val="center"/>
          </w:tcPr>
          <w:p>
            <w:pPr>
              <w:pStyle w:val="TableText"/>
            </w:pPr>
            <w:r>
              <w:t xml:space="preserve">28</w:t>
            </w:r>
          </w:p>
        </w:tc>
        <w:tc>
          <w:tcPr>
            <w:tcW w:w="1580" w:type="dxa"/>
            <w:vAlign w:val="center"/>
          </w:tcPr>
          <w:p>
            <w:pPr>
              <w:pStyle w:val="TableText"/>
            </w:pPr>
            <w:r>
              <w:t xml:space="preserve">53</w:t>
            </w:r>
          </w:p>
        </w:tc>
      </w:tr>
      <w:tr>
        <w:trPr>
          <w:cantSplit/>
        </w:trPr>
        <w:tc>
          <w:tcPr>
            <w:tcW w:w="3600" w:type="dxa"/>
            <w:vAlign w:val="center"/>
          </w:tcPr>
          <w:p>
            <w:pPr>
              <w:pStyle w:val="TableText"/>
            </w:pPr>
            <w:r>
              <w:t xml:space="preserve">Mult.d F4 F2 F20</w:t>
            </w:r>
          </w:p>
        </w:tc>
        <w:tc>
          <w:tcPr>
            <w:tcW w:w="900" w:type="dxa"/>
            <w:vAlign w:val="center"/>
          </w:tcPr>
          <w:p>
            <w:pPr>
              <w:pStyle w:val="TableText"/>
            </w:pPr>
            <w:r>
              <w:t xml:space="preserve">12</w:t>
            </w:r>
          </w:p>
        </w:tc>
        <w:tc>
          <w:tcPr>
            <w:tcW w:w="1300" w:type="dxa"/>
            <w:vAlign w:val="center"/>
          </w:tcPr>
          <w:p>
            <w:pPr>
              <w:pStyle w:val="TableText"/>
            </w:pPr>
            <w:r>
              <w:t xml:space="preserve">29-43</w:t>
            </w:r>
          </w:p>
        </w:tc>
        <w:tc>
          <w:tcPr>
            <w:tcW w:w="1300" w:type="dxa"/>
            <w:vAlign w:val="center"/>
          </w:tcPr>
          <w:p>
            <w:pPr>
              <w:pStyle w:val="TableText"/>
            </w:pPr>
            <w:r>
              <w:t xml:space="preserve">-</w:t>
            </w:r>
          </w:p>
        </w:tc>
        <w:tc>
          <w:tcPr>
            <w:tcW w:w="900" w:type="dxa"/>
            <w:vAlign w:val="center"/>
          </w:tcPr>
          <w:p>
            <w:pPr>
              <w:pStyle w:val="TableText"/>
            </w:pPr>
            <w:r>
              <w:t xml:space="preserve">44</w:t>
            </w:r>
          </w:p>
        </w:tc>
        <w:tc>
          <w:tcPr>
            <w:tcW w:w="1580" w:type="dxa"/>
            <w:vAlign w:val="center"/>
          </w:tcPr>
          <w:p>
            <w:pPr>
              <w:pStyle w:val="TableText"/>
            </w:pPr>
            <w:r>
              <w:t xml:space="preserve">54</w:t>
            </w:r>
          </w:p>
        </w:tc>
      </w:tr>
      <w:tr>
        <w:trPr>
          <w:cantSplit/>
        </w:trPr>
        <w:tc>
          <w:tcPr>
            <w:tcW w:w="3600" w:type="dxa"/>
            <w:vAlign w:val="center"/>
          </w:tcPr>
          <w:p>
            <w:pPr>
              <w:pStyle w:val="TableText"/>
            </w:pPr>
            <w:r>
              <w:t xml:space="preserve">Ld F6 0(R2)</w:t>
            </w:r>
          </w:p>
        </w:tc>
        <w:tc>
          <w:tcPr>
            <w:tcW w:w="900" w:type="dxa"/>
            <w:vAlign w:val="center"/>
          </w:tcPr>
          <w:p>
            <w:pPr>
              <w:pStyle w:val="TableText"/>
            </w:pPr>
            <w:r>
              <w:t xml:space="preserve">17</w:t>
            </w:r>
          </w:p>
        </w:tc>
        <w:tc>
          <w:tcPr>
            <w:tcW w:w="1300" w:type="dxa"/>
            <w:vAlign w:val="center"/>
          </w:tcPr>
          <w:p>
            <w:pPr>
              <w:pStyle w:val="TableText"/>
            </w:pPr>
            <w:r>
              <w:t xml:space="preserve">18</w:t>
            </w:r>
          </w:p>
        </w:tc>
        <w:tc>
          <w:tcPr>
            <w:tcW w:w="1300" w:type="dxa"/>
            <w:vAlign w:val="center"/>
          </w:tcPr>
          <w:p>
            <w:pPr>
              <w:pStyle w:val="TableText"/>
            </w:pPr>
            <w:r>
              <w:t xml:space="preserve">28-32</w:t>
            </w:r>
          </w:p>
        </w:tc>
        <w:tc>
          <w:tcPr>
            <w:tcW w:w="900" w:type="dxa"/>
            <w:vAlign w:val="center"/>
          </w:tcPr>
          <w:p>
            <w:pPr>
              <w:pStyle w:val="TableText"/>
            </w:pPr>
            <w:r>
              <w:t xml:space="preserve">33</w:t>
            </w:r>
          </w:p>
        </w:tc>
        <w:tc>
          <w:tcPr>
            <w:tcW w:w="1580" w:type="dxa"/>
            <w:vAlign w:val="center"/>
          </w:tcPr>
          <w:p>
            <w:pPr>
              <w:pStyle w:val="TableText"/>
            </w:pPr>
            <w:r>
              <w:t xml:space="preserve">55</w:t>
            </w:r>
          </w:p>
        </w:tc>
      </w:tr>
      <w:tr>
        <w:trPr>
          <w:cantSplit/>
        </w:trPr>
        <w:tc>
          <w:tcPr>
            <w:tcW w:w="3600" w:type="dxa"/>
            <w:vAlign w:val="center"/>
          </w:tcPr>
          <w:p>
            <w:pPr>
              <w:pStyle w:val="TableText"/>
            </w:pPr>
            <w:r>
              <w:t xml:space="preserve">Add.d F6 F4 F6</w:t>
            </w:r>
          </w:p>
        </w:tc>
        <w:tc>
          <w:tcPr>
            <w:tcW w:w="900" w:type="dxa"/>
            <w:vAlign w:val="center"/>
          </w:tcPr>
          <w:p>
            <w:pPr>
              <w:pStyle w:val="TableText"/>
            </w:pPr>
            <w:r>
              <w:t xml:space="preserve">17</w:t>
            </w:r>
          </w:p>
        </w:tc>
        <w:tc>
          <w:tcPr>
            <w:tcW w:w="1300" w:type="dxa"/>
            <w:vAlign w:val="center"/>
          </w:tcPr>
          <w:p>
            <w:pPr>
              <w:pStyle w:val="TableText"/>
            </w:pPr>
            <w:r>
              <w:t xml:space="preserve">45-48</w:t>
            </w:r>
          </w:p>
        </w:tc>
        <w:tc>
          <w:tcPr>
            <w:tcW w:w="1300" w:type="dxa"/>
            <w:vAlign w:val="center"/>
          </w:tcPr>
          <w:p>
            <w:pPr>
              <w:pStyle w:val="TableText"/>
            </w:pPr>
            <w:r>
              <w:t xml:space="preserve">-</w:t>
            </w:r>
          </w:p>
        </w:tc>
        <w:tc>
          <w:tcPr>
            <w:tcW w:w="900" w:type="dxa"/>
            <w:vAlign w:val="center"/>
          </w:tcPr>
          <w:p>
            <w:pPr>
              <w:pStyle w:val="TableText"/>
            </w:pPr>
            <w:r>
              <w:t xml:space="preserve">49</w:t>
            </w:r>
          </w:p>
        </w:tc>
        <w:tc>
          <w:tcPr>
            <w:tcW w:w="1580" w:type="dxa"/>
            <w:vAlign w:val="center"/>
          </w:tcPr>
          <w:p>
            <w:pPr>
              <w:pStyle w:val="TableText"/>
            </w:pPr>
            <w:r>
              <w:t xml:space="preserve">56</w:t>
            </w:r>
          </w:p>
        </w:tc>
      </w:tr>
      <w:tr>
        <w:trPr>
          <w:cantSplit/>
        </w:trPr>
        <w:tc>
          <w:tcPr>
            <w:tcW w:w="3600" w:type="dxa"/>
            <w:vAlign w:val="center"/>
          </w:tcPr>
          <w:p>
            <w:pPr>
              <w:pStyle w:val="TableText"/>
            </w:pPr>
            <w:r>
              <w:t xml:space="preserve">Sd F6 0(R2)</w:t>
            </w:r>
          </w:p>
        </w:tc>
        <w:tc>
          <w:tcPr>
            <w:tcW w:w="900" w:type="dxa"/>
            <w:vAlign w:val="center"/>
          </w:tcPr>
          <w:p>
            <w:pPr>
              <w:pStyle w:val="TableText"/>
            </w:pPr>
            <w:r>
              <w:t xml:space="preserve">22</w:t>
            </w:r>
          </w:p>
        </w:tc>
        <w:tc>
          <w:tcPr>
            <w:tcW w:w="1300" w:type="dxa"/>
            <w:vAlign w:val="center"/>
          </w:tcPr>
          <w:p>
            <w:pPr>
              <w:pStyle w:val="TableText"/>
            </w:pPr>
            <w:r>
              <w:t xml:space="preserve">23</w:t>
            </w:r>
          </w:p>
        </w:tc>
        <w:tc>
          <w:tcPr>
            <w:tcW w:w="1300" w:type="dxa"/>
            <w:vAlign w:val="center"/>
          </w:tcPr>
          <w:p>
            <w:pPr>
              <w:pStyle w:val="TableText"/>
            </w:pPr>
            <w:r>
              <w:t xml:space="preserve">57-61</w:t>
            </w:r>
          </w:p>
        </w:tc>
        <w:tc>
          <w:tcPr>
            <w:tcW w:w="900" w:type="dxa"/>
            <w:vAlign w:val="center"/>
          </w:tcPr>
          <w:p>
            <w:pPr>
              <w:pStyle w:val="TableText"/>
            </w:pPr>
            <w:r>
              <w:t xml:space="preserve">-</w:t>
            </w:r>
          </w:p>
        </w:tc>
        <w:tc>
          <w:tcPr>
            <w:tcW w:w="1580" w:type="dxa"/>
            <w:vAlign w:val="center"/>
          </w:tcPr>
          <w:p>
            <w:pPr>
              <w:pStyle w:val="TableText"/>
            </w:pPr>
            <w:r>
              <w:t xml:space="preserve">57-61</w:t>
            </w:r>
          </w:p>
        </w:tc>
      </w:tr>
      <w:tr>
        <w:trPr>
          <w:cantSplit/>
        </w:trPr>
        <w:tc>
          <w:tcPr>
            <w:tcW w:w="3600" w:type="dxa"/>
            <w:vAlign w:val="center"/>
          </w:tcPr>
          <w:p>
            <w:pPr>
              <w:pStyle w:val="TableText"/>
            </w:pPr>
            <w:r>
              <w:t xml:space="preserve">Addi R1 R1 -4</w:t>
            </w:r>
          </w:p>
        </w:tc>
        <w:tc>
          <w:tcPr>
            <w:tcW w:w="900" w:type="dxa"/>
            <w:vAlign w:val="center"/>
          </w:tcPr>
          <w:p>
            <w:pPr>
              <w:pStyle w:val="TableText"/>
            </w:pPr>
            <w:r>
              <w:t xml:space="preserve">22</w:t>
            </w:r>
          </w:p>
        </w:tc>
        <w:tc>
          <w:tcPr>
            <w:tcW w:w="1300" w:type="dxa"/>
            <w:vAlign w:val="center"/>
          </w:tcPr>
          <w:p>
            <w:pPr>
              <w:pStyle w:val="TableText"/>
            </w:pPr>
            <w:r>
              <w:t xml:space="preserve">23</w:t>
            </w:r>
          </w:p>
        </w:tc>
        <w:tc>
          <w:tcPr>
            <w:tcW w:w="1300" w:type="dxa"/>
            <w:vAlign w:val="center"/>
          </w:tcPr>
          <w:p>
            <w:pPr>
              <w:pStyle w:val="TableText"/>
            </w:pPr>
            <w:r>
              <w:t xml:space="preserve">-</w:t>
            </w:r>
          </w:p>
        </w:tc>
        <w:tc>
          <w:tcPr>
            <w:tcW w:w="900" w:type="dxa"/>
            <w:vAlign w:val="center"/>
          </w:tcPr>
          <w:p>
            <w:pPr>
              <w:pStyle w:val="TableText"/>
            </w:pPr>
            <w:r>
              <w:t xml:space="preserve">25</w:t>
            </w:r>
          </w:p>
        </w:tc>
        <w:tc>
          <w:tcPr>
            <w:tcW w:w="1580" w:type="dxa"/>
            <w:vAlign w:val="center"/>
          </w:tcPr>
          <w:p>
            <w:pPr>
              <w:pStyle w:val="TableText"/>
            </w:pPr>
            <w:r>
              <w:t xml:space="preserve">62</w:t>
            </w:r>
          </w:p>
        </w:tc>
      </w:tr>
      <w:tr>
        <w:trPr>
          <w:cantSplit/>
        </w:trPr>
        <w:tc>
          <w:tcPr>
            <w:tcW w:w="3600" w:type="dxa"/>
            <w:vAlign w:val="center"/>
          </w:tcPr>
          <w:p>
            <w:pPr>
              <w:pStyle w:val="TableText"/>
            </w:pPr>
            <w:r>
              <w:t xml:space="preserve">Addi R2 R2 -4</w:t>
            </w:r>
          </w:p>
        </w:tc>
        <w:tc>
          <w:tcPr>
            <w:tcW w:w="900" w:type="dxa"/>
            <w:vAlign w:val="center"/>
          </w:tcPr>
          <w:p>
            <w:pPr>
              <w:pStyle w:val="TableText"/>
            </w:pPr>
            <w:r>
              <w:t xml:space="preserve">22</w:t>
            </w:r>
          </w:p>
        </w:tc>
        <w:tc>
          <w:tcPr>
            <w:tcW w:w="1300" w:type="dxa"/>
            <w:vAlign w:val="center"/>
          </w:tcPr>
          <w:p>
            <w:pPr>
              <w:pStyle w:val="TableText"/>
            </w:pPr>
            <w:r>
              <w:t xml:space="preserve">24</w:t>
            </w:r>
          </w:p>
        </w:tc>
        <w:tc>
          <w:tcPr>
            <w:tcW w:w="1300" w:type="dxa"/>
            <w:vAlign w:val="center"/>
          </w:tcPr>
          <w:p>
            <w:pPr>
              <w:pStyle w:val="TableText"/>
            </w:pPr>
            <w:r>
              <w:t xml:space="preserve">-</w:t>
            </w:r>
          </w:p>
        </w:tc>
        <w:tc>
          <w:tcPr>
            <w:tcW w:w="900" w:type="dxa"/>
            <w:vAlign w:val="center"/>
          </w:tcPr>
          <w:p>
            <w:pPr>
              <w:pStyle w:val="TableText"/>
            </w:pPr>
            <w:r>
              <w:t xml:space="preserve">26</w:t>
            </w:r>
          </w:p>
        </w:tc>
        <w:tc>
          <w:tcPr>
            <w:tcW w:w="1580" w:type="dxa"/>
            <w:vAlign w:val="center"/>
          </w:tcPr>
          <w:p>
            <w:pPr>
              <w:pStyle w:val="TableText"/>
            </w:pPr>
            <w:r>
              <w:t xml:space="preserve">63</w:t>
            </w:r>
          </w:p>
        </w:tc>
      </w:tr>
      <w:tr>
        <w:trPr>
          <w:cantSplit/>
        </w:trPr>
        <w:tc>
          <w:tcPr>
            <w:tcW w:w="3600" w:type="dxa"/>
            <w:vAlign w:val="center"/>
          </w:tcPr>
          <w:p>
            <w:pPr>
              <w:pStyle w:val="TableText"/>
            </w:pPr>
            <w:r>
              <w:t xml:space="preserve">Bne R1 R0 -8</w:t>
            </w:r>
          </w:p>
        </w:tc>
        <w:tc>
          <w:tcPr>
            <w:tcW w:w="900" w:type="dxa"/>
            <w:vAlign w:val="center"/>
          </w:tcPr>
          <w:p>
            <w:pPr>
              <w:pStyle w:val="TableText"/>
            </w:pPr>
            <w:r>
              <w:t xml:space="preserve">22</w:t>
            </w:r>
          </w:p>
        </w:tc>
        <w:tc>
          <w:tcPr>
            <w:tcW w:w="1300" w:type="dxa"/>
            <w:vAlign w:val="center"/>
          </w:tcPr>
          <w:p>
            <w:pPr>
              <w:pStyle w:val="TableText"/>
            </w:pPr>
            <w:r>
              <w:t xml:space="preserve">26</w:t>
            </w:r>
          </w:p>
        </w:tc>
        <w:tc>
          <w:tcPr>
            <w:tcW w:w="1300" w:type="dxa"/>
            <w:vAlign w:val="center"/>
          </w:tcPr>
          <w:p>
            <w:pPr>
              <w:pStyle w:val="TableText"/>
            </w:pPr>
            <w:r>
              <w:t xml:space="preserve">-</w:t>
            </w:r>
          </w:p>
        </w:tc>
        <w:tc>
          <w:tcPr>
            <w:tcW w:w="900" w:type="dxa"/>
            <w:vAlign w:val="center"/>
          </w:tcPr>
          <w:p>
            <w:pPr>
              <w:pStyle w:val="TableText"/>
            </w:pPr>
            <w:r>
              <w:t xml:space="preserve">-</w:t>
            </w:r>
          </w:p>
        </w:tc>
        <w:tc>
          <w:tcPr>
            <w:tcW w:w="1580" w:type="dxa"/>
            <w:vAlign w:val="center"/>
          </w:tcPr>
          <w:p>
            <w:pPr>
              <w:pStyle w:val="TableText"/>
            </w:pPr>
            <w:r>
              <w:t xml:space="preserve">64</w:t>
            </w:r>
          </w:p>
        </w:tc>
      </w:tr>
      <w:tr>
        <w:trPr>
          <w:cantSplit/>
        </w:trPr>
        <w:tc>
          <w:tcPr>
            <w:tcW w:w="3600" w:type="dxa"/>
            <w:vAlign w:val="center"/>
          </w:tcPr>
          <w:p>
            <w:pPr>
              <w:pStyle w:val="TableText"/>
            </w:pPr>
            <w:r>
              <w:t xml:space="preserve">Add.d F20 F2 F2</w:t>
            </w:r>
          </w:p>
        </w:tc>
        <w:tc>
          <w:tcPr>
            <w:tcW w:w="900" w:type="dxa"/>
            <w:vAlign w:val="center"/>
          </w:tcPr>
          <w:p>
            <w:pPr>
              <w:pStyle w:val="TableText"/>
            </w:pPr>
            <w:r>
              <w:t xml:space="preserve">28</w:t>
            </w:r>
          </w:p>
        </w:tc>
        <w:tc>
          <w:tcPr>
            <w:tcW w:w="1300" w:type="dxa"/>
            <w:vAlign w:val="center"/>
          </w:tcPr>
          <w:p>
            <w:pPr>
              <w:pStyle w:val="TableText"/>
            </w:pPr>
            <w:r>
              <w:t xml:space="preserve">29-32</w:t>
            </w:r>
          </w:p>
        </w:tc>
        <w:tc>
          <w:tcPr>
            <w:tcW w:w="1300" w:type="dxa"/>
            <w:vAlign w:val="center"/>
          </w:tcPr>
          <w:p>
            <w:pPr>
              <w:pStyle w:val="TableText"/>
            </w:pPr>
            <w:r>
              <w:t xml:space="preserve">-</w:t>
            </w:r>
          </w:p>
        </w:tc>
        <w:tc>
          <w:tcPr>
            <w:tcW w:w="900" w:type="dxa"/>
            <w:vAlign w:val="center"/>
          </w:tcPr>
          <w:p>
            <w:pPr>
              <w:pStyle w:val="TableText"/>
            </w:pPr>
            <w:r>
              <w:t xml:space="preserve">34</w:t>
            </w:r>
          </w:p>
        </w:tc>
        <w:tc>
          <w:tcPr>
            <w:tcW w:w="1580" w:type="dxa"/>
            <w:vAlign w:val="center"/>
          </w:tcPr>
          <w:p>
            <w:pPr>
              <w:pStyle w:val="TableText"/>
            </w:pPr>
            <w:r>
              <w:t xml:space="preserve">65</w:t>
            </w:r>
          </w:p>
        </w:tc>
      </w:tr>
    </w:tbl>
    <w:p>
      <w:pPr>
        <w:pStyle w:val="Normal"/>
        <w:spacing w:before="0" w:after="0" w:line="100" w:lineRule="exact"/>
      </w:pPr>
    </w:p>
    <w:p>
      <w:pPr>
        <w:pStyle w:val="Normal"/>
      </w:pPr>
      <w:r>
        <w:br w:type="page"/>
      </w:r>
    </w:p>
    <w:p>
      <w:pPr>
        <w:pStyle w:val="Heading1"/>
      </w:pPr>
      <w:r>
        <w:t xml:space="preserve">4 What Works and Limitations</w:t>
      </w:r>
    </w:p>
    <w:p>
      <w:pPr>
        <w:pStyle w:val="Heading2"/>
        <w:keepNext/>
        <w:keepLines/>
      </w:pPr>
      <w:r>
        <w:t>4.1 What Works</w:t>
      </w:r>
    </w:p>
    <w:p>
      <w:pPr>
        <w:pStyle w:val="Normal"/>
      </w:pPr>
      <w:r>
        <w:t xml:space="preserve">Both benchmarks complete with the expected register and memory values at issue widths 1, 2, 3, and 4. The independent sequence demonstrates multiple issue, and the array loop demonstrates dependency handling, register reuse, memory updates, and branch recovery. No incorrect final value or execution failure was observed in these runs. Single-precision checks also confirm rounding before dependent operations, loads, stores, and forwarding at all four issue widths, including the 16777216 + 1 example.</w:t>
      </w:r>
    </w:p>
    <w:p>
      <w:pPr>
        <w:pStyle w:val="Heading2"/>
        <w:keepNext/>
        <w:keepLines/>
      </w:pPr>
      <w:r>
        <w:t>4.2 Known Limitations</w:t>
      </w:r>
    </w:p>
    <w:p>
      <w:pPr>
        <w:pStyle w:val="Normal"/>
      </w:pPr>
      <w:r>
        <w:t xml:space="preserve">Integer values use unbounded Python integers, so fixed-width integer overflow is not modeled. Floating-point values and results use binary32; overflow produces signed infinity, and underflow supports subnormal values and signed zero. Floating-point exception flags and traps are not modeled. Memory accesses are restricted to aligned words at byte addresses 0, 4, ..., 252.</w:t>
      </w:r>
    </w:p>
    <w:sectPr>
      <w:headerReference w:type="default" r:id="rIdHeader"/>
      <w:footerReference w:type="default" r:id="rIdFooter"/>
      <w:pgSz w:w="11906" w:h="16838"/>
      <w:pgMar w:top="1420" w:right="1160" w:bottom="1200" w:left="1160" w:header="600" w:footer="600" w:gutter="0"/>
    </w:sectPr>
  </w:body>
</w:document>
</file>

<file path=word/footer1.xml><?xml version="1.0" encoding="utf-8"?>
<w:ftr xmlns:w="http://schemas.openxmlformats.org/wordprocessingml/2006/main">
  <w:p>
    <w:pPr>
      <w:pStyle w:val="HeaderFooter"/>
      <w:tabs>
        <w:tab w:val="right" w:pos="9580"/>
      </w:tabs>
      <w:pBdr>
        <w:top w:val="single" w:sz="4" w:space="8" w:color="AEB9C2"/>
      </w:pBdr>
    </w:pPr>
    <w:r>
      <w:t xml:space="preserve">Computer Architecture | Tomasulo Assignment</w:t>
    </w:r>
    <w:r>
      <w:tab/>
    </w:r>
    <w:r>
      <w:t xml:space="preserve">Page </w:t>
    </w:r>
    <w:fldSimple w:instr=" PAGE ">
      <w:r>
        <w:t xml:space="preserve">1</w:t>
      </w:r>
    </w:fldSimple>
  </w:p>
</w:ftr>
</file>

<file path=word/header1.xml><?xml version="1.0" encoding="utf-8"?>
<w:hdr xmlns:w="http://schemas.openxmlformats.org/wordprocessingml/2006/main">
  <w:p>
    <w:pPr>
      <w:pStyle w:val="HeaderFooter"/>
      <w:tabs>
        <w:tab w:val="right" w:pos="9580"/>
      </w:tabs>
      <w:pBdr>
        <w:bottom w:val="single" w:sz="4" w:space="8" w:color="AEB9C2"/>
      </w:pBdr>
    </w:pPr>
    <w:r>
      <w:t xml:space="preserve">Computer Architecture</w:t>
    </w:r>
    <w:r>
      <w:tab/>
    </w:r>
    <w:r>
      <w:t xml:space="preserve">Programming Assignment: Tomasulo</w:t>
    </w:r>
  </w:p>
</w:hdr>
</file>

<file path=word/settings.xml><?xml version="1.0" encoding="utf-8"?>
<w:settings xmlns:w="http://schemas.openxmlformats.org/wordprocessingml/2006/main">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2"/>
        <w:lang w:val="en-US"/>
      </w:rPr>
    </w:rPrDefault>
    <w:pPrDefault>
      <w:pPr>
        <w:widowControl/>
        <w:spacing w:after="140" w:line="264" w:lineRule="auto"/>
      </w:pPr>
    </w:pPrDefault>
  </w:docDefaults>
  <w:style w:type="paragraph" w:styleId="Normal" w:default="1">
    <w:name w:val="Normal"/>
    <w:next w:val="Normal"/>
    <w:qFormat/>
    <w:pPr/>
    <w:rPr>
      <w:sz w:val="22"/>
    </w:rPr>
  </w:style>
  <w:style w:type="paragraph" w:styleId="Title">
    <w:name w:val="Title"/>
    <w:basedOn w:val="Normal"/>
    <w:next w:val="Normal"/>
    <w:qFormat/>
    <w:pPr>
      <w:keepNext/>
      <w:spacing w:before="0" w:after="180"/>
    </w:pPr>
    <w:rPr>
      <w:b/>
      <w:sz w:val="38"/>
    </w:rPr>
  </w:style>
  <w:style w:type="paragraph" w:styleId="Subtitle">
    <w:name w:val="Subtitle"/>
    <w:basedOn w:val="Normal"/>
    <w:next w:val="Normal"/>
    <w:qFormat/>
    <w:pPr>
      <w:spacing w:after="180"/>
    </w:pPr>
    <w:rPr>
      <w:color w:val="444444"/>
      <w:sz w:val="21"/>
    </w:rPr>
  </w:style>
  <w:style w:type="paragraph" w:styleId="Heading1">
    <w:name w:val="heading 1"/>
    <w:basedOn w:val="Normal"/>
    <w:next w:val="Normal"/>
    <w:qFormat/>
    <w:pPr>
      <w:keepNext/>
      <w:keepLines/>
      <w:spacing w:before="220" w:after="140"/>
      <w:outlineLvl w:val="0"/>
    </w:pPr>
    <w:rPr>
      <w:b/>
      <w:sz w:val="32"/>
    </w:rPr>
  </w:style>
  <w:style w:type="paragraph" w:styleId="Heading2">
    <w:name w:val="heading 2"/>
    <w:basedOn w:val="Normal"/>
    <w:next w:val="Normal"/>
    <w:qFormat/>
    <w:pPr>
      <w:keepNext/>
      <w:keepLines/>
      <w:spacing w:before="220" w:after="140"/>
      <w:outlineLvl w:val="1"/>
    </w:pPr>
    <w:rPr>
      <w:b/>
      <w:sz w:val="26"/>
    </w:rPr>
  </w:style>
  <w:style w:type="paragraph" w:styleId="Heading3">
    <w:name w:val="heading 3"/>
    <w:basedOn w:val="Normal"/>
    <w:next w:val="Normal"/>
    <w:qFormat/>
    <w:pPr>
      <w:keepNext/>
      <w:keepLines/>
      <w:spacing w:before="220" w:after="140"/>
      <w:outlineLvl w:val="2"/>
    </w:pPr>
    <w:rPr>
      <w:b/>
      <w:sz w:val="23"/>
    </w:rPr>
  </w:style>
  <w:style w:type="paragraph" w:styleId="Code">
    <w:name w:val="Code"/>
    <w:basedOn w:val="Normal"/>
    <w:next w:val="Normal"/>
    <w:qFormat/>
    <w:pPr>
      <w:keepLines w:val="0"/>
      <w:shd w:val="clear" w:color="auto" w:fill="F3F5F6"/>
      <w:spacing w:before="80" w:after="160" w:line="220" w:lineRule="exact"/>
      <w:ind w:left="140" w:right="140"/>
    </w:pPr>
    <w:rPr>
      <w:rFonts w:ascii="Courier New" w:hAnsi="Courier New" w:cs="Courier New"/>
      <w:sz w:val="16"/>
    </w:rPr>
  </w:style>
  <w:style w:type="paragraph" w:styleId="TableText">
    <w:name w:val="TableText"/>
    <w:basedOn w:val="Normal"/>
    <w:next w:val="Normal"/>
    <w:qFormat/>
    <w:pPr>
      <w:keepLines/>
      <w:spacing w:before="0" w:after="0" w:line="220" w:lineRule="auto"/>
    </w:pPr>
    <w:rPr>
      <w:sz w:val="17"/>
    </w:rPr>
  </w:style>
  <w:style w:type="paragraph" w:styleId="HeaderFooter">
    <w:name w:val="HeaderFooter"/>
    <w:basedOn w:val="Normal"/>
    <w:next w:val="Normal"/>
    <w:qFormat/>
    <w:pPr>
      <w:spacing w:after="0" w:line="240" w:lineRule="auto"/>
    </w:pPr>
    <w:rPr>
      <w:color w:val="444444"/>
      <w:sz w:val="17"/>
    </w:rPr>
  </w:style>
  <w:style w:type="paragraph" w:styleId="CodeCaption">
    <w:name w:val="Code source caption"/>
    <w:basedOn w:val="Normal"/>
    <w:next w:val="Code"/>
    <w:pPr>
      <w:keepNext/>
      <w:keepLines/>
      <w:spacing w:before="80" w:after="60"/>
    </w:pPr>
    <w:rPr>
      <w:b/>
      <w:sz w:val="19"/>
    </w:rPr>
  </w:style>
</w:styles>
</file>

<file path=word/_rels/document.xml.rels><?xml version='1.0' encoding='utf-8'?>
<ns0:Relationships xmlns:ns0="http://schemas.openxmlformats.org/package/2006/relationships"><ns0:Relationship Id="rIdStyles" Type="http://schemas.openxmlformats.org/officeDocument/2006/relationships/styles" Target="styles.xml" /><ns0:Relationship Id="rIdSettings" Type="http://schemas.openxmlformats.org/officeDocument/2006/relationships/settings" Target="settings.xml" /><ns0:Relationship Id="rIdHeader" Type="http://schemas.openxmlformats.org/officeDocument/2006/relationships/header" Target="header1.xml" /><ns0:Relationship Id="rIdFooter" Type="http://schemas.openxmlformats.org/officeDocument/2006/relationships/footer" Target="footer1.xml" /></ns0:Relationships>
</file>

<file path=docProps/app.xml><?xml version="1.0" encoding="utf-8"?>
<ns0:Properties xmlns:ns0="http://schemas.openxmlformats.org/officeDocument/2006/extended-properties">
  <ns0:Application>Tomasulo Report Export</ns0:Application>
  <ns0:DocSecurity>0</ns0:DocSecurity>
</ns0:Properties>
</file>

<file path=docProps/core.xml><?xml version="1.0" encoding="utf-8"?>
<ns0:coreProperties xmlns:dc="http://purl.org/dc/elements/1.1/" xmlns:ns0="http://schemas.openxmlformats.org/package/2006/metadata/core-properties" xmlns:ns2="http://purl.org/dc/terms/" xmlns:xsi="http://www.w3.org/2001/XMLSchema-instance">
  <dc:title>Tomasulo Algorithm Implementation</dc:title>
  <dc:subject>Tomasulo assignment: multiple issue implementation and test results</dc:subject>
  <dc:description>Assignment report: code changes and results for issue widths 1-4.</dc:description>
  <ns2:created xsi:type="dcterms:W3CDTF">2026-10-17T13:22:18Z</ns2:created>
  <ns2:modified xsi:type="dcterms:W3CDTF">2026-10-18T16:20:43Z</ns2:modified>
</ns0:coreProperties>
</file>