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1BC516CA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>
        <w:rPr>
          <w:b/>
          <w:bCs/>
          <w:lang w:val="en-GB"/>
        </w:rPr>
        <w:t>AFPL/202</w:t>
      </w:r>
      <w:r w:rsidR="002831FF">
        <w:rPr>
          <w:b/>
          <w:bCs/>
          <w:lang w:val="en-GB"/>
        </w:rPr>
        <w:t>6</w:t>
      </w:r>
      <w:r>
        <w:rPr>
          <w:b/>
          <w:bCs/>
          <w:lang w:val="en-GB"/>
        </w:rPr>
        <w:t>-2</w:t>
      </w:r>
      <w:r w:rsidR="002831FF">
        <w:rPr>
          <w:b/>
          <w:bCs/>
          <w:lang w:val="en-GB"/>
        </w:rPr>
        <w:t>7</w:t>
      </w:r>
      <w:r>
        <w:rPr>
          <w:b/>
          <w:bCs/>
          <w:lang w:val="en-GB"/>
        </w:rPr>
        <w:t>/</w:t>
      </w:r>
      <w:r w:rsidR="002D3778">
        <w:rPr>
          <w:b/>
          <w:bCs/>
          <w:lang w:val="en-GB"/>
        </w:rPr>
        <w:t>25</w:t>
      </w:r>
      <w:r w:rsidR="007A4FA1">
        <w:rPr>
          <w:b/>
          <w:bCs/>
          <w:lang w:val="en-GB"/>
        </w:rPr>
        <w:t>67</w:t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0</w:t>
      </w:r>
      <w:r w:rsidR="00FA0FF7">
        <w:rPr>
          <w:lang w:val="en-GB"/>
        </w:rPr>
        <w:t>2</w:t>
      </w:r>
      <w:r>
        <w:rPr>
          <w:lang w:val="en-GB"/>
        </w:rPr>
        <w:t>-0</w:t>
      </w:r>
      <w:r w:rsidR="002D3778">
        <w:rPr>
          <w:lang w:val="en-GB"/>
        </w:rPr>
        <w:t>5</w:t>
      </w:r>
      <w:r>
        <w:rPr>
          <w:lang w:val="en-GB"/>
        </w:rPr>
        <w:t>-202</w:t>
      </w:r>
      <w:r w:rsidR="002D3778">
        <w:rPr>
          <w:lang w:val="en-GB"/>
        </w:rPr>
        <w:t>6</w:t>
      </w:r>
      <w:r>
        <w:rPr>
          <w:lang w:val="en-GB"/>
        </w:rPr>
        <w:t xml:space="preserve"> </w:t>
      </w:r>
    </w:p>
    <w:p w14:paraId="6FC81622" w14:textId="5FF8FC7F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>
        <w:rPr>
          <w:sz w:val="22"/>
          <w:szCs w:val="22"/>
        </w:rPr>
        <w:t xml:space="preserve">M/S. </w:t>
      </w:r>
      <w:r w:rsidR="001038FD" w:rsidRPr="001038FD">
        <w:rPr>
          <w:rFonts w:asciiTheme="minorHAnsi" w:hAnsiTheme="minorHAnsi" w:cstheme="minorBidi"/>
          <w:color w:val="auto"/>
          <w:sz w:val="22"/>
          <w:szCs w:val="22"/>
          <w:lang w:bidi="ar-SA"/>
        </w:rPr>
        <w:t>Samarth Engineering Services</w:t>
      </w:r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2EE35359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>: - PO-</w:t>
      </w:r>
      <w:r w:rsidR="00D52B34">
        <w:t xml:space="preserve"> </w:t>
      </w:r>
      <w:r w:rsidR="001038FD" w:rsidRPr="001038FD">
        <w:t>SES834/25-26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>
        <w:t xml:space="preserve">             </w:t>
      </w:r>
      <w:r>
        <w:rPr>
          <w:b/>
          <w:bCs/>
          <w:lang w:val="en-GB"/>
        </w:rPr>
        <w:t>PO DATE</w:t>
      </w:r>
      <w:r>
        <w:rPr>
          <w:lang w:val="en-GB"/>
        </w:rPr>
        <w:t xml:space="preserve">: </w:t>
      </w:r>
      <w:r w:rsidR="001038FD">
        <w:rPr>
          <w:lang w:val="en-GB"/>
        </w:rPr>
        <w:t>02</w:t>
      </w:r>
      <w:r>
        <w:rPr>
          <w:lang w:val="en-GB"/>
        </w:rPr>
        <w:t>-0</w:t>
      </w:r>
      <w:r w:rsidR="00FB3808">
        <w:rPr>
          <w:lang w:val="en-GB"/>
        </w:rPr>
        <w:t>5</w:t>
      </w:r>
      <w:r>
        <w:rPr>
          <w:lang w:val="en-GB"/>
        </w:rPr>
        <w:t>-202</w:t>
      </w:r>
      <w:r w:rsidR="002D3778">
        <w:rPr>
          <w:lang w:val="en-GB"/>
        </w:rPr>
        <w:t>6</w:t>
      </w:r>
    </w:p>
    <w:p w14:paraId="239386F1" w14:textId="31B4C32B" w:rsidR="00F20FCF" w:rsidRPr="00A83085" w:rsidRDefault="00F20FCF" w:rsidP="00A83085">
      <w:pPr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1038FD" w:rsidRPr="001038FD">
        <w:rPr>
          <w:rFonts w:ascii="Calibri" w:eastAsia="Times New Roman" w:hAnsi="Calibri" w:cs="Calibri"/>
          <w:color w:val="000000"/>
          <w:lang w:eastAsia="en-IN" w:bidi="hi-IN"/>
          <w14:ligatures w14:val="none"/>
        </w:rPr>
        <w:t>AFPL/2025-26/EU07/18782</w:t>
      </w:r>
      <w:r w:rsidR="001038FD">
        <w:rPr>
          <w:rFonts w:ascii="Calibri" w:eastAsia="Times New Roman" w:hAnsi="Calibri" w:cs="Calibri"/>
          <w:color w:val="000000"/>
          <w:lang w:eastAsia="en-IN" w:bidi="hi-IN"/>
          <w14:ligatures w14:val="none"/>
        </w:rPr>
        <w:t xml:space="preserve"> and </w:t>
      </w:r>
      <w:r w:rsidR="001038FD" w:rsidRPr="001038FD">
        <w:rPr>
          <w:rFonts w:ascii="Calibri" w:eastAsia="Times New Roman" w:hAnsi="Calibri" w:cs="Calibri"/>
          <w:color w:val="000000"/>
          <w:lang w:eastAsia="en-IN" w:bidi="hi-IN"/>
          <w14:ligatures w14:val="none"/>
        </w:rPr>
        <w:t>18783</w:t>
      </w:r>
      <w:r w:rsidR="0036467A">
        <w:rPr>
          <w:lang w:val="en-GB"/>
        </w:rPr>
        <w:t xml:space="preserve">        </w:t>
      </w:r>
      <w:r w:rsidR="00A83085">
        <w:rPr>
          <w:lang w:val="en-GB"/>
        </w:rPr>
        <w:t xml:space="preserve"> </w:t>
      </w:r>
      <w:r>
        <w:rPr>
          <w:lang w:val="en-GB"/>
        </w:rPr>
        <w:t xml:space="preserve">                               </w:t>
      </w:r>
      <w:r>
        <w:rPr>
          <w:b/>
          <w:bCs/>
          <w:lang w:val="en-GB"/>
        </w:rPr>
        <w:t>TESTING DATE:</w:t>
      </w:r>
      <w:r>
        <w:rPr>
          <w:lang w:val="en-GB"/>
        </w:rPr>
        <w:t xml:space="preserve"> 0</w:t>
      </w:r>
      <w:r w:rsidR="00FA0FF7">
        <w:rPr>
          <w:lang w:val="en-GB"/>
        </w:rPr>
        <w:t>2</w:t>
      </w:r>
      <w:r>
        <w:rPr>
          <w:lang w:val="en-GB"/>
        </w:rPr>
        <w:t>-0</w:t>
      </w:r>
      <w:r w:rsidR="002D3778">
        <w:rPr>
          <w:lang w:val="en-GB"/>
        </w:rPr>
        <w:t>5</w:t>
      </w:r>
      <w:r>
        <w:rPr>
          <w:lang w:val="en-GB"/>
        </w:rPr>
        <w:t>-202</w:t>
      </w:r>
      <w:r w:rsidR="002D3778">
        <w:rPr>
          <w:lang w:val="en-GB"/>
        </w:rPr>
        <w:t>6</w:t>
      </w:r>
    </w:p>
    <w:p w14:paraId="6DAC950E" w14:textId="77777777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>
        <w:t>VANE TYPE ANEMOMETER AND AEROSOL PHOTOMETER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216"/>
        <w:gridCol w:w="2341"/>
        <w:gridCol w:w="1969"/>
        <w:gridCol w:w="1043"/>
        <w:gridCol w:w="2169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3DC9EE95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54599F">
              <w:rPr>
                <w:b/>
                <w:bCs/>
                <w:lang w:val="en-GB"/>
              </w:rPr>
              <w:t>FINE</w:t>
            </w:r>
            <w:r w:rsidR="002831FF">
              <w:rPr>
                <w:b/>
                <w:bCs/>
                <w:lang w:val="en-GB"/>
              </w:rPr>
              <w:t xml:space="preserve"> FILTER</w:t>
            </w:r>
            <w:r w:rsidR="005D0213">
              <w:rPr>
                <w:b/>
                <w:bCs/>
                <w:lang w:val="en-GB"/>
              </w:rPr>
              <w:t xml:space="preserve"> –</w:t>
            </w:r>
            <w:r>
              <w:rPr>
                <w:b/>
                <w:bCs/>
                <w:lang w:val="en-GB"/>
              </w:rPr>
              <w:t xml:space="preserve"> </w:t>
            </w:r>
            <w:r w:rsidR="0054599F">
              <w:rPr>
                <w:b/>
                <w:bCs/>
                <w:lang w:val="en-GB"/>
              </w:rPr>
              <w:t>3</w:t>
            </w:r>
            <w:r w:rsidR="002D3778">
              <w:rPr>
                <w:b/>
                <w:bCs/>
                <w:lang w:val="en-GB"/>
              </w:rPr>
              <w:t xml:space="preserve"> </w:t>
            </w:r>
            <w:r>
              <w:rPr>
                <w:b/>
                <w:bCs/>
                <w:lang w:val="en-GB"/>
              </w:rPr>
              <w:t>MICRON (</w:t>
            </w:r>
            <w:r w:rsidR="002D3778">
              <w:rPr>
                <w:b/>
                <w:bCs/>
                <w:lang w:val="en-GB"/>
              </w:rPr>
              <w:t>FLANGE</w:t>
            </w:r>
            <w:r>
              <w:rPr>
                <w:b/>
                <w:bCs/>
                <w:lang w:val="en-GB"/>
              </w:rPr>
              <w:t xml:space="preserve"> TYPE)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MOC</w:t>
            </w:r>
          </w:p>
        </w:tc>
      </w:tr>
      <w:tr w:rsidR="00F20FCF" w14:paraId="6313CC1D" w14:textId="77777777" w:rsidTr="001C615A">
        <w:trPr>
          <w:trHeight w:val="833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34E509D" w:rsidR="00F20FCF" w:rsidRDefault="002D3778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HDPE + </w:t>
            </w:r>
            <w:r w:rsidR="005D0213">
              <w:rPr>
                <w:lang w:val="en-GB"/>
              </w:rPr>
              <w:t>NON-WOVEN</w:t>
            </w:r>
            <w:r>
              <w:rPr>
                <w:lang w:val="en-GB"/>
              </w:rPr>
              <w:t xml:space="preserve"> SYNTHETIC MEDIA + HDPE</w:t>
            </w:r>
            <w:r w:rsidR="00F20FCF">
              <w:rPr>
                <w:lang w:val="en-GB"/>
              </w:rPr>
              <w:t xml:space="preserve">   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Default="00F20FCF" w:rsidP="001C615A">
            <w:pPr>
              <w:jc w:val="center"/>
              <w:rPr>
                <w:lang w:val="en-GB"/>
              </w:rPr>
            </w:pPr>
          </w:p>
          <w:p w14:paraId="68DC1218" w14:textId="6295358C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D52B34">
              <w:rPr>
                <w:lang w:val="en-GB"/>
              </w:rPr>
              <w:t xml:space="preserve">2000 </w:t>
            </w:r>
            <w:r>
              <w:rPr>
                <w:lang w:val="en-GB"/>
              </w:rPr>
              <w:t>CFM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Default="00F20FCF" w:rsidP="001C615A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1EE4D710" w14:textId="732A3802" w:rsidR="00F20FCF" w:rsidRDefault="00D52B34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610</w:t>
            </w:r>
            <w:r w:rsidR="00F20FCF">
              <w:rPr>
                <w:lang w:val="en-GB"/>
              </w:rPr>
              <w:t xml:space="preserve"> X</w:t>
            </w:r>
            <w:r w:rsidR="00812661">
              <w:rPr>
                <w:lang w:val="en-GB"/>
              </w:rPr>
              <w:t xml:space="preserve"> </w:t>
            </w:r>
            <w:r w:rsidR="002831FF">
              <w:rPr>
                <w:lang w:val="en-GB"/>
              </w:rPr>
              <w:t>610</w:t>
            </w:r>
            <w:r w:rsidR="00F20FCF">
              <w:rPr>
                <w:lang w:val="en-GB"/>
              </w:rPr>
              <w:t xml:space="preserve"> X </w:t>
            </w:r>
            <w:r w:rsidR="0054599F">
              <w:rPr>
                <w:lang w:val="en-GB"/>
              </w:rPr>
              <w:t>30</w:t>
            </w:r>
            <w:r w:rsidR="00805756">
              <w:rPr>
                <w:lang w:val="en-GB"/>
              </w:rPr>
              <w:t>5</w:t>
            </w:r>
            <w:r w:rsidR="00F20FCF">
              <w:rPr>
                <w:lang w:val="en-GB"/>
              </w:rPr>
              <w:t xml:space="preserve"> MM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Default="00F20FCF" w:rsidP="001C615A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4A2AB2A2" w14:textId="77777777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ALUMINIUM</w:t>
            </w:r>
          </w:p>
        </w:tc>
      </w:tr>
      <w:tr w:rsidR="00F20FCF" w14:paraId="1BCC9223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1C615A">
            <w:pPr>
              <w:jc w:val="center"/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1C615A">
            <w:pPr>
              <w:jc w:val="center"/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1C615A">
            <w:pPr>
              <w:jc w:val="center"/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TEMPERATURE</w:t>
            </w:r>
          </w:p>
          <w:p w14:paraId="25F0A3E7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0B8E" w14:textId="1B898825" w:rsidR="00F20FCF" w:rsidRDefault="00D52B34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2000 </w:t>
            </w:r>
            <w:r w:rsidR="00F20FCF">
              <w:rPr>
                <w:lang w:val="en-GB"/>
              </w:rPr>
              <w:t>CFM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FAF5" w14:textId="6214F001" w:rsidR="00F20FCF" w:rsidRDefault="0054599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70</w:t>
            </w:r>
            <w:r w:rsidR="002831FF">
              <w:rPr>
                <w:lang w:val="en-GB"/>
              </w:rPr>
              <w:t xml:space="preserve"> </w:t>
            </w:r>
            <w:r w:rsidR="002D3778">
              <w:rPr>
                <w:lang w:val="en-GB"/>
              </w:rPr>
              <w:t>-</w:t>
            </w:r>
            <w:r>
              <w:rPr>
                <w:lang w:val="en-GB"/>
              </w:rPr>
              <w:t xml:space="preserve"> 80</w:t>
            </w:r>
            <w:r w:rsidR="00F20FCF">
              <w:rPr>
                <w:lang w:val="en-GB"/>
              </w:rPr>
              <w:t xml:space="preserve"> Pa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87EE" w14:textId="000D28EE" w:rsidR="00F20FCF" w:rsidRDefault="007D47C9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  <w:r w:rsidR="002D3778">
              <w:rPr>
                <w:lang w:val="en-GB"/>
              </w:rPr>
              <w:t>50</w:t>
            </w:r>
            <w:r w:rsidR="00F20FCF">
              <w:rPr>
                <w:lang w:val="en-GB"/>
              </w:rPr>
              <w:t xml:space="preserve"> Pa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DAA20" w14:textId="77777777" w:rsidR="00F20FCF" w:rsidRPr="00121751" w:rsidRDefault="00F20FCF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AMBIENT 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4593A09D" w:rsidR="00F20FCF" w:rsidRDefault="00D52B34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2000 </w:t>
            </w:r>
            <w:r w:rsidR="00F20FCF">
              <w:rPr>
                <w:lang w:val="en-GB"/>
              </w:rPr>
              <w:t>CFM ± 5%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3A2A5017" w:rsidR="00F20FCF" w:rsidRDefault="002D3778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500</w:t>
            </w:r>
            <w:r w:rsidR="00F20FCF">
              <w:rPr>
                <w:lang w:val="en-GB"/>
              </w:rPr>
              <w:t xml:space="preserve"> FPM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77777777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25 °C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3D83F080" w14:textId="1A830160" w:rsidR="00F20FCF" w:rsidRDefault="0054599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70 </w:t>
            </w:r>
            <w:r w:rsidR="00F20FCF">
              <w:rPr>
                <w:lang w:val="en-GB"/>
              </w:rPr>
              <w:t>± 5 %</w:t>
            </w:r>
          </w:p>
          <w:p w14:paraId="09AE2922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08B1D79D" w:rsidR="00F20FCF" w:rsidRDefault="00F122C0" w:rsidP="001C615A">
            <w:pPr>
              <w:jc w:val="center"/>
              <w:rPr>
                <w:lang w:val="en-GB"/>
              </w:rPr>
            </w:pPr>
            <w:r w:rsidRPr="00F122C0">
              <w:rPr>
                <w:lang w:val="en-GB"/>
              </w:rPr>
              <w:t xml:space="preserve">99% </w:t>
            </w:r>
            <w:r w:rsidR="005D0213">
              <w:rPr>
                <w:lang w:val="en-GB"/>
              </w:rPr>
              <w:t xml:space="preserve">DOWN TO </w:t>
            </w:r>
            <w:r w:rsidR="0054599F">
              <w:rPr>
                <w:lang w:val="en-GB"/>
              </w:rPr>
              <w:t>3</w:t>
            </w:r>
            <w:r w:rsidR="005D0213">
              <w:rPr>
                <w:lang w:val="en-GB"/>
              </w:rPr>
              <w:t xml:space="preserve"> MICRON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5E344BED" w:rsidR="00F20FCF" w:rsidRDefault="002D3778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EU 0</w:t>
            </w:r>
            <w:r w:rsidR="0054599F">
              <w:rPr>
                <w:lang w:val="en-GB"/>
              </w:rPr>
              <w:t>7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4BA59D46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BS EN </w:t>
            </w:r>
            <w:r w:rsidR="002D3778">
              <w:rPr>
                <w:b/>
                <w:bCs/>
                <w:lang w:val="en-GB"/>
              </w:rPr>
              <w:t>779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989893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7B2856">
      <w:headerReference w:type="default" r:id="rId9"/>
      <w:footerReference w:type="default" r:id="rId10"/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F3E08" w14:textId="77777777" w:rsidR="00E3286A" w:rsidRDefault="00E3286A" w:rsidP="00D11AD0">
      <w:pPr>
        <w:spacing w:after="0" w:line="240" w:lineRule="auto"/>
      </w:pPr>
      <w:r>
        <w:separator/>
      </w:r>
    </w:p>
  </w:endnote>
  <w:endnote w:type="continuationSeparator" w:id="0">
    <w:p w14:paraId="206CE60A" w14:textId="77777777" w:rsidR="00E3286A" w:rsidRDefault="00E3286A" w:rsidP="00D11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81CFD" w14:textId="77777777" w:rsidR="00E3286A" w:rsidRDefault="00E3286A" w:rsidP="00D11AD0">
      <w:pPr>
        <w:spacing w:after="0" w:line="240" w:lineRule="auto"/>
      </w:pPr>
      <w:r>
        <w:separator/>
      </w:r>
    </w:p>
  </w:footnote>
  <w:footnote w:type="continuationSeparator" w:id="0">
    <w:p w14:paraId="5C86DC66" w14:textId="77777777" w:rsidR="00E3286A" w:rsidRDefault="00E3286A" w:rsidP="00D11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38E34" w14:textId="77777777" w:rsidR="00936D13" w:rsidRPr="00D11AD0" w:rsidRDefault="00000000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1025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</w:rPr>
      <w:drawing>
        <wp:inline distT="0" distB="0" distL="0" distR="0" wp14:anchorId="2FD3370F" wp14:editId="54F40FF1">
          <wp:extent cx="798394" cy="719185"/>
          <wp:effectExtent l="0" t="0" r="1905" b="5080"/>
          <wp:docPr id="472953894" name="Picture 4729538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D0"/>
    <w:rsid w:val="00002929"/>
    <w:rsid w:val="00022CC4"/>
    <w:rsid w:val="000334CB"/>
    <w:rsid w:val="0004261D"/>
    <w:rsid w:val="00042F95"/>
    <w:rsid w:val="000440D5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212B"/>
    <w:rsid w:val="00674318"/>
    <w:rsid w:val="00680D58"/>
    <w:rsid w:val="00690CEB"/>
    <w:rsid w:val="0069798A"/>
    <w:rsid w:val="006A21CA"/>
    <w:rsid w:val="006B325B"/>
    <w:rsid w:val="006C068A"/>
    <w:rsid w:val="006E095B"/>
    <w:rsid w:val="006E4A78"/>
    <w:rsid w:val="006E6631"/>
    <w:rsid w:val="006E7C66"/>
    <w:rsid w:val="00701667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60D38-512C-4732-AC9A-BE718D414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bhaleraonishikant616@gmail.com</cp:lastModifiedBy>
  <cp:revision>2</cp:revision>
  <cp:lastPrinted>2026-05-12T10:53:00Z</cp:lastPrinted>
  <dcterms:created xsi:type="dcterms:W3CDTF">2026-07-02T06:43:00Z</dcterms:created>
  <dcterms:modified xsi:type="dcterms:W3CDTF">2026-07-02T06:43:00Z</dcterms:modified>
</cp:coreProperties>
</file>