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B69" w:rsidRDefault="00577B69" w:rsidP="00577B69">
      <w:pPr>
        <w:suppressAutoHyphens/>
        <w:jc w:val="both"/>
        <w:rPr>
          <w:spacing w:val="-3"/>
        </w:rPr>
      </w:pPr>
    </w:p>
    <w:p w:rsidR="00C61C05" w:rsidRDefault="00577B69" w:rsidP="00577B69">
      <w:pPr>
        <w:suppressAutoHyphens/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 w:rsidR="00C61C05">
        <w:rPr>
          <w:spacing w:val="-3"/>
        </w:rPr>
        <w:tab/>
      </w:r>
    </w:p>
    <w:p w:rsidR="00C61C05" w:rsidRDefault="00C61C05" w:rsidP="00577B69">
      <w:pPr>
        <w:suppressAutoHyphens/>
        <w:jc w:val="both"/>
        <w:rPr>
          <w:spacing w:val="-3"/>
        </w:rPr>
      </w:pPr>
    </w:p>
    <w:p w:rsidR="00C61C05" w:rsidRDefault="00C61C05" w:rsidP="00577B69">
      <w:pPr>
        <w:suppressAutoHyphens/>
        <w:jc w:val="both"/>
        <w:rPr>
          <w:spacing w:val="-3"/>
        </w:rPr>
      </w:pPr>
    </w:p>
    <w:p w:rsidR="00C61C05" w:rsidRDefault="00C61C05" w:rsidP="00577B69">
      <w:pPr>
        <w:suppressAutoHyphens/>
        <w:jc w:val="both"/>
        <w:rPr>
          <w:spacing w:val="-3"/>
        </w:rPr>
      </w:pPr>
    </w:p>
    <w:p w:rsidR="00577B69" w:rsidRDefault="00577B69" w:rsidP="00C61C05">
      <w:pPr>
        <w:suppressAutoHyphens/>
        <w:ind w:left="5040" w:firstLine="720"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fldChar w:fldCharType="begin"/>
      </w:r>
      <w:r>
        <w:rPr>
          <w:rFonts w:ascii="Arial" w:hAnsi="Arial" w:cs="Arial"/>
          <w:spacing w:val="-3"/>
        </w:rPr>
        <w:instrText xml:space="preserve"> TIME \@ "MMMM d, yyyy" </w:instrText>
      </w:r>
      <w:r>
        <w:rPr>
          <w:rFonts w:ascii="Arial" w:hAnsi="Arial" w:cs="Arial"/>
          <w:spacing w:val="-3"/>
        </w:rPr>
        <w:fldChar w:fldCharType="separate"/>
      </w:r>
      <w:r w:rsidR="00400EBD">
        <w:rPr>
          <w:rFonts w:ascii="Arial" w:hAnsi="Arial" w:cs="Arial"/>
          <w:noProof/>
          <w:spacing w:val="-3"/>
        </w:rPr>
        <w:t>August 28, 2017</w:t>
      </w:r>
      <w:r>
        <w:rPr>
          <w:rFonts w:ascii="Arial" w:hAnsi="Arial" w:cs="Arial"/>
          <w:spacing w:val="-3"/>
        </w:rPr>
        <w:fldChar w:fldCharType="end"/>
      </w:r>
    </w:p>
    <w:p w:rsidR="00577B69" w:rsidRDefault="00577B69" w:rsidP="00577B69">
      <w:pPr>
        <w:suppressAutoHyphens/>
        <w:jc w:val="both"/>
        <w:rPr>
          <w:rFonts w:ascii="Arial" w:hAnsi="Arial" w:cs="Arial"/>
          <w:spacing w:val="-3"/>
        </w:rPr>
      </w:pPr>
    </w:p>
    <w:p w:rsidR="00577B69" w:rsidRDefault="00577B69" w:rsidP="00577B69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Alejandro Salazar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:rsidR="00577B69" w:rsidRDefault="00E84FDB" w:rsidP="00577B69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ALTA Realtors</w:t>
      </w:r>
    </w:p>
    <w:p w:rsidR="00577B69" w:rsidRDefault="00577B69" w:rsidP="00577B69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:rsidR="00577B69" w:rsidRDefault="00577B69" w:rsidP="00577B69"/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>Re:</w:t>
      </w:r>
      <w:r>
        <w:rPr>
          <w:rFonts w:ascii="Arial" w:hAnsi="Arial" w:cs="Arial"/>
          <w:spacing w:val="-3"/>
        </w:rPr>
        <w:tab/>
        <w:t xml:space="preserve">Sunset Property </w:t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>Dear Alejandro:</w:t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 xml:space="preserve">To </w:t>
      </w:r>
      <w:r w:rsidR="00417492">
        <w:rPr>
          <w:rFonts w:ascii="Arial" w:hAnsi="Arial" w:cs="Arial"/>
          <w:spacing w:val="-3"/>
        </w:rPr>
        <w:t>s</w:t>
      </w:r>
      <w:r>
        <w:rPr>
          <w:rFonts w:ascii="Arial" w:hAnsi="Arial" w:cs="Arial"/>
          <w:spacing w:val="-3"/>
        </w:rPr>
        <w:t>ummarize our recent telephone conversation, and realizing that</w:t>
      </w:r>
      <w:r w:rsidR="00417492">
        <w:rPr>
          <w:rFonts w:ascii="Arial" w:hAnsi="Arial" w:cs="Arial"/>
          <w:spacing w:val="-3"/>
        </w:rPr>
        <w:t xml:space="preserve"> it is in the </w:t>
      </w:r>
      <w:r w:rsidR="00E84FDB">
        <w:rPr>
          <w:rFonts w:ascii="Arial" w:hAnsi="Arial" w:cs="Arial"/>
          <w:spacing w:val="-3"/>
        </w:rPr>
        <w:t>L</w:t>
      </w:r>
      <w:r w:rsidR="00417492">
        <w:rPr>
          <w:rFonts w:ascii="Arial" w:hAnsi="Arial" w:cs="Arial"/>
          <w:spacing w:val="-3"/>
        </w:rPr>
        <w:t>andlord’s</w:t>
      </w:r>
      <w:r>
        <w:rPr>
          <w:rFonts w:ascii="Arial" w:hAnsi="Arial" w:cs="Arial"/>
          <w:spacing w:val="-3"/>
        </w:rPr>
        <w:t xml:space="preserve"> and </w:t>
      </w:r>
      <w:r w:rsidR="00E84FDB">
        <w:rPr>
          <w:rFonts w:ascii="Arial" w:hAnsi="Arial" w:cs="Arial"/>
          <w:spacing w:val="-3"/>
        </w:rPr>
        <w:t>T</w:t>
      </w:r>
      <w:r>
        <w:rPr>
          <w:rFonts w:ascii="Arial" w:hAnsi="Arial" w:cs="Arial"/>
          <w:spacing w:val="-3"/>
        </w:rPr>
        <w:t>enant</w:t>
      </w:r>
      <w:r w:rsidR="00417492">
        <w:rPr>
          <w:rFonts w:ascii="Arial" w:hAnsi="Arial" w:cs="Arial"/>
          <w:spacing w:val="-3"/>
        </w:rPr>
        <w:t>’</w:t>
      </w:r>
      <w:r>
        <w:rPr>
          <w:rFonts w:ascii="Arial" w:hAnsi="Arial" w:cs="Arial"/>
          <w:spacing w:val="-3"/>
        </w:rPr>
        <w:t xml:space="preserve">s interest to </w:t>
      </w:r>
      <w:r w:rsidR="00B0501E">
        <w:rPr>
          <w:rFonts w:ascii="Arial" w:hAnsi="Arial" w:cs="Arial"/>
          <w:spacing w:val="-3"/>
        </w:rPr>
        <w:t>keep the T</w:t>
      </w:r>
      <w:r>
        <w:rPr>
          <w:rFonts w:ascii="Arial" w:hAnsi="Arial" w:cs="Arial"/>
          <w:spacing w:val="-3"/>
        </w:rPr>
        <w:t>enant in the building as long as possible, I think it will be a tactical mistake to approach them now to inquire about terminating their Lease early.</w:t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>No matter how nice, smooth and gentle you may be in speaking to them, you are really asking them what they</w:t>
      </w:r>
      <w:r w:rsidR="00B0501E">
        <w:rPr>
          <w:rFonts w:ascii="Arial" w:hAnsi="Arial" w:cs="Arial"/>
          <w:spacing w:val="-3"/>
        </w:rPr>
        <w:t xml:space="preserve"> want to leave early.</w:t>
      </w:r>
    </w:p>
    <w:p w:rsidR="00B0501E" w:rsidRDefault="00B0501E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B0501E" w:rsidRDefault="00B0501E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>Visiting them indicates to them that it is urgent or important enough that someone will contact to inquire about them leaving. Dollars will immediately</w:t>
      </w:r>
      <w:r w:rsidR="00417492">
        <w:rPr>
          <w:rFonts w:ascii="Arial" w:hAnsi="Arial" w:cs="Arial"/>
          <w:spacing w:val="-3"/>
        </w:rPr>
        <w:t xml:space="preserve"> pop in</w:t>
      </w:r>
      <w:r>
        <w:rPr>
          <w:rFonts w:ascii="Arial" w:hAnsi="Arial" w:cs="Arial"/>
          <w:spacing w:val="-3"/>
        </w:rPr>
        <w:t>to their head.</w:t>
      </w:r>
    </w:p>
    <w:p w:rsidR="00B0501E" w:rsidRDefault="00B0501E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B0501E" w:rsidRDefault="00B0501E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 w:rsidR="00417492">
        <w:rPr>
          <w:rFonts w:ascii="Arial" w:hAnsi="Arial" w:cs="Arial"/>
          <w:spacing w:val="-3"/>
        </w:rPr>
        <w:t>As per</w:t>
      </w:r>
      <w:r>
        <w:rPr>
          <w:rFonts w:ascii="Arial" w:hAnsi="Arial" w:cs="Arial"/>
          <w:spacing w:val="-3"/>
        </w:rPr>
        <w:t xml:space="preserve"> the Contract</w:t>
      </w:r>
      <w:r w:rsidR="00E84FDB">
        <w:rPr>
          <w:rFonts w:ascii="Arial" w:hAnsi="Arial" w:cs="Arial"/>
          <w:spacing w:val="-3"/>
        </w:rPr>
        <w:t>,</w:t>
      </w:r>
      <w:r>
        <w:rPr>
          <w:rFonts w:ascii="Arial" w:hAnsi="Arial" w:cs="Arial"/>
          <w:spacing w:val="-3"/>
        </w:rPr>
        <w:t xml:space="preserve"> Teresa has to provide you with </w:t>
      </w:r>
      <w:r w:rsidRPr="00B0501E">
        <w:rPr>
          <w:rFonts w:ascii="Arial" w:hAnsi="Arial" w:cs="Arial"/>
          <w:bCs/>
          <w:color w:val="222222"/>
          <w:shd w:val="clear" w:color="auto" w:fill="FFFFFF"/>
        </w:rPr>
        <w:t>estoppel letter</w:t>
      </w:r>
      <w:r>
        <w:rPr>
          <w:rFonts w:ascii="Arial" w:hAnsi="Arial" w:cs="Arial"/>
          <w:bCs/>
          <w:color w:val="222222"/>
          <w:shd w:val="clear" w:color="auto" w:fill="FFFFFF"/>
        </w:rPr>
        <w:t>s</w:t>
      </w:r>
      <w:r>
        <w:rPr>
          <w:rFonts w:ascii="Arial" w:hAnsi="Arial" w:cs="Arial"/>
          <w:spacing w:val="-3"/>
        </w:rPr>
        <w:t xml:space="preserve"> from all the Tenants. In my experience, usually that triggers a question from the </w:t>
      </w:r>
      <w:r w:rsidR="00417492">
        <w:rPr>
          <w:rFonts w:ascii="Arial" w:hAnsi="Arial" w:cs="Arial"/>
          <w:spacing w:val="-3"/>
        </w:rPr>
        <w:t xml:space="preserve">tenant as to why an estoppel is </w:t>
      </w:r>
      <w:r w:rsidR="00E84FDB">
        <w:rPr>
          <w:rFonts w:ascii="Arial" w:hAnsi="Arial" w:cs="Arial"/>
          <w:spacing w:val="-3"/>
        </w:rPr>
        <w:t>being</w:t>
      </w:r>
      <w:r w:rsidR="00417492">
        <w:rPr>
          <w:rFonts w:ascii="Arial" w:hAnsi="Arial" w:cs="Arial"/>
          <w:spacing w:val="-3"/>
        </w:rPr>
        <w:t xml:space="preserve"> requested. </w:t>
      </w:r>
      <w:proofErr w:type="gramStart"/>
      <w:r>
        <w:rPr>
          <w:rFonts w:ascii="Arial" w:hAnsi="Arial" w:cs="Arial"/>
          <w:spacing w:val="-3"/>
        </w:rPr>
        <w:t>Usually</w:t>
      </w:r>
      <w:r w:rsidR="00354369">
        <w:rPr>
          <w:rFonts w:ascii="Arial" w:hAnsi="Arial" w:cs="Arial"/>
          <w:spacing w:val="-3"/>
        </w:rPr>
        <w:t xml:space="preserve"> because of a refina</w:t>
      </w:r>
      <w:r w:rsidR="00417492">
        <w:rPr>
          <w:rFonts w:ascii="Arial" w:hAnsi="Arial" w:cs="Arial"/>
          <w:spacing w:val="-3"/>
        </w:rPr>
        <w:t>nce or a pending sale</w:t>
      </w:r>
      <w:r w:rsidR="00354369">
        <w:rPr>
          <w:rFonts w:ascii="Arial" w:hAnsi="Arial" w:cs="Arial"/>
          <w:spacing w:val="-3"/>
        </w:rPr>
        <w:t>.</w:t>
      </w:r>
      <w:proofErr w:type="gramEnd"/>
    </w:p>
    <w:p w:rsidR="00354369" w:rsidRDefault="003543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417492" w:rsidRDefault="00417492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>The building is be</w:t>
      </w:r>
      <w:r w:rsidR="00E84FDB">
        <w:rPr>
          <w:rFonts w:ascii="Arial" w:hAnsi="Arial" w:cs="Arial"/>
          <w:spacing w:val="-3"/>
        </w:rPr>
        <w:t>ing</w:t>
      </w:r>
      <w:r>
        <w:rPr>
          <w:rFonts w:ascii="Arial" w:hAnsi="Arial" w:cs="Arial"/>
          <w:spacing w:val="-3"/>
        </w:rPr>
        <w:t xml:space="preserve"> sold</w:t>
      </w:r>
      <w:r w:rsidR="00E84FDB">
        <w:rPr>
          <w:rFonts w:ascii="Arial" w:hAnsi="Arial" w:cs="Arial"/>
          <w:spacing w:val="-3"/>
        </w:rPr>
        <w:t>,</w:t>
      </w:r>
      <w:r>
        <w:rPr>
          <w:rFonts w:ascii="Arial" w:hAnsi="Arial" w:cs="Arial"/>
          <w:spacing w:val="-3"/>
        </w:rPr>
        <w:t xml:space="preserve"> that is </w:t>
      </w:r>
      <w:r w:rsidR="00354369">
        <w:rPr>
          <w:rFonts w:ascii="Arial" w:hAnsi="Arial" w:cs="Arial"/>
          <w:spacing w:val="-3"/>
        </w:rPr>
        <w:t>all they need to know</w:t>
      </w:r>
      <w:r>
        <w:rPr>
          <w:rFonts w:ascii="Arial" w:hAnsi="Arial" w:cs="Arial"/>
          <w:spacing w:val="-3"/>
        </w:rPr>
        <w:t xml:space="preserve"> at </w:t>
      </w:r>
      <w:r w:rsidR="00E84FDB">
        <w:rPr>
          <w:rFonts w:ascii="Arial" w:hAnsi="Arial" w:cs="Arial"/>
          <w:spacing w:val="-3"/>
        </w:rPr>
        <w:t>this</w:t>
      </w:r>
      <w:r>
        <w:rPr>
          <w:rFonts w:ascii="Arial" w:hAnsi="Arial" w:cs="Arial"/>
          <w:spacing w:val="-3"/>
        </w:rPr>
        <w:t xml:space="preserve"> point</w:t>
      </w:r>
      <w:r w:rsidR="00E84FDB">
        <w:rPr>
          <w:rFonts w:ascii="Arial" w:hAnsi="Arial" w:cs="Arial"/>
          <w:spacing w:val="-3"/>
        </w:rPr>
        <w:t>. T</w:t>
      </w:r>
      <w:r>
        <w:rPr>
          <w:rFonts w:ascii="Arial" w:hAnsi="Arial" w:cs="Arial"/>
          <w:spacing w:val="-3"/>
        </w:rPr>
        <w:t xml:space="preserve">hey can be told the plan is to do major remodeling </w:t>
      </w:r>
      <w:r w:rsidR="00E84FDB">
        <w:rPr>
          <w:rFonts w:ascii="Arial" w:hAnsi="Arial" w:cs="Arial"/>
          <w:spacing w:val="-3"/>
        </w:rPr>
        <w:t xml:space="preserve">when </w:t>
      </w:r>
      <w:r>
        <w:rPr>
          <w:rFonts w:ascii="Arial" w:hAnsi="Arial" w:cs="Arial"/>
          <w:spacing w:val="-3"/>
        </w:rPr>
        <w:t>all leases are over. Rents will be substantial</w:t>
      </w:r>
      <w:r w:rsidR="00E84FDB">
        <w:rPr>
          <w:rFonts w:ascii="Arial" w:hAnsi="Arial" w:cs="Arial"/>
          <w:spacing w:val="-3"/>
        </w:rPr>
        <w:t>ly</w:t>
      </w:r>
      <w:r>
        <w:rPr>
          <w:rFonts w:ascii="Arial" w:hAnsi="Arial" w:cs="Arial"/>
          <w:spacing w:val="-3"/>
        </w:rPr>
        <w:t xml:space="preserve"> increased. Who knows, they may bring up early termination themselves. In any event, we are </w:t>
      </w:r>
      <w:proofErr w:type="gramStart"/>
      <w:r>
        <w:rPr>
          <w:rFonts w:ascii="Arial" w:hAnsi="Arial" w:cs="Arial"/>
          <w:spacing w:val="-3"/>
        </w:rPr>
        <w:t>an</w:t>
      </w:r>
      <w:proofErr w:type="gramEnd"/>
      <w:r>
        <w:rPr>
          <w:rFonts w:ascii="Arial" w:hAnsi="Arial" w:cs="Arial"/>
          <w:spacing w:val="-3"/>
        </w:rPr>
        <w:t xml:space="preserve"> no worse position than we are now.</w:t>
      </w:r>
    </w:p>
    <w:p w:rsidR="00417492" w:rsidRDefault="00417492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417492" w:rsidRDefault="00417492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>Besides, when they find out we are not extending the shorte</w:t>
      </w:r>
      <w:r w:rsidR="00E84FDB">
        <w:rPr>
          <w:rFonts w:ascii="Arial" w:hAnsi="Arial" w:cs="Arial"/>
          <w:spacing w:val="-3"/>
        </w:rPr>
        <w:t>r</w:t>
      </w:r>
      <w:r>
        <w:rPr>
          <w:rFonts w:ascii="Arial" w:hAnsi="Arial" w:cs="Arial"/>
          <w:spacing w:val="-3"/>
        </w:rPr>
        <w:t xml:space="preserve"> lease</w:t>
      </w:r>
      <w:r w:rsidR="002D1119">
        <w:rPr>
          <w:rFonts w:ascii="Arial" w:hAnsi="Arial" w:cs="Arial"/>
          <w:spacing w:val="-3"/>
        </w:rPr>
        <w:t xml:space="preserve"> they may want to get out all at the same time.</w:t>
      </w:r>
    </w:p>
    <w:p w:rsidR="002D1119" w:rsidRDefault="002D111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E84FDB" w:rsidRDefault="00E84FDB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E84FDB" w:rsidRDefault="00E84FDB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354369" w:rsidRDefault="003543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lastRenderedPageBreak/>
        <w:tab/>
        <w:t xml:space="preserve">If you put them on alert now they have a whole year to </w:t>
      </w:r>
      <w:r w:rsidR="00DD78A2">
        <w:rPr>
          <w:rFonts w:ascii="Arial" w:hAnsi="Arial" w:cs="Arial"/>
          <w:spacing w:val="-3"/>
        </w:rPr>
        <w:t>scheme</w:t>
      </w:r>
      <w:r>
        <w:rPr>
          <w:rFonts w:ascii="Arial" w:hAnsi="Arial" w:cs="Arial"/>
          <w:spacing w:val="-3"/>
        </w:rPr>
        <w:t xml:space="preserve"> and plan the</w:t>
      </w:r>
      <w:r w:rsidR="00E84FDB">
        <w:rPr>
          <w:rFonts w:ascii="Arial" w:hAnsi="Arial" w:cs="Arial"/>
          <w:spacing w:val="-3"/>
        </w:rPr>
        <w:t>ir</w:t>
      </w:r>
      <w:r>
        <w:rPr>
          <w:rFonts w:ascii="Arial" w:hAnsi="Arial" w:cs="Arial"/>
          <w:spacing w:val="-3"/>
        </w:rPr>
        <w:t xml:space="preserve"> extragery.</w:t>
      </w:r>
    </w:p>
    <w:p w:rsidR="00354369" w:rsidRDefault="003543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354369" w:rsidRDefault="003543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 xml:space="preserve">They might start hearing rumors or </w:t>
      </w:r>
      <w:r w:rsidR="00790C3D">
        <w:rPr>
          <w:rFonts w:ascii="Arial" w:hAnsi="Arial" w:cs="Arial"/>
          <w:spacing w:val="-3"/>
        </w:rPr>
        <w:t>seeing</w:t>
      </w:r>
      <w:r>
        <w:rPr>
          <w:rFonts w:ascii="Arial" w:hAnsi="Arial" w:cs="Arial"/>
          <w:spacing w:val="-3"/>
        </w:rPr>
        <w:t xml:space="preserve"> signals that something is happening</w:t>
      </w:r>
      <w:r w:rsidR="00F879B2">
        <w:rPr>
          <w:rFonts w:ascii="Arial" w:hAnsi="Arial" w:cs="Arial"/>
          <w:spacing w:val="-3"/>
        </w:rPr>
        <w:t>.</w:t>
      </w:r>
    </w:p>
    <w:p w:rsidR="00C61C05" w:rsidRDefault="00C61C05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Default="00C61C05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 xml:space="preserve">I suggested that if </w:t>
      </w:r>
      <w:r w:rsidR="00F879B2">
        <w:rPr>
          <w:rFonts w:ascii="Arial" w:hAnsi="Arial" w:cs="Arial"/>
          <w:spacing w:val="-3"/>
        </w:rPr>
        <w:t xml:space="preserve">you want </w:t>
      </w:r>
      <w:r>
        <w:rPr>
          <w:rFonts w:ascii="Arial" w:hAnsi="Arial" w:cs="Arial"/>
          <w:spacing w:val="-3"/>
        </w:rPr>
        <w:t>I can send an estoppel letter</w:t>
      </w:r>
      <w:r w:rsidR="00F879B2">
        <w:rPr>
          <w:rFonts w:ascii="Arial" w:hAnsi="Arial" w:cs="Arial"/>
          <w:spacing w:val="-3"/>
        </w:rPr>
        <w:t xml:space="preserve"> now</w:t>
      </w:r>
      <w:r>
        <w:rPr>
          <w:rFonts w:ascii="Arial" w:hAnsi="Arial" w:cs="Arial"/>
          <w:spacing w:val="-3"/>
        </w:rPr>
        <w:t xml:space="preserve"> to see their reaction</w:t>
      </w:r>
      <w:r w:rsidR="00F879B2">
        <w:rPr>
          <w:rFonts w:ascii="Arial" w:hAnsi="Arial" w:cs="Arial"/>
          <w:spacing w:val="-3"/>
        </w:rPr>
        <w:t>,</w:t>
      </w:r>
      <w:r>
        <w:rPr>
          <w:rFonts w:ascii="Arial" w:hAnsi="Arial" w:cs="Arial"/>
          <w:spacing w:val="-3"/>
        </w:rPr>
        <w:t xml:space="preserve"> and if they ask, tell them that we will not renew the year to year space because the new owner want</w:t>
      </w:r>
      <w:r w:rsidR="00DD78A2">
        <w:rPr>
          <w:rFonts w:ascii="Arial" w:hAnsi="Arial" w:cs="Arial"/>
          <w:spacing w:val="-3"/>
        </w:rPr>
        <w:t>s</w:t>
      </w:r>
      <w:r>
        <w:rPr>
          <w:rFonts w:ascii="Arial" w:hAnsi="Arial" w:cs="Arial"/>
          <w:spacing w:val="-3"/>
        </w:rPr>
        <w:t xml:space="preserve"> to put their business </w:t>
      </w:r>
      <w:r w:rsidR="00F879B2">
        <w:rPr>
          <w:rFonts w:ascii="Arial" w:hAnsi="Arial" w:cs="Arial"/>
          <w:spacing w:val="-3"/>
        </w:rPr>
        <w:t>on that floor.</w:t>
      </w:r>
    </w:p>
    <w:p w:rsidR="00F879B2" w:rsidRDefault="00F879B2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F879B2" w:rsidRDefault="00F879B2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>Let me know.</w:t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 w:rsidR="00C61C05">
        <w:rPr>
          <w:rFonts w:ascii="Arial" w:hAnsi="Arial" w:cs="Arial"/>
          <w:spacing w:val="-3"/>
        </w:rPr>
        <w:t>Rega</w:t>
      </w:r>
      <w:r w:rsidR="00F879B2">
        <w:rPr>
          <w:rFonts w:ascii="Arial" w:hAnsi="Arial" w:cs="Arial"/>
          <w:spacing w:val="-3"/>
        </w:rPr>
        <w:t>r</w:t>
      </w:r>
      <w:r w:rsidR="00C61C05">
        <w:rPr>
          <w:rFonts w:ascii="Arial" w:hAnsi="Arial" w:cs="Arial"/>
          <w:spacing w:val="-3"/>
        </w:rPr>
        <w:t>ds</w:t>
      </w:r>
      <w:r>
        <w:rPr>
          <w:rFonts w:ascii="Arial" w:hAnsi="Arial" w:cs="Arial"/>
          <w:spacing w:val="-3"/>
        </w:rPr>
        <w:t>,</w:t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Pr="00400EBD" w:rsidRDefault="00400EBD" w:rsidP="00577B69">
      <w:pPr>
        <w:tabs>
          <w:tab w:val="left" w:pos="-720"/>
        </w:tabs>
        <w:suppressAutoHyphens/>
        <w:jc w:val="both"/>
        <w:rPr>
          <w:rFonts w:ascii="Arial" w:hAnsi="Arial" w:cs="Arial"/>
          <w:i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i/>
          <w:spacing w:val="-3"/>
        </w:rPr>
        <w:t>/s/ G. Frank Quesada</w:t>
      </w:r>
    </w:p>
    <w:p w:rsidR="00577B69" w:rsidRDefault="00577B69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577B69" w:rsidRPr="00E84FDB" w:rsidRDefault="00E84FDB" w:rsidP="00577B6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lang w:val="es-ES_tradnl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 w:rsidRPr="00E84FDB">
        <w:rPr>
          <w:rFonts w:ascii="Arial" w:hAnsi="Arial" w:cs="Arial"/>
          <w:spacing w:val="-3"/>
          <w:lang w:val="es-ES_tradnl"/>
        </w:rPr>
        <w:t>G. Frank Quesada, Esquire</w:t>
      </w:r>
    </w:p>
    <w:p w:rsidR="00577B69" w:rsidRPr="00E84FDB" w:rsidRDefault="00577B69" w:rsidP="00577B69">
      <w:pPr>
        <w:ind w:left="720" w:hanging="720"/>
        <w:rPr>
          <w:rFonts w:ascii="Arial" w:hAnsi="Arial" w:cs="Arial"/>
          <w:spacing w:val="-3"/>
          <w:lang w:val="es-ES_tradnl"/>
        </w:rPr>
      </w:pPr>
    </w:p>
    <w:p w:rsidR="00577B69" w:rsidRPr="00E84FDB" w:rsidRDefault="00C61C05" w:rsidP="00577B69">
      <w:pPr>
        <w:ind w:left="720" w:hanging="720"/>
        <w:rPr>
          <w:rFonts w:ascii="Arial" w:hAnsi="Arial" w:cs="Arial"/>
          <w:spacing w:val="-3"/>
          <w:lang w:val="es-ES_tradnl"/>
        </w:rPr>
      </w:pPr>
      <w:r w:rsidRPr="00E84FDB">
        <w:rPr>
          <w:rFonts w:ascii="Arial" w:hAnsi="Arial" w:cs="Arial"/>
          <w:spacing w:val="-3"/>
          <w:lang w:val="es-ES_tradnl"/>
        </w:rPr>
        <w:t>GFQ</w:t>
      </w:r>
      <w:r w:rsidR="00577B69" w:rsidRPr="00E84FDB">
        <w:rPr>
          <w:rFonts w:ascii="Arial" w:hAnsi="Arial" w:cs="Arial"/>
          <w:spacing w:val="-3"/>
          <w:lang w:val="es-ES_tradnl"/>
        </w:rPr>
        <w:t>/</w:t>
      </w:r>
      <w:proofErr w:type="spellStart"/>
      <w:r w:rsidR="00E84FDB" w:rsidRPr="00E84FDB">
        <w:rPr>
          <w:rFonts w:ascii="Arial" w:hAnsi="Arial" w:cs="Arial"/>
          <w:spacing w:val="-3"/>
          <w:lang w:val="es-ES_tradnl"/>
        </w:rPr>
        <w:t>cp</w:t>
      </w:r>
      <w:proofErr w:type="spellEnd"/>
    </w:p>
    <w:p w:rsidR="00577B69" w:rsidRPr="00E84FDB" w:rsidRDefault="00577B69" w:rsidP="00577B69">
      <w:pPr>
        <w:ind w:left="720" w:hanging="720"/>
        <w:rPr>
          <w:rFonts w:ascii="Arial" w:hAnsi="Arial" w:cs="Arial"/>
          <w:spacing w:val="-3"/>
          <w:lang w:val="es-ES_tradnl"/>
        </w:rPr>
      </w:pPr>
    </w:p>
    <w:p w:rsidR="00AB27FC" w:rsidRPr="00E84FDB" w:rsidRDefault="00AB27FC">
      <w:pPr>
        <w:rPr>
          <w:lang w:val="es-ES_tradnl"/>
        </w:rPr>
      </w:pPr>
      <w:bookmarkStart w:id="0" w:name="_GoBack"/>
      <w:bookmarkEnd w:id="0"/>
    </w:p>
    <w:sectPr w:rsidR="00AB27FC" w:rsidRPr="00E84FDB" w:rsidSect="00D14392">
      <w:headerReference w:type="default" r:id="rId8"/>
      <w:footerReference w:type="default" r:id="rId9"/>
      <w:pgSz w:w="12240" w:h="15840"/>
      <w:pgMar w:top="1440" w:right="1440" w:bottom="1440" w:left="1440" w:header="720" w:footer="1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392" w:rsidRDefault="00D14392" w:rsidP="00D14392">
      <w:r>
        <w:separator/>
      </w:r>
    </w:p>
  </w:endnote>
  <w:endnote w:type="continuationSeparator" w:id="0">
    <w:p w:rsidR="00D14392" w:rsidRDefault="00D14392" w:rsidP="00D14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E84FDB" w:rsidRDefault="00E84FDB" w:rsidP="00D14392">
    <w:pPr>
      <w:tabs>
        <w:tab w:val="center" w:pos="4320"/>
        <w:tab w:val="right" w:pos="8640"/>
      </w:tabs>
      <w:rPr>
        <w:rFonts w:ascii="Arial" w:hAnsi="Arial" w:cs="Arial"/>
        <w:sz w:val="12"/>
        <w:szCs w:val="12"/>
      </w:rPr>
    </w:pPr>
  </w:p>
  <w:p w:rsidR="00D14392" w:rsidRPr="00E84FDB" w:rsidRDefault="00D14392" w:rsidP="00D14392">
    <w:pPr>
      <w:tabs>
        <w:tab w:val="center" w:pos="4320"/>
        <w:tab w:val="right" w:pos="8640"/>
      </w:tabs>
      <w:rPr>
        <w:rFonts w:ascii="Arial" w:hAnsi="Arial" w:cs="Arial"/>
        <w:lang w:val="es-ES_tradnl"/>
      </w:rPr>
    </w:pPr>
    <w:r w:rsidRPr="00D14392">
      <w:rPr>
        <w:rFonts w:ascii="Arial" w:hAnsi="Arial" w:cs="Arial"/>
        <w:sz w:val="12"/>
        <w:szCs w:val="12"/>
      </w:rPr>
      <w:fldChar w:fldCharType="begin"/>
    </w:r>
    <w:r w:rsidRPr="00D14392">
      <w:rPr>
        <w:rFonts w:ascii="Arial" w:hAnsi="Arial" w:cs="Arial"/>
        <w:sz w:val="12"/>
        <w:szCs w:val="12"/>
        <w:lang w:val="es-US"/>
      </w:rPr>
      <w:instrText xml:space="preserve"> FILENAME  \* Lower \p  \* MERGEFORMAT </w:instrText>
    </w:r>
    <w:r w:rsidRPr="00D14392">
      <w:rPr>
        <w:rFonts w:ascii="Arial" w:hAnsi="Arial" w:cs="Arial"/>
        <w:sz w:val="12"/>
        <w:szCs w:val="12"/>
      </w:rPr>
      <w:fldChar w:fldCharType="separate"/>
    </w:r>
    <w:r w:rsidR="00400EBD">
      <w:rPr>
        <w:rFonts w:ascii="Arial" w:hAnsi="Arial" w:cs="Arial"/>
        <w:noProof/>
        <w:sz w:val="12"/>
        <w:szCs w:val="12"/>
        <w:lang w:val="es-US"/>
      </w:rPr>
      <w:t>g:\active client files\sordo, teresa\1 alta developers - 99 yr lease\ltr to alejandro salazar.docx</w:t>
    </w:r>
    <w:r w:rsidRPr="00D14392">
      <w:rPr>
        <w:rFonts w:ascii="Arial" w:hAnsi="Arial" w:cs="Arial"/>
        <w:sz w:val="12"/>
        <w:szCs w:val="12"/>
      </w:rPr>
      <w:fldChar w:fldCharType="end"/>
    </w:r>
  </w:p>
  <w:p w:rsidR="00D14392" w:rsidRPr="00E84FDB" w:rsidRDefault="00D14392">
    <w:pPr>
      <w:pStyle w:val="Footer"/>
      <w:rPr>
        <w:lang w:val="es-ES_trad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392" w:rsidRDefault="00D14392" w:rsidP="00D14392">
      <w:r>
        <w:separator/>
      </w:r>
    </w:p>
  </w:footnote>
  <w:footnote w:type="continuationSeparator" w:id="0">
    <w:p w:rsidR="00D14392" w:rsidRDefault="00D14392" w:rsidP="00D143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FDB" w:rsidRDefault="00E84FDB">
    <w:pPr>
      <w:pStyle w:val="Header"/>
    </w:pPr>
  </w:p>
  <w:p w:rsidR="00E84FDB" w:rsidRDefault="00E84FDB">
    <w:pPr>
      <w:pStyle w:val="Header"/>
    </w:pPr>
  </w:p>
  <w:p w:rsidR="00E84FDB" w:rsidRDefault="00E84FDB">
    <w:pPr>
      <w:pStyle w:val="Header"/>
    </w:pPr>
  </w:p>
  <w:p w:rsidR="00E84FDB" w:rsidRDefault="00E84FDB">
    <w:pPr>
      <w:pStyle w:val="Header"/>
    </w:pPr>
  </w:p>
  <w:p w:rsidR="00E84FDB" w:rsidRDefault="00E84F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B69"/>
    <w:rsid w:val="002D1119"/>
    <w:rsid w:val="00354369"/>
    <w:rsid w:val="00400EBD"/>
    <w:rsid w:val="00417492"/>
    <w:rsid w:val="00577B69"/>
    <w:rsid w:val="00790C3D"/>
    <w:rsid w:val="00AB27FC"/>
    <w:rsid w:val="00B0501E"/>
    <w:rsid w:val="00C61C05"/>
    <w:rsid w:val="00D14392"/>
    <w:rsid w:val="00DD78A2"/>
    <w:rsid w:val="00E84FDB"/>
    <w:rsid w:val="00F8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B69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43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39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43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392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B69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43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39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43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39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EA851072-5D60-454F-9284-64B27FF7BA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4F5393-899E-4464-9D1F-24FB10C3B662}"/>
</file>

<file path=customXml/itemProps3.xml><?xml version="1.0" encoding="utf-8"?>
<ds:datastoreItem xmlns:ds="http://schemas.openxmlformats.org/officeDocument/2006/customXml" ds:itemID="{0BF410D8-A711-4621-A6F8-8FC4743FEE47}"/>
</file>

<file path=customXml/itemProps4.xml><?xml version="1.0" encoding="utf-8"?>
<ds:datastoreItem xmlns:ds="http://schemas.openxmlformats.org/officeDocument/2006/customXml" ds:itemID="{AEE6E689-8FB1-43FC-ACAB-2FE8B366A3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CPADRINO</cp:lastModifiedBy>
  <cp:revision>56</cp:revision>
  <cp:lastPrinted>2017-08-28T16:57:00Z</cp:lastPrinted>
  <dcterms:created xsi:type="dcterms:W3CDTF">2017-08-28T15:35:00Z</dcterms:created>
  <dcterms:modified xsi:type="dcterms:W3CDTF">2017-08-28T16:58:00Z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