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9F763" w14:textId="1EF139F8" w:rsidR="00C379A4" w:rsidRPr="00014DDD" w:rsidRDefault="00C379A4" w:rsidP="008C14D6">
      <w:pPr>
        <w:pStyle w:val="Title"/>
        <w:widowControl/>
        <w:rPr>
          <w:rFonts w:ascii="Arial" w:hAnsi="Arial" w:cs="Arial"/>
          <w:u w:val="single"/>
        </w:rPr>
      </w:pPr>
      <w:r w:rsidRPr="00014DDD">
        <w:rPr>
          <w:rFonts w:ascii="Arial" w:hAnsi="Arial" w:cs="Arial"/>
          <w:u w:val="single"/>
          <w:lang w:val="en-CA"/>
        </w:rPr>
        <w:fldChar w:fldCharType="begin"/>
      </w:r>
      <w:r w:rsidRPr="00014DDD">
        <w:rPr>
          <w:rFonts w:ascii="Arial" w:hAnsi="Arial" w:cs="Arial"/>
          <w:u w:val="single"/>
          <w:lang w:val="en-CA"/>
        </w:rPr>
        <w:instrText xml:space="preserve"> SEQ CHAPTER \h \r 1</w:instrText>
      </w:r>
      <w:r w:rsidRPr="00014DDD">
        <w:rPr>
          <w:rFonts w:ascii="Arial" w:hAnsi="Arial" w:cs="Arial"/>
          <w:u w:val="single"/>
          <w:lang w:val="en-CA"/>
        </w:rPr>
        <w:fldChar w:fldCharType="end"/>
      </w:r>
      <w:r w:rsidRPr="00014DDD">
        <w:rPr>
          <w:rFonts w:ascii="Arial" w:hAnsi="Arial" w:cs="Arial"/>
          <w:u w:val="single"/>
        </w:rPr>
        <w:t>PURCHASE AND SALE AGREEMENT</w:t>
      </w:r>
      <w:r w:rsidR="004442FD" w:rsidRPr="00014DDD">
        <w:rPr>
          <w:rFonts w:ascii="Arial" w:hAnsi="Arial" w:cs="Arial"/>
          <w:u w:val="single"/>
        </w:rPr>
        <w:t xml:space="preserve"> FOR VESSEL</w:t>
      </w:r>
    </w:p>
    <w:p w14:paraId="66947238" w14:textId="77777777" w:rsidR="00C379A4" w:rsidRPr="00014DDD" w:rsidRDefault="00C379A4" w:rsidP="008C14D6">
      <w:pPr>
        <w:widowControl/>
        <w:jc w:val="both"/>
        <w:rPr>
          <w:rFonts w:ascii="Arial" w:hAnsi="Arial" w:cs="Arial"/>
          <w:b/>
          <w:bCs/>
          <w:sz w:val="24"/>
          <w:szCs w:val="24"/>
        </w:rPr>
      </w:pPr>
    </w:p>
    <w:p w14:paraId="67EEC5B4" w14:textId="6691CFBB" w:rsidR="00C379A4" w:rsidRPr="002F7B2B" w:rsidRDefault="00C379A4" w:rsidP="006E125D">
      <w:pPr>
        <w:ind w:firstLine="720"/>
        <w:jc w:val="both"/>
        <w:rPr>
          <w:rFonts w:ascii="Arial" w:hAnsi="Arial" w:cs="Arial"/>
          <w:sz w:val="24"/>
          <w:szCs w:val="24"/>
        </w:rPr>
      </w:pPr>
      <w:r w:rsidRPr="002F7B2B">
        <w:rPr>
          <w:rFonts w:ascii="Arial" w:hAnsi="Arial" w:cs="Arial"/>
          <w:b/>
          <w:bCs/>
          <w:sz w:val="24"/>
          <w:szCs w:val="24"/>
        </w:rPr>
        <w:t xml:space="preserve">THIS </w:t>
      </w:r>
      <w:r w:rsidR="00702D8E" w:rsidRPr="002F7B2B">
        <w:rPr>
          <w:rFonts w:ascii="Arial" w:hAnsi="Arial" w:cs="Arial"/>
          <w:b/>
          <w:bCs/>
          <w:sz w:val="24"/>
          <w:szCs w:val="24"/>
        </w:rPr>
        <w:t xml:space="preserve">PURCHASE AND SALE </w:t>
      </w:r>
      <w:r w:rsidRPr="002F7B2B">
        <w:rPr>
          <w:rFonts w:ascii="Arial" w:hAnsi="Arial" w:cs="Arial"/>
          <w:b/>
          <w:bCs/>
          <w:sz w:val="24"/>
          <w:szCs w:val="24"/>
        </w:rPr>
        <w:t xml:space="preserve">AGREEMENT </w:t>
      </w:r>
      <w:r w:rsidR="00702D8E" w:rsidRPr="002F7B2B">
        <w:rPr>
          <w:rFonts w:ascii="Arial" w:hAnsi="Arial" w:cs="Arial"/>
          <w:bCs/>
          <w:sz w:val="24"/>
          <w:szCs w:val="24"/>
        </w:rPr>
        <w:t>(this “</w:t>
      </w:r>
      <w:r w:rsidR="00702D8E" w:rsidRPr="002F7B2B">
        <w:rPr>
          <w:rFonts w:ascii="Arial" w:hAnsi="Arial" w:cs="Arial"/>
          <w:bCs/>
          <w:sz w:val="24"/>
          <w:szCs w:val="24"/>
          <w:u w:val="single"/>
        </w:rPr>
        <w:t>Agreement</w:t>
      </w:r>
      <w:r w:rsidR="00702D8E" w:rsidRPr="002F7B2B">
        <w:rPr>
          <w:rFonts w:ascii="Arial" w:hAnsi="Arial" w:cs="Arial"/>
          <w:bCs/>
          <w:sz w:val="24"/>
          <w:szCs w:val="24"/>
        </w:rPr>
        <w:t xml:space="preserve">”) is </w:t>
      </w:r>
      <w:r w:rsidRPr="002F7B2B">
        <w:rPr>
          <w:rFonts w:ascii="Arial" w:hAnsi="Arial" w:cs="Arial"/>
          <w:sz w:val="24"/>
          <w:szCs w:val="24"/>
        </w:rPr>
        <w:t xml:space="preserve">made and entered into </w:t>
      </w:r>
      <w:r w:rsidR="00F00D89" w:rsidRPr="002F7B2B">
        <w:rPr>
          <w:rFonts w:ascii="Arial" w:hAnsi="Arial" w:cs="Arial"/>
          <w:sz w:val="24"/>
          <w:szCs w:val="24"/>
        </w:rPr>
        <w:t xml:space="preserve">this ____ day of </w:t>
      </w:r>
      <w:r w:rsidR="00C61EB1">
        <w:rPr>
          <w:rFonts w:ascii="Arial" w:hAnsi="Arial" w:cs="Arial"/>
          <w:sz w:val="24"/>
          <w:szCs w:val="24"/>
        </w:rPr>
        <w:t>March</w:t>
      </w:r>
      <w:r w:rsidR="00535235" w:rsidRPr="002F7B2B">
        <w:rPr>
          <w:rFonts w:ascii="Arial" w:hAnsi="Arial" w:cs="Arial"/>
          <w:sz w:val="24"/>
          <w:szCs w:val="24"/>
        </w:rPr>
        <w:t xml:space="preserve"> 202</w:t>
      </w:r>
      <w:r w:rsidR="00C61EB1">
        <w:rPr>
          <w:rFonts w:ascii="Arial" w:hAnsi="Arial" w:cs="Arial"/>
          <w:sz w:val="24"/>
          <w:szCs w:val="24"/>
        </w:rPr>
        <w:t>5</w:t>
      </w:r>
      <w:r w:rsidR="008D1BB1">
        <w:rPr>
          <w:rFonts w:ascii="Arial" w:hAnsi="Arial" w:cs="Arial"/>
          <w:sz w:val="24"/>
          <w:szCs w:val="24"/>
        </w:rPr>
        <w:t xml:space="preserve"> (the “Effective Date”)</w:t>
      </w:r>
      <w:r w:rsidR="00F00D89" w:rsidRPr="002F7B2B">
        <w:rPr>
          <w:rFonts w:ascii="Arial" w:hAnsi="Arial" w:cs="Arial"/>
          <w:sz w:val="24"/>
          <w:szCs w:val="24"/>
        </w:rPr>
        <w:t xml:space="preserve">, </w:t>
      </w:r>
      <w:r w:rsidR="00702D8E" w:rsidRPr="002F7B2B">
        <w:rPr>
          <w:rFonts w:ascii="Arial" w:hAnsi="Arial" w:cs="Arial"/>
          <w:sz w:val="24"/>
          <w:szCs w:val="24"/>
        </w:rPr>
        <w:t>by and</w:t>
      </w:r>
      <w:r w:rsidR="006D3A45" w:rsidRPr="002F7B2B">
        <w:rPr>
          <w:rFonts w:ascii="Arial" w:hAnsi="Arial" w:cs="Arial"/>
          <w:sz w:val="24"/>
          <w:szCs w:val="24"/>
        </w:rPr>
        <w:t xml:space="preserve"> between </w:t>
      </w:r>
      <w:r w:rsidR="00961E74">
        <w:rPr>
          <w:rFonts w:ascii="Arial" w:hAnsi="Arial" w:cs="Arial"/>
          <w:sz w:val="24"/>
          <w:szCs w:val="24"/>
        </w:rPr>
        <w:t>OWNER OF RECORD</w:t>
      </w:r>
      <w:r w:rsidR="00AD2729" w:rsidRPr="002F7B2B">
        <w:rPr>
          <w:rFonts w:ascii="Arial" w:hAnsi="Arial" w:cs="Arial"/>
          <w:sz w:val="24"/>
          <w:szCs w:val="24"/>
        </w:rPr>
        <w:t xml:space="preserve"> </w:t>
      </w:r>
      <w:r w:rsidRPr="002F7B2B">
        <w:rPr>
          <w:rFonts w:ascii="Arial" w:hAnsi="Arial" w:cs="Arial"/>
          <w:sz w:val="24"/>
          <w:szCs w:val="24"/>
        </w:rPr>
        <w:t xml:space="preserve">(hereinafter </w:t>
      </w:r>
      <w:r w:rsidR="008E2784">
        <w:rPr>
          <w:rFonts w:ascii="Arial" w:hAnsi="Arial" w:cs="Arial"/>
          <w:sz w:val="24"/>
          <w:szCs w:val="24"/>
        </w:rPr>
        <w:t xml:space="preserve">referred to as </w:t>
      </w:r>
      <w:r w:rsidRPr="002F7B2B">
        <w:rPr>
          <w:rFonts w:ascii="Arial" w:hAnsi="Arial" w:cs="Arial"/>
          <w:sz w:val="24"/>
          <w:szCs w:val="24"/>
        </w:rPr>
        <w:t>“</w:t>
      </w:r>
      <w:r w:rsidRPr="002F7B2B">
        <w:rPr>
          <w:rFonts w:ascii="Arial" w:hAnsi="Arial" w:cs="Arial"/>
          <w:sz w:val="24"/>
          <w:szCs w:val="24"/>
          <w:u w:val="single"/>
        </w:rPr>
        <w:t>Seller</w:t>
      </w:r>
      <w:r w:rsidRPr="002F7B2B">
        <w:rPr>
          <w:rFonts w:ascii="Arial" w:hAnsi="Arial" w:cs="Arial"/>
          <w:sz w:val="24"/>
          <w:szCs w:val="24"/>
        </w:rPr>
        <w:t>”) and</w:t>
      </w:r>
      <w:r w:rsidR="00702D8E" w:rsidRPr="002F7B2B">
        <w:rPr>
          <w:rFonts w:ascii="Arial" w:hAnsi="Arial" w:cs="Arial"/>
          <w:b/>
          <w:bCs/>
          <w:sz w:val="24"/>
          <w:szCs w:val="24"/>
        </w:rPr>
        <w:t xml:space="preserve"> </w:t>
      </w:r>
      <w:r w:rsidR="00C61EB1">
        <w:rPr>
          <w:rFonts w:ascii="Arial" w:hAnsi="Arial" w:cs="Arial"/>
          <w:sz w:val="24"/>
          <w:szCs w:val="24"/>
        </w:rPr>
        <w:t>Benito Irastorza</w:t>
      </w:r>
      <w:r w:rsidR="008B0878">
        <w:rPr>
          <w:rFonts w:ascii="Arial" w:hAnsi="Arial" w:cs="Arial"/>
          <w:sz w:val="24"/>
          <w:szCs w:val="24"/>
        </w:rPr>
        <w:t xml:space="preserve"> and/or assigns</w:t>
      </w:r>
      <w:r w:rsidR="008E2784">
        <w:rPr>
          <w:rFonts w:ascii="Arial" w:hAnsi="Arial" w:cs="Arial"/>
          <w:sz w:val="24"/>
          <w:szCs w:val="24"/>
        </w:rPr>
        <w:t xml:space="preserve"> </w:t>
      </w:r>
      <w:r w:rsidRPr="002F7B2B">
        <w:rPr>
          <w:rFonts w:ascii="Arial" w:hAnsi="Arial" w:cs="Arial"/>
          <w:sz w:val="24"/>
          <w:szCs w:val="24"/>
        </w:rPr>
        <w:t xml:space="preserve">(hereinafter </w:t>
      </w:r>
      <w:r w:rsidR="008E2784">
        <w:rPr>
          <w:rFonts w:ascii="Arial" w:hAnsi="Arial" w:cs="Arial"/>
          <w:sz w:val="24"/>
          <w:szCs w:val="24"/>
        </w:rPr>
        <w:t xml:space="preserve">referred to as </w:t>
      </w:r>
      <w:r w:rsidRPr="002F7B2B">
        <w:rPr>
          <w:rFonts w:ascii="Arial" w:hAnsi="Arial" w:cs="Arial"/>
          <w:sz w:val="24"/>
          <w:szCs w:val="24"/>
        </w:rPr>
        <w:t>“</w:t>
      </w:r>
      <w:r w:rsidRPr="002F7B2B">
        <w:rPr>
          <w:rFonts w:ascii="Arial" w:hAnsi="Arial" w:cs="Arial"/>
          <w:sz w:val="24"/>
          <w:szCs w:val="24"/>
          <w:u w:val="single"/>
        </w:rPr>
        <w:t>Buyer</w:t>
      </w:r>
      <w:r w:rsidRPr="002F7B2B">
        <w:rPr>
          <w:rFonts w:ascii="Arial" w:hAnsi="Arial" w:cs="Arial"/>
          <w:sz w:val="24"/>
          <w:szCs w:val="24"/>
        </w:rPr>
        <w:t>”), pursuant to which the parties do hereby acknowledge and agree to the following:</w:t>
      </w:r>
    </w:p>
    <w:p w14:paraId="4E2371CB" w14:textId="77777777" w:rsidR="00235C88" w:rsidRPr="002F7B2B" w:rsidRDefault="00235C88" w:rsidP="008C14D6">
      <w:pPr>
        <w:widowControl/>
        <w:ind w:firstLine="720"/>
        <w:jc w:val="both"/>
        <w:rPr>
          <w:rFonts w:ascii="Arial" w:hAnsi="Arial" w:cs="Arial"/>
          <w:sz w:val="24"/>
          <w:szCs w:val="24"/>
        </w:rPr>
      </w:pPr>
    </w:p>
    <w:p w14:paraId="40D145B3" w14:textId="77777777" w:rsidR="00235C88" w:rsidRPr="002F7B2B" w:rsidRDefault="00235C88" w:rsidP="001F697E">
      <w:pPr>
        <w:pStyle w:val="BodyText"/>
        <w:jc w:val="center"/>
        <w:rPr>
          <w:rFonts w:ascii="Arial" w:hAnsi="Arial" w:cs="Arial"/>
          <w:sz w:val="24"/>
          <w:szCs w:val="24"/>
        </w:rPr>
      </w:pPr>
      <w:r w:rsidRPr="002F7B2B">
        <w:rPr>
          <w:rFonts w:ascii="Arial" w:hAnsi="Arial" w:cs="Arial"/>
          <w:sz w:val="24"/>
          <w:szCs w:val="24"/>
        </w:rPr>
        <w:t xml:space="preserve">W I T N E S </w:t>
      </w:r>
      <w:proofErr w:type="spellStart"/>
      <w:r w:rsidRPr="002F7B2B">
        <w:rPr>
          <w:rFonts w:ascii="Arial" w:hAnsi="Arial" w:cs="Arial"/>
          <w:sz w:val="24"/>
          <w:szCs w:val="24"/>
        </w:rPr>
        <w:t>S</w:t>
      </w:r>
      <w:proofErr w:type="spellEnd"/>
      <w:r w:rsidRPr="002F7B2B">
        <w:rPr>
          <w:rFonts w:ascii="Arial" w:hAnsi="Arial" w:cs="Arial"/>
          <w:sz w:val="24"/>
          <w:szCs w:val="24"/>
        </w:rPr>
        <w:t xml:space="preserve"> E T H:</w:t>
      </w:r>
    </w:p>
    <w:p w14:paraId="376BAC69" w14:textId="77777777" w:rsidR="00702D8E" w:rsidRPr="002F7B2B" w:rsidRDefault="00702D8E" w:rsidP="008C14D6">
      <w:pPr>
        <w:widowControl/>
        <w:jc w:val="both"/>
        <w:rPr>
          <w:rFonts w:ascii="Arial" w:hAnsi="Arial" w:cs="Arial"/>
          <w:sz w:val="24"/>
          <w:szCs w:val="24"/>
        </w:rPr>
      </w:pPr>
    </w:p>
    <w:p w14:paraId="38C1FD74" w14:textId="2046A8D4" w:rsidR="005F7472" w:rsidRPr="002F7B2B" w:rsidRDefault="005F7472" w:rsidP="008C14D6">
      <w:pPr>
        <w:pStyle w:val="BodyTextFirstIndent"/>
        <w:spacing w:after="0"/>
        <w:ind w:firstLine="720"/>
        <w:jc w:val="both"/>
        <w:rPr>
          <w:rFonts w:ascii="Arial" w:hAnsi="Arial" w:cs="Arial"/>
          <w:sz w:val="24"/>
          <w:szCs w:val="24"/>
        </w:rPr>
      </w:pPr>
      <w:r w:rsidRPr="002F7B2B">
        <w:rPr>
          <w:rFonts w:ascii="Arial" w:hAnsi="Arial" w:cs="Arial"/>
          <w:b/>
          <w:bCs/>
          <w:sz w:val="24"/>
          <w:szCs w:val="24"/>
        </w:rPr>
        <w:t>WHEREAS</w:t>
      </w:r>
      <w:r w:rsidRPr="002F7B2B">
        <w:rPr>
          <w:rFonts w:ascii="Arial" w:hAnsi="Arial" w:cs="Arial"/>
          <w:sz w:val="24"/>
          <w:szCs w:val="24"/>
        </w:rPr>
        <w:t xml:space="preserve">, Seller </w:t>
      </w:r>
      <w:r w:rsidR="001F697E" w:rsidRPr="002F7B2B">
        <w:rPr>
          <w:rFonts w:ascii="Arial" w:hAnsi="Arial" w:cs="Arial"/>
          <w:sz w:val="24"/>
          <w:szCs w:val="24"/>
        </w:rPr>
        <w:t xml:space="preserve">is </w:t>
      </w:r>
      <w:r w:rsidRPr="002F7B2B">
        <w:rPr>
          <w:rFonts w:ascii="Arial" w:hAnsi="Arial" w:cs="Arial"/>
          <w:sz w:val="24"/>
          <w:szCs w:val="24"/>
        </w:rPr>
        <w:t xml:space="preserve">the current owner of </w:t>
      </w:r>
      <w:r w:rsidR="00446D0A" w:rsidRPr="002F7B2B">
        <w:rPr>
          <w:rFonts w:ascii="Arial" w:hAnsi="Arial" w:cs="Arial"/>
          <w:sz w:val="24"/>
          <w:szCs w:val="24"/>
        </w:rPr>
        <w:t>a 20</w:t>
      </w:r>
      <w:r w:rsidR="00C61EB1">
        <w:rPr>
          <w:rFonts w:ascii="Arial" w:hAnsi="Arial" w:cs="Arial"/>
          <w:sz w:val="24"/>
          <w:szCs w:val="24"/>
        </w:rPr>
        <w:t>20</w:t>
      </w:r>
      <w:r w:rsidR="0028123A" w:rsidRPr="002F7B2B">
        <w:rPr>
          <w:rFonts w:ascii="Arial" w:hAnsi="Arial" w:cs="Arial"/>
          <w:sz w:val="24"/>
          <w:szCs w:val="24"/>
        </w:rPr>
        <w:t xml:space="preserve"> </w:t>
      </w:r>
      <w:r w:rsidR="00FF1F5E" w:rsidRPr="002F7B2B">
        <w:rPr>
          <w:rFonts w:ascii="Arial" w:hAnsi="Arial" w:cs="Arial"/>
          <w:sz w:val="24"/>
          <w:szCs w:val="24"/>
        </w:rPr>
        <w:t>8</w:t>
      </w:r>
      <w:r w:rsidR="00C61EB1">
        <w:rPr>
          <w:rFonts w:ascii="Arial" w:hAnsi="Arial" w:cs="Arial"/>
          <w:sz w:val="24"/>
          <w:szCs w:val="24"/>
        </w:rPr>
        <w:t>8</w:t>
      </w:r>
      <w:r w:rsidR="00FF1F5E" w:rsidRPr="002F7B2B">
        <w:rPr>
          <w:rFonts w:ascii="Arial" w:hAnsi="Arial" w:cs="Arial"/>
          <w:sz w:val="24"/>
          <w:szCs w:val="24"/>
        </w:rPr>
        <w:t xml:space="preserve">ft </w:t>
      </w:r>
      <w:proofErr w:type="spellStart"/>
      <w:r w:rsidR="00C61EB1">
        <w:rPr>
          <w:rFonts w:ascii="Arial" w:hAnsi="Arial" w:cs="Arial"/>
          <w:sz w:val="24"/>
          <w:szCs w:val="24"/>
        </w:rPr>
        <w:t>Sanlorenzo</w:t>
      </w:r>
      <w:proofErr w:type="spellEnd"/>
      <w:r w:rsidR="00C61EB1">
        <w:rPr>
          <w:rFonts w:ascii="Arial" w:hAnsi="Arial" w:cs="Arial"/>
          <w:sz w:val="24"/>
          <w:szCs w:val="24"/>
        </w:rPr>
        <w:t xml:space="preserve"> SX88</w:t>
      </w:r>
      <w:r w:rsidR="001F697E" w:rsidRPr="002F7B2B">
        <w:rPr>
          <w:rFonts w:ascii="Arial" w:hAnsi="Arial" w:cs="Arial"/>
          <w:sz w:val="24"/>
          <w:szCs w:val="24"/>
        </w:rPr>
        <w:t xml:space="preserve"> </w:t>
      </w:r>
      <w:r w:rsidR="008E2784">
        <w:rPr>
          <w:rFonts w:ascii="Arial" w:hAnsi="Arial" w:cs="Arial"/>
          <w:sz w:val="24"/>
          <w:szCs w:val="24"/>
        </w:rPr>
        <w:t>V</w:t>
      </w:r>
      <w:r w:rsidR="001F697E" w:rsidRPr="002F7B2B">
        <w:rPr>
          <w:rFonts w:ascii="Arial" w:hAnsi="Arial" w:cs="Arial"/>
          <w:sz w:val="24"/>
          <w:szCs w:val="24"/>
        </w:rPr>
        <w:t>essel</w:t>
      </w:r>
      <w:r w:rsidR="00377E1B">
        <w:rPr>
          <w:rFonts w:ascii="Arial" w:hAnsi="Arial" w:cs="Arial"/>
          <w:sz w:val="24"/>
          <w:szCs w:val="24"/>
        </w:rPr>
        <w:t xml:space="preserve"> with Hull Number </w:t>
      </w:r>
      <w:r w:rsidR="00C61EB1">
        <w:rPr>
          <w:rFonts w:ascii="Arial" w:hAnsi="Arial" w:cs="Arial"/>
          <w:sz w:val="24"/>
          <w:szCs w:val="24"/>
        </w:rPr>
        <w:t>SLZ00029J920</w:t>
      </w:r>
      <w:r w:rsidR="00377E1B">
        <w:rPr>
          <w:rFonts w:ascii="Arial" w:hAnsi="Arial" w:cs="Arial"/>
          <w:sz w:val="24"/>
          <w:szCs w:val="24"/>
        </w:rPr>
        <w:t xml:space="preserve">, </w:t>
      </w:r>
      <w:r w:rsidR="001F697E" w:rsidRPr="002F7B2B">
        <w:rPr>
          <w:rFonts w:ascii="Arial" w:hAnsi="Arial" w:cs="Arial"/>
          <w:sz w:val="24"/>
          <w:szCs w:val="24"/>
        </w:rPr>
        <w:t xml:space="preserve">which includes </w:t>
      </w:r>
      <w:r w:rsidR="00C52D16" w:rsidRPr="002F7B2B">
        <w:rPr>
          <w:rFonts w:ascii="Arial" w:hAnsi="Arial" w:cs="Arial"/>
          <w:sz w:val="24"/>
          <w:szCs w:val="24"/>
        </w:rPr>
        <w:t xml:space="preserve">all gear, machinery, equipment, furniture, fuel, consumables, and all registered or unregistered </w:t>
      </w:r>
      <w:r w:rsidR="00C61EB1">
        <w:rPr>
          <w:rFonts w:ascii="Arial" w:hAnsi="Arial" w:cs="Arial"/>
          <w:sz w:val="24"/>
          <w:szCs w:val="24"/>
        </w:rPr>
        <w:t>dinghy/</w:t>
      </w:r>
      <w:r w:rsidR="00C52D16" w:rsidRPr="002F7B2B">
        <w:rPr>
          <w:rFonts w:ascii="Arial" w:hAnsi="Arial" w:cs="Arial"/>
          <w:sz w:val="24"/>
          <w:szCs w:val="24"/>
        </w:rPr>
        <w:t xml:space="preserve">tenders, </w:t>
      </w:r>
      <w:proofErr w:type="spellStart"/>
      <w:r w:rsidR="00C61EB1">
        <w:rPr>
          <w:rFonts w:ascii="Arial" w:hAnsi="Arial" w:cs="Arial"/>
          <w:sz w:val="24"/>
          <w:szCs w:val="24"/>
        </w:rPr>
        <w:t>jetski</w:t>
      </w:r>
      <w:proofErr w:type="spellEnd"/>
      <w:r w:rsidR="00C61EB1">
        <w:rPr>
          <w:rFonts w:ascii="Arial" w:hAnsi="Arial" w:cs="Arial"/>
          <w:sz w:val="24"/>
          <w:szCs w:val="24"/>
        </w:rPr>
        <w:t>/</w:t>
      </w:r>
      <w:proofErr w:type="spellStart"/>
      <w:r w:rsidR="00C61EB1">
        <w:rPr>
          <w:rFonts w:ascii="Arial" w:hAnsi="Arial" w:cs="Arial"/>
          <w:sz w:val="24"/>
          <w:szCs w:val="24"/>
        </w:rPr>
        <w:t>waverunner</w:t>
      </w:r>
      <w:proofErr w:type="spellEnd"/>
      <w:r w:rsidR="00C61EB1">
        <w:rPr>
          <w:rFonts w:ascii="Arial" w:hAnsi="Arial" w:cs="Arial"/>
          <w:sz w:val="24"/>
          <w:szCs w:val="24"/>
        </w:rPr>
        <w:t xml:space="preserve">, </w:t>
      </w:r>
      <w:r w:rsidR="00C52D16" w:rsidRPr="002F7B2B">
        <w:rPr>
          <w:rFonts w:ascii="Arial" w:hAnsi="Arial" w:cs="Arial"/>
          <w:sz w:val="24"/>
          <w:szCs w:val="24"/>
        </w:rPr>
        <w:t>toys, articles and appurtenances onboard the Vessel</w:t>
      </w:r>
      <w:r w:rsidR="00CB499A" w:rsidRPr="002F7B2B">
        <w:rPr>
          <w:rFonts w:ascii="Arial" w:hAnsi="Arial" w:cs="Arial"/>
          <w:sz w:val="24"/>
          <w:szCs w:val="24"/>
        </w:rPr>
        <w:t xml:space="preserve"> and/or included on the Vessel listing specification as of the date of this </w:t>
      </w:r>
      <w:r w:rsidR="008E2784">
        <w:rPr>
          <w:rFonts w:ascii="Arial" w:hAnsi="Arial" w:cs="Arial"/>
          <w:sz w:val="24"/>
          <w:szCs w:val="24"/>
        </w:rPr>
        <w:t>A</w:t>
      </w:r>
      <w:r w:rsidR="00CB499A" w:rsidRPr="002F7B2B">
        <w:rPr>
          <w:rFonts w:ascii="Arial" w:hAnsi="Arial" w:cs="Arial"/>
          <w:sz w:val="24"/>
          <w:szCs w:val="24"/>
        </w:rPr>
        <w:t>greement</w:t>
      </w:r>
      <w:r w:rsidR="00A6611F" w:rsidRPr="002F7B2B">
        <w:rPr>
          <w:rFonts w:ascii="Arial" w:hAnsi="Arial" w:cs="Arial"/>
          <w:sz w:val="24"/>
          <w:szCs w:val="24"/>
        </w:rPr>
        <w:t xml:space="preserve"> (the “Vessel”)</w:t>
      </w:r>
    </w:p>
    <w:p w14:paraId="2B0A9DF7" w14:textId="77777777" w:rsidR="00C379A4" w:rsidRPr="002F7B2B" w:rsidRDefault="00C379A4" w:rsidP="00002557">
      <w:pPr>
        <w:widowControl/>
        <w:jc w:val="both"/>
        <w:rPr>
          <w:rFonts w:ascii="Arial" w:hAnsi="Arial" w:cs="Arial"/>
          <w:sz w:val="24"/>
          <w:szCs w:val="24"/>
        </w:rPr>
      </w:pPr>
    </w:p>
    <w:p w14:paraId="515ADE7A" w14:textId="213B73D1" w:rsidR="00C379A4" w:rsidRPr="002F7B2B" w:rsidRDefault="0013034F" w:rsidP="008C14D6">
      <w:pPr>
        <w:widowControl/>
        <w:ind w:firstLine="720"/>
        <w:jc w:val="both"/>
        <w:rPr>
          <w:rFonts w:ascii="Arial" w:hAnsi="Arial" w:cs="Arial"/>
          <w:sz w:val="24"/>
          <w:szCs w:val="24"/>
        </w:rPr>
      </w:pPr>
      <w:proofErr w:type="gramStart"/>
      <w:r w:rsidRPr="002F7B2B">
        <w:rPr>
          <w:rFonts w:ascii="Arial" w:hAnsi="Arial" w:cs="Arial"/>
          <w:b/>
          <w:bCs/>
          <w:sz w:val="24"/>
          <w:szCs w:val="24"/>
        </w:rPr>
        <w:t>W</w:t>
      </w:r>
      <w:r w:rsidR="00C379A4" w:rsidRPr="002F7B2B">
        <w:rPr>
          <w:rFonts w:ascii="Arial" w:hAnsi="Arial" w:cs="Arial"/>
          <w:b/>
          <w:bCs/>
          <w:sz w:val="24"/>
          <w:szCs w:val="24"/>
        </w:rPr>
        <w:t>HEREAS,</w:t>
      </w:r>
      <w:proofErr w:type="gramEnd"/>
      <w:r w:rsidR="00C379A4" w:rsidRPr="002F7B2B">
        <w:rPr>
          <w:rFonts w:ascii="Arial" w:hAnsi="Arial" w:cs="Arial"/>
          <w:b/>
          <w:bCs/>
          <w:sz w:val="24"/>
          <w:szCs w:val="24"/>
        </w:rPr>
        <w:t xml:space="preserve"> </w:t>
      </w:r>
      <w:r w:rsidR="00C379A4" w:rsidRPr="002F7B2B">
        <w:rPr>
          <w:rFonts w:ascii="Arial" w:hAnsi="Arial" w:cs="Arial"/>
          <w:sz w:val="24"/>
          <w:szCs w:val="24"/>
        </w:rPr>
        <w:t xml:space="preserve">Seller is desirous of selling and the Buyer is desirous of purchasing the </w:t>
      </w:r>
      <w:r w:rsidR="007E76A3" w:rsidRPr="002F7B2B">
        <w:rPr>
          <w:rFonts w:ascii="Arial" w:hAnsi="Arial" w:cs="Arial"/>
          <w:sz w:val="24"/>
          <w:szCs w:val="24"/>
        </w:rPr>
        <w:t>Vessel</w:t>
      </w:r>
      <w:r w:rsidR="00676871" w:rsidRPr="002F7B2B">
        <w:rPr>
          <w:rFonts w:ascii="Arial" w:hAnsi="Arial" w:cs="Arial"/>
          <w:sz w:val="24"/>
          <w:szCs w:val="24"/>
        </w:rPr>
        <w:t xml:space="preserve">. </w:t>
      </w:r>
    </w:p>
    <w:p w14:paraId="2615CEAE" w14:textId="77777777" w:rsidR="00702D8E" w:rsidRPr="002F7B2B" w:rsidRDefault="00702D8E" w:rsidP="008C14D6">
      <w:pPr>
        <w:adjustRightInd/>
        <w:spacing w:before="288"/>
        <w:ind w:firstLine="648"/>
        <w:jc w:val="both"/>
        <w:rPr>
          <w:rFonts w:ascii="Arial" w:hAnsi="Arial" w:cs="Arial"/>
          <w:sz w:val="24"/>
          <w:szCs w:val="24"/>
        </w:rPr>
      </w:pPr>
      <w:r w:rsidRPr="002F7B2B">
        <w:rPr>
          <w:rFonts w:ascii="Arial" w:hAnsi="Arial" w:cs="Arial"/>
          <w:b/>
          <w:spacing w:val="-6"/>
          <w:sz w:val="24"/>
          <w:szCs w:val="24"/>
        </w:rPr>
        <w:t>NOW, THEREFORE</w:t>
      </w:r>
      <w:r w:rsidRPr="002F7B2B">
        <w:rPr>
          <w:rFonts w:ascii="Arial" w:hAnsi="Arial" w:cs="Arial"/>
          <w:spacing w:val="-6"/>
          <w:sz w:val="24"/>
          <w:szCs w:val="24"/>
        </w:rPr>
        <w:t xml:space="preserve">, in consideration of the foregoing, the mutual covenants set forth herein </w:t>
      </w:r>
      <w:r w:rsidRPr="002F7B2B">
        <w:rPr>
          <w:rFonts w:ascii="Arial" w:hAnsi="Arial" w:cs="Arial"/>
          <w:spacing w:val="-4"/>
          <w:sz w:val="24"/>
          <w:szCs w:val="24"/>
        </w:rPr>
        <w:t xml:space="preserve">and for other good and valuable consideration, the receipt and sufficiency of which are hereby </w:t>
      </w:r>
      <w:r w:rsidRPr="002F7B2B">
        <w:rPr>
          <w:rFonts w:ascii="Arial" w:hAnsi="Arial" w:cs="Arial"/>
          <w:sz w:val="24"/>
          <w:szCs w:val="24"/>
        </w:rPr>
        <w:t>acknowledged, the parties agree as follows:</w:t>
      </w:r>
    </w:p>
    <w:p w14:paraId="2DA6B351" w14:textId="77777777" w:rsidR="00C379A4" w:rsidRPr="002F7B2B" w:rsidRDefault="00C379A4" w:rsidP="008C14D6">
      <w:pPr>
        <w:widowControl/>
        <w:jc w:val="both"/>
        <w:rPr>
          <w:rFonts w:ascii="Arial" w:hAnsi="Arial" w:cs="Arial"/>
          <w:sz w:val="24"/>
          <w:szCs w:val="24"/>
        </w:rPr>
      </w:pPr>
    </w:p>
    <w:p w14:paraId="6F39F68D" w14:textId="5C5EE0DF" w:rsidR="004334F0" w:rsidRPr="002F7B2B" w:rsidRDefault="00A6611F" w:rsidP="00A6611F">
      <w:pPr>
        <w:pStyle w:val="Heading1"/>
        <w:numPr>
          <w:ilvl w:val="0"/>
          <w:numId w:val="0"/>
        </w:numPr>
        <w:jc w:val="both"/>
        <w:rPr>
          <w:rFonts w:ascii="Arial" w:hAnsi="Arial" w:cs="Arial"/>
          <w:b w:val="0"/>
          <w:sz w:val="24"/>
          <w:szCs w:val="24"/>
        </w:rPr>
      </w:pPr>
      <w:r w:rsidRPr="002F7B2B">
        <w:rPr>
          <w:rFonts w:ascii="Arial" w:hAnsi="Arial" w:cs="Arial"/>
          <w:b w:val="0"/>
          <w:sz w:val="24"/>
          <w:szCs w:val="24"/>
          <w:u w:val="single"/>
        </w:rPr>
        <w:t xml:space="preserve">1. </w:t>
      </w:r>
      <w:r w:rsidR="00C379A4" w:rsidRPr="002F7B2B">
        <w:rPr>
          <w:rFonts w:ascii="Arial" w:hAnsi="Arial" w:cs="Arial"/>
          <w:b w:val="0"/>
          <w:sz w:val="24"/>
          <w:szCs w:val="24"/>
          <w:u w:val="single"/>
        </w:rPr>
        <w:t>PURCHASE PRICE</w:t>
      </w:r>
      <w:r w:rsidR="005342D2" w:rsidRPr="002F7B2B">
        <w:rPr>
          <w:rFonts w:ascii="Arial" w:hAnsi="Arial" w:cs="Arial"/>
          <w:b w:val="0"/>
          <w:sz w:val="24"/>
          <w:szCs w:val="24"/>
          <w:u w:val="single"/>
        </w:rPr>
        <w:t xml:space="preserve"> AND</w:t>
      </w:r>
      <w:r w:rsidR="00C379A4" w:rsidRPr="002F7B2B">
        <w:rPr>
          <w:rFonts w:ascii="Arial" w:hAnsi="Arial" w:cs="Arial"/>
          <w:b w:val="0"/>
          <w:sz w:val="24"/>
          <w:szCs w:val="24"/>
          <w:u w:val="single"/>
        </w:rPr>
        <w:t xml:space="preserve"> DEPOSITS</w:t>
      </w:r>
      <w:r w:rsidR="00C379A4" w:rsidRPr="002F7B2B">
        <w:rPr>
          <w:rFonts w:ascii="Arial" w:hAnsi="Arial" w:cs="Arial"/>
          <w:b w:val="0"/>
          <w:sz w:val="24"/>
          <w:szCs w:val="24"/>
        </w:rPr>
        <w:t>.</w:t>
      </w:r>
      <w:r w:rsidR="00702D8E" w:rsidRPr="002F7B2B">
        <w:rPr>
          <w:rFonts w:ascii="Arial" w:hAnsi="Arial" w:cs="Arial"/>
          <w:b w:val="0"/>
          <w:sz w:val="24"/>
          <w:szCs w:val="24"/>
        </w:rPr>
        <w:t xml:space="preserve"> </w:t>
      </w:r>
    </w:p>
    <w:p w14:paraId="1DB46E0B" w14:textId="77777777" w:rsidR="00994376" w:rsidRPr="002F7B2B" w:rsidRDefault="00994376" w:rsidP="008C14D6">
      <w:pPr>
        <w:jc w:val="both"/>
        <w:rPr>
          <w:rFonts w:ascii="Arial" w:hAnsi="Arial" w:cs="Arial"/>
          <w:sz w:val="24"/>
          <w:szCs w:val="24"/>
        </w:rPr>
      </w:pPr>
    </w:p>
    <w:p w14:paraId="6568F3B9" w14:textId="1BB5526B" w:rsidR="00CC7440" w:rsidRPr="002F7B2B" w:rsidRDefault="004A77EA" w:rsidP="008C14D6">
      <w:pPr>
        <w:pStyle w:val="Heading1"/>
        <w:numPr>
          <w:ilvl w:val="1"/>
          <w:numId w:val="1"/>
        </w:numPr>
        <w:ind w:firstLine="1080"/>
        <w:jc w:val="both"/>
        <w:rPr>
          <w:rFonts w:ascii="Arial" w:hAnsi="Arial" w:cs="Arial"/>
          <w:b w:val="0"/>
          <w:sz w:val="24"/>
          <w:szCs w:val="24"/>
        </w:rPr>
      </w:pPr>
      <w:r w:rsidRPr="002F7B2B">
        <w:rPr>
          <w:rFonts w:ascii="Arial" w:hAnsi="Arial" w:cs="Arial"/>
          <w:b w:val="0"/>
          <w:sz w:val="24"/>
          <w:szCs w:val="24"/>
        </w:rPr>
        <w:t xml:space="preserve">  </w:t>
      </w:r>
      <w:r w:rsidR="004334F0" w:rsidRPr="002F7B2B">
        <w:rPr>
          <w:rFonts w:ascii="Arial" w:hAnsi="Arial" w:cs="Arial"/>
          <w:b w:val="0"/>
          <w:sz w:val="24"/>
          <w:szCs w:val="24"/>
          <w:u w:val="single"/>
        </w:rPr>
        <w:t>Purchase Price</w:t>
      </w:r>
      <w:r w:rsidR="004334F0" w:rsidRPr="002F7B2B">
        <w:rPr>
          <w:rFonts w:ascii="Arial" w:hAnsi="Arial" w:cs="Arial"/>
          <w:b w:val="0"/>
          <w:sz w:val="24"/>
          <w:szCs w:val="24"/>
        </w:rPr>
        <w:t xml:space="preserve">. </w:t>
      </w:r>
      <w:r w:rsidRPr="002F7B2B">
        <w:rPr>
          <w:rFonts w:ascii="Arial" w:hAnsi="Arial" w:cs="Arial"/>
          <w:b w:val="0"/>
          <w:sz w:val="24"/>
          <w:szCs w:val="24"/>
        </w:rPr>
        <w:t xml:space="preserve"> </w:t>
      </w:r>
      <w:r w:rsidR="00C379A4" w:rsidRPr="002F7B2B">
        <w:rPr>
          <w:rFonts w:ascii="Arial" w:hAnsi="Arial" w:cs="Arial"/>
          <w:b w:val="0"/>
          <w:sz w:val="24"/>
          <w:szCs w:val="24"/>
        </w:rPr>
        <w:t>The total purchase price</w:t>
      </w:r>
      <w:r w:rsidR="00702D8E" w:rsidRPr="002F7B2B">
        <w:rPr>
          <w:rFonts w:ascii="Arial" w:hAnsi="Arial" w:cs="Arial"/>
          <w:b w:val="0"/>
          <w:sz w:val="24"/>
          <w:szCs w:val="24"/>
        </w:rPr>
        <w:t xml:space="preserve"> </w:t>
      </w:r>
      <w:r w:rsidR="00C379A4" w:rsidRPr="002F7B2B">
        <w:rPr>
          <w:rFonts w:ascii="Arial" w:hAnsi="Arial" w:cs="Arial"/>
          <w:b w:val="0"/>
          <w:sz w:val="24"/>
          <w:szCs w:val="24"/>
        </w:rPr>
        <w:t xml:space="preserve">for </w:t>
      </w:r>
      <w:r w:rsidR="00702D8E" w:rsidRPr="002F7B2B">
        <w:rPr>
          <w:rFonts w:ascii="Arial" w:hAnsi="Arial" w:cs="Arial"/>
          <w:b w:val="0"/>
          <w:sz w:val="24"/>
          <w:szCs w:val="24"/>
        </w:rPr>
        <w:t xml:space="preserve">the </w:t>
      </w:r>
      <w:r w:rsidR="0013057F" w:rsidRPr="002F7B2B">
        <w:rPr>
          <w:rFonts w:ascii="Arial" w:hAnsi="Arial" w:cs="Arial"/>
          <w:b w:val="0"/>
          <w:sz w:val="24"/>
          <w:szCs w:val="24"/>
        </w:rPr>
        <w:t xml:space="preserve">Vessel </w:t>
      </w:r>
      <w:r w:rsidR="00C379A4" w:rsidRPr="002F7B2B">
        <w:rPr>
          <w:rFonts w:ascii="Arial" w:hAnsi="Arial" w:cs="Arial"/>
          <w:b w:val="0"/>
          <w:sz w:val="24"/>
          <w:szCs w:val="24"/>
        </w:rPr>
        <w:t xml:space="preserve">shall be </w:t>
      </w:r>
      <w:r w:rsidR="00C61EB1">
        <w:rPr>
          <w:rFonts w:ascii="Arial" w:hAnsi="Arial" w:cs="Arial"/>
          <w:b w:val="0"/>
          <w:sz w:val="24"/>
          <w:szCs w:val="24"/>
        </w:rPr>
        <w:t xml:space="preserve">Four </w:t>
      </w:r>
      <w:r w:rsidR="00535235" w:rsidRPr="002F7B2B">
        <w:rPr>
          <w:rFonts w:ascii="Arial" w:hAnsi="Arial" w:cs="Arial"/>
          <w:b w:val="0"/>
          <w:sz w:val="24"/>
          <w:szCs w:val="24"/>
        </w:rPr>
        <w:t xml:space="preserve">Million </w:t>
      </w:r>
      <w:r w:rsidR="00A6611F" w:rsidRPr="002F7B2B">
        <w:rPr>
          <w:rFonts w:ascii="Arial" w:hAnsi="Arial" w:cs="Arial"/>
          <w:b w:val="0"/>
          <w:sz w:val="24"/>
          <w:szCs w:val="24"/>
        </w:rPr>
        <w:t>F</w:t>
      </w:r>
      <w:r w:rsidR="00C61EB1">
        <w:rPr>
          <w:rFonts w:ascii="Arial" w:hAnsi="Arial" w:cs="Arial"/>
          <w:b w:val="0"/>
          <w:sz w:val="24"/>
          <w:szCs w:val="24"/>
        </w:rPr>
        <w:t>ive</w:t>
      </w:r>
      <w:r w:rsidR="0013057F" w:rsidRPr="002F7B2B">
        <w:rPr>
          <w:rFonts w:ascii="Arial" w:hAnsi="Arial" w:cs="Arial"/>
          <w:b w:val="0"/>
          <w:sz w:val="24"/>
          <w:szCs w:val="24"/>
        </w:rPr>
        <w:t xml:space="preserve"> </w:t>
      </w:r>
      <w:r w:rsidR="00535235" w:rsidRPr="002F7B2B">
        <w:rPr>
          <w:rFonts w:ascii="Arial" w:hAnsi="Arial" w:cs="Arial"/>
          <w:b w:val="0"/>
          <w:sz w:val="24"/>
          <w:szCs w:val="24"/>
        </w:rPr>
        <w:t>Hundred</w:t>
      </w:r>
      <w:r w:rsidR="0013057F" w:rsidRPr="002F7B2B">
        <w:rPr>
          <w:rFonts w:ascii="Arial" w:hAnsi="Arial" w:cs="Arial"/>
          <w:b w:val="0"/>
          <w:sz w:val="24"/>
          <w:szCs w:val="24"/>
        </w:rPr>
        <w:t xml:space="preserve"> </w:t>
      </w:r>
      <w:r w:rsidR="00535235" w:rsidRPr="002F7B2B">
        <w:rPr>
          <w:rFonts w:ascii="Arial" w:hAnsi="Arial" w:cs="Arial"/>
          <w:b w:val="0"/>
          <w:sz w:val="24"/>
          <w:szCs w:val="24"/>
        </w:rPr>
        <w:t>Thousand and No/100</w:t>
      </w:r>
      <w:r w:rsidR="00535235" w:rsidRPr="002F7B2B">
        <w:rPr>
          <w:rFonts w:ascii="Arial" w:hAnsi="Arial" w:cs="Arial"/>
          <w:b w:val="0"/>
          <w:sz w:val="24"/>
          <w:szCs w:val="24"/>
          <w:vertAlign w:val="superscript"/>
        </w:rPr>
        <w:t>th</w:t>
      </w:r>
      <w:r w:rsidR="00535235" w:rsidRPr="002F7B2B">
        <w:rPr>
          <w:rFonts w:ascii="Arial" w:hAnsi="Arial" w:cs="Arial"/>
          <w:b w:val="0"/>
          <w:sz w:val="24"/>
          <w:szCs w:val="24"/>
        </w:rPr>
        <w:t xml:space="preserve"> Dollars ($</w:t>
      </w:r>
      <w:r w:rsidR="00C61EB1">
        <w:rPr>
          <w:rFonts w:ascii="Arial" w:hAnsi="Arial" w:cs="Arial"/>
          <w:b w:val="0"/>
          <w:sz w:val="24"/>
          <w:szCs w:val="24"/>
        </w:rPr>
        <w:t>4</w:t>
      </w:r>
      <w:r w:rsidR="00535235" w:rsidRPr="002F7B2B">
        <w:rPr>
          <w:rFonts w:ascii="Arial" w:hAnsi="Arial" w:cs="Arial"/>
          <w:b w:val="0"/>
          <w:sz w:val="24"/>
          <w:szCs w:val="24"/>
        </w:rPr>
        <w:t>,</w:t>
      </w:r>
      <w:r w:rsidR="00C61EB1">
        <w:rPr>
          <w:rFonts w:ascii="Arial" w:hAnsi="Arial" w:cs="Arial"/>
          <w:b w:val="0"/>
          <w:sz w:val="24"/>
          <w:szCs w:val="24"/>
        </w:rPr>
        <w:t>5</w:t>
      </w:r>
      <w:r w:rsidR="0013057F" w:rsidRPr="002F7B2B">
        <w:rPr>
          <w:rFonts w:ascii="Arial" w:hAnsi="Arial" w:cs="Arial"/>
          <w:b w:val="0"/>
          <w:sz w:val="24"/>
          <w:szCs w:val="24"/>
        </w:rPr>
        <w:t>0</w:t>
      </w:r>
      <w:r w:rsidR="00535235" w:rsidRPr="002F7B2B">
        <w:rPr>
          <w:rFonts w:ascii="Arial" w:hAnsi="Arial" w:cs="Arial"/>
          <w:b w:val="0"/>
          <w:sz w:val="24"/>
          <w:szCs w:val="24"/>
        </w:rPr>
        <w:t>0,000.00)</w:t>
      </w:r>
      <w:r w:rsidR="008E2784">
        <w:rPr>
          <w:rFonts w:ascii="Arial" w:hAnsi="Arial" w:cs="Arial"/>
          <w:b w:val="0"/>
          <w:sz w:val="24"/>
          <w:szCs w:val="24"/>
        </w:rPr>
        <w:t xml:space="preserve"> </w:t>
      </w:r>
      <w:r w:rsidR="008E2784" w:rsidRPr="002F7B2B">
        <w:rPr>
          <w:rFonts w:ascii="Arial" w:hAnsi="Arial" w:cs="Arial"/>
          <w:b w:val="0"/>
          <w:sz w:val="24"/>
          <w:szCs w:val="24"/>
        </w:rPr>
        <w:t>(the “</w:t>
      </w:r>
      <w:r w:rsidR="008E2784" w:rsidRPr="002F7B2B">
        <w:rPr>
          <w:rFonts w:ascii="Arial" w:hAnsi="Arial" w:cs="Arial"/>
          <w:b w:val="0"/>
          <w:sz w:val="24"/>
          <w:szCs w:val="24"/>
          <w:u w:val="single"/>
        </w:rPr>
        <w:t>Purchase Price</w:t>
      </w:r>
      <w:r w:rsidR="008E2784" w:rsidRPr="002F7B2B">
        <w:rPr>
          <w:rFonts w:ascii="Arial" w:hAnsi="Arial" w:cs="Arial"/>
          <w:b w:val="0"/>
          <w:sz w:val="24"/>
          <w:szCs w:val="24"/>
        </w:rPr>
        <w:t>”</w:t>
      </w:r>
      <w:r w:rsidR="00377E1B">
        <w:rPr>
          <w:rFonts w:ascii="Arial" w:hAnsi="Arial" w:cs="Arial"/>
          <w:b w:val="0"/>
          <w:sz w:val="24"/>
          <w:szCs w:val="24"/>
        </w:rPr>
        <w:t>).  The Purchase Price</w:t>
      </w:r>
      <w:r w:rsidR="00EB4BBC">
        <w:rPr>
          <w:rFonts w:ascii="Arial" w:hAnsi="Arial" w:cs="Arial"/>
          <w:b w:val="0"/>
          <w:sz w:val="24"/>
          <w:szCs w:val="24"/>
        </w:rPr>
        <w:t xml:space="preserve"> </w:t>
      </w:r>
      <w:r w:rsidR="00377E1B">
        <w:rPr>
          <w:rFonts w:ascii="Arial" w:hAnsi="Arial" w:cs="Arial"/>
          <w:b w:val="0"/>
          <w:sz w:val="24"/>
          <w:szCs w:val="24"/>
        </w:rPr>
        <w:t>is</w:t>
      </w:r>
      <w:r w:rsidR="00535235" w:rsidRPr="002F7B2B">
        <w:rPr>
          <w:rFonts w:ascii="Arial" w:hAnsi="Arial" w:cs="Arial"/>
          <w:b w:val="0"/>
          <w:sz w:val="24"/>
          <w:szCs w:val="24"/>
        </w:rPr>
        <w:t xml:space="preserve"> </w:t>
      </w:r>
      <w:r w:rsidR="004E74BA" w:rsidRPr="002F7B2B">
        <w:rPr>
          <w:rFonts w:ascii="Arial" w:hAnsi="Arial" w:cs="Arial"/>
          <w:b w:val="0"/>
          <w:sz w:val="24"/>
          <w:szCs w:val="24"/>
        </w:rPr>
        <w:t>payable as follows:</w:t>
      </w:r>
    </w:p>
    <w:p w14:paraId="6BF21067" w14:textId="77777777" w:rsidR="00CC7440" w:rsidRPr="002F7B2B" w:rsidRDefault="00CC7440" w:rsidP="008C14D6">
      <w:pPr>
        <w:jc w:val="both"/>
        <w:rPr>
          <w:rFonts w:ascii="Arial" w:hAnsi="Arial" w:cs="Arial"/>
          <w:sz w:val="24"/>
          <w:szCs w:val="24"/>
        </w:rPr>
      </w:pPr>
    </w:p>
    <w:p w14:paraId="02359B95" w14:textId="79419E75" w:rsidR="004334F0" w:rsidRPr="002F7B2B" w:rsidRDefault="004334F0" w:rsidP="008C14D6">
      <w:pPr>
        <w:pStyle w:val="Heading1"/>
        <w:numPr>
          <w:ilvl w:val="1"/>
          <w:numId w:val="1"/>
        </w:numPr>
        <w:ind w:firstLine="1080"/>
        <w:jc w:val="both"/>
        <w:rPr>
          <w:rFonts w:ascii="Arial" w:hAnsi="Arial" w:cs="Arial"/>
          <w:b w:val="0"/>
          <w:sz w:val="24"/>
          <w:szCs w:val="24"/>
        </w:rPr>
      </w:pPr>
      <w:r w:rsidRPr="002F7B2B">
        <w:rPr>
          <w:rFonts w:ascii="Arial" w:hAnsi="Arial" w:cs="Arial"/>
          <w:b w:val="0"/>
          <w:sz w:val="24"/>
          <w:szCs w:val="24"/>
          <w:u w:val="single"/>
        </w:rPr>
        <w:t>Deposits</w:t>
      </w:r>
      <w:r w:rsidRPr="002F7B2B">
        <w:rPr>
          <w:rFonts w:ascii="Arial" w:hAnsi="Arial" w:cs="Arial"/>
          <w:b w:val="0"/>
          <w:sz w:val="24"/>
          <w:szCs w:val="24"/>
        </w:rPr>
        <w:t>.</w:t>
      </w:r>
    </w:p>
    <w:p w14:paraId="5D9E5448" w14:textId="77777777" w:rsidR="007517F1" w:rsidRPr="002F7B2B" w:rsidRDefault="007517F1" w:rsidP="008C14D6">
      <w:pPr>
        <w:jc w:val="both"/>
        <w:rPr>
          <w:rFonts w:ascii="Arial" w:hAnsi="Arial" w:cs="Arial"/>
          <w:sz w:val="24"/>
          <w:szCs w:val="24"/>
        </w:rPr>
      </w:pPr>
    </w:p>
    <w:p w14:paraId="1E142DFF" w14:textId="29B6FD15" w:rsidR="00235C88" w:rsidRPr="002F7B2B" w:rsidRDefault="00C61EB1" w:rsidP="008C14D6">
      <w:pPr>
        <w:pStyle w:val="Heading2"/>
        <w:numPr>
          <w:ilvl w:val="2"/>
          <w:numId w:val="1"/>
        </w:numPr>
        <w:ind w:left="0" w:firstLine="1440"/>
        <w:jc w:val="both"/>
        <w:rPr>
          <w:rFonts w:ascii="Arial" w:hAnsi="Arial" w:cs="Arial"/>
          <w:b w:val="0"/>
          <w:sz w:val="24"/>
          <w:szCs w:val="24"/>
        </w:rPr>
      </w:pPr>
      <w:r>
        <w:rPr>
          <w:rFonts w:ascii="Arial" w:hAnsi="Arial" w:cs="Arial"/>
          <w:b w:val="0"/>
          <w:sz w:val="24"/>
          <w:szCs w:val="24"/>
        </w:rPr>
        <w:t>Four</w:t>
      </w:r>
      <w:r w:rsidR="0013057F" w:rsidRPr="002F7B2B">
        <w:rPr>
          <w:rFonts w:ascii="Arial" w:hAnsi="Arial" w:cs="Arial"/>
          <w:b w:val="0"/>
          <w:sz w:val="24"/>
          <w:szCs w:val="24"/>
        </w:rPr>
        <w:t xml:space="preserve"> </w:t>
      </w:r>
      <w:r w:rsidR="008C6ACE" w:rsidRPr="002F7B2B">
        <w:rPr>
          <w:rFonts w:ascii="Arial" w:hAnsi="Arial" w:cs="Arial"/>
          <w:b w:val="0"/>
          <w:sz w:val="24"/>
          <w:szCs w:val="24"/>
        </w:rPr>
        <w:t>Hundred</w:t>
      </w:r>
      <w:r w:rsidR="002204CD" w:rsidRPr="002F7B2B">
        <w:rPr>
          <w:rFonts w:ascii="Arial" w:hAnsi="Arial" w:cs="Arial"/>
          <w:b w:val="0"/>
          <w:sz w:val="24"/>
          <w:szCs w:val="24"/>
        </w:rPr>
        <w:t xml:space="preserve"> </w:t>
      </w:r>
      <w:r>
        <w:rPr>
          <w:rFonts w:ascii="Arial" w:hAnsi="Arial" w:cs="Arial"/>
          <w:b w:val="0"/>
          <w:sz w:val="24"/>
          <w:szCs w:val="24"/>
        </w:rPr>
        <w:t xml:space="preserve">Fifty </w:t>
      </w:r>
      <w:r w:rsidR="004334F0" w:rsidRPr="002F7B2B">
        <w:rPr>
          <w:rFonts w:ascii="Arial" w:hAnsi="Arial" w:cs="Arial"/>
          <w:b w:val="0"/>
          <w:sz w:val="24"/>
          <w:szCs w:val="24"/>
        </w:rPr>
        <w:t>Thousand Dollars</w:t>
      </w:r>
      <w:r w:rsidR="00C439B8" w:rsidRPr="002F7B2B">
        <w:rPr>
          <w:rFonts w:ascii="Arial" w:hAnsi="Arial" w:cs="Arial"/>
          <w:b w:val="0"/>
          <w:sz w:val="24"/>
          <w:szCs w:val="24"/>
        </w:rPr>
        <w:t xml:space="preserve"> and </w:t>
      </w:r>
      <w:r w:rsidR="002204CD" w:rsidRPr="002F7B2B">
        <w:rPr>
          <w:rFonts w:ascii="Arial" w:hAnsi="Arial" w:cs="Arial"/>
          <w:b w:val="0"/>
          <w:sz w:val="24"/>
          <w:szCs w:val="24"/>
        </w:rPr>
        <w:t>No</w:t>
      </w:r>
      <w:r w:rsidR="00C439B8" w:rsidRPr="002F7B2B">
        <w:rPr>
          <w:rFonts w:ascii="Arial" w:hAnsi="Arial" w:cs="Arial"/>
          <w:b w:val="0"/>
          <w:sz w:val="24"/>
          <w:szCs w:val="24"/>
        </w:rPr>
        <w:t>/100</w:t>
      </w:r>
      <w:r w:rsidR="002204CD" w:rsidRPr="002F7B2B">
        <w:rPr>
          <w:rFonts w:ascii="Arial" w:hAnsi="Arial" w:cs="Arial"/>
          <w:b w:val="0"/>
          <w:sz w:val="24"/>
          <w:szCs w:val="24"/>
        </w:rPr>
        <w:t>th</w:t>
      </w:r>
      <w:r w:rsidR="004334F0" w:rsidRPr="002F7B2B">
        <w:rPr>
          <w:rFonts w:ascii="Arial" w:hAnsi="Arial" w:cs="Arial"/>
          <w:b w:val="0"/>
          <w:sz w:val="24"/>
          <w:szCs w:val="24"/>
        </w:rPr>
        <w:t xml:space="preserve"> </w:t>
      </w:r>
      <w:r w:rsidR="004E74BA" w:rsidRPr="002F7B2B">
        <w:rPr>
          <w:rFonts w:ascii="Arial" w:hAnsi="Arial" w:cs="Arial"/>
          <w:b w:val="0"/>
          <w:sz w:val="24"/>
          <w:szCs w:val="24"/>
        </w:rPr>
        <w:t>($</w:t>
      </w:r>
      <w:r>
        <w:rPr>
          <w:rFonts w:ascii="Arial" w:hAnsi="Arial" w:cs="Arial"/>
          <w:b w:val="0"/>
          <w:sz w:val="24"/>
          <w:szCs w:val="24"/>
        </w:rPr>
        <w:t>45</w:t>
      </w:r>
      <w:r w:rsidR="0013057F" w:rsidRPr="002F7B2B">
        <w:rPr>
          <w:rFonts w:ascii="Arial" w:hAnsi="Arial" w:cs="Arial"/>
          <w:b w:val="0"/>
          <w:sz w:val="24"/>
          <w:szCs w:val="24"/>
        </w:rPr>
        <w:t>0</w:t>
      </w:r>
      <w:r w:rsidR="004E74BA" w:rsidRPr="002F7B2B">
        <w:rPr>
          <w:rFonts w:ascii="Arial" w:hAnsi="Arial" w:cs="Arial"/>
          <w:b w:val="0"/>
          <w:sz w:val="24"/>
          <w:szCs w:val="24"/>
        </w:rPr>
        <w:t>,000.00) (the “</w:t>
      </w:r>
      <w:r w:rsidR="004E74BA" w:rsidRPr="002F7B2B">
        <w:rPr>
          <w:rFonts w:ascii="Arial" w:hAnsi="Arial" w:cs="Arial"/>
          <w:b w:val="0"/>
          <w:sz w:val="24"/>
          <w:szCs w:val="24"/>
          <w:u w:val="single"/>
        </w:rPr>
        <w:t>Deposit</w:t>
      </w:r>
      <w:r w:rsidR="004E74BA" w:rsidRPr="002F7B2B">
        <w:rPr>
          <w:rFonts w:ascii="Arial" w:hAnsi="Arial" w:cs="Arial"/>
          <w:b w:val="0"/>
          <w:sz w:val="24"/>
          <w:szCs w:val="24"/>
        </w:rPr>
        <w:t xml:space="preserve">”) to be paid </w:t>
      </w:r>
      <w:r>
        <w:rPr>
          <w:rFonts w:ascii="Arial" w:hAnsi="Arial" w:cs="Arial"/>
          <w:b w:val="0"/>
          <w:sz w:val="24"/>
          <w:szCs w:val="24"/>
        </w:rPr>
        <w:t xml:space="preserve">within three (3) business days following Seller’s execution </w:t>
      </w:r>
      <w:r w:rsidR="00943E37" w:rsidRPr="002F7B2B">
        <w:rPr>
          <w:rFonts w:ascii="Arial" w:hAnsi="Arial" w:cs="Arial"/>
          <w:b w:val="0"/>
          <w:sz w:val="24"/>
          <w:szCs w:val="24"/>
        </w:rPr>
        <w:t xml:space="preserve">of this Agreement </w:t>
      </w:r>
      <w:r w:rsidR="006D3A45" w:rsidRPr="002F7B2B">
        <w:rPr>
          <w:rFonts w:ascii="Arial" w:hAnsi="Arial" w:cs="Arial"/>
          <w:b w:val="0"/>
          <w:sz w:val="24"/>
          <w:szCs w:val="24"/>
        </w:rPr>
        <w:t xml:space="preserve">to the escrow account of </w:t>
      </w:r>
      <w:r w:rsidR="00474ADE" w:rsidRPr="002F7B2B">
        <w:rPr>
          <w:rFonts w:ascii="Arial" w:hAnsi="Arial" w:cs="Arial"/>
          <w:b w:val="0"/>
          <w:sz w:val="24"/>
          <w:szCs w:val="24"/>
        </w:rPr>
        <w:t>Quesada</w:t>
      </w:r>
      <w:r w:rsidR="000442CA" w:rsidRPr="002F7B2B">
        <w:rPr>
          <w:rFonts w:ascii="Arial" w:hAnsi="Arial" w:cs="Arial"/>
          <w:b w:val="0"/>
          <w:sz w:val="24"/>
          <w:szCs w:val="24"/>
        </w:rPr>
        <w:t xml:space="preserve"> </w:t>
      </w:r>
      <w:r w:rsidR="00535235" w:rsidRPr="002F7B2B">
        <w:rPr>
          <w:rFonts w:ascii="Arial" w:hAnsi="Arial" w:cs="Arial"/>
          <w:b w:val="0"/>
          <w:sz w:val="24"/>
          <w:szCs w:val="24"/>
        </w:rPr>
        <w:t>Valdes, PLLC</w:t>
      </w:r>
      <w:r w:rsidR="00474ADE" w:rsidRPr="002F7B2B">
        <w:rPr>
          <w:rFonts w:ascii="Arial" w:hAnsi="Arial" w:cs="Arial"/>
          <w:b w:val="0"/>
          <w:sz w:val="24"/>
          <w:szCs w:val="24"/>
        </w:rPr>
        <w:t>, Trust Account (</w:t>
      </w:r>
      <w:r w:rsidR="00DD449A" w:rsidRPr="002F7B2B">
        <w:rPr>
          <w:rFonts w:ascii="Arial" w:hAnsi="Arial" w:cs="Arial"/>
          <w:b w:val="0"/>
          <w:sz w:val="24"/>
          <w:szCs w:val="24"/>
        </w:rPr>
        <w:t xml:space="preserve">the </w:t>
      </w:r>
      <w:r w:rsidR="00474ADE" w:rsidRPr="002F7B2B">
        <w:rPr>
          <w:rFonts w:ascii="Arial" w:hAnsi="Arial" w:cs="Arial"/>
          <w:b w:val="0"/>
          <w:sz w:val="24"/>
          <w:szCs w:val="24"/>
        </w:rPr>
        <w:t>“Escrow Agent”)</w:t>
      </w:r>
      <w:r w:rsidR="006D3A45" w:rsidRPr="002F7B2B">
        <w:rPr>
          <w:rFonts w:ascii="Arial" w:hAnsi="Arial" w:cs="Arial"/>
          <w:b w:val="0"/>
          <w:sz w:val="24"/>
          <w:szCs w:val="24"/>
        </w:rPr>
        <w:t xml:space="preserve">.  </w:t>
      </w:r>
    </w:p>
    <w:p w14:paraId="5010F081" w14:textId="7652853E" w:rsidR="00C42879" w:rsidRPr="002F7B2B" w:rsidRDefault="00C42879" w:rsidP="00C42879">
      <w:pPr>
        <w:rPr>
          <w:rFonts w:ascii="Arial" w:hAnsi="Arial" w:cs="Arial"/>
          <w:sz w:val="24"/>
          <w:szCs w:val="24"/>
        </w:rPr>
      </w:pPr>
    </w:p>
    <w:p w14:paraId="53B98563" w14:textId="3A31C718" w:rsidR="000A0F7E" w:rsidRDefault="000A0F7E" w:rsidP="000A0F7E">
      <w:pPr>
        <w:pStyle w:val="Heading2"/>
        <w:numPr>
          <w:ilvl w:val="2"/>
          <w:numId w:val="1"/>
        </w:numPr>
        <w:ind w:left="0" w:firstLine="1440"/>
        <w:jc w:val="both"/>
        <w:rPr>
          <w:rFonts w:ascii="Arial" w:hAnsi="Arial" w:cs="Arial"/>
          <w:b w:val="0"/>
          <w:bCs w:val="0"/>
          <w:sz w:val="24"/>
          <w:szCs w:val="24"/>
        </w:rPr>
      </w:pPr>
      <w:r w:rsidRPr="002F7B2B">
        <w:rPr>
          <w:rFonts w:ascii="Arial" w:hAnsi="Arial" w:cs="Arial"/>
          <w:b w:val="0"/>
          <w:bCs w:val="0"/>
          <w:sz w:val="24"/>
          <w:szCs w:val="24"/>
        </w:rPr>
        <w:t>The remaining balance of the Purchase Price, subject to closing adjustments and proration’s and after crediting the Deposit, shall be paid in immediately available funds at the Closing</w:t>
      </w:r>
      <w:r w:rsidR="00C1587C">
        <w:rPr>
          <w:rFonts w:ascii="Arial" w:hAnsi="Arial" w:cs="Arial"/>
          <w:b w:val="0"/>
          <w:bCs w:val="0"/>
          <w:sz w:val="24"/>
          <w:szCs w:val="24"/>
        </w:rPr>
        <w:t xml:space="preserve">. </w:t>
      </w:r>
    </w:p>
    <w:p w14:paraId="1E5D168F" w14:textId="74371DD9" w:rsidR="00014DDD" w:rsidRPr="002F7B2B" w:rsidRDefault="00014DDD" w:rsidP="008C14D6">
      <w:pPr>
        <w:jc w:val="both"/>
        <w:rPr>
          <w:rFonts w:ascii="Arial" w:hAnsi="Arial" w:cs="Arial"/>
          <w:sz w:val="24"/>
          <w:szCs w:val="24"/>
        </w:rPr>
      </w:pPr>
    </w:p>
    <w:p w14:paraId="01810CFD" w14:textId="7C3698BF" w:rsidR="00014DDD" w:rsidRPr="002F7B2B" w:rsidRDefault="008D1BB1" w:rsidP="008C14D6">
      <w:pPr>
        <w:pStyle w:val="Heading1"/>
        <w:numPr>
          <w:ilvl w:val="0"/>
          <w:numId w:val="0"/>
        </w:numPr>
        <w:jc w:val="both"/>
        <w:rPr>
          <w:rFonts w:ascii="Arial" w:hAnsi="Arial" w:cs="Arial"/>
          <w:sz w:val="24"/>
          <w:szCs w:val="24"/>
        </w:rPr>
      </w:pPr>
      <w:r>
        <w:rPr>
          <w:rFonts w:ascii="Arial" w:hAnsi="Arial" w:cs="Arial"/>
          <w:b w:val="0"/>
          <w:bCs w:val="0"/>
          <w:sz w:val="24"/>
          <w:szCs w:val="24"/>
        </w:rPr>
        <w:t>2</w:t>
      </w:r>
      <w:r w:rsidR="00014DDD" w:rsidRPr="002F7B2B">
        <w:rPr>
          <w:rFonts w:ascii="Arial" w:hAnsi="Arial" w:cs="Arial"/>
          <w:b w:val="0"/>
          <w:bCs w:val="0"/>
          <w:sz w:val="24"/>
          <w:szCs w:val="24"/>
        </w:rPr>
        <w:t>.</w:t>
      </w:r>
      <w:r w:rsidR="00014DDD" w:rsidRPr="002F7B2B">
        <w:rPr>
          <w:rFonts w:ascii="Arial" w:hAnsi="Arial" w:cs="Arial"/>
          <w:sz w:val="24"/>
          <w:szCs w:val="24"/>
        </w:rPr>
        <w:t xml:space="preserve"> </w:t>
      </w:r>
      <w:r w:rsidR="00B247BC" w:rsidRPr="002F7B2B">
        <w:rPr>
          <w:rFonts w:ascii="Arial" w:hAnsi="Arial" w:cs="Arial"/>
          <w:b w:val="0"/>
          <w:bCs w:val="0"/>
          <w:sz w:val="24"/>
          <w:szCs w:val="24"/>
          <w:u w:val="single"/>
        </w:rPr>
        <w:t>S</w:t>
      </w:r>
      <w:r w:rsidR="006E79C0" w:rsidRPr="002F7B2B">
        <w:rPr>
          <w:rFonts w:ascii="Arial" w:hAnsi="Arial" w:cs="Arial"/>
          <w:b w:val="0"/>
          <w:bCs w:val="0"/>
          <w:sz w:val="24"/>
          <w:szCs w:val="24"/>
          <w:u w:val="single"/>
        </w:rPr>
        <w:t>URVEY OPTION; ACCEPTANCE OF VESSEL; CONDITIONS OF SURVEY</w:t>
      </w:r>
      <w:r w:rsidR="00931B5C" w:rsidRPr="002F7B2B">
        <w:rPr>
          <w:rFonts w:ascii="Arial" w:hAnsi="Arial" w:cs="Arial"/>
          <w:sz w:val="24"/>
          <w:szCs w:val="24"/>
        </w:rPr>
        <w:t xml:space="preserve">. </w:t>
      </w:r>
      <w:r w:rsidR="002F7B2B">
        <w:rPr>
          <w:rFonts w:ascii="Arial" w:hAnsi="Arial" w:cs="Arial"/>
          <w:sz w:val="24"/>
          <w:szCs w:val="24"/>
        </w:rPr>
        <w:t xml:space="preserve"> </w:t>
      </w:r>
      <w:r w:rsidR="00931B5C" w:rsidRPr="002F7B2B">
        <w:rPr>
          <w:rFonts w:ascii="Arial" w:hAnsi="Arial" w:cs="Arial"/>
          <w:b w:val="0"/>
          <w:bCs w:val="0"/>
          <w:sz w:val="24"/>
          <w:szCs w:val="24"/>
        </w:rPr>
        <w:t>Buyer’s</w:t>
      </w:r>
      <w:r w:rsidR="005F7E6B" w:rsidRPr="002F7B2B">
        <w:rPr>
          <w:rFonts w:ascii="Arial" w:hAnsi="Arial" w:cs="Arial"/>
          <w:b w:val="0"/>
          <w:bCs w:val="0"/>
          <w:sz w:val="24"/>
          <w:szCs w:val="24"/>
        </w:rPr>
        <w:t xml:space="preserve"> </w:t>
      </w:r>
      <w:r w:rsidR="00931B5C" w:rsidRPr="002F7B2B">
        <w:rPr>
          <w:rFonts w:ascii="Arial" w:hAnsi="Arial" w:cs="Arial"/>
          <w:b w:val="0"/>
          <w:bCs w:val="0"/>
          <w:sz w:val="24"/>
          <w:szCs w:val="24"/>
        </w:rPr>
        <w:t xml:space="preserve">obligation to </w:t>
      </w:r>
      <w:r w:rsidR="005F7E6B" w:rsidRPr="002F7B2B">
        <w:rPr>
          <w:rFonts w:ascii="Arial" w:hAnsi="Arial" w:cs="Arial"/>
          <w:b w:val="0"/>
          <w:bCs w:val="0"/>
          <w:sz w:val="24"/>
          <w:szCs w:val="24"/>
        </w:rPr>
        <w:t>purchase</w:t>
      </w:r>
      <w:r w:rsidR="00931B5C" w:rsidRPr="002F7B2B">
        <w:rPr>
          <w:rFonts w:ascii="Arial" w:hAnsi="Arial" w:cs="Arial"/>
          <w:b w:val="0"/>
          <w:bCs w:val="0"/>
          <w:sz w:val="24"/>
          <w:szCs w:val="24"/>
        </w:rPr>
        <w:t xml:space="preserve"> the Vessel is subject to Buyer’s satisfaction, in </w:t>
      </w:r>
      <w:r w:rsidR="003373A1" w:rsidRPr="002F7B2B">
        <w:rPr>
          <w:rFonts w:ascii="Arial" w:hAnsi="Arial" w:cs="Arial"/>
          <w:b w:val="0"/>
          <w:bCs w:val="0"/>
          <w:sz w:val="24"/>
          <w:szCs w:val="24"/>
        </w:rPr>
        <w:t>Buyer’s sole</w:t>
      </w:r>
      <w:r w:rsidR="00931B5C" w:rsidRPr="002F7B2B">
        <w:rPr>
          <w:rFonts w:ascii="Arial" w:hAnsi="Arial" w:cs="Arial"/>
          <w:b w:val="0"/>
          <w:bCs w:val="0"/>
          <w:sz w:val="24"/>
          <w:szCs w:val="24"/>
        </w:rPr>
        <w:t xml:space="preserve"> </w:t>
      </w:r>
      <w:r w:rsidR="005F7E6B" w:rsidRPr="002F7B2B">
        <w:rPr>
          <w:rFonts w:ascii="Arial" w:hAnsi="Arial" w:cs="Arial"/>
          <w:b w:val="0"/>
          <w:bCs w:val="0"/>
          <w:sz w:val="24"/>
          <w:szCs w:val="24"/>
        </w:rPr>
        <w:t>discretion</w:t>
      </w:r>
      <w:r w:rsidR="00931B5C" w:rsidRPr="002F7B2B">
        <w:rPr>
          <w:rFonts w:ascii="Arial" w:hAnsi="Arial" w:cs="Arial"/>
          <w:b w:val="0"/>
          <w:bCs w:val="0"/>
          <w:sz w:val="24"/>
          <w:szCs w:val="24"/>
        </w:rPr>
        <w:t>, with trial run and survey of the Vessel</w:t>
      </w:r>
      <w:r w:rsidR="00E40D12">
        <w:rPr>
          <w:rFonts w:ascii="Arial" w:hAnsi="Arial" w:cs="Arial"/>
          <w:b w:val="0"/>
          <w:bCs w:val="0"/>
          <w:sz w:val="24"/>
          <w:szCs w:val="24"/>
        </w:rPr>
        <w:t>. Buyer shall have</w:t>
      </w:r>
      <w:r w:rsidR="003F7749">
        <w:rPr>
          <w:rFonts w:ascii="Arial" w:hAnsi="Arial" w:cs="Arial"/>
          <w:b w:val="0"/>
          <w:bCs w:val="0"/>
          <w:sz w:val="24"/>
          <w:szCs w:val="24"/>
        </w:rPr>
        <w:t xml:space="preserve"> until</w:t>
      </w:r>
      <w:r w:rsidR="00E40D12">
        <w:rPr>
          <w:rFonts w:ascii="Arial" w:hAnsi="Arial" w:cs="Arial"/>
          <w:b w:val="0"/>
          <w:bCs w:val="0"/>
          <w:sz w:val="24"/>
          <w:szCs w:val="24"/>
        </w:rPr>
        <w:t xml:space="preserve"> </w:t>
      </w:r>
      <w:r w:rsidR="00514A41">
        <w:rPr>
          <w:rFonts w:ascii="Arial" w:hAnsi="Arial" w:cs="Arial"/>
          <w:b w:val="0"/>
          <w:bCs w:val="0"/>
          <w:sz w:val="24"/>
          <w:szCs w:val="24"/>
        </w:rPr>
        <w:t>the “Accept/Reject Date</w:t>
      </w:r>
      <w:r w:rsidR="003F7749">
        <w:rPr>
          <w:rFonts w:ascii="Arial" w:hAnsi="Arial" w:cs="Arial"/>
          <w:b w:val="0"/>
          <w:bCs w:val="0"/>
          <w:sz w:val="24"/>
          <w:szCs w:val="24"/>
        </w:rPr>
        <w:t xml:space="preserve">”, </w:t>
      </w:r>
      <w:r w:rsidR="00514A41">
        <w:rPr>
          <w:rFonts w:ascii="Arial" w:hAnsi="Arial" w:cs="Arial"/>
          <w:b w:val="0"/>
          <w:bCs w:val="0"/>
          <w:sz w:val="24"/>
          <w:szCs w:val="24"/>
        </w:rPr>
        <w:t xml:space="preserve">as </w:t>
      </w:r>
      <w:r w:rsidR="003F7749">
        <w:rPr>
          <w:rFonts w:ascii="Arial" w:hAnsi="Arial" w:cs="Arial"/>
          <w:b w:val="0"/>
          <w:bCs w:val="0"/>
          <w:sz w:val="24"/>
          <w:szCs w:val="24"/>
        </w:rPr>
        <w:t xml:space="preserve">said date is </w:t>
      </w:r>
      <w:r w:rsidR="00514A41">
        <w:rPr>
          <w:rFonts w:ascii="Arial" w:hAnsi="Arial" w:cs="Arial"/>
          <w:b w:val="0"/>
          <w:bCs w:val="0"/>
          <w:sz w:val="24"/>
          <w:szCs w:val="24"/>
        </w:rPr>
        <w:t xml:space="preserve">set forth herein, </w:t>
      </w:r>
      <w:r w:rsidR="00E40D12">
        <w:rPr>
          <w:rFonts w:ascii="Arial" w:hAnsi="Arial" w:cs="Arial"/>
          <w:b w:val="0"/>
          <w:bCs w:val="0"/>
          <w:sz w:val="24"/>
          <w:szCs w:val="24"/>
        </w:rPr>
        <w:t>t</w:t>
      </w:r>
      <w:r w:rsidR="00C1587C">
        <w:rPr>
          <w:rFonts w:ascii="Arial" w:hAnsi="Arial" w:cs="Arial"/>
          <w:b w:val="0"/>
          <w:bCs w:val="0"/>
          <w:sz w:val="24"/>
          <w:szCs w:val="24"/>
        </w:rPr>
        <w:t xml:space="preserve">o </w:t>
      </w:r>
      <w:r w:rsidR="00E40D12">
        <w:rPr>
          <w:rFonts w:ascii="Arial" w:hAnsi="Arial" w:cs="Arial"/>
          <w:b w:val="0"/>
          <w:bCs w:val="0"/>
          <w:sz w:val="24"/>
          <w:szCs w:val="24"/>
        </w:rPr>
        <w:t xml:space="preserve">conduct a survey on the Vessel </w:t>
      </w:r>
      <w:r w:rsidR="008E2784">
        <w:rPr>
          <w:rFonts w:ascii="Arial" w:hAnsi="Arial" w:cs="Arial"/>
          <w:b w:val="0"/>
          <w:bCs w:val="0"/>
          <w:sz w:val="24"/>
          <w:szCs w:val="24"/>
        </w:rPr>
        <w:t>and inspect same</w:t>
      </w:r>
      <w:r w:rsidR="00413E7A">
        <w:rPr>
          <w:rFonts w:ascii="Arial" w:hAnsi="Arial" w:cs="Arial"/>
          <w:b w:val="0"/>
          <w:bCs w:val="0"/>
          <w:sz w:val="24"/>
          <w:szCs w:val="24"/>
        </w:rPr>
        <w:t>, including but not limited to vessel, engines, generators, oil samples of engine and transmission, copies of service logs, maintenance logs and service receipts since Seller has owned the Vessel</w:t>
      </w:r>
      <w:r w:rsidR="008E2784">
        <w:rPr>
          <w:rFonts w:ascii="Arial" w:hAnsi="Arial" w:cs="Arial"/>
          <w:b w:val="0"/>
          <w:bCs w:val="0"/>
          <w:sz w:val="24"/>
          <w:szCs w:val="24"/>
        </w:rPr>
        <w:t xml:space="preserve"> </w:t>
      </w:r>
      <w:r w:rsidR="00E40D12">
        <w:rPr>
          <w:rFonts w:ascii="Arial" w:hAnsi="Arial" w:cs="Arial"/>
          <w:b w:val="0"/>
          <w:bCs w:val="0"/>
          <w:sz w:val="24"/>
          <w:szCs w:val="24"/>
        </w:rPr>
        <w:t>(the “Inspection Period”)</w:t>
      </w:r>
      <w:r w:rsidR="00931B5C" w:rsidRPr="002F7B2B">
        <w:rPr>
          <w:rFonts w:ascii="Arial" w:hAnsi="Arial" w:cs="Arial"/>
          <w:b w:val="0"/>
          <w:bCs w:val="0"/>
          <w:sz w:val="24"/>
          <w:szCs w:val="24"/>
        </w:rPr>
        <w:t xml:space="preserve">. </w:t>
      </w:r>
      <w:r>
        <w:rPr>
          <w:rFonts w:ascii="Arial" w:hAnsi="Arial" w:cs="Arial"/>
          <w:b w:val="0"/>
          <w:bCs w:val="0"/>
          <w:sz w:val="24"/>
          <w:szCs w:val="24"/>
        </w:rPr>
        <w:t xml:space="preserve">The Accept/ Reject Date shall be </w:t>
      </w:r>
      <w:r w:rsidR="00D51F30">
        <w:rPr>
          <w:rFonts w:ascii="Arial" w:hAnsi="Arial" w:cs="Arial"/>
          <w:b w:val="0"/>
          <w:bCs w:val="0"/>
          <w:sz w:val="24"/>
          <w:szCs w:val="24"/>
        </w:rPr>
        <w:t>April 15, 2025</w:t>
      </w:r>
      <w:r w:rsidR="003F7749">
        <w:rPr>
          <w:rFonts w:ascii="Arial" w:hAnsi="Arial" w:cs="Arial"/>
          <w:b w:val="0"/>
          <w:bCs w:val="0"/>
          <w:sz w:val="24"/>
          <w:szCs w:val="24"/>
        </w:rPr>
        <w:t xml:space="preserve"> (the “Accept/Reject Date”)</w:t>
      </w:r>
      <w:r>
        <w:rPr>
          <w:rFonts w:ascii="Arial" w:hAnsi="Arial" w:cs="Arial"/>
          <w:b w:val="0"/>
          <w:bCs w:val="0"/>
          <w:sz w:val="24"/>
          <w:szCs w:val="24"/>
        </w:rPr>
        <w:t xml:space="preserve">. </w:t>
      </w:r>
      <w:r w:rsidR="00817F51">
        <w:rPr>
          <w:rFonts w:ascii="Arial" w:hAnsi="Arial" w:cs="Arial"/>
          <w:b w:val="0"/>
          <w:bCs w:val="0"/>
          <w:sz w:val="24"/>
          <w:szCs w:val="24"/>
        </w:rPr>
        <w:t xml:space="preserve">During the </w:t>
      </w:r>
      <w:r w:rsidR="00817F51">
        <w:rPr>
          <w:rFonts w:ascii="Arial" w:hAnsi="Arial" w:cs="Arial"/>
          <w:b w:val="0"/>
          <w:bCs w:val="0"/>
          <w:sz w:val="24"/>
          <w:szCs w:val="24"/>
        </w:rPr>
        <w:lastRenderedPageBreak/>
        <w:t>Inspection Period</w:t>
      </w:r>
      <w:r w:rsidR="00ED29CD">
        <w:rPr>
          <w:rFonts w:ascii="Arial" w:hAnsi="Arial" w:cs="Arial"/>
          <w:b w:val="0"/>
          <w:bCs w:val="0"/>
          <w:sz w:val="24"/>
          <w:szCs w:val="24"/>
        </w:rPr>
        <w:t xml:space="preserve">: </w:t>
      </w:r>
      <w:r w:rsidR="00931B5C" w:rsidRPr="002F7B2B">
        <w:rPr>
          <w:rFonts w:ascii="Arial" w:hAnsi="Arial" w:cs="Arial"/>
          <w:b w:val="0"/>
          <w:bCs w:val="0"/>
          <w:sz w:val="24"/>
          <w:szCs w:val="24"/>
        </w:rPr>
        <w:t>(a)</w:t>
      </w:r>
      <w:r w:rsidR="00FC790B" w:rsidRPr="002F7B2B">
        <w:rPr>
          <w:rFonts w:ascii="Arial" w:hAnsi="Arial" w:cs="Arial"/>
          <w:b w:val="0"/>
          <w:bCs w:val="0"/>
          <w:sz w:val="24"/>
          <w:szCs w:val="24"/>
        </w:rPr>
        <w:t xml:space="preserve"> Buyer will select the surveyor, (b) the surveyor will be the sole party responsible for any errors or omissions</w:t>
      </w:r>
      <w:r w:rsidR="00621157" w:rsidRPr="002F7B2B">
        <w:rPr>
          <w:rFonts w:ascii="Arial" w:hAnsi="Arial" w:cs="Arial"/>
          <w:b w:val="0"/>
          <w:bCs w:val="0"/>
          <w:sz w:val="24"/>
          <w:szCs w:val="24"/>
        </w:rPr>
        <w:t xml:space="preserve"> with respect to the survey, (c) Seller shall make the Vessel available and Buyer shall complete the trial run and survey as soon as practicable</w:t>
      </w:r>
      <w:r w:rsidR="00261510" w:rsidRPr="002F7B2B">
        <w:rPr>
          <w:rFonts w:ascii="Arial" w:hAnsi="Arial" w:cs="Arial"/>
          <w:b w:val="0"/>
          <w:bCs w:val="0"/>
          <w:sz w:val="24"/>
          <w:szCs w:val="24"/>
        </w:rPr>
        <w:t xml:space="preserve">, (d) Seller shall pay all running </w:t>
      </w:r>
      <w:r w:rsidR="005F7E6B" w:rsidRPr="002F7B2B">
        <w:rPr>
          <w:rFonts w:ascii="Arial" w:hAnsi="Arial" w:cs="Arial"/>
          <w:b w:val="0"/>
          <w:bCs w:val="0"/>
          <w:sz w:val="24"/>
          <w:szCs w:val="24"/>
        </w:rPr>
        <w:t>expenses</w:t>
      </w:r>
      <w:r w:rsidR="00261510" w:rsidRPr="002F7B2B">
        <w:rPr>
          <w:rFonts w:ascii="Arial" w:hAnsi="Arial" w:cs="Arial"/>
          <w:b w:val="0"/>
          <w:bCs w:val="0"/>
          <w:sz w:val="24"/>
          <w:szCs w:val="24"/>
        </w:rPr>
        <w:t xml:space="preserve"> for, and assume the risks associated with</w:t>
      </w:r>
      <w:r w:rsidR="000E1B2D" w:rsidRPr="002F7B2B">
        <w:rPr>
          <w:rFonts w:ascii="Arial" w:hAnsi="Arial" w:cs="Arial"/>
          <w:b w:val="0"/>
          <w:bCs w:val="0"/>
          <w:sz w:val="24"/>
          <w:szCs w:val="24"/>
        </w:rPr>
        <w:t xml:space="preserve"> the trial run, and Buyer shall pay all costs of the survey, including associated costs</w:t>
      </w:r>
      <w:r w:rsidR="00F612CA" w:rsidRPr="002F7B2B">
        <w:rPr>
          <w:rFonts w:ascii="Arial" w:hAnsi="Arial" w:cs="Arial"/>
          <w:b w:val="0"/>
          <w:bCs w:val="0"/>
          <w:sz w:val="24"/>
          <w:szCs w:val="24"/>
        </w:rPr>
        <w:t xml:space="preserve">, </w:t>
      </w:r>
      <w:proofErr w:type="spellStart"/>
      <w:r w:rsidR="00F612CA" w:rsidRPr="002F7B2B">
        <w:rPr>
          <w:rFonts w:ascii="Arial" w:hAnsi="Arial" w:cs="Arial"/>
          <w:b w:val="0"/>
          <w:bCs w:val="0"/>
          <w:sz w:val="24"/>
          <w:szCs w:val="24"/>
        </w:rPr>
        <w:t>e.g</w:t>
      </w:r>
      <w:proofErr w:type="spellEnd"/>
      <w:r w:rsidR="00F612CA" w:rsidRPr="002F7B2B">
        <w:rPr>
          <w:rFonts w:ascii="Arial" w:hAnsi="Arial" w:cs="Arial"/>
          <w:b w:val="0"/>
          <w:bCs w:val="0"/>
          <w:sz w:val="24"/>
          <w:szCs w:val="24"/>
        </w:rPr>
        <w:t>, haul-out, dry dock, and subcontractors’ charges, (e) Buyer</w:t>
      </w:r>
      <w:r w:rsidR="005F2271" w:rsidRPr="002F7B2B">
        <w:rPr>
          <w:rFonts w:ascii="Arial" w:hAnsi="Arial" w:cs="Arial"/>
          <w:b w:val="0"/>
          <w:bCs w:val="0"/>
          <w:sz w:val="24"/>
          <w:szCs w:val="24"/>
        </w:rPr>
        <w:t xml:space="preserve"> a</w:t>
      </w:r>
      <w:r w:rsidR="00FF511B">
        <w:rPr>
          <w:rFonts w:ascii="Arial" w:hAnsi="Arial" w:cs="Arial"/>
          <w:b w:val="0"/>
          <w:bCs w:val="0"/>
          <w:sz w:val="24"/>
          <w:szCs w:val="24"/>
        </w:rPr>
        <w:t>n</w:t>
      </w:r>
      <w:r w:rsidR="005F2271" w:rsidRPr="002F7B2B">
        <w:rPr>
          <w:rFonts w:ascii="Arial" w:hAnsi="Arial" w:cs="Arial"/>
          <w:b w:val="0"/>
          <w:bCs w:val="0"/>
          <w:sz w:val="24"/>
          <w:szCs w:val="24"/>
        </w:rPr>
        <w:t xml:space="preserve">d its </w:t>
      </w:r>
      <w:r w:rsidR="00FF511B">
        <w:rPr>
          <w:rFonts w:ascii="Arial" w:hAnsi="Arial" w:cs="Arial"/>
          <w:b w:val="0"/>
          <w:bCs w:val="0"/>
          <w:sz w:val="24"/>
          <w:szCs w:val="24"/>
        </w:rPr>
        <w:t>s</w:t>
      </w:r>
      <w:r w:rsidR="005F2271" w:rsidRPr="002F7B2B">
        <w:rPr>
          <w:rFonts w:ascii="Arial" w:hAnsi="Arial" w:cs="Arial"/>
          <w:b w:val="0"/>
          <w:bCs w:val="0"/>
          <w:sz w:val="24"/>
          <w:szCs w:val="24"/>
        </w:rPr>
        <w:t xml:space="preserve">urveyor will be </w:t>
      </w:r>
      <w:r w:rsidR="005F7E6B" w:rsidRPr="002F7B2B">
        <w:rPr>
          <w:rFonts w:ascii="Arial" w:hAnsi="Arial" w:cs="Arial"/>
          <w:b w:val="0"/>
          <w:bCs w:val="0"/>
          <w:sz w:val="24"/>
          <w:szCs w:val="24"/>
        </w:rPr>
        <w:t>solely</w:t>
      </w:r>
      <w:r w:rsidR="005F2271" w:rsidRPr="002F7B2B">
        <w:rPr>
          <w:rFonts w:ascii="Arial" w:hAnsi="Arial" w:cs="Arial"/>
          <w:b w:val="0"/>
          <w:bCs w:val="0"/>
          <w:sz w:val="24"/>
          <w:szCs w:val="24"/>
        </w:rPr>
        <w:t xml:space="preserve"> responsible for determining the scope of the survey and the trial run to </w:t>
      </w:r>
      <w:r w:rsidR="00450F78" w:rsidRPr="002F7B2B">
        <w:rPr>
          <w:rFonts w:ascii="Arial" w:hAnsi="Arial" w:cs="Arial"/>
          <w:b w:val="0"/>
          <w:bCs w:val="0"/>
          <w:sz w:val="24"/>
          <w:szCs w:val="24"/>
        </w:rPr>
        <w:t>assess</w:t>
      </w:r>
      <w:r w:rsidR="005F2271" w:rsidRPr="002F7B2B">
        <w:rPr>
          <w:rFonts w:ascii="Arial" w:hAnsi="Arial" w:cs="Arial"/>
          <w:b w:val="0"/>
          <w:bCs w:val="0"/>
          <w:sz w:val="24"/>
          <w:szCs w:val="24"/>
        </w:rPr>
        <w:t xml:space="preserve"> the Vessel</w:t>
      </w:r>
      <w:r w:rsidR="00632820" w:rsidRPr="002F7B2B">
        <w:rPr>
          <w:rFonts w:ascii="Arial" w:hAnsi="Arial" w:cs="Arial"/>
          <w:b w:val="0"/>
          <w:bCs w:val="0"/>
          <w:sz w:val="24"/>
          <w:szCs w:val="24"/>
        </w:rPr>
        <w:t xml:space="preserve">’s conformity with Buyers requirements, and (f) Buyer shall deliver written notice </w:t>
      </w:r>
      <w:r w:rsidR="00897E96">
        <w:rPr>
          <w:rFonts w:ascii="Arial" w:hAnsi="Arial" w:cs="Arial"/>
          <w:b w:val="0"/>
          <w:bCs w:val="0"/>
          <w:sz w:val="24"/>
          <w:szCs w:val="24"/>
        </w:rPr>
        <w:t>f</w:t>
      </w:r>
      <w:r w:rsidR="00632820" w:rsidRPr="002F7B2B">
        <w:rPr>
          <w:rFonts w:ascii="Arial" w:hAnsi="Arial" w:cs="Arial"/>
          <w:b w:val="0"/>
          <w:bCs w:val="0"/>
          <w:sz w:val="24"/>
          <w:szCs w:val="24"/>
        </w:rPr>
        <w:t>or rejection or acceptance of the Vessel to Seller on or before the Accept/Reject Date</w:t>
      </w:r>
      <w:r w:rsidR="00267822" w:rsidRPr="002F7B2B">
        <w:rPr>
          <w:rFonts w:ascii="Arial" w:hAnsi="Arial" w:cs="Arial"/>
          <w:b w:val="0"/>
          <w:bCs w:val="0"/>
          <w:sz w:val="24"/>
          <w:szCs w:val="24"/>
        </w:rPr>
        <w:t xml:space="preserve">. </w:t>
      </w:r>
      <w:r w:rsidR="008B0878">
        <w:rPr>
          <w:rFonts w:ascii="Arial" w:hAnsi="Arial" w:cs="Arial"/>
          <w:b w:val="0"/>
          <w:bCs w:val="0"/>
          <w:sz w:val="24"/>
          <w:szCs w:val="24"/>
        </w:rPr>
        <w:t xml:space="preserve">If Buyer fails to provide written notice of acceptance of the </w:t>
      </w:r>
      <w:r w:rsidR="00413E7A">
        <w:rPr>
          <w:rFonts w:ascii="Arial" w:hAnsi="Arial" w:cs="Arial"/>
          <w:b w:val="0"/>
          <w:bCs w:val="0"/>
          <w:sz w:val="24"/>
          <w:szCs w:val="24"/>
        </w:rPr>
        <w:t>Vessel</w:t>
      </w:r>
      <w:r w:rsidR="008B0878">
        <w:rPr>
          <w:rFonts w:ascii="Arial" w:hAnsi="Arial" w:cs="Arial"/>
          <w:b w:val="0"/>
          <w:bCs w:val="0"/>
          <w:sz w:val="24"/>
          <w:szCs w:val="24"/>
        </w:rPr>
        <w:t xml:space="preserve"> by the Accept/Reject Date, then it shall be conclusively </w:t>
      </w:r>
      <w:r w:rsidR="00413E7A">
        <w:rPr>
          <w:rFonts w:ascii="Arial" w:hAnsi="Arial" w:cs="Arial"/>
          <w:b w:val="0"/>
          <w:bCs w:val="0"/>
          <w:sz w:val="24"/>
          <w:szCs w:val="24"/>
        </w:rPr>
        <w:t>presumed</w:t>
      </w:r>
      <w:r w:rsidR="008B0878">
        <w:rPr>
          <w:rFonts w:ascii="Arial" w:hAnsi="Arial" w:cs="Arial"/>
          <w:b w:val="0"/>
          <w:bCs w:val="0"/>
          <w:sz w:val="24"/>
          <w:szCs w:val="24"/>
        </w:rPr>
        <w:t xml:space="preserve"> that the Buyer has rejected the Vessel.  </w:t>
      </w:r>
      <w:r w:rsidR="00267822" w:rsidRPr="002F7B2B">
        <w:rPr>
          <w:rFonts w:ascii="Arial" w:hAnsi="Arial" w:cs="Arial"/>
          <w:b w:val="0"/>
          <w:bCs w:val="0"/>
          <w:sz w:val="24"/>
          <w:szCs w:val="24"/>
        </w:rPr>
        <w:t>Upon Buyer’s</w:t>
      </w:r>
      <w:r w:rsidR="006E125D">
        <w:rPr>
          <w:rFonts w:ascii="Arial" w:hAnsi="Arial" w:cs="Arial"/>
          <w:b w:val="0"/>
          <w:bCs w:val="0"/>
          <w:sz w:val="24"/>
          <w:szCs w:val="24"/>
        </w:rPr>
        <w:t xml:space="preserve"> written</w:t>
      </w:r>
      <w:r w:rsidR="00267822" w:rsidRPr="002F7B2B">
        <w:rPr>
          <w:rFonts w:ascii="Arial" w:hAnsi="Arial" w:cs="Arial"/>
          <w:b w:val="0"/>
          <w:bCs w:val="0"/>
          <w:sz w:val="24"/>
          <w:szCs w:val="24"/>
        </w:rPr>
        <w:t xml:space="preserve"> acceptance of the Vessel, Seller will not make any use of the Vessel pending Closing</w:t>
      </w:r>
      <w:r w:rsidR="00E83468" w:rsidRPr="002F7B2B">
        <w:rPr>
          <w:rFonts w:ascii="Arial" w:hAnsi="Arial" w:cs="Arial"/>
          <w:b w:val="0"/>
          <w:bCs w:val="0"/>
          <w:sz w:val="24"/>
          <w:szCs w:val="24"/>
        </w:rPr>
        <w:t xml:space="preserve">, </w:t>
      </w:r>
      <w:r w:rsidR="005F7E6B" w:rsidRPr="002F7B2B">
        <w:rPr>
          <w:rFonts w:ascii="Arial" w:hAnsi="Arial" w:cs="Arial"/>
          <w:b w:val="0"/>
          <w:bCs w:val="0"/>
          <w:sz w:val="24"/>
          <w:szCs w:val="24"/>
        </w:rPr>
        <w:t>defined</w:t>
      </w:r>
      <w:r w:rsidR="00E83468" w:rsidRPr="002F7B2B">
        <w:rPr>
          <w:rFonts w:ascii="Arial" w:hAnsi="Arial" w:cs="Arial"/>
          <w:b w:val="0"/>
          <w:bCs w:val="0"/>
          <w:sz w:val="24"/>
          <w:szCs w:val="24"/>
        </w:rPr>
        <w:t xml:space="preserve"> herein, except to </w:t>
      </w:r>
      <w:r w:rsidR="005F7E6B" w:rsidRPr="002F7B2B">
        <w:rPr>
          <w:rFonts w:ascii="Arial" w:hAnsi="Arial" w:cs="Arial"/>
          <w:b w:val="0"/>
          <w:bCs w:val="0"/>
          <w:sz w:val="24"/>
          <w:szCs w:val="24"/>
        </w:rPr>
        <w:t>move</w:t>
      </w:r>
      <w:r w:rsidR="00E83468" w:rsidRPr="002F7B2B">
        <w:rPr>
          <w:rFonts w:ascii="Arial" w:hAnsi="Arial" w:cs="Arial"/>
          <w:b w:val="0"/>
          <w:bCs w:val="0"/>
          <w:sz w:val="24"/>
          <w:szCs w:val="24"/>
        </w:rPr>
        <w:t xml:space="preserve"> the Vessel to the Delivery location</w:t>
      </w:r>
      <w:r w:rsidR="006E125D">
        <w:rPr>
          <w:rFonts w:ascii="Arial" w:hAnsi="Arial" w:cs="Arial"/>
          <w:b w:val="0"/>
          <w:bCs w:val="0"/>
          <w:sz w:val="24"/>
          <w:szCs w:val="24"/>
        </w:rPr>
        <w:t>, and the parties shall proceed to Closing</w:t>
      </w:r>
      <w:r w:rsidR="00E83468" w:rsidRPr="002F7B2B">
        <w:rPr>
          <w:rFonts w:ascii="Arial" w:hAnsi="Arial" w:cs="Arial"/>
          <w:b w:val="0"/>
          <w:bCs w:val="0"/>
          <w:sz w:val="24"/>
          <w:szCs w:val="24"/>
        </w:rPr>
        <w:t xml:space="preserve">. If Buyer rejects or is deemed to reject the Vessel, after all </w:t>
      </w:r>
      <w:r w:rsidR="005F7E6B" w:rsidRPr="002F7B2B">
        <w:rPr>
          <w:rFonts w:ascii="Arial" w:hAnsi="Arial" w:cs="Arial"/>
          <w:b w:val="0"/>
          <w:bCs w:val="0"/>
          <w:sz w:val="24"/>
          <w:szCs w:val="24"/>
        </w:rPr>
        <w:t>expenses</w:t>
      </w:r>
      <w:r w:rsidR="00E83468" w:rsidRPr="002F7B2B">
        <w:rPr>
          <w:rFonts w:ascii="Arial" w:hAnsi="Arial" w:cs="Arial"/>
          <w:b w:val="0"/>
          <w:bCs w:val="0"/>
          <w:sz w:val="24"/>
          <w:szCs w:val="24"/>
        </w:rPr>
        <w:t xml:space="preserve"> incurred on Buyer’s behal</w:t>
      </w:r>
      <w:r w:rsidR="00F611BB" w:rsidRPr="002F7B2B">
        <w:rPr>
          <w:rFonts w:ascii="Arial" w:hAnsi="Arial" w:cs="Arial"/>
          <w:b w:val="0"/>
          <w:bCs w:val="0"/>
          <w:sz w:val="24"/>
          <w:szCs w:val="24"/>
        </w:rPr>
        <w:t xml:space="preserve">f have been paid, (i) </w:t>
      </w:r>
      <w:r w:rsidR="006E125D">
        <w:rPr>
          <w:rFonts w:ascii="Arial" w:hAnsi="Arial" w:cs="Arial"/>
          <w:b w:val="0"/>
          <w:bCs w:val="0"/>
          <w:sz w:val="24"/>
          <w:szCs w:val="24"/>
        </w:rPr>
        <w:t>Escrow Agent</w:t>
      </w:r>
      <w:r w:rsidR="00F611BB" w:rsidRPr="002F7B2B">
        <w:rPr>
          <w:rFonts w:ascii="Arial" w:hAnsi="Arial" w:cs="Arial"/>
          <w:b w:val="0"/>
          <w:bCs w:val="0"/>
          <w:sz w:val="24"/>
          <w:szCs w:val="24"/>
        </w:rPr>
        <w:t xml:space="preserve"> </w:t>
      </w:r>
      <w:r w:rsidR="005F7E6B" w:rsidRPr="002F7B2B">
        <w:rPr>
          <w:rFonts w:ascii="Arial" w:hAnsi="Arial" w:cs="Arial"/>
          <w:b w:val="0"/>
          <w:bCs w:val="0"/>
          <w:sz w:val="24"/>
          <w:szCs w:val="24"/>
        </w:rPr>
        <w:t>shall</w:t>
      </w:r>
      <w:r w:rsidR="00F611BB" w:rsidRPr="002F7B2B">
        <w:rPr>
          <w:rFonts w:ascii="Arial" w:hAnsi="Arial" w:cs="Arial"/>
          <w:b w:val="0"/>
          <w:bCs w:val="0"/>
          <w:sz w:val="24"/>
          <w:szCs w:val="24"/>
        </w:rPr>
        <w:t xml:space="preserve"> return Deposit to Buyer, (ii) this </w:t>
      </w:r>
      <w:r w:rsidR="008E2784">
        <w:rPr>
          <w:rFonts w:ascii="Arial" w:hAnsi="Arial" w:cs="Arial"/>
          <w:b w:val="0"/>
          <w:bCs w:val="0"/>
          <w:sz w:val="24"/>
          <w:szCs w:val="24"/>
        </w:rPr>
        <w:t>Agreement</w:t>
      </w:r>
      <w:r w:rsidR="00F611BB" w:rsidRPr="002F7B2B">
        <w:rPr>
          <w:rFonts w:ascii="Arial" w:hAnsi="Arial" w:cs="Arial"/>
          <w:b w:val="0"/>
          <w:bCs w:val="0"/>
          <w:sz w:val="24"/>
          <w:szCs w:val="24"/>
        </w:rPr>
        <w:t xml:space="preserve"> will terminate, and (iii) the parties</w:t>
      </w:r>
      <w:r w:rsidR="005F7E6B" w:rsidRPr="002F7B2B">
        <w:rPr>
          <w:rFonts w:ascii="Arial" w:hAnsi="Arial" w:cs="Arial"/>
          <w:b w:val="0"/>
          <w:bCs w:val="0"/>
          <w:sz w:val="24"/>
          <w:szCs w:val="24"/>
        </w:rPr>
        <w:t xml:space="preserve"> will be released from any further </w:t>
      </w:r>
      <w:proofErr w:type="gramStart"/>
      <w:r w:rsidR="005F7E6B" w:rsidRPr="002F7B2B">
        <w:rPr>
          <w:rFonts w:ascii="Arial" w:hAnsi="Arial" w:cs="Arial"/>
          <w:b w:val="0"/>
          <w:bCs w:val="0"/>
          <w:sz w:val="24"/>
          <w:szCs w:val="24"/>
        </w:rPr>
        <w:t>lability</w:t>
      </w:r>
      <w:proofErr w:type="gramEnd"/>
      <w:r w:rsidR="005F7E6B" w:rsidRPr="002F7B2B">
        <w:rPr>
          <w:rFonts w:ascii="Arial" w:hAnsi="Arial" w:cs="Arial"/>
          <w:b w:val="0"/>
          <w:bCs w:val="0"/>
          <w:sz w:val="24"/>
          <w:szCs w:val="24"/>
        </w:rPr>
        <w:t xml:space="preserve"> hereunder. </w:t>
      </w:r>
    </w:p>
    <w:p w14:paraId="1F79E6FA" w14:textId="229ECAE1" w:rsidR="00483877" w:rsidRPr="002F7B2B" w:rsidRDefault="00483877" w:rsidP="008C14D6">
      <w:pPr>
        <w:jc w:val="both"/>
        <w:rPr>
          <w:rFonts w:ascii="Arial" w:hAnsi="Arial" w:cs="Arial"/>
          <w:sz w:val="24"/>
          <w:szCs w:val="24"/>
        </w:rPr>
      </w:pPr>
    </w:p>
    <w:p w14:paraId="40D9ED35" w14:textId="2BBE432C" w:rsidR="00483877" w:rsidRPr="00BD2CEB" w:rsidRDefault="008D1BB1" w:rsidP="0036786D">
      <w:pPr>
        <w:jc w:val="both"/>
        <w:rPr>
          <w:rFonts w:ascii="Arial" w:hAnsi="Arial" w:cs="Arial"/>
          <w:sz w:val="24"/>
          <w:szCs w:val="24"/>
        </w:rPr>
      </w:pPr>
      <w:r w:rsidRPr="0010105F">
        <w:rPr>
          <w:rFonts w:ascii="Arial" w:hAnsi="Arial" w:cs="Arial"/>
          <w:sz w:val="24"/>
          <w:szCs w:val="24"/>
        </w:rPr>
        <w:t>3</w:t>
      </w:r>
      <w:r w:rsidR="00483877" w:rsidRPr="00BD2CEB">
        <w:rPr>
          <w:rFonts w:ascii="Arial" w:hAnsi="Arial" w:cs="Arial"/>
          <w:sz w:val="24"/>
          <w:szCs w:val="24"/>
        </w:rPr>
        <w:t xml:space="preserve">. </w:t>
      </w:r>
      <w:r w:rsidR="00AD63F5" w:rsidRPr="00BD2CEB">
        <w:rPr>
          <w:rFonts w:ascii="Arial" w:hAnsi="Arial" w:cs="Arial"/>
          <w:sz w:val="24"/>
          <w:szCs w:val="24"/>
          <w:u w:val="single"/>
        </w:rPr>
        <w:t>CLOSING</w:t>
      </w:r>
      <w:r w:rsidR="00AD63F5" w:rsidRPr="00BD2CEB">
        <w:rPr>
          <w:rFonts w:ascii="Arial" w:hAnsi="Arial" w:cs="Arial"/>
          <w:sz w:val="24"/>
          <w:szCs w:val="24"/>
        </w:rPr>
        <w:t>.</w:t>
      </w:r>
      <w:r w:rsidR="00AD63F5" w:rsidRPr="002F7B2B">
        <w:rPr>
          <w:rFonts w:ascii="Arial" w:hAnsi="Arial" w:cs="Arial"/>
          <w:sz w:val="24"/>
          <w:szCs w:val="24"/>
        </w:rPr>
        <w:t xml:space="preserve"> </w:t>
      </w:r>
      <w:r w:rsidRPr="00932286">
        <w:rPr>
          <w:rFonts w:ascii="Arial" w:hAnsi="Arial" w:cs="Arial"/>
          <w:sz w:val="24"/>
          <w:szCs w:val="24"/>
        </w:rPr>
        <w:t xml:space="preserve">The closing of the sale (the “Closing Date”) of the </w:t>
      </w:r>
      <w:r>
        <w:rPr>
          <w:rFonts w:ascii="Arial" w:hAnsi="Arial" w:cs="Arial"/>
          <w:sz w:val="24"/>
          <w:szCs w:val="24"/>
        </w:rPr>
        <w:t>Vessel</w:t>
      </w:r>
      <w:r w:rsidRPr="00932286">
        <w:rPr>
          <w:rFonts w:ascii="Arial" w:hAnsi="Arial" w:cs="Arial"/>
          <w:sz w:val="24"/>
          <w:szCs w:val="24"/>
        </w:rPr>
        <w:t xml:space="preserve"> under this </w:t>
      </w:r>
      <w:r>
        <w:rPr>
          <w:rFonts w:ascii="Arial" w:hAnsi="Arial" w:cs="Arial"/>
          <w:sz w:val="24"/>
          <w:szCs w:val="24"/>
        </w:rPr>
        <w:t>Agreement</w:t>
      </w:r>
      <w:r w:rsidRPr="00932286">
        <w:rPr>
          <w:rFonts w:ascii="Arial" w:hAnsi="Arial" w:cs="Arial"/>
          <w:sz w:val="24"/>
          <w:szCs w:val="24"/>
        </w:rPr>
        <w:t xml:space="preserve"> shall take place on </w:t>
      </w:r>
      <w:r w:rsidR="00D51F30" w:rsidRPr="0036786D">
        <w:rPr>
          <w:rFonts w:ascii="Arial" w:hAnsi="Arial" w:cs="Arial"/>
          <w:sz w:val="24"/>
          <w:szCs w:val="24"/>
        </w:rPr>
        <w:t>April 22, 2025</w:t>
      </w:r>
      <w:r w:rsidR="0010105F" w:rsidRPr="0036786D">
        <w:rPr>
          <w:rFonts w:ascii="Arial" w:hAnsi="Arial" w:cs="Arial"/>
          <w:sz w:val="24"/>
          <w:szCs w:val="24"/>
        </w:rPr>
        <w:t xml:space="preserve">, </w:t>
      </w:r>
      <w:r w:rsidR="00D51F30" w:rsidRPr="0036786D">
        <w:rPr>
          <w:rFonts w:ascii="Arial" w:hAnsi="Arial" w:cs="Arial"/>
          <w:sz w:val="24"/>
          <w:szCs w:val="24"/>
        </w:rPr>
        <w:t xml:space="preserve">or at such other time as may be agreed by the parties in writing. Seller shall deliver the Vessel at the </w:t>
      </w:r>
      <w:r w:rsidR="0036786D">
        <w:rPr>
          <w:rFonts w:ascii="Arial" w:hAnsi="Arial" w:cs="Arial"/>
          <w:sz w:val="24"/>
          <w:szCs w:val="24"/>
        </w:rPr>
        <w:t>RICKENBACKER</w:t>
      </w:r>
      <w:r w:rsidR="00D51F30" w:rsidRPr="0036786D">
        <w:rPr>
          <w:rFonts w:ascii="Arial" w:hAnsi="Arial" w:cs="Arial"/>
          <w:sz w:val="24"/>
          <w:szCs w:val="24"/>
        </w:rPr>
        <w:t xml:space="preserve"> together with all gear, machinery, equipment and all other articles and appurtenances on board the Vessel as of the date of signature of this Agreement by the Buyer ("Items"), except for those Items included in a written exclusion list ("Exclusion List") delivered to Buyer within two (2) days of </w:t>
      </w:r>
      <w:r w:rsidR="00514A41">
        <w:rPr>
          <w:rFonts w:ascii="Arial" w:hAnsi="Arial" w:cs="Arial"/>
          <w:sz w:val="24"/>
          <w:szCs w:val="24"/>
        </w:rPr>
        <w:t>Effective Date</w:t>
      </w:r>
      <w:r w:rsidR="0036786D">
        <w:rPr>
          <w:rFonts w:ascii="Arial" w:hAnsi="Arial" w:cs="Arial"/>
          <w:sz w:val="24"/>
          <w:szCs w:val="24"/>
        </w:rPr>
        <w:t xml:space="preserve">. If unacceptable, Buyer shall then have two (2) business days from receipt of the Exclusion List to deliver, at Buyer’s option, </w:t>
      </w:r>
      <w:r w:rsidR="0036786D" w:rsidRPr="0036786D">
        <w:rPr>
          <w:rFonts w:ascii="Arial" w:hAnsi="Arial" w:cs="Arial"/>
          <w:sz w:val="24"/>
          <w:szCs w:val="24"/>
        </w:rPr>
        <w:t xml:space="preserve">written notice of termination of this Agreement to Seller. In such event, after all expenses incurred in on Buyer's behalf have been paid, (i) the Agreement shall terminate, (ii) the parties and Brokers will be released from any further liability hereunder, and (iii) the Deposit shall be returned to Buyer. Buyer's failure to deliver timely notice of termination will constitute Buyer's acceptance of the Exclusion List Seller shall deliver to Brokers all necessary documents for transfer of title to Buyer on or before the Closing Date. Final payment due at the time of Closing shall be in the form of cleared funds. The preferred and accepted manner is for final payment by bank-to-bank wire transfer. Any other form of payment must be made early enough to allow funds to be cleared on or before the Closing Date. Any funds due </w:t>
      </w:r>
      <w:proofErr w:type="gramStart"/>
      <w:r w:rsidR="0036786D" w:rsidRPr="0036786D">
        <w:rPr>
          <w:rFonts w:ascii="Arial" w:hAnsi="Arial" w:cs="Arial"/>
          <w:sz w:val="24"/>
          <w:szCs w:val="24"/>
        </w:rPr>
        <w:t>Broker</w:t>
      </w:r>
      <w:proofErr w:type="gramEnd"/>
      <w:r w:rsidR="0036786D" w:rsidRPr="0036786D">
        <w:rPr>
          <w:rFonts w:ascii="Arial" w:hAnsi="Arial" w:cs="Arial"/>
          <w:sz w:val="24"/>
          <w:szCs w:val="24"/>
        </w:rPr>
        <w:t>(s) for storage, insurance, repairs and/or other items accrued to the Seller's account shall be deducted from the Seller's net proceeds prior to disbursement of funds to Seller.</w:t>
      </w:r>
      <w:r w:rsidR="00463E52" w:rsidRPr="00BD2CEB">
        <w:rPr>
          <w:rFonts w:ascii="Arial" w:hAnsi="Arial" w:cs="Arial"/>
          <w:sz w:val="24"/>
          <w:szCs w:val="24"/>
        </w:rPr>
        <w:t xml:space="preserve"> </w:t>
      </w:r>
    </w:p>
    <w:p w14:paraId="0AE02B16" w14:textId="27CF7F43" w:rsidR="00014DDD" w:rsidRPr="002F7B2B" w:rsidRDefault="00014DDD" w:rsidP="008C14D6">
      <w:pPr>
        <w:jc w:val="both"/>
        <w:rPr>
          <w:rFonts w:ascii="Arial" w:hAnsi="Arial" w:cs="Arial"/>
          <w:sz w:val="24"/>
          <w:szCs w:val="24"/>
        </w:rPr>
      </w:pPr>
    </w:p>
    <w:p w14:paraId="40B49610" w14:textId="77777777" w:rsidR="0036786D" w:rsidRPr="0036786D" w:rsidRDefault="008D1BB1" w:rsidP="0036786D">
      <w:pPr>
        <w:jc w:val="both"/>
        <w:rPr>
          <w:rFonts w:ascii="Arial" w:hAnsi="Arial" w:cs="Arial"/>
          <w:sz w:val="24"/>
          <w:szCs w:val="24"/>
        </w:rPr>
      </w:pPr>
      <w:r>
        <w:rPr>
          <w:rFonts w:ascii="Arial" w:hAnsi="Arial" w:cs="Arial"/>
          <w:sz w:val="24"/>
          <w:szCs w:val="24"/>
        </w:rPr>
        <w:t>4</w:t>
      </w:r>
      <w:r w:rsidR="00463E52" w:rsidRPr="002F7B2B">
        <w:rPr>
          <w:rFonts w:ascii="Arial" w:hAnsi="Arial" w:cs="Arial"/>
          <w:sz w:val="24"/>
          <w:szCs w:val="24"/>
        </w:rPr>
        <w:t>.</w:t>
      </w:r>
      <w:r w:rsidR="002F7B2B">
        <w:rPr>
          <w:rFonts w:ascii="Arial" w:hAnsi="Arial" w:cs="Arial"/>
          <w:sz w:val="24"/>
          <w:szCs w:val="24"/>
        </w:rPr>
        <w:t xml:space="preserve"> </w:t>
      </w:r>
      <w:r w:rsidR="00953146" w:rsidRPr="002F7B2B">
        <w:rPr>
          <w:rFonts w:ascii="Arial" w:hAnsi="Arial" w:cs="Arial"/>
          <w:sz w:val="24"/>
          <w:szCs w:val="24"/>
          <w:u w:val="single"/>
        </w:rPr>
        <w:t>BROKER/BROKER’</w:t>
      </w:r>
      <w:r w:rsidR="00812FA5" w:rsidRPr="002F7B2B">
        <w:rPr>
          <w:rFonts w:ascii="Arial" w:hAnsi="Arial" w:cs="Arial"/>
          <w:sz w:val="24"/>
          <w:szCs w:val="24"/>
          <w:u w:val="single"/>
        </w:rPr>
        <w:t>S FEE</w:t>
      </w:r>
      <w:r w:rsidR="00812FA5" w:rsidRPr="002F7B2B">
        <w:rPr>
          <w:rFonts w:ascii="Arial" w:hAnsi="Arial" w:cs="Arial"/>
          <w:sz w:val="24"/>
          <w:szCs w:val="24"/>
        </w:rPr>
        <w:t xml:space="preserve">.  </w:t>
      </w:r>
      <w:r w:rsidR="0036786D" w:rsidRPr="0036786D">
        <w:rPr>
          <w:rFonts w:ascii="Arial" w:hAnsi="Arial" w:cs="Arial"/>
          <w:sz w:val="24"/>
          <w:szCs w:val="24"/>
        </w:rPr>
        <w:t xml:space="preserve">The parties acknowledge that the SELLING BROKER agency and the LISTING BROKER agency are the only brokers procuring this Agreement The term "Broker" as used herein refers to the Selling Agency and Listing Agency, collectively. Notwithstanding that only one party may be responsible for payment of Brokers' fees, the parties agree that the Listing Agency is agent for the Seller only (and owes no fiduciary responsibilities to the Buyer) and the Selling Agency is agent only for the Buyer (and owes no fiduciary responsibility to the Seller). Notwithstanding the foregoing, if a Broker is both the Listing Agency and Selling Agency, the parties consent to Broker acting as a dual-agent in this transaction for both Buyer and Seller, and Broker </w:t>
      </w:r>
      <w:r w:rsidR="0036786D" w:rsidRPr="0036786D">
        <w:rPr>
          <w:rFonts w:ascii="Arial" w:hAnsi="Arial" w:cs="Arial"/>
          <w:sz w:val="24"/>
          <w:szCs w:val="24"/>
        </w:rPr>
        <w:lastRenderedPageBreak/>
        <w:t>shall perform only the duties expressly set forth herein and no implied duties or obligations shall be read into the Agreement The parties further agree that Broker may disclose to both parties facts known to Broker materially affecting the Vessel's value or desirability. Broker shall not, without Owner's consent, disclose to Buyer that Seller is willing to sell the Vessel for an amount less than the asking price. The parties each represent and warrant that neither has employed or dealt with any broker, agent or finder in carrying out the negotiations relating to the sale of the Vessel to Buyer and acknowledge that Broker is a third-party beneficiary to this Agreement.</w:t>
      </w:r>
    </w:p>
    <w:p w14:paraId="316A0B69" w14:textId="4C447AC2" w:rsidR="00463E52" w:rsidRPr="002F7B2B" w:rsidRDefault="00463E52" w:rsidP="008C14D6">
      <w:pPr>
        <w:jc w:val="both"/>
        <w:rPr>
          <w:rFonts w:ascii="Arial" w:hAnsi="Arial" w:cs="Arial"/>
          <w:sz w:val="24"/>
          <w:szCs w:val="24"/>
        </w:rPr>
      </w:pPr>
    </w:p>
    <w:p w14:paraId="7A26467B" w14:textId="785F157A" w:rsidR="00463E52" w:rsidRPr="002F7B2B" w:rsidRDefault="008D1BB1" w:rsidP="008C14D6">
      <w:pPr>
        <w:jc w:val="both"/>
        <w:rPr>
          <w:rFonts w:ascii="Arial" w:hAnsi="Arial" w:cs="Arial"/>
          <w:sz w:val="24"/>
          <w:szCs w:val="24"/>
        </w:rPr>
      </w:pPr>
      <w:r>
        <w:rPr>
          <w:rFonts w:ascii="Arial" w:hAnsi="Arial" w:cs="Arial"/>
          <w:sz w:val="24"/>
          <w:szCs w:val="24"/>
        </w:rPr>
        <w:t>5</w:t>
      </w:r>
      <w:r w:rsidR="000A1934" w:rsidRPr="002F7B2B">
        <w:rPr>
          <w:rFonts w:ascii="Arial" w:hAnsi="Arial" w:cs="Arial"/>
          <w:sz w:val="24"/>
          <w:szCs w:val="24"/>
        </w:rPr>
        <w:t xml:space="preserve">. </w:t>
      </w:r>
      <w:r w:rsidR="000A1934" w:rsidRPr="002F7B2B">
        <w:rPr>
          <w:rFonts w:ascii="Arial" w:hAnsi="Arial" w:cs="Arial"/>
          <w:sz w:val="24"/>
          <w:szCs w:val="24"/>
          <w:u w:val="single"/>
        </w:rPr>
        <w:t>SELLER’S REPRESENTATIONS; REQUIRMENTS FOR CLOSING</w:t>
      </w:r>
      <w:r w:rsidR="000A1934" w:rsidRPr="002F7B2B">
        <w:rPr>
          <w:rFonts w:ascii="Arial" w:hAnsi="Arial" w:cs="Arial"/>
          <w:sz w:val="24"/>
          <w:szCs w:val="24"/>
        </w:rPr>
        <w:t>. Seller represents and warrants that</w:t>
      </w:r>
      <w:r w:rsidR="00F93E04" w:rsidRPr="002F7B2B">
        <w:rPr>
          <w:rFonts w:ascii="Arial" w:hAnsi="Arial" w:cs="Arial"/>
          <w:sz w:val="24"/>
          <w:szCs w:val="24"/>
        </w:rPr>
        <w:t xml:space="preserve"> it will transfer to Buyer good and marketable title to the Vessel, free and clear of all debts, claims, maritime or common law liens, security interests, encumbrances, excise taxes, and any other applicable taxes, customs’ duties, or tariffs due to any state, county, regulatory and/or taxing authority of any kind whatsoever (collectively “</w:t>
      </w:r>
      <w:r w:rsidR="005753F8" w:rsidRPr="002F7B2B">
        <w:rPr>
          <w:rFonts w:ascii="Arial" w:hAnsi="Arial" w:cs="Arial"/>
          <w:sz w:val="24"/>
          <w:szCs w:val="24"/>
        </w:rPr>
        <w:t>Encumbrances</w:t>
      </w:r>
      <w:r w:rsidR="001172D7">
        <w:rPr>
          <w:rFonts w:ascii="Arial" w:hAnsi="Arial" w:cs="Arial"/>
          <w:sz w:val="24"/>
          <w:szCs w:val="24"/>
        </w:rPr>
        <w:t>”</w:t>
      </w:r>
      <w:r w:rsidR="00F93E04" w:rsidRPr="002F7B2B">
        <w:rPr>
          <w:rFonts w:ascii="Arial" w:hAnsi="Arial" w:cs="Arial"/>
          <w:sz w:val="24"/>
          <w:szCs w:val="24"/>
        </w:rPr>
        <w:t>). No less</w:t>
      </w:r>
      <w:r w:rsidR="00215A5A">
        <w:rPr>
          <w:rFonts w:ascii="Arial" w:hAnsi="Arial" w:cs="Arial"/>
          <w:sz w:val="24"/>
          <w:szCs w:val="24"/>
        </w:rPr>
        <w:t xml:space="preserve"> </w:t>
      </w:r>
      <w:r w:rsidR="00F93E04" w:rsidRPr="002F7B2B">
        <w:rPr>
          <w:rFonts w:ascii="Arial" w:hAnsi="Arial" w:cs="Arial"/>
          <w:sz w:val="24"/>
          <w:szCs w:val="24"/>
        </w:rPr>
        <w:t>tha</w:t>
      </w:r>
      <w:r w:rsidR="00082917">
        <w:rPr>
          <w:rFonts w:ascii="Arial" w:hAnsi="Arial" w:cs="Arial"/>
          <w:sz w:val="24"/>
          <w:szCs w:val="24"/>
        </w:rPr>
        <w:t>n</w:t>
      </w:r>
      <w:r w:rsidR="00F93E04" w:rsidRPr="002F7B2B">
        <w:rPr>
          <w:rFonts w:ascii="Arial" w:hAnsi="Arial" w:cs="Arial"/>
          <w:sz w:val="24"/>
          <w:szCs w:val="24"/>
        </w:rPr>
        <w:t xml:space="preserve"> two (2) business days</w:t>
      </w:r>
      <w:r w:rsidR="00E67571" w:rsidRPr="002F7B2B">
        <w:rPr>
          <w:rFonts w:ascii="Arial" w:hAnsi="Arial" w:cs="Arial"/>
          <w:sz w:val="24"/>
          <w:szCs w:val="24"/>
        </w:rPr>
        <w:t xml:space="preserve"> before Closing, Seller shall deliver to Buyer (a) </w:t>
      </w:r>
      <w:r w:rsidR="005753F8" w:rsidRPr="002F7B2B">
        <w:rPr>
          <w:rFonts w:ascii="Arial" w:hAnsi="Arial" w:cs="Arial"/>
          <w:sz w:val="24"/>
          <w:szCs w:val="24"/>
        </w:rPr>
        <w:t>satisfactory</w:t>
      </w:r>
      <w:r w:rsidR="00E67571" w:rsidRPr="002F7B2B">
        <w:rPr>
          <w:rFonts w:ascii="Arial" w:hAnsi="Arial" w:cs="Arial"/>
          <w:sz w:val="24"/>
          <w:szCs w:val="24"/>
        </w:rPr>
        <w:t xml:space="preserve"> evidence of title, (b) proof of payment or </w:t>
      </w:r>
      <w:r w:rsidR="005753F8" w:rsidRPr="002F7B2B">
        <w:rPr>
          <w:rFonts w:ascii="Arial" w:hAnsi="Arial" w:cs="Arial"/>
          <w:sz w:val="24"/>
          <w:szCs w:val="24"/>
        </w:rPr>
        <w:t>removal</w:t>
      </w:r>
      <w:r w:rsidR="00E67571" w:rsidRPr="002F7B2B">
        <w:rPr>
          <w:rFonts w:ascii="Arial" w:hAnsi="Arial" w:cs="Arial"/>
          <w:sz w:val="24"/>
          <w:szCs w:val="24"/>
        </w:rPr>
        <w:t xml:space="preserve"> of Encumbrances, (c) </w:t>
      </w:r>
      <w:r w:rsidR="005753F8" w:rsidRPr="002F7B2B">
        <w:rPr>
          <w:rFonts w:ascii="Arial" w:hAnsi="Arial" w:cs="Arial"/>
          <w:sz w:val="24"/>
          <w:szCs w:val="24"/>
        </w:rPr>
        <w:t xml:space="preserve">a guaranty and </w:t>
      </w:r>
      <w:r w:rsidR="002F7B2B" w:rsidRPr="002F7B2B">
        <w:rPr>
          <w:rFonts w:ascii="Arial" w:hAnsi="Arial" w:cs="Arial"/>
          <w:sz w:val="24"/>
          <w:szCs w:val="24"/>
        </w:rPr>
        <w:t>indemnification</w:t>
      </w:r>
      <w:r w:rsidR="005753F8" w:rsidRPr="002F7B2B">
        <w:rPr>
          <w:rFonts w:ascii="Arial" w:hAnsi="Arial" w:cs="Arial"/>
          <w:sz w:val="24"/>
          <w:szCs w:val="24"/>
        </w:rPr>
        <w:t xml:space="preserve"> from </w:t>
      </w:r>
      <w:r w:rsidR="002F7B2B" w:rsidRPr="002F7B2B">
        <w:rPr>
          <w:rFonts w:ascii="Arial" w:hAnsi="Arial" w:cs="Arial"/>
          <w:sz w:val="24"/>
          <w:szCs w:val="24"/>
        </w:rPr>
        <w:t>Seller</w:t>
      </w:r>
      <w:r w:rsidR="005753F8" w:rsidRPr="002F7B2B">
        <w:rPr>
          <w:rFonts w:ascii="Arial" w:hAnsi="Arial" w:cs="Arial"/>
          <w:sz w:val="24"/>
          <w:szCs w:val="24"/>
        </w:rPr>
        <w:t xml:space="preserve"> </w:t>
      </w:r>
      <w:r w:rsidR="002F7B2B" w:rsidRPr="002F7B2B">
        <w:rPr>
          <w:rFonts w:ascii="Arial" w:hAnsi="Arial" w:cs="Arial"/>
          <w:sz w:val="24"/>
          <w:szCs w:val="24"/>
        </w:rPr>
        <w:t>guaranteeing</w:t>
      </w:r>
      <w:r w:rsidR="005753F8" w:rsidRPr="002F7B2B">
        <w:rPr>
          <w:rFonts w:ascii="Arial" w:hAnsi="Arial" w:cs="Arial"/>
          <w:sz w:val="24"/>
          <w:szCs w:val="24"/>
        </w:rPr>
        <w:t xml:space="preserve"> Seller’s </w:t>
      </w:r>
      <w:r w:rsidR="00781861" w:rsidRPr="002F7B2B">
        <w:rPr>
          <w:rFonts w:ascii="Arial" w:hAnsi="Arial" w:cs="Arial"/>
          <w:sz w:val="24"/>
          <w:szCs w:val="24"/>
        </w:rPr>
        <w:t xml:space="preserve">representations and warranties in this </w:t>
      </w:r>
      <w:r w:rsidR="002F7B2B" w:rsidRPr="002F7B2B">
        <w:rPr>
          <w:rFonts w:ascii="Arial" w:hAnsi="Arial" w:cs="Arial"/>
          <w:sz w:val="24"/>
          <w:szCs w:val="24"/>
        </w:rPr>
        <w:t>Paragraph</w:t>
      </w:r>
      <w:r w:rsidR="00781861" w:rsidRPr="002F7B2B">
        <w:rPr>
          <w:rFonts w:ascii="Arial" w:hAnsi="Arial" w:cs="Arial"/>
          <w:sz w:val="24"/>
          <w:szCs w:val="24"/>
        </w:rPr>
        <w:t xml:space="preserve"> </w:t>
      </w:r>
      <w:r w:rsidR="0036786D">
        <w:rPr>
          <w:rFonts w:ascii="Arial" w:hAnsi="Arial" w:cs="Arial"/>
          <w:sz w:val="24"/>
          <w:szCs w:val="24"/>
        </w:rPr>
        <w:t>5</w:t>
      </w:r>
      <w:r w:rsidR="00781861" w:rsidRPr="002F7B2B">
        <w:rPr>
          <w:rFonts w:ascii="Arial" w:hAnsi="Arial" w:cs="Arial"/>
          <w:sz w:val="24"/>
          <w:szCs w:val="24"/>
        </w:rPr>
        <w:t>, (d) if Seller is a legal entity</w:t>
      </w:r>
      <w:r w:rsidR="00D91612" w:rsidRPr="002F7B2B">
        <w:rPr>
          <w:rFonts w:ascii="Arial" w:hAnsi="Arial" w:cs="Arial"/>
          <w:sz w:val="24"/>
          <w:szCs w:val="24"/>
        </w:rPr>
        <w:t xml:space="preserve">, a personal guaranty and </w:t>
      </w:r>
      <w:r w:rsidR="00100FAA" w:rsidRPr="002F7B2B">
        <w:rPr>
          <w:rFonts w:ascii="Arial" w:hAnsi="Arial" w:cs="Arial"/>
          <w:sz w:val="24"/>
          <w:szCs w:val="24"/>
        </w:rPr>
        <w:t>indemnification</w:t>
      </w:r>
      <w:r w:rsidR="00D91612" w:rsidRPr="002F7B2B">
        <w:rPr>
          <w:rFonts w:ascii="Arial" w:hAnsi="Arial" w:cs="Arial"/>
          <w:sz w:val="24"/>
          <w:szCs w:val="24"/>
        </w:rPr>
        <w:t xml:space="preserve"> from Seller’s beneficial owner(s)</w:t>
      </w:r>
      <w:r w:rsidR="003C490A" w:rsidRPr="002F7B2B">
        <w:rPr>
          <w:rFonts w:ascii="Arial" w:hAnsi="Arial" w:cs="Arial"/>
          <w:sz w:val="24"/>
          <w:szCs w:val="24"/>
        </w:rPr>
        <w:t xml:space="preserve">guaranteeing Seller’s representation and warranties in this Paragraph </w:t>
      </w:r>
      <w:r w:rsidR="0036786D">
        <w:rPr>
          <w:rFonts w:ascii="Arial" w:hAnsi="Arial" w:cs="Arial"/>
          <w:sz w:val="24"/>
          <w:szCs w:val="24"/>
        </w:rPr>
        <w:t>5</w:t>
      </w:r>
      <w:r w:rsidR="008E2784">
        <w:rPr>
          <w:rFonts w:ascii="Arial" w:hAnsi="Arial" w:cs="Arial"/>
          <w:sz w:val="24"/>
          <w:szCs w:val="24"/>
        </w:rPr>
        <w:t>,</w:t>
      </w:r>
      <w:r w:rsidR="003C490A" w:rsidRPr="002F7B2B">
        <w:rPr>
          <w:rFonts w:ascii="Arial" w:hAnsi="Arial" w:cs="Arial"/>
          <w:sz w:val="24"/>
          <w:szCs w:val="24"/>
        </w:rPr>
        <w:t xml:space="preserve"> </w:t>
      </w:r>
      <w:r w:rsidR="00AD324D" w:rsidRPr="002F7B2B">
        <w:rPr>
          <w:rFonts w:ascii="Arial" w:hAnsi="Arial" w:cs="Arial"/>
          <w:sz w:val="24"/>
          <w:szCs w:val="24"/>
        </w:rPr>
        <w:t>(e) copies of any other documents necessary for the transfer of</w:t>
      </w:r>
      <w:r w:rsidR="00F43AFA" w:rsidRPr="002F7B2B">
        <w:rPr>
          <w:rFonts w:ascii="Arial" w:hAnsi="Arial" w:cs="Arial"/>
          <w:sz w:val="24"/>
          <w:szCs w:val="24"/>
        </w:rPr>
        <w:t xml:space="preserve"> good and marketable title to Buyer. </w:t>
      </w:r>
      <w:r w:rsidR="002F7B2B" w:rsidRPr="002F7B2B">
        <w:rPr>
          <w:rFonts w:ascii="Arial" w:hAnsi="Arial" w:cs="Arial"/>
          <w:sz w:val="24"/>
          <w:szCs w:val="24"/>
        </w:rPr>
        <w:t>Seller</w:t>
      </w:r>
      <w:r w:rsidR="00F43AFA" w:rsidRPr="002F7B2B">
        <w:rPr>
          <w:rFonts w:ascii="Arial" w:hAnsi="Arial" w:cs="Arial"/>
          <w:sz w:val="24"/>
          <w:szCs w:val="24"/>
        </w:rPr>
        <w:t xml:space="preserve"> shall pay any cost associated with and shall cooperate</w:t>
      </w:r>
      <w:r w:rsidR="00237395" w:rsidRPr="002F7B2B">
        <w:rPr>
          <w:rFonts w:ascii="Arial" w:hAnsi="Arial" w:cs="Arial"/>
          <w:sz w:val="24"/>
          <w:szCs w:val="24"/>
        </w:rPr>
        <w:t xml:space="preserve"> fully to obtain any authorization for sale required from any governing authority</w:t>
      </w:r>
      <w:r w:rsidR="008E2784">
        <w:rPr>
          <w:rFonts w:ascii="Arial" w:hAnsi="Arial" w:cs="Arial"/>
          <w:sz w:val="24"/>
          <w:szCs w:val="24"/>
        </w:rPr>
        <w:t>.</w:t>
      </w:r>
      <w:r w:rsidR="00237395" w:rsidRPr="002F7B2B">
        <w:rPr>
          <w:rFonts w:ascii="Arial" w:hAnsi="Arial" w:cs="Arial"/>
          <w:sz w:val="24"/>
          <w:szCs w:val="24"/>
        </w:rPr>
        <w:t xml:space="preserve"> Any party which is legal entity will provide to the other prior Closing</w:t>
      </w:r>
      <w:r w:rsidR="008D7375" w:rsidRPr="002F7B2B">
        <w:rPr>
          <w:rFonts w:ascii="Arial" w:hAnsi="Arial" w:cs="Arial"/>
          <w:sz w:val="24"/>
          <w:szCs w:val="24"/>
        </w:rPr>
        <w:t xml:space="preserve"> (i) proof that it is in good standing under the laws of the State or other jurisdiction under which the entity</w:t>
      </w:r>
      <w:r w:rsidR="00B23FCE" w:rsidRPr="002F7B2B">
        <w:rPr>
          <w:rFonts w:ascii="Arial" w:hAnsi="Arial" w:cs="Arial"/>
          <w:sz w:val="24"/>
          <w:szCs w:val="24"/>
        </w:rPr>
        <w:t xml:space="preserve"> has been formed, (ii) a consent action or </w:t>
      </w:r>
      <w:r w:rsidR="00100FAA" w:rsidRPr="002F7B2B">
        <w:rPr>
          <w:rFonts w:ascii="Arial" w:hAnsi="Arial" w:cs="Arial"/>
          <w:sz w:val="24"/>
          <w:szCs w:val="24"/>
        </w:rPr>
        <w:t>resolution</w:t>
      </w:r>
      <w:r w:rsidR="00B23FCE" w:rsidRPr="002F7B2B">
        <w:rPr>
          <w:rFonts w:ascii="Arial" w:hAnsi="Arial" w:cs="Arial"/>
          <w:sz w:val="24"/>
          <w:szCs w:val="24"/>
        </w:rPr>
        <w:t xml:space="preserve"> </w:t>
      </w:r>
      <w:r w:rsidR="00100FAA" w:rsidRPr="002F7B2B">
        <w:rPr>
          <w:rFonts w:ascii="Arial" w:hAnsi="Arial" w:cs="Arial"/>
          <w:sz w:val="24"/>
          <w:szCs w:val="24"/>
        </w:rPr>
        <w:t>demonstrating</w:t>
      </w:r>
      <w:r w:rsidR="00B23FCE" w:rsidRPr="002F7B2B">
        <w:rPr>
          <w:rFonts w:ascii="Arial" w:hAnsi="Arial" w:cs="Arial"/>
          <w:sz w:val="24"/>
          <w:szCs w:val="24"/>
        </w:rPr>
        <w:t xml:space="preserve"> the entity’s duly authorized decision </w:t>
      </w:r>
      <w:r w:rsidR="00100FAA" w:rsidRPr="002F7B2B">
        <w:rPr>
          <w:rFonts w:ascii="Arial" w:hAnsi="Arial" w:cs="Arial"/>
          <w:sz w:val="24"/>
          <w:szCs w:val="24"/>
        </w:rPr>
        <w:t>to purchase or sell the Vessel as well as authority of the individual</w:t>
      </w:r>
      <w:r w:rsidR="006B4DF0" w:rsidRPr="002F7B2B">
        <w:rPr>
          <w:rFonts w:ascii="Arial" w:hAnsi="Arial" w:cs="Arial"/>
          <w:sz w:val="24"/>
          <w:szCs w:val="24"/>
        </w:rPr>
        <w:t xml:space="preserve"> delivery or accepting the Vessel and/or executing this </w:t>
      </w:r>
      <w:r w:rsidR="008E2784">
        <w:rPr>
          <w:rFonts w:ascii="Arial" w:hAnsi="Arial" w:cs="Arial"/>
          <w:sz w:val="24"/>
          <w:szCs w:val="24"/>
        </w:rPr>
        <w:t>Agreement</w:t>
      </w:r>
      <w:r w:rsidR="006B4DF0" w:rsidRPr="002F7B2B">
        <w:rPr>
          <w:rFonts w:ascii="Arial" w:hAnsi="Arial" w:cs="Arial"/>
          <w:sz w:val="24"/>
          <w:szCs w:val="24"/>
        </w:rPr>
        <w:t xml:space="preserve"> and/or purchase and sale documents, (iii) a power of attorney demonstrating the </w:t>
      </w:r>
      <w:r w:rsidR="002F7B2B" w:rsidRPr="002F7B2B">
        <w:rPr>
          <w:rFonts w:ascii="Arial" w:hAnsi="Arial" w:cs="Arial"/>
          <w:sz w:val="24"/>
          <w:szCs w:val="24"/>
        </w:rPr>
        <w:t>authority</w:t>
      </w:r>
      <w:r w:rsidR="006B4DF0" w:rsidRPr="002F7B2B">
        <w:rPr>
          <w:rFonts w:ascii="Arial" w:hAnsi="Arial" w:cs="Arial"/>
          <w:sz w:val="24"/>
          <w:szCs w:val="24"/>
        </w:rPr>
        <w:t xml:space="preserve"> of the individual</w:t>
      </w:r>
      <w:r w:rsidR="00F46644" w:rsidRPr="002F7B2B">
        <w:rPr>
          <w:rFonts w:ascii="Arial" w:hAnsi="Arial" w:cs="Arial"/>
          <w:sz w:val="24"/>
          <w:szCs w:val="24"/>
        </w:rPr>
        <w:t xml:space="preserve"> delivering or accepting the Vessel, and (iv) as to Seller, its wire information. </w:t>
      </w:r>
    </w:p>
    <w:p w14:paraId="28B91A7F" w14:textId="603A522D" w:rsidR="00F46644" w:rsidRPr="002F7B2B" w:rsidRDefault="00F46644" w:rsidP="008C14D6">
      <w:pPr>
        <w:jc w:val="both"/>
        <w:rPr>
          <w:rFonts w:ascii="Arial" w:hAnsi="Arial" w:cs="Arial"/>
          <w:sz w:val="24"/>
          <w:szCs w:val="24"/>
        </w:rPr>
      </w:pPr>
    </w:p>
    <w:p w14:paraId="386F7299" w14:textId="66447634" w:rsidR="00F46644" w:rsidRPr="002F7B2B" w:rsidRDefault="008D1BB1" w:rsidP="008C14D6">
      <w:pPr>
        <w:jc w:val="both"/>
        <w:rPr>
          <w:rFonts w:ascii="Arial" w:hAnsi="Arial" w:cs="Arial"/>
          <w:sz w:val="24"/>
          <w:szCs w:val="24"/>
        </w:rPr>
      </w:pPr>
      <w:r>
        <w:rPr>
          <w:rFonts w:ascii="Arial" w:hAnsi="Arial" w:cs="Arial"/>
          <w:sz w:val="24"/>
          <w:szCs w:val="24"/>
        </w:rPr>
        <w:t>6</w:t>
      </w:r>
      <w:r w:rsidR="00F46644" w:rsidRPr="002F7B2B">
        <w:rPr>
          <w:rFonts w:ascii="Arial" w:hAnsi="Arial" w:cs="Arial"/>
          <w:sz w:val="24"/>
          <w:szCs w:val="24"/>
        </w:rPr>
        <w:t xml:space="preserve">. </w:t>
      </w:r>
      <w:r w:rsidR="00F46644" w:rsidRPr="008A7286">
        <w:rPr>
          <w:rFonts w:ascii="Arial" w:hAnsi="Arial" w:cs="Arial"/>
          <w:sz w:val="24"/>
          <w:szCs w:val="24"/>
          <w:u w:val="single"/>
        </w:rPr>
        <w:t>RISK OF LOSS; FORCE MAJEUR</w:t>
      </w:r>
      <w:r w:rsidR="00F46644" w:rsidRPr="002F7B2B">
        <w:rPr>
          <w:rFonts w:ascii="Arial" w:hAnsi="Arial" w:cs="Arial"/>
          <w:sz w:val="24"/>
          <w:szCs w:val="24"/>
        </w:rPr>
        <w:t xml:space="preserve">. </w:t>
      </w:r>
      <w:proofErr w:type="gramStart"/>
      <w:r w:rsidR="008E6331" w:rsidRPr="002F7B2B">
        <w:rPr>
          <w:rFonts w:ascii="Arial" w:hAnsi="Arial" w:cs="Arial"/>
          <w:sz w:val="24"/>
          <w:szCs w:val="24"/>
        </w:rPr>
        <w:t>Seller</w:t>
      </w:r>
      <w:proofErr w:type="gramEnd"/>
      <w:r w:rsidR="008E6331" w:rsidRPr="002F7B2B">
        <w:rPr>
          <w:rFonts w:ascii="Arial" w:hAnsi="Arial" w:cs="Arial"/>
          <w:sz w:val="24"/>
          <w:szCs w:val="24"/>
        </w:rPr>
        <w:t xml:space="preserve"> will bear the risk of loss of or damage to the Vessel </w:t>
      </w:r>
      <w:r w:rsidR="004F551E" w:rsidRPr="002F7B2B">
        <w:rPr>
          <w:rFonts w:ascii="Arial" w:hAnsi="Arial" w:cs="Arial"/>
          <w:sz w:val="24"/>
          <w:szCs w:val="24"/>
        </w:rPr>
        <w:t>i</w:t>
      </w:r>
      <w:r w:rsidR="006E148E">
        <w:rPr>
          <w:rFonts w:ascii="Arial" w:hAnsi="Arial" w:cs="Arial"/>
          <w:sz w:val="24"/>
          <w:szCs w:val="24"/>
        </w:rPr>
        <w:t>f</w:t>
      </w:r>
      <w:r w:rsidR="004F551E" w:rsidRPr="002F7B2B">
        <w:rPr>
          <w:rFonts w:ascii="Arial" w:hAnsi="Arial" w:cs="Arial"/>
          <w:sz w:val="24"/>
          <w:szCs w:val="24"/>
        </w:rPr>
        <w:t xml:space="preserve"> damaged</w:t>
      </w:r>
      <w:r w:rsidR="00245DE8">
        <w:rPr>
          <w:rFonts w:ascii="Arial" w:hAnsi="Arial" w:cs="Arial"/>
          <w:sz w:val="24"/>
          <w:szCs w:val="24"/>
        </w:rPr>
        <w:t xml:space="preserve">, </w:t>
      </w:r>
      <w:r w:rsidR="004F551E" w:rsidRPr="002F7B2B">
        <w:rPr>
          <w:rFonts w:ascii="Arial" w:hAnsi="Arial" w:cs="Arial"/>
          <w:sz w:val="24"/>
          <w:szCs w:val="24"/>
        </w:rPr>
        <w:t xml:space="preserve">subsequent to </w:t>
      </w:r>
      <w:r w:rsidR="002F7B2B">
        <w:rPr>
          <w:rFonts w:ascii="Arial" w:hAnsi="Arial" w:cs="Arial"/>
          <w:sz w:val="24"/>
          <w:szCs w:val="24"/>
        </w:rPr>
        <w:t>B</w:t>
      </w:r>
      <w:r w:rsidR="002F7B2B" w:rsidRPr="002F7B2B">
        <w:rPr>
          <w:rFonts w:ascii="Arial" w:hAnsi="Arial" w:cs="Arial"/>
          <w:sz w:val="24"/>
          <w:szCs w:val="24"/>
        </w:rPr>
        <w:t>uyer’s</w:t>
      </w:r>
      <w:r w:rsidR="004F551E" w:rsidRPr="002F7B2B">
        <w:rPr>
          <w:rFonts w:ascii="Arial" w:hAnsi="Arial" w:cs="Arial"/>
          <w:sz w:val="24"/>
          <w:szCs w:val="24"/>
        </w:rPr>
        <w:t xml:space="preserve"> acceptance</w:t>
      </w:r>
      <w:r w:rsidR="00245DE8">
        <w:rPr>
          <w:rFonts w:ascii="Arial" w:hAnsi="Arial" w:cs="Arial"/>
          <w:sz w:val="24"/>
          <w:szCs w:val="24"/>
        </w:rPr>
        <w:t>,</w:t>
      </w:r>
      <w:r w:rsidR="004F551E" w:rsidRPr="002F7B2B">
        <w:rPr>
          <w:rFonts w:ascii="Arial" w:hAnsi="Arial" w:cs="Arial"/>
          <w:sz w:val="24"/>
          <w:szCs w:val="24"/>
        </w:rPr>
        <w:t xml:space="preserve"> and the necessary repairs will cost less </w:t>
      </w:r>
      <w:r w:rsidR="002F7B2B" w:rsidRPr="002F7B2B">
        <w:rPr>
          <w:rFonts w:ascii="Arial" w:hAnsi="Arial" w:cs="Arial"/>
          <w:sz w:val="24"/>
          <w:szCs w:val="24"/>
        </w:rPr>
        <w:t>than</w:t>
      </w:r>
      <w:r w:rsidR="004F551E" w:rsidRPr="002F7B2B">
        <w:rPr>
          <w:rFonts w:ascii="Arial" w:hAnsi="Arial" w:cs="Arial"/>
          <w:sz w:val="24"/>
          <w:szCs w:val="24"/>
        </w:rPr>
        <w:t xml:space="preserve"> </w:t>
      </w:r>
      <w:r w:rsidR="006E125D">
        <w:rPr>
          <w:rFonts w:ascii="Arial" w:hAnsi="Arial" w:cs="Arial"/>
          <w:sz w:val="24"/>
          <w:szCs w:val="24"/>
        </w:rPr>
        <w:t xml:space="preserve">five </w:t>
      </w:r>
      <w:r w:rsidR="004F551E" w:rsidRPr="002F7B2B">
        <w:rPr>
          <w:rFonts w:ascii="Arial" w:hAnsi="Arial" w:cs="Arial"/>
          <w:sz w:val="24"/>
          <w:szCs w:val="24"/>
        </w:rPr>
        <w:t>percent (</w:t>
      </w:r>
      <w:r w:rsidR="006E125D">
        <w:rPr>
          <w:rFonts w:ascii="Arial" w:hAnsi="Arial" w:cs="Arial"/>
          <w:sz w:val="24"/>
          <w:szCs w:val="24"/>
        </w:rPr>
        <w:t>5</w:t>
      </w:r>
      <w:r w:rsidR="004F551E" w:rsidRPr="002F7B2B">
        <w:rPr>
          <w:rFonts w:ascii="Arial" w:hAnsi="Arial" w:cs="Arial"/>
          <w:sz w:val="24"/>
          <w:szCs w:val="24"/>
        </w:rPr>
        <w:t xml:space="preserve">%) of the Purchase </w:t>
      </w:r>
      <w:proofErr w:type="gramStart"/>
      <w:r w:rsidR="004F551E" w:rsidRPr="002F7B2B">
        <w:rPr>
          <w:rFonts w:ascii="Arial" w:hAnsi="Arial" w:cs="Arial"/>
          <w:sz w:val="24"/>
          <w:szCs w:val="24"/>
        </w:rPr>
        <w:t>Price</w:t>
      </w:r>
      <w:r w:rsidR="00245DE8">
        <w:rPr>
          <w:rFonts w:ascii="Arial" w:hAnsi="Arial" w:cs="Arial"/>
          <w:sz w:val="24"/>
          <w:szCs w:val="24"/>
        </w:rPr>
        <w:t>,</w:t>
      </w:r>
      <w:r w:rsidR="004F551E" w:rsidRPr="002F7B2B">
        <w:rPr>
          <w:rFonts w:ascii="Arial" w:hAnsi="Arial" w:cs="Arial"/>
          <w:sz w:val="24"/>
          <w:szCs w:val="24"/>
        </w:rPr>
        <w:t xml:space="preserve"> and</w:t>
      </w:r>
      <w:proofErr w:type="gramEnd"/>
      <w:r w:rsidR="004F551E" w:rsidRPr="002F7B2B">
        <w:rPr>
          <w:rFonts w:ascii="Arial" w:hAnsi="Arial" w:cs="Arial"/>
          <w:sz w:val="24"/>
          <w:szCs w:val="24"/>
        </w:rPr>
        <w:t xml:space="preserve"> require fewer than thirty (30) days to complete</w:t>
      </w:r>
      <w:r w:rsidR="00454CB1" w:rsidRPr="002F7B2B">
        <w:rPr>
          <w:rFonts w:ascii="Arial" w:hAnsi="Arial" w:cs="Arial"/>
          <w:sz w:val="24"/>
          <w:szCs w:val="24"/>
        </w:rPr>
        <w:t>. If the Vessel is damaged to a</w:t>
      </w:r>
      <w:r w:rsidR="008E2784">
        <w:rPr>
          <w:rFonts w:ascii="Arial" w:hAnsi="Arial" w:cs="Arial"/>
          <w:sz w:val="24"/>
          <w:szCs w:val="24"/>
        </w:rPr>
        <w:t>n extent</w:t>
      </w:r>
      <w:r w:rsidR="00454CB1" w:rsidRPr="002F7B2B">
        <w:rPr>
          <w:rFonts w:ascii="Arial" w:hAnsi="Arial" w:cs="Arial"/>
          <w:sz w:val="24"/>
          <w:szCs w:val="24"/>
        </w:rPr>
        <w:t xml:space="preserve"> greater </w:t>
      </w:r>
      <w:r w:rsidR="008E2784">
        <w:rPr>
          <w:rFonts w:ascii="Arial" w:hAnsi="Arial" w:cs="Arial"/>
          <w:sz w:val="24"/>
          <w:szCs w:val="24"/>
        </w:rPr>
        <w:t xml:space="preserve">than </w:t>
      </w:r>
      <w:r w:rsidR="006E125D">
        <w:rPr>
          <w:rFonts w:ascii="Arial" w:hAnsi="Arial" w:cs="Arial"/>
          <w:sz w:val="24"/>
          <w:szCs w:val="24"/>
        </w:rPr>
        <w:t>5</w:t>
      </w:r>
      <w:r w:rsidR="008E2784">
        <w:rPr>
          <w:rFonts w:ascii="Arial" w:hAnsi="Arial" w:cs="Arial"/>
          <w:sz w:val="24"/>
          <w:szCs w:val="24"/>
        </w:rPr>
        <w:t>% of the Purchase Price</w:t>
      </w:r>
      <w:r w:rsidR="00454CB1" w:rsidRPr="002F7B2B">
        <w:rPr>
          <w:rFonts w:ascii="Arial" w:hAnsi="Arial" w:cs="Arial"/>
          <w:sz w:val="24"/>
          <w:szCs w:val="24"/>
        </w:rPr>
        <w:t xml:space="preserve"> subsequent</w:t>
      </w:r>
      <w:r w:rsidR="0091032F" w:rsidRPr="002F7B2B">
        <w:rPr>
          <w:rFonts w:ascii="Arial" w:hAnsi="Arial" w:cs="Arial"/>
          <w:sz w:val="24"/>
          <w:szCs w:val="24"/>
        </w:rPr>
        <w:t xml:space="preserve"> to Buyer’s acceptance, </w:t>
      </w:r>
      <w:r w:rsidR="008E2784">
        <w:rPr>
          <w:rFonts w:ascii="Arial" w:hAnsi="Arial" w:cs="Arial"/>
          <w:sz w:val="24"/>
          <w:szCs w:val="24"/>
        </w:rPr>
        <w:t>then Buyer</w:t>
      </w:r>
      <w:r w:rsidR="0091032F" w:rsidRPr="002F7B2B">
        <w:rPr>
          <w:rFonts w:ascii="Arial" w:hAnsi="Arial" w:cs="Arial"/>
          <w:sz w:val="24"/>
          <w:szCs w:val="24"/>
        </w:rPr>
        <w:t xml:space="preserve"> may</w:t>
      </w:r>
      <w:r w:rsidR="008E2784">
        <w:rPr>
          <w:rFonts w:ascii="Arial" w:hAnsi="Arial" w:cs="Arial"/>
          <w:sz w:val="24"/>
          <w:szCs w:val="24"/>
        </w:rPr>
        <w:t>: (i)</w:t>
      </w:r>
      <w:r w:rsidR="0091032F" w:rsidRPr="002F7B2B">
        <w:rPr>
          <w:rFonts w:ascii="Arial" w:hAnsi="Arial" w:cs="Arial"/>
          <w:sz w:val="24"/>
          <w:szCs w:val="24"/>
        </w:rPr>
        <w:t xml:space="preserve"> </w:t>
      </w:r>
      <w:r w:rsidR="00960E9A" w:rsidRPr="002F7B2B">
        <w:rPr>
          <w:rFonts w:ascii="Arial" w:hAnsi="Arial" w:cs="Arial"/>
          <w:sz w:val="24"/>
          <w:szCs w:val="24"/>
        </w:rPr>
        <w:t>terminate</w:t>
      </w:r>
      <w:r w:rsidR="0091032F" w:rsidRPr="002F7B2B">
        <w:rPr>
          <w:rFonts w:ascii="Arial" w:hAnsi="Arial" w:cs="Arial"/>
          <w:sz w:val="24"/>
          <w:szCs w:val="24"/>
        </w:rPr>
        <w:t xml:space="preserve"> this </w:t>
      </w:r>
      <w:r w:rsidR="008E2784">
        <w:rPr>
          <w:rFonts w:ascii="Arial" w:hAnsi="Arial" w:cs="Arial"/>
          <w:sz w:val="24"/>
          <w:szCs w:val="24"/>
        </w:rPr>
        <w:t>Agreement</w:t>
      </w:r>
      <w:r w:rsidR="0091032F" w:rsidRPr="002F7B2B">
        <w:rPr>
          <w:rFonts w:ascii="Arial" w:hAnsi="Arial" w:cs="Arial"/>
          <w:sz w:val="24"/>
          <w:szCs w:val="24"/>
        </w:rPr>
        <w:t xml:space="preserve"> with the same consequences as if Buyer ha</w:t>
      </w:r>
      <w:r w:rsidR="002C0610">
        <w:rPr>
          <w:rFonts w:ascii="Arial" w:hAnsi="Arial" w:cs="Arial"/>
          <w:sz w:val="24"/>
          <w:szCs w:val="24"/>
        </w:rPr>
        <w:t>d</w:t>
      </w:r>
      <w:r w:rsidR="0091032F" w:rsidRPr="002F7B2B">
        <w:rPr>
          <w:rFonts w:ascii="Arial" w:hAnsi="Arial" w:cs="Arial"/>
          <w:sz w:val="24"/>
          <w:szCs w:val="24"/>
        </w:rPr>
        <w:t xml:space="preserve"> rejected the Vessel</w:t>
      </w:r>
      <w:r w:rsidR="008E2784">
        <w:rPr>
          <w:rFonts w:ascii="Arial" w:hAnsi="Arial" w:cs="Arial"/>
          <w:sz w:val="24"/>
          <w:szCs w:val="24"/>
        </w:rPr>
        <w:t xml:space="preserve">, and the Deposit will be returned the Buyer and the parties released from any liability hereto; or (ii) elect to proceed with the Closing, whereby any insurance proceeds shall be assigned to Buyer and the cost of repairs shall be deducted from the Purchase Price to the extent not covered by insurance. </w:t>
      </w:r>
      <w:r w:rsidR="000C0FE6" w:rsidRPr="002F7B2B">
        <w:rPr>
          <w:rFonts w:ascii="Arial" w:hAnsi="Arial" w:cs="Arial"/>
          <w:sz w:val="24"/>
          <w:szCs w:val="24"/>
        </w:rPr>
        <w:t xml:space="preserve"> Either party’s obligation to perform</w:t>
      </w:r>
      <w:r w:rsidR="00960E9A" w:rsidRPr="002F7B2B">
        <w:rPr>
          <w:rFonts w:ascii="Arial" w:hAnsi="Arial" w:cs="Arial"/>
          <w:sz w:val="24"/>
          <w:szCs w:val="24"/>
        </w:rPr>
        <w:t xml:space="preserve"> will be </w:t>
      </w:r>
      <w:r w:rsidR="002F7B2B" w:rsidRPr="002F7B2B">
        <w:rPr>
          <w:rFonts w:ascii="Arial" w:hAnsi="Arial" w:cs="Arial"/>
          <w:sz w:val="24"/>
          <w:szCs w:val="24"/>
        </w:rPr>
        <w:t>suspended</w:t>
      </w:r>
      <w:r w:rsidR="00960E9A" w:rsidRPr="002F7B2B">
        <w:rPr>
          <w:rFonts w:ascii="Arial" w:hAnsi="Arial" w:cs="Arial"/>
          <w:sz w:val="24"/>
          <w:szCs w:val="24"/>
        </w:rPr>
        <w:t xml:space="preserve"> to the e</w:t>
      </w:r>
      <w:r w:rsidR="00491807" w:rsidRPr="002F7B2B">
        <w:rPr>
          <w:rFonts w:ascii="Arial" w:hAnsi="Arial" w:cs="Arial"/>
          <w:sz w:val="24"/>
          <w:szCs w:val="24"/>
        </w:rPr>
        <w:t xml:space="preserve">xtent required to </w:t>
      </w:r>
      <w:r w:rsidR="002F7B2B" w:rsidRPr="002F7B2B">
        <w:rPr>
          <w:rFonts w:ascii="Arial" w:hAnsi="Arial" w:cs="Arial"/>
          <w:sz w:val="24"/>
          <w:szCs w:val="24"/>
        </w:rPr>
        <w:t>accommodate</w:t>
      </w:r>
      <w:r w:rsidR="00491807" w:rsidRPr="002F7B2B">
        <w:rPr>
          <w:rFonts w:ascii="Arial" w:hAnsi="Arial" w:cs="Arial"/>
          <w:sz w:val="24"/>
          <w:szCs w:val="24"/>
        </w:rPr>
        <w:t xml:space="preserve"> </w:t>
      </w:r>
      <w:r w:rsidR="00C6387A" w:rsidRPr="002F7B2B">
        <w:rPr>
          <w:rFonts w:ascii="Arial" w:hAnsi="Arial" w:cs="Arial"/>
          <w:sz w:val="24"/>
          <w:szCs w:val="24"/>
        </w:rPr>
        <w:t xml:space="preserve">unforeseeable events </w:t>
      </w:r>
      <w:r w:rsidR="002F7B2B" w:rsidRPr="002F7B2B">
        <w:rPr>
          <w:rFonts w:ascii="Arial" w:hAnsi="Arial" w:cs="Arial"/>
          <w:sz w:val="24"/>
          <w:szCs w:val="24"/>
        </w:rPr>
        <w:t>beyond</w:t>
      </w:r>
      <w:r w:rsidR="00C6387A" w:rsidRPr="002F7B2B">
        <w:rPr>
          <w:rFonts w:ascii="Arial" w:hAnsi="Arial" w:cs="Arial"/>
          <w:sz w:val="24"/>
          <w:szCs w:val="24"/>
        </w:rPr>
        <w:t xml:space="preserve"> that </w:t>
      </w:r>
      <w:r w:rsidR="00BA5243" w:rsidRPr="002F7B2B">
        <w:rPr>
          <w:rFonts w:ascii="Arial" w:hAnsi="Arial" w:cs="Arial"/>
          <w:sz w:val="24"/>
          <w:szCs w:val="24"/>
        </w:rPr>
        <w:t>party’s</w:t>
      </w:r>
      <w:r w:rsidR="00C6387A" w:rsidRPr="002F7B2B">
        <w:rPr>
          <w:rFonts w:ascii="Arial" w:hAnsi="Arial" w:cs="Arial"/>
          <w:sz w:val="24"/>
          <w:szCs w:val="24"/>
        </w:rPr>
        <w:t xml:space="preserve"> reasonable </w:t>
      </w:r>
      <w:r w:rsidR="008A7286" w:rsidRPr="002F7B2B">
        <w:rPr>
          <w:rFonts w:ascii="Arial" w:hAnsi="Arial" w:cs="Arial"/>
          <w:sz w:val="24"/>
          <w:szCs w:val="24"/>
        </w:rPr>
        <w:t xml:space="preserve">control </w:t>
      </w:r>
      <w:r w:rsidR="005A079A" w:rsidRPr="002F7B2B">
        <w:rPr>
          <w:rFonts w:ascii="Arial" w:hAnsi="Arial" w:cs="Arial"/>
          <w:sz w:val="24"/>
          <w:szCs w:val="24"/>
        </w:rPr>
        <w:t>(</w:t>
      </w:r>
      <w:r w:rsidR="006E125D">
        <w:rPr>
          <w:rFonts w:ascii="Arial" w:hAnsi="Arial" w:cs="Arial"/>
          <w:sz w:val="24"/>
          <w:szCs w:val="24"/>
        </w:rPr>
        <w:t>“</w:t>
      </w:r>
      <w:r w:rsidR="005A079A" w:rsidRPr="002F7B2B">
        <w:rPr>
          <w:rFonts w:ascii="Arial" w:hAnsi="Arial" w:cs="Arial"/>
          <w:sz w:val="24"/>
          <w:szCs w:val="24"/>
        </w:rPr>
        <w:t>Force</w:t>
      </w:r>
      <w:r w:rsidR="00C6387A" w:rsidRPr="002F7B2B">
        <w:rPr>
          <w:rFonts w:ascii="Arial" w:hAnsi="Arial" w:cs="Arial"/>
          <w:sz w:val="24"/>
          <w:szCs w:val="24"/>
        </w:rPr>
        <w:t xml:space="preserve"> Majeure</w:t>
      </w:r>
      <w:r w:rsidR="005F0C96" w:rsidRPr="002F7B2B">
        <w:rPr>
          <w:rFonts w:ascii="Arial" w:hAnsi="Arial" w:cs="Arial"/>
          <w:sz w:val="24"/>
          <w:szCs w:val="24"/>
        </w:rPr>
        <w:t xml:space="preserve"> Events</w:t>
      </w:r>
      <w:r w:rsidR="00C6387A" w:rsidRPr="002F7B2B">
        <w:rPr>
          <w:rFonts w:ascii="Arial" w:hAnsi="Arial" w:cs="Arial"/>
          <w:sz w:val="24"/>
          <w:szCs w:val="24"/>
        </w:rPr>
        <w:t>”)</w:t>
      </w:r>
      <w:r w:rsidR="000003A1" w:rsidRPr="002F7B2B">
        <w:rPr>
          <w:rFonts w:ascii="Arial" w:hAnsi="Arial" w:cs="Arial"/>
          <w:sz w:val="24"/>
          <w:szCs w:val="24"/>
        </w:rPr>
        <w:t>, including</w:t>
      </w:r>
      <w:r w:rsidR="00856CF8" w:rsidRPr="002F7B2B">
        <w:rPr>
          <w:rFonts w:ascii="Arial" w:hAnsi="Arial" w:cs="Arial"/>
          <w:sz w:val="24"/>
          <w:szCs w:val="24"/>
        </w:rPr>
        <w:t xml:space="preserve"> without limitation, acts of God, acts of terrorism, strikes, lockouts, riots, acts of war, </w:t>
      </w:r>
      <w:r w:rsidR="002F7B2B" w:rsidRPr="002F7B2B">
        <w:rPr>
          <w:rFonts w:ascii="Arial" w:hAnsi="Arial" w:cs="Arial"/>
          <w:sz w:val="24"/>
          <w:szCs w:val="24"/>
        </w:rPr>
        <w:t>fire</w:t>
      </w:r>
      <w:r w:rsidR="002F7B2B">
        <w:rPr>
          <w:rFonts w:ascii="Arial" w:hAnsi="Arial" w:cs="Arial"/>
          <w:sz w:val="24"/>
          <w:szCs w:val="24"/>
        </w:rPr>
        <w:t xml:space="preserve">, </w:t>
      </w:r>
      <w:r w:rsidR="00856CF8" w:rsidRPr="002F7B2B">
        <w:rPr>
          <w:rFonts w:ascii="Arial" w:hAnsi="Arial" w:cs="Arial"/>
          <w:sz w:val="24"/>
          <w:szCs w:val="24"/>
        </w:rPr>
        <w:t>communication line failures, computer viruses, power</w:t>
      </w:r>
      <w:r w:rsidR="00714E2E" w:rsidRPr="002F7B2B">
        <w:rPr>
          <w:rFonts w:ascii="Arial" w:hAnsi="Arial" w:cs="Arial"/>
          <w:sz w:val="24"/>
          <w:szCs w:val="24"/>
        </w:rPr>
        <w:t xml:space="preserve"> failures, accidents, tropical storms, hurricanes, earthquakes, or other</w:t>
      </w:r>
      <w:r w:rsidR="003C4308" w:rsidRPr="002F7B2B">
        <w:rPr>
          <w:rFonts w:ascii="Arial" w:hAnsi="Arial" w:cs="Arial"/>
          <w:sz w:val="24"/>
          <w:szCs w:val="24"/>
        </w:rPr>
        <w:t xml:space="preserve"> natural </w:t>
      </w:r>
      <w:r w:rsidR="00BA5243" w:rsidRPr="002F7B2B">
        <w:rPr>
          <w:rFonts w:ascii="Arial" w:hAnsi="Arial" w:cs="Arial"/>
          <w:sz w:val="24"/>
          <w:szCs w:val="24"/>
        </w:rPr>
        <w:t>disasters</w:t>
      </w:r>
      <w:r w:rsidR="003C4308" w:rsidRPr="002F7B2B">
        <w:rPr>
          <w:rFonts w:ascii="Arial" w:hAnsi="Arial" w:cs="Arial"/>
          <w:sz w:val="24"/>
          <w:szCs w:val="24"/>
        </w:rPr>
        <w:t xml:space="preserve">. If a Force </w:t>
      </w:r>
      <w:r w:rsidR="002F7B2B" w:rsidRPr="002F7B2B">
        <w:rPr>
          <w:rFonts w:ascii="Arial" w:hAnsi="Arial" w:cs="Arial"/>
          <w:sz w:val="24"/>
          <w:szCs w:val="24"/>
        </w:rPr>
        <w:t>Majeure</w:t>
      </w:r>
      <w:r w:rsidR="003C4308" w:rsidRPr="002F7B2B">
        <w:rPr>
          <w:rFonts w:ascii="Arial" w:hAnsi="Arial" w:cs="Arial"/>
          <w:sz w:val="24"/>
          <w:szCs w:val="24"/>
        </w:rPr>
        <w:t xml:space="preserve"> Event occurs, the time periods referred to in this </w:t>
      </w:r>
      <w:r w:rsidR="008B0878">
        <w:rPr>
          <w:rFonts w:ascii="Arial" w:hAnsi="Arial" w:cs="Arial"/>
          <w:sz w:val="24"/>
          <w:szCs w:val="24"/>
        </w:rPr>
        <w:t>Agreement</w:t>
      </w:r>
      <w:r w:rsidR="003C4308" w:rsidRPr="002F7B2B">
        <w:rPr>
          <w:rFonts w:ascii="Arial" w:hAnsi="Arial" w:cs="Arial"/>
          <w:sz w:val="24"/>
          <w:szCs w:val="24"/>
        </w:rPr>
        <w:t>, including, without limitations</w:t>
      </w:r>
      <w:r w:rsidR="0032376E" w:rsidRPr="002F7B2B">
        <w:rPr>
          <w:rFonts w:ascii="Arial" w:hAnsi="Arial" w:cs="Arial"/>
          <w:sz w:val="24"/>
          <w:szCs w:val="24"/>
        </w:rPr>
        <w:t xml:space="preserve">, the Closing Date, will be deemed extended by the time </w:t>
      </w:r>
      <w:r w:rsidR="005A079A">
        <w:rPr>
          <w:rFonts w:ascii="Arial" w:hAnsi="Arial" w:cs="Arial"/>
          <w:sz w:val="24"/>
          <w:szCs w:val="24"/>
        </w:rPr>
        <w:t xml:space="preserve">necessary </w:t>
      </w:r>
      <w:r w:rsidR="005A079A" w:rsidRPr="002F7B2B">
        <w:rPr>
          <w:rFonts w:ascii="Arial" w:hAnsi="Arial" w:cs="Arial"/>
          <w:sz w:val="24"/>
          <w:szCs w:val="24"/>
        </w:rPr>
        <w:t>to</w:t>
      </w:r>
      <w:r w:rsidR="0032376E" w:rsidRPr="002F7B2B">
        <w:rPr>
          <w:rFonts w:ascii="Arial" w:hAnsi="Arial" w:cs="Arial"/>
          <w:sz w:val="24"/>
          <w:szCs w:val="24"/>
        </w:rPr>
        <w:t xml:space="preserve"> p</w:t>
      </w:r>
      <w:r w:rsidR="008A7286">
        <w:rPr>
          <w:rFonts w:ascii="Arial" w:hAnsi="Arial" w:cs="Arial"/>
          <w:sz w:val="24"/>
          <w:szCs w:val="24"/>
        </w:rPr>
        <w:t>ermit</w:t>
      </w:r>
      <w:r w:rsidR="0032376E" w:rsidRPr="002F7B2B">
        <w:rPr>
          <w:rFonts w:ascii="Arial" w:hAnsi="Arial" w:cs="Arial"/>
          <w:sz w:val="24"/>
          <w:szCs w:val="24"/>
        </w:rPr>
        <w:t xml:space="preserve"> the affected party to perform in accordance </w:t>
      </w:r>
      <w:r w:rsidR="008A7286" w:rsidRPr="002F7B2B">
        <w:rPr>
          <w:rFonts w:ascii="Arial" w:hAnsi="Arial" w:cs="Arial"/>
          <w:sz w:val="24"/>
          <w:szCs w:val="24"/>
        </w:rPr>
        <w:t>with</w:t>
      </w:r>
      <w:r w:rsidR="0032376E" w:rsidRPr="002F7B2B">
        <w:rPr>
          <w:rFonts w:ascii="Arial" w:hAnsi="Arial" w:cs="Arial"/>
          <w:sz w:val="24"/>
          <w:szCs w:val="24"/>
        </w:rPr>
        <w:t xml:space="preserve"> the </w:t>
      </w:r>
      <w:r w:rsidR="008B0878">
        <w:rPr>
          <w:rFonts w:ascii="Arial" w:hAnsi="Arial" w:cs="Arial"/>
          <w:sz w:val="24"/>
          <w:szCs w:val="24"/>
        </w:rPr>
        <w:t>Agreement</w:t>
      </w:r>
      <w:r w:rsidR="00E84634" w:rsidRPr="002F7B2B">
        <w:rPr>
          <w:rFonts w:ascii="Arial" w:hAnsi="Arial" w:cs="Arial"/>
          <w:sz w:val="24"/>
          <w:szCs w:val="24"/>
        </w:rPr>
        <w:t xml:space="preserve">; provided, however, if the Force Majeure Event delays the Closing Date for a period of at </w:t>
      </w:r>
      <w:r w:rsidR="00E84634" w:rsidRPr="002F7B2B">
        <w:rPr>
          <w:rFonts w:ascii="Arial" w:hAnsi="Arial" w:cs="Arial"/>
          <w:sz w:val="24"/>
          <w:szCs w:val="24"/>
        </w:rPr>
        <w:lastRenderedPageBreak/>
        <w:t xml:space="preserve">more than </w:t>
      </w:r>
      <w:r w:rsidR="00C45FA9">
        <w:rPr>
          <w:rFonts w:ascii="Arial" w:hAnsi="Arial" w:cs="Arial"/>
          <w:sz w:val="24"/>
          <w:szCs w:val="24"/>
        </w:rPr>
        <w:t>thirty (</w:t>
      </w:r>
      <w:r w:rsidR="00E84634" w:rsidRPr="002F7B2B">
        <w:rPr>
          <w:rFonts w:ascii="Arial" w:hAnsi="Arial" w:cs="Arial"/>
          <w:sz w:val="24"/>
          <w:szCs w:val="24"/>
        </w:rPr>
        <w:t>30</w:t>
      </w:r>
      <w:r w:rsidR="00C45FA9">
        <w:rPr>
          <w:rFonts w:ascii="Arial" w:hAnsi="Arial" w:cs="Arial"/>
          <w:sz w:val="24"/>
          <w:szCs w:val="24"/>
        </w:rPr>
        <w:t>)</w:t>
      </w:r>
      <w:r w:rsidR="00E84634" w:rsidRPr="002F7B2B">
        <w:rPr>
          <w:rFonts w:ascii="Arial" w:hAnsi="Arial" w:cs="Arial"/>
          <w:sz w:val="24"/>
          <w:szCs w:val="24"/>
        </w:rPr>
        <w:t xml:space="preserve"> days, either party may terminate this </w:t>
      </w:r>
      <w:r w:rsidR="008B0878">
        <w:rPr>
          <w:rFonts w:ascii="Arial" w:hAnsi="Arial" w:cs="Arial"/>
          <w:sz w:val="24"/>
          <w:szCs w:val="24"/>
        </w:rPr>
        <w:t>Agreement</w:t>
      </w:r>
      <w:r w:rsidR="00E84634" w:rsidRPr="002F7B2B">
        <w:rPr>
          <w:rFonts w:ascii="Arial" w:hAnsi="Arial" w:cs="Arial"/>
          <w:sz w:val="24"/>
          <w:szCs w:val="24"/>
        </w:rPr>
        <w:t xml:space="preserve"> with the same consequences as if Buyer had rejected the Vessel. </w:t>
      </w:r>
    </w:p>
    <w:p w14:paraId="053C0FB0" w14:textId="6C328537" w:rsidR="00E84634" w:rsidRPr="002F7B2B" w:rsidRDefault="00E84634" w:rsidP="008C14D6">
      <w:pPr>
        <w:jc w:val="both"/>
        <w:rPr>
          <w:rFonts w:ascii="Arial" w:hAnsi="Arial" w:cs="Arial"/>
          <w:sz w:val="24"/>
          <w:szCs w:val="24"/>
        </w:rPr>
      </w:pPr>
    </w:p>
    <w:p w14:paraId="665DD480" w14:textId="4226A628" w:rsidR="00013FD1" w:rsidRPr="002F7B2B" w:rsidRDefault="008D1BB1" w:rsidP="008C14D6">
      <w:pPr>
        <w:jc w:val="both"/>
        <w:rPr>
          <w:rFonts w:ascii="Arial" w:hAnsi="Arial" w:cs="Arial"/>
          <w:sz w:val="24"/>
          <w:szCs w:val="24"/>
        </w:rPr>
      </w:pPr>
      <w:r>
        <w:rPr>
          <w:rFonts w:ascii="Arial" w:hAnsi="Arial" w:cs="Arial"/>
          <w:sz w:val="24"/>
          <w:szCs w:val="24"/>
        </w:rPr>
        <w:t>7</w:t>
      </w:r>
      <w:r w:rsidR="00E84634" w:rsidRPr="002F7B2B">
        <w:rPr>
          <w:rFonts w:ascii="Arial" w:hAnsi="Arial" w:cs="Arial"/>
          <w:sz w:val="24"/>
          <w:szCs w:val="24"/>
        </w:rPr>
        <w:t xml:space="preserve">. </w:t>
      </w:r>
      <w:r w:rsidR="00E84634" w:rsidRPr="008A7286">
        <w:rPr>
          <w:rFonts w:ascii="Arial" w:hAnsi="Arial" w:cs="Arial"/>
          <w:sz w:val="24"/>
          <w:szCs w:val="24"/>
          <w:u w:val="single"/>
        </w:rPr>
        <w:t>DEFAULT</w:t>
      </w:r>
      <w:r w:rsidR="00E84634" w:rsidRPr="002F7B2B">
        <w:rPr>
          <w:rFonts w:ascii="Arial" w:hAnsi="Arial" w:cs="Arial"/>
          <w:sz w:val="24"/>
          <w:szCs w:val="24"/>
        </w:rPr>
        <w:t>.</w:t>
      </w:r>
      <w:r w:rsidR="005367FF" w:rsidRPr="002F7B2B">
        <w:rPr>
          <w:rFonts w:ascii="Arial" w:hAnsi="Arial" w:cs="Arial"/>
          <w:sz w:val="24"/>
          <w:szCs w:val="24"/>
        </w:rPr>
        <w:t xml:space="preserve"> Notwithstanding anything herein to the </w:t>
      </w:r>
      <w:r w:rsidR="00A72EEA" w:rsidRPr="002F7B2B">
        <w:rPr>
          <w:rFonts w:ascii="Arial" w:hAnsi="Arial" w:cs="Arial"/>
          <w:sz w:val="24"/>
          <w:szCs w:val="24"/>
        </w:rPr>
        <w:t>contrary</w:t>
      </w:r>
      <w:r w:rsidR="005367FF" w:rsidRPr="002F7B2B">
        <w:rPr>
          <w:rFonts w:ascii="Arial" w:hAnsi="Arial" w:cs="Arial"/>
          <w:sz w:val="24"/>
          <w:szCs w:val="24"/>
        </w:rPr>
        <w:t xml:space="preserve">, if the Closing is not </w:t>
      </w:r>
      <w:r w:rsidR="00780A08" w:rsidRPr="002F7B2B">
        <w:rPr>
          <w:rFonts w:ascii="Arial" w:hAnsi="Arial" w:cs="Arial"/>
          <w:sz w:val="24"/>
          <w:szCs w:val="24"/>
        </w:rPr>
        <w:t>consummated</w:t>
      </w:r>
      <w:r w:rsidR="005367FF" w:rsidRPr="002F7B2B">
        <w:rPr>
          <w:rFonts w:ascii="Arial" w:hAnsi="Arial" w:cs="Arial"/>
          <w:sz w:val="24"/>
          <w:szCs w:val="24"/>
        </w:rPr>
        <w:t xml:space="preserve"> due to Buyer’s non-performance, including, without limitation, failure to pay the Balance or execute all documents necessary for completion of the </w:t>
      </w:r>
      <w:r w:rsidR="00ED733F" w:rsidRPr="002F7B2B">
        <w:rPr>
          <w:rFonts w:ascii="Arial" w:hAnsi="Arial" w:cs="Arial"/>
          <w:sz w:val="24"/>
          <w:szCs w:val="24"/>
        </w:rPr>
        <w:t xml:space="preserve">purchase by the Closing Date: (i) the </w:t>
      </w:r>
      <w:r w:rsidR="005C612A" w:rsidRPr="002F7B2B">
        <w:rPr>
          <w:rFonts w:ascii="Arial" w:hAnsi="Arial" w:cs="Arial"/>
          <w:sz w:val="24"/>
          <w:szCs w:val="24"/>
        </w:rPr>
        <w:t>Deposit</w:t>
      </w:r>
      <w:r w:rsidR="00ED733F" w:rsidRPr="002F7B2B">
        <w:rPr>
          <w:rFonts w:ascii="Arial" w:hAnsi="Arial" w:cs="Arial"/>
          <w:sz w:val="24"/>
          <w:szCs w:val="24"/>
        </w:rPr>
        <w:t xml:space="preserve"> shall be retained by (or if the Deposit was not paid, Buyer shall pay a like amount to</w:t>
      </w:r>
      <w:r w:rsidR="005A0819" w:rsidRPr="002F7B2B">
        <w:rPr>
          <w:rFonts w:ascii="Arial" w:hAnsi="Arial" w:cs="Arial"/>
          <w:sz w:val="24"/>
          <w:szCs w:val="24"/>
        </w:rPr>
        <w:t xml:space="preserve"> Seller as liquidated and agreed damages, as consideration for the execution of this </w:t>
      </w:r>
      <w:r w:rsidR="008B0878">
        <w:rPr>
          <w:rFonts w:ascii="Arial" w:hAnsi="Arial" w:cs="Arial"/>
          <w:sz w:val="24"/>
          <w:szCs w:val="24"/>
        </w:rPr>
        <w:t>Agreement</w:t>
      </w:r>
      <w:r w:rsidR="005A0819" w:rsidRPr="002F7B2B">
        <w:rPr>
          <w:rFonts w:ascii="Arial" w:hAnsi="Arial" w:cs="Arial"/>
          <w:sz w:val="24"/>
          <w:szCs w:val="24"/>
        </w:rPr>
        <w:t>, in</w:t>
      </w:r>
      <w:r w:rsidR="001B2E16" w:rsidRPr="002F7B2B">
        <w:rPr>
          <w:rFonts w:ascii="Arial" w:hAnsi="Arial" w:cs="Arial"/>
          <w:sz w:val="24"/>
          <w:szCs w:val="24"/>
        </w:rPr>
        <w:t xml:space="preserve"> full settlement of all claims between the parties, </w:t>
      </w:r>
      <w:r w:rsidR="00A96280" w:rsidRPr="002F7B2B">
        <w:rPr>
          <w:rFonts w:ascii="Arial" w:hAnsi="Arial" w:cs="Arial"/>
          <w:sz w:val="24"/>
          <w:szCs w:val="24"/>
        </w:rPr>
        <w:t xml:space="preserve">and </w:t>
      </w:r>
      <w:r w:rsidR="001B2E16" w:rsidRPr="002F7B2B">
        <w:rPr>
          <w:rFonts w:ascii="Arial" w:hAnsi="Arial" w:cs="Arial"/>
          <w:sz w:val="24"/>
          <w:szCs w:val="24"/>
        </w:rPr>
        <w:t xml:space="preserve">(ii) </w:t>
      </w:r>
      <w:r w:rsidR="00A96280" w:rsidRPr="002F7B2B">
        <w:rPr>
          <w:rFonts w:ascii="Arial" w:hAnsi="Arial" w:cs="Arial"/>
          <w:sz w:val="24"/>
          <w:szCs w:val="24"/>
        </w:rPr>
        <w:t xml:space="preserve">the parties will be relieved of all obligation under this </w:t>
      </w:r>
      <w:r w:rsidR="008B0878">
        <w:rPr>
          <w:rFonts w:ascii="Arial" w:hAnsi="Arial" w:cs="Arial"/>
          <w:sz w:val="24"/>
          <w:szCs w:val="24"/>
        </w:rPr>
        <w:t>Agreement</w:t>
      </w:r>
      <w:r w:rsidR="00A96280" w:rsidRPr="002F7B2B">
        <w:rPr>
          <w:rFonts w:ascii="Arial" w:hAnsi="Arial" w:cs="Arial"/>
          <w:sz w:val="24"/>
          <w:szCs w:val="24"/>
        </w:rPr>
        <w:t xml:space="preserve">. </w:t>
      </w:r>
      <w:r w:rsidR="006D75A1" w:rsidRPr="002F7B2B">
        <w:rPr>
          <w:rFonts w:ascii="Arial" w:hAnsi="Arial" w:cs="Arial"/>
          <w:sz w:val="24"/>
          <w:szCs w:val="24"/>
        </w:rPr>
        <w:t>If the Closing is not consummated due to Seller’s non-performance, the Deposit, and any other money pai</w:t>
      </w:r>
      <w:r w:rsidR="00EB4BBC">
        <w:rPr>
          <w:rFonts w:ascii="Arial" w:hAnsi="Arial" w:cs="Arial"/>
          <w:sz w:val="24"/>
          <w:szCs w:val="24"/>
        </w:rPr>
        <w:t>d</w:t>
      </w:r>
      <w:r w:rsidR="006D75A1" w:rsidRPr="002F7B2B">
        <w:rPr>
          <w:rFonts w:ascii="Arial" w:hAnsi="Arial" w:cs="Arial"/>
          <w:sz w:val="24"/>
          <w:szCs w:val="24"/>
        </w:rPr>
        <w:t xml:space="preserve"> or deposited by Buyer, </w:t>
      </w:r>
      <w:r w:rsidR="00A72EEA" w:rsidRPr="002F7B2B">
        <w:rPr>
          <w:rFonts w:ascii="Arial" w:hAnsi="Arial" w:cs="Arial"/>
          <w:sz w:val="24"/>
          <w:szCs w:val="24"/>
        </w:rPr>
        <w:t>pursuant</w:t>
      </w:r>
      <w:r w:rsidR="006D75A1" w:rsidRPr="002F7B2B">
        <w:rPr>
          <w:rFonts w:ascii="Arial" w:hAnsi="Arial" w:cs="Arial"/>
          <w:sz w:val="24"/>
          <w:szCs w:val="24"/>
        </w:rPr>
        <w:t xml:space="preserve"> to this </w:t>
      </w:r>
      <w:r w:rsidR="008B0878">
        <w:rPr>
          <w:rFonts w:ascii="Arial" w:hAnsi="Arial" w:cs="Arial"/>
          <w:sz w:val="24"/>
          <w:szCs w:val="24"/>
        </w:rPr>
        <w:t>Agreement</w:t>
      </w:r>
      <w:r w:rsidR="006D75A1" w:rsidRPr="002F7B2B">
        <w:rPr>
          <w:rFonts w:ascii="Arial" w:hAnsi="Arial" w:cs="Arial"/>
          <w:sz w:val="24"/>
          <w:szCs w:val="24"/>
        </w:rPr>
        <w:t xml:space="preserve"> will be returned to Buyer upon demand</w:t>
      </w:r>
      <w:r w:rsidR="00EB4BBC">
        <w:rPr>
          <w:rFonts w:ascii="Arial" w:hAnsi="Arial" w:cs="Arial"/>
          <w:sz w:val="24"/>
          <w:szCs w:val="24"/>
        </w:rPr>
        <w:t>, without thereby waiving any action for damages resulting from Seller’s breach,</w:t>
      </w:r>
      <w:r w:rsidR="006D75A1" w:rsidRPr="002F7B2B">
        <w:rPr>
          <w:rFonts w:ascii="Arial" w:hAnsi="Arial" w:cs="Arial"/>
          <w:sz w:val="24"/>
          <w:szCs w:val="24"/>
        </w:rPr>
        <w:t xml:space="preserve"> or Buyer will have the right to specific performance, Seller agrees that specific performance is reasonable in light of the </w:t>
      </w:r>
      <w:r w:rsidR="00367D39" w:rsidRPr="002F7B2B">
        <w:rPr>
          <w:rFonts w:ascii="Arial" w:hAnsi="Arial" w:cs="Arial"/>
          <w:sz w:val="24"/>
          <w:szCs w:val="24"/>
        </w:rPr>
        <w:t>uniqueness of the Vessel</w:t>
      </w:r>
      <w:r w:rsidR="00955696" w:rsidRPr="002F7B2B">
        <w:rPr>
          <w:rFonts w:ascii="Arial" w:hAnsi="Arial" w:cs="Arial"/>
          <w:sz w:val="24"/>
          <w:szCs w:val="24"/>
        </w:rPr>
        <w:t xml:space="preserve">, difficulty of proof of loss, and the </w:t>
      </w:r>
      <w:r w:rsidR="00A72EEA" w:rsidRPr="002F7B2B">
        <w:rPr>
          <w:rFonts w:ascii="Arial" w:hAnsi="Arial" w:cs="Arial"/>
          <w:sz w:val="24"/>
          <w:szCs w:val="24"/>
        </w:rPr>
        <w:t>inconvenience</w:t>
      </w:r>
      <w:r w:rsidR="00955696" w:rsidRPr="002F7B2B">
        <w:rPr>
          <w:rFonts w:ascii="Arial" w:hAnsi="Arial" w:cs="Arial"/>
          <w:sz w:val="24"/>
          <w:szCs w:val="24"/>
        </w:rPr>
        <w:t xml:space="preserve"> or impossibility of otherwise obtaining an adequate remedy</w:t>
      </w:r>
      <w:r w:rsidR="00A72EEA" w:rsidRPr="002F7B2B">
        <w:rPr>
          <w:rFonts w:ascii="Arial" w:hAnsi="Arial" w:cs="Arial"/>
          <w:sz w:val="24"/>
          <w:szCs w:val="24"/>
        </w:rPr>
        <w:t xml:space="preserve">. </w:t>
      </w:r>
    </w:p>
    <w:p w14:paraId="29459766" w14:textId="0F0313A8" w:rsidR="00013FD1" w:rsidRPr="002F7B2B" w:rsidRDefault="00013FD1" w:rsidP="008C14D6">
      <w:pPr>
        <w:jc w:val="both"/>
        <w:rPr>
          <w:rFonts w:ascii="Arial" w:hAnsi="Arial" w:cs="Arial"/>
          <w:sz w:val="24"/>
          <w:szCs w:val="24"/>
        </w:rPr>
      </w:pPr>
    </w:p>
    <w:p w14:paraId="0415CDCE" w14:textId="10A4BA0B" w:rsidR="00013FD1" w:rsidRPr="002F7B2B" w:rsidRDefault="008D1BB1" w:rsidP="008C14D6">
      <w:pPr>
        <w:jc w:val="both"/>
        <w:rPr>
          <w:rFonts w:ascii="Arial" w:hAnsi="Arial" w:cs="Arial"/>
          <w:sz w:val="24"/>
          <w:szCs w:val="24"/>
        </w:rPr>
      </w:pPr>
      <w:r>
        <w:rPr>
          <w:rFonts w:ascii="Arial" w:hAnsi="Arial" w:cs="Arial"/>
          <w:sz w:val="24"/>
          <w:szCs w:val="24"/>
        </w:rPr>
        <w:t>8</w:t>
      </w:r>
      <w:r w:rsidR="00013FD1" w:rsidRPr="002F7B2B">
        <w:rPr>
          <w:rFonts w:ascii="Arial" w:hAnsi="Arial" w:cs="Arial"/>
          <w:sz w:val="24"/>
          <w:szCs w:val="24"/>
        </w:rPr>
        <w:t xml:space="preserve">. </w:t>
      </w:r>
      <w:r w:rsidR="00013FD1" w:rsidRPr="008A7286">
        <w:rPr>
          <w:rFonts w:ascii="Arial" w:hAnsi="Arial" w:cs="Arial"/>
          <w:sz w:val="24"/>
          <w:szCs w:val="24"/>
          <w:u w:val="single"/>
        </w:rPr>
        <w:t>SALES AND USE TAXES</w:t>
      </w:r>
      <w:r w:rsidR="00013FD1" w:rsidRPr="002F7B2B">
        <w:rPr>
          <w:rFonts w:ascii="Arial" w:hAnsi="Arial" w:cs="Arial"/>
          <w:sz w:val="24"/>
          <w:szCs w:val="24"/>
        </w:rPr>
        <w:t xml:space="preserve">. Sales or use taxes payable on </w:t>
      </w:r>
      <w:r w:rsidR="00C4411A" w:rsidRPr="002F7B2B">
        <w:rPr>
          <w:rFonts w:ascii="Arial" w:hAnsi="Arial" w:cs="Arial"/>
          <w:sz w:val="24"/>
          <w:szCs w:val="24"/>
        </w:rPr>
        <w:t>Buyer</w:t>
      </w:r>
      <w:r w:rsidR="008B0878">
        <w:rPr>
          <w:rFonts w:ascii="Arial" w:hAnsi="Arial" w:cs="Arial"/>
          <w:sz w:val="24"/>
          <w:szCs w:val="24"/>
        </w:rPr>
        <w:t>’</w:t>
      </w:r>
      <w:r w:rsidR="00C4411A" w:rsidRPr="002F7B2B">
        <w:rPr>
          <w:rFonts w:ascii="Arial" w:hAnsi="Arial" w:cs="Arial"/>
          <w:sz w:val="24"/>
          <w:szCs w:val="24"/>
        </w:rPr>
        <w:t>s</w:t>
      </w:r>
      <w:r w:rsidR="00013FD1" w:rsidRPr="002F7B2B">
        <w:rPr>
          <w:rFonts w:ascii="Arial" w:hAnsi="Arial" w:cs="Arial"/>
          <w:sz w:val="24"/>
          <w:szCs w:val="24"/>
        </w:rPr>
        <w:t xml:space="preserve"> purchase of the Vessel, if applicable are Buyer’s </w:t>
      </w:r>
      <w:r w:rsidR="00C4411A" w:rsidRPr="002F7B2B">
        <w:rPr>
          <w:rFonts w:ascii="Arial" w:hAnsi="Arial" w:cs="Arial"/>
          <w:sz w:val="24"/>
          <w:szCs w:val="24"/>
        </w:rPr>
        <w:t>responsibility</w:t>
      </w:r>
      <w:r w:rsidR="007938D1" w:rsidRPr="002F7B2B">
        <w:rPr>
          <w:rFonts w:ascii="Arial" w:hAnsi="Arial" w:cs="Arial"/>
          <w:sz w:val="24"/>
          <w:szCs w:val="24"/>
        </w:rPr>
        <w:t xml:space="preserve">, and Buyer shall pay taxes due to Seller at Closing. </w:t>
      </w:r>
      <w:r w:rsidR="00D27CAE" w:rsidRPr="00D27CAE">
        <w:rPr>
          <w:rFonts w:ascii="Arial" w:hAnsi="Arial" w:cs="Arial"/>
          <w:color w:val="0C0C0C"/>
          <w:w w:val="105"/>
          <w:sz w:val="24"/>
          <w:szCs w:val="24"/>
        </w:rPr>
        <w:t>Buyer hereby indemnifies Seller</w:t>
      </w:r>
      <w:r w:rsidR="00D27CAE" w:rsidRPr="00D27CAE">
        <w:rPr>
          <w:rFonts w:ascii="Arial" w:hAnsi="Arial" w:cs="Arial"/>
          <w:color w:val="0C0C0C"/>
          <w:spacing w:val="-6"/>
          <w:w w:val="105"/>
          <w:sz w:val="24"/>
          <w:szCs w:val="24"/>
        </w:rPr>
        <w:t xml:space="preserve"> </w:t>
      </w:r>
      <w:r w:rsidR="00D27CAE" w:rsidRPr="00D27CAE">
        <w:rPr>
          <w:rFonts w:ascii="Arial" w:hAnsi="Arial" w:cs="Arial"/>
          <w:color w:val="0C0C0C"/>
          <w:w w:val="105"/>
          <w:sz w:val="24"/>
          <w:szCs w:val="24"/>
        </w:rPr>
        <w:t>and Broker for</w:t>
      </w:r>
      <w:r w:rsidR="00D27CAE" w:rsidRPr="00D27CAE">
        <w:rPr>
          <w:rFonts w:ascii="Arial" w:hAnsi="Arial" w:cs="Arial"/>
          <w:color w:val="0C0C0C"/>
          <w:spacing w:val="-3"/>
          <w:w w:val="105"/>
          <w:sz w:val="24"/>
          <w:szCs w:val="24"/>
        </w:rPr>
        <w:t xml:space="preserve"> </w:t>
      </w:r>
      <w:r w:rsidR="00D27CAE" w:rsidRPr="00D27CAE">
        <w:rPr>
          <w:rFonts w:ascii="Arial" w:hAnsi="Arial" w:cs="Arial"/>
          <w:color w:val="0C0C0C"/>
          <w:w w:val="105"/>
          <w:sz w:val="24"/>
          <w:szCs w:val="24"/>
        </w:rPr>
        <w:t>the</w:t>
      </w:r>
      <w:r w:rsidR="00D27CAE" w:rsidRPr="00D27CAE">
        <w:rPr>
          <w:rFonts w:ascii="Arial" w:hAnsi="Arial" w:cs="Arial"/>
          <w:color w:val="0C0C0C"/>
          <w:spacing w:val="24"/>
          <w:w w:val="105"/>
          <w:sz w:val="24"/>
          <w:szCs w:val="24"/>
        </w:rPr>
        <w:t xml:space="preserve"> </w:t>
      </w:r>
      <w:r w:rsidR="00D27CAE" w:rsidRPr="00D27CAE">
        <w:rPr>
          <w:rFonts w:ascii="Arial" w:hAnsi="Arial" w:cs="Arial"/>
          <w:color w:val="0C0C0C"/>
          <w:w w:val="105"/>
          <w:sz w:val="24"/>
          <w:szCs w:val="24"/>
        </w:rPr>
        <w:t>payment of</w:t>
      </w:r>
      <w:r w:rsidR="00D27CAE" w:rsidRPr="00D27CAE">
        <w:rPr>
          <w:rFonts w:ascii="Arial" w:hAnsi="Arial" w:cs="Arial"/>
          <w:color w:val="0C0C0C"/>
          <w:spacing w:val="-3"/>
          <w:w w:val="105"/>
          <w:sz w:val="24"/>
          <w:szCs w:val="24"/>
        </w:rPr>
        <w:t xml:space="preserve"> </w:t>
      </w:r>
      <w:r w:rsidR="00D27CAE" w:rsidRPr="00D27CAE">
        <w:rPr>
          <w:rFonts w:ascii="Arial" w:hAnsi="Arial" w:cs="Arial"/>
          <w:color w:val="0C0C0C"/>
          <w:w w:val="105"/>
          <w:sz w:val="24"/>
          <w:szCs w:val="24"/>
        </w:rPr>
        <w:t>same.</w:t>
      </w:r>
      <w:r w:rsidR="00D27CAE" w:rsidRPr="00D27CAE">
        <w:rPr>
          <w:rFonts w:ascii="Arial" w:hAnsi="Arial" w:cs="Arial"/>
          <w:color w:val="0C0C0C"/>
          <w:spacing w:val="36"/>
          <w:w w:val="105"/>
          <w:sz w:val="24"/>
          <w:szCs w:val="24"/>
        </w:rPr>
        <w:t xml:space="preserve"> </w:t>
      </w:r>
      <w:r w:rsidR="00D27CAE" w:rsidRPr="00D27CAE">
        <w:rPr>
          <w:rFonts w:ascii="Arial" w:hAnsi="Arial" w:cs="Arial"/>
          <w:color w:val="0C0C0C"/>
          <w:w w:val="105"/>
          <w:sz w:val="24"/>
          <w:szCs w:val="24"/>
        </w:rPr>
        <w:t>As per</w:t>
      </w:r>
      <w:r w:rsidR="00D27CAE" w:rsidRPr="00D27CAE">
        <w:rPr>
          <w:rFonts w:ascii="Arial" w:hAnsi="Arial" w:cs="Arial"/>
          <w:color w:val="0C0C0C"/>
          <w:spacing w:val="-2"/>
          <w:w w:val="105"/>
          <w:sz w:val="24"/>
          <w:szCs w:val="24"/>
        </w:rPr>
        <w:t xml:space="preserve"> </w:t>
      </w:r>
      <w:r w:rsidR="00D27CAE" w:rsidRPr="00D27CAE">
        <w:rPr>
          <w:rFonts w:ascii="Arial" w:hAnsi="Arial" w:cs="Arial"/>
          <w:color w:val="0C0C0C"/>
          <w:w w:val="105"/>
          <w:sz w:val="24"/>
          <w:szCs w:val="24"/>
        </w:rPr>
        <w:t>this</w:t>
      </w:r>
      <w:r w:rsidR="00D27CAE" w:rsidRPr="00D27CAE">
        <w:rPr>
          <w:rFonts w:ascii="Arial" w:hAnsi="Arial" w:cs="Arial"/>
          <w:color w:val="0C0C0C"/>
          <w:spacing w:val="-7"/>
          <w:w w:val="105"/>
          <w:sz w:val="24"/>
          <w:szCs w:val="24"/>
        </w:rPr>
        <w:t xml:space="preserve"> </w:t>
      </w:r>
      <w:r w:rsidR="00D27CAE" w:rsidRPr="00D27CAE">
        <w:rPr>
          <w:rFonts w:ascii="Arial" w:hAnsi="Arial" w:cs="Arial"/>
          <w:color w:val="0C0C0C"/>
          <w:w w:val="105"/>
          <w:sz w:val="24"/>
          <w:szCs w:val="24"/>
        </w:rPr>
        <w:t>Agreement,</w:t>
      </w:r>
      <w:r w:rsidR="00D27CAE" w:rsidRPr="00D27CAE">
        <w:rPr>
          <w:rFonts w:ascii="Arial" w:hAnsi="Arial" w:cs="Arial"/>
          <w:color w:val="0C0C0C"/>
          <w:spacing w:val="17"/>
          <w:w w:val="105"/>
          <w:sz w:val="24"/>
          <w:szCs w:val="24"/>
        </w:rPr>
        <w:t xml:space="preserve"> </w:t>
      </w:r>
      <w:r w:rsidR="00D27CAE" w:rsidRPr="00D27CAE">
        <w:rPr>
          <w:rFonts w:ascii="Arial" w:hAnsi="Arial" w:cs="Arial"/>
          <w:color w:val="0C0C0C"/>
          <w:w w:val="105"/>
          <w:sz w:val="24"/>
          <w:szCs w:val="24"/>
        </w:rPr>
        <w:t>Property tax</w:t>
      </w:r>
      <w:r w:rsidR="00D27CAE" w:rsidRPr="00D27CAE">
        <w:rPr>
          <w:rFonts w:ascii="Arial" w:hAnsi="Arial" w:cs="Arial"/>
          <w:color w:val="0C0C0C"/>
          <w:spacing w:val="-5"/>
          <w:w w:val="105"/>
          <w:sz w:val="24"/>
          <w:szCs w:val="24"/>
        </w:rPr>
        <w:t xml:space="preserve"> </w:t>
      </w:r>
      <w:r w:rsidR="00D27CAE" w:rsidRPr="00D27CAE">
        <w:rPr>
          <w:rFonts w:ascii="Arial" w:hAnsi="Arial" w:cs="Arial"/>
          <w:color w:val="0C0C0C"/>
          <w:w w:val="105"/>
          <w:sz w:val="24"/>
          <w:szCs w:val="24"/>
        </w:rPr>
        <w:t>is</w:t>
      </w:r>
      <w:r w:rsidR="00D27CAE" w:rsidRPr="00D27CAE">
        <w:rPr>
          <w:rFonts w:ascii="Arial" w:hAnsi="Arial" w:cs="Arial"/>
          <w:color w:val="0C0C0C"/>
          <w:spacing w:val="-4"/>
          <w:w w:val="105"/>
          <w:sz w:val="24"/>
          <w:szCs w:val="24"/>
        </w:rPr>
        <w:t xml:space="preserve"> </w:t>
      </w:r>
      <w:r w:rsidR="00D27CAE" w:rsidRPr="00D27CAE">
        <w:rPr>
          <w:rFonts w:ascii="Arial" w:hAnsi="Arial" w:cs="Arial"/>
          <w:color w:val="0C0C0C"/>
          <w:w w:val="105"/>
          <w:sz w:val="24"/>
          <w:szCs w:val="24"/>
        </w:rPr>
        <w:t>the</w:t>
      </w:r>
      <w:r w:rsidR="00D27CAE" w:rsidRPr="00D27CAE">
        <w:rPr>
          <w:rFonts w:ascii="Arial" w:hAnsi="Arial" w:cs="Arial"/>
          <w:color w:val="0C0C0C"/>
          <w:spacing w:val="21"/>
          <w:w w:val="105"/>
          <w:sz w:val="24"/>
          <w:szCs w:val="24"/>
        </w:rPr>
        <w:t xml:space="preserve"> </w:t>
      </w:r>
      <w:r w:rsidR="00D27CAE" w:rsidRPr="00D27CAE">
        <w:rPr>
          <w:rFonts w:ascii="Arial" w:hAnsi="Arial" w:cs="Arial"/>
          <w:color w:val="0C0C0C"/>
          <w:w w:val="105"/>
          <w:sz w:val="24"/>
          <w:szCs w:val="24"/>
        </w:rPr>
        <w:t>responsibility of the</w:t>
      </w:r>
      <w:r w:rsidR="00D27CAE" w:rsidRPr="00D27CAE">
        <w:rPr>
          <w:rFonts w:ascii="Arial" w:hAnsi="Arial" w:cs="Arial"/>
          <w:color w:val="0C0C0C"/>
          <w:spacing w:val="40"/>
          <w:w w:val="105"/>
          <w:sz w:val="24"/>
          <w:szCs w:val="24"/>
        </w:rPr>
        <w:t xml:space="preserve"> </w:t>
      </w:r>
      <w:r w:rsidR="00D27CAE" w:rsidRPr="00D27CAE">
        <w:rPr>
          <w:rFonts w:ascii="Arial" w:hAnsi="Arial" w:cs="Arial"/>
          <w:color w:val="0C0C0C"/>
          <w:w w:val="105"/>
          <w:sz w:val="24"/>
          <w:szCs w:val="24"/>
        </w:rPr>
        <w:t>Owner of Record on January 1st</w:t>
      </w:r>
      <w:r w:rsidR="00D27CAE" w:rsidRPr="00D27CAE">
        <w:rPr>
          <w:rFonts w:ascii="Arial" w:hAnsi="Arial" w:cs="Arial"/>
          <w:color w:val="0C0C0C"/>
          <w:spacing w:val="34"/>
          <w:w w:val="105"/>
          <w:sz w:val="24"/>
          <w:szCs w:val="24"/>
        </w:rPr>
        <w:t xml:space="preserve"> </w:t>
      </w:r>
      <w:r w:rsidR="00D27CAE" w:rsidRPr="00D27CAE">
        <w:rPr>
          <w:rFonts w:ascii="Arial" w:hAnsi="Arial" w:cs="Arial"/>
          <w:color w:val="0C0C0C"/>
          <w:w w:val="105"/>
          <w:sz w:val="24"/>
          <w:szCs w:val="24"/>
        </w:rPr>
        <w:t>of any given year.</w:t>
      </w:r>
      <w:r w:rsidR="00D27CAE" w:rsidRPr="00D27CAE">
        <w:rPr>
          <w:rFonts w:ascii="Arial" w:hAnsi="Arial" w:cs="Arial"/>
          <w:color w:val="0C0C0C"/>
          <w:spacing w:val="40"/>
          <w:w w:val="105"/>
          <w:sz w:val="24"/>
          <w:szCs w:val="24"/>
        </w:rPr>
        <w:t xml:space="preserve"> </w:t>
      </w:r>
      <w:r w:rsidR="00D27CAE" w:rsidRPr="00D27CAE">
        <w:rPr>
          <w:rFonts w:ascii="Arial" w:hAnsi="Arial" w:cs="Arial"/>
          <w:color w:val="0C0C0C"/>
          <w:w w:val="105"/>
          <w:sz w:val="24"/>
          <w:szCs w:val="24"/>
        </w:rPr>
        <w:t>This contract does not implement any prorating of Property Tax, unless otherwise stated in</w:t>
      </w:r>
      <w:r w:rsidR="00D27CAE" w:rsidRPr="00D27CAE">
        <w:rPr>
          <w:rFonts w:ascii="Arial" w:hAnsi="Arial" w:cs="Arial"/>
          <w:color w:val="0C0C0C"/>
          <w:spacing w:val="-6"/>
          <w:w w:val="105"/>
          <w:sz w:val="24"/>
          <w:szCs w:val="24"/>
        </w:rPr>
        <w:t xml:space="preserve"> </w:t>
      </w:r>
      <w:r w:rsidR="00D27CAE" w:rsidRPr="00D27CAE">
        <w:rPr>
          <w:rFonts w:ascii="Arial" w:hAnsi="Arial" w:cs="Arial"/>
          <w:color w:val="0C0C0C"/>
          <w:w w:val="105"/>
          <w:sz w:val="24"/>
          <w:szCs w:val="24"/>
        </w:rPr>
        <w:t>ADDITIONAL TERMS.</w:t>
      </w:r>
      <w:r w:rsidR="00D27CAE" w:rsidRPr="00D27CAE">
        <w:rPr>
          <w:rFonts w:ascii="Arial" w:hAnsi="Arial" w:cs="Arial"/>
          <w:color w:val="0C0C0C"/>
          <w:spacing w:val="38"/>
          <w:w w:val="105"/>
          <w:sz w:val="24"/>
          <w:szCs w:val="24"/>
        </w:rPr>
        <w:t xml:space="preserve"> </w:t>
      </w:r>
      <w:r w:rsidR="00D27CAE" w:rsidRPr="00D27CAE">
        <w:rPr>
          <w:rFonts w:ascii="Arial" w:hAnsi="Arial" w:cs="Arial"/>
          <w:color w:val="0C0C0C"/>
          <w:w w:val="105"/>
          <w:sz w:val="24"/>
          <w:szCs w:val="24"/>
        </w:rPr>
        <w:t>Seller</w:t>
      </w:r>
      <w:r w:rsidR="00D27CAE" w:rsidRPr="00D27CAE">
        <w:rPr>
          <w:rFonts w:ascii="Arial" w:hAnsi="Arial" w:cs="Arial"/>
          <w:color w:val="0C0C0C"/>
          <w:spacing w:val="-2"/>
          <w:w w:val="105"/>
          <w:sz w:val="24"/>
          <w:szCs w:val="24"/>
        </w:rPr>
        <w:t xml:space="preserve"> </w:t>
      </w:r>
      <w:r w:rsidR="00D27CAE" w:rsidRPr="00D27CAE">
        <w:rPr>
          <w:rFonts w:ascii="Arial" w:hAnsi="Arial" w:cs="Arial"/>
          <w:color w:val="0C0C0C"/>
          <w:w w:val="105"/>
          <w:sz w:val="24"/>
          <w:szCs w:val="24"/>
        </w:rPr>
        <w:t>and Buyer are advised to take this</w:t>
      </w:r>
      <w:r w:rsidR="00D27CAE" w:rsidRPr="00D27CAE">
        <w:rPr>
          <w:rFonts w:ascii="Arial" w:hAnsi="Arial" w:cs="Arial"/>
          <w:color w:val="0C0C0C"/>
          <w:spacing w:val="-14"/>
          <w:w w:val="105"/>
          <w:sz w:val="24"/>
          <w:szCs w:val="24"/>
        </w:rPr>
        <w:t xml:space="preserve"> </w:t>
      </w:r>
      <w:r w:rsidR="00D27CAE" w:rsidRPr="00D27CAE">
        <w:rPr>
          <w:rFonts w:ascii="Arial" w:hAnsi="Arial" w:cs="Arial"/>
          <w:color w:val="0C0C0C"/>
          <w:w w:val="105"/>
          <w:sz w:val="24"/>
          <w:szCs w:val="24"/>
        </w:rPr>
        <w:t>into</w:t>
      </w:r>
      <w:r w:rsidR="00D27CAE" w:rsidRPr="00D27CAE">
        <w:rPr>
          <w:rFonts w:ascii="Arial" w:hAnsi="Arial" w:cs="Arial"/>
          <w:color w:val="0C0C0C"/>
          <w:spacing w:val="-4"/>
          <w:w w:val="105"/>
          <w:sz w:val="24"/>
          <w:szCs w:val="24"/>
        </w:rPr>
        <w:t xml:space="preserve"> </w:t>
      </w:r>
      <w:r w:rsidR="00D27CAE" w:rsidRPr="00D27CAE">
        <w:rPr>
          <w:rFonts w:ascii="Arial" w:hAnsi="Arial" w:cs="Arial"/>
          <w:color w:val="0C0C0C"/>
          <w:w w:val="105"/>
          <w:sz w:val="24"/>
          <w:szCs w:val="24"/>
        </w:rPr>
        <w:t>account when</w:t>
      </w:r>
      <w:r w:rsidR="00D27CAE" w:rsidRPr="00D27CAE">
        <w:rPr>
          <w:rFonts w:ascii="Arial" w:hAnsi="Arial" w:cs="Arial"/>
          <w:color w:val="0C0C0C"/>
          <w:spacing w:val="-1"/>
          <w:w w:val="105"/>
          <w:sz w:val="24"/>
          <w:szCs w:val="24"/>
        </w:rPr>
        <w:t xml:space="preserve"> </w:t>
      </w:r>
      <w:r w:rsidR="00D27CAE" w:rsidRPr="00D27CAE">
        <w:rPr>
          <w:rFonts w:ascii="Arial" w:hAnsi="Arial" w:cs="Arial"/>
          <w:color w:val="0C0C0C"/>
          <w:w w:val="105"/>
          <w:sz w:val="24"/>
          <w:szCs w:val="24"/>
        </w:rPr>
        <w:t>agreeing</w:t>
      </w:r>
      <w:r w:rsidR="00D27CAE" w:rsidRPr="00D27CAE">
        <w:rPr>
          <w:rFonts w:ascii="Arial" w:hAnsi="Arial" w:cs="Arial"/>
          <w:color w:val="0C0C0C"/>
          <w:spacing w:val="-1"/>
          <w:w w:val="105"/>
          <w:sz w:val="24"/>
          <w:szCs w:val="24"/>
        </w:rPr>
        <w:t xml:space="preserve"> </w:t>
      </w:r>
      <w:r w:rsidR="00D27CAE" w:rsidRPr="00D27CAE">
        <w:rPr>
          <w:rFonts w:ascii="Arial" w:hAnsi="Arial" w:cs="Arial"/>
          <w:color w:val="0C0C0C"/>
          <w:w w:val="105"/>
          <w:sz w:val="24"/>
          <w:szCs w:val="24"/>
        </w:rPr>
        <w:t>on the terms of purchase.</w:t>
      </w:r>
    </w:p>
    <w:p w14:paraId="1DA33609" w14:textId="195CCA84" w:rsidR="00C4411A" w:rsidRPr="002F7B2B" w:rsidRDefault="00C4411A" w:rsidP="008C14D6">
      <w:pPr>
        <w:jc w:val="both"/>
        <w:rPr>
          <w:rFonts w:ascii="Arial" w:hAnsi="Arial" w:cs="Arial"/>
          <w:sz w:val="24"/>
          <w:szCs w:val="24"/>
        </w:rPr>
      </w:pPr>
    </w:p>
    <w:p w14:paraId="17D1FC3A" w14:textId="100991C4" w:rsidR="00C4411A" w:rsidRPr="002F7B2B" w:rsidRDefault="008D1BB1" w:rsidP="008C14D6">
      <w:pPr>
        <w:jc w:val="both"/>
        <w:rPr>
          <w:rFonts w:ascii="Arial" w:hAnsi="Arial" w:cs="Arial"/>
          <w:sz w:val="24"/>
          <w:szCs w:val="24"/>
        </w:rPr>
      </w:pPr>
      <w:r>
        <w:rPr>
          <w:rFonts w:ascii="Arial" w:hAnsi="Arial" w:cs="Arial"/>
          <w:sz w:val="24"/>
          <w:szCs w:val="24"/>
        </w:rPr>
        <w:t>9</w:t>
      </w:r>
      <w:r w:rsidR="00C4411A" w:rsidRPr="002F7B2B">
        <w:rPr>
          <w:rFonts w:ascii="Arial" w:hAnsi="Arial" w:cs="Arial"/>
          <w:sz w:val="24"/>
          <w:szCs w:val="24"/>
        </w:rPr>
        <w:t xml:space="preserve">. </w:t>
      </w:r>
      <w:r w:rsidR="00C4411A" w:rsidRPr="008A7286">
        <w:rPr>
          <w:rFonts w:ascii="Arial" w:hAnsi="Arial" w:cs="Arial"/>
          <w:sz w:val="24"/>
          <w:szCs w:val="24"/>
          <w:u w:val="single"/>
        </w:rPr>
        <w:t>REPRESENTATIONS AND WARRANTIES</w:t>
      </w:r>
      <w:r w:rsidR="00C4411A" w:rsidRPr="002F7B2B">
        <w:rPr>
          <w:rFonts w:ascii="Arial" w:hAnsi="Arial" w:cs="Arial"/>
          <w:sz w:val="24"/>
          <w:szCs w:val="24"/>
        </w:rPr>
        <w:t xml:space="preserve">. SELLER </w:t>
      </w:r>
      <w:r w:rsidR="00A7267D" w:rsidRPr="002F7B2B">
        <w:rPr>
          <w:rFonts w:ascii="Arial" w:hAnsi="Arial" w:cs="Arial"/>
          <w:sz w:val="24"/>
          <w:szCs w:val="24"/>
        </w:rPr>
        <w:t xml:space="preserve">BELIEVES THAT ANY INFORMATION </w:t>
      </w:r>
      <w:r w:rsidR="008A38CD" w:rsidRPr="002F7B2B">
        <w:rPr>
          <w:rFonts w:ascii="Arial" w:hAnsi="Arial" w:cs="Arial"/>
          <w:sz w:val="24"/>
          <w:szCs w:val="24"/>
        </w:rPr>
        <w:t>THEY HAVE PROVIDED ON THE VESSEL IS GOO</w:t>
      </w:r>
      <w:r w:rsidR="00605C51">
        <w:rPr>
          <w:rFonts w:ascii="Arial" w:hAnsi="Arial" w:cs="Arial"/>
          <w:sz w:val="24"/>
          <w:szCs w:val="24"/>
        </w:rPr>
        <w:t>D</w:t>
      </w:r>
      <w:r w:rsidR="008A38CD" w:rsidRPr="002F7B2B">
        <w:rPr>
          <w:rFonts w:ascii="Arial" w:hAnsi="Arial" w:cs="Arial"/>
          <w:sz w:val="24"/>
          <w:szCs w:val="24"/>
        </w:rPr>
        <w:t xml:space="preserve"> AND CORRECT AND OFFER THE INFORMATION IN GOOD FAITH, BUT DO NOT AND CANNOT GUARANTEE THE ACCURACY OF SUCH INFORMATION. </w:t>
      </w:r>
      <w:r w:rsidR="00C3310C" w:rsidRPr="002F7B2B">
        <w:rPr>
          <w:rFonts w:ascii="Arial" w:hAnsi="Arial" w:cs="Arial"/>
          <w:sz w:val="24"/>
          <w:szCs w:val="24"/>
        </w:rPr>
        <w:t xml:space="preserve">UPON CLOSING, BUYER WILL BE DEEMED TO HAVE ACCEPTED THE VESSEL IN ITS “AS IS” CONDITION. SELLER </w:t>
      </w:r>
      <w:r w:rsidR="005472B8" w:rsidRPr="002F7B2B">
        <w:rPr>
          <w:rFonts w:ascii="Arial" w:hAnsi="Arial" w:cs="Arial"/>
          <w:sz w:val="24"/>
          <w:szCs w:val="24"/>
        </w:rPr>
        <w:t>HAS GIVEN NO WARRANTY, EITHER EXPRESSED OR IMPLIED, AND MAKE NO REPRESENTATION AS TO THE CONDITION OF THE VESSEL, ITS FITNESS FOR ANY PARTICULAR PURPOSE OR MERCHANTABILITY</w:t>
      </w:r>
      <w:r w:rsidR="003D757D" w:rsidRPr="002F7B2B">
        <w:rPr>
          <w:rFonts w:ascii="Arial" w:hAnsi="Arial" w:cs="Arial"/>
          <w:sz w:val="24"/>
          <w:szCs w:val="24"/>
        </w:rPr>
        <w:t>, ALL OF WHICH ARE DISCLAIMED.</w:t>
      </w:r>
    </w:p>
    <w:p w14:paraId="72BFCA87" w14:textId="42C99321" w:rsidR="003D757D" w:rsidRPr="002F7B2B" w:rsidRDefault="003D757D" w:rsidP="008C14D6">
      <w:pPr>
        <w:jc w:val="both"/>
        <w:rPr>
          <w:rFonts w:ascii="Arial" w:hAnsi="Arial" w:cs="Arial"/>
          <w:sz w:val="24"/>
          <w:szCs w:val="24"/>
        </w:rPr>
      </w:pPr>
    </w:p>
    <w:p w14:paraId="4A1E3D04" w14:textId="66C4759F" w:rsidR="003D757D" w:rsidRPr="002F7B2B" w:rsidRDefault="008D1BB1" w:rsidP="008C14D6">
      <w:pPr>
        <w:jc w:val="both"/>
        <w:rPr>
          <w:rFonts w:ascii="Arial" w:hAnsi="Arial" w:cs="Arial"/>
          <w:sz w:val="24"/>
          <w:szCs w:val="24"/>
        </w:rPr>
      </w:pPr>
      <w:r>
        <w:rPr>
          <w:rFonts w:ascii="Arial" w:hAnsi="Arial" w:cs="Arial"/>
          <w:sz w:val="24"/>
          <w:szCs w:val="24"/>
        </w:rPr>
        <w:t>10</w:t>
      </w:r>
      <w:r w:rsidR="003D757D" w:rsidRPr="002F7B2B">
        <w:rPr>
          <w:rFonts w:ascii="Arial" w:hAnsi="Arial" w:cs="Arial"/>
          <w:sz w:val="24"/>
          <w:szCs w:val="24"/>
        </w:rPr>
        <w:t xml:space="preserve">. </w:t>
      </w:r>
      <w:r w:rsidR="003D757D" w:rsidRPr="008A7286">
        <w:rPr>
          <w:rFonts w:ascii="Arial" w:hAnsi="Arial" w:cs="Arial"/>
          <w:sz w:val="24"/>
          <w:szCs w:val="24"/>
          <w:u w:val="single"/>
        </w:rPr>
        <w:t>FINANCING</w:t>
      </w:r>
      <w:r w:rsidR="003D757D" w:rsidRPr="002F7B2B">
        <w:rPr>
          <w:rFonts w:ascii="Arial" w:hAnsi="Arial" w:cs="Arial"/>
          <w:sz w:val="24"/>
          <w:szCs w:val="24"/>
        </w:rPr>
        <w:t xml:space="preserve">. </w:t>
      </w:r>
      <w:r w:rsidR="00FA1C98" w:rsidRPr="002F7B2B">
        <w:rPr>
          <w:rFonts w:ascii="Arial" w:hAnsi="Arial" w:cs="Arial"/>
          <w:sz w:val="24"/>
          <w:szCs w:val="24"/>
        </w:rPr>
        <w:t>Buyer’s</w:t>
      </w:r>
      <w:r w:rsidR="003D757D" w:rsidRPr="002F7B2B">
        <w:rPr>
          <w:rFonts w:ascii="Arial" w:hAnsi="Arial" w:cs="Arial"/>
          <w:sz w:val="24"/>
          <w:szCs w:val="24"/>
        </w:rPr>
        <w:t xml:space="preserve"> </w:t>
      </w:r>
      <w:r w:rsidR="00FA1C98" w:rsidRPr="002F7B2B">
        <w:rPr>
          <w:rFonts w:ascii="Arial" w:hAnsi="Arial" w:cs="Arial"/>
          <w:sz w:val="24"/>
          <w:szCs w:val="24"/>
        </w:rPr>
        <w:t>obligation</w:t>
      </w:r>
      <w:r w:rsidR="003D757D" w:rsidRPr="002F7B2B">
        <w:rPr>
          <w:rFonts w:ascii="Arial" w:hAnsi="Arial" w:cs="Arial"/>
          <w:sz w:val="24"/>
          <w:szCs w:val="24"/>
        </w:rPr>
        <w:t xml:space="preserve"> </w:t>
      </w:r>
      <w:r w:rsidR="00760DBB" w:rsidRPr="002F7B2B">
        <w:rPr>
          <w:rFonts w:ascii="Arial" w:hAnsi="Arial" w:cs="Arial"/>
          <w:sz w:val="24"/>
          <w:szCs w:val="24"/>
        </w:rPr>
        <w:t>is</w:t>
      </w:r>
      <w:r w:rsidR="003D757D" w:rsidRPr="002F7B2B">
        <w:rPr>
          <w:rFonts w:ascii="Arial" w:hAnsi="Arial" w:cs="Arial"/>
          <w:sz w:val="24"/>
          <w:szCs w:val="24"/>
        </w:rPr>
        <w:t xml:space="preserve"> not contingent upon Buyer’s obtaining financing. </w:t>
      </w:r>
      <w:proofErr w:type="gramStart"/>
      <w:r w:rsidR="003D757D" w:rsidRPr="002F7B2B">
        <w:rPr>
          <w:rFonts w:ascii="Arial" w:hAnsi="Arial" w:cs="Arial"/>
          <w:sz w:val="24"/>
          <w:szCs w:val="24"/>
        </w:rPr>
        <w:t>Buyer</w:t>
      </w:r>
      <w:proofErr w:type="gramEnd"/>
      <w:r w:rsidR="003D6FEB" w:rsidRPr="002F7B2B">
        <w:rPr>
          <w:rFonts w:ascii="Arial" w:hAnsi="Arial" w:cs="Arial"/>
          <w:sz w:val="24"/>
          <w:szCs w:val="24"/>
        </w:rPr>
        <w:t xml:space="preserve"> represents that it will arrange financing, if </w:t>
      </w:r>
      <w:r w:rsidR="003D6FEB" w:rsidRPr="00D27CAE">
        <w:rPr>
          <w:rFonts w:ascii="Arial" w:hAnsi="Arial" w:cs="Arial"/>
          <w:sz w:val="24"/>
          <w:szCs w:val="24"/>
        </w:rPr>
        <w:t>necessary</w:t>
      </w:r>
      <w:r w:rsidR="00D67C14" w:rsidRPr="00D27CAE">
        <w:rPr>
          <w:rFonts w:ascii="Arial" w:hAnsi="Arial" w:cs="Arial"/>
          <w:sz w:val="24"/>
          <w:szCs w:val="24"/>
        </w:rPr>
        <w:t xml:space="preserve">. </w:t>
      </w:r>
      <w:r w:rsidR="00D27CAE" w:rsidRPr="00D27CAE">
        <w:rPr>
          <w:rFonts w:ascii="Arial" w:hAnsi="Arial" w:cs="Arial"/>
          <w:sz w:val="24"/>
          <w:szCs w:val="24"/>
        </w:rPr>
        <w:t>Buyer acknowledges that Broker(s) has made no representations or warranties with respect to Buyer's ability to obtain financing, Buyer's qualifications to obtain any type of mortgage on the Vessel, or Buyer's ability to document the Vessel so that it is a "vessel of the United States" for purposes of the Ship Mortgage Act. 46 U.S.C. 911 et seq.</w:t>
      </w:r>
    </w:p>
    <w:p w14:paraId="36374A55" w14:textId="022B75A6" w:rsidR="00D67C14" w:rsidRPr="002F7B2B" w:rsidRDefault="00D67C14" w:rsidP="008C14D6">
      <w:pPr>
        <w:jc w:val="both"/>
        <w:rPr>
          <w:rFonts w:ascii="Arial" w:hAnsi="Arial" w:cs="Arial"/>
          <w:sz w:val="24"/>
          <w:szCs w:val="24"/>
        </w:rPr>
      </w:pPr>
    </w:p>
    <w:p w14:paraId="584D21D1" w14:textId="11F2A21F" w:rsidR="00D67C14" w:rsidRPr="002F7B2B" w:rsidRDefault="008D1BB1" w:rsidP="008C14D6">
      <w:pPr>
        <w:jc w:val="both"/>
        <w:rPr>
          <w:rFonts w:ascii="Arial" w:hAnsi="Arial" w:cs="Arial"/>
          <w:sz w:val="24"/>
          <w:szCs w:val="24"/>
        </w:rPr>
      </w:pPr>
      <w:r>
        <w:rPr>
          <w:rFonts w:ascii="Arial" w:hAnsi="Arial" w:cs="Arial"/>
          <w:sz w:val="24"/>
          <w:szCs w:val="24"/>
        </w:rPr>
        <w:t>11</w:t>
      </w:r>
      <w:r w:rsidR="00D67C14" w:rsidRPr="002F7B2B">
        <w:rPr>
          <w:rFonts w:ascii="Arial" w:hAnsi="Arial" w:cs="Arial"/>
          <w:sz w:val="24"/>
          <w:szCs w:val="24"/>
        </w:rPr>
        <w:t xml:space="preserve">. </w:t>
      </w:r>
      <w:r w:rsidR="00D67C14" w:rsidRPr="008A7286">
        <w:rPr>
          <w:rFonts w:ascii="Arial" w:hAnsi="Arial" w:cs="Arial"/>
          <w:sz w:val="24"/>
          <w:szCs w:val="24"/>
          <w:u w:val="single"/>
        </w:rPr>
        <w:t>COUNTERPARTS</w:t>
      </w:r>
      <w:r w:rsidR="00D67C14" w:rsidRPr="002F7B2B">
        <w:rPr>
          <w:rFonts w:ascii="Arial" w:hAnsi="Arial" w:cs="Arial"/>
          <w:sz w:val="24"/>
          <w:szCs w:val="24"/>
        </w:rPr>
        <w:t xml:space="preserve">. The parties </w:t>
      </w:r>
      <w:r w:rsidR="00F41A98">
        <w:rPr>
          <w:rFonts w:ascii="Arial" w:hAnsi="Arial" w:cs="Arial"/>
          <w:sz w:val="24"/>
          <w:szCs w:val="24"/>
        </w:rPr>
        <w:t>m</w:t>
      </w:r>
      <w:r w:rsidR="00D67C14" w:rsidRPr="002F7B2B">
        <w:rPr>
          <w:rFonts w:ascii="Arial" w:hAnsi="Arial" w:cs="Arial"/>
          <w:sz w:val="24"/>
          <w:szCs w:val="24"/>
        </w:rPr>
        <w:t xml:space="preserve">ay sign this </w:t>
      </w:r>
      <w:r w:rsidR="008B0878">
        <w:rPr>
          <w:rFonts w:ascii="Arial" w:hAnsi="Arial" w:cs="Arial"/>
          <w:sz w:val="24"/>
          <w:szCs w:val="24"/>
        </w:rPr>
        <w:t>Agreement</w:t>
      </w:r>
      <w:r w:rsidR="00D67C14" w:rsidRPr="002F7B2B">
        <w:rPr>
          <w:rFonts w:ascii="Arial" w:hAnsi="Arial" w:cs="Arial"/>
          <w:sz w:val="24"/>
          <w:szCs w:val="24"/>
        </w:rPr>
        <w:t xml:space="preserve"> in </w:t>
      </w:r>
      <w:proofErr w:type="gramStart"/>
      <w:r w:rsidR="00D67C14" w:rsidRPr="002F7B2B">
        <w:rPr>
          <w:rFonts w:ascii="Arial" w:hAnsi="Arial" w:cs="Arial"/>
          <w:sz w:val="24"/>
          <w:szCs w:val="24"/>
        </w:rPr>
        <w:t>a number of</w:t>
      </w:r>
      <w:proofErr w:type="gramEnd"/>
      <w:r w:rsidR="00D67C14" w:rsidRPr="002F7B2B">
        <w:rPr>
          <w:rFonts w:ascii="Arial" w:hAnsi="Arial" w:cs="Arial"/>
          <w:sz w:val="24"/>
          <w:szCs w:val="24"/>
        </w:rPr>
        <w:t xml:space="preserve"> </w:t>
      </w:r>
      <w:r w:rsidR="00FA1C98" w:rsidRPr="002F7B2B">
        <w:rPr>
          <w:rFonts w:ascii="Arial" w:hAnsi="Arial" w:cs="Arial"/>
          <w:sz w:val="24"/>
          <w:szCs w:val="24"/>
        </w:rPr>
        <w:t>identical</w:t>
      </w:r>
      <w:r w:rsidR="00D67C14" w:rsidRPr="002F7B2B">
        <w:rPr>
          <w:rFonts w:ascii="Arial" w:hAnsi="Arial" w:cs="Arial"/>
          <w:sz w:val="24"/>
          <w:szCs w:val="24"/>
        </w:rPr>
        <w:t xml:space="preserve"> counterparts, each of which will be deemed an original (including signatures evidenced via fac</w:t>
      </w:r>
      <w:r w:rsidR="00824A41" w:rsidRPr="002F7B2B">
        <w:rPr>
          <w:rFonts w:ascii="Arial" w:hAnsi="Arial" w:cs="Arial"/>
          <w:sz w:val="24"/>
          <w:szCs w:val="24"/>
        </w:rPr>
        <w:t xml:space="preserve">simile, email or other </w:t>
      </w:r>
      <w:r w:rsidR="00FA1C98" w:rsidRPr="002F7B2B">
        <w:rPr>
          <w:rFonts w:ascii="Arial" w:hAnsi="Arial" w:cs="Arial"/>
          <w:sz w:val="24"/>
          <w:szCs w:val="24"/>
        </w:rPr>
        <w:t>electronic</w:t>
      </w:r>
      <w:r w:rsidR="00824A41" w:rsidRPr="002F7B2B">
        <w:rPr>
          <w:rFonts w:ascii="Arial" w:hAnsi="Arial" w:cs="Arial"/>
          <w:sz w:val="24"/>
          <w:szCs w:val="24"/>
        </w:rPr>
        <w:t xml:space="preserve"> means) as if the </w:t>
      </w:r>
      <w:r w:rsidR="00FA1C98" w:rsidRPr="002F7B2B">
        <w:rPr>
          <w:rFonts w:ascii="Arial" w:hAnsi="Arial" w:cs="Arial"/>
          <w:sz w:val="24"/>
          <w:szCs w:val="24"/>
        </w:rPr>
        <w:t>signatures</w:t>
      </w:r>
      <w:r w:rsidR="00824A41" w:rsidRPr="002F7B2B">
        <w:rPr>
          <w:rFonts w:ascii="Arial" w:hAnsi="Arial" w:cs="Arial"/>
          <w:sz w:val="24"/>
          <w:szCs w:val="24"/>
        </w:rPr>
        <w:t xml:space="preserve"> were upon the same instrument. </w:t>
      </w:r>
    </w:p>
    <w:p w14:paraId="512A984B" w14:textId="6A216410" w:rsidR="00824A41" w:rsidRPr="002F7B2B" w:rsidRDefault="00824A41" w:rsidP="008C14D6">
      <w:pPr>
        <w:jc w:val="both"/>
        <w:rPr>
          <w:rFonts w:ascii="Arial" w:hAnsi="Arial" w:cs="Arial"/>
          <w:sz w:val="24"/>
          <w:szCs w:val="24"/>
        </w:rPr>
      </w:pPr>
    </w:p>
    <w:p w14:paraId="1E08AC75" w14:textId="73DD87B2" w:rsidR="00824A41" w:rsidRPr="002F7B2B" w:rsidRDefault="008D1BB1" w:rsidP="008C14D6">
      <w:pPr>
        <w:jc w:val="both"/>
        <w:rPr>
          <w:rFonts w:ascii="Arial" w:hAnsi="Arial" w:cs="Arial"/>
          <w:sz w:val="24"/>
          <w:szCs w:val="24"/>
        </w:rPr>
      </w:pPr>
      <w:r>
        <w:rPr>
          <w:rFonts w:ascii="Arial" w:hAnsi="Arial" w:cs="Arial"/>
          <w:sz w:val="24"/>
          <w:szCs w:val="24"/>
        </w:rPr>
        <w:t>12</w:t>
      </w:r>
      <w:r w:rsidR="00824A41" w:rsidRPr="002F7B2B">
        <w:rPr>
          <w:rFonts w:ascii="Arial" w:hAnsi="Arial" w:cs="Arial"/>
          <w:sz w:val="24"/>
          <w:szCs w:val="24"/>
        </w:rPr>
        <w:t>.</w:t>
      </w:r>
      <w:r w:rsidR="00824A41" w:rsidRPr="008A7286">
        <w:rPr>
          <w:rFonts w:ascii="Arial" w:hAnsi="Arial" w:cs="Arial"/>
          <w:sz w:val="24"/>
          <w:szCs w:val="24"/>
          <w:u w:val="single"/>
        </w:rPr>
        <w:t>BINDING EFFECT; CONTEMPORANEOUS CONTRACT; FUTURE SALE</w:t>
      </w:r>
      <w:r w:rsidR="00824A41" w:rsidRPr="002F7B2B">
        <w:rPr>
          <w:rFonts w:ascii="Arial" w:hAnsi="Arial" w:cs="Arial"/>
          <w:sz w:val="24"/>
          <w:szCs w:val="24"/>
        </w:rPr>
        <w:t xml:space="preserve">. This </w:t>
      </w:r>
      <w:r w:rsidR="008B0878">
        <w:rPr>
          <w:rFonts w:ascii="Arial" w:hAnsi="Arial" w:cs="Arial"/>
          <w:sz w:val="24"/>
          <w:szCs w:val="24"/>
        </w:rPr>
        <w:lastRenderedPageBreak/>
        <w:t>Agreement</w:t>
      </w:r>
      <w:r w:rsidR="00824A41" w:rsidRPr="002F7B2B">
        <w:rPr>
          <w:rFonts w:ascii="Arial" w:hAnsi="Arial" w:cs="Arial"/>
          <w:sz w:val="24"/>
          <w:szCs w:val="24"/>
        </w:rPr>
        <w:t xml:space="preserve"> is binding on all parties, their </w:t>
      </w:r>
      <w:r w:rsidR="007F353F" w:rsidRPr="002F7B2B">
        <w:rPr>
          <w:rFonts w:ascii="Arial" w:hAnsi="Arial" w:cs="Arial"/>
          <w:sz w:val="24"/>
          <w:szCs w:val="24"/>
        </w:rPr>
        <w:t>heirs</w:t>
      </w:r>
      <w:r w:rsidR="00824A41" w:rsidRPr="002F7B2B">
        <w:rPr>
          <w:rFonts w:ascii="Arial" w:hAnsi="Arial" w:cs="Arial"/>
          <w:sz w:val="24"/>
          <w:szCs w:val="24"/>
        </w:rPr>
        <w:t>, personal representatives and/or assigns. Seller shall not sell the Vessel or enter into any contract</w:t>
      </w:r>
      <w:r w:rsidR="007F353F" w:rsidRPr="002F7B2B">
        <w:rPr>
          <w:rFonts w:ascii="Arial" w:hAnsi="Arial" w:cs="Arial"/>
          <w:sz w:val="24"/>
          <w:szCs w:val="24"/>
        </w:rPr>
        <w:t xml:space="preserve"> </w:t>
      </w:r>
      <w:r w:rsidR="00824A41" w:rsidRPr="002F7B2B">
        <w:rPr>
          <w:rFonts w:ascii="Arial" w:hAnsi="Arial" w:cs="Arial"/>
          <w:sz w:val="24"/>
          <w:szCs w:val="24"/>
        </w:rPr>
        <w:t xml:space="preserve">for the sale of the Vessel while this </w:t>
      </w:r>
      <w:r w:rsidR="008B0878">
        <w:rPr>
          <w:rFonts w:ascii="Arial" w:hAnsi="Arial" w:cs="Arial"/>
          <w:sz w:val="24"/>
          <w:szCs w:val="24"/>
        </w:rPr>
        <w:t>Agreement</w:t>
      </w:r>
      <w:r w:rsidR="00824A41" w:rsidRPr="002F7B2B">
        <w:rPr>
          <w:rFonts w:ascii="Arial" w:hAnsi="Arial" w:cs="Arial"/>
          <w:sz w:val="24"/>
          <w:szCs w:val="24"/>
        </w:rPr>
        <w:t xml:space="preserve"> is in effect.</w:t>
      </w:r>
      <w:r w:rsidR="00824A41" w:rsidRPr="00D27CAE">
        <w:rPr>
          <w:rFonts w:ascii="Arial" w:hAnsi="Arial" w:cs="Arial"/>
          <w:sz w:val="24"/>
          <w:szCs w:val="24"/>
        </w:rPr>
        <w:t xml:space="preserve"> </w:t>
      </w:r>
      <w:r w:rsidR="00D27CAE" w:rsidRPr="00D27CAE">
        <w:rPr>
          <w:rFonts w:ascii="Arial" w:hAnsi="Arial" w:cs="Arial"/>
          <w:sz w:val="24"/>
          <w:szCs w:val="24"/>
        </w:rPr>
        <w:t xml:space="preserve">If a sale is not consummated </w:t>
      </w:r>
      <w:proofErr w:type="gramStart"/>
      <w:r w:rsidR="00D27CAE" w:rsidRPr="00D27CAE">
        <w:rPr>
          <w:rFonts w:ascii="Arial" w:hAnsi="Arial" w:cs="Arial"/>
          <w:sz w:val="24"/>
          <w:szCs w:val="24"/>
        </w:rPr>
        <w:t>per</w:t>
      </w:r>
      <w:proofErr w:type="gramEnd"/>
      <w:r w:rsidR="00D27CAE" w:rsidRPr="00D27CAE">
        <w:rPr>
          <w:rFonts w:ascii="Arial" w:hAnsi="Arial" w:cs="Arial"/>
          <w:sz w:val="24"/>
          <w:szCs w:val="24"/>
        </w:rPr>
        <w:t xml:space="preserve"> the terms of this Agreement, and the Buyer and Seller </w:t>
      </w:r>
      <w:proofErr w:type="gramStart"/>
      <w:r w:rsidR="00D27CAE" w:rsidRPr="00D27CAE">
        <w:rPr>
          <w:rFonts w:ascii="Arial" w:hAnsi="Arial" w:cs="Arial"/>
          <w:sz w:val="24"/>
          <w:szCs w:val="24"/>
        </w:rPr>
        <w:t>enter into</w:t>
      </w:r>
      <w:proofErr w:type="gramEnd"/>
      <w:r w:rsidR="00D27CAE" w:rsidRPr="00D27CAE">
        <w:rPr>
          <w:rFonts w:ascii="Arial" w:hAnsi="Arial" w:cs="Arial"/>
          <w:sz w:val="24"/>
          <w:szCs w:val="24"/>
        </w:rPr>
        <w:t xml:space="preserve"> a contract between themselves within two years after this Agreement is terminated for the transfer of ownership of the Vessel, the Seller agrees to pay the Broker an amount identical to the commission the Broker would receive under the terms of the listing contract.</w:t>
      </w:r>
    </w:p>
    <w:p w14:paraId="75E1B08E" w14:textId="6E3F4007" w:rsidR="00404C22" w:rsidRPr="002F7B2B" w:rsidRDefault="00404C22" w:rsidP="008C14D6">
      <w:pPr>
        <w:jc w:val="both"/>
        <w:rPr>
          <w:rFonts w:ascii="Arial" w:hAnsi="Arial" w:cs="Arial"/>
          <w:sz w:val="24"/>
          <w:szCs w:val="24"/>
        </w:rPr>
      </w:pPr>
    </w:p>
    <w:p w14:paraId="0B8843E8" w14:textId="1135577B" w:rsidR="00404C22" w:rsidRPr="002F7B2B" w:rsidRDefault="008D1BB1" w:rsidP="008C14D6">
      <w:pPr>
        <w:jc w:val="both"/>
        <w:rPr>
          <w:rFonts w:ascii="Arial" w:hAnsi="Arial" w:cs="Arial"/>
          <w:sz w:val="24"/>
          <w:szCs w:val="24"/>
        </w:rPr>
      </w:pPr>
      <w:r>
        <w:rPr>
          <w:rFonts w:ascii="Arial" w:hAnsi="Arial" w:cs="Arial"/>
          <w:sz w:val="24"/>
          <w:szCs w:val="24"/>
        </w:rPr>
        <w:t>13</w:t>
      </w:r>
      <w:r w:rsidR="00404C22" w:rsidRPr="002F7B2B">
        <w:rPr>
          <w:rFonts w:ascii="Arial" w:hAnsi="Arial" w:cs="Arial"/>
          <w:sz w:val="24"/>
          <w:szCs w:val="24"/>
        </w:rPr>
        <w:t xml:space="preserve">. </w:t>
      </w:r>
      <w:r w:rsidR="00404C22" w:rsidRPr="008A7286">
        <w:rPr>
          <w:rFonts w:ascii="Arial" w:hAnsi="Arial" w:cs="Arial"/>
          <w:sz w:val="24"/>
          <w:szCs w:val="24"/>
          <w:u w:val="single"/>
        </w:rPr>
        <w:t>ESCROWED FUNDS</w:t>
      </w:r>
      <w:r w:rsidR="00404C22" w:rsidRPr="002F7B2B">
        <w:rPr>
          <w:rFonts w:ascii="Arial" w:hAnsi="Arial" w:cs="Arial"/>
          <w:sz w:val="24"/>
          <w:szCs w:val="24"/>
        </w:rPr>
        <w:t xml:space="preserve">. </w:t>
      </w:r>
      <w:r w:rsidR="006E3BB5" w:rsidRPr="002F7B2B">
        <w:rPr>
          <w:rFonts w:ascii="Arial" w:hAnsi="Arial" w:cs="Arial"/>
          <w:sz w:val="24"/>
          <w:szCs w:val="24"/>
        </w:rPr>
        <w:t>The parties acknowledge that Quesada Valdes</w:t>
      </w:r>
      <w:r w:rsidR="009F59DD" w:rsidRPr="002F7B2B">
        <w:rPr>
          <w:rFonts w:ascii="Arial" w:hAnsi="Arial" w:cs="Arial"/>
          <w:sz w:val="24"/>
          <w:szCs w:val="24"/>
        </w:rPr>
        <w:t xml:space="preserve">, PLLC, shall be the </w:t>
      </w:r>
      <w:r w:rsidR="00474800">
        <w:rPr>
          <w:rFonts w:ascii="Arial" w:hAnsi="Arial" w:cs="Arial"/>
          <w:sz w:val="24"/>
          <w:szCs w:val="24"/>
        </w:rPr>
        <w:t>E</w:t>
      </w:r>
      <w:r w:rsidR="009F59DD" w:rsidRPr="002F7B2B">
        <w:rPr>
          <w:rFonts w:ascii="Arial" w:hAnsi="Arial" w:cs="Arial"/>
          <w:sz w:val="24"/>
          <w:szCs w:val="24"/>
        </w:rPr>
        <w:t xml:space="preserve">scrow </w:t>
      </w:r>
      <w:r w:rsidR="00474800">
        <w:rPr>
          <w:rFonts w:ascii="Arial" w:hAnsi="Arial" w:cs="Arial"/>
          <w:sz w:val="24"/>
          <w:szCs w:val="24"/>
        </w:rPr>
        <w:t>A</w:t>
      </w:r>
      <w:r w:rsidR="009F59DD" w:rsidRPr="002F7B2B">
        <w:rPr>
          <w:rFonts w:ascii="Arial" w:hAnsi="Arial" w:cs="Arial"/>
          <w:sz w:val="24"/>
          <w:szCs w:val="24"/>
        </w:rPr>
        <w:t xml:space="preserve">gent for this transaction (the “Escrow Agent’). </w:t>
      </w:r>
      <w:r w:rsidR="00404C22" w:rsidRPr="002F7B2B">
        <w:rPr>
          <w:rFonts w:ascii="Arial" w:hAnsi="Arial" w:cs="Arial"/>
          <w:sz w:val="24"/>
          <w:szCs w:val="24"/>
        </w:rPr>
        <w:t>The part</w:t>
      </w:r>
      <w:r w:rsidR="009F59DD" w:rsidRPr="002F7B2B">
        <w:rPr>
          <w:rFonts w:ascii="Arial" w:hAnsi="Arial" w:cs="Arial"/>
          <w:sz w:val="24"/>
          <w:szCs w:val="24"/>
        </w:rPr>
        <w:t>ies further</w:t>
      </w:r>
      <w:r w:rsidR="00404C22" w:rsidRPr="002F7B2B">
        <w:rPr>
          <w:rFonts w:ascii="Arial" w:hAnsi="Arial" w:cs="Arial"/>
          <w:sz w:val="24"/>
          <w:szCs w:val="24"/>
        </w:rPr>
        <w:t xml:space="preserve"> acknowledge that (a)</w:t>
      </w:r>
      <w:r w:rsidR="00213B8B" w:rsidRPr="002F7B2B">
        <w:rPr>
          <w:rFonts w:ascii="Arial" w:hAnsi="Arial" w:cs="Arial"/>
          <w:sz w:val="24"/>
          <w:szCs w:val="24"/>
        </w:rPr>
        <w:t xml:space="preserve"> </w:t>
      </w:r>
      <w:r w:rsidR="00113498" w:rsidRPr="002F7B2B">
        <w:rPr>
          <w:rFonts w:ascii="Arial" w:hAnsi="Arial" w:cs="Arial"/>
          <w:sz w:val="24"/>
          <w:szCs w:val="24"/>
        </w:rPr>
        <w:t>Escrow Agent</w:t>
      </w:r>
      <w:r w:rsidR="00213B8B" w:rsidRPr="002F7B2B">
        <w:rPr>
          <w:rFonts w:ascii="Arial" w:hAnsi="Arial" w:cs="Arial"/>
          <w:sz w:val="24"/>
          <w:szCs w:val="24"/>
        </w:rPr>
        <w:t xml:space="preserve"> will </w:t>
      </w:r>
      <w:r w:rsidR="00760DBB" w:rsidRPr="002F7B2B">
        <w:rPr>
          <w:rFonts w:ascii="Arial" w:hAnsi="Arial" w:cs="Arial"/>
          <w:sz w:val="24"/>
          <w:szCs w:val="24"/>
        </w:rPr>
        <w:t>not be</w:t>
      </w:r>
      <w:r w:rsidR="00213B8B" w:rsidRPr="002F7B2B">
        <w:rPr>
          <w:rFonts w:ascii="Arial" w:hAnsi="Arial" w:cs="Arial"/>
          <w:sz w:val="24"/>
          <w:szCs w:val="24"/>
        </w:rPr>
        <w:t xml:space="preserve"> responsible for the Deposit until the funds have cleared into </w:t>
      </w:r>
      <w:r w:rsidR="00113498" w:rsidRPr="002F7B2B">
        <w:rPr>
          <w:rFonts w:ascii="Arial" w:hAnsi="Arial" w:cs="Arial"/>
          <w:sz w:val="24"/>
          <w:szCs w:val="24"/>
        </w:rPr>
        <w:t>Escrow Agent’s</w:t>
      </w:r>
      <w:r w:rsidR="00213B8B" w:rsidRPr="002F7B2B">
        <w:rPr>
          <w:rFonts w:ascii="Arial" w:hAnsi="Arial" w:cs="Arial"/>
          <w:sz w:val="24"/>
          <w:szCs w:val="24"/>
        </w:rPr>
        <w:t xml:space="preserve"> account, (b) </w:t>
      </w:r>
      <w:r w:rsidR="00113498" w:rsidRPr="002F7B2B">
        <w:rPr>
          <w:rFonts w:ascii="Arial" w:hAnsi="Arial" w:cs="Arial"/>
          <w:sz w:val="24"/>
          <w:szCs w:val="24"/>
        </w:rPr>
        <w:t>Escrow Agent</w:t>
      </w:r>
      <w:r w:rsidR="00213B8B" w:rsidRPr="002F7B2B">
        <w:rPr>
          <w:rFonts w:ascii="Arial" w:hAnsi="Arial" w:cs="Arial"/>
          <w:sz w:val="24"/>
          <w:szCs w:val="24"/>
        </w:rPr>
        <w:t xml:space="preserve"> </w:t>
      </w:r>
      <w:r w:rsidR="005F37A9" w:rsidRPr="002F7B2B">
        <w:rPr>
          <w:rFonts w:ascii="Arial" w:hAnsi="Arial" w:cs="Arial"/>
          <w:sz w:val="24"/>
          <w:szCs w:val="24"/>
        </w:rPr>
        <w:t>shall hold the Deposit in escrow once the funds have cleared an</w:t>
      </w:r>
      <w:r w:rsidR="00A378AD" w:rsidRPr="002F7B2B">
        <w:rPr>
          <w:rFonts w:ascii="Arial" w:hAnsi="Arial" w:cs="Arial"/>
          <w:sz w:val="24"/>
          <w:szCs w:val="24"/>
        </w:rPr>
        <w:t xml:space="preserve">d any </w:t>
      </w:r>
      <w:r w:rsidR="00113498" w:rsidRPr="002F7B2B">
        <w:rPr>
          <w:rFonts w:ascii="Arial" w:hAnsi="Arial" w:cs="Arial"/>
          <w:sz w:val="24"/>
          <w:szCs w:val="24"/>
        </w:rPr>
        <w:t>other</w:t>
      </w:r>
      <w:r w:rsidR="00A378AD" w:rsidRPr="002F7B2B">
        <w:rPr>
          <w:rFonts w:ascii="Arial" w:hAnsi="Arial" w:cs="Arial"/>
          <w:sz w:val="24"/>
          <w:szCs w:val="24"/>
        </w:rPr>
        <w:t xml:space="preserve"> funds received </w:t>
      </w:r>
      <w:r w:rsidR="001E5AE6" w:rsidRPr="002F7B2B">
        <w:rPr>
          <w:rFonts w:ascii="Arial" w:hAnsi="Arial" w:cs="Arial"/>
          <w:sz w:val="24"/>
          <w:szCs w:val="24"/>
        </w:rPr>
        <w:t>by either party will be held in trust for that party</w:t>
      </w:r>
      <w:r w:rsidR="00474800">
        <w:rPr>
          <w:rFonts w:ascii="Arial" w:hAnsi="Arial" w:cs="Arial"/>
          <w:sz w:val="24"/>
          <w:szCs w:val="24"/>
        </w:rPr>
        <w:t>, and (c) in any dispute involving any such funds held by Escrow Agent shall be indemnified for legal fees and costs relating in any way to such dispute, including those incurred in any appeals (which obligation is secured by a lien in the escrowed funds).</w:t>
      </w:r>
    </w:p>
    <w:p w14:paraId="4681E256" w14:textId="7FD4E10B" w:rsidR="00113498" w:rsidRPr="002F7B2B" w:rsidRDefault="00113498" w:rsidP="008C14D6">
      <w:pPr>
        <w:jc w:val="both"/>
        <w:rPr>
          <w:rFonts w:ascii="Arial" w:hAnsi="Arial" w:cs="Arial"/>
          <w:sz w:val="24"/>
          <w:szCs w:val="24"/>
        </w:rPr>
      </w:pPr>
    </w:p>
    <w:p w14:paraId="27FEFD84" w14:textId="7739686C" w:rsidR="00474800" w:rsidRPr="00474800" w:rsidRDefault="00113498" w:rsidP="00474800">
      <w:pPr>
        <w:jc w:val="both"/>
        <w:rPr>
          <w:rFonts w:ascii="Arial" w:hAnsi="Arial" w:cs="Arial"/>
          <w:sz w:val="24"/>
          <w:szCs w:val="24"/>
        </w:rPr>
      </w:pPr>
      <w:r w:rsidRPr="00474800">
        <w:rPr>
          <w:rFonts w:ascii="Arial" w:hAnsi="Arial" w:cs="Arial"/>
          <w:sz w:val="24"/>
          <w:szCs w:val="24"/>
        </w:rPr>
        <w:t>1</w:t>
      </w:r>
      <w:r w:rsidR="008D1BB1" w:rsidRPr="00474800">
        <w:rPr>
          <w:rFonts w:ascii="Arial" w:hAnsi="Arial" w:cs="Arial"/>
          <w:sz w:val="24"/>
          <w:szCs w:val="24"/>
        </w:rPr>
        <w:t>4</w:t>
      </w:r>
      <w:r w:rsidR="00474800" w:rsidRPr="00474800">
        <w:rPr>
          <w:rFonts w:ascii="Arial" w:hAnsi="Arial" w:cs="Arial"/>
          <w:sz w:val="24"/>
          <w:szCs w:val="24"/>
        </w:rPr>
        <w:t>.</w:t>
      </w:r>
      <w:r w:rsidRPr="00474800">
        <w:rPr>
          <w:rFonts w:ascii="Arial" w:hAnsi="Arial" w:cs="Arial"/>
          <w:sz w:val="24"/>
          <w:szCs w:val="24"/>
        </w:rPr>
        <w:t xml:space="preserve"> </w:t>
      </w:r>
      <w:r w:rsidR="0042473D" w:rsidRPr="00474800">
        <w:rPr>
          <w:rFonts w:ascii="Arial" w:hAnsi="Arial" w:cs="Arial"/>
          <w:sz w:val="24"/>
          <w:szCs w:val="24"/>
          <w:u w:val="single"/>
        </w:rPr>
        <w:t>MISCELLAN</w:t>
      </w:r>
      <w:r w:rsidR="00BF76F5" w:rsidRPr="00474800">
        <w:rPr>
          <w:rFonts w:ascii="Arial" w:hAnsi="Arial" w:cs="Arial"/>
          <w:sz w:val="24"/>
          <w:szCs w:val="24"/>
          <w:u w:val="single"/>
        </w:rPr>
        <w:t>EOUS</w:t>
      </w:r>
      <w:r w:rsidR="00BF76F5" w:rsidRPr="00474800">
        <w:rPr>
          <w:rFonts w:ascii="Arial" w:hAnsi="Arial" w:cs="Arial"/>
          <w:sz w:val="24"/>
          <w:szCs w:val="24"/>
        </w:rPr>
        <w:t xml:space="preserve">. </w:t>
      </w:r>
      <w:r w:rsidR="00474800" w:rsidRPr="00474800">
        <w:rPr>
          <w:rFonts w:ascii="Arial" w:hAnsi="Arial" w:cs="Arial"/>
          <w:sz w:val="24"/>
          <w:szCs w:val="24"/>
        </w:rPr>
        <w:t xml:space="preserve">Notwithstanding anything herein to the contrary, this Agreement, including its exhibits and schedules, is the entire agreement between the parties pertaining to the subject matter hereof and supersedes all prior and contemporaneous negotiations, agreements, representations, warranties, and understandings pertaining thereto, be it written, oral, or otherwise. Buyer and Seller hereby jointly and severally indemnify and hold the Broker </w:t>
      </w:r>
      <w:r w:rsidR="00474800">
        <w:rPr>
          <w:rFonts w:ascii="Arial" w:hAnsi="Arial" w:cs="Arial"/>
          <w:sz w:val="24"/>
          <w:szCs w:val="24"/>
        </w:rPr>
        <w:t xml:space="preserve">and Escrow Agent </w:t>
      </w:r>
      <w:r w:rsidR="00474800" w:rsidRPr="00474800">
        <w:rPr>
          <w:rFonts w:ascii="Arial" w:hAnsi="Arial" w:cs="Arial"/>
          <w:sz w:val="24"/>
          <w:szCs w:val="24"/>
        </w:rPr>
        <w:t xml:space="preserve">harmless from any and all </w:t>
      </w:r>
      <w:proofErr w:type="gramStart"/>
      <w:r w:rsidR="00474800" w:rsidRPr="00474800">
        <w:rPr>
          <w:rFonts w:ascii="Arial" w:hAnsi="Arial" w:cs="Arial"/>
          <w:sz w:val="24"/>
          <w:szCs w:val="24"/>
        </w:rPr>
        <w:t>third party</w:t>
      </w:r>
      <w:proofErr w:type="gramEnd"/>
      <w:r w:rsidR="00474800" w:rsidRPr="00474800">
        <w:rPr>
          <w:rFonts w:ascii="Arial" w:hAnsi="Arial" w:cs="Arial"/>
          <w:sz w:val="24"/>
          <w:szCs w:val="24"/>
        </w:rPr>
        <w:t xml:space="preserve"> claims, demands, causes of action, losses, liabilities, damages and judgments, arising in connection with the Broker’s undertaking pursuant to the terms and conditions of this Agreement. Should Broker become a party to any litigation involving this Agreement, Broker shall be reimbursed for its costs and attorney’s fees, at all pretrial, trial and appellate levels, by the party or parties found to have breached this Agreement. If any term, condition, or provision of this Agreement is held to be unenforceable for any reason, it shall, if possible, be interpreted to achieve the intent of the parties to this Agreement to the extent possible rather than avoided. In any event, all other terms, conditions and provisions of this Agreement shall be deemed valid and enforceable. It is understood that there are no other duties, obligations, liabilities, or warranties, implied or otherwise, except as set forth herein. This Agreement may not be amended or modified, except in writing, signed by both parties. Notice and delivery given by or to the attorney or broker representing any party shall be as effective as if given by or to that party. All notices must be in writing and may be made by mail, telefax, email or personal delivery, but proof of delivery shall be required for such to be effective. Buyer may assign this Agreement without Seller’s consent, </w:t>
      </w:r>
      <w:r w:rsidR="00474800">
        <w:rPr>
          <w:rFonts w:ascii="Arial" w:hAnsi="Arial" w:cs="Arial"/>
          <w:sz w:val="24"/>
          <w:szCs w:val="24"/>
        </w:rPr>
        <w:t>to an entity owned/controlled by Buyer.</w:t>
      </w:r>
      <w:r w:rsidR="00474800" w:rsidRPr="00474800">
        <w:rPr>
          <w:rFonts w:ascii="Arial" w:hAnsi="Arial" w:cs="Arial"/>
          <w:sz w:val="24"/>
          <w:szCs w:val="24"/>
        </w:rPr>
        <w:t xml:space="preserve"> No claim or right arising out of this Agreement can be waived or discharged by one party, in whole or in part, unless in writing, nor shall any waiver be applicable except in the specific instance for which it is given. Any proceeding relating to this Agreement will be brought in the courts of the state and county of the main office of the Selling Broker, and each of the parties irrevocably submits to the exclusive jurisdiction of each such court, waives any objection it may now or hereafter have to venue or to convenience of forum, and agrees not to bring any proceeding relating to this Agreement in any other court. The Additional Terms in the info box above shall be incorporated herein.</w:t>
      </w:r>
    </w:p>
    <w:p w14:paraId="24CA6C91" w14:textId="41F7D184" w:rsidR="00113498" w:rsidRDefault="00474800" w:rsidP="008C14D6">
      <w:pPr>
        <w:jc w:val="both"/>
        <w:rPr>
          <w:rFonts w:ascii="Arial" w:hAnsi="Arial" w:cs="Arial"/>
          <w:sz w:val="24"/>
          <w:szCs w:val="24"/>
        </w:rPr>
      </w:pPr>
      <w:r w:rsidRPr="00474800">
        <w:rPr>
          <w:rFonts w:ascii="Arial" w:hAnsi="Arial" w:cs="Arial"/>
          <w:b/>
          <w:bCs/>
          <w:i/>
          <w:iCs/>
          <w:sz w:val="24"/>
          <w:szCs w:val="24"/>
        </w:rPr>
        <w:lastRenderedPageBreak/>
        <w:t xml:space="preserve">The parties, having been advised to consult legal counsel with respect to this Agreement hereby waive trial by jury with respect to any claim relating to this Agreement, whether against each other or against the Broker as a </w:t>
      </w:r>
      <w:proofErr w:type="gramStart"/>
      <w:r w:rsidRPr="00474800">
        <w:rPr>
          <w:rFonts w:ascii="Arial" w:hAnsi="Arial" w:cs="Arial"/>
          <w:b/>
          <w:bCs/>
          <w:i/>
          <w:iCs/>
          <w:sz w:val="24"/>
          <w:szCs w:val="24"/>
        </w:rPr>
        <w:t>third party</w:t>
      </w:r>
      <w:proofErr w:type="gramEnd"/>
      <w:r w:rsidRPr="00474800">
        <w:rPr>
          <w:rFonts w:ascii="Arial" w:hAnsi="Arial" w:cs="Arial"/>
          <w:b/>
          <w:bCs/>
          <w:i/>
          <w:iCs/>
          <w:sz w:val="24"/>
          <w:szCs w:val="24"/>
        </w:rPr>
        <w:t xml:space="preserve"> beneficiary.</w:t>
      </w:r>
      <w:r>
        <w:rPr>
          <w:rFonts w:ascii="Arial" w:hAnsi="Arial" w:cs="Arial"/>
          <w:b/>
          <w:bCs/>
          <w:i/>
          <w:iCs/>
          <w:sz w:val="24"/>
          <w:szCs w:val="24"/>
        </w:rPr>
        <w:t xml:space="preserve"> In the event any action is filed, the prevailing party shall recover </w:t>
      </w:r>
      <w:proofErr w:type="gramStart"/>
      <w:r>
        <w:rPr>
          <w:rFonts w:ascii="Arial" w:hAnsi="Arial" w:cs="Arial"/>
          <w:b/>
          <w:bCs/>
          <w:i/>
          <w:iCs/>
          <w:sz w:val="24"/>
          <w:szCs w:val="24"/>
        </w:rPr>
        <w:t>it’s</w:t>
      </w:r>
      <w:proofErr w:type="gramEnd"/>
      <w:r>
        <w:rPr>
          <w:rFonts w:ascii="Arial" w:hAnsi="Arial" w:cs="Arial"/>
          <w:b/>
          <w:bCs/>
          <w:i/>
          <w:iCs/>
          <w:sz w:val="24"/>
          <w:szCs w:val="24"/>
        </w:rPr>
        <w:t xml:space="preserve"> reasonable attorney’s fees and costs from </w:t>
      </w:r>
      <w:proofErr w:type="gramStart"/>
      <w:r>
        <w:rPr>
          <w:rFonts w:ascii="Arial" w:hAnsi="Arial" w:cs="Arial"/>
          <w:b/>
          <w:bCs/>
          <w:i/>
          <w:iCs/>
          <w:sz w:val="24"/>
          <w:szCs w:val="24"/>
        </w:rPr>
        <w:t>non</w:t>
      </w:r>
      <w:proofErr w:type="gramEnd"/>
      <w:r>
        <w:rPr>
          <w:rFonts w:ascii="Arial" w:hAnsi="Arial" w:cs="Arial"/>
          <w:b/>
          <w:bCs/>
          <w:i/>
          <w:iCs/>
          <w:sz w:val="24"/>
          <w:szCs w:val="24"/>
        </w:rPr>
        <w:t>-prevailing party.</w:t>
      </w:r>
    </w:p>
    <w:p w14:paraId="0CC8D1E1" w14:textId="0F2856DE" w:rsidR="009648CB" w:rsidRPr="002F7B2B" w:rsidRDefault="009648CB" w:rsidP="008C14D6">
      <w:pPr>
        <w:jc w:val="both"/>
        <w:rPr>
          <w:rFonts w:ascii="Arial" w:hAnsi="Arial" w:cs="Arial"/>
          <w:sz w:val="24"/>
          <w:szCs w:val="24"/>
        </w:rPr>
      </w:pPr>
    </w:p>
    <w:p w14:paraId="199949FC" w14:textId="4C15785D" w:rsidR="009648CB" w:rsidRPr="002F7B2B" w:rsidRDefault="008D1BB1" w:rsidP="008C14D6">
      <w:pPr>
        <w:jc w:val="both"/>
        <w:rPr>
          <w:rFonts w:ascii="Arial" w:hAnsi="Arial" w:cs="Arial"/>
          <w:sz w:val="24"/>
          <w:szCs w:val="24"/>
        </w:rPr>
      </w:pPr>
      <w:r>
        <w:rPr>
          <w:rFonts w:ascii="Arial" w:hAnsi="Arial" w:cs="Arial"/>
          <w:sz w:val="24"/>
          <w:szCs w:val="24"/>
        </w:rPr>
        <w:t>15</w:t>
      </w:r>
      <w:r w:rsidR="009648CB" w:rsidRPr="002F7B2B">
        <w:rPr>
          <w:rFonts w:ascii="Arial" w:hAnsi="Arial" w:cs="Arial"/>
          <w:sz w:val="24"/>
          <w:szCs w:val="24"/>
        </w:rPr>
        <w:t xml:space="preserve">. </w:t>
      </w:r>
      <w:r w:rsidR="009648CB" w:rsidRPr="008A7286">
        <w:rPr>
          <w:rFonts w:ascii="Arial" w:hAnsi="Arial" w:cs="Arial"/>
          <w:sz w:val="24"/>
          <w:szCs w:val="24"/>
          <w:u w:val="single"/>
        </w:rPr>
        <w:t>GOVERNING LAW AND DISPUTE RESOLUTION</w:t>
      </w:r>
      <w:r w:rsidR="009648CB" w:rsidRPr="002F7B2B">
        <w:rPr>
          <w:rFonts w:ascii="Arial" w:hAnsi="Arial" w:cs="Arial"/>
          <w:sz w:val="24"/>
          <w:szCs w:val="24"/>
        </w:rPr>
        <w:t xml:space="preserve">. </w:t>
      </w:r>
      <w:r w:rsidR="005B51F9" w:rsidRPr="002F7B2B">
        <w:rPr>
          <w:rFonts w:ascii="Arial" w:hAnsi="Arial" w:cs="Arial"/>
          <w:sz w:val="24"/>
          <w:szCs w:val="24"/>
        </w:rPr>
        <w:t xml:space="preserve">Any dispute </w:t>
      </w:r>
      <w:r w:rsidR="00EC10E7" w:rsidRPr="002F7B2B">
        <w:rPr>
          <w:rFonts w:ascii="Arial" w:hAnsi="Arial" w:cs="Arial"/>
          <w:sz w:val="24"/>
          <w:szCs w:val="24"/>
        </w:rPr>
        <w:t>involving</w:t>
      </w:r>
      <w:r w:rsidR="005B51F9" w:rsidRPr="002F7B2B">
        <w:rPr>
          <w:rFonts w:ascii="Arial" w:hAnsi="Arial" w:cs="Arial"/>
          <w:sz w:val="24"/>
          <w:szCs w:val="24"/>
        </w:rPr>
        <w:t xml:space="preserve"> this agreement will be resolved in the courts located in the State of Florida</w:t>
      </w:r>
      <w:r w:rsidR="006C5E07" w:rsidRPr="002F7B2B">
        <w:rPr>
          <w:rFonts w:ascii="Arial" w:hAnsi="Arial" w:cs="Arial"/>
          <w:sz w:val="24"/>
          <w:szCs w:val="24"/>
        </w:rPr>
        <w:t>. This agreement will be governed by and interpreted according to the law of the State of Florida, regardless of it</w:t>
      </w:r>
      <w:r w:rsidR="00670117" w:rsidRPr="002F7B2B">
        <w:rPr>
          <w:rFonts w:ascii="Arial" w:hAnsi="Arial" w:cs="Arial"/>
          <w:sz w:val="24"/>
          <w:szCs w:val="24"/>
        </w:rPr>
        <w:t>s principles of conflicts-of-laws and the proceedings will be conducted in</w:t>
      </w:r>
      <w:r w:rsidR="00D817ED" w:rsidRPr="002F7B2B">
        <w:rPr>
          <w:rFonts w:ascii="Arial" w:hAnsi="Arial" w:cs="Arial"/>
          <w:sz w:val="24"/>
          <w:szCs w:val="24"/>
        </w:rPr>
        <w:t xml:space="preserve"> Miami, Florida. </w:t>
      </w:r>
      <w:r w:rsidR="00972B45" w:rsidRPr="002F7B2B">
        <w:rPr>
          <w:rFonts w:ascii="Arial" w:hAnsi="Arial" w:cs="Arial"/>
          <w:sz w:val="24"/>
          <w:szCs w:val="24"/>
        </w:rPr>
        <w:t xml:space="preserve">In the event of any dispute between the parties hereto arising out of the subject matter of the </w:t>
      </w:r>
      <w:r w:rsidR="00972B45">
        <w:rPr>
          <w:rFonts w:ascii="Arial" w:hAnsi="Arial" w:cs="Arial"/>
          <w:sz w:val="24"/>
          <w:szCs w:val="24"/>
        </w:rPr>
        <w:t>Agreement</w:t>
      </w:r>
      <w:r w:rsidR="00972B45" w:rsidRPr="002F7B2B">
        <w:rPr>
          <w:rFonts w:ascii="Arial" w:hAnsi="Arial" w:cs="Arial"/>
          <w:sz w:val="24"/>
          <w:szCs w:val="24"/>
        </w:rPr>
        <w:t>, the prevailing party shall be entitled to recover reasonable expenses, attorney’s fees and costs for all pretrial, trial and appellate proceedings.</w:t>
      </w:r>
    </w:p>
    <w:p w14:paraId="2CC4830F" w14:textId="09E4A67A" w:rsidR="00932179" w:rsidRDefault="00932179" w:rsidP="008C14D6">
      <w:pPr>
        <w:jc w:val="both"/>
        <w:rPr>
          <w:rFonts w:ascii="Arial" w:hAnsi="Arial" w:cs="Arial"/>
          <w:sz w:val="24"/>
          <w:szCs w:val="24"/>
        </w:rPr>
      </w:pPr>
    </w:p>
    <w:p w14:paraId="55E9EF05" w14:textId="599AA3C9" w:rsidR="00922D68" w:rsidRPr="00E95F54" w:rsidRDefault="00932179" w:rsidP="00922D68">
      <w:pPr>
        <w:widowControl/>
        <w:numPr>
          <w:ilvl w:val="12"/>
          <w:numId w:val="0"/>
        </w:numPr>
        <w:tabs>
          <w:tab w:val="left" w:pos="0"/>
          <w:tab w:val="left" w:pos="1080"/>
          <w:tab w:val="left" w:pos="3780"/>
          <w:tab w:val="left" w:pos="4320"/>
          <w:tab w:val="left" w:pos="5040"/>
          <w:tab w:val="left" w:pos="5760"/>
          <w:tab w:val="left" w:pos="6480"/>
          <w:tab w:val="left" w:pos="7200"/>
          <w:tab w:val="left" w:pos="7920"/>
          <w:tab w:val="right" w:pos="8640"/>
        </w:tabs>
        <w:jc w:val="both"/>
        <w:rPr>
          <w:rFonts w:ascii="Arial" w:hAnsi="Arial" w:cs="Arial"/>
          <w:sz w:val="24"/>
          <w:szCs w:val="24"/>
        </w:rPr>
      </w:pPr>
      <w:r>
        <w:rPr>
          <w:rFonts w:ascii="Arial" w:hAnsi="Arial" w:cs="Arial"/>
          <w:sz w:val="24"/>
          <w:szCs w:val="24"/>
        </w:rPr>
        <w:tab/>
      </w:r>
      <w:r w:rsidR="00922D68" w:rsidRPr="00E95F54">
        <w:rPr>
          <w:rFonts w:ascii="Arial" w:hAnsi="Arial" w:cs="Arial"/>
          <w:sz w:val="24"/>
          <w:szCs w:val="24"/>
        </w:rPr>
        <w:t xml:space="preserve">IN WITNESS WHEREOF, the parties do hereby agree to be bound by the terms and conditions hereof and have </w:t>
      </w:r>
      <w:proofErr w:type="gramStart"/>
      <w:r w:rsidR="00922D68" w:rsidRPr="00E95F54">
        <w:rPr>
          <w:rFonts w:ascii="Arial" w:hAnsi="Arial" w:cs="Arial"/>
          <w:sz w:val="24"/>
          <w:szCs w:val="24"/>
        </w:rPr>
        <w:t>execute</w:t>
      </w:r>
      <w:proofErr w:type="gramEnd"/>
      <w:r w:rsidR="00922D68" w:rsidRPr="00E95F54">
        <w:rPr>
          <w:rFonts w:ascii="Arial" w:hAnsi="Arial" w:cs="Arial"/>
          <w:sz w:val="24"/>
          <w:szCs w:val="24"/>
        </w:rPr>
        <w:t xml:space="preserve"> this Purchase and Sale Agreement as of the date first above written.</w:t>
      </w:r>
    </w:p>
    <w:p w14:paraId="17C0AE43" w14:textId="77777777" w:rsidR="00922D68" w:rsidRDefault="00922D68" w:rsidP="008C14D6">
      <w:pPr>
        <w:jc w:val="both"/>
        <w:rPr>
          <w:rFonts w:ascii="Arial" w:hAnsi="Arial" w:cs="Arial"/>
          <w:sz w:val="24"/>
          <w:szCs w:val="24"/>
        </w:rPr>
      </w:pPr>
    </w:p>
    <w:p w14:paraId="31DD1B29" w14:textId="0A67CF16" w:rsidR="00EC10E7" w:rsidRDefault="00EC10E7" w:rsidP="008C14D6">
      <w:pPr>
        <w:jc w:val="both"/>
        <w:rPr>
          <w:rFonts w:ascii="Arial" w:hAnsi="Arial" w:cs="Arial"/>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74800" w14:paraId="0731746E" w14:textId="77777777" w:rsidTr="00981B81">
        <w:tc>
          <w:tcPr>
            <w:tcW w:w="4675" w:type="dxa"/>
          </w:tcPr>
          <w:p w14:paraId="01F2B42C" w14:textId="77777777" w:rsidR="00474800" w:rsidRDefault="00474800" w:rsidP="00474800">
            <w:pPr>
              <w:rPr>
                <w:rFonts w:ascii="Arial" w:hAnsi="Arial" w:cs="Arial"/>
                <w:sz w:val="24"/>
                <w:szCs w:val="24"/>
                <w:lang w:val="es-ES"/>
              </w:rPr>
            </w:pPr>
            <w:r>
              <w:rPr>
                <w:rFonts w:ascii="Arial" w:hAnsi="Arial" w:cs="Arial"/>
                <w:sz w:val="24"/>
                <w:szCs w:val="24"/>
                <w:lang w:val="es-ES"/>
              </w:rPr>
              <w:t>BUYER:</w:t>
            </w:r>
          </w:p>
          <w:p w14:paraId="4E3DAFFE" w14:textId="77777777" w:rsidR="00474800" w:rsidRDefault="00474800" w:rsidP="00474800">
            <w:pPr>
              <w:rPr>
                <w:rFonts w:ascii="Arial" w:hAnsi="Arial" w:cs="Arial"/>
                <w:sz w:val="24"/>
                <w:szCs w:val="24"/>
                <w:lang w:val="es-ES"/>
              </w:rPr>
            </w:pPr>
          </w:p>
          <w:p w14:paraId="7EFA3F19" w14:textId="77777777" w:rsidR="00981B81" w:rsidRDefault="00981B81" w:rsidP="00474800">
            <w:pPr>
              <w:rPr>
                <w:rFonts w:ascii="Arial" w:hAnsi="Arial" w:cs="Arial"/>
                <w:sz w:val="24"/>
                <w:szCs w:val="24"/>
                <w:lang w:val="es-ES"/>
              </w:rPr>
            </w:pPr>
          </w:p>
          <w:p w14:paraId="64926388" w14:textId="77777777" w:rsidR="00981B81" w:rsidRDefault="00981B81" w:rsidP="00981B81">
            <w:pPr>
              <w:rPr>
                <w:rFonts w:ascii="Arial" w:hAnsi="Arial" w:cs="Arial"/>
                <w:sz w:val="24"/>
                <w:szCs w:val="24"/>
                <w:lang w:val="es-ES"/>
              </w:rPr>
            </w:pPr>
            <w:r>
              <w:rPr>
                <w:rFonts w:ascii="Arial" w:hAnsi="Arial" w:cs="Arial"/>
                <w:sz w:val="24"/>
                <w:szCs w:val="24"/>
                <w:lang w:val="es-ES"/>
              </w:rPr>
              <w:t>________________________</w:t>
            </w:r>
          </w:p>
          <w:p w14:paraId="5F015473" w14:textId="77777777" w:rsidR="00981B81" w:rsidRDefault="00981B81" w:rsidP="00981B81">
            <w:pPr>
              <w:rPr>
                <w:rFonts w:ascii="Arial" w:hAnsi="Arial" w:cs="Arial"/>
                <w:sz w:val="24"/>
                <w:szCs w:val="24"/>
                <w:lang w:val="es-ES"/>
              </w:rPr>
            </w:pPr>
            <w:proofErr w:type="spellStart"/>
            <w:proofErr w:type="gramStart"/>
            <w:r>
              <w:rPr>
                <w:rFonts w:ascii="Arial" w:hAnsi="Arial" w:cs="Arial"/>
                <w:sz w:val="24"/>
                <w:szCs w:val="24"/>
                <w:lang w:val="es-ES"/>
              </w:rPr>
              <w:t>Name</w:t>
            </w:r>
            <w:proofErr w:type="spellEnd"/>
            <w:r>
              <w:rPr>
                <w:rFonts w:ascii="Arial" w:hAnsi="Arial" w:cs="Arial"/>
                <w:sz w:val="24"/>
                <w:szCs w:val="24"/>
                <w:lang w:val="es-ES"/>
              </w:rPr>
              <w:t>:_</w:t>
            </w:r>
            <w:proofErr w:type="gramEnd"/>
            <w:r>
              <w:rPr>
                <w:rFonts w:ascii="Arial" w:hAnsi="Arial" w:cs="Arial"/>
                <w:sz w:val="24"/>
                <w:szCs w:val="24"/>
                <w:lang w:val="es-ES"/>
              </w:rPr>
              <w:t>__________________</w:t>
            </w:r>
          </w:p>
          <w:p w14:paraId="640650EC" w14:textId="5111A17C" w:rsidR="00474800" w:rsidRDefault="00981B81" w:rsidP="00981B81">
            <w:pPr>
              <w:rPr>
                <w:rFonts w:ascii="Arial" w:hAnsi="Arial" w:cs="Arial"/>
                <w:sz w:val="24"/>
                <w:szCs w:val="24"/>
                <w:lang w:val="es-ES"/>
              </w:rPr>
            </w:pPr>
            <w:proofErr w:type="gramStart"/>
            <w:r>
              <w:rPr>
                <w:rFonts w:ascii="Arial" w:hAnsi="Arial" w:cs="Arial"/>
                <w:sz w:val="24"/>
                <w:szCs w:val="24"/>
                <w:lang w:val="es-ES"/>
              </w:rPr>
              <w:t>Date:_</w:t>
            </w:r>
            <w:proofErr w:type="gramEnd"/>
            <w:r>
              <w:rPr>
                <w:rFonts w:ascii="Arial" w:hAnsi="Arial" w:cs="Arial"/>
                <w:sz w:val="24"/>
                <w:szCs w:val="24"/>
                <w:lang w:val="es-ES"/>
              </w:rPr>
              <w:t>___________________</w:t>
            </w:r>
          </w:p>
        </w:tc>
        <w:tc>
          <w:tcPr>
            <w:tcW w:w="4675" w:type="dxa"/>
          </w:tcPr>
          <w:p w14:paraId="34E6867D" w14:textId="77777777" w:rsidR="00474800" w:rsidRDefault="00981B81" w:rsidP="00474800">
            <w:pPr>
              <w:rPr>
                <w:rFonts w:ascii="Arial" w:hAnsi="Arial" w:cs="Arial"/>
                <w:sz w:val="24"/>
                <w:szCs w:val="24"/>
                <w:lang w:val="es-ES"/>
              </w:rPr>
            </w:pPr>
            <w:r>
              <w:rPr>
                <w:rFonts w:ascii="Arial" w:hAnsi="Arial" w:cs="Arial"/>
                <w:sz w:val="24"/>
                <w:szCs w:val="24"/>
                <w:lang w:val="es-ES"/>
              </w:rPr>
              <w:t>SELLER:</w:t>
            </w:r>
          </w:p>
          <w:p w14:paraId="5636A6FA" w14:textId="77777777" w:rsidR="00981B81" w:rsidRDefault="00981B81" w:rsidP="00474800">
            <w:pPr>
              <w:rPr>
                <w:rFonts w:ascii="Arial" w:hAnsi="Arial" w:cs="Arial"/>
                <w:sz w:val="24"/>
                <w:szCs w:val="24"/>
                <w:lang w:val="es-ES"/>
              </w:rPr>
            </w:pPr>
          </w:p>
          <w:p w14:paraId="5A3BEE9D" w14:textId="77777777" w:rsidR="00981B81" w:rsidRDefault="00981B81" w:rsidP="00474800">
            <w:pPr>
              <w:rPr>
                <w:rFonts w:ascii="Arial" w:hAnsi="Arial" w:cs="Arial"/>
                <w:sz w:val="24"/>
                <w:szCs w:val="24"/>
                <w:lang w:val="es-ES"/>
              </w:rPr>
            </w:pPr>
          </w:p>
          <w:p w14:paraId="32BF5D50" w14:textId="77777777" w:rsidR="00981B81" w:rsidRDefault="00981B81" w:rsidP="00474800">
            <w:pPr>
              <w:rPr>
                <w:rFonts w:ascii="Arial" w:hAnsi="Arial" w:cs="Arial"/>
                <w:sz w:val="24"/>
                <w:szCs w:val="24"/>
                <w:lang w:val="es-ES"/>
              </w:rPr>
            </w:pPr>
            <w:r>
              <w:rPr>
                <w:rFonts w:ascii="Arial" w:hAnsi="Arial" w:cs="Arial"/>
                <w:sz w:val="24"/>
                <w:szCs w:val="24"/>
                <w:lang w:val="es-ES"/>
              </w:rPr>
              <w:t>________________________</w:t>
            </w:r>
          </w:p>
          <w:p w14:paraId="3AF71656" w14:textId="77777777" w:rsidR="00981B81" w:rsidRDefault="00981B81" w:rsidP="00474800">
            <w:pPr>
              <w:rPr>
                <w:rFonts w:ascii="Arial" w:hAnsi="Arial" w:cs="Arial"/>
                <w:sz w:val="24"/>
                <w:szCs w:val="24"/>
                <w:lang w:val="es-ES"/>
              </w:rPr>
            </w:pPr>
            <w:proofErr w:type="spellStart"/>
            <w:proofErr w:type="gramStart"/>
            <w:r>
              <w:rPr>
                <w:rFonts w:ascii="Arial" w:hAnsi="Arial" w:cs="Arial"/>
                <w:sz w:val="24"/>
                <w:szCs w:val="24"/>
                <w:lang w:val="es-ES"/>
              </w:rPr>
              <w:t>Name</w:t>
            </w:r>
            <w:proofErr w:type="spellEnd"/>
            <w:r>
              <w:rPr>
                <w:rFonts w:ascii="Arial" w:hAnsi="Arial" w:cs="Arial"/>
                <w:sz w:val="24"/>
                <w:szCs w:val="24"/>
                <w:lang w:val="es-ES"/>
              </w:rPr>
              <w:t>:_</w:t>
            </w:r>
            <w:proofErr w:type="gramEnd"/>
            <w:r>
              <w:rPr>
                <w:rFonts w:ascii="Arial" w:hAnsi="Arial" w:cs="Arial"/>
                <w:sz w:val="24"/>
                <w:szCs w:val="24"/>
                <w:lang w:val="es-ES"/>
              </w:rPr>
              <w:t>__________________</w:t>
            </w:r>
          </w:p>
          <w:p w14:paraId="615B50A3" w14:textId="22ED042B" w:rsidR="00981B81" w:rsidRDefault="00981B81" w:rsidP="00474800">
            <w:pPr>
              <w:rPr>
                <w:rFonts w:ascii="Arial" w:hAnsi="Arial" w:cs="Arial"/>
                <w:sz w:val="24"/>
                <w:szCs w:val="24"/>
                <w:lang w:val="es-ES"/>
              </w:rPr>
            </w:pPr>
            <w:proofErr w:type="gramStart"/>
            <w:r>
              <w:rPr>
                <w:rFonts w:ascii="Arial" w:hAnsi="Arial" w:cs="Arial"/>
                <w:sz w:val="24"/>
                <w:szCs w:val="24"/>
                <w:lang w:val="es-ES"/>
              </w:rPr>
              <w:t>Date:_</w:t>
            </w:r>
            <w:proofErr w:type="gramEnd"/>
            <w:r>
              <w:rPr>
                <w:rFonts w:ascii="Arial" w:hAnsi="Arial" w:cs="Arial"/>
                <w:sz w:val="24"/>
                <w:szCs w:val="24"/>
                <w:lang w:val="es-ES"/>
              </w:rPr>
              <w:t>___________________</w:t>
            </w:r>
          </w:p>
        </w:tc>
      </w:tr>
    </w:tbl>
    <w:p w14:paraId="008D79E2" w14:textId="6BA60309" w:rsidR="00960EBE" w:rsidRPr="00584F04" w:rsidRDefault="001E7D8B" w:rsidP="00474800">
      <w:pPr>
        <w:rPr>
          <w:rFonts w:ascii="Arial" w:hAnsi="Arial" w:cs="Arial"/>
          <w:sz w:val="24"/>
          <w:szCs w:val="24"/>
          <w:lang w:val="es-ES"/>
        </w:rPr>
      </w:pPr>
      <w:r w:rsidRPr="00584F04">
        <w:rPr>
          <w:rFonts w:ascii="Arial" w:hAnsi="Arial" w:cs="Arial"/>
          <w:sz w:val="24"/>
          <w:szCs w:val="24"/>
          <w:lang w:val="es-ES"/>
        </w:rPr>
        <w:t xml:space="preserve"> </w:t>
      </w:r>
    </w:p>
    <w:sectPr w:rsidR="00960EBE" w:rsidRPr="00584F04" w:rsidSect="0006054F">
      <w:footerReference w:type="even" r:id="rId8"/>
      <w:footerReference w:type="default" r:id="rId9"/>
      <w:footerReference w:type="first" r:id="rId10"/>
      <w:type w:val="continuous"/>
      <w:pgSz w:w="12240" w:h="15840"/>
      <w:pgMar w:top="1440" w:right="1440" w:bottom="1152" w:left="1440" w:header="144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4EEE5" w14:textId="77777777" w:rsidR="00DF1E40" w:rsidRDefault="00DF1E40">
      <w:r>
        <w:separator/>
      </w:r>
    </w:p>
  </w:endnote>
  <w:endnote w:type="continuationSeparator" w:id="0">
    <w:p w14:paraId="293B64B0" w14:textId="77777777" w:rsidR="00DF1E40" w:rsidRDefault="00DF1E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rmal tex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0FE21" w14:textId="77777777" w:rsidR="00AE6BCE" w:rsidRDefault="00AE6BCE" w:rsidP="0029757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4A20131" w14:textId="77777777" w:rsidR="00AE6BCE" w:rsidRDefault="00AE6B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A3C99" w14:textId="77777777" w:rsidR="000D0855" w:rsidRDefault="00AE6BCE" w:rsidP="000E4DB5">
    <w:pPr>
      <w:framePr w:wrap="around" w:vAnchor="text" w:hAnchor="margin" w:xAlign="center" w:y="1"/>
      <w:widowControl/>
      <w:jc w:val="center"/>
    </w:pPr>
    <w:r>
      <w:fldChar w:fldCharType="begin"/>
    </w:r>
    <w:r>
      <w:instrText xml:space="preserve"> PAGE  </w:instrText>
    </w:r>
    <w:r>
      <w:fldChar w:fldCharType="separate"/>
    </w:r>
    <w:r w:rsidR="001311D0">
      <w:rPr>
        <w:noProof/>
      </w:rPr>
      <w:t>22</w:t>
    </w:r>
    <w:r>
      <w:fldChar w:fldCharType="end"/>
    </w:r>
  </w:p>
  <w:p w14:paraId="00D3A7BB" w14:textId="709D8644" w:rsidR="00AE6BCE" w:rsidRDefault="00AE6BCE" w:rsidP="000D0855">
    <w:pPr>
      <w:framePr w:wrap="around" w:vAnchor="text" w:hAnchor="margin" w:xAlign="center" w:y="1"/>
      <w:widowControl/>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8210C" w14:textId="319D359A" w:rsidR="000D0855" w:rsidRDefault="000D0855" w:rsidP="000D0855">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29E9C" w14:textId="77777777" w:rsidR="00DF1E40" w:rsidRDefault="00DF1E40">
      <w:r>
        <w:separator/>
      </w:r>
    </w:p>
  </w:footnote>
  <w:footnote w:type="continuationSeparator" w:id="0">
    <w:p w14:paraId="19E8437D" w14:textId="77777777" w:rsidR="00DF1E40" w:rsidRDefault="00DF1E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8AAD4D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98C636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F1ECD8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53600F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66C77D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C403E1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CAC3FD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9D69EA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EF025B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9980F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BBE0679"/>
    <w:multiLevelType w:val="hybridMultilevel"/>
    <w:tmpl w:val="A1A22B4A"/>
    <w:lvl w:ilvl="0" w:tplc="1DB04BDC">
      <w:start w:val="1"/>
      <w:numFmt w:val="decimal"/>
      <w:lvlText w:val="%1."/>
      <w:lvlJc w:val="left"/>
      <w:pPr>
        <w:ind w:left="720" w:hanging="360"/>
      </w:pPr>
      <w:rPr>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D62173"/>
    <w:multiLevelType w:val="multilevel"/>
    <w:tmpl w:val="9D30D8FC"/>
    <w:lvl w:ilvl="0">
      <w:start w:val="1"/>
      <w:numFmt w:val="decimal"/>
      <w:lvlRestart w:val="0"/>
      <w:pStyle w:val="Heading1"/>
      <w:lvlText w:val="%1."/>
      <w:lvlJc w:val="left"/>
      <w:pPr>
        <w:tabs>
          <w:tab w:val="num" w:pos="2250"/>
        </w:tabs>
        <w:ind w:left="810" w:firstLine="1440"/>
      </w:pPr>
      <w:rPr>
        <w:rFonts w:ascii="Arial" w:hAnsi="Arial" w:cs="Arial"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Heading2"/>
      <w:lvlText w:val="(%2)"/>
      <w:lvlJc w:val="left"/>
      <w:pPr>
        <w:tabs>
          <w:tab w:val="num" w:pos="0"/>
        </w:tabs>
        <w:ind w:left="0" w:firstLine="2160"/>
      </w:pPr>
      <w:rPr>
        <w:rFonts w:ascii="Arial" w:hAnsi="Arial" w:cs="Arial"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Heading3"/>
      <w:lvlText w:val="(%3)"/>
      <w:lvlJc w:val="left"/>
      <w:pPr>
        <w:tabs>
          <w:tab w:val="num" w:pos="-450"/>
        </w:tabs>
        <w:ind w:left="-270" w:firstLine="2160"/>
      </w:pPr>
      <w:rPr>
        <w:rFonts w:ascii="Arial" w:hAnsi="Arial" w:cs="Arial"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Heading4"/>
      <w:lvlText w:val="%4."/>
      <w:lvlJc w:val="left"/>
      <w:pPr>
        <w:tabs>
          <w:tab w:val="num" w:pos="0"/>
        </w:tabs>
        <w:ind w:left="0" w:firstLine="1440"/>
      </w:pPr>
      <w:rPr>
        <w:rFonts w:ascii="(normal text)" w:hAnsi="(normal text)" w:cs="Times New Roman"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pStyle w:val="Heading5"/>
      <w:suff w:val="nothing"/>
      <w:lvlText w:val=""/>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pStyle w:val="Heading6"/>
      <w:suff w:val="nothing"/>
      <w:lvlText w:val=""/>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pStyle w:val="Heading7"/>
      <w:suff w:val="nothing"/>
      <w:lvlText w:val=""/>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pStyle w:val="Heading8"/>
      <w:suff w:val="nothing"/>
      <w:lvlText w:val=""/>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pStyle w:val="Heading9"/>
      <w:suff w:val="nothing"/>
      <w:lvlText w:val=""/>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2" w15:restartNumberingAfterBreak="0">
    <w:nsid w:val="3E101CCC"/>
    <w:multiLevelType w:val="multilevel"/>
    <w:tmpl w:val="BC0A5622"/>
    <w:name w:val="Tabbed"/>
    <w:lvl w:ilvl="0">
      <w:start w:val="1"/>
      <w:numFmt w:val="decimal"/>
      <w:lvlRestart w:val="0"/>
      <w:pStyle w:val="Tabbed1"/>
      <w:lvlText w:val="%1."/>
      <w:lvlJc w:val="left"/>
      <w:pPr>
        <w:tabs>
          <w:tab w:val="num" w:pos="1440"/>
        </w:tabs>
        <w:ind w:left="0" w:firstLine="720"/>
      </w:pPr>
      <w:rPr>
        <w:rFonts w:hint="default"/>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Tabbed2"/>
      <w:lvlText w:val="(%2)"/>
      <w:lvlJc w:val="left"/>
      <w:pPr>
        <w:tabs>
          <w:tab w:val="num" w:pos="2340"/>
        </w:tabs>
        <w:ind w:left="180" w:firstLine="1440"/>
      </w:pPr>
      <w:rPr>
        <w:rFonts w:ascii="Times New Roman" w:hAnsi="Times New Roman" w:cs="Times New Roman" w:hint="default"/>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Tabbed3"/>
      <w:lvlText w:val="(%3)"/>
      <w:lvlJc w:val="left"/>
      <w:pPr>
        <w:tabs>
          <w:tab w:val="num" w:pos="2880"/>
        </w:tabs>
        <w:ind w:left="0" w:firstLine="2160"/>
      </w:pPr>
      <w:rPr>
        <w:rFonts w:hint="default"/>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pStyle w:val="Tabbed4"/>
      <w:lvlText w:val="(%4)"/>
      <w:lvlJc w:val="left"/>
      <w:pPr>
        <w:tabs>
          <w:tab w:val="num" w:pos="3240"/>
        </w:tabs>
        <w:ind w:left="720" w:firstLine="2160"/>
      </w:pPr>
      <w:rPr>
        <w:rFonts w:hint="default"/>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pStyle w:val="Tabbed5"/>
      <w:lvlText w:val="%5."/>
      <w:lvlJc w:val="left"/>
      <w:pPr>
        <w:tabs>
          <w:tab w:val="num" w:pos="3960"/>
        </w:tabs>
        <w:ind w:left="0" w:firstLine="3600"/>
      </w:pPr>
      <w:rPr>
        <w:rFonts w:hint="default"/>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pStyle w:val="Tabbed6"/>
      <w:lvlText w:val="%6."/>
      <w:lvlJc w:val="left"/>
      <w:pPr>
        <w:tabs>
          <w:tab w:val="num" w:pos="5040"/>
        </w:tabs>
        <w:ind w:left="0" w:firstLine="4320"/>
      </w:pPr>
      <w:rPr>
        <w:rFonts w:hint="default"/>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Tabbed7"/>
      <w:lvlText w:val="%7)"/>
      <w:lvlJc w:val="left"/>
      <w:pPr>
        <w:tabs>
          <w:tab w:val="num" w:pos="5400"/>
        </w:tabs>
        <w:ind w:left="0" w:firstLine="5040"/>
      </w:pPr>
      <w:rPr>
        <w:rFonts w:hint="default"/>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Tabbed8"/>
      <w:lvlText w:val="%8)"/>
      <w:lvlJc w:val="left"/>
      <w:pPr>
        <w:tabs>
          <w:tab w:val="num" w:pos="6120"/>
        </w:tabs>
        <w:ind w:left="0" w:firstLine="5760"/>
      </w:pPr>
      <w:rPr>
        <w:rFonts w:hint="default"/>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Tabbed9"/>
      <w:lvlText w:val="%9)"/>
      <w:lvlJc w:val="left"/>
      <w:pPr>
        <w:tabs>
          <w:tab w:val="num" w:pos="7200"/>
        </w:tabs>
        <w:ind w:left="0" w:firstLine="6480"/>
      </w:pPr>
      <w:rPr>
        <w:rFonts w:hint="default"/>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3EB85FD5"/>
    <w:multiLevelType w:val="multilevel"/>
    <w:tmpl w:val="87E27AA4"/>
    <w:name w:val="ARTICLE"/>
    <w:lvl w:ilvl="0">
      <w:start w:val="1"/>
      <w:numFmt w:val="decimal"/>
      <w:pStyle w:val="ARTICLE1"/>
      <w:suff w:val="nothing"/>
      <w:lvlText w:val="ARTICLE %1"/>
      <w:lvlJc w:val="left"/>
      <w:pPr>
        <w:ind w:left="0" w:firstLine="0"/>
      </w:pPr>
      <w:rPr>
        <w:rFonts w:ascii="Times New Roman" w:hAnsi="Times New Roman" w:cs="Times New Roman" w:hint="default"/>
        <w:b/>
        <w:i w:val="0"/>
        <w:sz w:val="24"/>
        <w:szCs w:val="24"/>
      </w:rPr>
    </w:lvl>
    <w:lvl w:ilvl="1">
      <w:start w:val="1"/>
      <w:numFmt w:val="decimal"/>
      <w:pStyle w:val="Level11"/>
      <w:lvlText w:val="%1.%2."/>
      <w:lvlJc w:val="left"/>
      <w:pPr>
        <w:tabs>
          <w:tab w:val="num" w:pos="1530"/>
        </w:tabs>
        <w:ind w:left="90" w:firstLine="720"/>
      </w:pPr>
      <w:rPr>
        <w:rFonts w:ascii="Times New Roman" w:hAnsi="Times New Roman" w:hint="default"/>
        <w:b w:val="0"/>
        <w:bCs w:val="0"/>
        <w:i w:val="0"/>
        <w:iCs w:val="0"/>
        <w:caps w:val="0"/>
        <w:smallCaps w:val="0"/>
        <w:strike w:val="0"/>
        <w:dstrike w:val="0"/>
        <w:color w:val="auto"/>
        <w:spacing w:val="0"/>
        <w:w w:val="100"/>
        <w:kern w:val="0"/>
        <w:position w:val="0"/>
        <w:sz w:val="24"/>
        <w:u w:val="none"/>
        <w:effect w:val="none"/>
        <w:bdr w:val="none" w:sz="0" w:space="0" w:color="auto"/>
        <w:shd w:val="clear" w:color="auto" w:fill="auto"/>
        <w:em w:val="none"/>
      </w:rPr>
    </w:lvl>
    <w:lvl w:ilvl="2">
      <w:start w:val="1"/>
      <w:numFmt w:val="lowerLetter"/>
      <w:pStyle w:val="Levela"/>
      <w:lvlText w:val="(%3)"/>
      <w:lvlJc w:val="right"/>
      <w:pPr>
        <w:tabs>
          <w:tab w:val="num" w:pos="1800"/>
        </w:tabs>
        <w:ind w:left="0" w:firstLine="1440"/>
      </w:pPr>
      <w:rPr>
        <w:rFonts w:ascii="Arial" w:eastAsia="Times New Roman" w:hAnsi="Arial" w:cs="Arial"/>
      </w:rPr>
    </w:lvl>
    <w:lvl w:ilvl="3">
      <w:start w:val="1"/>
      <w:numFmt w:val="lowerRoman"/>
      <w:pStyle w:val="Leveli"/>
      <w:lvlText w:val="(%4)"/>
      <w:lvlJc w:val="left"/>
      <w:pPr>
        <w:tabs>
          <w:tab w:val="num" w:pos="2880"/>
        </w:tabs>
        <w:ind w:left="720" w:firstLine="1440"/>
      </w:pPr>
      <w:rPr>
        <w:rFonts w:hint="default"/>
      </w:rPr>
    </w:lvl>
    <w:lvl w:ilvl="4">
      <w:start w:val="1"/>
      <w:numFmt w:val="decimal"/>
      <w:pStyle w:val="Level1"/>
      <w:lvlText w:val="(%5)"/>
      <w:lvlJc w:val="left"/>
      <w:pPr>
        <w:tabs>
          <w:tab w:val="num" w:pos="3240"/>
        </w:tabs>
        <w:ind w:left="1440" w:firstLine="1440"/>
      </w:pPr>
      <w:rPr>
        <w:rFonts w:hint="default"/>
      </w:rPr>
    </w:lvl>
    <w:lvl w:ilvl="5">
      <w:start w:val="1"/>
      <w:numFmt w:val="upperLetter"/>
      <w:pStyle w:val="LevelA0"/>
      <w:lvlText w:val="(%6)"/>
      <w:lvlJc w:val="left"/>
      <w:pPr>
        <w:tabs>
          <w:tab w:val="num" w:pos="3960"/>
        </w:tabs>
        <w:ind w:left="2160" w:firstLine="1440"/>
      </w:pPr>
      <w:rPr>
        <w:rFonts w:hint="default"/>
      </w:rPr>
    </w:lvl>
    <w:lvl w:ilvl="6">
      <w:start w:val="1"/>
      <w:numFmt w:val="upperLetter"/>
      <w:pStyle w:val="ExhibitA"/>
      <w:suff w:val="nothing"/>
      <w:lvlText w:val="Exhibit %7"/>
      <w:lvlJc w:val="left"/>
      <w:pPr>
        <w:ind w:left="0" w:firstLine="0"/>
      </w:pPr>
      <w:rPr>
        <w:rFonts w:hint="default"/>
        <w:b/>
        <w:i w:val="0"/>
      </w:rPr>
    </w:lvl>
    <w:lvl w:ilvl="7">
      <w:start w:val="1"/>
      <w:numFmt w:val="decimal"/>
      <w:pStyle w:val="Schedule1"/>
      <w:suff w:val="nothing"/>
      <w:lvlText w:val="Schedule %8"/>
      <w:lvlJc w:val="left"/>
      <w:pPr>
        <w:ind w:left="0" w:firstLine="0"/>
      </w:pPr>
      <w:rPr>
        <w:rFonts w:hint="default"/>
        <w:b/>
        <w:i w:val="0"/>
        <w:u w:val="none"/>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5C4872D0"/>
    <w:multiLevelType w:val="multilevel"/>
    <w:tmpl w:val="614043C8"/>
    <w:name w:val="Level"/>
    <w:lvl w:ilvl="0">
      <w:start w:val="1"/>
      <w:numFmt w:val="decimal"/>
      <w:lvlRestart w:val="0"/>
      <w:pStyle w:val="Level10"/>
      <w:lvlText w:val="%1."/>
      <w:lvlJc w:val="left"/>
      <w:pPr>
        <w:tabs>
          <w:tab w:val="num" w:pos="1440"/>
        </w:tabs>
        <w:ind w:left="0" w:firstLine="720"/>
      </w:pPr>
      <w:rPr>
        <w:rFonts w:hint="default"/>
        <w:b w:val="0"/>
        <w:i w:val="0"/>
        <w:u w:val="none"/>
      </w:rPr>
    </w:lvl>
    <w:lvl w:ilvl="1">
      <w:start w:val="1"/>
      <w:numFmt w:val="lowerLetter"/>
      <w:pStyle w:val="Level2"/>
      <w:lvlText w:val="(%2)"/>
      <w:lvlJc w:val="left"/>
      <w:pPr>
        <w:tabs>
          <w:tab w:val="num" w:pos="1440"/>
        </w:tabs>
        <w:ind w:left="-720" w:firstLine="1440"/>
      </w:pPr>
      <w:rPr>
        <w:rFonts w:hint="default"/>
        <w:b w:val="0"/>
        <w:i w:val="0"/>
        <w:u w:val="none"/>
      </w:rPr>
    </w:lvl>
    <w:lvl w:ilvl="2">
      <w:start w:val="1"/>
      <w:numFmt w:val="lowerRoman"/>
      <w:pStyle w:val="Level3"/>
      <w:lvlText w:val="(%3)"/>
      <w:lvlJc w:val="left"/>
      <w:pPr>
        <w:tabs>
          <w:tab w:val="num" w:pos="2880"/>
        </w:tabs>
        <w:ind w:left="0" w:firstLine="2160"/>
      </w:pPr>
      <w:rPr>
        <w:rFonts w:hint="default"/>
        <w:b w:val="0"/>
        <w:i w:val="0"/>
        <w:u w:val="none"/>
      </w:rPr>
    </w:lvl>
    <w:lvl w:ilvl="3">
      <w:start w:val="1"/>
      <w:numFmt w:val="decimal"/>
      <w:pStyle w:val="Level4"/>
      <w:lvlText w:val="(%4)"/>
      <w:lvlJc w:val="left"/>
      <w:pPr>
        <w:tabs>
          <w:tab w:val="num" w:pos="3600"/>
        </w:tabs>
        <w:ind w:left="0" w:firstLine="2880"/>
      </w:pPr>
      <w:rPr>
        <w:rFonts w:hint="default"/>
        <w:b w:val="0"/>
        <w:i w:val="0"/>
        <w:u w:val="none"/>
      </w:rPr>
    </w:lvl>
    <w:lvl w:ilvl="4">
      <w:start w:val="1"/>
      <w:numFmt w:val="upperLetter"/>
      <w:pStyle w:val="Level5"/>
      <w:lvlText w:val="(%5)"/>
      <w:lvlJc w:val="left"/>
      <w:pPr>
        <w:tabs>
          <w:tab w:val="num" w:pos="4320"/>
        </w:tabs>
        <w:ind w:left="0" w:firstLine="3600"/>
      </w:pPr>
      <w:rPr>
        <w:rFonts w:hint="default"/>
        <w:b w:val="0"/>
        <w:i w:val="0"/>
        <w:u w:val="none"/>
      </w:rPr>
    </w:lvl>
    <w:lvl w:ilvl="5">
      <w:start w:val="1"/>
      <w:numFmt w:val="decimal"/>
      <w:pStyle w:val="Level6"/>
      <w:lvlText w:val="%6)"/>
      <w:lvlJc w:val="left"/>
      <w:pPr>
        <w:tabs>
          <w:tab w:val="num" w:pos="5040"/>
        </w:tabs>
        <w:ind w:left="0" w:firstLine="4320"/>
      </w:pPr>
      <w:rPr>
        <w:rFonts w:hint="default"/>
        <w:b w:val="0"/>
        <w:i w:val="0"/>
        <w:u w:val="none"/>
      </w:rPr>
    </w:lvl>
    <w:lvl w:ilvl="6">
      <w:start w:val="1"/>
      <w:numFmt w:val="lowerLetter"/>
      <w:pStyle w:val="Level7"/>
      <w:lvlText w:val="%7)"/>
      <w:lvlJc w:val="left"/>
      <w:pPr>
        <w:tabs>
          <w:tab w:val="num" w:pos="5760"/>
        </w:tabs>
        <w:ind w:left="0" w:firstLine="5040"/>
      </w:pPr>
      <w:rPr>
        <w:rFonts w:hint="default"/>
        <w:b w:val="0"/>
        <w:i w:val="0"/>
        <w:u w:val="none"/>
      </w:rPr>
    </w:lvl>
    <w:lvl w:ilvl="7">
      <w:start w:val="1"/>
      <w:numFmt w:val="lowerRoman"/>
      <w:pStyle w:val="Level8"/>
      <w:lvlText w:val="%8)"/>
      <w:lvlJc w:val="left"/>
      <w:pPr>
        <w:tabs>
          <w:tab w:val="num" w:pos="6480"/>
        </w:tabs>
        <w:ind w:left="0" w:firstLine="5760"/>
      </w:pPr>
      <w:rPr>
        <w:rFonts w:hint="default"/>
        <w:b w:val="0"/>
        <w:i w:val="0"/>
        <w:u w:val="none"/>
      </w:rPr>
    </w:lvl>
    <w:lvl w:ilvl="8">
      <w:start w:val="1"/>
      <w:numFmt w:val="decimal"/>
      <w:pStyle w:val="Level9"/>
      <w:lvlText w:val="[%9]"/>
      <w:lvlJc w:val="left"/>
      <w:pPr>
        <w:tabs>
          <w:tab w:val="num" w:pos="7200"/>
        </w:tabs>
        <w:ind w:left="0" w:firstLine="6480"/>
      </w:pPr>
      <w:rPr>
        <w:rFonts w:hint="default"/>
        <w:b w:val="0"/>
        <w:i w:val="0"/>
        <w:color w:val="000000"/>
        <w:u w:val="none"/>
      </w:rPr>
    </w:lvl>
  </w:abstractNum>
  <w:abstractNum w:abstractNumId="15" w15:restartNumberingAfterBreak="0">
    <w:nsid w:val="5E7A38A7"/>
    <w:multiLevelType w:val="hybridMultilevel"/>
    <w:tmpl w:val="DE620698"/>
    <w:lvl w:ilvl="0" w:tplc="3B2A0BEC">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6" w15:restartNumberingAfterBreak="0">
    <w:nsid w:val="68C92509"/>
    <w:multiLevelType w:val="hybridMultilevel"/>
    <w:tmpl w:val="0204A504"/>
    <w:lvl w:ilvl="0" w:tplc="3E62BB00">
      <w:start w:val="1"/>
      <w:numFmt w:val="decimal"/>
      <w:lvlText w:val="%1."/>
      <w:lvlJc w:val="left"/>
      <w:pPr>
        <w:ind w:left="224" w:hanging="241"/>
        <w:jc w:val="left"/>
      </w:pPr>
      <w:rPr>
        <w:rFonts w:ascii="Cambria" w:eastAsia="Cambria" w:hAnsi="Cambria" w:cs="Cambria" w:hint="default"/>
        <w:b w:val="0"/>
        <w:bCs w:val="0"/>
        <w:i w:val="0"/>
        <w:iCs w:val="0"/>
        <w:spacing w:val="-2"/>
        <w:w w:val="100"/>
        <w:sz w:val="20"/>
        <w:szCs w:val="20"/>
        <w:lang w:val="en-US" w:eastAsia="en-US" w:bidi="ar-SA"/>
      </w:rPr>
    </w:lvl>
    <w:lvl w:ilvl="1" w:tplc="84788E68">
      <w:numFmt w:val="bullet"/>
      <w:lvlText w:val="•"/>
      <w:lvlJc w:val="left"/>
      <w:pPr>
        <w:ind w:left="1314" w:hanging="241"/>
      </w:pPr>
      <w:rPr>
        <w:rFonts w:hint="default"/>
        <w:lang w:val="en-US" w:eastAsia="en-US" w:bidi="ar-SA"/>
      </w:rPr>
    </w:lvl>
    <w:lvl w:ilvl="2" w:tplc="CDDAB3F4">
      <w:numFmt w:val="bullet"/>
      <w:lvlText w:val="•"/>
      <w:lvlJc w:val="left"/>
      <w:pPr>
        <w:ind w:left="2408" w:hanging="241"/>
      </w:pPr>
      <w:rPr>
        <w:rFonts w:hint="default"/>
        <w:lang w:val="en-US" w:eastAsia="en-US" w:bidi="ar-SA"/>
      </w:rPr>
    </w:lvl>
    <w:lvl w:ilvl="3" w:tplc="3E2EDF0A">
      <w:numFmt w:val="bullet"/>
      <w:lvlText w:val="•"/>
      <w:lvlJc w:val="left"/>
      <w:pPr>
        <w:ind w:left="3502" w:hanging="241"/>
      </w:pPr>
      <w:rPr>
        <w:rFonts w:hint="default"/>
        <w:lang w:val="en-US" w:eastAsia="en-US" w:bidi="ar-SA"/>
      </w:rPr>
    </w:lvl>
    <w:lvl w:ilvl="4" w:tplc="30AC885C">
      <w:numFmt w:val="bullet"/>
      <w:lvlText w:val="•"/>
      <w:lvlJc w:val="left"/>
      <w:pPr>
        <w:ind w:left="4596" w:hanging="241"/>
      </w:pPr>
      <w:rPr>
        <w:rFonts w:hint="default"/>
        <w:lang w:val="en-US" w:eastAsia="en-US" w:bidi="ar-SA"/>
      </w:rPr>
    </w:lvl>
    <w:lvl w:ilvl="5" w:tplc="BE7AE3CE">
      <w:numFmt w:val="bullet"/>
      <w:lvlText w:val="•"/>
      <w:lvlJc w:val="left"/>
      <w:pPr>
        <w:ind w:left="5690" w:hanging="241"/>
      </w:pPr>
      <w:rPr>
        <w:rFonts w:hint="default"/>
        <w:lang w:val="en-US" w:eastAsia="en-US" w:bidi="ar-SA"/>
      </w:rPr>
    </w:lvl>
    <w:lvl w:ilvl="6" w:tplc="ECEC9CE0">
      <w:numFmt w:val="bullet"/>
      <w:lvlText w:val="•"/>
      <w:lvlJc w:val="left"/>
      <w:pPr>
        <w:ind w:left="6784" w:hanging="241"/>
      </w:pPr>
      <w:rPr>
        <w:rFonts w:hint="default"/>
        <w:lang w:val="en-US" w:eastAsia="en-US" w:bidi="ar-SA"/>
      </w:rPr>
    </w:lvl>
    <w:lvl w:ilvl="7" w:tplc="D348140C">
      <w:numFmt w:val="bullet"/>
      <w:lvlText w:val="•"/>
      <w:lvlJc w:val="left"/>
      <w:pPr>
        <w:ind w:left="7878" w:hanging="241"/>
      </w:pPr>
      <w:rPr>
        <w:rFonts w:hint="default"/>
        <w:lang w:val="en-US" w:eastAsia="en-US" w:bidi="ar-SA"/>
      </w:rPr>
    </w:lvl>
    <w:lvl w:ilvl="8" w:tplc="82AEC83A">
      <w:numFmt w:val="bullet"/>
      <w:lvlText w:val="•"/>
      <w:lvlJc w:val="left"/>
      <w:pPr>
        <w:ind w:left="8972" w:hanging="241"/>
      </w:pPr>
      <w:rPr>
        <w:rFonts w:hint="default"/>
        <w:lang w:val="en-US" w:eastAsia="en-US" w:bidi="ar-SA"/>
      </w:rPr>
    </w:lvl>
  </w:abstractNum>
  <w:abstractNum w:abstractNumId="17" w15:restartNumberingAfterBreak="0">
    <w:nsid w:val="744C5239"/>
    <w:multiLevelType w:val="hybridMultilevel"/>
    <w:tmpl w:val="FFE8332C"/>
    <w:lvl w:ilvl="0" w:tplc="9890728C">
      <w:start w:val="1"/>
      <w:numFmt w:val="decimal"/>
      <w:lvlText w:val="%1."/>
      <w:lvlJc w:val="left"/>
      <w:pPr>
        <w:ind w:left="126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7770692">
    <w:abstractNumId w:val="11"/>
  </w:num>
  <w:num w:numId="2" w16cid:durableId="1281960036">
    <w:abstractNumId w:val="12"/>
  </w:num>
  <w:num w:numId="3" w16cid:durableId="1930960712">
    <w:abstractNumId w:val="17"/>
  </w:num>
  <w:num w:numId="4" w16cid:durableId="2014038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353436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166004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5880269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580196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4880377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994482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595859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837786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172181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49831718">
    <w:abstractNumId w:val="10"/>
  </w:num>
  <w:num w:numId="15" w16cid:durableId="241063170">
    <w:abstractNumId w:val="11"/>
  </w:num>
  <w:num w:numId="16" w16cid:durableId="780808302">
    <w:abstractNumId w:val="11"/>
  </w:num>
  <w:num w:numId="17" w16cid:durableId="609899617">
    <w:abstractNumId w:val="11"/>
  </w:num>
  <w:num w:numId="18" w16cid:durableId="928973448">
    <w:abstractNumId w:val="11"/>
  </w:num>
  <w:num w:numId="19" w16cid:durableId="2139491516">
    <w:abstractNumId w:val="11"/>
  </w:num>
  <w:num w:numId="20" w16cid:durableId="1848934068">
    <w:abstractNumId w:val="11"/>
  </w:num>
  <w:num w:numId="21" w16cid:durableId="1400639235">
    <w:abstractNumId w:val="13"/>
  </w:num>
  <w:num w:numId="22" w16cid:durableId="497384579">
    <w:abstractNumId w:val="15"/>
  </w:num>
  <w:num w:numId="23" w16cid:durableId="627317578">
    <w:abstractNumId w:val="14"/>
  </w:num>
  <w:num w:numId="24" w16cid:durableId="650402104">
    <w:abstractNumId w:val="14"/>
    <w:lvlOverride w:ilvl="0">
      <w:startOverride w:val="1"/>
    </w:lvlOverride>
    <w:lvlOverride w:ilvl="1">
      <w:startOverride w:val="17"/>
    </w:lvlOverride>
  </w:num>
  <w:num w:numId="25" w16cid:durableId="501699690">
    <w:abstractNumId w:val="9"/>
  </w:num>
  <w:num w:numId="26" w16cid:durableId="417412198">
    <w:abstractNumId w:val="7"/>
  </w:num>
  <w:num w:numId="27" w16cid:durableId="817186110">
    <w:abstractNumId w:val="6"/>
  </w:num>
  <w:num w:numId="28" w16cid:durableId="1152059272">
    <w:abstractNumId w:val="5"/>
  </w:num>
  <w:num w:numId="29" w16cid:durableId="1190291775">
    <w:abstractNumId w:val="4"/>
  </w:num>
  <w:num w:numId="30" w16cid:durableId="1862280940">
    <w:abstractNumId w:val="8"/>
  </w:num>
  <w:num w:numId="31" w16cid:durableId="17586215">
    <w:abstractNumId w:val="3"/>
  </w:num>
  <w:num w:numId="32" w16cid:durableId="1515263097">
    <w:abstractNumId w:val="2"/>
  </w:num>
  <w:num w:numId="33" w16cid:durableId="943415855">
    <w:abstractNumId w:val="1"/>
  </w:num>
  <w:num w:numId="34" w16cid:durableId="1758211893">
    <w:abstractNumId w:val="0"/>
  </w:num>
  <w:num w:numId="35" w16cid:durableId="2115250992">
    <w:abstractNumId w:val="11"/>
    <w:lvlOverride w:ilvl="0">
      <w:startOverride w:val="5"/>
    </w:lvlOverride>
  </w:num>
  <w:num w:numId="36" w16cid:durableId="1895777804">
    <w:abstractNumId w:val="11"/>
    <w:lvlOverride w:ilvl="0">
      <w:startOverride w:val="5"/>
    </w:lvlOverride>
  </w:num>
  <w:num w:numId="37" w16cid:durableId="1551578915">
    <w:abstractNumId w:val="11"/>
    <w:lvlOverride w:ilvl="0">
      <w:startOverride w:val="5"/>
    </w:lvlOverride>
  </w:num>
  <w:num w:numId="38" w16cid:durableId="475420367">
    <w:abstractNumId w:val="1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365"/>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481"/>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WActiveDesign" w:val="ARTICLE"/>
    <w:docVar w:name="SWAllDesigns" w:val="ARTICLE|Heading|Level|Tabbed|"/>
    <w:docVar w:name="SWAllLineBreaks" w:val="ARTICLE~~0|0|0|0|0|0|0|0|0|@@Heading~~0|0|0|0|0|0|0|0|0|@@Level~~0|0|0|0|0|0|0|0|0|@@Tabbed~~0|0|0|0|0|0|0|0|0|@@"/>
    <w:docVar w:name="SWDocIDLayout" w:val="1"/>
    <w:docVar w:name="SWDocIDLocation" w:val="1"/>
  </w:docVars>
  <w:rsids>
    <w:rsidRoot w:val="001F0DEE"/>
    <w:rsid w:val="000003A1"/>
    <w:rsid w:val="00002557"/>
    <w:rsid w:val="00003478"/>
    <w:rsid w:val="000069CE"/>
    <w:rsid w:val="00006F7F"/>
    <w:rsid w:val="00013FD1"/>
    <w:rsid w:val="00014DDD"/>
    <w:rsid w:val="00017C24"/>
    <w:rsid w:val="000254FD"/>
    <w:rsid w:val="0002788B"/>
    <w:rsid w:val="00030B27"/>
    <w:rsid w:val="00031C3C"/>
    <w:rsid w:val="00033757"/>
    <w:rsid w:val="00037B6A"/>
    <w:rsid w:val="00040DBE"/>
    <w:rsid w:val="000442CA"/>
    <w:rsid w:val="000455FD"/>
    <w:rsid w:val="000506BF"/>
    <w:rsid w:val="0006054F"/>
    <w:rsid w:val="00060CBB"/>
    <w:rsid w:val="0006291C"/>
    <w:rsid w:val="0006323E"/>
    <w:rsid w:val="00066D84"/>
    <w:rsid w:val="00073E71"/>
    <w:rsid w:val="00074AC5"/>
    <w:rsid w:val="00074BD5"/>
    <w:rsid w:val="00082917"/>
    <w:rsid w:val="0008340C"/>
    <w:rsid w:val="00086B5B"/>
    <w:rsid w:val="00086F4C"/>
    <w:rsid w:val="00087EE2"/>
    <w:rsid w:val="00094951"/>
    <w:rsid w:val="00095914"/>
    <w:rsid w:val="000A073A"/>
    <w:rsid w:val="000A0F7E"/>
    <w:rsid w:val="000A1934"/>
    <w:rsid w:val="000A439A"/>
    <w:rsid w:val="000B20C5"/>
    <w:rsid w:val="000B26E3"/>
    <w:rsid w:val="000B293A"/>
    <w:rsid w:val="000B4D55"/>
    <w:rsid w:val="000B6D42"/>
    <w:rsid w:val="000C0FE6"/>
    <w:rsid w:val="000C2203"/>
    <w:rsid w:val="000C485C"/>
    <w:rsid w:val="000C63C0"/>
    <w:rsid w:val="000C6853"/>
    <w:rsid w:val="000D0855"/>
    <w:rsid w:val="000D2A43"/>
    <w:rsid w:val="000D2FB6"/>
    <w:rsid w:val="000D7869"/>
    <w:rsid w:val="000E030B"/>
    <w:rsid w:val="000E1B2D"/>
    <w:rsid w:val="000E240F"/>
    <w:rsid w:val="000E3890"/>
    <w:rsid w:val="000E3D4E"/>
    <w:rsid w:val="000E4003"/>
    <w:rsid w:val="000E4DB5"/>
    <w:rsid w:val="000F347E"/>
    <w:rsid w:val="000F70BF"/>
    <w:rsid w:val="00100FAA"/>
    <w:rsid w:val="0010105F"/>
    <w:rsid w:val="00105346"/>
    <w:rsid w:val="00111204"/>
    <w:rsid w:val="00113498"/>
    <w:rsid w:val="001158C2"/>
    <w:rsid w:val="001172D7"/>
    <w:rsid w:val="00120E7D"/>
    <w:rsid w:val="00121047"/>
    <w:rsid w:val="00122C51"/>
    <w:rsid w:val="00125323"/>
    <w:rsid w:val="00125554"/>
    <w:rsid w:val="00125B90"/>
    <w:rsid w:val="00127EE6"/>
    <w:rsid w:val="0013034F"/>
    <w:rsid w:val="0013057F"/>
    <w:rsid w:val="00130F36"/>
    <w:rsid w:val="001311D0"/>
    <w:rsid w:val="00137701"/>
    <w:rsid w:val="00137B84"/>
    <w:rsid w:val="00142A1C"/>
    <w:rsid w:val="00145C47"/>
    <w:rsid w:val="001561BA"/>
    <w:rsid w:val="00156B79"/>
    <w:rsid w:val="00156F31"/>
    <w:rsid w:val="001604DF"/>
    <w:rsid w:val="00163A43"/>
    <w:rsid w:val="00163C60"/>
    <w:rsid w:val="001743A8"/>
    <w:rsid w:val="001833D2"/>
    <w:rsid w:val="00186530"/>
    <w:rsid w:val="00194E59"/>
    <w:rsid w:val="00195577"/>
    <w:rsid w:val="00197994"/>
    <w:rsid w:val="001A5D3F"/>
    <w:rsid w:val="001A6A3F"/>
    <w:rsid w:val="001A7934"/>
    <w:rsid w:val="001B2E16"/>
    <w:rsid w:val="001C2C0F"/>
    <w:rsid w:val="001C6C6F"/>
    <w:rsid w:val="001D13A1"/>
    <w:rsid w:val="001D2187"/>
    <w:rsid w:val="001D3F7F"/>
    <w:rsid w:val="001D4448"/>
    <w:rsid w:val="001D58E8"/>
    <w:rsid w:val="001D5993"/>
    <w:rsid w:val="001D7D6A"/>
    <w:rsid w:val="001E2FDB"/>
    <w:rsid w:val="001E39EC"/>
    <w:rsid w:val="001E5AE6"/>
    <w:rsid w:val="001E5D54"/>
    <w:rsid w:val="001E7641"/>
    <w:rsid w:val="001E7D8B"/>
    <w:rsid w:val="001F0DEE"/>
    <w:rsid w:val="001F222C"/>
    <w:rsid w:val="001F245A"/>
    <w:rsid w:val="001F290D"/>
    <w:rsid w:val="001F49A0"/>
    <w:rsid w:val="001F697E"/>
    <w:rsid w:val="002005A4"/>
    <w:rsid w:val="00201109"/>
    <w:rsid w:val="00203E38"/>
    <w:rsid w:val="00206416"/>
    <w:rsid w:val="002066B9"/>
    <w:rsid w:val="00212733"/>
    <w:rsid w:val="00213B8B"/>
    <w:rsid w:val="002140D8"/>
    <w:rsid w:val="002151CF"/>
    <w:rsid w:val="00215A5A"/>
    <w:rsid w:val="0021674A"/>
    <w:rsid w:val="00217954"/>
    <w:rsid w:val="002204CD"/>
    <w:rsid w:val="0022102E"/>
    <w:rsid w:val="00221813"/>
    <w:rsid w:val="00223636"/>
    <w:rsid w:val="002245EF"/>
    <w:rsid w:val="00226A52"/>
    <w:rsid w:val="0023037B"/>
    <w:rsid w:val="00232325"/>
    <w:rsid w:val="0023482D"/>
    <w:rsid w:val="00235C88"/>
    <w:rsid w:val="00235D25"/>
    <w:rsid w:val="00236676"/>
    <w:rsid w:val="00237395"/>
    <w:rsid w:val="0024140A"/>
    <w:rsid w:val="0024440B"/>
    <w:rsid w:val="00245DE8"/>
    <w:rsid w:val="00255DEC"/>
    <w:rsid w:val="002568B4"/>
    <w:rsid w:val="00257AD4"/>
    <w:rsid w:val="00260392"/>
    <w:rsid w:val="00261510"/>
    <w:rsid w:val="00264EE1"/>
    <w:rsid w:val="00265346"/>
    <w:rsid w:val="0026754D"/>
    <w:rsid w:val="00267822"/>
    <w:rsid w:val="00267B42"/>
    <w:rsid w:val="00271783"/>
    <w:rsid w:val="00271C89"/>
    <w:rsid w:val="00272921"/>
    <w:rsid w:val="0028123A"/>
    <w:rsid w:val="00281B76"/>
    <w:rsid w:val="00284BB3"/>
    <w:rsid w:val="00291EB8"/>
    <w:rsid w:val="00296DE5"/>
    <w:rsid w:val="0029757C"/>
    <w:rsid w:val="002A12D3"/>
    <w:rsid w:val="002A262A"/>
    <w:rsid w:val="002A30A4"/>
    <w:rsid w:val="002B3193"/>
    <w:rsid w:val="002B55FA"/>
    <w:rsid w:val="002B5C36"/>
    <w:rsid w:val="002B625A"/>
    <w:rsid w:val="002B62D5"/>
    <w:rsid w:val="002B746A"/>
    <w:rsid w:val="002C0610"/>
    <w:rsid w:val="002C0F27"/>
    <w:rsid w:val="002C373E"/>
    <w:rsid w:val="002C38FF"/>
    <w:rsid w:val="002D1370"/>
    <w:rsid w:val="002D4A73"/>
    <w:rsid w:val="002E0BF4"/>
    <w:rsid w:val="002E6BB7"/>
    <w:rsid w:val="002F7B2B"/>
    <w:rsid w:val="00300873"/>
    <w:rsid w:val="00300E39"/>
    <w:rsid w:val="00307A79"/>
    <w:rsid w:val="00310BCC"/>
    <w:rsid w:val="00321FE0"/>
    <w:rsid w:val="00322A71"/>
    <w:rsid w:val="0032376E"/>
    <w:rsid w:val="0033131C"/>
    <w:rsid w:val="0033222C"/>
    <w:rsid w:val="00336700"/>
    <w:rsid w:val="003373A1"/>
    <w:rsid w:val="00342695"/>
    <w:rsid w:val="0034342E"/>
    <w:rsid w:val="00344F01"/>
    <w:rsid w:val="0034681C"/>
    <w:rsid w:val="0034792E"/>
    <w:rsid w:val="003604DB"/>
    <w:rsid w:val="0036365A"/>
    <w:rsid w:val="003654D0"/>
    <w:rsid w:val="0036786D"/>
    <w:rsid w:val="00367D39"/>
    <w:rsid w:val="00370A85"/>
    <w:rsid w:val="00374C73"/>
    <w:rsid w:val="0037541D"/>
    <w:rsid w:val="00377E1B"/>
    <w:rsid w:val="00380EDA"/>
    <w:rsid w:val="003853FB"/>
    <w:rsid w:val="00390615"/>
    <w:rsid w:val="00394463"/>
    <w:rsid w:val="003A31F7"/>
    <w:rsid w:val="003A3A34"/>
    <w:rsid w:val="003A3FEC"/>
    <w:rsid w:val="003A681A"/>
    <w:rsid w:val="003B3549"/>
    <w:rsid w:val="003B48B1"/>
    <w:rsid w:val="003B7EB1"/>
    <w:rsid w:val="003C1478"/>
    <w:rsid w:val="003C4308"/>
    <w:rsid w:val="003C490A"/>
    <w:rsid w:val="003D0678"/>
    <w:rsid w:val="003D6FEB"/>
    <w:rsid w:val="003D757D"/>
    <w:rsid w:val="003E4FB0"/>
    <w:rsid w:val="003F7749"/>
    <w:rsid w:val="00400257"/>
    <w:rsid w:val="00402239"/>
    <w:rsid w:val="004026C5"/>
    <w:rsid w:val="00404C22"/>
    <w:rsid w:val="00405BF8"/>
    <w:rsid w:val="004068A1"/>
    <w:rsid w:val="00413A1E"/>
    <w:rsid w:val="00413E7A"/>
    <w:rsid w:val="004150EB"/>
    <w:rsid w:val="0041656B"/>
    <w:rsid w:val="0042473D"/>
    <w:rsid w:val="00425256"/>
    <w:rsid w:val="00431044"/>
    <w:rsid w:val="00432487"/>
    <w:rsid w:val="004334F0"/>
    <w:rsid w:val="00434FB8"/>
    <w:rsid w:val="004354DB"/>
    <w:rsid w:val="004359C0"/>
    <w:rsid w:val="0044035B"/>
    <w:rsid w:val="0044147F"/>
    <w:rsid w:val="004442FD"/>
    <w:rsid w:val="00446D0A"/>
    <w:rsid w:val="00450C38"/>
    <w:rsid w:val="00450DAD"/>
    <w:rsid w:val="00450F78"/>
    <w:rsid w:val="00454CB1"/>
    <w:rsid w:val="004627BC"/>
    <w:rsid w:val="0046296C"/>
    <w:rsid w:val="00462F58"/>
    <w:rsid w:val="00463E52"/>
    <w:rsid w:val="00465A7F"/>
    <w:rsid w:val="004666E4"/>
    <w:rsid w:val="00472BAA"/>
    <w:rsid w:val="00474800"/>
    <w:rsid w:val="00474ADE"/>
    <w:rsid w:val="00483877"/>
    <w:rsid w:val="00484F9A"/>
    <w:rsid w:val="00491807"/>
    <w:rsid w:val="00492037"/>
    <w:rsid w:val="0049246C"/>
    <w:rsid w:val="00493D1B"/>
    <w:rsid w:val="00494837"/>
    <w:rsid w:val="004968E4"/>
    <w:rsid w:val="004A3A19"/>
    <w:rsid w:val="004A537B"/>
    <w:rsid w:val="004A77EA"/>
    <w:rsid w:val="004B0EDE"/>
    <w:rsid w:val="004C2A57"/>
    <w:rsid w:val="004C504A"/>
    <w:rsid w:val="004C544B"/>
    <w:rsid w:val="004D0981"/>
    <w:rsid w:val="004D0F17"/>
    <w:rsid w:val="004D587F"/>
    <w:rsid w:val="004D792B"/>
    <w:rsid w:val="004E74BA"/>
    <w:rsid w:val="004F551E"/>
    <w:rsid w:val="004F5888"/>
    <w:rsid w:val="004F65B2"/>
    <w:rsid w:val="00500ECF"/>
    <w:rsid w:val="00513E5E"/>
    <w:rsid w:val="00514A41"/>
    <w:rsid w:val="00516948"/>
    <w:rsid w:val="00516EEA"/>
    <w:rsid w:val="0052498B"/>
    <w:rsid w:val="005261F1"/>
    <w:rsid w:val="005342D2"/>
    <w:rsid w:val="00535235"/>
    <w:rsid w:val="00535B8C"/>
    <w:rsid w:val="005367FF"/>
    <w:rsid w:val="00536C72"/>
    <w:rsid w:val="00537C29"/>
    <w:rsid w:val="005472B8"/>
    <w:rsid w:val="00550F2D"/>
    <w:rsid w:val="00552BBD"/>
    <w:rsid w:val="00554D10"/>
    <w:rsid w:val="00557EC5"/>
    <w:rsid w:val="0056057A"/>
    <w:rsid w:val="005638AD"/>
    <w:rsid w:val="005638FD"/>
    <w:rsid w:val="00567825"/>
    <w:rsid w:val="005753F8"/>
    <w:rsid w:val="0058174A"/>
    <w:rsid w:val="00581BD5"/>
    <w:rsid w:val="00583BC5"/>
    <w:rsid w:val="00584F04"/>
    <w:rsid w:val="0059210C"/>
    <w:rsid w:val="00592C56"/>
    <w:rsid w:val="00596C66"/>
    <w:rsid w:val="005A079A"/>
    <w:rsid w:val="005A0819"/>
    <w:rsid w:val="005A3705"/>
    <w:rsid w:val="005B51F9"/>
    <w:rsid w:val="005B720D"/>
    <w:rsid w:val="005B7DA8"/>
    <w:rsid w:val="005C2848"/>
    <w:rsid w:val="005C5F09"/>
    <w:rsid w:val="005C612A"/>
    <w:rsid w:val="005C758F"/>
    <w:rsid w:val="005C7D09"/>
    <w:rsid w:val="005D202A"/>
    <w:rsid w:val="005E2485"/>
    <w:rsid w:val="005E37ED"/>
    <w:rsid w:val="005E5735"/>
    <w:rsid w:val="005E6BE7"/>
    <w:rsid w:val="005E7F9B"/>
    <w:rsid w:val="005F0C96"/>
    <w:rsid w:val="005F15BB"/>
    <w:rsid w:val="005F2271"/>
    <w:rsid w:val="005F37A9"/>
    <w:rsid w:val="005F7472"/>
    <w:rsid w:val="005F796D"/>
    <w:rsid w:val="005F7C3B"/>
    <w:rsid w:val="005F7E6B"/>
    <w:rsid w:val="00602A0B"/>
    <w:rsid w:val="00605C51"/>
    <w:rsid w:val="00607551"/>
    <w:rsid w:val="00610006"/>
    <w:rsid w:val="006115A6"/>
    <w:rsid w:val="006121D9"/>
    <w:rsid w:val="0061364E"/>
    <w:rsid w:val="0061366F"/>
    <w:rsid w:val="00621157"/>
    <w:rsid w:val="006222B7"/>
    <w:rsid w:val="00624F97"/>
    <w:rsid w:val="00625C6E"/>
    <w:rsid w:val="00630B97"/>
    <w:rsid w:val="00632820"/>
    <w:rsid w:val="00635463"/>
    <w:rsid w:val="00637978"/>
    <w:rsid w:val="006421A7"/>
    <w:rsid w:val="006421CA"/>
    <w:rsid w:val="006428DA"/>
    <w:rsid w:val="00644B53"/>
    <w:rsid w:val="006477D0"/>
    <w:rsid w:val="00654093"/>
    <w:rsid w:val="00654B29"/>
    <w:rsid w:val="0066354C"/>
    <w:rsid w:val="00663E09"/>
    <w:rsid w:val="00664384"/>
    <w:rsid w:val="00670117"/>
    <w:rsid w:val="00676871"/>
    <w:rsid w:val="00676D3E"/>
    <w:rsid w:val="006777CB"/>
    <w:rsid w:val="006825F4"/>
    <w:rsid w:val="006851BF"/>
    <w:rsid w:val="006876A5"/>
    <w:rsid w:val="006913B9"/>
    <w:rsid w:val="00696B80"/>
    <w:rsid w:val="006B123E"/>
    <w:rsid w:val="006B202D"/>
    <w:rsid w:val="006B4DF0"/>
    <w:rsid w:val="006B54E0"/>
    <w:rsid w:val="006C29A9"/>
    <w:rsid w:val="006C39AF"/>
    <w:rsid w:val="006C5E07"/>
    <w:rsid w:val="006D11F6"/>
    <w:rsid w:val="006D2936"/>
    <w:rsid w:val="006D3A45"/>
    <w:rsid w:val="006D4E52"/>
    <w:rsid w:val="006D6D2E"/>
    <w:rsid w:val="006D75A1"/>
    <w:rsid w:val="006D7D67"/>
    <w:rsid w:val="006E125D"/>
    <w:rsid w:val="006E148E"/>
    <w:rsid w:val="006E3BB5"/>
    <w:rsid w:val="006E52F1"/>
    <w:rsid w:val="006E79C0"/>
    <w:rsid w:val="006F0508"/>
    <w:rsid w:val="00702D8E"/>
    <w:rsid w:val="00703B2E"/>
    <w:rsid w:val="00706399"/>
    <w:rsid w:val="00711876"/>
    <w:rsid w:val="00714E2E"/>
    <w:rsid w:val="00717E7C"/>
    <w:rsid w:val="0072414E"/>
    <w:rsid w:val="007247BE"/>
    <w:rsid w:val="0073083A"/>
    <w:rsid w:val="007357BF"/>
    <w:rsid w:val="00736CBB"/>
    <w:rsid w:val="00741ECB"/>
    <w:rsid w:val="0074647E"/>
    <w:rsid w:val="007517F1"/>
    <w:rsid w:val="00755531"/>
    <w:rsid w:val="00756CE8"/>
    <w:rsid w:val="00760DBB"/>
    <w:rsid w:val="00762699"/>
    <w:rsid w:val="0076499A"/>
    <w:rsid w:val="007661A2"/>
    <w:rsid w:val="00767A78"/>
    <w:rsid w:val="00777ED6"/>
    <w:rsid w:val="00780A08"/>
    <w:rsid w:val="00781861"/>
    <w:rsid w:val="00785052"/>
    <w:rsid w:val="00786CED"/>
    <w:rsid w:val="00791D73"/>
    <w:rsid w:val="00792E53"/>
    <w:rsid w:val="007938D1"/>
    <w:rsid w:val="007938E5"/>
    <w:rsid w:val="007A01C1"/>
    <w:rsid w:val="007A7032"/>
    <w:rsid w:val="007B2180"/>
    <w:rsid w:val="007B32DD"/>
    <w:rsid w:val="007B4ADD"/>
    <w:rsid w:val="007C016E"/>
    <w:rsid w:val="007C2FA1"/>
    <w:rsid w:val="007D2C2C"/>
    <w:rsid w:val="007D4D7F"/>
    <w:rsid w:val="007D53D5"/>
    <w:rsid w:val="007D5852"/>
    <w:rsid w:val="007D776B"/>
    <w:rsid w:val="007E17F0"/>
    <w:rsid w:val="007E3AF4"/>
    <w:rsid w:val="007E66A3"/>
    <w:rsid w:val="007E768C"/>
    <w:rsid w:val="007E76A3"/>
    <w:rsid w:val="007F28E7"/>
    <w:rsid w:val="007F353F"/>
    <w:rsid w:val="0080351D"/>
    <w:rsid w:val="008035BE"/>
    <w:rsid w:val="0080383C"/>
    <w:rsid w:val="008053B1"/>
    <w:rsid w:val="00806D6F"/>
    <w:rsid w:val="00812FA5"/>
    <w:rsid w:val="0081785C"/>
    <w:rsid w:val="00817F51"/>
    <w:rsid w:val="0082369B"/>
    <w:rsid w:val="00824496"/>
    <w:rsid w:val="00824A41"/>
    <w:rsid w:val="0082615E"/>
    <w:rsid w:val="0083083F"/>
    <w:rsid w:val="00833394"/>
    <w:rsid w:val="00834165"/>
    <w:rsid w:val="008416BE"/>
    <w:rsid w:val="00841EFE"/>
    <w:rsid w:val="008424B3"/>
    <w:rsid w:val="00842B9D"/>
    <w:rsid w:val="00842D8C"/>
    <w:rsid w:val="00842E98"/>
    <w:rsid w:val="00844412"/>
    <w:rsid w:val="00844E94"/>
    <w:rsid w:val="00846FA3"/>
    <w:rsid w:val="00847A3E"/>
    <w:rsid w:val="008515E1"/>
    <w:rsid w:val="00853077"/>
    <w:rsid w:val="00854CE4"/>
    <w:rsid w:val="00856CF8"/>
    <w:rsid w:val="0086288D"/>
    <w:rsid w:val="0086334B"/>
    <w:rsid w:val="0087093D"/>
    <w:rsid w:val="00870EBA"/>
    <w:rsid w:val="00870EF8"/>
    <w:rsid w:val="00875FC5"/>
    <w:rsid w:val="0088267E"/>
    <w:rsid w:val="00887AB2"/>
    <w:rsid w:val="00897E96"/>
    <w:rsid w:val="008A0C66"/>
    <w:rsid w:val="008A38CD"/>
    <w:rsid w:val="008A676F"/>
    <w:rsid w:val="008A7286"/>
    <w:rsid w:val="008B0878"/>
    <w:rsid w:val="008B0B5B"/>
    <w:rsid w:val="008B797A"/>
    <w:rsid w:val="008B7C19"/>
    <w:rsid w:val="008C14D6"/>
    <w:rsid w:val="008C6ACE"/>
    <w:rsid w:val="008D1BB1"/>
    <w:rsid w:val="008D5470"/>
    <w:rsid w:val="008D711D"/>
    <w:rsid w:val="008D7375"/>
    <w:rsid w:val="008E028B"/>
    <w:rsid w:val="008E0FD9"/>
    <w:rsid w:val="008E2784"/>
    <w:rsid w:val="008E5F1F"/>
    <w:rsid w:val="008E6331"/>
    <w:rsid w:val="008E729D"/>
    <w:rsid w:val="008F19E2"/>
    <w:rsid w:val="008F22AE"/>
    <w:rsid w:val="008F2A91"/>
    <w:rsid w:val="008F2BFC"/>
    <w:rsid w:val="008F3BBA"/>
    <w:rsid w:val="008F5447"/>
    <w:rsid w:val="00906520"/>
    <w:rsid w:val="0091032F"/>
    <w:rsid w:val="00910678"/>
    <w:rsid w:val="0091164F"/>
    <w:rsid w:val="00912674"/>
    <w:rsid w:val="00916DE4"/>
    <w:rsid w:val="00917FD6"/>
    <w:rsid w:val="00922D68"/>
    <w:rsid w:val="00930A30"/>
    <w:rsid w:val="00930D4A"/>
    <w:rsid w:val="00931B5C"/>
    <w:rsid w:val="00932179"/>
    <w:rsid w:val="00932286"/>
    <w:rsid w:val="00935ADF"/>
    <w:rsid w:val="009372C3"/>
    <w:rsid w:val="009431F3"/>
    <w:rsid w:val="00943E37"/>
    <w:rsid w:val="00943E92"/>
    <w:rsid w:val="00951CB4"/>
    <w:rsid w:val="00953146"/>
    <w:rsid w:val="00953F04"/>
    <w:rsid w:val="00955240"/>
    <w:rsid w:val="00955696"/>
    <w:rsid w:val="00960E9A"/>
    <w:rsid w:val="00960EBE"/>
    <w:rsid w:val="00961E74"/>
    <w:rsid w:val="00962334"/>
    <w:rsid w:val="00963D5D"/>
    <w:rsid w:val="009642E7"/>
    <w:rsid w:val="009648CB"/>
    <w:rsid w:val="00972B45"/>
    <w:rsid w:val="00980C0C"/>
    <w:rsid w:val="00981B81"/>
    <w:rsid w:val="00994376"/>
    <w:rsid w:val="00994D4E"/>
    <w:rsid w:val="009A3330"/>
    <w:rsid w:val="009B033E"/>
    <w:rsid w:val="009B0AAB"/>
    <w:rsid w:val="009B2AAB"/>
    <w:rsid w:val="009B7CBD"/>
    <w:rsid w:val="009D0AFB"/>
    <w:rsid w:val="009D23AE"/>
    <w:rsid w:val="009D30E0"/>
    <w:rsid w:val="009D4538"/>
    <w:rsid w:val="009E1C1B"/>
    <w:rsid w:val="009E3A9E"/>
    <w:rsid w:val="009E6FE2"/>
    <w:rsid w:val="009F59DD"/>
    <w:rsid w:val="00A0104C"/>
    <w:rsid w:val="00A14375"/>
    <w:rsid w:val="00A168FB"/>
    <w:rsid w:val="00A24600"/>
    <w:rsid w:val="00A25F7B"/>
    <w:rsid w:val="00A30C16"/>
    <w:rsid w:val="00A33F3E"/>
    <w:rsid w:val="00A3725D"/>
    <w:rsid w:val="00A378AD"/>
    <w:rsid w:val="00A411AB"/>
    <w:rsid w:val="00A413B1"/>
    <w:rsid w:val="00A45663"/>
    <w:rsid w:val="00A475A3"/>
    <w:rsid w:val="00A52A47"/>
    <w:rsid w:val="00A604A8"/>
    <w:rsid w:val="00A60D88"/>
    <w:rsid w:val="00A6123D"/>
    <w:rsid w:val="00A62F51"/>
    <w:rsid w:val="00A63BD8"/>
    <w:rsid w:val="00A6611F"/>
    <w:rsid w:val="00A714C2"/>
    <w:rsid w:val="00A7267D"/>
    <w:rsid w:val="00A72746"/>
    <w:rsid w:val="00A72EEA"/>
    <w:rsid w:val="00A734D4"/>
    <w:rsid w:val="00A73856"/>
    <w:rsid w:val="00A80605"/>
    <w:rsid w:val="00A83540"/>
    <w:rsid w:val="00A86E0B"/>
    <w:rsid w:val="00A90B0D"/>
    <w:rsid w:val="00A910C5"/>
    <w:rsid w:val="00A9186E"/>
    <w:rsid w:val="00A919E7"/>
    <w:rsid w:val="00A94DC8"/>
    <w:rsid w:val="00A96280"/>
    <w:rsid w:val="00AA6104"/>
    <w:rsid w:val="00AA6D49"/>
    <w:rsid w:val="00AB2A01"/>
    <w:rsid w:val="00AB3CE4"/>
    <w:rsid w:val="00AB6136"/>
    <w:rsid w:val="00AB72E5"/>
    <w:rsid w:val="00AC0543"/>
    <w:rsid w:val="00AC1121"/>
    <w:rsid w:val="00AC53B0"/>
    <w:rsid w:val="00AC7C65"/>
    <w:rsid w:val="00AD0F82"/>
    <w:rsid w:val="00AD2729"/>
    <w:rsid w:val="00AD324D"/>
    <w:rsid w:val="00AD63F5"/>
    <w:rsid w:val="00AE1FE8"/>
    <w:rsid w:val="00AE58BA"/>
    <w:rsid w:val="00AE6BCE"/>
    <w:rsid w:val="00AF4BF3"/>
    <w:rsid w:val="00B030F0"/>
    <w:rsid w:val="00B10E16"/>
    <w:rsid w:val="00B13E7E"/>
    <w:rsid w:val="00B162AC"/>
    <w:rsid w:val="00B204A5"/>
    <w:rsid w:val="00B21425"/>
    <w:rsid w:val="00B23FCE"/>
    <w:rsid w:val="00B24457"/>
    <w:rsid w:val="00B247BC"/>
    <w:rsid w:val="00B2514F"/>
    <w:rsid w:val="00B3515A"/>
    <w:rsid w:val="00B42DE0"/>
    <w:rsid w:val="00B45A68"/>
    <w:rsid w:val="00B46E5E"/>
    <w:rsid w:val="00B54E3D"/>
    <w:rsid w:val="00B564D4"/>
    <w:rsid w:val="00B567DB"/>
    <w:rsid w:val="00B57B9A"/>
    <w:rsid w:val="00B60EC8"/>
    <w:rsid w:val="00B61D90"/>
    <w:rsid w:val="00B66623"/>
    <w:rsid w:val="00B67C2A"/>
    <w:rsid w:val="00B75FF0"/>
    <w:rsid w:val="00B80E35"/>
    <w:rsid w:val="00B81164"/>
    <w:rsid w:val="00B9286B"/>
    <w:rsid w:val="00B94E09"/>
    <w:rsid w:val="00B97494"/>
    <w:rsid w:val="00BA3FC7"/>
    <w:rsid w:val="00BA5243"/>
    <w:rsid w:val="00BB29B6"/>
    <w:rsid w:val="00BB3830"/>
    <w:rsid w:val="00BB3BCE"/>
    <w:rsid w:val="00BC2EE8"/>
    <w:rsid w:val="00BC37DD"/>
    <w:rsid w:val="00BC3DC4"/>
    <w:rsid w:val="00BC5860"/>
    <w:rsid w:val="00BC7169"/>
    <w:rsid w:val="00BC793C"/>
    <w:rsid w:val="00BD0403"/>
    <w:rsid w:val="00BD12E9"/>
    <w:rsid w:val="00BD2CEB"/>
    <w:rsid w:val="00BE1174"/>
    <w:rsid w:val="00BE6511"/>
    <w:rsid w:val="00BE6DA8"/>
    <w:rsid w:val="00BF0871"/>
    <w:rsid w:val="00BF1131"/>
    <w:rsid w:val="00BF1A1D"/>
    <w:rsid w:val="00BF339D"/>
    <w:rsid w:val="00BF76F5"/>
    <w:rsid w:val="00BF78DF"/>
    <w:rsid w:val="00BF7942"/>
    <w:rsid w:val="00C02E84"/>
    <w:rsid w:val="00C04389"/>
    <w:rsid w:val="00C048A4"/>
    <w:rsid w:val="00C06547"/>
    <w:rsid w:val="00C071B9"/>
    <w:rsid w:val="00C10BD5"/>
    <w:rsid w:val="00C1587C"/>
    <w:rsid w:val="00C17097"/>
    <w:rsid w:val="00C30376"/>
    <w:rsid w:val="00C3310C"/>
    <w:rsid w:val="00C379A4"/>
    <w:rsid w:val="00C4079D"/>
    <w:rsid w:val="00C42879"/>
    <w:rsid w:val="00C439B8"/>
    <w:rsid w:val="00C4411A"/>
    <w:rsid w:val="00C44BEE"/>
    <w:rsid w:val="00C455C0"/>
    <w:rsid w:val="00C45FA9"/>
    <w:rsid w:val="00C46229"/>
    <w:rsid w:val="00C50C63"/>
    <w:rsid w:val="00C52D16"/>
    <w:rsid w:val="00C54496"/>
    <w:rsid w:val="00C54DD2"/>
    <w:rsid w:val="00C61EB1"/>
    <w:rsid w:val="00C6387A"/>
    <w:rsid w:val="00C63CC5"/>
    <w:rsid w:val="00C646F7"/>
    <w:rsid w:val="00C66585"/>
    <w:rsid w:val="00C73151"/>
    <w:rsid w:val="00C858D6"/>
    <w:rsid w:val="00C87C05"/>
    <w:rsid w:val="00C90CA8"/>
    <w:rsid w:val="00C94D74"/>
    <w:rsid w:val="00C95EB2"/>
    <w:rsid w:val="00CA1672"/>
    <w:rsid w:val="00CA2939"/>
    <w:rsid w:val="00CA3582"/>
    <w:rsid w:val="00CB0466"/>
    <w:rsid w:val="00CB0A97"/>
    <w:rsid w:val="00CB499A"/>
    <w:rsid w:val="00CB4FAE"/>
    <w:rsid w:val="00CC2890"/>
    <w:rsid w:val="00CC3C5B"/>
    <w:rsid w:val="00CC740E"/>
    <w:rsid w:val="00CC7440"/>
    <w:rsid w:val="00CD2762"/>
    <w:rsid w:val="00CD2CF6"/>
    <w:rsid w:val="00CD40A6"/>
    <w:rsid w:val="00CD46A6"/>
    <w:rsid w:val="00CD48F9"/>
    <w:rsid w:val="00CD5E1A"/>
    <w:rsid w:val="00CD7824"/>
    <w:rsid w:val="00CD7FA0"/>
    <w:rsid w:val="00CE1F23"/>
    <w:rsid w:val="00CE24BB"/>
    <w:rsid w:val="00CE5251"/>
    <w:rsid w:val="00CE55ED"/>
    <w:rsid w:val="00CF0894"/>
    <w:rsid w:val="00CF5783"/>
    <w:rsid w:val="00D0011A"/>
    <w:rsid w:val="00D007DE"/>
    <w:rsid w:val="00D00977"/>
    <w:rsid w:val="00D03C75"/>
    <w:rsid w:val="00D0674F"/>
    <w:rsid w:val="00D069F5"/>
    <w:rsid w:val="00D104A8"/>
    <w:rsid w:val="00D1139E"/>
    <w:rsid w:val="00D17647"/>
    <w:rsid w:val="00D1767F"/>
    <w:rsid w:val="00D21A09"/>
    <w:rsid w:val="00D21C1F"/>
    <w:rsid w:val="00D2215D"/>
    <w:rsid w:val="00D23D05"/>
    <w:rsid w:val="00D241A9"/>
    <w:rsid w:val="00D26129"/>
    <w:rsid w:val="00D26C08"/>
    <w:rsid w:val="00D27878"/>
    <w:rsid w:val="00D27962"/>
    <w:rsid w:val="00D27CAE"/>
    <w:rsid w:val="00D34F80"/>
    <w:rsid w:val="00D354C3"/>
    <w:rsid w:val="00D37EC1"/>
    <w:rsid w:val="00D40F09"/>
    <w:rsid w:val="00D4614A"/>
    <w:rsid w:val="00D5144E"/>
    <w:rsid w:val="00D51F30"/>
    <w:rsid w:val="00D51FBF"/>
    <w:rsid w:val="00D53069"/>
    <w:rsid w:val="00D56CB2"/>
    <w:rsid w:val="00D57DA0"/>
    <w:rsid w:val="00D60094"/>
    <w:rsid w:val="00D637AF"/>
    <w:rsid w:val="00D67C14"/>
    <w:rsid w:val="00D71065"/>
    <w:rsid w:val="00D817ED"/>
    <w:rsid w:val="00D82249"/>
    <w:rsid w:val="00D824B7"/>
    <w:rsid w:val="00D845F9"/>
    <w:rsid w:val="00D91612"/>
    <w:rsid w:val="00D949F5"/>
    <w:rsid w:val="00DB017C"/>
    <w:rsid w:val="00DB16EA"/>
    <w:rsid w:val="00DB32C9"/>
    <w:rsid w:val="00DB3B81"/>
    <w:rsid w:val="00DB71FD"/>
    <w:rsid w:val="00DB7699"/>
    <w:rsid w:val="00DC177E"/>
    <w:rsid w:val="00DC2F03"/>
    <w:rsid w:val="00DC35CF"/>
    <w:rsid w:val="00DC7F26"/>
    <w:rsid w:val="00DD2E8C"/>
    <w:rsid w:val="00DD449A"/>
    <w:rsid w:val="00DE2063"/>
    <w:rsid w:val="00DE37FA"/>
    <w:rsid w:val="00DF0A17"/>
    <w:rsid w:val="00DF1E40"/>
    <w:rsid w:val="00DF21EA"/>
    <w:rsid w:val="00E00D28"/>
    <w:rsid w:val="00E057D9"/>
    <w:rsid w:val="00E05D71"/>
    <w:rsid w:val="00E168C1"/>
    <w:rsid w:val="00E217F5"/>
    <w:rsid w:val="00E229C8"/>
    <w:rsid w:val="00E24C0D"/>
    <w:rsid w:val="00E27142"/>
    <w:rsid w:val="00E27272"/>
    <w:rsid w:val="00E3441A"/>
    <w:rsid w:val="00E357F8"/>
    <w:rsid w:val="00E3725B"/>
    <w:rsid w:val="00E375B6"/>
    <w:rsid w:val="00E40005"/>
    <w:rsid w:val="00E4023B"/>
    <w:rsid w:val="00E40D12"/>
    <w:rsid w:val="00E4631C"/>
    <w:rsid w:val="00E468DD"/>
    <w:rsid w:val="00E501F2"/>
    <w:rsid w:val="00E6190E"/>
    <w:rsid w:val="00E67571"/>
    <w:rsid w:val="00E7513F"/>
    <w:rsid w:val="00E75C4E"/>
    <w:rsid w:val="00E76D9E"/>
    <w:rsid w:val="00E802B6"/>
    <w:rsid w:val="00E83468"/>
    <w:rsid w:val="00E83D90"/>
    <w:rsid w:val="00E84634"/>
    <w:rsid w:val="00E85A94"/>
    <w:rsid w:val="00E86A0C"/>
    <w:rsid w:val="00E945A5"/>
    <w:rsid w:val="00E95F54"/>
    <w:rsid w:val="00E96BE6"/>
    <w:rsid w:val="00EA13BF"/>
    <w:rsid w:val="00EA29C2"/>
    <w:rsid w:val="00EA3864"/>
    <w:rsid w:val="00EA7BCF"/>
    <w:rsid w:val="00EA7FF6"/>
    <w:rsid w:val="00EB22F0"/>
    <w:rsid w:val="00EB25A4"/>
    <w:rsid w:val="00EB4BBC"/>
    <w:rsid w:val="00EB5731"/>
    <w:rsid w:val="00EB6021"/>
    <w:rsid w:val="00EC10E7"/>
    <w:rsid w:val="00EC12A8"/>
    <w:rsid w:val="00EC3B97"/>
    <w:rsid w:val="00ED29CD"/>
    <w:rsid w:val="00ED733F"/>
    <w:rsid w:val="00EE010B"/>
    <w:rsid w:val="00EE3CFA"/>
    <w:rsid w:val="00EE4C1C"/>
    <w:rsid w:val="00F00D89"/>
    <w:rsid w:val="00F02E26"/>
    <w:rsid w:val="00F06820"/>
    <w:rsid w:val="00F06887"/>
    <w:rsid w:val="00F10D69"/>
    <w:rsid w:val="00F10E70"/>
    <w:rsid w:val="00F1393C"/>
    <w:rsid w:val="00F20B62"/>
    <w:rsid w:val="00F23B70"/>
    <w:rsid w:val="00F309A7"/>
    <w:rsid w:val="00F31617"/>
    <w:rsid w:val="00F31A5D"/>
    <w:rsid w:val="00F33826"/>
    <w:rsid w:val="00F36112"/>
    <w:rsid w:val="00F37952"/>
    <w:rsid w:val="00F408B4"/>
    <w:rsid w:val="00F41A98"/>
    <w:rsid w:val="00F42078"/>
    <w:rsid w:val="00F43AFA"/>
    <w:rsid w:val="00F46644"/>
    <w:rsid w:val="00F509D4"/>
    <w:rsid w:val="00F5187A"/>
    <w:rsid w:val="00F611BB"/>
    <w:rsid w:val="00F612CA"/>
    <w:rsid w:val="00F62D7E"/>
    <w:rsid w:val="00F70E68"/>
    <w:rsid w:val="00F728DC"/>
    <w:rsid w:val="00F76CCB"/>
    <w:rsid w:val="00F82248"/>
    <w:rsid w:val="00F8350C"/>
    <w:rsid w:val="00F83AD8"/>
    <w:rsid w:val="00F87DF5"/>
    <w:rsid w:val="00F93E04"/>
    <w:rsid w:val="00F9453B"/>
    <w:rsid w:val="00F94793"/>
    <w:rsid w:val="00FA04C2"/>
    <w:rsid w:val="00FA0D2D"/>
    <w:rsid w:val="00FA0DDA"/>
    <w:rsid w:val="00FA1C98"/>
    <w:rsid w:val="00FA1CEC"/>
    <w:rsid w:val="00FB30E3"/>
    <w:rsid w:val="00FB3F6A"/>
    <w:rsid w:val="00FB483A"/>
    <w:rsid w:val="00FB6CAF"/>
    <w:rsid w:val="00FB7489"/>
    <w:rsid w:val="00FC3E2D"/>
    <w:rsid w:val="00FC3EC8"/>
    <w:rsid w:val="00FC42BF"/>
    <w:rsid w:val="00FC790B"/>
    <w:rsid w:val="00FD4262"/>
    <w:rsid w:val="00FD5EC8"/>
    <w:rsid w:val="00FD6F7A"/>
    <w:rsid w:val="00FE1E58"/>
    <w:rsid w:val="00FE4D4F"/>
    <w:rsid w:val="00FE7750"/>
    <w:rsid w:val="00FE78A5"/>
    <w:rsid w:val="00FF1F5E"/>
    <w:rsid w:val="00FF280A"/>
    <w:rsid w:val="00FF48EF"/>
    <w:rsid w:val="00FF51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oNotEmbedSmartTags/>
  <w:decimalSymbol w:val="."/>
  <w:listSeparator w:val=","/>
  <w14:docId w14:val="12F386AD"/>
  <w15:chartTrackingRefBased/>
  <w15:docId w15:val="{F64D9706-B438-4562-A61B-734B2354C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Body Text Indent" w:uiPriority="99"/>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1B81"/>
    <w:pPr>
      <w:widowControl w:val="0"/>
      <w:autoSpaceDE w:val="0"/>
      <w:autoSpaceDN w:val="0"/>
      <w:adjustRightInd w:val="0"/>
    </w:pPr>
  </w:style>
  <w:style w:type="paragraph" w:styleId="Heading1">
    <w:name w:val="heading 1"/>
    <w:basedOn w:val="Normal"/>
    <w:next w:val="Normal"/>
    <w:link w:val="Heading1Char"/>
    <w:qFormat/>
    <w:rsid w:val="00BC2EE8"/>
    <w:pPr>
      <w:numPr>
        <w:numId w:val="1"/>
      </w:numPr>
      <w:outlineLvl w:val="0"/>
    </w:pPr>
    <w:rPr>
      <w:b/>
      <w:bCs/>
      <w:sz w:val="22"/>
      <w:szCs w:val="22"/>
    </w:rPr>
  </w:style>
  <w:style w:type="paragraph" w:styleId="Heading2">
    <w:name w:val="heading 2"/>
    <w:basedOn w:val="Normal"/>
    <w:next w:val="Normal"/>
    <w:link w:val="Heading2Char"/>
    <w:qFormat/>
    <w:rsid w:val="00CA3582"/>
    <w:pPr>
      <w:numPr>
        <w:ilvl w:val="1"/>
        <w:numId w:val="1"/>
      </w:numPr>
      <w:jc w:val="center"/>
      <w:outlineLvl w:val="1"/>
    </w:pPr>
    <w:rPr>
      <w:b/>
      <w:bCs/>
      <w:sz w:val="22"/>
      <w:szCs w:val="22"/>
    </w:rPr>
  </w:style>
  <w:style w:type="paragraph" w:styleId="Heading3">
    <w:name w:val="heading 3"/>
    <w:basedOn w:val="Normal"/>
    <w:next w:val="Normal"/>
    <w:qFormat/>
    <w:rsid w:val="003E4FB0"/>
    <w:pPr>
      <w:numPr>
        <w:ilvl w:val="2"/>
        <w:numId w:val="1"/>
      </w:numPr>
      <w:outlineLvl w:val="2"/>
    </w:pPr>
    <w:rPr>
      <w:b/>
      <w:bCs/>
      <w:sz w:val="24"/>
      <w:szCs w:val="24"/>
    </w:rPr>
  </w:style>
  <w:style w:type="paragraph" w:styleId="Heading4">
    <w:name w:val="heading 4"/>
    <w:basedOn w:val="Normal"/>
    <w:next w:val="Normal"/>
    <w:qFormat/>
    <w:rsid w:val="00CA3582"/>
    <w:pPr>
      <w:numPr>
        <w:ilvl w:val="3"/>
        <w:numId w:val="1"/>
      </w:numPr>
      <w:jc w:val="center"/>
      <w:outlineLvl w:val="3"/>
    </w:pPr>
    <w:rPr>
      <w:sz w:val="32"/>
      <w:szCs w:val="32"/>
    </w:rPr>
  </w:style>
  <w:style w:type="paragraph" w:styleId="Heading5">
    <w:name w:val="heading 5"/>
    <w:basedOn w:val="Normal"/>
    <w:next w:val="Normal"/>
    <w:qFormat/>
    <w:rsid w:val="00702D8E"/>
    <w:pPr>
      <w:numPr>
        <w:ilvl w:val="4"/>
        <w:numId w:val="1"/>
      </w:numPr>
      <w:spacing w:before="240" w:after="60"/>
      <w:outlineLvl w:val="4"/>
    </w:pPr>
    <w:rPr>
      <w:b/>
      <w:bCs/>
      <w:i/>
      <w:iCs/>
      <w:sz w:val="26"/>
      <w:szCs w:val="26"/>
    </w:rPr>
  </w:style>
  <w:style w:type="paragraph" w:styleId="Heading6">
    <w:name w:val="heading 6"/>
    <w:basedOn w:val="Normal"/>
    <w:next w:val="Normal"/>
    <w:qFormat/>
    <w:rsid w:val="00702D8E"/>
    <w:pPr>
      <w:numPr>
        <w:ilvl w:val="5"/>
        <w:numId w:val="1"/>
      </w:numPr>
      <w:spacing w:before="240" w:after="60"/>
      <w:outlineLvl w:val="5"/>
    </w:pPr>
    <w:rPr>
      <w:b/>
      <w:bCs/>
      <w:sz w:val="22"/>
      <w:szCs w:val="22"/>
    </w:rPr>
  </w:style>
  <w:style w:type="paragraph" w:styleId="Heading7">
    <w:name w:val="heading 7"/>
    <w:basedOn w:val="Normal"/>
    <w:next w:val="Normal"/>
    <w:qFormat/>
    <w:rsid w:val="00702D8E"/>
    <w:pPr>
      <w:numPr>
        <w:ilvl w:val="6"/>
        <w:numId w:val="1"/>
      </w:numPr>
      <w:spacing w:before="240" w:after="60"/>
      <w:outlineLvl w:val="6"/>
    </w:pPr>
    <w:rPr>
      <w:sz w:val="24"/>
      <w:szCs w:val="24"/>
    </w:rPr>
  </w:style>
  <w:style w:type="paragraph" w:styleId="Heading8">
    <w:name w:val="heading 8"/>
    <w:basedOn w:val="Normal"/>
    <w:next w:val="Normal"/>
    <w:qFormat/>
    <w:rsid w:val="00702D8E"/>
    <w:pPr>
      <w:numPr>
        <w:ilvl w:val="7"/>
        <w:numId w:val="1"/>
      </w:numPr>
      <w:spacing w:before="240" w:after="60"/>
      <w:outlineLvl w:val="7"/>
    </w:pPr>
    <w:rPr>
      <w:i/>
      <w:iCs/>
      <w:sz w:val="24"/>
      <w:szCs w:val="24"/>
    </w:rPr>
  </w:style>
  <w:style w:type="paragraph" w:styleId="Heading9">
    <w:name w:val="heading 9"/>
    <w:basedOn w:val="Normal"/>
    <w:next w:val="Normal"/>
    <w:qFormat/>
    <w:rsid w:val="00702D8E"/>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vel12">
    <w:name w:val="_level1"/>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360" w:hanging="360"/>
      <w:jc w:val="both"/>
    </w:pPr>
    <w:rPr>
      <w:sz w:val="24"/>
      <w:szCs w:val="24"/>
    </w:rPr>
  </w:style>
  <w:style w:type="paragraph" w:customStyle="1" w:styleId="level20">
    <w:name w:val="_level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360"/>
      <w:jc w:val="both"/>
    </w:pPr>
    <w:rPr>
      <w:sz w:val="24"/>
      <w:szCs w:val="24"/>
    </w:rPr>
  </w:style>
  <w:style w:type="paragraph" w:customStyle="1" w:styleId="level30">
    <w:name w:val="_level3"/>
    <w:pPr>
      <w:widowControl w:val="0"/>
      <w:tabs>
        <w:tab w:val="left" w:pos="108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1080" w:hanging="360"/>
      <w:jc w:val="both"/>
    </w:pPr>
    <w:rPr>
      <w:sz w:val="24"/>
      <w:szCs w:val="24"/>
    </w:rPr>
  </w:style>
  <w:style w:type="paragraph" w:customStyle="1" w:styleId="level40">
    <w:name w:val="_level4"/>
    <w:pPr>
      <w:widowControl w:val="0"/>
      <w:tabs>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1440" w:hanging="360"/>
      <w:jc w:val="both"/>
    </w:pPr>
    <w:rPr>
      <w:sz w:val="24"/>
      <w:szCs w:val="24"/>
    </w:rPr>
  </w:style>
  <w:style w:type="paragraph" w:customStyle="1" w:styleId="level50">
    <w:name w:val="_level5"/>
    <w:pPr>
      <w:widowControl w:val="0"/>
      <w:tabs>
        <w:tab w:val="left" w:pos="180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1800" w:hanging="360"/>
      <w:jc w:val="both"/>
    </w:pPr>
    <w:rPr>
      <w:sz w:val="24"/>
      <w:szCs w:val="24"/>
    </w:rPr>
  </w:style>
  <w:style w:type="paragraph" w:customStyle="1" w:styleId="level60">
    <w:name w:val="_level6"/>
    <w:pPr>
      <w:widowControl w:val="0"/>
      <w:tabs>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2160" w:hanging="360"/>
      <w:jc w:val="both"/>
    </w:pPr>
    <w:rPr>
      <w:sz w:val="24"/>
      <w:szCs w:val="24"/>
    </w:rPr>
  </w:style>
  <w:style w:type="paragraph" w:customStyle="1" w:styleId="level70">
    <w:name w:val="_level7"/>
    <w:pPr>
      <w:widowControl w:val="0"/>
      <w:tabs>
        <w:tab w:val="left" w:pos="252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2520" w:hanging="360"/>
      <w:jc w:val="both"/>
    </w:pPr>
    <w:rPr>
      <w:sz w:val="24"/>
      <w:szCs w:val="24"/>
    </w:rPr>
  </w:style>
  <w:style w:type="paragraph" w:customStyle="1" w:styleId="level80">
    <w:name w:val="_level8"/>
    <w:pPr>
      <w:widowControl w:val="0"/>
      <w:tabs>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2880" w:hanging="360"/>
      <w:jc w:val="both"/>
    </w:pPr>
    <w:rPr>
      <w:sz w:val="24"/>
      <w:szCs w:val="24"/>
    </w:rPr>
  </w:style>
  <w:style w:type="paragraph" w:customStyle="1" w:styleId="level90">
    <w:name w:val="_level9"/>
    <w:pPr>
      <w:widowControl w:val="0"/>
      <w:tabs>
        <w:tab w:val="left" w:pos="3240"/>
        <w:tab w:val="left" w:pos="3600"/>
        <w:tab w:val="left" w:pos="4320"/>
        <w:tab w:val="left" w:pos="5040"/>
        <w:tab w:val="left" w:pos="5760"/>
        <w:tab w:val="left" w:pos="6480"/>
        <w:tab w:val="left" w:pos="7200"/>
        <w:tab w:val="left" w:pos="7920"/>
        <w:tab w:val="right" w:pos="8640"/>
      </w:tabs>
      <w:autoSpaceDE w:val="0"/>
      <w:autoSpaceDN w:val="0"/>
      <w:adjustRightInd w:val="0"/>
      <w:ind w:left="3240" w:hanging="360"/>
      <w:jc w:val="both"/>
    </w:pPr>
    <w:rPr>
      <w:sz w:val="24"/>
      <w:szCs w:val="24"/>
    </w:rPr>
  </w:style>
  <w:style w:type="paragraph" w:customStyle="1" w:styleId="levsl1">
    <w:name w:val="_levsl1"/>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360" w:hanging="360"/>
      <w:jc w:val="both"/>
    </w:pPr>
    <w:rPr>
      <w:sz w:val="24"/>
      <w:szCs w:val="24"/>
    </w:rPr>
  </w:style>
  <w:style w:type="paragraph" w:customStyle="1" w:styleId="levsl2">
    <w:name w:val="_levsl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360"/>
      <w:jc w:val="both"/>
    </w:pPr>
    <w:rPr>
      <w:sz w:val="24"/>
      <w:szCs w:val="24"/>
    </w:rPr>
  </w:style>
  <w:style w:type="paragraph" w:customStyle="1" w:styleId="levsl3">
    <w:name w:val="_levsl3"/>
    <w:pPr>
      <w:widowControl w:val="0"/>
      <w:tabs>
        <w:tab w:val="left" w:pos="108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1080" w:hanging="360"/>
      <w:jc w:val="both"/>
    </w:pPr>
    <w:rPr>
      <w:sz w:val="24"/>
      <w:szCs w:val="24"/>
    </w:rPr>
  </w:style>
  <w:style w:type="paragraph" w:customStyle="1" w:styleId="levsl4">
    <w:name w:val="_levsl4"/>
    <w:pPr>
      <w:widowControl w:val="0"/>
      <w:tabs>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1440" w:hanging="360"/>
      <w:jc w:val="both"/>
    </w:pPr>
    <w:rPr>
      <w:sz w:val="24"/>
      <w:szCs w:val="24"/>
    </w:rPr>
  </w:style>
  <w:style w:type="paragraph" w:customStyle="1" w:styleId="levsl5">
    <w:name w:val="_levsl5"/>
    <w:pPr>
      <w:widowControl w:val="0"/>
      <w:tabs>
        <w:tab w:val="left" w:pos="180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1800" w:hanging="360"/>
      <w:jc w:val="both"/>
    </w:pPr>
    <w:rPr>
      <w:sz w:val="24"/>
      <w:szCs w:val="24"/>
    </w:rPr>
  </w:style>
  <w:style w:type="paragraph" w:customStyle="1" w:styleId="levsl6">
    <w:name w:val="_levsl6"/>
    <w:pPr>
      <w:widowControl w:val="0"/>
      <w:tabs>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2160" w:hanging="360"/>
      <w:jc w:val="both"/>
    </w:pPr>
    <w:rPr>
      <w:sz w:val="24"/>
      <w:szCs w:val="24"/>
    </w:rPr>
  </w:style>
  <w:style w:type="paragraph" w:customStyle="1" w:styleId="levsl7">
    <w:name w:val="_levsl7"/>
    <w:pPr>
      <w:widowControl w:val="0"/>
      <w:tabs>
        <w:tab w:val="left" w:pos="252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2520" w:hanging="360"/>
      <w:jc w:val="both"/>
    </w:pPr>
    <w:rPr>
      <w:sz w:val="24"/>
      <w:szCs w:val="24"/>
    </w:rPr>
  </w:style>
  <w:style w:type="paragraph" w:customStyle="1" w:styleId="levsl8">
    <w:name w:val="_levsl8"/>
    <w:pPr>
      <w:widowControl w:val="0"/>
      <w:tabs>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2880" w:hanging="360"/>
      <w:jc w:val="both"/>
    </w:pPr>
    <w:rPr>
      <w:sz w:val="24"/>
      <w:szCs w:val="24"/>
    </w:rPr>
  </w:style>
  <w:style w:type="paragraph" w:customStyle="1" w:styleId="levsl9">
    <w:name w:val="_levsl9"/>
    <w:pPr>
      <w:widowControl w:val="0"/>
      <w:tabs>
        <w:tab w:val="left" w:pos="3240"/>
        <w:tab w:val="left" w:pos="3600"/>
        <w:tab w:val="left" w:pos="4320"/>
        <w:tab w:val="left" w:pos="5040"/>
        <w:tab w:val="left" w:pos="5760"/>
        <w:tab w:val="left" w:pos="6480"/>
        <w:tab w:val="left" w:pos="7200"/>
        <w:tab w:val="left" w:pos="7920"/>
        <w:tab w:val="right" w:pos="8640"/>
      </w:tabs>
      <w:autoSpaceDE w:val="0"/>
      <w:autoSpaceDN w:val="0"/>
      <w:adjustRightInd w:val="0"/>
      <w:ind w:left="3240" w:hanging="360"/>
      <w:jc w:val="both"/>
    </w:pPr>
    <w:rPr>
      <w:sz w:val="24"/>
      <w:szCs w:val="24"/>
    </w:rPr>
  </w:style>
  <w:style w:type="paragraph" w:customStyle="1" w:styleId="levnl1">
    <w:name w:val="_levnl1"/>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360" w:hanging="360"/>
      <w:jc w:val="both"/>
    </w:pPr>
    <w:rPr>
      <w:sz w:val="24"/>
      <w:szCs w:val="24"/>
    </w:rPr>
  </w:style>
  <w:style w:type="paragraph" w:customStyle="1" w:styleId="levnl2">
    <w:name w:val="_levnl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360"/>
      <w:jc w:val="both"/>
    </w:pPr>
    <w:rPr>
      <w:sz w:val="24"/>
      <w:szCs w:val="24"/>
    </w:rPr>
  </w:style>
  <w:style w:type="paragraph" w:customStyle="1" w:styleId="levnl3">
    <w:name w:val="_levnl3"/>
    <w:pPr>
      <w:widowControl w:val="0"/>
      <w:tabs>
        <w:tab w:val="left" w:pos="108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1080" w:hanging="360"/>
      <w:jc w:val="both"/>
    </w:pPr>
    <w:rPr>
      <w:sz w:val="24"/>
      <w:szCs w:val="24"/>
    </w:rPr>
  </w:style>
  <w:style w:type="paragraph" w:customStyle="1" w:styleId="levnl4">
    <w:name w:val="_levnl4"/>
    <w:pPr>
      <w:widowControl w:val="0"/>
      <w:tabs>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1440" w:hanging="360"/>
      <w:jc w:val="both"/>
    </w:pPr>
    <w:rPr>
      <w:sz w:val="24"/>
      <w:szCs w:val="24"/>
    </w:rPr>
  </w:style>
  <w:style w:type="paragraph" w:customStyle="1" w:styleId="levnl5">
    <w:name w:val="_levnl5"/>
    <w:pPr>
      <w:widowControl w:val="0"/>
      <w:tabs>
        <w:tab w:val="left" w:pos="180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1800" w:hanging="360"/>
      <w:jc w:val="both"/>
    </w:pPr>
    <w:rPr>
      <w:sz w:val="24"/>
      <w:szCs w:val="24"/>
    </w:rPr>
  </w:style>
  <w:style w:type="paragraph" w:customStyle="1" w:styleId="levnl6">
    <w:name w:val="_levnl6"/>
    <w:pPr>
      <w:widowControl w:val="0"/>
      <w:tabs>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2160" w:hanging="360"/>
      <w:jc w:val="both"/>
    </w:pPr>
    <w:rPr>
      <w:sz w:val="24"/>
      <w:szCs w:val="24"/>
    </w:rPr>
  </w:style>
  <w:style w:type="paragraph" w:customStyle="1" w:styleId="levnl7">
    <w:name w:val="_levnl7"/>
    <w:pPr>
      <w:widowControl w:val="0"/>
      <w:tabs>
        <w:tab w:val="left" w:pos="252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2520" w:hanging="360"/>
      <w:jc w:val="both"/>
    </w:pPr>
    <w:rPr>
      <w:sz w:val="24"/>
      <w:szCs w:val="24"/>
    </w:rPr>
  </w:style>
  <w:style w:type="paragraph" w:customStyle="1" w:styleId="levnl8">
    <w:name w:val="_levnl8"/>
    <w:pPr>
      <w:widowControl w:val="0"/>
      <w:tabs>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2880" w:hanging="360"/>
      <w:jc w:val="both"/>
    </w:pPr>
    <w:rPr>
      <w:sz w:val="24"/>
      <w:szCs w:val="24"/>
    </w:rPr>
  </w:style>
  <w:style w:type="paragraph" w:customStyle="1" w:styleId="levnl9">
    <w:name w:val="_levnl9"/>
    <w:pPr>
      <w:widowControl w:val="0"/>
      <w:tabs>
        <w:tab w:val="left" w:pos="3240"/>
        <w:tab w:val="left" w:pos="3600"/>
        <w:tab w:val="left" w:pos="4320"/>
        <w:tab w:val="left" w:pos="5040"/>
        <w:tab w:val="left" w:pos="5760"/>
        <w:tab w:val="left" w:pos="6480"/>
        <w:tab w:val="left" w:pos="7200"/>
        <w:tab w:val="left" w:pos="7920"/>
        <w:tab w:val="right" w:pos="8640"/>
      </w:tabs>
      <w:autoSpaceDE w:val="0"/>
      <w:autoSpaceDN w:val="0"/>
      <w:adjustRightInd w:val="0"/>
      <w:ind w:left="3240" w:hanging="360"/>
      <w:jc w:val="both"/>
    </w:pPr>
    <w:rPr>
      <w:sz w:val="24"/>
      <w:szCs w:val="24"/>
    </w:rPr>
  </w:style>
  <w:style w:type="character" w:customStyle="1" w:styleId="DefaultPara">
    <w:name w:val="Default Para"/>
  </w:style>
  <w:style w:type="paragraph" w:styleId="Title">
    <w:name w:val="Title"/>
    <w:basedOn w:val="Normal"/>
    <w:link w:val="TitleChar"/>
    <w:qFormat/>
    <w:pPr>
      <w:jc w:val="center"/>
    </w:pPr>
    <w:rPr>
      <w:b/>
      <w:bCs/>
      <w:sz w:val="24"/>
      <w:szCs w:val="24"/>
    </w:rPr>
  </w:style>
  <w:style w:type="paragraph" w:styleId="BodyText">
    <w:name w:val="Body Text"/>
    <w:basedOn w:val="Normal"/>
    <w:link w:val="BodyTextChar"/>
    <w:rPr>
      <w:sz w:val="22"/>
      <w:szCs w:val="22"/>
    </w:rPr>
  </w:style>
  <w:style w:type="paragraph" w:styleId="DocumentMap">
    <w:name w:val="Document Map"/>
    <w:basedOn w:val="Normal"/>
    <w:semiHidden/>
    <w:pPr>
      <w:shd w:val="clear" w:color="000080" w:fill="FFFFFF"/>
      <w:jc w:val="both"/>
    </w:pPr>
    <w:rPr>
      <w:rFonts w:ascii="Tahoma" w:hAnsi="Tahoma" w:cs="Tahoma"/>
      <w:color w:val="FFFFFF"/>
    </w:rPr>
  </w:style>
  <w:style w:type="paragraph" w:styleId="Footer">
    <w:name w:val="footer"/>
    <w:basedOn w:val="Normal"/>
    <w:pPr>
      <w:tabs>
        <w:tab w:val="left" w:pos="0"/>
        <w:tab w:val="center" w:pos="4320"/>
        <w:tab w:val="right" w:pos="8640"/>
      </w:tabs>
      <w:jc w:val="both"/>
    </w:pPr>
    <w:rPr>
      <w:sz w:val="24"/>
      <w:szCs w:val="24"/>
    </w:rPr>
  </w:style>
  <w:style w:type="character" w:styleId="PageNumber">
    <w:name w:val="page number"/>
    <w:basedOn w:val="DefaultParagraphFont"/>
  </w:style>
  <w:style w:type="paragraph" w:styleId="BodyText2">
    <w:name w:val="Body Text 2"/>
    <w:basedOn w:val="Normal"/>
    <w:rPr>
      <w:b/>
      <w:bCs/>
      <w:sz w:val="22"/>
      <w:szCs w:val="22"/>
    </w:rPr>
  </w:style>
  <w:style w:type="paragraph" w:styleId="BalloonText">
    <w:name w:val="Balloon Text"/>
    <w:basedOn w:val="Normal"/>
    <w:semiHidden/>
    <w:rPr>
      <w:rFonts w:ascii="Tahoma" w:hAnsi="Tahoma" w:cs="Tahoma"/>
      <w:sz w:val="16"/>
      <w:szCs w:val="16"/>
    </w:rPr>
  </w:style>
  <w:style w:type="paragraph" w:styleId="Date">
    <w:name w:val="Date"/>
    <w:basedOn w:val="Normal"/>
    <w:next w:val="Normal"/>
    <w:rPr>
      <w:sz w:val="24"/>
      <w:szCs w:val="24"/>
    </w:rPr>
  </w:style>
  <w:style w:type="paragraph" w:customStyle="1" w:styleId="QuickA">
    <w:name w:val="Quick A."/>
    <w:pPr>
      <w:widowControl w:val="0"/>
      <w:autoSpaceDE w:val="0"/>
      <w:autoSpaceDN w:val="0"/>
      <w:adjustRightInd w:val="0"/>
      <w:ind w:left="-1440"/>
      <w:jc w:val="both"/>
    </w:pPr>
    <w:rPr>
      <w:sz w:val="24"/>
      <w:szCs w:val="24"/>
    </w:rPr>
  </w:style>
  <w:style w:type="paragraph" w:customStyle="1" w:styleId="Tabbed1">
    <w:name w:val="Tabbed 1"/>
    <w:basedOn w:val="Normal"/>
    <w:next w:val="Normal"/>
    <w:rsid w:val="000D0855"/>
    <w:pPr>
      <w:keepNext/>
      <w:widowControl/>
      <w:numPr>
        <w:numId w:val="2"/>
      </w:numPr>
      <w:autoSpaceDE/>
      <w:autoSpaceDN/>
      <w:adjustRightInd/>
      <w:spacing w:after="240"/>
      <w:outlineLvl w:val="0"/>
    </w:pPr>
    <w:rPr>
      <w:sz w:val="24"/>
    </w:rPr>
  </w:style>
  <w:style w:type="paragraph" w:customStyle="1" w:styleId="Tabbed2">
    <w:name w:val="Tabbed 2"/>
    <w:basedOn w:val="Tabbed1"/>
    <w:next w:val="Normal"/>
    <w:rsid w:val="000D0855"/>
    <w:pPr>
      <w:keepNext w:val="0"/>
      <w:numPr>
        <w:ilvl w:val="1"/>
      </w:numPr>
      <w:outlineLvl w:val="1"/>
    </w:pPr>
  </w:style>
  <w:style w:type="paragraph" w:customStyle="1" w:styleId="Tabbed3">
    <w:name w:val="Tabbed 3"/>
    <w:basedOn w:val="Tabbed2"/>
    <w:next w:val="Normal"/>
    <w:rsid w:val="000D0855"/>
    <w:pPr>
      <w:numPr>
        <w:ilvl w:val="2"/>
      </w:numPr>
      <w:outlineLvl w:val="2"/>
    </w:pPr>
  </w:style>
  <w:style w:type="paragraph" w:customStyle="1" w:styleId="Tabbed4">
    <w:name w:val="Tabbed 4"/>
    <w:basedOn w:val="Tabbed3"/>
    <w:next w:val="Normal"/>
    <w:rsid w:val="000D0855"/>
    <w:pPr>
      <w:numPr>
        <w:ilvl w:val="3"/>
      </w:numPr>
      <w:outlineLvl w:val="3"/>
    </w:pPr>
  </w:style>
  <w:style w:type="paragraph" w:customStyle="1" w:styleId="Tabbed5">
    <w:name w:val="Tabbed 5"/>
    <w:basedOn w:val="Tabbed4"/>
    <w:next w:val="Normal"/>
    <w:rsid w:val="000D0855"/>
    <w:pPr>
      <w:numPr>
        <w:ilvl w:val="4"/>
      </w:numPr>
      <w:tabs>
        <w:tab w:val="left" w:pos="4320"/>
      </w:tabs>
      <w:outlineLvl w:val="4"/>
    </w:pPr>
  </w:style>
  <w:style w:type="paragraph" w:customStyle="1" w:styleId="Tabbed6">
    <w:name w:val="Tabbed 6"/>
    <w:basedOn w:val="Tabbed5"/>
    <w:next w:val="Normal"/>
    <w:rsid w:val="000D0855"/>
    <w:pPr>
      <w:numPr>
        <w:ilvl w:val="5"/>
      </w:numPr>
      <w:tabs>
        <w:tab w:val="clear" w:pos="4320"/>
      </w:tabs>
      <w:outlineLvl w:val="5"/>
    </w:pPr>
  </w:style>
  <w:style w:type="paragraph" w:customStyle="1" w:styleId="Tabbed7">
    <w:name w:val="Tabbed 7"/>
    <w:basedOn w:val="Tabbed6"/>
    <w:next w:val="Normal"/>
    <w:rsid w:val="000D0855"/>
    <w:pPr>
      <w:numPr>
        <w:ilvl w:val="6"/>
      </w:numPr>
      <w:tabs>
        <w:tab w:val="left" w:pos="5760"/>
      </w:tabs>
      <w:outlineLvl w:val="6"/>
    </w:pPr>
  </w:style>
  <w:style w:type="paragraph" w:customStyle="1" w:styleId="Tabbed8">
    <w:name w:val="Tabbed 8"/>
    <w:basedOn w:val="Tabbed7"/>
    <w:next w:val="Normal"/>
    <w:rsid w:val="000D0855"/>
    <w:pPr>
      <w:numPr>
        <w:ilvl w:val="7"/>
      </w:numPr>
      <w:tabs>
        <w:tab w:val="clear" w:pos="5760"/>
        <w:tab w:val="left" w:pos="6480"/>
      </w:tabs>
      <w:outlineLvl w:val="7"/>
    </w:pPr>
  </w:style>
  <w:style w:type="paragraph" w:customStyle="1" w:styleId="Tabbed9">
    <w:name w:val="Tabbed 9"/>
    <w:basedOn w:val="Tabbed8"/>
    <w:next w:val="Normal"/>
    <w:rsid w:val="000D0855"/>
    <w:pPr>
      <w:numPr>
        <w:ilvl w:val="8"/>
      </w:numPr>
      <w:tabs>
        <w:tab w:val="clear" w:pos="6480"/>
      </w:tabs>
      <w:outlineLvl w:val="8"/>
    </w:pPr>
  </w:style>
  <w:style w:type="paragraph" w:styleId="List2">
    <w:name w:val="List 2"/>
    <w:basedOn w:val="Normal"/>
    <w:rsid w:val="00FE4D4F"/>
    <w:pPr>
      <w:widowControl/>
      <w:autoSpaceDE/>
      <w:autoSpaceDN/>
      <w:adjustRightInd/>
      <w:ind w:left="720" w:hanging="360"/>
    </w:pPr>
  </w:style>
  <w:style w:type="paragraph" w:customStyle="1" w:styleId="NumContinue">
    <w:name w:val="Num Continue"/>
    <w:basedOn w:val="BodyText"/>
    <w:rsid w:val="0034681C"/>
    <w:pPr>
      <w:widowControl/>
      <w:autoSpaceDE/>
      <w:autoSpaceDN/>
      <w:adjustRightInd/>
      <w:spacing w:after="240"/>
      <w:ind w:firstLine="720"/>
    </w:pPr>
    <w:rPr>
      <w:sz w:val="24"/>
      <w:szCs w:val="20"/>
    </w:rPr>
  </w:style>
  <w:style w:type="paragraph" w:customStyle="1" w:styleId="Notices">
    <w:name w:val="Notices"/>
    <w:basedOn w:val="BodyTextIndent3"/>
    <w:rsid w:val="0034681C"/>
    <w:pPr>
      <w:keepLines/>
      <w:widowControl/>
      <w:suppressAutoHyphens/>
      <w:autoSpaceDE/>
      <w:autoSpaceDN/>
      <w:adjustRightInd/>
      <w:spacing w:after="240"/>
      <w:ind w:left="1440"/>
    </w:pPr>
    <w:rPr>
      <w:sz w:val="24"/>
      <w:szCs w:val="20"/>
    </w:rPr>
  </w:style>
  <w:style w:type="paragraph" w:styleId="BodyTextIndent3">
    <w:name w:val="Body Text Indent 3"/>
    <w:basedOn w:val="Normal"/>
    <w:rsid w:val="0034681C"/>
    <w:pPr>
      <w:spacing w:after="120"/>
      <w:ind w:left="360"/>
    </w:pPr>
    <w:rPr>
      <w:sz w:val="16"/>
      <w:szCs w:val="16"/>
    </w:rPr>
  </w:style>
  <w:style w:type="paragraph" w:customStyle="1" w:styleId="Level1BodyText">
    <w:name w:val="Level 1 Body Text"/>
    <w:basedOn w:val="BodyText"/>
    <w:rsid w:val="0034681C"/>
    <w:pPr>
      <w:widowControl/>
      <w:autoSpaceDE/>
      <w:autoSpaceDN/>
      <w:adjustRightInd/>
      <w:spacing w:after="240"/>
      <w:ind w:firstLine="1440"/>
    </w:pPr>
    <w:rPr>
      <w:sz w:val="24"/>
      <w:szCs w:val="20"/>
    </w:rPr>
  </w:style>
  <w:style w:type="paragraph" w:customStyle="1" w:styleId="TRPBody">
    <w:name w:val="TRPBody"/>
    <w:basedOn w:val="Normal"/>
    <w:rsid w:val="007E66A3"/>
    <w:pPr>
      <w:widowControl/>
      <w:autoSpaceDE/>
      <w:autoSpaceDN/>
      <w:adjustRightInd/>
      <w:spacing w:after="240" w:line="240" w:lineRule="atLeast"/>
      <w:ind w:firstLine="720"/>
    </w:pPr>
    <w:rPr>
      <w:sz w:val="22"/>
      <w:szCs w:val="22"/>
    </w:rPr>
  </w:style>
  <w:style w:type="paragraph" w:customStyle="1" w:styleId="TRPBody1">
    <w:name w:val="TRPBody 1"/>
    <w:basedOn w:val="Normal"/>
    <w:rsid w:val="00550F2D"/>
    <w:pPr>
      <w:widowControl/>
      <w:autoSpaceDE/>
      <w:autoSpaceDN/>
      <w:adjustRightInd/>
      <w:spacing w:after="240" w:line="240" w:lineRule="atLeast"/>
      <w:ind w:firstLine="1440"/>
    </w:pPr>
    <w:rPr>
      <w:sz w:val="22"/>
      <w:szCs w:val="22"/>
    </w:rPr>
  </w:style>
  <w:style w:type="paragraph" w:styleId="Header">
    <w:name w:val="header"/>
    <w:basedOn w:val="Normal"/>
    <w:rsid w:val="00CA3582"/>
    <w:pPr>
      <w:tabs>
        <w:tab w:val="center" w:pos="4320"/>
        <w:tab w:val="right" w:pos="8640"/>
      </w:tabs>
    </w:pPr>
  </w:style>
  <w:style w:type="character" w:styleId="CommentReference">
    <w:name w:val="annotation reference"/>
    <w:semiHidden/>
    <w:rsid w:val="00777ED6"/>
    <w:rPr>
      <w:sz w:val="16"/>
      <w:szCs w:val="16"/>
    </w:rPr>
  </w:style>
  <w:style w:type="paragraph" w:styleId="CommentText">
    <w:name w:val="annotation text"/>
    <w:basedOn w:val="Normal"/>
    <w:semiHidden/>
    <w:rsid w:val="00777ED6"/>
  </w:style>
  <w:style w:type="paragraph" w:styleId="CommentSubject">
    <w:name w:val="annotation subject"/>
    <w:basedOn w:val="CommentText"/>
    <w:next w:val="CommentText"/>
    <w:semiHidden/>
    <w:rsid w:val="00777ED6"/>
    <w:rPr>
      <w:b/>
      <w:bCs/>
    </w:rPr>
  </w:style>
  <w:style w:type="character" w:styleId="Hyperlink">
    <w:name w:val="Hyperlink"/>
    <w:rsid w:val="00432487"/>
    <w:rPr>
      <w:color w:val="0000FF"/>
      <w:u w:val="single"/>
    </w:rPr>
  </w:style>
  <w:style w:type="paragraph" w:styleId="HTMLPreformatted">
    <w:name w:val="HTML Preformatted"/>
    <w:basedOn w:val="Normal"/>
    <w:rsid w:val="001833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cs="Courier New"/>
      <w:sz w:val="18"/>
      <w:szCs w:val="18"/>
    </w:rPr>
  </w:style>
  <w:style w:type="paragraph" w:customStyle="1" w:styleId="nml">
    <w:name w:val="nml"/>
    <w:basedOn w:val="Normal"/>
    <w:rsid w:val="00664384"/>
    <w:pPr>
      <w:widowControl/>
      <w:autoSpaceDE/>
      <w:autoSpaceDN/>
      <w:adjustRightInd/>
    </w:pPr>
    <w:rPr>
      <w:rFonts w:ascii="Arial" w:hAnsi="Arial"/>
      <w:sz w:val="22"/>
    </w:rPr>
  </w:style>
  <w:style w:type="paragraph" w:styleId="FootnoteText">
    <w:name w:val="footnote text"/>
    <w:basedOn w:val="Normal"/>
    <w:link w:val="FootnoteTextChar"/>
    <w:rsid w:val="002204CD"/>
  </w:style>
  <w:style w:type="character" w:customStyle="1" w:styleId="FootnoteTextChar">
    <w:name w:val="Footnote Text Char"/>
    <w:basedOn w:val="DefaultParagraphFont"/>
    <w:link w:val="FootnoteText"/>
    <w:rsid w:val="002204CD"/>
  </w:style>
  <w:style w:type="character" w:styleId="FootnoteReference">
    <w:name w:val="footnote reference"/>
    <w:rsid w:val="002204CD"/>
    <w:rPr>
      <w:vertAlign w:val="superscript"/>
    </w:rPr>
  </w:style>
  <w:style w:type="paragraph" w:customStyle="1" w:styleId="ColorfulList-Accent11">
    <w:name w:val="Colorful List - Accent 11"/>
    <w:basedOn w:val="Normal"/>
    <w:uiPriority w:val="34"/>
    <w:qFormat/>
    <w:rsid w:val="00163A43"/>
    <w:pPr>
      <w:ind w:left="720"/>
    </w:pPr>
  </w:style>
  <w:style w:type="paragraph" w:styleId="BodyTextIndent">
    <w:name w:val="Body Text Indent"/>
    <w:basedOn w:val="Normal"/>
    <w:link w:val="BodyTextIndentChar"/>
    <w:uiPriority w:val="99"/>
    <w:unhideWhenUsed/>
    <w:rsid w:val="00B162AC"/>
    <w:pPr>
      <w:spacing w:after="120"/>
      <w:ind w:left="360"/>
    </w:pPr>
  </w:style>
  <w:style w:type="character" w:customStyle="1" w:styleId="BodyTextIndentChar">
    <w:name w:val="Body Text Indent Char"/>
    <w:basedOn w:val="DefaultParagraphFont"/>
    <w:link w:val="BodyTextIndent"/>
    <w:uiPriority w:val="99"/>
    <w:rsid w:val="00B162AC"/>
  </w:style>
  <w:style w:type="paragraph" w:styleId="ListParagraph">
    <w:name w:val="List Paragraph"/>
    <w:basedOn w:val="Normal"/>
    <w:uiPriority w:val="1"/>
    <w:qFormat/>
    <w:rsid w:val="00492037"/>
    <w:pPr>
      <w:widowControl/>
      <w:autoSpaceDE/>
      <w:autoSpaceDN/>
      <w:adjustRightInd/>
      <w:spacing w:after="200" w:line="276" w:lineRule="auto"/>
      <w:ind w:left="720"/>
      <w:contextualSpacing/>
    </w:pPr>
    <w:rPr>
      <w:rFonts w:ascii="Calibri" w:eastAsia="Calibri" w:hAnsi="Calibri"/>
      <w:sz w:val="22"/>
      <w:szCs w:val="22"/>
    </w:rPr>
  </w:style>
  <w:style w:type="table" w:styleId="TableGrid">
    <w:name w:val="Table Grid"/>
    <w:basedOn w:val="TableNormal"/>
    <w:rsid w:val="00552B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FirstIndent">
    <w:name w:val="Body Text First Indent"/>
    <w:basedOn w:val="BodyText"/>
    <w:link w:val="BodyTextFirstIndentChar"/>
    <w:rsid w:val="00235C88"/>
    <w:pPr>
      <w:spacing w:after="120"/>
      <w:ind w:firstLine="210"/>
    </w:pPr>
    <w:rPr>
      <w:sz w:val="20"/>
      <w:szCs w:val="20"/>
    </w:rPr>
  </w:style>
  <w:style w:type="character" w:customStyle="1" w:styleId="BodyTextChar">
    <w:name w:val="Body Text Char"/>
    <w:link w:val="BodyText"/>
    <w:rsid w:val="00235C88"/>
    <w:rPr>
      <w:sz w:val="22"/>
      <w:szCs w:val="22"/>
    </w:rPr>
  </w:style>
  <w:style w:type="character" w:customStyle="1" w:styleId="BodyTextFirstIndentChar">
    <w:name w:val="Body Text First Indent Char"/>
    <w:basedOn w:val="BodyTextChar"/>
    <w:link w:val="BodyTextFirstIndent"/>
    <w:rsid w:val="00235C88"/>
    <w:rPr>
      <w:sz w:val="22"/>
      <w:szCs w:val="22"/>
    </w:rPr>
  </w:style>
  <w:style w:type="character" w:styleId="UnresolvedMention">
    <w:name w:val="Unresolved Mention"/>
    <w:uiPriority w:val="99"/>
    <w:semiHidden/>
    <w:unhideWhenUsed/>
    <w:rsid w:val="00EA7FF6"/>
    <w:rPr>
      <w:color w:val="605E5C"/>
      <w:shd w:val="clear" w:color="auto" w:fill="E1DFDD"/>
    </w:rPr>
  </w:style>
  <w:style w:type="paragraph" w:customStyle="1" w:styleId="ARTICLE1">
    <w:name w:val="ARTICLE 1"/>
    <w:basedOn w:val="Normal"/>
    <w:next w:val="Normal"/>
    <w:rsid w:val="000D0855"/>
    <w:pPr>
      <w:keepNext/>
      <w:widowControl/>
      <w:numPr>
        <w:numId w:val="21"/>
      </w:numPr>
      <w:autoSpaceDE/>
      <w:autoSpaceDN/>
      <w:adjustRightInd/>
      <w:spacing w:after="240"/>
      <w:jc w:val="center"/>
      <w:outlineLvl w:val="0"/>
    </w:pPr>
    <w:rPr>
      <w:rFonts w:ascii="Arial" w:hAnsi="Arial"/>
      <w:sz w:val="22"/>
    </w:rPr>
  </w:style>
  <w:style w:type="paragraph" w:customStyle="1" w:styleId="Level11">
    <w:name w:val="Level 1.1."/>
    <w:basedOn w:val="Normal"/>
    <w:rsid w:val="000D0855"/>
    <w:pPr>
      <w:widowControl/>
      <w:numPr>
        <w:ilvl w:val="1"/>
        <w:numId w:val="21"/>
      </w:numPr>
      <w:autoSpaceDE/>
      <w:autoSpaceDN/>
      <w:adjustRightInd/>
      <w:spacing w:after="240"/>
      <w:jc w:val="both"/>
      <w:outlineLvl w:val="1"/>
    </w:pPr>
    <w:rPr>
      <w:rFonts w:ascii="Arial" w:hAnsi="Arial"/>
      <w:sz w:val="22"/>
    </w:rPr>
  </w:style>
  <w:style w:type="paragraph" w:customStyle="1" w:styleId="Levela">
    <w:name w:val="Level (a)"/>
    <w:basedOn w:val="Normal"/>
    <w:rsid w:val="000D0855"/>
    <w:pPr>
      <w:widowControl/>
      <w:numPr>
        <w:ilvl w:val="2"/>
        <w:numId w:val="21"/>
      </w:numPr>
      <w:autoSpaceDE/>
      <w:autoSpaceDN/>
      <w:adjustRightInd/>
      <w:spacing w:after="240"/>
      <w:jc w:val="both"/>
      <w:outlineLvl w:val="2"/>
    </w:pPr>
    <w:rPr>
      <w:rFonts w:ascii="Arial" w:hAnsi="Arial"/>
      <w:sz w:val="22"/>
    </w:rPr>
  </w:style>
  <w:style w:type="paragraph" w:customStyle="1" w:styleId="Leveli">
    <w:name w:val="Level (i)"/>
    <w:basedOn w:val="Normal"/>
    <w:rsid w:val="000D0855"/>
    <w:pPr>
      <w:widowControl/>
      <w:numPr>
        <w:ilvl w:val="3"/>
        <w:numId w:val="21"/>
      </w:numPr>
      <w:autoSpaceDE/>
      <w:autoSpaceDN/>
      <w:adjustRightInd/>
      <w:spacing w:after="240"/>
      <w:jc w:val="both"/>
      <w:outlineLvl w:val="3"/>
    </w:pPr>
    <w:rPr>
      <w:rFonts w:ascii="Arial" w:hAnsi="Arial"/>
      <w:sz w:val="22"/>
    </w:rPr>
  </w:style>
  <w:style w:type="paragraph" w:customStyle="1" w:styleId="Level1">
    <w:name w:val="Level (1)"/>
    <w:basedOn w:val="Normal"/>
    <w:rsid w:val="000D0855"/>
    <w:pPr>
      <w:widowControl/>
      <w:numPr>
        <w:ilvl w:val="4"/>
        <w:numId w:val="21"/>
      </w:numPr>
      <w:autoSpaceDE/>
      <w:autoSpaceDN/>
      <w:adjustRightInd/>
      <w:spacing w:after="240"/>
      <w:jc w:val="both"/>
      <w:outlineLvl w:val="4"/>
    </w:pPr>
    <w:rPr>
      <w:rFonts w:ascii="Arial" w:hAnsi="Arial"/>
      <w:sz w:val="22"/>
    </w:rPr>
  </w:style>
  <w:style w:type="paragraph" w:customStyle="1" w:styleId="LevelA0">
    <w:name w:val="Level (A)"/>
    <w:basedOn w:val="Normal"/>
    <w:rsid w:val="000D0855"/>
    <w:pPr>
      <w:widowControl/>
      <w:numPr>
        <w:ilvl w:val="5"/>
        <w:numId w:val="21"/>
      </w:numPr>
      <w:autoSpaceDE/>
      <w:autoSpaceDN/>
      <w:adjustRightInd/>
      <w:spacing w:after="240"/>
      <w:jc w:val="both"/>
      <w:outlineLvl w:val="5"/>
    </w:pPr>
    <w:rPr>
      <w:rFonts w:ascii="Arial" w:hAnsi="Arial"/>
      <w:sz w:val="22"/>
    </w:rPr>
  </w:style>
  <w:style w:type="paragraph" w:customStyle="1" w:styleId="ExhibitA">
    <w:name w:val="Exhibit A"/>
    <w:basedOn w:val="Normal"/>
    <w:next w:val="Normal"/>
    <w:rsid w:val="000D0855"/>
    <w:pPr>
      <w:widowControl/>
      <w:numPr>
        <w:ilvl w:val="6"/>
        <w:numId w:val="21"/>
      </w:numPr>
      <w:autoSpaceDE/>
      <w:autoSpaceDN/>
      <w:adjustRightInd/>
      <w:spacing w:after="240"/>
      <w:jc w:val="center"/>
      <w:outlineLvl w:val="6"/>
    </w:pPr>
    <w:rPr>
      <w:rFonts w:ascii="Arial" w:hAnsi="Arial"/>
      <w:sz w:val="22"/>
    </w:rPr>
  </w:style>
  <w:style w:type="paragraph" w:customStyle="1" w:styleId="Schedule1">
    <w:name w:val="Schedule 1"/>
    <w:basedOn w:val="Normal"/>
    <w:next w:val="Normal"/>
    <w:rsid w:val="000D0855"/>
    <w:pPr>
      <w:keepNext/>
      <w:widowControl/>
      <w:numPr>
        <w:ilvl w:val="7"/>
        <w:numId w:val="21"/>
      </w:numPr>
      <w:autoSpaceDE/>
      <w:autoSpaceDN/>
      <w:adjustRightInd/>
      <w:spacing w:after="240"/>
      <w:jc w:val="center"/>
      <w:outlineLvl w:val="7"/>
    </w:pPr>
    <w:rPr>
      <w:rFonts w:ascii="Arial" w:hAnsi="Arial"/>
      <w:b/>
      <w:sz w:val="22"/>
    </w:rPr>
  </w:style>
  <w:style w:type="paragraph" w:customStyle="1" w:styleId="Level10">
    <w:name w:val="Level 1"/>
    <w:basedOn w:val="Normal"/>
    <w:rsid w:val="000D0855"/>
    <w:pPr>
      <w:widowControl/>
      <w:numPr>
        <w:numId w:val="23"/>
      </w:numPr>
      <w:tabs>
        <w:tab w:val="left" w:pos="0"/>
      </w:tabs>
      <w:suppressAutoHyphens/>
      <w:autoSpaceDE/>
      <w:autoSpaceDN/>
      <w:adjustRightInd/>
      <w:spacing w:after="240"/>
      <w:jc w:val="both"/>
      <w:outlineLvl w:val="0"/>
    </w:pPr>
    <w:rPr>
      <w:rFonts w:eastAsia="SimSun"/>
      <w:sz w:val="24"/>
    </w:rPr>
  </w:style>
  <w:style w:type="paragraph" w:customStyle="1" w:styleId="Level2">
    <w:name w:val="Level 2"/>
    <w:basedOn w:val="Normal"/>
    <w:rsid w:val="000D0855"/>
    <w:pPr>
      <w:widowControl/>
      <w:numPr>
        <w:ilvl w:val="1"/>
        <w:numId w:val="23"/>
      </w:numPr>
      <w:suppressAutoHyphens/>
      <w:autoSpaceDE/>
      <w:autoSpaceDN/>
      <w:adjustRightInd/>
      <w:spacing w:after="240"/>
      <w:jc w:val="both"/>
      <w:outlineLvl w:val="1"/>
    </w:pPr>
    <w:rPr>
      <w:rFonts w:eastAsia="SimSun"/>
      <w:sz w:val="24"/>
    </w:rPr>
  </w:style>
  <w:style w:type="paragraph" w:customStyle="1" w:styleId="Level3">
    <w:name w:val="Level 3"/>
    <w:basedOn w:val="Normal"/>
    <w:rsid w:val="000D0855"/>
    <w:pPr>
      <w:widowControl/>
      <w:numPr>
        <w:ilvl w:val="2"/>
        <w:numId w:val="23"/>
      </w:numPr>
      <w:suppressAutoHyphens/>
      <w:autoSpaceDE/>
      <w:autoSpaceDN/>
      <w:adjustRightInd/>
      <w:spacing w:after="240"/>
      <w:jc w:val="both"/>
      <w:outlineLvl w:val="2"/>
    </w:pPr>
    <w:rPr>
      <w:rFonts w:eastAsia="SimSun"/>
      <w:sz w:val="24"/>
    </w:rPr>
  </w:style>
  <w:style w:type="paragraph" w:customStyle="1" w:styleId="Level4">
    <w:name w:val="Level 4"/>
    <w:basedOn w:val="Normal"/>
    <w:rsid w:val="000D0855"/>
    <w:pPr>
      <w:widowControl/>
      <w:numPr>
        <w:ilvl w:val="3"/>
        <w:numId w:val="23"/>
      </w:numPr>
      <w:suppressAutoHyphens/>
      <w:autoSpaceDE/>
      <w:autoSpaceDN/>
      <w:adjustRightInd/>
      <w:spacing w:after="240"/>
      <w:jc w:val="both"/>
      <w:outlineLvl w:val="3"/>
    </w:pPr>
    <w:rPr>
      <w:rFonts w:eastAsia="SimSun"/>
      <w:sz w:val="24"/>
    </w:rPr>
  </w:style>
  <w:style w:type="paragraph" w:customStyle="1" w:styleId="Level5">
    <w:name w:val="Level 5"/>
    <w:basedOn w:val="Normal"/>
    <w:rsid w:val="000D0855"/>
    <w:pPr>
      <w:widowControl/>
      <w:numPr>
        <w:ilvl w:val="4"/>
        <w:numId w:val="23"/>
      </w:numPr>
      <w:suppressAutoHyphens/>
      <w:autoSpaceDE/>
      <w:autoSpaceDN/>
      <w:adjustRightInd/>
      <w:spacing w:after="240"/>
      <w:jc w:val="both"/>
      <w:outlineLvl w:val="4"/>
    </w:pPr>
    <w:rPr>
      <w:rFonts w:eastAsia="SimSun"/>
      <w:sz w:val="24"/>
    </w:rPr>
  </w:style>
  <w:style w:type="paragraph" w:customStyle="1" w:styleId="Level6">
    <w:name w:val="Level 6"/>
    <w:basedOn w:val="Normal"/>
    <w:rsid w:val="000D0855"/>
    <w:pPr>
      <w:widowControl/>
      <w:numPr>
        <w:ilvl w:val="5"/>
        <w:numId w:val="23"/>
      </w:numPr>
      <w:suppressAutoHyphens/>
      <w:autoSpaceDE/>
      <w:autoSpaceDN/>
      <w:adjustRightInd/>
      <w:spacing w:after="240"/>
      <w:jc w:val="both"/>
      <w:outlineLvl w:val="5"/>
    </w:pPr>
    <w:rPr>
      <w:rFonts w:eastAsia="SimSun"/>
      <w:sz w:val="24"/>
    </w:rPr>
  </w:style>
  <w:style w:type="paragraph" w:customStyle="1" w:styleId="Level7">
    <w:name w:val="Level 7"/>
    <w:basedOn w:val="Normal"/>
    <w:rsid w:val="000D0855"/>
    <w:pPr>
      <w:widowControl/>
      <w:numPr>
        <w:ilvl w:val="6"/>
        <w:numId w:val="23"/>
      </w:numPr>
      <w:suppressAutoHyphens/>
      <w:autoSpaceDE/>
      <w:autoSpaceDN/>
      <w:adjustRightInd/>
      <w:spacing w:after="240"/>
      <w:jc w:val="both"/>
      <w:outlineLvl w:val="6"/>
    </w:pPr>
    <w:rPr>
      <w:rFonts w:eastAsia="SimSun"/>
      <w:sz w:val="24"/>
    </w:rPr>
  </w:style>
  <w:style w:type="paragraph" w:customStyle="1" w:styleId="Level8">
    <w:name w:val="Level 8"/>
    <w:basedOn w:val="Normal"/>
    <w:rsid w:val="000D0855"/>
    <w:pPr>
      <w:widowControl/>
      <w:numPr>
        <w:ilvl w:val="7"/>
        <w:numId w:val="23"/>
      </w:numPr>
      <w:suppressAutoHyphens/>
      <w:autoSpaceDE/>
      <w:autoSpaceDN/>
      <w:adjustRightInd/>
      <w:spacing w:after="240"/>
      <w:jc w:val="both"/>
      <w:outlineLvl w:val="7"/>
    </w:pPr>
    <w:rPr>
      <w:rFonts w:eastAsia="SimSun"/>
      <w:sz w:val="24"/>
    </w:rPr>
  </w:style>
  <w:style w:type="paragraph" w:customStyle="1" w:styleId="Level9">
    <w:name w:val="Level 9"/>
    <w:basedOn w:val="Normal"/>
    <w:rsid w:val="000D0855"/>
    <w:pPr>
      <w:widowControl/>
      <w:numPr>
        <w:ilvl w:val="8"/>
        <w:numId w:val="23"/>
      </w:numPr>
      <w:suppressAutoHyphens/>
      <w:autoSpaceDE/>
      <w:autoSpaceDN/>
      <w:adjustRightInd/>
      <w:spacing w:after="240"/>
      <w:jc w:val="both"/>
      <w:outlineLvl w:val="8"/>
    </w:pPr>
    <w:rPr>
      <w:rFonts w:eastAsia="SimSun"/>
      <w:sz w:val="24"/>
    </w:rPr>
  </w:style>
  <w:style w:type="paragraph" w:styleId="Bibliography">
    <w:name w:val="Bibliography"/>
    <w:basedOn w:val="Normal"/>
    <w:next w:val="Normal"/>
    <w:uiPriority w:val="37"/>
    <w:semiHidden/>
    <w:unhideWhenUsed/>
    <w:rsid w:val="000D0855"/>
  </w:style>
  <w:style w:type="paragraph" w:styleId="BlockText">
    <w:name w:val="Block Text"/>
    <w:basedOn w:val="Normal"/>
    <w:rsid w:val="000D0855"/>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3">
    <w:name w:val="Body Text 3"/>
    <w:basedOn w:val="Normal"/>
    <w:link w:val="BodyText3Char"/>
    <w:rsid w:val="000D0855"/>
    <w:pPr>
      <w:spacing w:after="120"/>
    </w:pPr>
    <w:rPr>
      <w:sz w:val="16"/>
      <w:szCs w:val="16"/>
    </w:rPr>
  </w:style>
  <w:style w:type="character" w:customStyle="1" w:styleId="BodyText3Char">
    <w:name w:val="Body Text 3 Char"/>
    <w:basedOn w:val="DefaultParagraphFont"/>
    <w:link w:val="BodyText3"/>
    <w:rsid w:val="000D0855"/>
    <w:rPr>
      <w:sz w:val="16"/>
      <w:szCs w:val="16"/>
    </w:rPr>
  </w:style>
  <w:style w:type="paragraph" w:styleId="BodyTextFirstIndent2">
    <w:name w:val="Body Text First Indent 2"/>
    <w:basedOn w:val="BodyTextIndent"/>
    <w:link w:val="BodyTextFirstIndent2Char"/>
    <w:rsid w:val="000D0855"/>
    <w:pPr>
      <w:spacing w:after="0"/>
      <w:ind w:firstLine="360"/>
    </w:pPr>
  </w:style>
  <w:style w:type="character" w:customStyle="1" w:styleId="BodyTextFirstIndent2Char">
    <w:name w:val="Body Text First Indent 2 Char"/>
    <w:basedOn w:val="BodyTextIndentChar"/>
    <w:link w:val="BodyTextFirstIndent2"/>
    <w:rsid w:val="000D0855"/>
  </w:style>
  <w:style w:type="paragraph" w:styleId="BodyTextIndent2">
    <w:name w:val="Body Text Indent 2"/>
    <w:basedOn w:val="Normal"/>
    <w:link w:val="BodyTextIndent2Char"/>
    <w:rsid w:val="000D0855"/>
    <w:pPr>
      <w:spacing w:after="120" w:line="480" w:lineRule="auto"/>
      <w:ind w:left="360"/>
    </w:pPr>
  </w:style>
  <w:style w:type="character" w:customStyle="1" w:styleId="BodyTextIndent2Char">
    <w:name w:val="Body Text Indent 2 Char"/>
    <w:basedOn w:val="DefaultParagraphFont"/>
    <w:link w:val="BodyTextIndent2"/>
    <w:rsid w:val="000D0855"/>
  </w:style>
  <w:style w:type="paragraph" w:styleId="Caption">
    <w:name w:val="caption"/>
    <w:basedOn w:val="Normal"/>
    <w:next w:val="Normal"/>
    <w:semiHidden/>
    <w:unhideWhenUsed/>
    <w:qFormat/>
    <w:rsid w:val="000D0855"/>
    <w:pPr>
      <w:spacing w:after="200"/>
    </w:pPr>
    <w:rPr>
      <w:i/>
      <w:iCs/>
      <w:color w:val="44546A" w:themeColor="text2"/>
      <w:sz w:val="18"/>
      <w:szCs w:val="18"/>
    </w:rPr>
  </w:style>
  <w:style w:type="paragraph" w:styleId="Closing">
    <w:name w:val="Closing"/>
    <w:basedOn w:val="Normal"/>
    <w:link w:val="ClosingChar"/>
    <w:rsid w:val="000D0855"/>
    <w:pPr>
      <w:ind w:left="4320"/>
    </w:pPr>
  </w:style>
  <w:style w:type="character" w:customStyle="1" w:styleId="ClosingChar">
    <w:name w:val="Closing Char"/>
    <w:basedOn w:val="DefaultParagraphFont"/>
    <w:link w:val="Closing"/>
    <w:rsid w:val="000D0855"/>
  </w:style>
  <w:style w:type="paragraph" w:styleId="E-mailSignature">
    <w:name w:val="E-mail Signature"/>
    <w:basedOn w:val="Normal"/>
    <w:link w:val="E-mailSignatureChar"/>
    <w:rsid w:val="000D0855"/>
  </w:style>
  <w:style w:type="character" w:customStyle="1" w:styleId="E-mailSignatureChar">
    <w:name w:val="E-mail Signature Char"/>
    <w:basedOn w:val="DefaultParagraphFont"/>
    <w:link w:val="E-mailSignature"/>
    <w:rsid w:val="000D0855"/>
  </w:style>
  <w:style w:type="paragraph" w:styleId="EndnoteText">
    <w:name w:val="endnote text"/>
    <w:basedOn w:val="Normal"/>
    <w:link w:val="EndnoteTextChar"/>
    <w:rsid w:val="000D0855"/>
  </w:style>
  <w:style w:type="character" w:customStyle="1" w:styleId="EndnoteTextChar">
    <w:name w:val="Endnote Text Char"/>
    <w:basedOn w:val="DefaultParagraphFont"/>
    <w:link w:val="EndnoteText"/>
    <w:rsid w:val="000D0855"/>
  </w:style>
  <w:style w:type="paragraph" w:styleId="EnvelopeAddress">
    <w:name w:val="envelope address"/>
    <w:basedOn w:val="Normal"/>
    <w:rsid w:val="000D0855"/>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sid w:val="000D0855"/>
    <w:rPr>
      <w:rFonts w:asciiTheme="majorHAnsi" w:eastAsiaTheme="majorEastAsia" w:hAnsiTheme="majorHAnsi" w:cstheme="majorBidi"/>
    </w:rPr>
  </w:style>
  <w:style w:type="paragraph" w:styleId="HTMLAddress">
    <w:name w:val="HTML Address"/>
    <w:basedOn w:val="Normal"/>
    <w:link w:val="HTMLAddressChar"/>
    <w:rsid w:val="000D0855"/>
    <w:rPr>
      <w:i/>
      <w:iCs/>
    </w:rPr>
  </w:style>
  <w:style w:type="character" w:customStyle="1" w:styleId="HTMLAddressChar">
    <w:name w:val="HTML Address Char"/>
    <w:basedOn w:val="DefaultParagraphFont"/>
    <w:link w:val="HTMLAddress"/>
    <w:rsid w:val="000D0855"/>
    <w:rPr>
      <w:i/>
      <w:iCs/>
    </w:rPr>
  </w:style>
  <w:style w:type="paragraph" w:styleId="Index1">
    <w:name w:val="index 1"/>
    <w:basedOn w:val="Normal"/>
    <w:next w:val="Normal"/>
    <w:autoRedefine/>
    <w:rsid w:val="000D0855"/>
    <w:pPr>
      <w:ind w:left="200" w:hanging="200"/>
    </w:pPr>
  </w:style>
  <w:style w:type="paragraph" w:styleId="Index2">
    <w:name w:val="index 2"/>
    <w:basedOn w:val="Normal"/>
    <w:next w:val="Normal"/>
    <w:autoRedefine/>
    <w:rsid w:val="000D0855"/>
    <w:pPr>
      <w:ind w:left="400" w:hanging="200"/>
    </w:pPr>
  </w:style>
  <w:style w:type="paragraph" w:styleId="Index3">
    <w:name w:val="index 3"/>
    <w:basedOn w:val="Normal"/>
    <w:next w:val="Normal"/>
    <w:autoRedefine/>
    <w:rsid w:val="000D0855"/>
    <w:pPr>
      <w:ind w:left="600" w:hanging="200"/>
    </w:pPr>
  </w:style>
  <w:style w:type="paragraph" w:styleId="Index4">
    <w:name w:val="index 4"/>
    <w:basedOn w:val="Normal"/>
    <w:next w:val="Normal"/>
    <w:autoRedefine/>
    <w:rsid w:val="000D0855"/>
    <w:pPr>
      <w:ind w:left="800" w:hanging="200"/>
    </w:pPr>
  </w:style>
  <w:style w:type="paragraph" w:styleId="Index5">
    <w:name w:val="index 5"/>
    <w:basedOn w:val="Normal"/>
    <w:next w:val="Normal"/>
    <w:autoRedefine/>
    <w:rsid w:val="000D0855"/>
    <w:pPr>
      <w:ind w:left="1000" w:hanging="200"/>
    </w:pPr>
  </w:style>
  <w:style w:type="paragraph" w:styleId="Index6">
    <w:name w:val="index 6"/>
    <w:basedOn w:val="Normal"/>
    <w:next w:val="Normal"/>
    <w:autoRedefine/>
    <w:rsid w:val="000D0855"/>
    <w:pPr>
      <w:ind w:left="1200" w:hanging="200"/>
    </w:pPr>
  </w:style>
  <w:style w:type="paragraph" w:styleId="Index7">
    <w:name w:val="index 7"/>
    <w:basedOn w:val="Normal"/>
    <w:next w:val="Normal"/>
    <w:autoRedefine/>
    <w:rsid w:val="000D0855"/>
    <w:pPr>
      <w:ind w:left="1400" w:hanging="200"/>
    </w:pPr>
  </w:style>
  <w:style w:type="paragraph" w:styleId="Index8">
    <w:name w:val="index 8"/>
    <w:basedOn w:val="Normal"/>
    <w:next w:val="Normal"/>
    <w:autoRedefine/>
    <w:rsid w:val="000D0855"/>
    <w:pPr>
      <w:ind w:left="1600" w:hanging="200"/>
    </w:pPr>
  </w:style>
  <w:style w:type="paragraph" w:styleId="Index9">
    <w:name w:val="index 9"/>
    <w:basedOn w:val="Normal"/>
    <w:next w:val="Normal"/>
    <w:autoRedefine/>
    <w:rsid w:val="000D0855"/>
    <w:pPr>
      <w:ind w:left="1800" w:hanging="200"/>
    </w:pPr>
  </w:style>
  <w:style w:type="paragraph" w:styleId="IndexHeading">
    <w:name w:val="index heading"/>
    <w:basedOn w:val="Normal"/>
    <w:next w:val="Index1"/>
    <w:rsid w:val="000D0855"/>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0D085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0D0855"/>
    <w:rPr>
      <w:i/>
      <w:iCs/>
      <w:color w:val="4472C4" w:themeColor="accent1"/>
    </w:rPr>
  </w:style>
  <w:style w:type="paragraph" w:styleId="List">
    <w:name w:val="List"/>
    <w:basedOn w:val="Normal"/>
    <w:rsid w:val="000D0855"/>
    <w:pPr>
      <w:ind w:left="360" w:hanging="360"/>
      <w:contextualSpacing/>
    </w:pPr>
  </w:style>
  <w:style w:type="paragraph" w:styleId="List3">
    <w:name w:val="List 3"/>
    <w:basedOn w:val="Normal"/>
    <w:rsid w:val="000D0855"/>
    <w:pPr>
      <w:ind w:left="1080" w:hanging="360"/>
      <w:contextualSpacing/>
    </w:pPr>
  </w:style>
  <w:style w:type="paragraph" w:styleId="List4">
    <w:name w:val="List 4"/>
    <w:basedOn w:val="Normal"/>
    <w:rsid w:val="000D0855"/>
    <w:pPr>
      <w:ind w:left="1440" w:hanging="360"/>
      <w:contextualSpacing/>
    </w:pPr>
  </w:style>
  <w:style w:type="paragraph" w:styleId="List5">
    <w:name w:val="List 5"/>
    <w:basedOn w:val="Normal"/>
    <w:rsid w:val="000D0855"/>
    <w:pPr>
      <w:ind w:left="1800" w:hanging="360"/>
      <w:contextualSpacing/>
    </w:pPr>
  </w:style>
  <w:style w:type="paragraph" w:styleId="ListBullet">
    <w:name w:val="List Bullet"/>
    <w:basedOn w:val="Normal"/>
    <w:rsid w:val="000D0855"/>
    <w:pPr>
      <w:numPr>
        <w:numId w:val="25"/>
      </w:numPr>
      <w:contextualSpacing/>
    </w:pPr>
  </w:style>
  <w:style w:type="paragraph" w:styleId="ListBullet2">
    <w:name w:val="List Bullet 2"/>
    <w:basedOn w:val="Normal"/>
    <w:rsid w:val="000D0855"/>
    <w:pPr>
      <w:numPr>
        <w:numId w:val="26"/>
      </w:numPr>
      <w:contextualSpacing/>
    </w:pPr>
  </w:style>
  <w:style w:type="paragraph" w:styleId="ListBullet3">
    <w:name w:val="List Bullet 3"/>
    <w:basedOn w:val="Normal"/>
    <w:rsid w:val="000D0855"/>
    <w:pPr>
      <w:numPr>
        <w:numId w:val="27"/>
      </w:numPr>
      <w:contextualSpacing/>
    </w:pPr>
  </w:style>
  <w:style w:type="paragraph" w:styleId="ListBullet4">
    <w:name w:val="List Bullet 4"/>
    <w:basedOn w:val="Normal"/>
    <w:rsid w:val="000D0855"/>
    <w:pPr>
      <w:numPr>
        <w:numId w:val="28"/>
      </w:numPr>
      <w:contextualSpacing/>
    </w:pPr>
  </w:style>
  <w:style w:type="paragraph" w:styleId="ListBullet5">
    <w:name w:val="List Bullet 5"/>
    <w:basedOn w:val="Normal"/>
    <w:rsid w:val="000D0855"/>
    <w:pPr>
      <w:numPr>
        <w:numId w:val="29"/>
      </w:numPr>
      <w:contextualSpacing/>
    </w:pPr>
  </w:style>
  <w:style w:type="paragraph" w:styleId="ListContinue">
    <w:name w:val="List Continue"/>
    <w:basedOn w:val="Normal"/>
    <w:rsid w:val="000D0855"/>
    <w:pPr>
      <w:spacing w:after="120"/>
      <w:ind w:left="360"/>
      <w:contextualSpacing/>
    </w:pPr>
  </w:style>
  <w:style w:type="paragraph" w:styleId="ListContinue2">
    <w:name w:val="List Continue 2"/>
    <w:basedOn w:val="Normal"/>
    <w:rsid w:val="000D0855"/>
    <w:pPr>
      <w:spacing w:after="120"/>
      <w:ind w:left="720"/>
      <w:contextualSpacing/>
    </w:pPr>
  </w:style>
  <w:style w:type="paragraph" w:styleId="ListContinue3">
    <w:name w:val="List Continue 3"/>
    <w:basedOn w:val="Normal"/>
    <w:rsid w:val="000D0855"/>
    <w:pPr>
      <w:spacing w:after="120"/>
      <w:ind w:left="1080"/>
      <w:contextualSpacing/>
    </w:pPr>
  </w:style>
  <w:style w:type="paragraph" w:styleId="ListContinue4">
    <w:name w:val="List Continue 4"/>
    <w:basedOn w:val="Normal"/>
    <w:rsid w:val="000D0855"/>
    <w:pPr>
      <w:spacing w:after="120"/>
      <w:ind w:left="1440"/>
      <w:contextualSpacing/>
    </w:pPr>
  </w:style>
  <w:style w:type="paragraph" w:styleId="ListContinue5">
    <w:name w:val="List Continue 5"/>
    <w:basedOn w:val="Normal"/>
    <w:rsid w:val="000D0855"/>
    <w:pPr>
      <w:spacing w:after="120"/>
      <w:ind w:left="1800"/>
      <w:contextualSpacing/>
    </w:pPr>
  </w:style>
  <w:style w:type="paragraph" w:styleId="ListNumber">
    <w:name w:val="List Number"/>
    <w:basedOn w:val="Normal"/>
    <w:rsid w:val="000D0855"/>
    <w:pPr>
      <w:numPr>
        <w:numId w:val="30"/>
      </w:numPr>
      <w:contextualSpacing/>
    </w:pPr>
  </w:style>
  <w:style w:type="paragraph" w:styleId="ListNumber2">
    <w:name w:val="List Number 2"/>
    <w:basedOn w:val="Normal"/>
    <w:rsid w:val="000D0855"/>
    <w:pPr>
      <w:numPr>
        <w:numId w:val="31"/>
      </w:numPr>
      <w:contextualSpacing/>
    </w:pPr>
  </w:style>
  <w:style w:type="paragraph" w:styleId="ListNumber3">
    <w:name w:val="List Number 3"/>
    <w:basedOn w:val="Normal"/>
    <w:rsid w:val="000D0855"/>
    <w:pPr>
      <w:numPr>
        <w:numId w:val="32"/>
      </w:numPr>
      <w:contextualSpacing/>
    </w:pPr>
  </w:style>
  <w:style w:type="paragraph" w:styleId="ListNumber4">
    <w:name w:val="List Number 4"/>
    <w:basedOn w:val="Normal"/>
    <w:rsid w:val="000D0855"/>
    <w:pPr>
      <w:numPr>
        <w:numId w:val="33"/>
      </w:numPr>
      <w:contextualSpacing/>
    </w:pPr>
  </w:style>
  <w:style w:type="paragraph" w:styleId="ListNumber5">
    <w:name w:val="List Number 5"/>
    <w:basedOn w:val="Normal"/>
    <w:rsid w:val="000D0855"/>
    <w:pPr>
      <w:numPr>
        <w:numId w:val="34"/>
      </w:numPr>
      <w:contextualSpacing/>
    </w:pPr>
  </w:style>
  <w:style w:type="paragraph" w:styleId="MacroText">
    <w:name w:val="macro"/>
    <w:link w:val="MacroTextChar"/>
    <w:rsid w:val="000D0855"/>
    <w:pPr>
      <w:widowControl w:val="0"/>
      <w:tabs>
        <w:tab w:val="left" w:pos="480"/>
        <w:tab w:val="left" w:pos="960"/>
        <w:tab w:val="left" w:pos="1440"/>
        <w:tab w:val="left" w:pos="1920"/>
        <w:tab w:val="left" w:pos="2400"/>
        <w:tab w:val="left" w:pos="2880"/>
        <w:tab w:val="left" w:pos="3360"/>
        <w:tab w:val="left" w:pos="3840"/>
        <w:tab w:val="left" w:pos="4320"/>
      </w:tabs>
      <w:autoSpaceDE w:val="0"/>
      <w:autoSpaceDN w:val="0"/>
      <w:adjustRightInd w:val="0"/>
    </w:pPr>
    <w:rPr>
      <w:rFonts w:ascii="Consolas" w:hAnsi="Consolas"/>
    </w:rPr>
  </w:style>
  <w:style w:type="character" w:customStyle="1" w:styleId="MacroTextChar">
    <w:name w:val="Macro Text Char"/>
    <w:basedOn w:val="DefaultParagraphFont"/>
    <w:link w:val="MacroText"/>
    <w:rsid w:val="000D0855"/>
    <w:rPr>
      <w:rFonts w:ascii="Consolas" w:hAnsi="Consolas"/>
    </w:rPr>
  </w:style>
  <w:style w:type="paragraph" w:styleId="MessageHeader">
    <w:name w:val="Message Header"/>
    <w:basedOn w:val="Normal"/>
    <w:link w:val="MessageHeaderChar"/>
    <w:rsid w:val="000D0855"/>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0D0855"/>
    <w:rPr>
      <w:rFonts w:asciiTheme="majorHAnsi" w:eastAsiaTheme="majorEastAsia" w:hAnsiTheme="majorHAnsi" w:cstheme="majorBidi"/>
      <w:sz w:val="24"/>
      <w:szCs w:val="24"/>
      <w:shd w:val="pct20" w:color="auto" w:fill="auto"/>
    </w:rPr>
  </w:style>
  <w:style w:type="paragraph" w:styleId="NoSpacing">
    <w:name w:val="No Spacing"/>
    <w:uiPriority w:val="1"/>
    <w:qFormat/>
    <w:rsid w:val="000D0855"/>
    <w:pPr>
      <w:widowControl w:val="0"/>
      <w:autoSpaceDE w:val="0"/>
      <w:autoSpaceDN w:val="0"/>
      <w:adjustRightInd w:val="0"/>
    </w:pPr>
  </w:style>
  <w:style w:type="paragraph" w:styleId="NormalWeb">
    <w:name w:val="Normal (Web)"/>
    <w:basedOn w:val="Normal"/>
    <w:rsid w:val="000D0855"/>
    <w:rPr>
      <w:sz w:val="24"/>
      <w:szCs w:val="24"/>
    </w:rPr>
  </w:style>
  <w:style w:type="paragraph" w:styleId="NormalIndent">
    <w:name w:val="Normal Indent"/>
    <w:basedOn w:val="Normal"/>
    <w:rsid w:val="000D0855"/>
    <w:pPr>
      <w:ind w:left="720"/>
    </w:pPr>
  </w:style>
  <w:style w:type="paragraph" w:styleId="NoteHeading">
    <w:name w:val="Note Heading"/>
    <w:basedOn w:val="Normal"/>
    <w:next w:val="Normal"/>
    <w:link w:val="NoteHeadingChar"/>
    <w:rsid w:val="000D0855"/>
  </w:style>
  <w:style w:type="character" w:customStyle="1" w:styleId="NoteHeadingChar">
    <w:name w:val="Note Heading Char"/>
    <w:basedOn w:val="DefaultParagraphFont"/>
    <w:link w:val="NoteHeading"/>
    <w:rsid w:val="000D0855"/>
  </w:style>
  <w:style w:type="paragraph" w:styleId="PlainText">
    <w:name w:val="Plain Text"/>
    <w:basedOn w:val="Normal"/>
    <w:link w:val="PlainTextChar"/>
    <w:rsid w:val="000D0855"/>
    <w:rPr>
      <w:rFonts w:ascii="Consolas" w:hAnsi="Consolas"/>
      <w:sz w:val="21"/>
      <w:szCs w:val="21"/>
    </w:rPr>
  </w:style>
  <w:style w:type="character" w:customStyle="1" w:styleId="PlainTextChar">
    <w:name w:val="Plain Text Char"/>
    <w:basedOn w:val="DefaultParagraphFont"/>
    <w:link w:val="PlainText"/>
    <w:rsid w:val="000D0855"/>
    <w:rPr>
      <w:rFonts w:ascii="Consolas" w:hAnsi="Consolas"/>
      <w:sz w:val="21"/>
      <w:szCs w:val="21"/>
    </w:rPr>
  </w:style>
  <w:style w:type="paragraph" w:styleId="Quote">
    <w:name w:val="Quote"/>
    <w:basedOn w:val="Normal"/>
    <w:next w:val="Normal"/>
    <w:link w:val="QuoteChar"/>
    <w:uiPriority w:val="29"/>
    <w:qFormat/>
    <w:rsid w:val="000D085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D0855"/>
    <w:rPr>
      <w:i/>
      <w:iCs/>
      <w:color w:val="404040" w:themeColor="text1" w:themeTint="BF"/>
    </w:rPr>
  </w:style>
  <w:style w:type="paragraph" w:styleId="Salutation">
    <w:name w:val="Salutation"/>
    <w:basedOn w:val="Normal"/>
    <w:next w:val="Normal"/>
    <w:link w:val="SalutationChar"/>
    <w:rsid w:val="000D0855"/>
  </w:style>
  <w:style w:type="character" w:customStyle="1" w:styleId="SalutationChar">
    <w:name w:val="Salutation Char"/>
    <w:basedOn w:val="DefaultParagraphFont"/>
    <w:link w:val="Salutation"/>
    <w:rsid w:val="000D0855"/>
  </w:style>
  <w:style w:type="paragraph" w:styleId="Signature">
    <w:name w:val="Signature"/>
    <w:basedOn w:val="Normal"/>
    <w:link w:val="SignatureChar"/>
    <w:rsid w:val="000D0855"/>
    <w:pPr>
      <w:ind w:left="4320"/>
    </w:pPr>
  </w:style>
  <w:style w:type="character" w:customStyle="1" w:styleId="SignatureChar">
    <w:name w:val="Signature Char"/>
    <w:basedOn w:val="DefaultParagraphFont"/>
    <w:link w:val="Signature"/>
    <w:rsid w:val="000D0855"/>
  </w:style>
  <w:style w:type="paragraph" w:styleId="Subtitle">
    <w:name w:val="Subtitle"/>
    <w:basedOn w:val="Normal"/>
    <w:next w:val="Normal"/>
    <w:link w:val="SubtitleChar"/>
    <w:qFormat/>
    <w:rsid w:val="000D085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0D0855"/>
    <w:rPr>
      <w:rFonts w:asciiTheme="minorHAnsi" w:eastAsiaTheme="minorEastAsia" w:hAnsiTheme="minorHAnsi" w:cstheme="minorBidi"/>
      <w:color w:val="5A5A5A" w:themeColor="text1" w:themeTint="A5"/>
      <w:spacing w:val="15"/>
      <w:sz w:val="22"/>
      <w:szCs w:val="22"/>
    </w:rPr>
  </w:style>
  <w:style w:type="paragraph" w:styleId="TableofAuthorities">
    <w:name w:val="table of authorities"/>
    <w:basedOn w:val="Normal"/>
    <w:next w:val="Normal"/>
    <w:rsid w:val="000D0855"/>
    <w:pPr>
      <w:ind w:left="200" w:hanging="200"/>
    </w:pPr>
  </w:style>
  <w:style w:type="paragraph" w:styleId="TableofFigures">
    <w:name w:val="table of figures"/>
    <w:basedOn w:val="Normal"/>
    <w:next w:val="Normal"/>
    <w:rsid w:val="000D0855"/>
  </w:style>
  <w:style w:type="paragraph" w:styleId="TOAHeading">
    <w:name w:val="toa heading"/>
    <w:basedOn w:val="Normal"/>
    <w:next w:val="Normal"/>
    <w:rsid w:val="000D0855"/>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rsid w:val="000D0855"/>
    <w:pPr>
      <w:spacing w:after="100"/>
    </w:pPr>
  </w:style>
  <w:style w:type="paragraph" w:styleId="TOC2">
    <w:name w:val="toc 2"/>
    <w:basedOn w:val="Normal"/>
    <w:next w:val="Normal"/>
    <w:autoRedefine/>
    <w:rsid w:val="000D0855"/>
    <w:pPr>
      <w:spacing w:after="100"/>
      <w:ind w:left="200"/>
    </w:pPr>
  </w:style>
  <w:style w:type="paragraph" w:styleId="TOC3">
    <w:name w:val="toc 3"/>
    <w:basedOn w:val="Normal"/>
    <w:next w:val="Normal"/>
    <w:autoRedefine/>
    <w:rsid w:val="000D0855"/>
    <w:pPr>
      <w:spacing w:after="100"/>
      <w:ind w:left="400"/>
    </w:pPr>
  </w:style>
  <w:style w:type="paragraph" w:styleId="TOC4">
    <w:name w:val="toc 4"/>
    <w:basedOn w:val="Normal"/>
    <w:next w:val="Normal"/>
    <w:autoRedefine/>
    <w:rsid w:val="000D0855"/>
    <w:pPr>
      <w:spacing w:after="100"/>
      <w:ind w:left="600"/>
    </w:pPr>
  </w:style>
  <w:style w:type="paragraph" w:styleId="TOC5">
    <w:name w:val="toc 5"/>
    <w:basedOn w:val="Normal"/>
    <w:next w:val="Normal"/>
    <w:autoRedefine/>
    <w:rsid w:val="000D0855"/>
    <w:pPr>
      <w:spacing w:after="100"/>
      <w:ind w:left="800"/>
    </w:pPr>
  </w:style>
  <w:style w:type="paragraph" w:styleId="TOC6">
    <w:name w:val="toc 6"/>
    <w:basedOn w:val="Normal"/>
    <w:next w:val="Normal"/>
    <w:autoRedefine/>
    <w:rsid w:val="000D0855"/>
    <w:pPr>
      <w:spacing w:after="100"/>
      <w:ind w:left="1000"/>
    </w:pPr>
  </w:style>
  <w:style w:type="paragraph" w:styleId="TOC7">
    <w:name w:val="toc 7"/>
    <w:basedOn w:val="Normal"/>
    <w:next w:val="Normal"/>
    <w:autoRedefine/>
    <w:rsid w:val="000D0855"/>
    <w:pPr>
      <w:spacing w:after="100"/>
      <w:ind w:left="1200"/>
    </w:pPr>
  </w:style>
  <w:style w:type="paragraph" w:styleId="TOC8">
    <w:name w:val="toc 8"/>
    <w:basedOn w:val="Normal"/>
    <w:next w:val="Normal"/>
    <w:autoRedefine/>
    <w:rsid w:val="000D0855"/>
    <w:pPr>
      <w:spacing w:after="100"/>
      <w:ind w:left="1400"/>
    </w:pPr>
  </w:style>
  <w:style w:type="paragraph" w:styleId="TOC9">
    <w:name w:val="toc 9"/>
    <w:basedOn w:val="Normal"/>
    <w:next w:val="Normal"/>
    <w:autoRedefine/>
    <w:rsid w:val="000D0855"/>
    <w:pPr>
      <w:spacing w:after="100"/>
      <w:ind w:left="1600"/>
    </w:pPr>
  </w:style>
  <w:style w:type="paragraph" w:styleId="TOCHeading">
    <w:name w:val="TOC Heading"/>
    <w:basedOn w:val="Heading1"/>
    <w:next w:val="Normal"/>
    <w:uiPriority w:val="39"/>
    <w:semiHidden/>
    <w:unhideWhenUsed/>
    <w:qFormat/>
    <w:rsid w:val="000D0855"/>
    <w:pPr>
      <w:keepNext/>
      <w:keepLines/>
      <w:numPr>
        <w:numId w:val="0"/>
      </w:numPr>
      <w:spacing w:before="240"/>
      <w:outlineLvl w:val="9"/>
    </w:pPr>
    <w:rPr>
      <w:rFonts w:asciiTheme="majorHAnsi" w:eastAsiaTheme="majorEastAsia" w:hAnsiTheme="majorHAnsi" w:cstheme="majorBidi"/>
      <w:b w:val="0"/>
      <w:bCs w:val="0"/>
      <w:color w:val="2F5496" w:themeColor="accent1" w:themeShade="BF"/>
      <w:sz w:val="32"/>
      <w:szCs w:val="32"/>
    </w:rPr>
  </w:style>
  <w:style w:type="paragraph" w:customStyle="1" w:styleId="ARTICLE2">
    <w:name w:val="ARTICLE 2"/>
    <w:basedOn w:val="Normal"/>
    <w:link w:val="ARTICLE2Char"/>
    <w:rsid w:val="000D0855"/>
    <w:pPr>
      <w:widowControl/>
    </w:pPr>
    <w:rPr>
      <w:rFonts w:ascii="Arial" w:hAnsi="Arial" w:cs="Arial"/>
      <w:sz w:val="24"/>
      <w:szCs w:val="24"/>
      <w:u w:val="single"/>
      <w:lang w:val="en-CA"/>
    </w:rPr>
  </w:style>
  <w:style w:type="character" w:customStyle="1" w:styleId="TitleChar">
    <w:name w:val="Title Char"/>
    <w:basedOn w:val="DefaultParagraphFont"/>
    <w:link w:val="Title"/>
    <w:rsid w:val="000D0855"/>
    <w:rPr>
      <w:b/>
      <w:bCs/>
      <w:sz w:val="24"/>
      <w:szCs w:val="24"/>
    </w:rPr>
  </w:style>
  <w:style w:type="character" w:customStyle="1" w:styleId="ARTICLE2Char">
    <w:name w:val="ARTICLE 2 Char"/>
    <w:basedOn w:val="TitleChar"/>
    <w:link w:val="ARTICLE2"/>
    <w:rsid w:val="000D0855"/>
    <w:rPr>
      <w:rFonts w:ascii="Arial" w:hAnsi="Arial" w:cs="Arial"/>
      <w:b w:val="0"/>
      <w:bCs w:val="0"/>
      <w:sz w:val="24"/>
      <w:szCs w:val="24"/>
      <w:u w:val="single"/>
      <w:lang w:val="en-CA"/>
    </w:rPr>
  </w:style>
  <w:style w:type="paragraph" w:customStyle="1" w:styleId="ARTICLE3">
    <w:name w:val="ARTICLE 3"/>
    <w:basedOn w:val="Normal"/>
    <w:link w:val="ARTICLE3Char"/>
    <w:rsid w:val="000D0855"/>
    <w:pPr>
      <w:widowControl/>
    </w:pPr>
    <w:rPr>
      <w:rFonts w:ascii="Arial" w:hAnsi="Arial" w:cs="Arial"/>
      <w:sz w:val="24"/>
      <w:szCs w:val="24"/>
      <w:u w:val="single"/>
      <w:lang w:val="en-CA"/>
    </w:rPr>
  </w:style>
  <w:style w:type="character" w:customStyle="1" w:styleId="ARTICLE3Char">
    <w:name w:val="ARTICLE 3 Char"/>
    <w:basedOn w:val="TitleChar"/>
    <w:link w:val="ARTICLE3"/>
    <w:rsid w:val="000D0855"/>
    <w:rPr>
      <w:rFonts w:ascii="Arial" w:hAnsi="Arial" w:cs="Arial"/>
      <w:b w:val="0"/>
      <w:bCs w:val="0"/>
      <w:sz w:val="24"/>
      <w:szCs w:val="24"/>
      <w:u w:val="single"/>
      <w:lang w:val="en-CA"/>
    </w:rPr>
  </w:style>
  <w:style w:type="paragraph" w:customStyle="1" w:styleId="ARTICLE4">
    <w:name w:val="ARTICLE 4"/>
    <w:basedOn w:val="Normal"/>
    <w:link w:val="ARTICLE4Char"/>
    <w:rsid w:val="000D0855"/>
    <w:pPr>
      <w:widowControl/>
    </w:pPr>
    <w:rPr>
      <w:rFonts w:ascii="Arial" w:hAnsi="Arial" w:cs="Arial"/>
      <w:sz w:val="24"/>
      <w:szCs w:val="24"/>
      <w:u w:val="single"/>
      <w:lang w:val="en-CA"/>
    </w:rPr>
  </w:style>
  <w:style w:type="character" w:customStyle="1" w:styleId="ARTICLE4Char">
    <w:name w:val="ARTICLE 4 Char"/>
    <w:basedOn w:val="TitleChar"/>
    <w:link w:val="ARTICLE4"/>
    <w:rsid w:val="000D0855"/>
    <w:rPr>
      <w:rFonts w:ascii="Arial" w:hAnsi="Arial" w:cs="Arial"/>
      <w:b w:val="0"/>
      <w:bCs w:val="0"/>
      <w:sz w:val="24"/>
      <w:szCs w:val="24"/>
      <w:u w:val="single"/>
      <w:lang w:val="en-CA"/>
    </w:rPr>
  </w:style>
  <w:style w:type="paragraph" w:customStyle="1" w:styleId="ARTICLE5">
    <w:name w:val="ARTICLE 5"/>
    <w:basedOn w:val="Normal"/>
    <w:link w:val="ARTICLE5Char"/>
    <w:rsid w:val="000D0855"/>
    <w:pPr>
      <w:widowControl/>
    </w:pPr>
    <w:rPr>
      <w:rFonts w:ascii="Arial" w:hAnsi="Arial" w:cs="Arial"/>
      <w:sz w:val="24"/>
      <w:szCs w:val="24"/>
      <w:u w:val="single"/>
      <w:lang w:val="en-CA"/>
    </w:rPr>
  </w:style>
  <w:style w:type="character" w:customStyle="1" w:styleId="ARTICLE5Char">
    <w:name w:val="ARTICLE 5 Char"/>
    <w:basedOn w:val="TitleChar"/>
    <w:link w:val="ARTICLE5"/>
    <w:rsid w:val="000D0855"/>
    <w:rPr>
      <w:rFonts w:ascii="Arial" w:hAnsi="Arial" w:cs="Arial"/>
      <w:b w:val="0"/>
      <w:bCs w:val="0"/>
      <w:sz w:val="24"/>
      <w:szCs w:val="24"/>
      <w:u w:val="single"/>
      <w:lang w:val="en-CA"/>
    </w:rPr>
  </w:style>
  <w:style w:type="paragraph" w:customStyle="1" w:styleId="ARTICLE6">
    <w:name w:val="ARTICLE 6"/>
    <w:basedOn w:val="Normal"/>
    <w:link w:val="ARTICLE6Char"/>
    <w:rsid w:val="000D0855"/>
    <w:pPr>
      <w:widowControl/>
    </w:pPr>
    <w:rPr>
      <w:rFonts w:ascii="Arial" w:hAnsi="Arial" w:cs="Arial"/>
      <w:sz w:val="24"/>
      <w:szCs w:val="24"/>
      <w:u w:val="single"/>
      <w:lang w:val="en-CA"/>
    </w:rPr>
  </w:style>
  <w:style w:type="character" w:customStyle="1" w:styleId="ARTICLE6Char">
    <w:name w:val="ARTICLE 6 Char"/>
    <w:basedOn w:val="TitleChar"/>
    <w:link w:val="ARTICLE6"/>
    <w:rsid w:val="000D0855"/>
    <w:rPr>
      <w:rFonts w:ascii="Arial" w:hAnsi="Arial" w:cs="Arial"/>
      <w:b w:val="0"/>
      <w:bCs w:val="0"/>
      <w:sz w:val="24"/>
      <w:szCs w:val="24"/>
      <w:u w:val="single"/>
      <w:lang w:val="en-CA"/>
    </w:rPr>
  </w:style>
  <w:style w:type="paragraph" w:customStyle="1" w:styleId="ARTICLE7">
    <w:name w:val="ARTICLE 7"/>
    <w:basedOn w:val="Normal"/>
    <w:link w:val="ARTICLE7Char"/>
    <w:rsid w:val="000D0855"/>
    <w:pPr>
      <w:widowControl/>
    </w:pPr>
    <w:rPr>
      <w:rFonts w:ascii="Arial" w:hAnsi="Arial" w:cs="Arial"/>
      <w:sz w:val="24"/>
      <w:szCs w:val="24"/>
      <w:u w:val="single"/>
      <w:lang w:val="en-CA"/>
    </w:rPr>
  </w:style>
  <w:style w:type="character" w:customStyle="1" w:styleId="ARTICLE7Char">
    <w:name w:val="ARTICLE 7 Char"/>
    <w:basedOn w:val="TitleChar"/>
    <w:link w:val="ARTICLE7"/>
    <w:rsid w:val="000D0855"/>
    <w:rPr>
      <w:rFonts w:ascii="Arial" w:hAnsi="Arial" w:cs="Arial"/>
      <w:b w:val="0"/>
      <w:bCs w:val="0"/>
      <w:sz w:val="24"/>
      <w:szCs w:val="24"/>
      <w:u w:val="single"/>
      <w:lang w:val="en-CA"/>
    </w:rPr>
  </w:style>
  <w:style w:type="paragraph" w:customStyle="1" w:styleId="ARTICLE8">
    <w:name w:val="ARTICLE 8"/>
    <w:basedOn w:val="Normal"/>
    <w:link w:val="ARTICLE8Char"/>
    <w:rsid w:val="000D0855"/>
    <w:pPr>
      <w:widowControl/>
    </w:pPr>
    <w:rPr>
      <w:rFonts w:ascii="Arial" w:hAnsi="Arial" w:cs="Arial"/>
      <w:sz w:val="24"/>
      <w:szCs w:val="24"/>
      <w:u w:val="single"/>
      <w:lang w:val="en-CA"/>
    </w:rPr>
  </w:style>
  <w:style w:type="character" w:customStyle="1" w:styleId="ARTICLE8Char">
    <w:name w:val="ARTICLE 8 Char"/>
    <w:basedOn w:val="TitleChar"/>
    <w:link w:val="ARTICLE8"/>
    <w:rsid w:val="000D0855"/>
    <w:rPr>
      <w:rFonts w:ascii="Arial" w:hAnsi="Arial" w:cs="Arial"/>
      <w:b w:val="0"/>
      <w:bCs w:val="0"/>
      <w:sz w:val="24"/>
      <w:szCs w:val="24"/>
      <w:u w:val="single"/>
      <w:lang w:val="en-CA"/>
    </w:rPr>
  </w:style>
  <w:style w:type="paragraph" w:customStyle="1" w:styleId="ARTICLE9">
    <w:name w:val="ARTICLE 9"/>
    <w:basedOn w:val="Normal"/>
    <w:link w:val="ARTICLE9Char"/>
    <w:rsid w:val="000D0855"/>
    <w:pPr>
      <w:widowControl/>
    </w:pPr>
    <w:rPr>
      <w:rFonts w:ascii="Arial" w:hAnsi="Arial" w:cs="Arial"/>
      <w:sz w:val="24"/>
      <w:szCs w:val="24"/>
      <w:u w:val="single"/>
      <w:lang w:val="en-CA"/>
    </w:rPr>
  </w:style>
  <w:style w:type="character" w:customStyle="1" w:styleId="ARTICLE9Char">
    <w:name w:val="ARTICLE 9 Char"/>
    <w:basedOn w:val="TitleChar"/>
    <w:link w:val="ARTICLE9"/>
    <w:rsid w:val="000D0855"/>
    <w:rPr>
      <w:rFonts w:ascii="Arial" w:hAnsi="Arial" w:cs="Arial"/>
      <w:b w:val="0"/>
      <w:bCs w:val="0"/>
      <w:sz w:val="24"/>
      <w:szCs w:val="24"/>
      <w:u w:val="single"/>
      <w:lang w:val="en-CA"/>
    </w:rPr>
  </w:style>
  <w:style w:type="character" w:customStyle="1" w:styleId="Heading1Char">
    <w:name w:val="Heading 1 Char"/>
    <w:basedOn w:val="DefaultParagraphFont"/>
    <w:link w:val="Heading1"/>
    <w:rsid w:val="0087093D"/>
    <w:rPr>
      <w:b/>
      <w:bCs/>
      <w:sz w:val="22"/>
      <w:szCs w:val="22"/>
    </w:rPr>
  </w:style>
  <w:style w:type="character" w:customStyle="1" w:styleId="Heading2Char">
    <w:name w:val="Heading 2 Char"/>
    <w:basedOn w:val="DefaultParagraphFont"/>
    <w:link w:val="Heading2"/>
    <w:rsid w:val="0087093D"/>
    <w:rPr>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1731454">
      <w:bodyDiv w:val="1"/>
      <w:marLeft w:val="0"/>
      <w:marRight w:val="0"/>
      <w:marTop w:val="0"/>
      <w:marBottom w:val="0"/>
      <w:divBdr>
        <w:top w:val="none" w:sz="0" w:space="0" w:color="auto"/>
        <w:left w:val="none" w:sz="0" w:space="0" w:color="auto"/>
        <w:bottom w:val="none" w:sz="0" w:space="0" w:color="auto"/>
        <w:right w:val="none" w:sz="0" w:space="0" w:color="auto"/>
      </w:divBdr>
    </w:div>
    <w:div w:id="1302805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5E124E75B7469C4C8B2201520C0AA267" ma:contentTypeVersion="12" ma:contentTypeDescription="Create a new document." ma:contentTypeScope="" ma:versionID="ce6873c5f2664a1077c2d9db2a6e53c0">
  <xsd:schema xmlns:xsd="http://www.w3.org/2001/XMLSchema" xmlns:xs="http://www.w3.org/2001/XMLSchema" xmlns:p="http://schemas.microsoft.com/office/2006/metadata/properties" xmlns:ns2="7f8c7625-fd24-4b70-943b-c9ba97358658" xmlns:ns3="d6c32b09-a424-4759-bfe0-a6784c3e14bf" targetNamespace="http://schemas.microsoft.com/office/2006/metadata/properties" ma:root="true" ma:fieldsID="2627e91919d01b413bfba2249a0deb69" ns2:_="" ns3:_="">
    <xsd:import namespace="7f8c7625-fd24-4b70-943b-c9ba97358658"/>
    <xsd:import namespace="d6c32b09-a424-4759-bfe0-a6784c3e14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8c7625-fd24-4b70-943b-c9ba973586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18aa11f-db9b-4afc-905a-38e82ad059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c32b09-a424-4759-bfe0-a6784c3e14b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20f24de-1381-40ee-96bb-567e6f3eaa4d}" ma:internalName="TaxCatchAll" ma:showField="CatchAllData" ma:web="d6c32b09-a424-4759-bfe0-a6784c3e14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f8c7625-fd24-4b70-943b-c9ba97358658">
      <Terms xmlns="http://schemas.microsoft.com/office/infopath/2007/PartnerControls"/>
    </lcf76f155ced4ddcb4097134ff3c332f>
    <TaxCatchAll xmlns="d6c32b09-a424-4759-bfe0-a6784c3e14bf" xsi:nil="true"/>
  </documentManagement>
</p:properties>
</file>

<file path=customXml/itemProps1.xml><?xml version="1.0" encoding="utf-8"?>
<ds:datastoreItem xmlns:ds="http://schemas.openxmlformats.org/officeDocument/2006/customXml" ds:itemID="{3A938D11-AD80-4FD0-BDAB-6F26A28188CD}">
  <ds:schemaRefs>
    <ds:schemaRef ds:uri="http://schemas.openxmlformats.org/officeDocument/2006/bibliography"/>
  </ds:schemaRefs>
</ds:datastoreItem>
</file>

<file path=customXml/itemProps2.xml><?xml version="1.0" encoding="utf-8"?>
<ds:datastoreItem xmlns:ds="http://schemas.openxmlformats.org/officeDocument/2006/customXml" ds:itemID="{FB3A85B7-48A4-429B-A31C-D21B170C254E}"/>
</file>

<file path=customXml/itemProps3.xml><?xml version="1.0" encoding="utf-8"?>
<ds:datastoreItem xmlns:ds="http://schemas.openxmlformats.org/officeDocument/2006/customXml" ds:itemID="{2AA26524-69D4-4F93-B128-5C5C284FF904}"/>
</file>

<file path=customXml/itemProps4.xml><?xml version="1.0" encoding="utf-8"?>
<ds:datastoreItem xmlns:ds="http://schemas.openxmlformats.org/officeDocument/2006/customXml" ds:itemID="{70C521DC-1FB8-4571-84CE-4BA2D8E47406}"/>
</file>

<file path=docProps/app.xml><?xml version="1.0" encoding="utf-8"?>
<Properties xmlns="http://schemas.openxmlformats.org/officeDocument/2006/extended-properties" xmlns:vt="http://schemas.openxmlformats.org/officeDocument/2006/docPropsVTypes">
  <Template>Normal</Template>
  <TotalTime>49</TotalTime>
  <Pages>6</Pages>
  <Words>3012</Words>
  <Characters>15920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PURCHASE AND SALE AGREEMENT</vt:lpstr>
    </vt:vector>
  </TitlesOfParts>
  <Company>Microsoft</Company>
  <LinksUpToDate>false</LinksUpToDate>
  <CharactersWithSpaces>18895</CharactersWithSpaces>
  <SharedDoc>false</SharedDoc>
  <HLinks>
    <vt:vector size="30" baseType="variant">
      <vt:variant>
        <vt:i4>917557</vt:i4>
      </vt:variant>
      <vt:variant>
        <vt:i4>14</vt:i4>
      </vt:variant>
      <vt:variant>
        <vt:i4>0</vt:i4>
      </vt:variant>
      <vt:variant>
        <vt:i4>5</vt:i4>
      </vt:variant>
      <vt:variant>
        <vt:lpwstr>mailto:jcv@qvlaw.net</vt:lpwstr>
      </vt:variant>
      <vt:variant>
        <vt:lpwstr/>
      </vt:variant>
      <vt:variant>
        <vt:i4>7667728</vt:i4>
      </vt:variant>
      <vt:variant>
        <vt:i4>11</vt:i4>
      </vt:variant>
      <vt:variant>
        <vt:i4>0</vt:i4>
      </vt:variant>
      <vt:variant>
        <vt:i4>5</vt:i4>
      </vt:variant>
      <vt:variant>
        <vt:lpwstr>mailto:ikeller1@gmail.com</vt:lpwstr>
      </vt:variant>
      <vt:variant>
        <vt:lpwstr/>
      </vt:variant>
      <vt:variant>
        <vt:i4>458813</vt:i4>
      </vt:variant>
      <vt:variant>
        <vt:i4>8</vt:i4>
      </vt:variant>
      <vt:variant>
        <vt:i4>0</vt:i4>
      </vt:variant>
      <vt:variant>
        <vt:i4>5</vt:i4>
      </vt:variant>
      <vt:variant>
        <vt:lpwstr>mailto:sestreicher@gmail.com</vt:lpwstr>
      </vt:variant>
      <vt:variant>
        <vt:lpwstr/>
      </vt:variant>
      <vt:variant>
        <vt:i4>917557</vt:i4>
      </vt:variant>
      <vt:variant>
        <vt:i4>5</vt:i4>
      </vt:variant>
      <vt:variant>
        <vt:i4>0</vt:i4>
      </vt:variant>
      <vt:variant>
        <vt:i4>5</vt:i4>
      </vt:variant>
      <vt:variant>
        <vt:lpwstr>mailto:jcv@qvlaw.net</vt:lpwstr>
      </vt:variant>
      <vt:variant>
        <vt:lpwstr/>
      </vt:variant>
      <vt:variant>
        <vt:i4>2162719</vt:i4>
      </vt:variant>
      <vt:variant>
        <vt:i4>2</vt:i4>
      </vt:variant>
      <vt:variant>
        <vt:i4>0</vt:i4>
      </vt:variant>
      <vt:variant>
        <vt:i4>5</vt:i4>
      </vt:variant>
      <vt:variant>
        <vt:lpwstr>mailto:victoral68@aol.com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PURCHASE AND SALE AGREEMENT</dc:title>
  <dc:subject/>
  <dc:creator>Lilian Fernandez</dc:creator>
  <cp:keywords/>
  <dc:description/>
  <cp:lastModifiedBy>Juan Carlos</cp:lastModifiedBy>
  <cp:revision>4</cp:revision>
  <cp:lastPrinted>2025-03-18T22:40:00Z</cp:lastPrinted>
  <dcterms:created xsi:type="dcterms:W3CDTF">2025-03-18T22:35:00Z</dcterms:created>
  <dcterms:modified xsi:type="dcterms:W3CDTF">2025-03-18T22:42:00Z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WDocID">
    <vt:lpwstr>ACTIVE 13263945v.2</vt:lpwstr>
  </property>
  <property fmtid="{D5CDD505-2E9C-101B-9397-08002B2CF9AE}" pid="3" name="_NewReviewCycle">
    <vt:lpwstr/>
  </property>
  <property fmtid="{D5CDD505-2E9C-101B-9397-08002B2CF9AE}" pid="5" name="ContentTypeId">
    <vt:lpwstr>0x0101005E124E75B7469C4C8B2201520C0AA267</vt:lpwstr>
  </property>
</Properties>
</file>