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34F8B5" w14:textId="11BC3A11" w:rsidR="006F7079" w:rsidRPr="008C31C0" w:rsidRDefault="00C96D35" w:rsidP="00C12C67">
      <w:pPr>
        <w:pStyle w:val="1"/>
        <w:jc w:val="center"/>
        <w:rPr>
          <w:rFonts w:ascii="黑体" w:eastAsia="黑体" w:hint="eastAsia"/>
          <w:bCs/>
          <w:sz w:val="28"/>
          <w:szCs w:val="28"/>
        </w:rPr>
      </w:pPr>
      <w:bookmarkStart w:id="0" w:name="_Toc519368348"/>
      <w:r>
        <w:rPr>
          <w:rFonts w:hint="eastAsia"/>
          <w:bCs/>
          <w:sz w:val="28"/>
        </w:rPr>
        <w:t>无线话筒设计与实现</w:t>
      </w:r>
    </w:p>
    <w:p w14:paraId="4C360A06" w14:textId="539D63C7" w:rsidR="006F7079" w:rsidRDefault="006F7079" w:rsidP="006F7079">
      <w:pPr>
        <w:ind w:firstLineChars="200" w:firstLine="480"/>
        <w:jc w:val="center"/>
        <w:rPr>
          <w:rFonts w:ascii="Times-Bold" w:hAnsi="Times-Bold" w:hint="eastAsia"/>
          <w:sz w:val="24"/>
        </w:rPr>
      </w:pPr>
      <w:r>
        <w:rPr>
          <w:rFonts w:ascii="黑体" w:eastAsia="黑体" w:hAnsi="黑体" w:hint="eastAsia"/>
          <w:color w:val="020231"/>
          <w:sz w:val="24"/>
        </w:rPr>
        <w:t>作者</w:t>
      </w:r>
      <w:r w:rsidRPr="00D254B4">
        <w:rPr>
          <w:rFonts w:ascii="宋体" w:hAnsi="宋体"/>
          <w:color w:val="020231"/>
          <w:sz w:val="24"/>
        </w:rPr>
        <w:t>：</w:t>
      </w:r>
      <w:r w:rsidR="00561C26" w:rsidRPr="00561C26">
        <w:rPr>
          <w:rFonts w:ascii="楷体" w:eastAsia="楷体" w:hAnsi="楷体" w:hint="eastAsia"/>
          <w:color w:val="020231"/>
          <w:sz w:val="24"/>
        </w:rPr>
        <w:t>杜斯博</w:t>
      </w:r>
      <w:r w:rsidRPr="00561C26">
        <w:rPr>
          <w:rFonts w:ascii="楷体" w:eastAsia="楷体" w:hAnsi="楷体" w:hint="eastAsia"/>
          <w:sz w:val="24"/>
        </w:rPr>
        <w:t>.</w:t>
      </w:r>
      <w:r w:rsidR="00561C26" w:rsidRPr="00561C26">
        <w:rPr>
          <w:rFonts w:ascii="楷体" w:eastAsia="楷体" w:hAnsi="楷体" w:hint="eastAsia"/>
          <w:sz w:val="24"/>
        </w:rPr>
        <w:t>西安交通大学电信学部 信息2301</w:t>
      </w:r>
    </w:p>
    <w:p w14:paraId="502B72F4" w14:textId="27630BA9" w:rsidR="006F7079" w:rsidRPr="00561C26" w:rsidRDefault="006F7079" w:rsidP="006F7079">
      <w:pPr>
        <w:rPr>
          <w:rFonts w:ascii="楷体" w:eastAsia="楷体" w:hAnsi="楷体" w:hint="eastAsia"/>
          <w:bCs/>
          <w:color w:val="000000"/>
          <w:sz w:val="24"/>
        </w:rPr>
      </w:pPr>
      <w:r w:rsidRPr="006D7F69">
        <w:rPr>
          <w:rFonts w:ascii="宋体" w:hAnsi="宋体" w:hint="eastAsia"/>
          <w:b/>
          <w:color w:val="000000"/>
          <w:sz w:val="24"/>
        </w:rPr>
        <w:t>摘要</w:t>
      </w:r>
      <w:bookmarkEnd w:id="0"/>
      <w:r w:rsidR="00561C26">
        <w:rPr>
          <w:rFonts w:ascii="宋体" w:hAnsi="宋体" w:hint="eastAsia"/>
          <w:b/>
          <w:color w:val="000000"/>
          <w:sz w:val="24"/>
        </w:rPr>
        <w:t>：</w:t>
      </w:r>
      <w:r w:rsidR="00C96D35" w:rsidRPr="00C96D35">
        <w:rPr>
          <w:rFonts w:ascii="楷体" w:eastAsia="楷体" w:hAnsi="楷体" w:hint="eastAsia"/>
          <w:bCs/>
          <w:color w:val="000000"/>
          <w:sz w:val="24"/>
        </w:rPr>
        <w:t>本项目基于电容三点式振荡电路与LC选频结构，具有电路清晰、性能稳定、成本较低等特点。设计本作品的</w:t>
      </w:r>
      <w:r w:rsidR="00C96D35">
        <w:rPr>
          <w:rFonts w:ascii="楷体" w:eastAsia="楷体" w:hAnsi="楷体" w:hint="eastAsia"/>
          <w:bCs/>
          <w:color w:val="000000"/>
          <w:sz w:val="24"/>
        </w:rPr>
        <w:t>目的</w:t>
      </w:r>
      <w:r w:rsidR="00C96D35" w:rsidRPr="00C96D35">
        <w:rPr>
          <w:rFonts w:ascii="楷体" w:eastAsia="楷体" w:hAnsi="楷体" w:hint="eastAsia"/>
          <w:bCs/>
          <w:color w:val="000000"/>
          <w:sz w:val="24"/>
        </w:rPr>
        <w:t>在于深入理解高频电路原理与调频通信系统，同时实现一种实用、低成本的无线音频传输装置。系统通过驻极体麦克风将声音信号转换为电信号，经晶体管振荡电路实现频率调制，最终在调频波段发射信号，可由普通调频收音机接收。该设计具有结构简单、频率可调、传输稳定等特性，适用于教学演示、小型音频广播及便携无线音频应用。</w:t>
      </w:r>
    </w:p>
    <w:p w14:paraId="3B17DB86" w14:textId="07B9559A" w:rsidR="006F7079" w:rsidRDefault="006F7079" w:rsidP="00C12C67">
      <w:pPr>
        <w:rPr>
          <w:rFonts w:ascii="宋体" w:hAnsi="宋体"/>
          <w:sz w:val="24"/>
        </w:rPr>
      </w:pPr>
      <w:r w:rsidRPr="00D254B4">
        <w:rPr>
          <w:rFonts w:ascii="黑体" w:eastAsia="黑体" w:hAnsi="黑体" w:hint="eastAsia"/>
          <w:color w:val="020231"/>
          <w:sz w:val="24"/>
        </w:rPr>
        <w:t>关键词</w:t>
      </w:r>
      <w:r w:rsidR="00C12C67">
        <w:rPr>
          <w:rFonts w:ascii="宋体" w:hAnsi="宋体" w:hint="eastAsia"/>
          <w:color w:val="020231"/>
          <w:sz w:val="24"/>
        </w:rPr>
        <w:t>：</w:t>
      </w:r>
      <w:r w:rsidR="00C12C67" w:rsidRPr="00C12C67">
        <w:rPr>
          <w:rFonts w:ascii="楷体" w:eastAsia="楷体" w:hAnsi="楷体" w:hint="eastAsia"/>
          <w:color w:val="020231"/>
          <w:sz w:val="24"/>
        </w:rPr>
        <w:t>无线话筒；调频发射；电容三点式振荡；9018晶体管；LC选频</w:t>
      </w:r>
    </w:p>
    <w:p w14:paraId="13DFE072" w14:textId="77777777" w:rsidR="00C12C67" w:rsidRDefault="00C12C67" w:rsidP="00C12C67">
      <w:pPr>
        <w:rPr>
          <w:rFonts w:ascii="宋体" w:hAnsi="宋体"/>
          <w:sz w:val="24"/>
        </w:rPr>
      </w:pPr>
    </w:p>
    <w:p w14:paraId="66F0E0CE" w14:textId="77777777" w:rsidR="00C12C67" w:rsidRDefault="00C12C67" w:rsidP="00C12C67">
      <w:pPr>
        <w:rPr>
          <w:rFonts w:ascii="宋体" w:hAnsi="宋体"/>
          <w:sz w:val="24"/>
        </w:rPr>
      </w:pPr>
    </w:p>
    <w:p w14:paraId="41CCA004" w14:textId="77777777" w:rsidR="00C12C67" w:rsidRDefault="00C12C67" w:rsidP="00C12C67">
      <w:pPr>
        <w:rPr>
          <w:rFonts w:ascii="宋体" w:hAnsi="宋体"/>
          <w:sz w:val="24"/>
        </w:rPr>
      </w:pPr>
    </w:p>
    <w:p w14:paraId="2E949919" w14:textId="77777777" w:rsidR="00C12C67" w:rsidRDefault="00C12C67" w:rsidP="00C12C67">
      <w:pPr>
        <w:rPr>
          <w:rFonts w:ascii="宋体" w:hAnsi="宋体"/>
          <w:sz w:val="24"/>
        </w:rPr>
      </w:pPr>
    </w:p>
    <w:p w14:paraId="533801A0" w14:textId="77777777" w:rsidR="00C12C67" w:rsidRDefault="00C12C67" w:rsidP="00C12C67">
      <w:pPr>
        <w:rPr>
          <w:rFonts w:ascii="宋体" w:hAnsi="宋体" w:hint="eastAsia"/>
          <w:sz w:val="24"/>
        </w:rPr>
      </w:pPr>
    </w:p>
    <w:p w14:paraId="0B8B6244" w14:textId="77777777" w:rsidR="00C12C67" w:rsidRPr="00C12C67" w:rsidRDefault="00C12C67" w:rsidP="00C12C67">
      <w:pPr>
        <w:rPr>
          <w:rFonts w:ascii="宋体" w:hAnsi="宋体" w:hint="eastAsia"/>
          <w:sz w:val="24"/>
        </w:rPr>
      </w:pPr>
    </w:p>
    <w:p w14:paraId="1D4D792D" w14:textId="067D4E49" w:rsidR="006F7079" w:rsidRDefault="00C12C67" w:rsidP="00C12C67">
      <w:pPr>
        <w:adjustRightInd w:val="0"/>
        <w:jc w:val="center"/>
        <w:rPr>
          <w:rFonts w:hint="eastAsia"/>
          <w:b/>
          <w:sz w:val="28"/>
        </w:rPr>
      </w:pPr>
      <w:r w:rsidRPr="00C12C67">
        <w:rPr>
          <w:b/>
          <w:bCs/>
          <w:sz w:val="28"/>
        </w:rPr>
        <w:t>Design and Implementation of a Wireless Microphone</w:t>
      </w:r>
    </w:p>
    <w:p w14:paraId="402E707D" w14:textId="5CEC5FED" w:rsidR="006F7079" w:rsidRDefault="00C12C67" w:rsidP="006F7079">
      <w:pPr>
        <w:spacing w:line="160" w:lineRule="atLeast"/>
        <w:jc w:val="center"/>
        <w:rPr>
          <w:rFonts w:ascii="Times-Bold" w:hAnsi="Times-Bold"/>
          <w:sz w:val="24"/>
        </w:rPr>
      </w:pPr>
      <w:proofErr w:type="spellStart"/>
      <w:proofErr w:type="gramStart"/>
      <w:r w:rsidRPr="00C12C67">
        <w:rPr>
          <w:rFonts w:ascii="Times New Roman" w:eastAsia="黑体" w:hAnsi="Times New Roman" w:cs="Times New Roman"/>
          <w:b/>
          <w:sz w:val="24"/>
        </w:rPr>
        <w:t>Author</w:t>
      </w:r>
      <w:r w:rsidR="006F7079" w:rsidRPr="00D254B4">
        <w:rPr>
          <w:rFonts w:eastAsia="黑体"/>
          <w:b/>
          <w:sz w:val="24"/>
        </w:rPr>
        <w:t>:</w:t>
      </w:r>
      <w:r>
        <w:rPr>
          <w:rFonts w:ascii="Times-Bold" w:hAnsi="Times-Bold" w:hint="eastAsia"/>
          <w:sz w:val="24"/>
        </w:rPr>
        <w:t>Du</w:t>
      </w:r>
      <w:proofErr w:type="spellEnd"/>
      <w:proofErr w:type="gramEnd"/>
      <w:r>
        <w:rPr>
          <w:rFonts w:ascii="Times-Bold" w:hAnsi="Times-Bold" w:hint="eastAsia"/>
          <w:sz w:val="24"/>
        </w:rPr>
        <w:t xml:space="preserve"> </w:t>
      </w:r>
      <w:proofErr w:type="spellStart"/>
      <w:r>
        <w:rPr>
          <w:rFonts w:ascii="Times-Bold" w:hAnsi="Times-Bold" w:hint="eastAsia"/>
          <w:sz w:val="24"/>
        </w:rPr>
        <w:t>Sibo</w:t>
      </w:r>
      <w:proofErr w:type="spellEnd"/>
      <w:r w:rsidR="006F7079" w:rsidRPr="00D254B4">
        <w:rPr>
          <w:rFonts w:ascii="Times-Bold" w:hAnsi="Times-Bold" w:hint="eastAsia"/>
          <w:sz w:val="24"/>
        </w:rPr>
        <w:t>.</w:t>
      </w:r>
      <w:r w:rsidRPr="00C12C67">
        <w:rPr>
          <w:rFonts w:ascii="Times-Bold" w:hAnsi="Times-Bold" w:hint="eastAsia"/>
          <w:sz w:val="24"/>
        </w:rPr>
        <w:t xml:space="preserve"> </w:t>
      </w:r>
      <w:r w:rsidRPr="00C12C67">
        <w:rPr>
          <w:rFonts w:ascii="Times-Bold" w:hAnsi="Times-Bold" w:hint="eastAsia"/>
          <w:sz w:val="24"/>
        </w:rPr>
        <w:t xml:space="preserve">Xi'an </w:t>
      </w:r>
      <w:proofErr w:type="spellStart"/>
      <w:r w:rsidRPr="00C12C67">
        <w:rPr>
          <w:rFonts w:ascii="Times-Bold" w:hAnsi="Times-Bold" w:hint="eastAsia"/>
          <w:sz w:val="24"/>
        </w:rPr>
        <w:t>Jiaotong</w:t>
      </w:r>
      <w:proofErr w:type="spellEnd"/>
      <w:r w:rsidRPr="00C12C67">
        <w:rPr>
          <w:rFonts w:ascii="Times-Bold" w:hAnsi="Times-Bold" w:hint="eastAsia"/>
          <w:sz w:val="24"/>
        </w:rPr>
        <w:t xml:space="preserve"> University</w:t>
      </w:r>
    </w:p>
    <w:p w14:paraId="509E4DA4" w14:textId="20F7BE75" w:rsidR="006F7079" w:rsidRPr="00D254B4" w:rsidRDefault="006F7079" w:rsidP="006F7079">
      <w:pPr>
        <w:spacing w:line="160" w:lineRule="atLeast"/>
        <w:rPr>
          <w:rFonts w:ascii="Times-Bold" w:hAnsi="Times-Bold"/>
          <w:sz w:val="24"/>
        </w:rPr>
      </w:pPr>
      <w:r w:rsidRPr="00D254B4">
        <w:rPr>
          <w:rFonts w:eastAsia="黑体"/>
          <w:b/>
          <w:sz w:val="24"/>
        </w:rPr>
        <w:t>Abstract:</w:t>
      </w:r>
      <w:r w:rsidRPr="00D254B4">
        <w:rPr>
          <w:rFonts w:eastAsia="楷体_GB2312"/>
          <w:sz w:val="24"/>
        </w:rPr>
        <w:t xml:space="preserve"> </w:t>
      </w:r>
      <w:r w:rsidR="00C12C67" w:rsidRPr="00C12C67">
        <w:rPr>
          <w:rFonts w:ascii="Times-Bold" w:hAnsi="Times-Bold"/>
          <w:sz w:val="24"/>
        </w:rPr>
        <w:t>This project is based on a capacitance three-point oscillation circuit combined with an LC frequency-selection structure, characterized by its clear circuit design, stable performance, and low cost. The purpose of this work is to deepen the understanding of high-frequency circuit principles and FM communication systems, while also realizing a practical and low-cost wireless audio transmission device. The system converts acoustic signals into electrical signals via an electret microphone, achieves frequency modulation through a transistor-based oscillator circuit, and finally transmits the signal within the FM band, which can be received by a standard FM radio. The design features a simple structure, adjustable frequency, and stable transmission, making it suitable for educational demonstrations, small-scale audio broadcasting, and portable wireless audio applications.</w:t>
      </w:r>
    </w:p>
    <w:p w14:paraId="19EE5DC4" w14:textId="77777777" w:rsidR="00C12C67" w:rsidRDefault="006F7079" w:rsidP="006F7079">
      <w:pPr>
        <w:rPr>
          <w:rFonts w:ascii="Times-Bold" w:hAnsi="Times-Bold"/>
          <w:sz w:val="24"/>
        </w:rPr>
      </w:pPr>
      <w:r w:rsidRPr="00D254B4">
        <w:rPr>
          <w:b/>
          <w:sz w:val="24"/>
        </w:rPr>
        <w:t>Keywords</w:t>
      </w:r>
      <w:r w:rsidRPr="00D254B4">
        <w:rPr>
          <w:sz w:val="24"/>
        </w:rPr>
        <w:t>:</w:t>
      </w:r>
      <w:r w:rsidR="00C12C67" w:rsidRPr="00C12C67">
        <w:rPr>
          <w:rFonts w:ascii="Times-Bold" w:hAnsi="Times-Bold"/>
          <w:sz w:val="24"/>
        </w:rPr>
        <w:t xml:space="preserve"> </w:t>
      </w:r>
      <w:r w:rsidR="00C12C67" w:rsidRPr="00C12C67">
        <w:rPr>
          <w:rFonts w:ascii="Times-Bold" w:hAnsi="Times-Bold"/>
          <w:sz w:val="24"/>
        </w:rPr>
        <w:t>Wireless Microphone; FM Transmission; Capacitance Three-point Oscillation; 9018 Transistor; LC Frequency Selection</w:t>
      </w:r>
    </w:p>
    <w:p w14:paraId="70F15F22" w14:textId="77777777" w:rsidR="00C12C67" w:rsidRDefault="00C12C67" w:rsidP="006F7079">
      <w:pPr>
        <w:rPr>
          <w:rFonts w:ascii="Times-Bold" w:hAnsi="Times-Bold"/>
          <w:sz w:val="24"/>
        </w:rPr>
      </w:pPr>
    </w:p>
    <w:p w14:paraId="5E173482" w14:textId="77777777" w:rsidR="00C12C67" w:rsidRDefault="00C12C67" w:rsidP="006F7079">
      <w:pPr>
        <w:rPr>
          <w:rFonts w:ascii="Times-Bold" w:hAnsi="Times-Bold"/>
          <w:sz w:val="24"/>
        </w:rPr>
      </w:pPr>
    </w:p>
    <w:p w14:paraId="64156B6F" w14:textId="3B463877" w:rsidR="006F7079" w:rsidRDefault="006F7079" w:rsidP="006F7079">
      <w:pPr>
        <w:rPr>
          <w:sz w:val="24"/>
        </w:rPr>
      </w:pPr>
    </w:p>
    <w:p w14:paraId="24190DC3" w14:textId="77777777" w:rsidR="00C12C67" w:rsidRDefault="00C12C67" w:rsidP="006F7079">
      <w:pPr>
        <w:rPr>
          <w:sz w:val="24"/>
        </w:rPr>
      </w:pPr>
    </w:p>
    <w:p w14:paraId="3EEA2035" w14:textId="77777777" w:rsidR="00C12C67" w:rsidRDefault="00C12C67" w:rsidP="006F7079">
      <w:pPr>
        <w:rPr>
          <w:sz w:val="24"/>
        </w:rPr>
      </w:pPr>
    </w:p>
    <w:p w14:paraId="246A6977" w14:textId="77777777" w:rsidR="00C12C67" w:rsidRPr="00D254B4" w:rsidRDefault="00C12C67" w:rsidP="006F7079">
      <w:pPr>
        <w:rPr>
          <w:rFonts w:hint="eastAsia"/>
          <w:sz w:val="24"/>
        </w:rPr>
      </w:pPr>
    </w:p>
    <w:p w14:paraId="76DFDCCB" w14:textId="77777777" w:rsidR="00C12C67" w:rsidRDefault="00C12C67" w:rsidP="006F7079">
      <w:pPr>
        <w:adjustRightInd w:val="0"/>
        <w:spacing w:line="360" w:lineRule="auto"/>
        <w:rPr>
          <w:rFonts w:ascii="宋体" w:hAnsi="宋体" w:cs="DFKai-SB" w:hint="eastAsia"/>
          <w:bCs/>
          <w:sz w:val="24"/>
        </w:rPr>
        <w:sectPr w:rsidR="00C12C67" w:rsidSect="00B36150">
          <w:footerReference w:type="default" r:id="rId7"/>
          <w:pgSz w:w="11906" w:h="16838"/>
          <w:pgMar w:top="1440" w:right="1466" w:bottom="1440" w:left="1620" w:header="851" w:footer="992" w:gutter="0"/>
          <w:pgNumType w:start="1"/>
          <w:cols w:space="425"/>
          <w:docGrid w:type="lines" w:linePitch="312"/>
        </w:sectPr>
      </w:pPr>
    </w:p>
    <w:p w14:paraId="0526430C" w14:textId="77777777" w:rsidR="006F7079" w:rsidRPr="00F25B84" w:rsidRDefault="006F7079" w:rsidP="006F7079">
      <w:pPr>
        <w:pStyle w:val="1"/>
        <w:jc w:val="center"/>
        <w:rPr>
          <w:rFonts w:ascii="黑体" w:eastAsia="黑体" w:hint="eastAsia"/>
          <w:sz w:val="28"/>
          <w:szCs w:val="28"/>
        </w:rPr>
      </w:pPr>
      <w:bookmarkStart w:id="1" w:name="_Toc519368349"/>
      <w:r w:rsidRPr="00F25B84">
        <w:rPr>
          <w:rFonts w:ascii="黑体" w:eastAsia="黑体" w:hint="eastAsia"/>
          <w:sz w:val="28"/>
          <w:szCs w:val="28"/>
        </w:rPr>
        <w:lastRenderedPageBreak/>
        <w:t>1 作品概述</w:t>
      </w:r>
      <w:bookmarkEnd w:id="1"/>
    </w:p>
    <w:p w14:paraId="489A2922" w14:textId="68238379" w:rsidR="006F7079" w:rsidRDefault="006F7079" w:rsidP="00E54343">
      <w:pPr>
        <w:spacing w:beforeLines="50" w:before="156" w:afterLines="50" w:after="156"/>
        <w:ind w:leftChars="200" w:left="440" w:firstLineChars="2" w:firstLine="5"/>
        <w:rPr>
          <w:rFonts w:ascii="宋体" w:eastAsia="宋体" w:hAnsi="宋体"/>
          <w:b/>
          <w:color w:val="000000"/>
          <w:sz w:val="24"/>
        </w:rPr>
      </w:pPr>
      <w:r w:rsidRPr="00D254B4">
        <w:rPr>
          <w:rFonts w:ascii="宋体" w:hAnsi="宋体" w:hint="eastAsia"/>
          <w:b/>
          <w:color w:val="000000"/>
          <w:sz w:val="24"/>
        </w:rPr>
        <w:t>1.1</w:t>
      </w:r>
      <w:r w:rsidRPr="00D254B4">
        <w:rPr>
          <w:rFonts w:ascii="宋体" w:hAnsi="宋体"/>
          <w:b/>
          <w:color w:val="000000"/>
          <w:sz w:val="24"/>
        </w:rPr>
        <w:t xml:space="preserve"> </w:t>
      </w:r>
      <w:r w:rsidR="00E54343" w:rsidRPr="00E54343">
        <w:rPr>
          <w:rFonts w:ascii="宋体" w:eastAsia="宋体" w:hAnsi="宋体" w:hint="eastAsia"/>
          <w:b/>
          <w:color w:val="000000"/>
          <w:sz w:val="24"/>
        </w:rPr>
        <w:t>背景分析</w:t>
      </w:r>
    </w:p>
    <w:p w14:paraId="2D97C8CA" w14:textId="7F4269D5" w:rsidR="00E54343" w:rsidRDefault="00E54343" w:rsidP="00E54343">
      <w:pPr>
        <w:ind w:firstLine="440"/>
        <w:rPr>
          <w:rFonts w:ascii="宋体" w:eastAsia="宋体" w:hAnsi="宋体"/>
          <w:sz w:val="24"/>
        </w:rPr>
      </w:pPr>
      <w:r w:rsidRPr="00E54343">
        <w:rPr>
          <w:rFonts w:ascii="宋体" w:eastAsia="宋体" w:hAnsi="宋体" w:hint="eastAsia"/>
          <w:sz w:val="24"/>
        </w:rPr>
        <w:t>无线话筒作为一种小范围无线音频传输设备，广泛应用于教学、演讲、演出及会议等场合。其核心是将声音信号通过调频（FM）方式转换为无线电波进行传输，由接收设备解调还原。传统无线话筒设计多采用分立元件搭建，涉及高频振荡、调制、选频与放大等环节，对电路设计与调试能力提出较高要求。随着电子设计自动化（EDA）技术的发展，利用仿真工具进行电路性能预测与优化已成为现代电子系统设计的重要环节。</w:t>
      </w:r>
    </w:p>
    <w:p w14:paraId="6BE12372" w14:textId="261E2D74" w:rsidR="00E54343" w:rsidRPr="006967FF" w:rsidRDefault="00E54343" w:rsidP="00E54343">
      <w:pPr>
        <w:spacing w:beforeLines="50" w:before="156" w:afterLines="50" w:after="156"/>
        <w:ind w:leftChars="200" w:left="440" w:firstLineChars="2" w:firstLine="5"/>
        <w:rPr>
          <w:rFonts w:ascii="宋体" w:eastAsia="宋体" w:hAnsi="宋体"/>
          <w:b/>
          <w:color w:val="000000"/>
          <w:sz w:val="24"/>
        </w:rPr>
      </w:pPr>
      <w:r w:rsidRPr="006967FF">
        <w:rPr>
          <w:rFonts w:ascii="宋体" w:eastAsia="宋体" w:hAnsi="宋体" w:hint="eastAsia"/>
          <w:b/>
          <w:color w:val="000000"/>
          <w:sz w:val="24"/>
        </w:rPr>
        <w:t>1.2 实验目的</w:t>
      </w:r>
    </w:p>
    <w:p w14:paraId="1F4FCDBE" w14:textId="77777777" w:rsidR="006967FF" w:rsidRDefault="00E54343" w:rsidP="006967FF">
      <w:pPr>
        <w:ind w:firstLine="442"/>
        <w:rPr>
          <w:rFonts w:ascii="宋体" w:eastAsia="宋体" w:hAnsi="宋体"/>
          <w:sz w:val="24"/>
        </w:rPr>
      </w:pPr>
      <w:r w:rsidRPr="00E54343">
        <w:rPr>
          <w:rFonts w:ascii="宋体" w:eastAsia="宋体" w:hAnsi="宋体" w:hint="eastAsia"/>
          <w:sz w:val="24"/>
        </w:rPr>
        <w:t>本设计选取基于电容三点式振荡与LC选频的经典方案，旨在通过完整的设计仿真、制板与调试流程，系统掌握高频模拟电路的设计方法与实现技能。</w:t>
      </w:r>
      <w:r>
        <w:rPr>
          <w:rFonts w:ascii="宋体" w:eastAsia="宋体" w:hAnsi="宋体" w:hint="eastAsia"/>
          <w:sz w:val="24"/>
        </w:rPr>
        <w:t>实验目的如下：</w:t>
      </w:r>
    </w:p>
    <w:p w14:paraId="30B5E0A6" w14:textId="53C09CE5" w:rsidR="00E54343" w:rsidRPr="006967FF" w:rsidRDefault="00E54343" w:rsidP="006967FF">
      <w:pPr>
        <w:ind w:firstLine="442"/>
        <w:rPr>
          <w:rFonts w:ascii="宋体" w:eastAsia="宋体" w:hAnsi="宋体"/>
          <w:sz w:val="24"/>
        </w:rPr>
      </w:pPr>
      <w:r>
        <w:rPr>
          <w:rFonts w:ascii="宋体" w:eastAsia="宋体" w:hint="eastAsia"/>
          <w:spacing w:val="13"/>
          <w:sz w:val="24"/>
          <w:szCs w:val="24"/>
        </w:rPr>
        <w:t>（1）</w:t>
      </w:r>
      <w:r w:rsidRPr="000C1FE8">
        <w:rPr>
          <w:rFonts w:ascii="宋体" w:eastAsia="宋体"/>
          <w:spacing w:val="13"/>
          <w:sz w:val="24"/>
          <w:szCs w:val="24"/>
        </w:rPr>
        <w:t>了解模拟电路的EDA技术原理，能够使用分析设计工具对通信电路进行仿真分析和简单的优化设计。</w:t>
      </w:r>
    </w:p>
    <w:p w14:paraId="32325015" w14:textId="5BC48F1C" w:rsidR="00E54343" w:rsidRDefault="00E54343" w:rsidP="00E54343">
      <w:pPr>
        <w:ind w:firstLine="442"/>
        <w:rPr>
          <w:rFonts w:ascii="宋体" w:eastAsia="宋体"/>
          <w:spacing w:val="13"/>
          <w:sz w:val="24"/>
          <w:szCs w:val="24"/>
        </w:rPr>
      </w:pPr>
      <w:r>
        <w:rPr>
          <w:rFonts w:ascii="宋体" w:eastAsia="宋体" w:hint="eastAsia"/>
          <w:spacing w:val="13"/>
          <w:sz w:val="24"/>
          <w:szCs w:val="24"/>
        </w:rPr>
        <w:t>（2）</w:t>
      </w:r>
      <w:r w:rsidRPr="000C1FE8">
        <w:rPr>
          <w:rFonts w:ascii="宋体" w:eastAsia="宋体"/>
          <w:spacing w:val="13"/>
          <w:sz w:val="24"/>
          <w:szCs w:val="24"/>
        </w:rPr>
        <w:t>熟悉常用电子器件的功能、作用、和主要性能指标，能够选择合适的器件来实现所需的电路。了解电子电路设计的基本方法，能独立完成电路的安装、调试和指标测量，具备解决工程实际问题的初步能力。</w:t>
      </w:r>
    </w:p>
    <w:p w14:paraId="54D6BD49" w14:textId="1C789C20" w:rsidR="00E54343" w:rsidRPr="006967FF" w:rsidRDefault="006967FF" w:rsidP="006967FF">
      <w:pPr>
        <w:spacing w:beforeLines="50" w:before="156" w:afterLines="50" w:after="156"/>
        <w:ind w:leftChars="200" w:left="440" w:firstLineChars="2" w:firstLine="5"/>
        <w:rPr>
          <w:rFonts w:ascii="宋体" w:eastAsia="宋体" w:hAnsi="宋体"/>
          <w:b/>
          <w:color w:val="000000"/>
          <w:sz w:val="24"/>
        </w:rPr>
      </w:pPr>
      <w:r w:rsidRPr="006967FF">
        <w:rPr>
          <w:rFonts w:ascii="宋体" w:eastAsia="宋体" w:hAnsi="宋体" w:hint="eastAsia"/>
          <w:b/>
          <w:color w:val="000000"/>
          <w:sz w:val="24"/>
        </w:rPr>
        <w:t>1.3 相关工作</w:t>
      </w:r>
    </w:p>
    <w:p w14:paraId="127074E1" w14:textId="046B5D22" w:rsidR="006967FF" w:rsidRDefault="006967FF" w:rsidP="00014602">
      <w:pPr>
        <w:ind w:firstLine="440"/>
        <w:rPr>
          <w:rFonts w:ascii="宋体" w:eastAsia="宋体" w:hAnsi="宋体"/>
          <w:bCs/>
          <w:color w:val="000000"/>
          <w:sz w:val="24"/>
        </w:rPr>
      </w:pPr>
      <w:r w:rsidRPr="006967FF">
        <w:rPr>
          <w:rFonts w:ascii="宋体" w:eastAsia="宋体" w:hAnsi="宋体" w:hint="eastAsia"/>
          <w:bCs/>
          <w:color w:val="000000"/>
          <w:sz w:val="24"/>
        </w:rPr>
        <w:t>目前常见的无线话筒设计方案主要包括电容三点式振荡结合LC选频</w:t>
      </w:r>
      <w:r w:rsidR="00014602">
        <w:rPr>
          <w:rFonts w:ascii="宋体" w:eastAsia="宋体" w:hAnsi="宋体" w:hint="eastAsia"/>
          <w:bCs/>
          <w:color w:val="000000"/>
          <w:sz w:val="24"/>
        </w:rPr>
        <w:t>、</w:t>
      </w:r>
      <w:r w:rsidRPr="006967FF">
        <w:rPr>
          <w:rFonts w:ascii="宋体" w:eastAsia="宋体" w:hAnsi="宋体" w:hint="eastAsia"/>
          <w:bCs/>
          <w:color w:val="000000"/>
          <w:sz w:val="24"/>
        </w:rPr>
        <w:t>两级阻容耦合放大</w:t>
      </w:r>
      <w:r w:rsidR="00014602">
        <w:rPr>
          <w:rFonts w:ascii="宋体" w:eastAsia="宋体" w:hAnsi="宋体" w:hint="eastAsia"/>
          <w:bCs/>
          <w:color w:val="000000"/>
          <w:sz w:val="24"/>
        </w:rPr>
        <w:t>和</w:t>
      </w:r>
      <w:r w:rsidRPr="006967FF">
        <w:rPr>
          <w:rFonts w:ascii="宋体" w:eastAsia="宋体" w:hAnsi="宋体" w:hint="eastAsia"/>
          <w:bCs/>
          <w:color w:val="000000"/>
          <w:sz w:val="24"/>
        </w:rPr>
        <w:t>音频放大与射频振荡两级分离</w:t>
      </w:r>
      <w:r w:rsidR="00014602">
        <w:rPr>
          <w:rFonts w:ascii="宋体" w:eastAsia="宋体" w:hAnsi="宋体" w:hint="eastAsia"/>
          <w:bCs/>
          <w:color w:val="000000"/>
          <w:sz w:val="24"/>
        </w:rPr>
        <w:t>三种方案。</w:t>
      </w:r>
      <w:r w:rsidRPr="006967FF">
        <w:rPr>
          <w:rFonts w:ascii="宋体" w:eastAsia="宋体" w:hAnsi="宋体" w:hint="eastAsia"/>
          <w:bCs/>
          <w:color w:val="000000"/>
          <w:sz w:val="24"/>
        </w:rPr>
        <w:t>将音频放大与射频振荡分开设计，有助于提高调制线性度与信号质量。</w:t>
      </w:r>
    </w:p>
    <w:p w14:paraId="3A86C56F" w14:textId="219AD2FD" w:rsidR="006967FF" w:rsidRDefault="006967FF" w:rsidP="006967FF">
      <w:pPr>
        <w:ind w:firstLine="440"/>
        <w:rPr>
          <w:rFonts w:ascii="宋体" w:eastAsia="宋体" w:hAnsi="宋体"/>
          <w:bCs/>
          <w:color w:val="000000"/>
          <w:sz w:val="24"/>
        </w:rPr>
      </w:pPr>
      <w:r w:rsidRPr="006967FF">
        <w:rPr>
          <w:rFonts w:ascii="宋体" w:eastAsia="宋体" w:hAnsi="宋体" w:hint="eastAsia"/>
          <w:bCs/>
          <w:color w:val="000000"/>
          <w:sz w:val="24"/>
        </w:rPr>
        <w:t>本研究在已有方案</w:t>
      </w:r>
      <w:proofErr w:type="gramStart"/>
      <w:r w:rsidR="00014602">
        <w:rPr>
          <w:rFonts w:ascii="宋体" w:eastAsia="宋体" w:hAnsi="宋体" w:hint="eastAsia"/>
          <w:bCs/>
          <w:color w:val="000000"/>
          <w:sz w:val="24"/>
        </w:rPr>
        <w:t>一</w:t>
      </w:r>
      <w:proofErr w:type="gramEnd"/>
      <w:r w:rsidRPr="006967FF">
        <w:rPr>
          <w:rFonts w:ascii="宋体" w:eastAsia="宋体" w:hAnsi="宋体" w:hint="eastAsia"/>
          <w:bCs/>
          <w:color w:val="000000"/>
          <w:sz w:val="24"/>
        </w:rPr>
        <w:t>基础上，选用9018高频晶体管作为核心器件，结合LC选频网络，在保证性能的同时注重电路的可靠性与可重复性。</w:t>
      </w:r>
    </w:p>
    <w:p w14:paraId="4A7C79BD" w14:textId="009D2B35" w:rsidR="006967FF" w:rsidRPr="006967FF" w:rsidRDefault="006967FF" w:rsidP="006967FF">
      <w:pPr>
        <w:spacing w:beforeLines="50" w:before="156" w:afterLines="50" w:after="156"/>
        <w:ind w:firstLine="442"/>
        <w:rPr>
          <w:rFonts w:ascii="宋体" w:eastAsia="宋体" w:hAnsi="宋体"/>
          <w:b/>
          <w:color w:val="000000"/>
          <w:sz w:val="24"/>
        </w:rPr>
      </w:pPr>
      <w:r w:rsidRPr="006967FF">
        <w:rPr>
          <w:rFonts w:ascii="宋体" w:eastAsia="宋体" w:hAnsi="宋体" w:hint="eastAsia"/>
          <w:b/>
          <w:color w:val="000000"/>
          <w:sz w:val="24"/>
        </w:rPr>
        <w:t>1.4 特色描述</w:t>
      </w:r>
    </w:p>
    <w:p w14:paraId="2D1F5000" w14:textId="2B1B950B" w:rsidR="006967FF" w:rsidRPr="006967FF" w:rsidRDefault="006967FF" w:rsidP="006967FF">
      <w:pPr>
        <w:ind w:firstLine="442"/>
        <w:rPr>
          <w:rFonts w:ascii="宋体" w:eastAsia="宋体" w:hAnsi="宋体" w:hint="eastAsia"/>
          <w:bCs/>
          <w:color w:val="000000"/>
          <w:sz w:val="24"/>
        </w:rPr>
      </w:pPr>
      <w:r w:rsidRPr="006967FF">
        <w:rPr>
          <w:rFonts w:ascii="宋体" w:eastAsia="宋体" w:hAnsi="宋体" w:hint="eastAsia"/>
          <w:bCs/>
          <w:color w:val="000000"/>
          <w:sz w:val="24"/>
        </w:rPr>
        <w:t>本设计具有以下特色：</w:t>
      </w:r>
    </w:p>
    <w:p w14:paraId="1004ADB0" w14:textId="4D9DE9F8" w:rsidR="006967FF" w:rsidRPr="006967FF" w:rsidRDefault="006967FF" w:rsidP="006967FF">
      <w:pPr>
        <w:ind w:firstLine="442"/>
        <w:rPr>
          <w:rFonts w:ascii="宋体" w:eastAsia="宋体" w:hAnsi="宋体" w:hint="eastAsia"/>
          <w:bCs/>
          <w:color w:val="000000"/>
          <w:sz w:val="24"/>
        </w:rPr>
      </w:pPr>
      <w:r>
        <w:rPr>
          <w:rFonts w:ascii="宋体" w:eastAsia="宋体" w:hAnsi="宋体" w:hint="eastAsia"/>
          <w:bCs/>
          <w:color w:val="000000"/>
          <w:sz w:val="24"/>
        </w:rPr>
        <w:t>（1）</w:t>
      </w:r>
      <w:r w:rsidRPr="006967FF">
        <w:rPr>
          <w:rFonts w:ascii="宋体" w:eastAsia="宋体" w:hAnsi="宋体" w:hint="eastAsia"/>
          <w:bCs/>
          <w:color w:val="000000"/>
          <w:sz w:val="24"/>
        </w:rPr>
        <w:t>结构清晰、易于实现：采用经典的电容三点式振荡电路，配合LC谐振选频，电路层次分明，便于理解与调试。</w:t>
      </w:r>
    </w:p>
    <w:p w14:paraId="6353E456" w14:textId="6930DDAF" w:rsidR="006967FF" w:rsidRPr="006967FF" w:rsidRDefault="006967FF" w:rsidP="006967FF">
      <w:pPr>
        <w:ind w:firstLine="442"/>
        <w:rPr>
          <w:rFonts w:ascii="宋体" w:eastAsia="宋体" w:hAnsi="宋体" w:hint="eastAsia"/>
          <w:bCs/>
          <w:color w:val="000000"/>
          <w:sz w:val="24"/>
        </w:rPr>
      </w:pPr>
      <w:r>
        <w:rPr>
          <w:rFonts w:ascii="宋体" w:eastAsia="宋体" w:hAnsi="宋体" w:hint="eastAsia"/>
          <w:bCs/>
          <w:color w:val="000000"/>
          <w:sz w:val="24"/>
        </w:rPr>
        <w:t>（2）</w:t>
      </w:r>
      <w:r w:rsidRPr="006967FF">
        <w:rPr>
          <w:rFonts w:ascii="宋体" w:eastAsia="宋体" w:hAnsi="宋体" w:hint="eastAsia"/>
          <w:bCs/>
          <w:color w:val="000000"/>
          <w:sz w:val="24"/>
        </w:rPr>
        <w:t>全分立元件设计：所有元件均为通用器件，无专用集成电路，有助于深入理解高频电路的工作原理。</w:t>
      </w:r>
    </w:p>
    <w:p w14:paraId="0FBBA4E2" w14:textId="03AE63DA" w:rsidR="006967FF" w:rsidRDefault="006967FF" w:rsidP="006967FF">
      <w:pPr>
        <w:ind w:firstLine="442"/>
        <w:rPr>
          <w:rFonts w:ascii="宋体" w:eastAsia="宋体" w:hAnsi="宋体"/>
          <w:bCs/>
          <w:color w:val="000000"/>
          <w:sz w:val="24"/>
        </w:rPr>
      </w:pPr>
      <w:r>
        <w:rPr>
          <w:rFonts w:ascii="宋体" w:eastAsia="宋体" w:hAnsi="宋体" w:hint="eastAsia"/>
          <w:bCs/>
          <w:color w:val="000000"/>
          <w:sz w:val="24"/>
        </w:rPr>
        <w:t>（3）</w:t>
      </w:r>
      <w:r w:rsidRPr="006967FF">
        <w:rPr>
          <w:rFonts w:ascii="宋体" w:eastAsia="宋体" w:hAnsi="宋体" w:hint="eastAsia"/>
          <w:bCs/>
          <w:color w:val="000000"/>
          <w:sz w:val="24"/>
        </w:rPr>
        <w:t>频率覆盖调频广播波段：发射频率设计在88–108MHz范围内，可使用普通FM收音机直接接收，无需专用接收设备。</w:t>
      </w:r>
    </w:p>
    <w:p w14:paraId="5F1D5ED9" w14:textId="38765B27" w:rsidR="00014602" w:rsidRDefault="00014602" w:rsidP="00014602">
      <w:pPr>
        <w:spacing w:beforeLines="50" w:before="156" w:afterLines="50" w:after="156"/>
        <w:ind w:firstLine="442"/>
        <w:rPr>
          <w:rFonts w:ascii="宋体" w:eastAsia="宋体" w:hAnsi="宋体"/>
          <w:b/>
          <w:color w:val="000000"/>
          <w:sz w:val="24"/>
        </w:rPr>
      </w:pPr>
      <w:r w:rsidRPr="00014602">
        <w:rPr>
          <w:rFonts w:ascii="宋体" w:eastAsia="宋体" w:hAnsi="宋体" w:hint="eastAsia"/>
          <w:b/>
          <w:color w:val="000000"/>
          <w:sz w:val="24"/>
        </w:rPr>
        <w:t>1.5 应用前景</w:t>
      </w:r>
    </w:p>
    <w:p w14:paraId="0FC7ED6B" w14:textId="655E5F69" w:rsidR="00014602" w:rsidRPr="00014602" w:rsidRDefault="00014602" w:rsidP="00014602">
      <w:pPr>
        <w:ind w:firstLine="442"/>
        <w:rPr>
          <w:rFonts w:ascii="宋体" w:eastAsia="宋体" w:hAnsi="宋体" w:hint="eastAsia"/>
          <w:bCs/>
          <w:color w:val="000000"/>
          <w:sz w:val="24"/>
        </w:rPr>
      </w:pPr>
      <w:r w:rsidRPr="00014602">
        <w:rPr>
          <w:rFonts w:ascii="宋体" w:eastAsia="宋体" w:hAnsi="宋体" w:hint="eastAsia"/>
          <w:bCs/>
          <w:color w:val="000000"/>
          <w:sz w:val="24"/>
        </w:rPr>
        <w:t>本作品涵盖了</w:t>
      </w:r>
      <w:r w:rsidRPr="00014602">
        <w:rPr>
          <w:rFonts w:ascii="宋体" w:eastAsia="宋体" w:hAnsi="宋体"/>
          <w:bCs/>
          <w:color w:val="000000"/>
          <w:sz w:val="24"/>
        </w:rPr>
        <w:t>完整的</w:t>
      </w:r>
      <w:r w:rsidRPr="00014602">
        <w:rPr>
          <w:rFonts w:ascii="宋体" w:eastAsia="宋体" w:hAnsi="宋体" w:hint="eastAsia"/>
          <w:bCs/>
          <w:color w:val="000000"/>
          <w:sz w:val="24"/>
        </w:rPr>
        <w:t>基础</w:t>
      </w:r>
      <w:r w:rsidRPr="00014602">
        <w:rPr>
          <w:rFonts w:ascii="宋体" w:eastAsia="宋体" w:hAnsi="宋体"/>
          <w:bCs/>
          <w:color w:val="000000"/>
          <w:sz w:val="24"/>
        </w:rPr>
        <w:t>设计、仿真、制板与调试流程，</w:t>
      </w:r>
      <w:r w:rsidRPr="00014602">
        <w:rPr>
          <w:rFonts w:ascii="宋体" w:eastAsia="宋体" w:hAnsi="宋体" w:hint="eastAsia"/>
          <w:bCs/>
          <w:color w:val="000000"/>
          <w:sz w:val="24"/>
        </w:rPr>
        <w:t>有利于学生</w:t>
      </w:r>
      <w:r w:rsidRPr="00014602">
        <w:rPr>
          <w:rFonts w:ascii="宋体" w:eastAsia="宋体" w:hAnsi="宋体"/>
          <w:bCs/>
          <w:color w:val="000000"/>
          <w:sz w:val="24"/>
        </w:rPr>
        <w:t>系统掌握高频模拟电路的设计方法与实现技能</w:t>
      </w:r>
      <w:r w:rsidRPr="00014602">
        <w:rPr>
          <w:rFonts w:ascii="宋体" w:eastAsia="宋体" w:hAnsi="宋体" w:hint="eastAsia"/>
          <w:bCs/>
          <w:color w:val="000000"/>
          <w:sz w:val="24"/>
        </w:rPr>
        <w:t>。不仅可以适用简单的无线扩音，也能过进行拓展，</w:t>
      </w:r>
      <w:r w:rsidRPr="00014602">
        <w:rPr>
          <w:rFonts w:ascii="宋体" w:eastAsia="宋体" w:hAnsi="宋体"/>
          <w:bCs/>
          <w:color w:val="000000"/>
          <w:sz w:val="24"/>
        </w:rPr>
        <w:t>配合</w:t>
      </w:r>
      <w:proofErr w:type="gramStart"/>
      <w:r w:rsidRPr="00014602">
        <w:rPr>
          <w:rFonts w:ascii="宋体" w:eastAsia="宋体" w:hAnsi="宋体"/>
          <w:bCs/>
          <w:color w:val="000000"/>
          <w:sz w:val="24"/>
        </w:rPr>
        <w:t>外部音</w:t>
      </w:r>
      <w:proofErr w:type="gramEnd"/>
      <w:r w:rsidRPr="00014602">
        <w:rPr>
          <w:rFonts w:ascii="宋体" w:eastAsia="宋体" w:hAnsi="宋体"/>
          <w:bCs/>
          <w:color w:val="000000"/>
          <w:sz w:val="24"/>
        </w:rPr>
        <w:t>源，可实现音频信号的无线转发</w:t>
      </w:r>
      <w:r w:rsidRPr="00014602">
        <w:rPr>
          <w:rFonts w:ascii="宋体" w:eastAsia="宋体" w:hAnsi="宋体" w:hint="eastAsia"/>
          <w:bCs/>
          <w:color w:val="000000"/>
          <w:sz w:val="24"/>
        </w:rPr>
        <w:t>。</w:t>
      </w:r>
    </w:p>
    <w:p w14:paraId="16153797" w14:textId="77777777" w:rsidR="006F7079" w:rsidRPr="00014602" w:rsidRDefault="006F7079" w:rsidP="006F7079">
      <w:pPr>
        <w:adjustRightInd w:val="0"/>
        <w:spacing w:line="360" w:lineRule="auto"/>
        <w:rPr>
          <w:rFonts w:ascii="宋体" w:hAnsi="宋体" w:cs="DFKai-SB" w:hint="eastAsia"/>
          <w:bCs/>
          <w:sz w:val="24"/>
        </w:rPr>
        <w:sectPr w:rsidR="006F7079" w:rsidRPr="00014602" w:rsidSect="00B36150">
          <w:pgSz w:w="11906" w:h="16838"/>
          <w:pgMar w:top="1440" w:right="1466" w:bottom="1440" w:left="1620" w:header="851" w:footer="992" w:gutter="0"/>
          <w:cols w:space="425"/>
          <w:docGrid w:type="lines" w:linePitch="312"/>
        </w:sectPr>
      </w:pPr>
    </w:p>
    <w:p w14:paraId="47024ECE" w14:textId="77777777" w:rsidR="006F7079" w:rsidRPr="00F25B84" w:rsidRDefault="006F7079" w:rsidP="006F7079">
      <w:pPr>
        <w:pStyle w:val="1"/>
        <w:jc w:val="center"/>
        <w:rPr>
          <w:rFonts w:ascii="黑体" w:eastAsia="黑体" w:hint="eastAsia"/>
          <w:sz w:val="28"/>
          <w:szCs w:val="28"/>
        </w:rPr>
      </w:pPr>
      <w:bookmarkStart w:id="2" w:name="_Toc519368350"/>
      <w:r w:rsidRPr="00F25B84">
        <w:rPr>
          <w:rFonts w:ascii="黑体" w:eastAsia="黑体" w:hint="eastAsia"/>
          <w:sz w:val="28"/>
          <w:szCs w:val="28"/>
        </w:rPr>
        <w:lastRenderedPageBreak/>
        <w:t>2 作品设计与实现</w:t>
      </w:r>
      <w:bookmarkEnd w:id="2"/>
    </w:p>
    <w:p w14:paraId="65DC6282" w14:textId="2B7F4430" w:rsidR="006F7079" w:rsidRDefault="006F7079" w:rsidP="002520F1">
      <w:pPr>
        <w:spacing w:beforeLines="50" w:before="156" w:afterLines="50" w:after="156"/>
        <w:ind w:leftChars="200" w:left="440" w:firstLineChars="2" w:firstLine="5"/>
        <w:rPr>
          <w:rFonts w:ascii="宋体" w:hAnsi="宋体"/>
          <w:b/>
          <w:color w:val="000000"/>
          <w:sz w:val="24"/>
        </w:rPr>
      </w:pPr>
      <w:r>
        <w:rPr>
          <w:rFonts w:ascii="宋体" w:hAnsi="宋体" w:hint="eastAsia"/>
          <w:b/>
          <w:color w:val="000000"/>
          <w:sz w:val="24"/>
        </w:rPr>
        <w:t>2</w:t>
      </w:r>
      <w:r w:rsidRPr="00D254B4">
        <w:rPr>
          <w:rFonts w:ascii="宋体" w:hAnsi="宋体" w:hint="eastAsia"/>
          <w:b/>
          <w:color w:val="000000"/>
          <w:sz w:val="24"/>
        </w:rPr>
        <w:t>.1</w:t>
      </w:r>
      <w:r w:rsidRPr="00D254B4">
        <w:rPr>
          <w:rFonts w:ascii="宋体" w:hAnsi="宋体"/>
          <w:b/>
          <w:color w:val="000000"/>
          <w:sz w:val="24"/>
        </w:rPr>
        <w:t xml:space="preserve"> </w:t>
      </w:r>
      <w:r w:rsidR="007C25C6">
        <w:rPr>
          <w:rFonts w:ascii="宋体" w:hAnsi="宋体" w:hint="eastAsia"/>
          <w:b/>
          <w:color w:val="000000"/>
          <w:sz w:val="24"/>
        </w:rPr>
        <w:t>系统方案</w:t>
      </w:r>
    </w:p>
    <w:p w14:paraId="11E015EF" w14:textId="780C4A83" w:rsidR="002520F1" w:rsidRDefault="002520F1" w:rsidP="002520F1">
      <w:pPr>
        <w:ind w:firstLine="440"/>
        <w:rPr>
          <w:sz w:val="24"/>
        </w:rPr>
      </w:pPr>
      <w:r w:rsidRPr="002520F1">
        <w:rPr>
          <w:sz w:val="24"/>
        </w:rPr>
        <w:t>本作品采用方案一所述“基于电容三点式振荡与LC选频的无线话筒”作为核心设计方案。该方案以9018高频晶体管为核心，构建一个完整的调频发射系统。系统方案的选择基于以下几点</w:t>
      </w:r>
      <w:proofErr w:type="gramStart"/>
      <w:r w:rsidRPr="002520F1">
        <w:rPr>
          <w:sz w:val="24"/>
        </w:rPr>
        <w:t>考量</w:t>
      </w:r>
      <w:proofErr w:type="gramEnd"/>
      <w:r w:rsidRPr="002520F1">
        <w:rPr>
          <w:sz w:val="24"/>
        </w:rPr>
        <w:t>：首先，电容三点式振荡电路起振容易、输出波形好、频率稳定性较高；其次，LC谐振回路作为选频网络，能够将发射频率</w:t>
      </w:r>
      <w:r>
        <w:rPr>
          <w:rFonts w:hint="eastAsia"/>
          <w:sz w:val="24"/>
        </w:rPr>
        <w:t>调整</w:t>
      </w:r>
      <w:r w:rsidRPr="002520F1">
        <w:rPr>
          <w:sz w:val="24"/>
        </w:rPr>
        <w:t>在FM广播波段（88-108 MHz），便于使用普通收音机接收</w:t>
      </w:r>
      <w:r>
        <w:rPr>
          <w:rFonts w:hint="eastAsia"/>
          <w:sz w:val="24"/>
        </w:rPr>
        <w:t>。</w:t>
      </w:r>
    </w:p>
    <w:p w14:paraId="5867922A" w14:textId="32922967" w:rsidR="002520F1" w:rsidRDefault="002520F1" w:rsidP="002520F1">
      <w:pPr>
        <w:spacing w:beforeLines="50" w:before="156" w:afterLines="50" w:after="156"/>
        <w:ind w:leftChars="200" w:left="440" w:firstLineChars="2" w:firstLine="5"/>
        <w:rPr>
          <w:rFonts w:ascii="宋体" w:hAnsi="宋体"/>
          <w:b/>
          <w:color w:val="000000"/>
          <w:sz w:val="24"/>
        </w:rPr>
      </w:pPr>
      <w:r w:rsidRPr="002520F1">
        <w:rPr>
          <w:rFonts w:ascii="宋体" w:hAnsi="宋体" w:hint="eastAsia"/>
          <w:b/>
          <w:color w:val="000000"/>
          <w:sz w:val="24"/>
        </w:rPr>
        <w:t xml:space="preserve">2.2 </w:t>
      </w:r>
      <w:r w:rsidRPr="002520F1">
        <w:rPr>
          <w:rFonts w:ascii="宋体" w:hAnsi="宋体" w:hint="eastAsia"/>
          <w:b/>
          <w:color w:val="000000"/>
          <w:sz w:val="24"/>
        </w:rPr>
        <w:t>实验电路</w:t>
      </w:r>
    </w:p>
    <w:p w14:paraId="748421D6" w14:textId="77777777" w:rsidR="00E744C8" w:rsidRPr="00E744C8" w:rsidRDefault="00E744C8" w:rsidP="00E744C8">
      <w:pPr>
        <w:ind w:firstLine="442"/>
        <w:rPr>
          <w:rFonts w:ascii="宋体" w:eastAsia="宋体" w:hAnsi="宋体"/>
          <w:bCs/>
          <w:color w:val="000000"/>
          <w:sz w:val="24"/>
        </w:rPr>
      </w:pPr>
      <w:r w:rsidRPr="00E744C8">
        <w:rPr>
          <w:rFonts w:ascii="宋体" w:eastAsia="宋体" w:hAnsi="宋体"/>
          <w:bCs/>
          <w:color w:val="000000"/>
          <w:sz w:val="24"/>
        </w:rPr>
        <w:t>无线话筒本质上是一个小型的调频广播发射系统。其基本工作原理是：首先，麦克风将声波信号转换为微弱的音频电信号；随后，该音频信号通过改变高频振荡器中晶体管的结电容，从而控制振荡器的输出频率，实现频率调制并生成调频波；最后，经过高频选频与放大后的调频信号由天线辐射到空间。</w:t>
      </w:r>
    </w:p>
    <w:p w14:paraId="6BED051A" w14:textId="1C9E0716" w:rsidR="00E744C8" w:rsidRDefault="00E744C8" w:rsidP="00E744C8">
      <w:pPr>
        <w:ind w:firstLine="442"/>
        <w:rPr>
          <w:rFonts w:ascii="宋体" w:eastAsia="宋体" w:hAnsi="宋体"/>
          <w:bCs/>
          <w:color w:val="000000"/>
          <w:sz w:val="24"/>
        </w:rPr>
      </w:pPr>
      <w:r w:rsidRPr="00E744C8">
        <w:rPr>
          <w:rFonts w:ascii="宋体" w:eastAsia="宋体" w:hAnsi="宋体"/>
          <w:bCs/>
          <w:color w:val="000000"/>
          <w:sz w:val="24"/>
        </w:rPr>
        <w:t>整个无线话筒系统通常由无线调频发射器与调频接收机两部分组成。发射器的信号处理过程可概括为三个核心步骤：声波至电信号的转换、调频波的产生与选频放大、以及已调信号的无线辐射。在调制方式上，主要存在调频与调幅两种方法。调频法因其具有通频带宽、动态范围大、传输距离远和抗干扰能力强等显著优势，成为无线话筒设计的首选。对于载波信号的产生，常见方法</w:t>
      </w:r>
      <w:r>
        <w:rPr>
          <w:rFonts w:ascii="宋体" w:eastAsia="宋体" w:hAnsi="宋体" w:hint="eastAsia"/>
          <w:bCs/>
          <w:color w:val="000000"/>
          <w:sz w:val="24"/>
        </w:rPr>
        <w:t>如</w:t>
      </w:r>
      <w:r w:rsidRPr="00E744C8">
        <w:rPr>
          <w:rFonts w:ascii="宋体" w:eastAsia="宋体" w:hAnsi="宋体"/>
          <w:bCs/>
          <w:color w:val="000000"/>
          <w:sz w:val="24"/>
        </w:rPr>
        <w:t>RC/LC振荡法</w:t>
      </w:r>
      <w:r>
        <w:rPr>
          <w:rFonts w:ascii="宋体" w:eastAsia="宋体" w:hAnsi="宋体" w:hint="eastAsia"/>
          <w:bCs/>
          <w:color w:val="000000"/>
          <w:sz w:val="24"/>
        </w:rPr>
        <w:t>，</w:t>
      </w:r>
      <w:r w:rsidRPr="00E744C8">
        <w:rPr>
          <w:rFonts w:ascii="宋体" w:eastAsia="宋体" w:hAnsi="宋体"/>
          <w:bCs/>
          <w:color w:val="000000"/>
          <w:sz w:val="24"/>
        </w:rPr>
        <w:t>振荡频率便于调节，能够灵活设定在所需的广播频段；其主要缺点是频率稳定性相对较差，易受环境温度、元件参数漂移等因素的影响。</w:t>
      </w:r>
    </w:p>
    <w:p w14:paraId="2F796790" w14:textId="37110E91" w:rsidR="00E744C8" w:rsidRDefault="00E744C8" w:rsidP="00E744C8">
      <w:pPr>
        <w:ind w:firstLine="442"/>
        <w:rPr>
          <w:rFonts w:ascii="宋体" w:eastAsia="宋体" w:hAnsi="宋体"/>
          <w:bCs/>
          <w:color w:val="000000"/>
          <w:sz w:val="24"/>
        </w:rPr>
      </w:pPr>
      <w:r>
        <w:rPr>
          <w:rFonts w:ascii="宋体" w:eastAsia="宋体" w:hAnsi="宋体" w:hint="eastAsia"/>
          <w:bCs/>
          <w:color w:val="000000"/>
          <w:sz w:val="24"/>
        </w:rPr>
        <w:t>本次实验选取的方案</w:t>
      </w:r>
      <w:proofErr w:type="gramStart"/>
      <w:r>
        <w:rPr>
          <w:rFonts w:ascii="宋体" w:eastAsia="宋体" w:hAnsi="宋体" w:hint="eastAsia"/>
          <w:bCs/>
          <w:color w:val="000000"/>
          <w:sz w:val="24"/>
        </w:rPr>
        <w:t>一</w:t>
      </w:r>
      <w:proofErr w:type="gramEnd"/>
      <w:r w:rsidR="008849CB">
        <w:rPr>
          <w:rFonts w:ascii="宋体" w:eastAsia="宋体" w:hAnsi="宋体" w:hint="eastAsia"/>
          <w:bCs/>
          <w:color w:val="000000"/>
          <w:sz w:val="24"/>
        </w:rPr>
        <w:t>电路如图1所示。</w:t>
      </w:r>
    </w:p>
    <w:p w14:paraId="13125601" w14:textId="77777777" w:rsidR="008849CB" w:rsidRDefault="008849CB" w:rsidP="008849CB">
      <w:pPr>
        <w:keepNext/>
        <w:jc w:val="center"/>
        <w:rPr>
          <w:rFonts w:hint="eastAsia"/>
        </w:rPr>
      </w:pPr>
      <w:r w:rsidRPr="008849CB">
        <w:rPr>
          <w:rFonts w:ascii="宋体" w:eastAsia="宋体" w:hAnsi="宋体"/>
          <w:bCs/>
          <w:color w:val="000000"/>
          <w:sz w:val="24"/>
        </w:rPr>
        <w:drawing>
          <wp:inline distT="0" distB="0" distL="0" distR="0" wp14:anchorId="32797CE3" wp14:editId="65AF0E7F">
            <wp:extent cx="5600700" cy="299402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00700" cy="2994025"/>
                    </a:xfrm>
                    <a:prstGeom prst="rect">
                      <a:avLst/>
                    </a:prstGeom>
                  </pic:spPr>
                </pic:pic>
              </a:graphicData>
            </a:graphic>
          </wp:inline>
        </w:drawing>
      </w:r>
    </w:p>
    <w:p w14:paraId="5FDDCA8D" w14:textId="14AF1891" w:rsidR="008849CB" w:rsidRPr="00A60EF5" w:rsidRDefault="008849CB" w:rsidP="008849CB">
      <w:pPr>
        <w:pStyle w:val="ad"/>
        <w:jc w:val="center"/>
        <w:rPr>
          <w:rFonts w:ascii="宋体" w:eastAsia="宋体" w:hAnsi="宋体"/>
          <w:sz w:val="24"/>
          <w:szCs w:val="24"/>
          <w:vertAlign w:val="superscript"/>
        </w:rPr>
      </w:pPr>
      <w:r w:rsidRPr="008849CB">
        <w:rPr>
          <w:rFonts w:ascii="宋体" w:eastAsia="宋体" w:hAnsi="宋体" w:hint="eastAsia"/>
          <w:sz w:val="24"/>
          <w:szCs w:val="24"/>
        </w:rPr>
        <w:t xml:space="preserve">图 </w:t>
      </w:r>
      <w:r w:rsidRPr="008849CB">
        <w:rPr>
          <w:rFonts w:ascii="宋体" w:eastAsia="宋体" w:hAnsi="宋体" w:hint="eastAsia"/>
          <w:sz w:val="24"/>
          <w:szCs w:val="24"/>
        </w:rPr>
        <w:fldChar w:fldCharType="begin"/>
      </w:r>
      <w:r w:rsidRPr="008849CB">
        <w:rPr>
          <w:rFonts w:ascii="宋体" w:eastAsia="宋体" w:hAnsi="宋体" w:hint="eastAsia"/>
          <w:sz w:val="24"/>
          <w:szCs w:val="24"/>
        </w:rPr>
        <w:instrText xml:space="preserve"> SEQ 图 \* ARABIC </w:instrText>
      </w:r>
      <w:r w:rsidRPr="008849CB">
        <w:rPr>
          <w:rFonts w:ascii="宋体" w:eastAsia="宋体" w:hAnsi="宋体" w:hint="eastAsia"/>
          <w:sz w:val="24"/>
          <w:szCs w:val="24"/>
        </w:rPr>
        <w:fldChar w:fldCharType="separate"/>
      </w:r>
      <w:r w:rsidR="00D056D1">
        <w:rPr>
          <w:rFonts w:ascii="宋体" w:eastAsia="宋体" w:hAnsi="宋体" w:hint="eastAsia"/>
          <w:noProof/>
          <w:sz w:val="24"/>
          <w:szCs w:val="24"/>
        </w:rPr>
        <w:t>1</w:t>
      </w:r>
      <w:r w:rsidRPr="008849CB">
        <w:rPr>
          <w:rFonts w:ascii="宋体" w:eastAsia="宋体" w:hAnsi="宋体" w:hint="eastAsia"/>
          <w:sz w:val="24"/>
          <w:szCs w:val="24"/>
        </w:rPr>
        <w:fldChar w:fldCharType="end"/>
      </w:r>
      <w:r w:rsidRPr="008849CB">
        <w:rPr>
          <w:rFonts w:ascii="宋体" w:eastAsia="宋体" w:hAnsi="宋体" w:hint="eastAsia"/>
          <w:sz w:val="24"/>
          <w:szCs w:val="24"/>
        </w:rPr>
        <w:t xml:space="preserve"> 方案设计电路原理图</w:t>
      </w:r>
      <w:r w:rsidR="00A60EF5" w:rsidRPr="00A60EF5">
        <w:rPr>
          <w:rFonts w:ascii="宋体" w:eastAsia="宋体" w:hAnsi="宋体" w:hint="eastAsia"/>
          <w:sz w:val="28"/>
          <w:szCs w:val="28"/>
          <w:vertAlign w:val="superscript"/>
        </w:rPr>
        <w:t>【1】</w:t>
      </w:r>
    </w:p>
    <w:p w14:paraId="463C3EC5" w14:textId="4C34C39C" w:rsidR="008849CB" w:rsidRDefault="008849CB" w:rsidP="008849CB">
      <w:pPr>
        <w:ind w:firstLine="442"/>
      </w:pPr>
      <w:r w:rsidRPr="008849CB">
        <w:rPr>
          <w:rFonts w:ascii="宋体" w:eastAsia="宋体" w:hAnsi="宋体" w:hint="eastAsia"/>
          <w:bCs/>
          <w:color w:val="000000"/>
          <w:sz w:val="24"/>
        </w:rPr>
        <w:t>其工作流程如下：</w:t>
      </w:r>
    </w:p>
    <w:p w14:paraId="01405C3A" w14:textId="77777777" w:rsidR="008849CB" w:rsidRDefault="008849CB" w:rsidP="008849CB">
      <w:pPr>
        <w:ind w:firstLine="442"/>
      </w:pPr>
      <w:r w:rsidRPr="008849CB">
        <w:rPr>
          <w:rFonts w:ascii="宋体" w:eastAsia="宋体" w:hAnsi="宋体"/>
          <w:sz w:val="24"/>
          <w:szCs w:val="24"/>
        </w:rPr>
        <w:t>（1）声电转换：驻极体话筒（MIC）在偏置电阻R3提供的直流电压下工作，将声波振动转换为微弱的音频电信号</w:t>
      </w:r>
      <w:r>
        <w:rPr>
          <w:rFonts w:ascii="宋体" w:eastAsia="宋体" w:hAnsi="宋体" w:hint="eastAsia"/>
          <w:sz w:val="24"/>
          <w:szCs w:val="24"/>
        </w:rPr>
        <w:t>。</w:t>
      </w:r>
    </w:p>
    <w:p w14:paraId="7E8558B0" w14:textId="6E9EF8CD" w:rsidR="008849CB" w:rsidRDefault="008849CB" w:rsidP="008849CB">
      <w:pPr>
        <w:ind w:firstLine="442"/>
      </w:pPr>
      <w:r w:rsidRPr="008849CB">
        <w:rPr>
          <w:rFonts w:ascii="宋体" w:eastAsia="宋体" w:hAnsi="宋体"/>
          <w:sz w:val="24"/>
          <w:szCs w:val="24"/>
        </w:rPr>
        <w:lastRenderedPageBreak/>
        <w:t>（2）音频预处理：音频信号经C2耦合至晶体管基极。并联的反向二极管D1、D2构成双向限幅器，将信号幅度</w:t>
      </w:r>
      <w:r>
        <w:rPr>
          <w:rFonts w:ascii="宋体" w:eastAsia="宋体" w:hAnsi="宋体" w:hint="eastAsia"/>
          <w:sz w:val="24"/>
          <w:szCs w:val="24"/>
        </w:rPr>
        <w:t>控制</w:t>
      </w:r>
      <w:r w:rsidRPr="008849CB">
        <w:rPr>
          <w:rFonts w:ascii="宋体" w:eastAsia="宋体" w:hAnsi="宋体"/>
          <w:sz w:val="24"/>
          <w:szCs w:val="24"/>
        </w:rPr>
        <w:t>在±0.7V以内，防止过调制导致失真。</w:t>
      </w:r>
    </w:p>
    <w:p w14:paraId="177F58B5" w14:textId="77777777" w:rsidR="008849CB" w:rsidRDefault="008849CB" w:rsidP="008849CB">
      <w:pPr>
        <w:ind w:firstLine="442"/>
      </w:pPr>
      <w:r w:rsidRPr="008849CB">
        <w:rPr>
          <w:rFonts w:ascii="宋体" w:eastAsia="宋体" w:hAnsi="宋体"/>
          <w:sz w:val="24"/>
          <w:szCs w:val="24"/>
        </w:rPr>
        <w:t>（3）高频振荡与调制：晶体管Q</w:t>
      </w:r>
      <w:r>
        <w:rPr>
          <w:rFonts w:ascii="宋体" w:eastAsia="宋体" w:hAnsi="宋体" w:hint="eastAsia"/>
          <w:sz w:val="24"/>
          <w:szCs w:val="24"/>
        </w:rPr>
        <w:t>1</w:t>
      </w:r>
      <w:r w:rsidRPr="008849CB">
        <w:rPr>
          <w:rFonts w:ascii="宋体" w:eastAsia="宋体" w:hAnsi="宋体"/>
          <w:sz w:val="24"/>
          <w:szCs w:val="24"/>
        </w:rPr>
        <w:t>（9018）、电容C3、C5、C6构成电容三点式振荡器，产生载波。同时，晶体管基极-发射极间的结电容会随施加的音频信号电压变化而变化，从而直接改变振荡回路的等效电容，实现频率调制（FM）。</w:t>
      </w:r>
    </w:p>
    <w:p w14:paraId="5D0AF06D" w14:textId="3DD7B674" w:rsidR="008849CB" w:rsidRDefault="008849CB" w:rsidP="008849CB">
      <w:pPr>
        <w:ind w:firstLine="442"/>
        <w:rPr>
          <w:rFonts w:ascii="宋体" w:eastAsia="宋体" w:hAnsi="宋体"/>
          <w:sz w:val="24"/>
          <w:szCs w:val="24"/>
        </w:rPr>
      </w:pPr>
      <w:r w:rsidRPr="008849CB">
        <w:rPr>
          <w:rFonts w:ascii="宋体" w:eastAsia="宋体" w:hAnsi="宋体"/>
          <w:sz w:val="24"/>
          <w:szCs w:val="24"/>
        </w:rPr>
        <w:t>（4）选频与辐射：由电感L与电容C4组成的并联LC谐振回路作为集电极负载，其谐振频率即为发射中心频率。已调频的FM信号经C7耦合至天线，向空间辐射电磁波。</w:t>
      </w:r>
    </w:p>
    <w:p w14:paraId="734E9C02" w14:textId="77777777" w:rsidR="00A305A0" w:rsidRDefault="00A305A0" w:rsidP="00A305A0">
      <w:pPr>
        <w:spacing w:beforeLines="50" w:before="156" w:afterLines="50" w:after="156"/>
        <w:ind w:leftChars="200" w:left="440" w:firstLineChars="2" w:firstLine="5"/>
        <w:rPr>
          <w:rFonts w:ascii="宋体" w:hAnsi="宋体"/>
          <w:b/>
          <w:color w:val="000000"/>
          <w:sz w:val="24"/>
        </w:rPr>
      </w:pPr>
      <w:r w:rsidRPr="00A305A0">
        <w:rPr>
          <w:rFonts w:ascii="宋体" w:hAnsi="宋体" w:hint="eastAsia"/>
          <w:b/>
          <w:color w:val="000000"/>
          <w:sz w:val="24"/>
        </w:rPr>
        <w:t xml:space="preserve">2.3 </w:t>
      </w:r>
      <w:r w:rsidRPr="00A305A0">
        <w:rPr>
          <w:rFonts w:ascii="宋体" w:hAnsi="宋体" w:hint="eastAsia"/>
          <w:b/>
          <w:color w:val="000000"/>
          <w:sz w:val="24"/>
        </w:rPr>
        <w:t>实验电路计算</w:t>
      </w:r>
      <w:r>
        <w:rPr>
          <w:rFonts w:ascii="宋体" w:hAnsi="宋体" w:hint="eastAsia"/>
          <w:b/>
          <w:color w:val="000000"/>
          <w:sz w:val="24"/>
        </w:rPr>
        <w:t>设计</w:t>
      </w:r>
    </w:p>
    <w:p w14:paraId="6D663A70" w14:textId="77777777" w:rsidR="00A305A0" w:rsidRDefault="00A305A0" w:rsidP="00A60EF5">
      <w:pPr>
        <w:ind w:firstLine="442"/>
        <w:rPr>
          <w:rFonts w:ascii="宋体" w:eastAsia="宋体" w:hAnsi="宋体"/>
          <w:bCs/>
          <w:color w:val="000000"/>
          <w:sz w:val="24"/>
        </w:rPr>
      </w:pPr>
      <w:r w:rsidRPr="00A305A0">
        <w:rPr>
          <w:rFonts w:ascii="宋体" w:eastAsia="宋体" w:hAnsi="宋体" w:hint="eastAsia"/>
          <w:bCs/>
          <w:color w:val="000000"/>
          <w:sz w:val="24"/>
        </w:rPr>
        <w:t>电路主要考虑两方面的数值设计：一是由LC谐振回路决定的发射频率，二是晶体管的偏置设计要使其静态工作点工作在放大区。</w:t>
      </w:r>
    </w:p>
    <w:p w14:paraId="0C4BB985" w14:textId="77777777" w:rsidR="00A305A0" w:rsidRDefault="00A305A0" w:rsidP="00A60EF5">
      <w:pPr>
        <w:ind w:firstLine="442"/>
        <w:rPr>
          <w:rFonts w:ascii="宋体" w:eastAsia="宋体" w:hAnsi="宋体"/>
          <w:bCs/>
          <w:color w:val="000000"/>
          <w:sz w:val="24"/>
        </w:rPr>
      </w:pPr>
      <w:r>
        <w:rPr>
          <w:rFonts w:ascii="宋体" w:eastAsia="宋体" w:hAnsi="宋体" w:hint="eastAsia"/>
          <w:bCs/>
          <w:color w:val="000000"/>
          <w:sz w:val="24"/>
        </w:rPr>
        <w:t>其中谐振频率计算公式为：</w:t>
      </w:r>
      <w:r w:rsidRPr="00A305A0">
        <w:rPr>
          <w:rFonts w:ascii="宋体" w:eastAsia="宋体" w:hAnsi="宋体" w:hint="eastAsia"/>
          <w:bCs/>
          <w:color w:val="000000"/>
          <w:position w:val="-28"/>
          <w:sz w:val="24"/>
        </w:rPr>
        <w:object w:dxaOrig="1300" w:dyaOrig="660" w14:anchorId="63ABF2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5.1pt;height:33.2pt" o:ole="">
            <v:imagedata r:id="rId9" o:title=""/>
          </v:shape>
          <o:OLEObject Type="Embed" ProgID="Equation.DSMT4" ShapeID="_x0000_i1027" DrawAspect="Content" ObjectID="_1829578515" r:id="rId10"/>
        </w:object>
      </w:r>
      <w:r>
        <w:rPr>
          <w:rFonts w:ascii="宋体" w:eastAsia="宋体" w:hAnsi="宋体" w:hint="eastAsia"/>
          <w:bCs/>
          <w:color w:val="000000"/>
          <w:sz w:val="24"/>
        </w:rPr>
        <w:t>。</w:t>
      </w:r>
    </w:p>
    <w:p w14:paraId="7C284152" w14:textId="77777777" w:rsidR="006F7079" w:rsidRDefault="00A305A0" w:rsidP="00A60EF5">
      <w:pPr>
        <w:ind w:firstLine="442"/>
        <w:rPr>
          <w:rFonts w:ascii="宋体" w:eastAsia="宋体" w:hAnsi="宋体"/>
          <w:bCs/>
          <w:color w:val="000000"/>
          <w:sz w:val="24"/>
        </w:rPr>
      </w:pPr>
      <w:r>
        <w:rPr>
          <w:rFonts w:ascii="宋体" w:eastAsia="宋体" w:hAnsi="宋体" w:hint="eastAsia"/>
          <w:bCs/>
          <w:color w:val="000000"/>
          <w:sz w:val="24"/>
        </w:rPr>
        <w:t>式中</w:t>
      </w:r>
      <w:r w:rsidR="00A60EF5">
        <w:rPr>
          <w:rFonts w:ascii="Times New Roman" w:eastAsia="宋体" w:hAnsi="Times New Roman" w:cs="Times New Roman" w:hint="eastAsia"/>
          <w:bCs/>
          <w:i/>
          <w:iCs/>
          <w:color w:val="000000"/>
          <w:sz w:val="24"/>
        </w:rPr>
        <w:t>f</w:t>
      </w:r>
      <w:r w:rsidR="00A60EF5">
        <w:rPr>
          <w:rFonts w:ascii="Times New Roman" w:eastAsia="宋体" w:hAnsi="Times New Roman" w:cs="Times New Roman" w:hint="eastAsia"/>
          <w:bCs/>
          <w:color w:val="000000"/>
          <w:sz w:val="24"/>
        </w:rPr>
        <w:t xml:space="preserve"> </w:t>
      </w:r>
      <w:r>
        <w:rPr>
          <w:rFonts w:ascii="宋体" w:eastAsia="宋体" w:hAnsi="宋体" w:hint="eastAsia"/>
          <w:bCs/>
          <w:color w:val="000000"/>
          <w:sz w:val="24"/>
        </w:rPr>
        <w:t>——</w:t>
      </w:r>
      <w:r w:rsidR="00A60EF5">
        <w:rPr>
          <w:rFonts w:ascii="宋体" w:eastAsia="宋体" w:hAnsi="宋体" w:hint="eastAsia"/>
          <w:bCs/>
          <w:color w:val="000000"/>
          <w:sz w:val="24"/>
        </w:rPr>
        <w:t xml:space="preserve"> </w:t>
      </w:r>
      <w:r>
        <w:rPr>
          <w:rFonts w:ascii="宋体" w:eastAsia="宋体" w:hAnsi="宋体" w:hint="eastAsia"/>
          <w:bCs/>
          <w:color w:val="000000"/>
          <w:sz w:val="24"/>
        </w:rPr>
        <w:t>谐振（发射）频率/Hz；</w:t>
      </w:r>
      <w:r w:rsidR="00A60EF5" w:rsidRPr="00A60EF5">
        <w:rPr>
          <w:rFonts w:ascii="Times New Roman" w:eastAsia="宋体" w:hAnsi="Times New Roman" w:cs="Times New Roman"/>
          <w:bCs/>
          <w:i/>
          <w:iCs/>
          <w:color w:val="000000"/>
          <w:sz w:val="24"/>
        </w:rPr>
        <w:t>L</w:t>
      </w:r>
      <w:r w:rsidR="00A60EF5">
        <w:rPr>
          <w:rFonts w:ascii="Times New Roman" w:eastAsia="宋体" w:hAnsi="Times New Roman" w:cs="Times New Roman" w:hint="eastAsia"/>
          <w:bCs/>
          <w:color w:val="000000"/>
          <w:sz w:val="24"/>
        </w:rPr>
        <w:t xml:space="preserve"> </w:t>
      </w:r>
      <w:r>
        <w:rPr>
          <w:rFonts w:ascii="宋体" w:eastAsia="宋体" w:hAnsi="宋体" w:hint="eastAsia"/>
          <w:bCs/>
          <w:color w:val="000000"/>
          <w:sz w:val="24"/>
        </w:rPr>
        <w:t>——</w:t>
      </w:r>
      <w:r w:rsidR="00A60EF5">
        <w:rPr>
          <w:rFonts w:ascii="宋体" w:eastAsia="宋体" w:hAnsi="宋体" w:hint="eastAsia"/>
          <w:bCs/>
          <w:color w:val="000000"/>
          <w:sz w:val="24"/>
        </w:rPr>
        <w:t xml:space="preserve"> </w:t>
      </w:r>
      <w:r>
        <w:rPr>
          <w:rFonts w:ascii="宋体" w:eastAsia="宋体" w:hAnsi="宋体" w:hint="eastAsia"/>
          <w:bCs/>
          <w:color w:val="000000"/>
          <w:sz w:val="24"/>
        </w:rPr>
        <w:t>可调电感/H；</w:t>
      </w:r>
      <w:r w:rsidR="00A60EF5">
        <w:rPr>
          <w:rFonts w:ascii="Times New Roman" w:eastAsia="宋体" w:hAnsi="Times New Roman" w:cs="Times New Roman" w:hint="eastAsia"/>
          <w:bCs/>
          <w:i/>
          <w:iCs/>
          <w:color w:val="000000"/>
          <w:sz w:val="24"/>
        </w:rPr>
        <w:t>C</w:t>
      </w:r>
      <w:r w:rsidR="00A60EF5">
        <w:rPr>
          <w:rFonts w:ascii="Times New Roman" w:eastAsia="宋体" w:hAnsi="Times New Roman" w:cs="Times New Roman" w:hint="eastAsia"/>
          <w:bCs/>
          <w:color w:val="000000"/>
          <w:sz w:val="24"/>
        </w:rPr>
        <w:t xml:space="preserve"> </w:t>
      </w:r>
      <w:r>
        <w:rPr>
          <w:rFonts w:ascii="宋体" w:eastAsia="宋体" w:hAnsi="宋体" w:hint="eastAsia"/>
          <w:bCs/>
          <w:color w:val="000000"/>
          <w:sz w:val="24"/>
        </w:rPr>
        <w:t>——</w:t>
      </w:r>
      <w:r w:rsidR="00A60EF5">
        <w:rPr>
          <w:rFonts w:ascii="宋体" w:eastAsia="宋体" w:hAnsi="宋体" w:hint="eastAsia"/>
          <w:bCs/>
          <w:color w:val="000000"/>
          <w:sz w:val="24"/>
        </w:rPr>
        <w:t xml:space="preserve"> </w:t>
      </w:r>
      <w:r w:rsidRPr="00A305A0">
        <w:rPr>
          <w:rFonts w:ascii="宋体" w:eastAsia="宋体" w:hAnsi="宋体"/>
          <w:bCs/>
          <w:color w:val="000000"/>
          <w:sz w:val="24"/>
        </w:rPr>
        <w:t>C4与电路分布电容之和</w:t>
      </w:r>
      <w:r>
        <w:rPr>
          <w:rFonts w:ascii="宋体" w:eastAsia="宋体" w:hAnsi="宋体" w:hint="eastAsia"/>
          <w:bCs/>
          <w:color w:val="000000"/>
          <w:sz w:val="24"/>
        </w:rPr>
        <w:t>/F。</w:t>
      </w:r>
    </w:p>
    <w:p w14:paraId="65FBB997" w14:textId="2D600ADF" w:rsidR="00A60EF5" w:rsidRDefault="00A60EF5" w:rsidP="00A60EF5">
      <w:pPr>
        <w:ind w:firstLine="442"/>
        <w:rPr>
          <w:rFonts w:ascii="Times New Roman" w:eastAsia="宋体" w:hAnsi="Times New Roman" w:cs="Times New Roman"/>
          <w:bCs/>
          <w:color w:val="000000"/>
          <w:sz w:val="24"/>
        </w:rPr>
      </w:pPr>
      <w:r>
        <w:rPr>
          <w:rFonts w:ascii="宋体" w:eastAsia="宋体" w:hAnsi="宋体" w:hint="eastAsia"/>
          <w:bCs/>
          <w:color w:val="000000"/>
          <w:sz w:val="24"/>
        </w:rPr>
        <w:t>经过设计，参考方案</w:t>
      </w:r>
      <w:proofErr w:type="gramStart"/>
      <w:r>
        <w:rPr>
          <w:rFonts w:ascii="宋体" w:eastAsia="宋体" w:hAnsi="宋体" w:hint="eastAsia"/>
          <w:bCs/>
          <w:color w:val="000000"/>
          <w:sz w:val="24"/>
        </w:rPr>
        <w:t>一</w:t>
      </w:r>
      <w:proofErr w:type="gramEnd"/>
      <w:r>
        <w:rPr>
          <w:rFonts w:ascii="宋体" w:eastAsia="宋体" w:hAnsi="宋体" w:hint="eastAsia"/>
          <w:bCs/>
          <w:color w:val="000000"/>
          <w:sz w:val="24"/>
        </w:rPr>
        <w:t>的元件参数，可以通过调节</w:t>
      </w:r>
      <w:r>
        <w:rPr>
          <w:rFonts w:ascii="宋体" w:eastAsia="宋体" w:hAnsi="宋体" w:hint="eastAsia"/>
          <w:bCs/>
          <w:color w:val="000000"/>
          <w:sz w:val="24"/>
        </w:rPr>
        <w:t>可调电感</w:t>
      </w:r>
      <w:r w:rsidRPr="00A60EF5">
        <w:rPr>
          <w:rFonts w:ascii="Times New Roman" w:eastAsia="宋体" w:hAnsi="Times New Roman" w:cs="Times New Roman"/>
          <w:bCs/>
          <w:i/>
          <w:iCs/>
          <w:color w:val="000000"/>
          <w:sz w:val="24"/>
        </w:rPr>
        <w:t>L</w:t>
      </w:r>
      <w:r>
        <w:rPr>
          <w:rFonts w:ascii="Times New Roman" w:eastAsia="宋体" w:hAnsi="Times New Roman" w:cs="Times New Roman" w:hint="eastAsia"/>
          <w:bCs/>
          <w:color w:val="000000"/>
          <w:sz w:val="24"/>
        </w:rPr>
        <w:t>使频率覆盖</w:t>
      </w:r>
      <w:r>
        <w:rPr>
          <w:rFonts w:ascii="Times New Roman" w:eastAsia="宋体" w:hAnsi="Times New Roman" w:cs="Times New Roman" w:hint="eastAsia"/>
          <w:bCs/>
          <w:color w:val="000000"/>
          <w:sz w:val="24"/>
        </w:rPr>
        <w:t>88-108MHz</w:t>
      </w:r>
      <w:r>
        <w:rPr>
          <w:rFonts w:ascii="Times New Roman" w:eastAsia="宋体" w:hAnsi="Times New Roman" w:cs="Times New Roman" w:hint="eastAsia"/>
          <w:bCs/>
          <w:color w:val="000000"/>
          <w:sz w:val="24"/>
        </w:rPr>
        <w:t>。</w:t>
      </w:r>
    </w:p>
    <w:p w14:paraId="73E0CCE3" w14:textId="6A84E70D" w:rsidR="00A60EF5" w:rsidRDefault="00A60EF5" w:rsidP="00A60EF5">
      <w:pPr>
        <w:spacing w:beforeLines="50" w:before="156" w:afterLines="50" w:after="156"/>
        <w:ind w:leftChars="200" w:left="440" w:firstLineChars="2" w:firstLine="5"/>
        <w:rPr>
          <w:rFonts w:ascii="宋体" w:hAnsi="宋体"/>
          <w:b/>
          <w:color w:val="000000"/>
          <w:sz w:val="24"/>
        </w:rPr>
      </w:pPr>
      <w:r w:rsidRPr="00A60EF5">
        <w:rPr>
          <w:rFonts w:ascii="宋体" w:hAnsi="宋体" w:hint="eastAsia"/>
          <w:b/>
          <w:color w:val="000000"/>
          <w:sz w:val="24"/>
        </w:rPr>
        <w:t xml:space="preserve">2.4  </w:t>
      </w:r>
      <w:r>
        <w:rPr>
          <w:rFonts w:ascii="宋体" w:hAnsi="宋体" w:hint="eastAsia"/>
          <w:b/>
          <w:color w:val="000000"/>
          <w:sz w:val="24"/>
        </w:rPr>
        <w:t>实际</w:t>
      </w:r>
      <w:r w:rsidRPr="00A60EF5">
        <w:rPr>
          <w:rFonts w:ascii="宋体" w:hAnsi="宋体" w:hint="eastAsia"/>
          <w:b/>
          <w:color w:val="000000"/>
          <w:sz w:val="24"/>
        </w:rPr>
        <w:t>实验</w:t>
      </w:r>
      <w:r w:rsidR="00F42BAC">
        <w:rPr>
          <w:rFonts w:ascii="宋体" w:hAnsi="宋体" w:hint="eastAsia"/>
          <w:b/>
          <w:color w:val="000000"/>
          <w:sz w:val="24"/>
        </w:rPr>
        <w:t>处</w:t>
      </w:r>
      <w:r w:rsidRPr="00A60EF5">
        <w:rPr>
          <w:rFonts w:ascii="宋体" w:hAnsi="宋体" w:hint="eastAsia"/>
          <w:b/>
          <w:color w:val="000000"/>
          <w:sz w:val="24"/>
        </w:rPr>
        <w:t>理</w:t>
      </w:r>
    </w:p>
    <w:p w14:paraId="3A955E99" w14:textId="1FCA7E14" w:rsidR="00A60EF5" w:rsidRDefault="00A60EF5" w:rsidP="00F42BAC">
      <w:pPr>
        <w:ind w:firstLine="442"/>
        <w:rPr>
          <w:rFonts w:ascii="宋体" w:eastAsia="宋体" w:hAnsi="宋体"/>
          <w:bCs/>
          <w:color w:val="000000"/>
          <w:sz w:val="24"/>
        </w:rPr>
      </w:pPr>
      <w:r>
        <w:rPr>
          <w:rFonts w:ascii="宋体" w:eastAsia="宋体" w:hAnsi="宋体" w:hint="eastAsia"/>
          <w:bCs/>
          <w:color w:val="000000"/>
          <w:sz w:val="24"/>
        </w:rPr>
        <w:t>在进行实际实验时，考虑到功能设计和实验室测试环境，需要对原理电路进行一定简化处理。</w:t>
      </w:r>
      <w:r w:rsidR="00F42BAC">
        <w:rPr>
          <w:rFonts w:ascii="宋体" w:eastAsia="宋体" w:hAnsi="宋体" w:hint="eastAsia"/>
          <w:bCs/>
          <w:color w:val="000000"/>
          <w:sz w:val="24"/>
        </w:rPr>
        <w:t>有以下简化：</w:t>
      </w:r>
    </w:p>
    <w:p w14:paraId="1143C3FC" w14:textId="50764D91" w:rsidR="00F42BAC" w:rsidRDefault="00F42BAC" w:rsidP="00F42BAC">
      <w:pPr>
        <w:ind w:firstLine="442"/>
        <w:rPr>
          <w:rFonts w:ascii="宋体" w:eastAsia="宋体" w:hAnsi="宋体"/>
          <w:bCs/>
          <w:color w:val="000000"/>
          <w:sz w:val="24"/>
        </w:rPr>
      </w:pPr>
      <w:r>
        <w:rPr>
          <w:rFonts w:ascii="宋体" w:eastAsia="宋体" w:hAnsi="宋体" w:hint="eastAsia"/>
          <w:bCs/>
          <w:color w:val="000000"/>
          <w:sz w:val="24"/>
        </w:rPr>
        <w:t>（1）在实际实验中，不需要设计音频输入插孔，仅需保留无线话筒的麦克风设计。</w:t>
      </w:r>
    </w:p>
    <w:p w14:paraId="0E518B2B" w14:textId="0130C507" w:rsidR="00F42BAC" w:rsidRDefault="00F42BAC" w:rsidP="00F42BAC">
      <w:pPr>
        <w:ind w:firstLine="442"/>
        <w:rPr>
          <w:rFonts w:ascii="宋体" w:eastAsia="宋体" w:hAnsi="宋体"/>
          <w:bCs/>
          <w:color w:val="000000"/>
          <w:sz w:val="24"/>
        </w:rPr>
      </w:pPr>
      <w:r>
        <w:rPr>
          <w:rFonts w:ascii="宋体" w:eastAsia="宋体" w:hAnsi="宋体" w:hint="eastAsia"/>
          <w:bCs/>
          <w:color w:val="000000"/>
          <w:sz w:val="24"/>
        </w:rPr>
        <w:t>（2）不需要LED灯指示。</w:t>
      </w:r>
    </w:p>
    <w:p w14:paraId="0370412E" w14:textId="2BC07EB7" w:rsidR="00F42BAC" w:rsidRDefault="00F42BAC" w:rsidP="00F42BAC">
      <w:pPr>
        <w:ind w:firstLine="442"/>
        <w:rPr>
          <w:rFonts w:ascii="宋体" w:eastAsia="宋体" w:hAnsi="宋体"/>
          <w:bCs/>
          <w:color w:val="000000"/>
          <w:sz w:val="24"/>
        </w:rPr>
      </w:pPr>
      <w:r>
        <w:rPr>
          <w:rFonts w:ascii="宋体" w:eastAsia="宋体" w:hAnsi="宋体" w:hint="eastAsia"/>
          <w:bCs/>
          <w:color w:val="000000"/>
          <w:sz w:val="24"/>
        </w:rPr>
        <w:t>（3）可调电感用铜丝缠成的线圈构成，在对线圈进行拉扯时即可调整电感值。同时使用可调电感代替C4，从而获得较大的可变发射频率范围。</w:t>
      </w:r>
    </w:p>
    <w:p w14:paraId="19718FB9" w14:textId="7B378009" w:rsidR="00F42BAC" w:rsidRDefault="00F42BAC" w:rsidP="00F42BAC">
      <w:pPr>
        <w:ind w:firstLine="442"/>
        <w:rPr>
          <w:rFonts w:ascii="宋体" w:eastAsia="宋体" w:hAnsi="宋体"/>
          <w:bCs/>
          <w:color w:val="000000"/>
          <w:sz w:val="24"/>
        </w:rPr>
      </w:pPr>
      <w:r>
        <w:rPr>
          <w:rFonts w:ascii="宋体" w:eastAsia="宋体" w:hAnsi="宋体" w:hint="eastAsia"/>
          <w:bCs/>
          <w:color w:val="000000"/>
          <w:sz w:val="24"/>
        </w:rPr>
        <w:t>（4）所有开关均不需保留，可直接连线代替。</w:t>
      </w:r>
    </w:p>
    <w:p w14:paraId="06469F30" w14:textId="341ECC3F" w:rsidR="00F42BAC" w:rsidRDefault="00F42BAC" w:rsidP="00F42BAC">
      <w:pPr>
        <w:ind w:firstLine="442"/>
        <w:rPr>
          <w:rFonts w:ascii="宋体" w:eastAsia="宋体" w:hAnsi="宋体"/>
          <w:bCs/>
          <w:color w:val="000000"/>
          <w:sz w:val="24"/>
        </w:rPr>
      </w:pPr>
      <w:r>
        <w:rPr>
          <w:rFonts w:ascii="宋体" w:eastAsia="宋体" w:hAnsi="宋体" w:hint="eastAsia"/>
          <w:bCs/>
          <w:color w:val="000000"/>
          <w:sz w:val="24"/>
        </w:rPr>
        <w:t>（5）天线届时即是一根接入电路的铜丝。</w:t>
      </w:r>
    </w:p>
    <w:p w14:paraId="2FF21FE0" w14:textId="5FCFF8C3" w:rsidR="00F5117E" w:rsidRDefault="00F5117E" w:rsidP="00F5117E">
      <w:pPr>
        <w:spacing w:beforeLines="50" w:before="156" w:afterLines="50" w:after="156"/>
        <w:ind w:leftChars="200" w:left="440" w:firstLineChars="2" w:firstLine="5"/>
        <w:rPr>
          <w:rFonts w:ascii="宋体" w:eastAsia="宋体" w:hAnsi="宋体"/>
          <w:b/>
          <w:color w:val="000000"/>
          <w:sz w:val="24"/>
        </w:rPr>
      </w:pPr>
      <w:r w:rsidRPr="00F5117E">
        <w:rPr>
          <w:rFonts w:ascii="宋体" w:eastAsia="宋体" w:hAnsi="宋体" w:hint="eastAsia"/>
          <w:b/>
          <w:color w:val="000000"/>
          <w:sz w:val="24"/>
        </w:rPr>
        <w:t>2.5 原理图和PCB设计</w:t>
      </w:r>
    </w:p>
    <w:p w14:paraId="4766457A" w14:textId="0F55508F" w:rsidR="00F5117E" w:rsidRPr="00F5117E" w:rsidRDefault="00F5117E" w:rsidP="00D056D1">
      <w:pPr>
        <w:ind w:leftChars="200" w:left="440" w:firstLineChars="2" w:firstLine="5"/>
        <w:rPr>
          <w:rFonts w:ascii="宋体" w:eastAsia="宋体" w:hAnsi="宋体"/>
          <w:bCs/>
          <w:color w:val="000000"/>
          <w:sz w:val="24"/>
        </w:rPr>
      </w:pPr>
      <w:r>
        <w:rPr>
          <w:rFonts w:ascii="宋体" w:eastAsia="宋体" w:hAnsi="宋体" w:hint="eastAsia"/>
          <w:bCs/>
          <w:color w:val="000000"/>
          <w:sz w:val="24"/>
        </w:rPr>
        <w:t>（1）</w:t>
      </w:r>
      <w:r w:rsidRPr="00F5117E">
        <w:rPr>
          <w:rFonts w:ascii="宋体" w:eastAsia="宋体" w:hAnsi="宋体" w:hint="eastAsia"/>
          <w:bCs/>
          <w:color w:val="000000"/>
          <w:sz w:val="24"/>
        </w:rPr>
        <w:t>在设计原理图和PCB板时，有以下要求：</w:t>
      </w:r>
    </w:p>
    <w:p w14:paraId="3AA1FCCB" w14:textId="0794270B" w:rsidR="00F5117E" w:rsidRPr="00F5117E" w:rsidRDefault="00F5117E" w:rsidP="00D056D1">
      <w:pPr>
        <w:ind w:leftChars="200" w:left="440" w:firstLineChars="2" w:firstLine="5"/>
        <w:rPr>
          <w:rFonts w:ascii="宋体" w:eastAsia="宋体" w:hAnsi="宋体" w:hint="eastAsia"/>
          <w:bCs/>
          <w:color w:val="000000"/>
          <w:sz w:val="24"/>
        </w:rPr>
      </w:pPr>
      <w:r>
        <w:rPr>
          <w:rFonts w:ascii="宋体" w:eastAsia="宋体" w:hAnsi="宋体" w:hint="eastAsia"/>
          <w:bCs/>
          <w:color w:val="000000"/>
          <w:sz w:val="24"/>
        </w:rPr>
        <w:t>（2）</w:t>
      </w:r>
      <w:r w:rsidRPr="00F5117E">
        <w:rPr>
          <w:rFonts w:ascii="宋体" w:eastAsia="宋体" w:hAnsi="宋体" w:hint="eastAsia"/>
          <w:bCs/>
          <w:color w:val="000000"/>
          <w:sz w:val="24"/>
        </w:rPr>
        <w:t>PCB尺寸统一为5.0*5.0CM；</w:t>
      </w:r>
    </w:p>
    <w:p w14:paraId="736BCB97" w14:textId="323E9CB9" w:rsidR="00F5117E" w:rsidRPr="00F5117E" w:rsidRDefault="00F5117E" w:rsidP="00D056D1">
      <w:pPr>
        <w:ind w:leftChars="200" w:left="440" w:firstLineChars="2" w:firstLine="5"/>
        <w:rPr>
          <w:rFonts w:ascii="宋体" w:eastAsia="宋体" w:hAnsi="宋体" w:hint="eastAsia"/>
          <w:bCs/>
          <w:color w:val="000000"/>
          <w:sz w:val="24"/>
        </w:rPr>
      </w:pPr>
      <w:r>
        <w:rPr>
          <w:rFonts w:ascii="宋体" w:eastAsia="宋体" w:hAnsi="宋体" w:hint="eastAsia"/>
          <w:bCs/>
          <w:color w:val="000000"/>
          <w:sz w:val="24"/>
        </w:rPr>
        <w:t>（3）</w:t>
      </w:r>
      <w:r w:rsidRPr="00F5117E">
        <w:rPr>
          <w:rFonts w:ascii="宋体" w:eastAsia="宋体" w:hAnsi="宋体" w:hint="eastAsia"/>
          <w:bCs/>
          <w:color w:val="000000"/>
          <w:sz w:val="24"/>
        </w:rPr>
        <w:t>所有元件使用插件，不使用贴片；</w:t>
      </w:r>
    </w:p>
    <w:p w14:paraId="096E4384" w14:textId="0A33CD5D" w:rsidR="00F5117E" w:rsidRPr="00F5117E" w:rsidRDefault="00F5117E" w:rsidP="00D056D1">
      <w:pPr>
        <w:ind w:firstLine="440"/>
        <w:rPr>
          <w:rFonts w:ascii="宋体" w:eastAsia="宋体" w:hAnsi="宋体" w:hint="eastAsia"/>
          <w:bCs/>
          <w:color w:val="000000"/>
          <w:sz w:val="24"/>
        </w:rPr>
      </w:pPr>
      <w:r>
        <w:rPr>
          <w:rFonts w:ascii="宋体" w:eastAsia="宋体" w:hAnsi="宋体" w:hint="eastAsia"/>
          <w:bCs/>
          <w:color w:val="000000"/>
          <w:sz w:val="24"/>
        </w:rPr>
        <w:t>（4）</w:t>
      </w:r>
      <w:r w:rsidRPr="00F5117E">
        <w:rPr>
          <w:rFonts w:ascii="宋体" w:eastAsia="宋体" w:hAnsi="宋体" w:hint="eastAsia"/>
          <w:bCs/>
          <w:color w:val="000000"/>
          <w:sz w:val="24"/>
        </w:rPr>
        <w:t>电源输入端使用两个间距200MIL的焊盘即可，类似于一个插件电容的大小；</w:t>
      </w:r>
    </w:p>
    <w:p w14:paraId="6620C28B" w14:textId="41F9D716" w:rsidR="00F5117E" w:rsidRPr="00F5117E" w:rsidRDefault="00F5117E" w:rsidP="00D056D1">
      <w:pPr>
        <w:ind w:leftChars="200" w:left="440" w:firstLineChars="2" w:firstLine="5"/>
        <w:rPr>
          <w:rFonts w:ascii="宋体" w:eastAsia="宋体" w:hAnsi="宋体" w:hint="eastAsia"/>
          <w:bCs/>
          <w:color w:val="000000"/>
          <w:sz w:val="24"/>
        </w:rPr>
      </w:pPr>
      <w:r>
        <w:rPr>
          <w:rFonts w:ascii="宋体" w:eastAsia="宋体" w:hAnsi="宋体" w:hint="eastAsia"/>
          <w:bCs/>
          <w:color w:val="000000"/>
          <w:sz w:val="24"/>
        </w:rPr>
        <w:t>（5）</w:t>
      </w:r>
      <w:r w:rsidRPr="00F5117E">
        <w:rPr>
          <w:rFonts w:ascii="宋体" w:eastAsia="宋体" w:hAnsi="宋体" w:hint="eastAsia"/>
          <w:bCs/>
          <w:color w:val="000000"/>
          <w:sz w:val="24"/>
        </w:rPr>
        <w:t>PCB双面铺地，PCB平均铺地过孔纵横间距不大于200mil</w:t>
      </w:r>
      <w:r>
        <w:rPr>
          <w:rFonts w:ascii="宋体" w:eastAsia="宋体" w:hAnsi="宋体" w:hint="eastAsia"/>
          <w:bCs/>
          <w:color w:val="000000"/>
          <w:sz w:val="24"/>
        </w:rPr>
        <w:t>；</w:t>
      </w:r>
    </w:p>
    <w:p w14:paraId="0D580247" w14:textId="5CDF46B3" w:rsidR="00F5117E" w:rsidRPr="00F5117E" w:rsidRDefault="00F5117E" w:rsidP="00D056D1">
      <w:pPr>
        <w:ind w:leftChars="200" w:left="440" w:firstLineChars="2" w:firstLine="5"/>
        <w:rPr>
          <w:rFonts w:ascii="宋体" w:eastAsia="宋体" w:hAnsi="宋体" w:hint="eastAsia"/>
          <w:bCs/>
          <w:color w:val="000000"/>
          <w:sz w:val="24"/>
        </w:rPr>
      </w:pPr>
      <w:r>
        <w:rPr>
          <w:rFonts w:ascii="宋体" w:eastAsia="宋体" w:hAnsi="宋体" w:hint="eastAsia"/>
          <w:bCs/>
          <w:color w:val="000000"/>
          <w:sz w:val="24"/>
        </w:rPr>
        <w:t>（6）</w:t>
      </w:r>
      <w:r w:rsidRPr="00F5117E">
        <w:rPr>
          <w:rFonts w:ascii="宋体" w:eastAsia="宋体" w:hAnsi="宋体" w:hint="eastAsia"/>
          <w:bCs/>
          <w:color w:val="000000"/>
          <w:sz w:val="24"/>
        </w:rPr>
        <w:t>每块PCB上标记上自己的学号,在</w:t>
      </w:r>
      <w:proofErr w:type="gramStart"/>
      <w:r w:rsidRPr="00F5117E">
        <w:rPr>
          <w:rFonts w:ascii="宋体" w:eastAsia="宋体" w:hAnsi="宋体" w:hint="eastAsia"/>
          <w:bCs/>
          <w:color w:val="000000"/>
          <w:sz w:val="24"/>
        </w:rPr>
        <w:t>丝印层或者</w:t>
      </w:r>
      <w:proofErr w:type="gramEnd"/>
      <w:r w:rsidRPr="00F5117E">
        <w:rPr>
          <w:rFonts w:ascii="宋体" w:eastAsia="宋体" w:hAnsi="宋体" w:hint="eastAsia"/>
          <w:bCs/>
          <w:color w:val="000000"/>
          <w:sz w:val="24"/>
        </w:rPr>
        <w:t>铜层均可。</w:t>
      </w:r>
    </w:p>
    <w:p w14:paraId="045C24AE" w14:textId="7940B201" w:rsidR="00F5117E" w:rsidRPr="00F5117E" w:rsidRDefault="00F5117E" w:rsidP="00D056D1">
      <w:pPr>
        <w:ind w:firstLine="440"/>
        <w:rPr>
          <w:rFonts w:ascii="宋体" w:eastAsia="宋体" w:hAnsi="宋体" w:hint="eastAsia"/>
          <w:bCs/>
          <w:color w:val="000000"/>
          <w:sz w:val="24"/>
        </w:rPr>
      </w:pPr>
      <w:r>
        <w:rPr>
          <w:rFonts w:ascii="宋体" w:eastAsia="宋体" w:hAnsi="宋体" w:hint="eastAsia"/>
          <w:bCs/>
          <w:color w:val="000000"/>
          <w:sz w:val="24"/>
        </w:rPr>
        <w:t>（7）</w:t>
      </w:r>
      <w:r w:rsidRPr="00F5117E">
        <w:rPr>
          <w:rFonts w:ascii="宋体" w:eastAsia="宋体" w:hAnsi="宋体" w:hint="eastAsia"/>
          <w:bCs/>
          <w:color w:val="000000"/>
          <w:sz w:val="24"/>
        </w:rPr>
        <w:t>所有插件孔的内外直径差不小于0.6mm</w:t>
      </w:r>
      <w:r>
        <w:rPr>
          <w:rFonts w:ascii="宋体" w:eastAsia="宋体" w:hAnsi="宋体" w:hint="eastAsia"/>
          <w:bCs/>
          <w:color w:val="000000"/>
          <w:sz w:val="24"/>
        </w:rPr>
        <w:t>，</w:t>
      </w:r>
      <w:r w:rsidRPr="00F5117E">
        <w:rPr>
          <w:rFonts w:ascii="宋体" w:eastAsia="宋体" w:hAnsi="宋体" w:hint="eastAsia"/>
          <w:bCs/>
          <w:color w:val="000000"/>
          <w:sz w:val="24"/>
        </w:rPr>
        <w:t>这样拆了不太容易掉焊盘；孔的内径比管脚直径对角线大0.4~0.5mm，这样容易拆，太大了</w:t>
      </w:r>
      <w:proofErr w:type="gramStart"/>
      <w:r w:rsidRPr="00F5117E">
        <w:rPr>
          <w:rFonts w:ascii="宋体" w:eastAsia="宋体" w:hAnsi="宋体" w:hint="eastAsia"/>
          <w:bCs/>
          <w:color w:val="000000"/>
          <w:sz w:val="24"/>
        </w:rPr>
        <w:t>漏锡严重</w:t>
      </w:r>
      <w:proofErr w:type="gramEnd"/>
      <w:r w:rsidRPr="00F5117E">
        <w:rPr>
          <w:rFonts w:ascii="宋体" w:eastAsia="宋体" w:hAnsi="宋体" w:hint="eastAsia"/>
          <w:bCs/>
          <w:color w:val="000000"/>
          <w:sz w:val="24"/>
        </w:rPr>
        <w:t>;所有孔的内径不小于0.8mm。</w:t>
      </w:r>
    </w:p>
    <w:p w14:paraId="5DF7D43E" w14:textId="36DA351A" w:rsidR="00F5117E" w:rsidRDefault="00F5117E" w:rsidP="00D056D1">
      <w:pPr>
        <w:ind w:leftChars="200" w:left="440" w:firstLineChars="2" w:firstLine="5"/>
        <w:rPr>
          <w:rFonts w:ascii="宋体" w:eastAsia="宋体" w:hAnsi="宋体"/>
          <w:bCs/>
          <w:color w:val="000000"/>
          <w:sz w:val="24"/>
        </w:rPr>
      </w:pPr>
      <w:r>
        <w:rPr>
          <w:rFonts w:ascii="宋体" w:eastAsia="宋体" w:hAnsi="宋体" w:hint="eastAsia"/>
          <w:bCs/>
          <w:color w:val="000000"/>
          <w:sz w:val="24"/>
        </w:rPr>
        <w:t>（8）</w:t>
      </w:r>
      <w:r w:rsidRPr="00F5117E">
        <w:rPr>
          <w:rFonts w:ascii="宋体" w:eastAsia="宋体" w:hAnsi="宋体" w:hint="eastAsia"/>
          <w:bCs/>
          <w:color w:val="000000"/>
          <w:sz w:val="24"/>
        </w:rPr>
        <w:t>晶体管三个孔中心距在100mil，不然容易连锡</w:t>
      </w:r>
      <w:r w:rsidR="00D056D1">
        <w:rPr>
          <w:rFonts w:ascii="宋体" w:eastAsia="宋体" w:hAnsi="宋体" w:hint="eastAsia"/>
          <w:bCs/>
          <w:color w:val="000000"/>
          <w:sz w:val="24"/>
        </w:rPr>
        <w:t>。</w:t>
      </w:r>
    </w:p>
    <w:p w14:paraId="2043F5FB" w14:textId="7532DE56" w:rsidR="00D056D1" w:rsidRDefault="00D056D1" w:rsidP="00D056D1">
      <w:pPr>
        <w:ind w:firstLine="440"/>
        <w:rPr>
          <w:rFonts w:ascii="宋体" w:eastAsia="宋体" w:hAnsi="宋体" w:hint="eastAsia"/>
          <w:bCs/>
          <w:color w:val="000000"/>
          <w:sz w:val="24"/>
        </w:rPr>
      </w:pPr>
      <w:r>
        <w:rPr>
          <w:rFonts w:ascii="宋体" w:eastAsia="宋体" w:hAnsi="宋体" w:hint="eastAsia"/>
          <w:bCs/>
          <w:color w:val="000000"/>
          <w:sz w:val="24"/>
        </w:rPr>
        <w:t>在</w:t>
      </w:r>
      <w:proofErr w:type="gramStart"/>
      <w:r>
        <w:rPr>
          <w:rFonts w:ascii="宋体" w:eastAsia="宋体" w:hAnsi="宋体" w:hint="eastAsia"/>
          <w:bCs/>
          <w:color w:val="000000"/>
          <w:sz w:val="24"/>
        </w:rPr>
        <w:t>嘉立创</w:t>
      </w:r>
      <w:proofErr w:type="gramEnd"/>
      <w:r>
        <w:rPr>
          <w:rFonts w:ascii="宋体" w:eastAsia="宋体" w:hAnsi="宋体" w:hint="eastAsia"/>
          <w:bCs/>
          <w:color w:val="000000"/>
          <w:sz w:val="24"/>
        </w:rPr>
        <w:t>EDA进行原理图绘制和PCB设计，原理图和PCB板如图2、图三所示。在</w:t>
      </w:r>
      <w:r>
        <w:rPr>
          <w:rFonts w:ascii="宋体" w:eastAsia="宋体" w:hAnsi="宋体" w:hint="eastAsia"/>
          <w:bCs/>
          <w:color w:val="000000"/>
          <w:sz w:val="24"/>
        </w:rPr>
        <w:lastRenderedPageBreak/>
        <w:t>设计时出现了一处错误，</w:t>
      </w:r>
      <w:r w:rsidR="00C3342F">
        <w:rPr>
          <w:rFonts w:ascii="宋体" w:eastAsia="宋体" w:hAnsi="宋体" w:hint="eastAsia"/>
          <w:bCs/>
          <w:color w:val="000000"/>
          <w:sz w:val="24"/>
        </w:rPr>
        <w:t>D1 S9018的C</w:t>
      </w:r>
      <w:proofErr w:type="gramStart"/>
      <w:r w:rsidR="00C3342F">
        <w:rPr>
          <w:rFonts w:ascii="宋体" w:eastAsia="宋体" w:hAnsi="宋体" w:hint="eastAsia"/>
          <w:bCs/>
          <w:color w:val="000000"/>
          <w:sz w:val="24"/>
        </w:rPr>
        <w:t>端应与</w:t>
      </w:r>
      <w:proofErr w:type="gramEnd"/>
      <w:r w:rsidR="00C3342F">
        <w:rPr>
          <w:rFonts w:ascii="宋体" w:eastAsia="宋体" w:hAnsi="宋体" w:hint="eastAsia"/>
          <w:bCs/>
          <w:color w:val="000000"/>
          <w:sz w:val="24"/>
        </w:rPr>
        <w:t>C8相连，反映在PCB板中即是缺少了一处连线，在进行焊接调试时补焊即可。</w:t>
      </w:r>
    </w:p>
    <w:p w14:paraId="5B73AB54" w14:textId="77777777" w:rsidR="00D056D1" w:rsidRDefault="00D056D1" w:rsidP="00D056D1">
      <w:pPr>
        <w:keepNext/>
        <w:jc w:val="center"/>
        <w:rPr>
          <w:rFonts w:hint="eastAsia"/>
        </w:rPr>
      </w:pPr>
      <w:r>
        <w:rPr>
          <w:rFonts w:ascii="宋体" w:eastAsia="宋体" w:hAnsi="宋体" w:hint="eastAsia"/>
          <w:bCs/>
          <w:noProof/>
          <w:color w:val="000000"/>
          <w:sz w:val="24"/>
        </w:rPr>
        <w:drawing>
          <wp:inline distT="0" distB="0" distL="0" distR="0" wp14:anchorId="5FFF98B1" wp14:editId="19D8CE1A">
            <wp:extent cx="5598544" cy="2925560"/>
            <wp:effectExtent l="0" t="0" r="2540" b="8255"/>
            <wp:docPr id="5" name="图片 5" descr="图表, 示意图,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 示意图, 箱线图&#10;&#10;描述已自动生成"/>
                    <pic:cNvPicPr/>
                  </pic:nvPicPr>
                  <pic:blipFill rotWithShape="1">
                    <a:blip r:embed="rId11">
                      <a:extLst>
                        <a:ext uri="{28A0092B-C50C-407E-A947-70E740481C1C}">
                          <a14:useLocalDpi xmlns:a14="http://schemas.microsoft.com/office/drawing/2010/main" val="0"/>
                        </a:ext>
                      </a:extLst>
                    </a:blip>
                    <a:srcRect l="4159" t="20390" r="17135" b="21691"/>
                    <a:stretch/>
                  </pic:blipFill>
                  <pic:spPr bwMode="auto">
                    <a:xfrm>
                      <a:off x="0" y="0"/>
                      <a:ext cx="5621898" cy="2937764"/>
                    </a:xfrm>
                    <a:prstGeom prst="rect">
                      <a:avLst/>
                    </a:prstGeom>
                    <a:ln>
                      <a:noFill/>
                    </a:ln>
                    <a:extLst>
                      <a:ext uri="{53640926-AAD7-44D8-BBD7-CCE9431645EC}">
                        <a14:shadowObscured xmlns:a14="http://schemas.microsoft.com/office/drawing/2010/main"/>
                      </a:ext>
                    </a:extLst>
                  </pic:spPr>
                </pic:pic>
              </a:graphicData>
            </a:graphic>
          </wp:inline>
        </w:drawing>
      </w:r>
    </w:p>
    <w:p w14:paraId="0DDCF447" w14:textId="3CFFA307" w:rsidR="00D056D1" w:rsidRDefault="00D056D1" w:rsidP="00D056D1">
      <w:pPr>
        <w:pStyle w:val="ad"/>
        <w:jc w:val="center"/>
        <w:rPr>
          <w:rFonts w:ascii="宋体" w:eastAsia="宋体" w:hAnsi="宋体"/>
          <w:sz w:val="24"/>
          <w:szCs w:val="24"/>
        </w:rPr>
      </w:pPr>
      <w:r w:rsidRPr="00D056D1">
        <w:rPr>
          <w:rFonts w:ascii="宋体" w:eastAsia="宋体" w:hAnsi="宋体" w:hint="eastAsia"/>
          <w:sz w:val="24"/>
          <w:szCs w:val="24"/>
        </w:rPr>
        <w:t xml:space="preserve">图 </w:t>
      </w:r>
      <w:r w:rsidRPr="00D056D1">
        <w:rPr>
          <w:rFonts w:ascii="宋体" w:eastAsia="宋体" w:hAnsi="宋体" w:hint="eastAsia"/>
          <w:sz w:val="24"/>
          <w:szCs w:val="24"/>
        </w:rPr>
        <w:fldChar w:fldCharType="begin"/>
      </w:r>
      <w:r w:rsidRPr="00D056D1">
        <w:rPr>
          <w:rFonts w:ascii="宋体" w:eastAsia="宋体" w:hAnsi="宋体" w:hint="eastAsia"/>
          <w:sz w:val="24"/>
          <w:szCs w:val="24"/>
        </w:rPr>
        <w:instrText xml:space="preserve"> SEQ 图 \* ARABIC </w:instrText>
      </w:r>
      <w:r w:rsidRPr="00D056D1">
        <w:rPr>
          <w:rFonts w:ascii="宋体" w:eastAsia="宋体" w:hAnsi="宋体" w:hint="eastAsia"/>
          <w:sz w:val="24"/>
          <w:szCs w:val="24"/>
        </w:rPr>
        <w:fldChar w:fldCharType="separate"/>
      </w:r>
      <w:r w:rsidRPr="00D056D1">
        <w:rPr>
          <w:rFonts w:ascii="宋体" w:eastAsia="宋体" w:hAnsi="宋体"/>
          <w:noProof/>
          <w:sz w:val="24"/>
          <w:szCs w:val="24"/>
        </w:rPr>
        <w:t>2</w:t>
      </w:r>
      <w:r w:rsidRPr="00D056D1">
        <w:rPr>
          <w:rFonts w:ascii="宋体" w:eastAsia="宋体" w:hAnsi="宋体" w:hint="eastAsia"/>
          <w:sz w:val="24"/>
          <w:szCs w:val="24"/>
        </w:rPr>
        <w:fldChar w:fldCharType="end"/>
      </w:r>
      <w:r w:rsidRPr="00D056D1">
        <w:rPr>
          <w:rFonts w:ascii="宋体" w:eastAsia="宋体" w:hAnsi="宋体" w:hint="eastAsia"/>
          <w:sz w:val="24"/>
          <w:szCs w:val="24"/>
        </w:rPr>
        <w:t xml:space="preserve"> 无线话筒原理图</w:t>
      </w:r>
    </w:p>
    <w:p w14:paraId="6E4DAE7A" w14:textId="77777777" w:rsidR="00C3342F" w:rsidRDefault="00C3342F" w:rsidP="00C3342F">
      <w:r w:rsidRPr="00C3342F">
        <w:drawing>
          <wp:inline distT="0" distB="0" distL="0" distR="0" wp14:anchorId="4BAE1BFB" wp14:editId="3127CC81">
            <wp:extent cx="2622431" cy="2625998"/>
            <wp:effectExtent l="0" t="0" r="698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33330" cy="2636912"/>
                    </a:xfrm>
                    <a:prstGeom prst="rect">
                      <a:avLst/>
                    </a:prstGeom>
                  </pic:spPr>
                </pic:pic>
              </a:graphicData>
            </a:graphic>
          </wp:inline>
        </w:drawing>
      </w:r>
      <w:r>
        <w:rPr>
          <w:rFonts w:hint="eastAsia"/>
        </w:rPr>
        <w:t xml:space="preserve">     </w:t>
      </w:r>
      <w:r>
        <w:rPr>
          <w:rFonts w:hint="eastAsia"/>
          <w:noProof/>
        </w:rPr>
        <w:drawing>
          <wp:inline distT="0" distB="0" distL="0" distR="0" wp14:anchorId="4A61C3CF" wp14:editId="4F46197B">
            <wp:extent cx="2595945" cy="2602422"/>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12132" cy="2618649"/>
                    </a:xfrm>
                    <a:prstGeom prst="rect">
                      <a:avLst/>
                    </a:prstGeom>
                    <a:noFill/>
                    <a:ln>
                      <a:noFill/>
                    </a:ln>
                  </pic:spPr>
                </pic:pic>
              </a:graphicData>
            </a:graphic>
          </wp:inline>
        </w:drawing>
      </w:r>
    </w:p>
    <w:p w14:paraId="05103421" w14:textId="039D243C" w:rsidR="00C3342F" w:rsidRPr="00C3342F" w:rsidRDefault="00C3342F" w:rsidP="00C3342F">
      <w:pPr>
        <w:rPr>
          <w:rFonts w:ascii="宋体" w:eastAsia="宋体" w:hAnsi="宋体" w:hint="eastAsia"/>
          <w:sz w:val="24"/>
          <w:szCs w:val="24"/>
        </w:rPr>
      </w:pPr>
      <w:r>
        <w:rPr>
          <w:rFonts w:hint="eastAsia"/>
        </w:rPr>
        <w:t xml:space="preserve">         </w:t>
      </w:r>
      <w:r w:rsidRPr="00C3342F">
        <w:rPr>
          <w:rFonts w:ascii="宋体" w:eastAsia="宋体" w:hAnsi="宋体" w:hint="eastAsia"/>
          <w:sz w:val="24"/>
          <w:szCs w:val="24"/>
        </w:rPr>
        <w:t>（a）PCB板正面图                        （b）PCB板背面图</w:t>
      </w:r>
    </w:p>
    <w:p w14:paraId="444652BD" w14:textId="14A11B33" w:rsidR="00C3342F" w:rsidRDefault="00C3342F" w:rsidP="00C3342F">
      <w:pPr>
        <w:pStyle w:val="ad"/>
        <w:jc w:val="center"/>
        <w:rPr>
          <w:rFonts w:ascii="宋体" w:eastAsia="宋体" w:hAnsi="宋体"/>
          <w:sz w:val="24"/>
          <w:szCs w:val="24"/>
        </w:rPr>
      </w:pPr>
      <w:r w:rsidRPr="00D056D1">
        <w:rPr>
          <w:rFonts w:ascii="宋体" w:eastAsia="宋体" w:hAnsi="宋体" w:hint="eastAsia"/>
          <w:sz w:val="24"/>
          <w:szCs w:val="24"/>
        </w:rPr>
        <w:t xml:space="preserve">图 </w:t>
      </w:r>
      <w:r>
        <w:rPr>
          <w:rFonts w:ascii="宋体" w:eastAsia="宋体" w:hAnsi="宋体" w:hint="eastAsia"/>
          <w:sz w:val="24"/>
          <w:szCs w:val="24"/>
        </w:rPr>
        <w:t>3</w:t>
      </w:r>
      <w:r w:rsidRPr="00D056D1">
        <w:rPr>
          <w:rFonts w:ascii="宋体" w:eastAsia="宋体" w:hAnsi="宋体" w:hint="eastAsia"/>
          <w:sz w:val="24"/>
          <w:szCs w:val="24"/>
        </w:rPr>
        <w:t xml:space="preserve"> </w:t>
      </w:r>
      <w:r>
        <w:rPr>
          <w:rFonts w:ascii="宋体" w:eastAsia="宋体" w:hAnsi="宋体" w:hint="eastAsia"/>
          <w:sz w:val="24"/>
          <w:szCs w:val="24"/>
        </w:rPr>
        <w:t>PCB板两面图</w:t>
      </w:r>
    </w:p>
    <w:p w14:paraId="60959BB4" w14:textId="3F92BD8F" w:rsidR="00C3342F" w:rsidRDefault="00C3342F" w:rsidP="00C3342F">
      <w:pPr>
        <w:spacing w:beforeLines="50" w:before="156" w:afterLines="50" w:after="156"/>
        <w:ind w:leftChars="200" w:left="440" w:firstLineChars="2" w:firstLine="5"/>
        <w:rPr>
          <w:rFonts w:ascii="宋体" w:eastAsia="宋体" w:hAnsi="宋体"/>
          <w:b/>
          <w:color w:val="000000"/>
          <w:sz w:val="24"/>
        </w:rPr>
      </w:pPr>
      <w:r w:rsidRPr="00C3342F">
        <w:rPr>
          <w:rFonts w:ascii="宋体" w:eastAsia="宋体" w:hAnsi="宋体" w:hint="eastAsia"/>
          <w:b/>
          <w:color w:val="000000"/>
          <w:sz w:val="24"/>
        </w:rPr>
        <w:t>2.6 设计功能和主要指标</w:t>
      </w:r>
    </w:p>
    <w:p w14:paraId="0E55C5F0" w14:textId="6B8DD17D" w:rsidR="00C3342F" w:rsidRPr="00C3342F" w:rsidRDefault="00C3342F" w:rsidP="00C3342F">
      <w:pPr>
        <w:ind w:firstLine="442"/>
        <w:rPr>
          <w:rFonts w:ascii="宋体" w:eastAsia="宋体" w:hAnsi="宋体"/>
          <w:bCs/>
          <w:color w:val="000000"/>
          <w:sz w:val="24"/>
        </w:rPr>
      </w:pPr>
      <w:r w:rsidRPr="00C3342F">
        <w:rPr>
          <w:rFonts w:ascii="宋体" w:eastAsia="宋体" w:hAnsi="宋体" w:hint="eastAsia"/>
          <w:bCs/>
          <w:color w:val="000000"/>
          <w:sz w:val="24"/>
        </w:rPr>
        <w:t>本作品</w:t>
      </w:r>
      <w:r w:rsidRPr="00C3342F">
        <w:rPr>
          <w:rFonts w:ascii="宋体" w:eastAsia="宋体" w:hAnsi="宋体" w:hint="eastAsia"/>
          <w:bCs/>
          <w:color w:val="000000"/>
          <w:sz w:val="24"/>
        </w:rPr>
        <w:t>实现的</w:t>
      </w:r>
      <w:r w:rsidRPr="00C3342F">
        <w:rPr>
          <w:rFonts w:ascii="宋体" w:eastAsia="宋体" w:hAnsi="宋体" w:hint="eastAsia"/>
          <w:bCs/>
          <w:color w:val="000000"/>
          <w:sz w:val="24"/>
        </w:rPr>
        <w:t>主要功能</w:t>
      </w:r>
      <w:r w:rsidRPr="00C3342F">
        <w:rPr>
          <w:rFonts w:ascii="宋体" w:eastAsia="宋体" w:hAnsi="宋体" w:hint="eastAsia"/>
          <w:bCs/>
          <w:color w:val="000000"/>
          <w:sz w:val="24"/>
        </w:rPr>
        <w:t>为</w:t>
      </w:r>
      <w:r w:rsidRPr="00C3342F">
        <w:rPr>
          <w:rFonts w:ascii="宋体" w:eastAsia="宋体" w:hAnsi="宋体" w:hint="eastAsia"/>
          <w:bCs/>
          <w:color w:val="000000"/>
          <w:sz w:val="24"/>
        </w:rPr>
        <w:t>无线音频发射</w:t>
      </w:r>
      <w:r w:rsidRPr="00C3342F">
        <w:rPr>
          <w:rFonts w:ascii="宋体" w:eastAsia="宋体" w:hAnsi="宋体" w:hint="eastAsia"/>
          <w:bCs/>
          <w:color w:val="000000"/>
          <w:sz w:val="24"/>
        </w:rPr>
        <w:t>，</w:t>
      </w:r>
      <w:r w:rsidRPr="00C3342F">
        <w:rPr>
          <w:rFonts w:ascii="宋体" w:eastAsia="宋体" w:hAnsi="宋体" w:hint="eastAsia"/>
          <w:bCs/>
          <w:color w:val="000000"/>
          <w:sz w:val="24"/>
        </w:rPr>
        <w:t>将麦克风采集的现场声音以FM调频方式无线发射出去</w:t>
      </w:r>
      <w:r>
        <w:rPr>
          <w:rFonts w:ascii="宋体" w:eastAsia="宋体" w:hAnsi="宋体" w:hint="eastAsia"/>
          <w:bCs/>
          <w:color w:val="000000"/>
          <w:sz w:val="24"/>
        </w:rPr>
        <w:t>。且</w:t>
      </w:r>
      <w:r w:rsidRPr="00C3342F">
        <w:rPr>
          <w:rFonts w:ascii="宋体" w:eastAsia="宋体" w:hAnsi="宋体" w:hint="eastAsia"/>
          <w:bCs/>
          <w:color w:val="000000"/>
          <w:sz w:val="24"/>
        </w:rPr>
        <w:t>频率可调</w:t>
      </w:r>
      <w:r>
        <w:rPr>
          <w:rFonts w:ascii="宋体" w:eastAsia="宋体" w:hAnsi="宋体" w:hint="eastAsia"/>
          <w:bCs/>
          <w:color w:val="000000"/>
          <w:sz w:val="24"/>
        </w:rPr>
        <w:t>，</w:t>
      </w:r>
      <w:r w:rsidRPr="00C3342F">
        <w:rPr>
          <w:rFonts w:ascii="宋体" w:eastAsia="宋体" w:hAnsi="宋体" w:hint="eastAsia"/>
          <w:bCs/>
          <w:color w:val="000000"/>
          <w:sz w:val="24"/>
        </w:rPr>
        <w:t>通过调节可调电感L的</w:t>
      </w:r>
      <w:r>
        <w:rPr>
          <w:rFonts w:ascii="宋体" w:eastAsia="宋体" w:hAnsi="宋体" w:hint="eastAsia"/>
          <w:bCs/>
          <w:color w:val="000000"/>
          <w:sz w:val="24"/>
        </w:rPr>
        <w:t>线圈和可调电容</w:t>
      </w:r>
      <w:r w:rsidRPr="00C3342F">
        <w:rPr>
          <w:rFonts w:ascii="宋体" w:eastAsia="宋体" w:hAnsi="宋体" w:hint="eastAsia"/>
          <w:bCs/>
          <w:color w:val="000000"/>
          <w:sz w:val="24"/>
        </w:rPr>
        <w:t>，可改变发射频率</w:t>
      </w:r>
      <w:r w:rsidRPr="00C3342F">
        <w:rPr>
          <w:rFonts w:ascii="宋体" w:eastAsia="宋体" w:hAnsi="宋体" w:hint="eastAsia"/>
          <w:bCs/>
          <w:color w:val="000000"/>
          <w:sz w:val="24"/>
        </w:rPr>
        <w:t>。</w:t>
      </w:r>
    </w:p>
    <w:p w14:paraId="15265FA6" w14:textId="77777777" w:rsidR="00C3342F" w:rsidRDefault="00C3342F" w:rsidP="00C3342F">
      <w:pPr>
        <w:ind w:firstLine="442"/>
        <w:rPr>
          <w:rFonts w:ascii="宋体" w:eastAsia="宋体" w:hAnsi="宋体"/>
          <w:bCs/>
          <w:color w:val="000000"/>
          <w:sz w:val="24"/>
        </w:rPr>
      </w:pPr>
      <w:r w:rsidRPr="00C3342F">
        <w:rPr>
          <w:rFonts w:ascii="宋体" w:eastAsia="宋体" w:hAnsi="宋体"/>
          <w:bCs/>
          <w:color w:val="000000"/>
          <w:sz w:val="24"/>
        </w:rPr>
        <w:t>根据设计方案与元件参数，系统预期达到以下技术指标：</w:t>
      </w:r>
    </w:p>
    <w:p w14:paraId="5D343953" w14:textId="4C1C4E73" w:rsidR="00C3342F" w:rsidRDefault="00C3342F" w:rsidP="00C3342F">
      <w:pPr>
        <w:ind w:firstLine="442"/>
        <w:rPr>
          <w:rFonts w:ascii="宋体" w:eastAsia="宋体" w:hAnsi="宋体"/>
          <w:bCs/>
          <w:color w:val="000000"/>
          <w:sz w:val="24"/>
        </w:rPr>
      </w:pPr>
      <w:r>
        <w:rPr>
          <w:rFonts w:ascii="宋体" w:eastAsia="宋体" w:hAnsi="宋体" w:hint="eastAsia"/>
          <w:bCs/>
          <w:color w:val="000000"/>
          <w:sz w:val="24"/>
        </w:rPr>
        <w:t>（1）</w:t>
      </w:r>
      <w:r w:rsidRPr="00C3342F">
        <w:rPr>
          <w:rFonts w:ascii="宋体" w:eastAsia="宋体" w:hAnsi="宋体"/>
          <w:bCs/>
          <w:color w:val="000000"/>
          <w:sz w:val="24"/>
        </w:rPr>
        <w:t>发射频率范围：88 MHz</w:t>
      </w:r>
      <w:r w:rsidR="005C2A20">
        <w:rPr>
          <w:rFonts w:ascii="宋体" w:eastAsia="宋体" w:hAnsi="宋体" w:hint="eastAsia"/>
          <w:bCs/>
          <w:color w:val="000000"/>
          <w:sz w:val="24"/>
        </w:rPr>
        <w:t>~</w:t>
      </w:r>
      <w:r w:rsidRPr="00C3342F">
        <w:rPr>
          <w:rFonts w:ascii="宋体" w:eastAsia="宋体" w:hAnsi="宋体"/>
          <w:bCs/>
          <w:color w:val="000000"/>
          <w:sz w:val="24"/>
        </w:rPr>
        <w:t>108 MHz。</w:t>
      </w:r>
    </w:p>
    <w:p w14:paraId="7A5C04C4" w14:textId="60F4A82A" w:rsidR="00C3342F" w:rsidRDefault="00C3342F" w:rsidP="00C3342F">
      <w:pPr>
        <w:ind w:firstLine="442"/>
        <w:rPr>
          <w:rFonts w:ascii="宋体" w:eastAsia="宋体" w:hAnsi="宋体"/>
          <w:bCs/>
          <w:color w:val="000000"/>
          <w:sz w:val="24"/>
        </w:rPr>
      </w:pPr>
      <w:r>
        <w:rPr>
          <w:rFonts w:ascii="宋体" w:eastAsia="宋体" w:hAnsi="宋体" w:hint="eastAsia"/>
          <w:bCs/>
          <w:color w:val="000000"/>
          <w:sz w:val="24"/>
        </w:rPr>
        <w:t>（2）</w:t>
      </w:r>
      <w:r w:rsidRPr="00C3342F">
        <w:rPr>
          <w:rFonts w:ascii="宋体" w:eastAsia="宋体" w:hAnsi="宋体"/>
          <w:bCs/>
          <w:color w:val="000000"/>
          <w:sz w:val="24"/>
        </w:rPr>
        <w:t>调制方式：FM直接调频。</w:t>
      </w:r>
    </w:p>
    <w:p w14:paraId="3F7ADDCA" w14:textId="54DD7E3E" w:rsidR="00C3342F" w:rsidRDefault="00C3342F" w:rsidP="00C3342F">
      <w:pPr>
        <w:ind w:firstLine="442"/>
        <w:rPr>
          <w:rFonts w:ascii="宋体" w:eastAsia="宋体" w:hAnsi="宋体"/>
          <w:bCs/>
          <w:color w:val="000000"/>
          <w:sz w:val="24"/>
        </w:rPr>
      </w:pPr>
      <w:r>
        <w:rPr>
          <w:rFonts w:ascii="宋体" w:eastAsia="宋体" w:hAnsi="宋体" w:hint="eastAsia"/>
          <w:bCs/>
          <w:color w:val="000000"/>
          <w:sz w:val="24"/>
        </w:rPr>
        <w:t>（3）</w:t>
      </w:r>
      <w:r w:rsidRPr="00C3342F">
        <w:rPr>
          <w:rFonts w:ascii="宋体" w:eastAsia="宋体" w:hAnsi="宋体" w:hint="eastAsia"/>
          <w:bCs/>
          <w:color w:val="000000"/>
          <w:sz w:val="24"/>
        </w:rPr>
        <w:t>工</w:t>
      </w:r>
      <w:r w:rsidRPr="00C3342F">
        <w:rPr>
          <w:rFonts w:ascii="宋体" w:eastAsia="宋体" w:hAnsi="宋体"/>
          <w:bCs/>
          <w:color w:val="000000"/>
          <w:sz w:val="24"/>
        </w:rPr>
        <w:t>作电压：3V DC</w:t>
      </w:r>
      <w:r w:rsidRPr="00C3342F">
        <w:rPr>
          <w:rFonts w:ascii="宋体" w:eastAsia="宋体" w:hAnsi="宋体" w:hint="eastAsia"/>
          <w:bCs/>
          <w:color w:val="000000"/>
          <w:sz w:val="24"/>
        </w:rPr>
        <w:t>。</w:t>
      </w:r>
    </w:p>
    <w:p w14:paraId="2A6EBC91" w14:textId="506BB686" w:rsidR="00C3342F" w:rsidRPr="00C3342F" w:rsidRDefault="00C3342F" w:rsidP="00C3342F">
      <w:pPr>
        <w:ind w:firstLine="442"/>
        <w:rPr>
          <w:rFonts w:ascii="宋体" w:eastAsia="宋体" w:hAnsi="宋体" w:hint="eastAsia"/>
          <w:bCs/>
          <w:color w:val="000000"/>
          <w:sz w:val="24"/>
        </w:rPr>
      </w:pPr>
      <w:r>
        <w:rPr>
          <w:rFonts w:ascii="宋体" w:eastAsia="宋体" w:hAnsi="宋体" w:hint="eastAsia"/>
          <w:bCs/>
          <w:color w:val="000000"/>
          <w:sz w:val="24"/>
        </w:rPr>
        <w:t>（4）</w:t>
      </w:r>
      <w:r w:rsidRPr="00C3342F">
        <w:rPr>
          <w:rFonts w:ascii="宋体" w:eastAsia="宋体" w:hAnsi="宋体"/>
          <w:bCs/>
          <w:color w:val="000000"/>
          <w:sz w:val="24"/>
        </w:rPr>
        <w:t>频率稳定性：采用LC振荡，短期频率稳定性可满足近距离通信要求。</w:t>
      </w:r>
    </w:p>
    <w:p w14:paraId="1891565D" w14:textId="79FE2542" w:rsidR="00C3342F" w:rsidRPr="00C3342F" w:rsidRDefault="00C3342F" w:rsidP="00C3342F">
      <w:pPr>
        <w:rPr>
          <w:rFonts w:hint="eastAsia"/>
        </w:rPr>
        <w:sectPr w:rsidR="00C3342F" w:rsidRPr="00C3342F" w:rsidSect="00B36150">
          <w:pgSz w:w="11906" w:h="16838"/>
          <w:pgMar w:top="1440" w:right="1466" w:bottom="1440" w:left="1620" w:header="851" w:footer="992" w:gutter="0"/>
          <w:cols w:space="425"/>
          <w:docGrid w:type="lines" w:linePitch="312"/>
        </w:sectPr>
      </w:pPr>
    </w:p>
    <w:p w14:paraId="1AAADF2A" w14:textId="77777777" w:rsidR="006F7079" w:rsidRPr="00F25B84" w:rsidRDefault="006F7079" w:rsidP="006F7079">
      <w:pPr>
        <w:pStyle w:val="1"/>
        <w:jc w:val="center"/>
        <w:rPr>
          <w:rFonts w:ascii="黑体" w:eastAsia="黑体" w:hint="eastAsia"/>
          <w:sz w:val="28"/>
          <w:szCs w:val="28"/>
        </w:rPr>
      </w:pPr>
      <w:bookmarkStart w:id="3" w:name="_Toc519368351"/>
      <w:r w:rsidRPr="00F25B84">
        <w:rPr>
          <w:rFonts w:ascii="黑体" w:eastAsia="黑体" w:hint="eastAsia"/>
          <w:sz w:val="28"/>
          <w:szCs w:val="28"/>
        </w:rPr>
        <w:lastRenderedPageBreak/>
        <w:t>3 作品测试与分析</w:t>
      </w:r>
      <w:bookmarkEnd w:id="3"/>
    </w:p>
    <w:p w14:paraId="7EC09D10" w14:textId="23F936EC" w:rsidR="006F7079" w:rsidRDefault="006F7079" w:rsidP="000B26B2">
      <w:pPr>
        <w:spacing w:beforeLines="50" w:before="156" w:afterLines="50" w:after="156"/>
        <w:ind w:leftChars="200" w:left="440" w:firstLineChars="2" w:firstLine="5"/>
        <w:rPr>
          <w:rFonts w:ascii="宋体" w:hAnsi="宋体"/>
          <w:b/>
          <w:color w:val="000000"/>
          <w:sz w:val="24"/>
        </w:rPr>
      </w:pPr>
      <w:r>
        <w:rPr>
          <w:rFonts w:ascii="宋体" w:hAnsi="宋体" w:hint="eastAsia"/>
          <w:b/>
          <w:color w:val="000000"/>
          <w:sz w:val="24"/>
        </w:rPr>
        <w:t>3</w:t>
      </w:r>
      <w:r w:rsidRPr="00D254B4">
        <w:rPr>
          <w:rFonts w:ascii="宋体" w:hAnsi="宋体" w:hint="eastAsia"/>
          <w:b/>
          <w:color w:val="000000"/>
          <w:sz w:val="24"/>
        </w:rPr>
        <w:t>.1</w:t>
      </w:r>
      <w:r w:rsidRPr="00D254B4">
        <w:rPr>
          <w:rFonts w:ascii="宋体" w:hAnsi="宋体"/>
          <w:b/>
          <w:color w:val="000000"/>
          <w:sz w:val="24"/>
        </w:rPr>
        <w:t xml:space="preserve"> </w:t>
      </w:r>
      <w:r w:rsidR="007A60E1">
        <w:rPr>
          <w:rFonts w:ascii="宋体" w:hAnsi="宋体" w:hint="eastAsia"/>
          <w:b/>
          <w:color w:val="000000"/>
          <w:sz w:val="24"/>
        </w:rPr>
        <w:t>测试环境与方案</w:t>
      </w:r>
    </w:p>
    <w:p w14:paraId="51A05889" w14:textId="77777777" w:rsidR="00226A94" w:rsidRPr="005C2A20" w:rsidRDefault="00226A94" w:rsidP="005C2A20">
      <w:pPr>
        <w:ind w:firstLine="442"/>
        <w:rPr>
          <w:rFonts w:ascii="宋体" w:eastAsia="宋体" w:hAnsi="宋体"/>
          <w:bCs/>
          <w:color w:val="000000"/>
          <w:sz w:val="24"/>
        </w:rPr>
      </w:pPr>
      <w:r w:rsidRPr="005C2A20">
        <w:rPr>
          <w:rFonts w:ascii="宋体" w:eastAsia="宋体" w:hAnsi="宋体" w:hint="eastAsia"/>
          <w:bCs/>
          <w:color w:val="000000"/>
          <w:sz w:val="24"/>
        </w:rPr>
        <w:t>设计的测试主要包含两部分。</w:t>
      </w:r>
    </w:p>
    <w:p w14:paraId="24B42F9E" w14:textId="05F0F8CC" w:rsidR="007A60E1" w:rsidRPr="005C2A20" w:rsidRDefault="00226A94" w:rsidP="005C2A20">
      <w:pPr>
        <w:ind w:firstLine="442"/>
        <w:rPr>
          <w:rFonts w:ascii="宋体" w:eastAsia="宋体" w:hAnsi="宋体"/>
          <w:bCs/>
          <w:color w:val="000000"/>
          <w:sz w:val="24"/>
        </w:rPr>
      </w:pPr>
      <w:r w:rsidRPr="005C2A20">
        <w:rPr>
          <w:rFonts w:ascii="宋体" w:eastAsia="宋体" w:hAnsi="宋体" w:hint="eastAsia"/>
          <w:bCs/>
          <w:color w:val="000000"/>
          <w:sz w:val="24"/>
        </w:rPr>
        <w:t>第一部分是PCB板设计的检查，平台为</w:t>
      </w:r>
      <w:proofErr w:type="gramStart"/>
      <w:r w:rsidRPr="005C2A20">
        <w:rPr>
          <w:rFonts w:ascii="宋体" w:eastAsia="宋体" w:hAnsi="宋体" w:hint="eastAsia"/>
          <w:bCs/>
          <w:color w:val="000000"/>
          <w:sz w:val="24"/>
        </w:rPr>
        <w:t>嘉立创</w:t>
      </w:r>
      <w:proofErr w:type="gramEnd"/>
      <w:r w:rsidRPr="005C2A20">
        <w:rPr>
          <w:rFonts w:ascii="宋体" w:eastAsia="宋体" w:hAnsi="宋体" w:hint="eastAsia"/>
          <w:bCs/>
          <w:color w:val="000000"/>
          <w:sz w:val="24"/>
        </w:rPr>
        <w:t>EDA平台</w:t>
      </w:r>
      <w:r w:rsidRPr="005C2A20">
        <w:rPr>
          <w:rFonts w:ascii="宋体" w:eastAsia="宋体" w:hAnsi="宋体" w:hint="eastAsia"/>
          <w:bCs/>
          <w:color w:val="000000"/>
          <w:sz w:val="24"/>
        </w:rPr>
        <w:t>。在完成PCB板设计后需要上传到无线话筒检测智能体，通过智能体审查后由老师审查，通过之后才能发出制作。</w:t>
      </w:r>
    </w:p>
    <w:p w14:paraId="3EB99218" w14:textId="3504596C" w:rsidR="00226A94" w:rsidRPr="005C2A20" w:rsidRDefault="00226A94" w:rsidP="005C2A20">
      <w:pPr>
        <w:ind w:firstLine="442"/>
        <w:rPr>
          <w:rFonts w:ascii="宋体" w:eastAsia="宋体" w:hAnsi="宋体"/>
          <w:bCs/>
          <w:color w:val="000000"/>
          <w:sz w:val="24"/>
        </w:rPr>
      </w:pPr>
      <w:r w:rsidRPr="005C2A20">
        <w:rPr>
          <w:rFonts w:ascii="宋体" w:eastAsia="宋体" w:hAnsi="宋体" w:hint="eastAsia"/>
          <w:bCs/>
          <w:color w:val="000000"/>
          <w:sz w:val="24"/>
        </w:rPr>
        <w:t>第二部分即是上板焊接调试，焊接和测试环境为学校高频实验室。主要焊接</w:t>
      </w:r>
      <w:r w:rsidR="000B26B2">
        <w:rPr>
          <w:rFonts w:ascii="宋体" w:eastAsia="宋体" w:hAnsi="宋体" w:hint="eastAsia"/>
          <w:bCs/>
          <w:color w:val="000000"/>
          <w:sz w:val="24"/>
        </w:rPr>
        <w:t>和</w:t>
      </w:r>
      <w:r w:rsidRPr="005C2A20">
        <w:rPr>
          <w:rFonts w:ascii="宋体" w:eastAsia="宋体" w:hAnsi="宋体" w:hint="eastAsia"/>
          <w:bCs/>
          <w:color w:val="000000"/>
          <w:sz w:val="24"/>
        </w:rPr>
        <w:t>测试</w:t>
      </w:r>
      <w:r w:rsidR="000B26B2">
        <w:rPr>
          <w:rFonts w:ascii="宋体" w:eastAsia="宋体" w:hAnsi="宋体" w:hint="eastAsia"/>
          <w:bCs/>
          <w:color w:val="000000"/>
          <w:sz w:val="24"/>
        </w:rPr>
        <w:t>器件</w:t>
      </w:r>
      <w:r w:rsidRPr="005C2A20">
        <w:rPr>
          <w:rFonts w:ascii="宋体" w:eastAsia="宋体" w:hAnsi="宋体" w:hint="eastAsia"/>
          <w:bCs/>
          <w:color w:val="000000"/>
          <w:sz w:val="24"/>
        </w:rPr>
        <w:t>有：</w:t>
      </w:r>
    </w:p>
    <w:p w14:paraId="3CB1182B" w14:textId="263D474C" w:rsidR="00226A94" w:rsidRPr="005C2A20" w:rsidRDefault="00226A94" w:rsidP="005C2A20">
      <w:pPr>
        <w:pStyle w:val="a3"/>
        <w:ind w:firstLine="442"/>
        <w:rPr>
          <w:rFonts w:ascii="宋体" w:eastAsia="宋体" w:hAnsi="宋体" w:hint="eastAsia"/>
          <w:bCs/>
          <w:spacing w:val="13"/>
          <w:sz w:val="24"/>
          <w:szCs w:val="24"/>
        </w:rPr>
      </w:pPr>
      <w:r w:rsidRPr="005C2A20">
        <w:rPr>
          <w:rFonts w:ascii="宋体" w:eastAsia="宋体" w:hAnsi="宋体" w:hint="eastAsia"/>
          <w:bCs/>
          <w:spacing w:val="13"/>
          <w:sz w:val="24"/>
          <w:szCs w:val="24"/>
        </w:rPr>
        <w:t>（1）</w:t>
      </w:r>
      <w:r w:rsidRPr="005C2A20">
        <w:rPr>
          <w:rFonts w:ascii="宋体" w:eastAsia="宋体" w:hAnsi="宋体" w:hint="eastAsia"/>
          <w:bCs/>
          <w:spacing w:val="13"/>
          <w:sz w:val="24"/>
          <w:szCs w:val="24"/>
        </w:rPr>
        <w:t>焊台、焊锡，铜丝、吸锡器等焊接用具</w:t>
      </w:r>
      <w:r w:rsidRPr="005C2A20">
        <w:rPr>
          <w:rFonts w:ascii="宋体" w:eastAsia="宋体" w:hAnsi="宋体" w:hint="eastAsia"/>
          <w:bCs/>
          <w:spacing w:val="13"/>
          <w:sz w:val="24"/>
          <w:szCs w:val="24"/>
        </w:rPr>
        <w:t>；</w:t>
      </w:r>
    </w:p>
    <w:p w14:paraId="1C74580A" w14:textId="13C877F9" w:rsidR="00226A94" w:rsidRPr="005C2A20" w:rsidRDefault="00226A94" w:rsidP="005C2A20">
      <w:pPr>
        <w:pStyle w:val="a3"/>
        <w:ind w:firstLine="442"/>
        <w:rPr>
          <w:rFonts w:ascii="宋体" w:eastAsia="宋体" w:hAnsi="宋体" w:hint="eastAsia"/>
          <w:bCs/>
          <w:spacing w:val="13"/>
          <w:sz w:val="24"/>
          <w:szCs w:val="24"/>
        </w:rPr>
      </w:pPr>
      <w:r w:rsidRPr="005C2A20">
        <w:rPr>
          <w:rFonts w:ascii="宋体" w:eastAsia="宋体" w:hAnsi="宋体" w:hint="eastAsia"/>
          <w:bCs/>
          <w:spacing w:val="13"/>
          <w:sz w:val="24"/>
          <w:szCs w:val="24"/>
        </w:rPr>
        <w:t>（2）</w:t>
      </w:r>
      <w:r w:rsidRPr="005C2A20">
        <w:rPr>
          <w:rFonts w:ascii="宋体" w:eastAsia="宋体" w:hAnsi="宋体"/>
          <w:bCs/>
          <w:spacing w:val="13"/>
          <w:sz w:val="24"/>
          <w:szCs w:val="24"/>
        </w:rPr>
        <w:t>数字示波器 TDS210 0~60MHz 1台</w:t>
      </w:r>
      <w:r w:rsidRPr="005C2A20">
        <w:rPr>
          <w:rFonts w:ascii="宋体" w:eastAsia="宋体" w:hAnsi="宋体" w:hint="eastAsia"/>
          <w:bCs/>
          <w:spacing w:val="13"/>
          <w:sz w:val="24"/>
          <w:szCs w:val="24"/>
        </w:rPr>
        <w:t>；</w:t>
      </w:r>
    </w:p>
    <w:p w14:paraId="36623453" w14:textId="617D8D8C" w:rsidR="00226A94" w:rsidRPr="005C2A20" w:rsidRDefault="00226A94" w:rsidP="005C2A20">
      <w:pPr>
        <w:pStyle w:val="a3"/>
        <w:ind w:firstLine="442"/>
        <w:rPr>
          <w:rFonts w:ascii="宋体" w:eastAsia="宋体" w:hAnsi="宋体" w:hint="eastAsia"/>
          <w:bCs/>
          <w:spacing w:val="13"/>
          <w:sz w:val="24"/>
          <w:szCs w:val="24"/>
        </w:rPr>
      </w:pPr>
      <w:r w:rsidRPr="005C2A20">
        <w:rPr>
          <w:rFonts w:ascii="宋体" w:eastAsia="宋体" w:hAnsi="宋体" w:hint="eastAsia"/>
          <w:bCs/>
          <w:spacing w:val="13"/>
          <w:sz w:val="24"/>
          <w:szCs w:val="24"/>
        </w:rPr>
        <w:t>（3）</w:t>
      </w:r>
      <w:r w:rsidRPr="005C2A20">
        <w:rPr>
          <w:rFonts w:ascii="宋体" w:eastAsia="宋体" w:hAnsi="宋体"/>
          <w:bCs/>
          <w:spacing w:val="13"/>
          <w:sz w:val="24"/>
          <w:szCs w:val="24"/>
        </w:rPr>
        <w:t>频谱分析仪 GSP-827 0~2.7GHz 1台</w:t>
      </w:r>
      <w:r w:rsidRPr="005C2A20">
        <w:rPr>
          <w:rFonts w:ascii="宋体" w:eastAsia="宋体" w:hAnsi="宋体" w:hint="eastAsia"/>
          <w:bCs/>
          <w:spacing w:val="13"/>
          <w:sz w:val="24"/>
          <w:szCs w:val="24"/>
        </w:rPr>
        <w:t>；</w:t>
      </w:r>
    </w:p>
    <w:p w14:paraId="707E32EF" w14:textId="1B8D4477" w:rsidR="00226A94" w:rsidRPr="005C2A20" w:rsidRDefault="00226A94" w:rsidP="005C2A20">
      <w:pPr>
        <w:pStyle w:val="a3"/>
        <w:ind w:firstLine="442"/>
        <w:rPr>
          <w:rFonts w:ascii="宋体" w:eastAsia="宋体" w:hAnsi="宋体" w:hint="eastAsia"/>
          <w:bCs/>
          <w:spacing w:val="13"/>
          <w:sz w:val="24"/>
          <w:szCs w:val="24"/>
        </w:rPr>
      </w:pPr>
      <w:r w:rsidRPr="005C2A20">
        <w:rPr>
          <w:rFonts w:ascii="宋体" w:eastAsia="宋体" w:hAnsi="宋体" w:hint="eastAsia"/>
          <w:bCs/>
          <w:spacing w:val="13"/>
          <w:sz w:val="24"/>
          <w:szCs w:val="24"/>
        </w:rPr>
        <w:t>（4）</w:t>
      </w:r>
      <w:r w:rsidRPr="005C2A20">
        <w:rPr>
          <w:rFonts w:ascii="宋体" w:eastAsia="宋体" w:hAnsi="宋体"/>
          <w:bCs/>
          <w:spacing w:val="13"/>
          <w:sz w:val="24"/>
          <w:szCs w:val="24"/>
        </w:rPr>
        <w:t>直流稳压电源1台</w:t>
      </w:r>
      <w:r w:rsidRPr="005C2A20">
        <w:rPr>
          <w:rFonts w:ascii="宋体" w:eastAsia="宋体" w:hAnsi="宋体" w:hint="eastAsia"/>
          <w:bCs/>
          <w:spacing w:val="13"/>
          <w:sz w:val="24"/>
          <w:szCs w:val="24"/>
        </w:rPr>
        <w:t>；</w:t>
      </w:r>
    </w:p>
    <w:p w14:paraId="0EE172FF" w14:textId="52A61F51" w:rsidR="00226A94" w:rsidRPr="005C2A20" w:rsidRDefault="00226A94" w:rsidP="005C2A20">
      <w:pPr>
        <w:pStyle w:val="a3"/>
        <w:ind w:firstLine="442"/>
        <w:rPr>
          <w:rFonts w:ascii="宋体" w:eastAsia="宋体" w:hAnsi="宋体"/>
          <w:bCs/>
          <w:spacing w:val="13"/>
          <w:sz w:val="24"/>
          <w:szCs w:val="24"/>
        </w:rPr>
      </w:pPr>
      <w:r w:rsidRPr="005C2A20">
        <w:rPr>
          <w:rFonts w:ascii="宋体" w:eastAsia="宋体" w:hAnsi="宋体" w:hint="eastAsia"/>
          <w:bCs/>
          <w:spacing w:val="13"/>
          <w:sz w:val="24"/>
          <w:szCs w:val="24"/>
        </w:rPr>
        <w:t>（5）</w:t>
      </w:r>
      <w:r w:rsidRPr="005C2A20">
        <w:rPr>
          <w:rFonts w:ascii="宋体" w:eastAsia="宋体" w:hAnsi="宋体"/>
          <w:bCs/>
          <w:spacing w:val="13"/>
          <w:sz w:val="24"/>
          <w:szCs w:val="24"/>
        </w:rPr>
        <w:t>数字万用表 FLUKE  1块</w:t>
      </w:r>
      <w:r w:rsidRPr="005C2A20">
        <w:rPr>
          <w:rFonts w:ascii="宋体" w:eastAsia="宋体" w:hAnsi="宋体" w:hint="eastAsia"/>
          <w:bCs/>
          <w:spacing w:val="13"/>
          <w:sz w:val="24"/>
          <w:szCs w:val="24"/>
        </w:rPr>
        <w:t>；</w:t>
      </w:r>
    </w:p>
    <w:p w14:paraId="0AF1E290" w14:textId="791894B1" w:rsidR="00226A94" w:rsidRDefault="00226A94" w:rsidP="005C2A20">
      <w:pPr>
        <w:ind w:firstLine="442"/>
        <w:rPr>
          <w:rFonts w:ascii="宋体" w:eastAsia="宋体" w:hAnsi="宋体"/>
          <w:bCs/>
          <w:color w:val="000000"/>
          <w:sz w:val="24"/>
        </w:rPr>
      </w:pPr>
      <w:r w:rsidRPr="005C2A20">
        <w:rPr>
          <w:rFonts w:ascii="宋体" w:eastAsia="宋体" w:hAnsi="宋体" w:hint="eastAsia"/>
          <w:bCs/>
          <w:color w:val="000000"/>
          <w:sz w:val="24"/>
        </w:rPr>
        <w:t>在完成所有元件的焊接后</w:t>
      </w:r>
      <w:r w:rsidR="005C2A20" w:rsidRPr="005C2A20">
        <w:rPr>
          <w:rFonts w:ascii="宋体" w:eastAsia="宋体" w:hAnsi="宋体" w:hint="eastAsia"/>
          <w:bCs/>
          <w:color w:val="000000"/>
          <w:sz w:val="24"/>
        </w:rPr>
        <w:t>，用直流稳压源输出3V电压上电，调整电感线圈和可调电容，用示波器测量天线或三极管处的震荡波形，记录震荡频率。确保电路正常起振放大后，用调频收音机调整震荡频率，捕捉电路板MIC</w:t>
      </w:r>
      <w:proofErr w:type="gramStart"/>
      <w:r w:rsidR="005C2A20" w:rsidRPr="005C2A20">
        <w:rPr>
          <w:rFonts w:ascii="宋体" w:eastAsia="宋体" w:hAnsi="宋体" w:hint="eastAsia"/>
          <w:bCs/>
          <w:color w:val="000000"/>
          <w:sz w:val="24"/>
        </w:rPr>
        <w:t>咪</w:t>
      </w:r>
      <w:proofErr w:type="gramEnd"/>
      <w:r w:rsidR="005C2A20" w:rsidRPr="005C2A20">
        <w:rPr>
          <w:rFonts w:ascii="宋体" w:eastAsia="宋体" w:hAnsi="宋体" w:hint="eastAsia"/>
          <w:bCs/>
          <w:color w:val="000000"/>
          <w:sz w:val="24"/>
        </w:rPr>
        <w:t>头处接收到的声音。</w:t>
      </w:r>
    </w:p>
    <w:p w14:paraId="6DC9452D" w14:textId="5D6FBAB8" w:rsidR="000B26B2" w:rsidRDefault="000B26B2" w:rsidP="000B26B2">
      <w:pPr>
        <w:ind w:firstLine="442"/>
        <w:rPr>
          <w:rFonts w:ascii="宋体" w:eastAsia="宋体" w:hAnsi="宋体"/>
          <w:bCs/>
          <w:color w:val="000000"/>
          <w:sz w:val="24"/>
        </w:rPr>
      </w:pPr>
      <w:r>
        <w:rPr>
          <w:rFonts w:ascii="宋体" w:eastAsia="宋体" w:hAnsi="宋体" w:hint="eastAsia"/>
          <w:bCs/>
          <w:color w:val="000000"/>
          <w:sz w:val="24"/>
        </w:rPr>
        <w:t>电路板的焊接如图4所示。</w:t>
      </w:r>
    </w:p>
    <w:p w14:paraId="0A20C2E1" w14:textId="66B6661C" w:rsidR="000B26B2" w:rsidRDefault="000B26B2" w:rsidP="000B26B2">
      <w:pPr>
        <w:rPr>
          <w:rFonts w:ascii="宋体" w:eastAsia="宋体" w:hAnsi="宋体"/>
          <w:bCs/>
          <w:color w:val="000000"/>
          <w:sz w:val="24"/>
        </w:rPr>
      </w:pPr>
      <w:r>
        <w:rPr>
          <w:rFonts w:hint="eastAsia"/>
          <w:noProof/>
        </w:rPr>
        <w:drawing>
          <wp:inline distT="0" distB="0" distL="0" distR="0" wp14:anchorId="7354FC21" wp14:editId="6B327432">
            <wp:extent cx="2571993" cy="2617324"/>
            <wp:effectExtent l="0" t="3493"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22133" t="28923" r="18548" b="25803"/>
                    <a:stretch/>
                  </pic:blipFill>
                  <pic:spPr bwMode="auto">
                    <a:xfrm rot="5400000">
                      <a:off x="0" y="0"/>
                      <a:ext cx="2595203" cy="264094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宋体" w:eastAsia="宋体" w:hAnsi="宋体" w:hint="eastAsia"/>
          <w:bCs/>
          <w:color w:val="000000"/>
          <w:sz w:val="24"/>
        </w:rPr>
        <w:t xml:space="preserve">    </w:t>
      </w:r>
      <w:r>
        <w:rPr>
          <w:rFonts w:hint="eastAsia"/>
          <w:noProof/>
        </w:rPr>
        <w:drawing>
          <wp:inline distT="0" distB="0" distL="0" distR="0" wp14:anchorId="4A17A5A7" wp14:editId="061EEB38">
            <wp:extent cx="2591423" cy="2513899"/>
            <wp:effectExtent l="635" t="0" r="63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085" t="30905" r="20841" b="24660"/>
                    <a:stretch/>
                  </pic:blipFill>
                  <pic:spPr bwMode="auto">
                    <a:xfrm rot="5400000">
                      <a:off x="0" y="0"/>
                      <a:ext cx="2622508" cy="2544055"/>
                    </a:xfrm>
                    <a:prstGeom prst="rect">
                      <a:avLst/>
                    </a:prstGeom>
                    <a:noFill/>
                    <a:ln>
                      <a:noFill/>
                    </a:ln>
                    <a:extLst>
                      <a:ext uri="{53640926-AAD7-44D8-BBD7-CCE9431645EC}">
                        <a14:shadowObscured xmlns:a14="http://schemas.microsoft.com/office/drawing/2010/main"/>
                      </a:ext>
                    </a:extLst>
                  </pic:spPr>
                </pic:pic>
              </a:graphicData>
            </a:graphic>
          </wp:inline>
        </w:drawing>
      </w:r>
    </w:p>
    <w:p w14:paraId="12F4E265" w14:textId="5AFDA5B1" w:rsidR="000B26B2" w:rsidRDefault="000B26B2" w:rsidP="000B26B2">
      <w:pPr>
        <w:rPr>
          <w:rFonts w:ascii="宋体" w:eastAsia="宋体" w:hAnsi="宋体"/>
          <w:bCs/>
          <w:color w:val="000000"/>
          <w:sz w:val="24"/>
        </w:rPr>
      </w:pPr>
      <w:r>
        <w:rPr>
          <w:rFonts w:ascii="宋体" w:eastAsia="宋体" w:hAnsi="宋体" w:hint="eastAsia"/>
          <w:bCs/>
          <w:color w:val="000000"/>
          <w:sz w:val="24"/>
        </w:rPr>
        <w:t xml:space="preserve">       （a）焊接电路板正面                    （b）焊接电路板背面</w:t>
      </w:r>
    </w:p>
    <w:p w14:paraId="40E16B71" w14:textId="069F1A8C" w:rsidR="000B26B2" w:rsidRDefault="000B26B2" w:rsidP="000B26B2">
      <w:pPr>
        <w:pStyle w:val="ad"/>
        <w:jc w:val="center"/>
        <w:rPr>
          <w:rFonts w:ascii="宋体" w:eastAsia="宋体" w:hAnsi="宋体"/>
          <w:sz w:val="24"/>
          <w:szCs w:val="24"/>
        </w:rPr>
      </w:pPr>
      <w:r w:rsidRPr="00D056D1">
        <w:rPr>
          <w:rFonts w:ascii="宋体" w:eastAsia="宋体" w:hAnsi="宋体" w:hint="eastAsia"/>
          <w:sz w:val="24"/>
          <w:szCs w:val="24"/>
        </w:rPr>
        <w:t xml:space="preserve">图 </w:t>
      </w:r>
      <w:r>
        <w:rPr>
          <w:rFonts w:ascii="宋体" w:eastAsia="宋体" w:hAnsi="宋体" w:hint="eastAsia"/>
          <w:sz w:val="24"/>
          <w:szCs w:val="24"/>
        </w:rPr>
        <w:t>4</w:t>
      </w:r>
      <w:r w:rsidRPr="00D056D1">
        <w:rPr>
          <w:rFonts w:ascii="宋体" w:eastAsia="宋体" w:hAnsi="宋体" w:hint="eastAsia"/>
          <w:sz w:val="24"/>
          <w:szCs w:val="24"/>
        </w:rPr>
        <w:t xml:space="preserve"> </w:t>
      </w:r>
      <w:r>
        <w:rPr>
          <w:rFonts w:ascii="宋体" w:eastAsia="宋体" w:hAnsi="宋体" w:hint="eastAsia"/>
          <w:sz w:val="24"/>
          <w:szCs w:val="24"/>
        </w:rPr>
        <w:t>焊接电路</w:t>
      </w:r>
      <w:r>
        <w:rPr>
          <w:rFonts w:ascii="宋体" w:eastAsia="宋体" w:hAnsi="宋体" w:hint="eastAsia"/>
          <w:sz w:val="24"/>
          <w:szCs w:val="24"/>
        </w:rPr>
        <w:t>板两面图</w:t>
      </w:r>
    </w:p>
    <w:p w14:paraId="12A0E0EC" w14:textId="18140F57" w:rsidR="000B26B2" w:rsidRDefault="009177AA" w:rsidP="00AA4234">
      <w:pPr>
        <w:ind w:firstLineChars="200" w:firstLine="480"/>
        <w:rPr>
          <w:rFonts w:ascii="宋体" w:eastAsia="宋体" w:hAnsi="宋体"/>
          <w:bCs/>
          <w:color w:val="000000"/>
          <w:sz w:val="24"/>
        </w:rPr>
      </w:pPr>
      <w:r>
        <w:rPr>
          <w:rFonts w:ascii="宋体" w:eastAsia="宋体" w:hAnsi="宋体" w:hint="eastAsia"/>
          <w:bCs/>
          <w:color w:val="000000"/>
          <w:sz w:val="24"/>
        </w:rPr>
        <w:t>在测试时，3V直流电源从右下角H1处接入，用示波器测量天线或三极管处的震荡波形，得到</w:t>
      </w:r>
      <w:r w:rsidR="00AA4234">
        <w:rPr>
          <w:rFonts w:ascii="宋体" w:eastAsia="宋体" w:hAnsi="宋体" w:hint="eastAsia"/>
          <w:bCs/>
          <w:color w:val="000000"/>
          <w:sz w:val="24"/>
        </w:rPr>
        <w:t>稳定的</w:t>
      </w:r>
      <w:r>
        <w:rPr>
          <w:rFonts w:ascii="宋体" w:eastAsia="宋体" w:hAnsi="宋体" w:hint="eastAsia"/>
          <w:bCs/>
          <w:color w:val="000000"/>
          <w:sz w:val="24"/>
        </w:rPr>
        <w:t>震荡频率约为96.655MHz，峰峰值约为386.862mV。</w:t>
      </w:r>
      <w:r w:rsidR="00AA4234">
        <w:rPr>
          <w:rFonts w:ascii="宋体" w:eastAsia="宋体" w:hAnsi="宋体" w:hint="eastAsia"/>
          <w:bCs/>
          <w:color w:val="000000"/>
          <w:sz w:val="24"/>
        </w:rPr>
        <w:t>波形图</w:t>
      </w:r>
      <w:r>
        <w:rPr>
          <w:rFonts w:ascii="宋体" w:eastAsia="宋体" w:hAnsi="宋体" w:hint="eastAsia"/>
          <w:bCs/>
          <w:color w:val="000000"/>
          <w:sz w:val="24"/>
        </w:rPr>
        <w:t>如图5所示。</w:t>
      </w:r>
    </w:p>
    <w:p w14:paraId="5B187725" w14:textId="0C6CD84A" w:rsidR="009177AA" w:rsidRDefault="009177AA" w:rsidP="000B26B2">
      <w:pPr>
        <w:rPr>
          <w:rFonts w:ascii="宋体" w:eastAsia="宋体" w:hAnsi="宋体"/>
          <w:bCs/>
          <w:color w:val="000000"/>
          <w:sz w:val="24"/>
        </w:rPr>
      </w:pPr>
      <w:r>
        <w:rPr>
          <w:rFonts w:hint="eastAsia"/>
          <w:noProof/>
        </w:rPr>
        <w:lastRenderedPageBreak/>
        <w:drawing>
          <wp:inline distT="0" distB="0" distL="0" distR="0" wp14:anchorId="47B1475F" wp14:editId="0F4B9635">
            <wp:extent cx="5600700" cy="4019265"/>
            <wp:effectExtent l="0" t="0" r="0"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4315"/>
                    <a:stretch/>
                  </pic:blipFill>
                  <pic:spPr bwMode="auto">
                    <a:xfrm>
                      <a:off x="0" y="0"/>
                      <a:ext cx="5600700" cy="4019265"/>
                    </a:xfrm>
                    <a:prstGeom prst="rect">
                      <a:avLst/>
                    </a:prstGeom>
                    <a:noFill/>
                    <a:ln>
                      <a:noFill/>
                    </a:ln>
                    <a:extLst>
                      <a:ext uri="{53640926-AAD7-44D8-BBD7-CCE9431645EC}">
                        <a14:shadowObscured xmlns:a14="http://schemas.microsoft.com/office/drawing/2010/main"/>
                      </a:ext>
                    </a:extLst>
                  </pic:spPr>
                </pic:pic>
              </a:graphicData>
            </a:graphic>
          </wp:inline>
        </w:drawing>
      </w:r>
    </w:p>
    <w:p w14:paraId="3E609E73" w14:textId="1858A6E4" w:rsidR="009177AA" w:rsidRDefault="009177AA" w:rsidP="009177AA">
      <w:pPr>
        <w:pStyle w:val="ad"/>
        <w:jc w:val="center"/>
        <w:rPr>
          <w:rFonts w:ascii="宋体" w:eastAsia="宋体" w:hAnsi="宋体"/>
          <w:sz w:val="24"/>
          <w:szCs w:val="24"/>
        </w:rPr>
      </w:pPr>
      <w:r w:rsidRPr="00D056D1">
        <w:rPr>
          <w:rFonts w:ascii="宋体" w:eastAsia="宋体" w:hAnsi="宋体" w:hint="eastAsia"/>
          <w:sz w:val="24"/>
          <w:szCs w:val="24"/>
        </w:rPr>
        <w:t xml:space="preserve">图 </w:t>
      </w:r>
      <w:r>
        <w:rPr>
          <w:rFonts w:ascii="宋体" w:eastAsia="宋体" w:hAnsi="宋体" w:hint="eastAsia"/>
          <w:sz w:val="24"/>
          <w:szCs w:val="24"/>
        </w:rPr>
        <w:t>5 电路震荡波形</w:t>
      </w:r>
      <w:r>
        <w:rPr>
          <w:rFonts w:ascii="宋体" w:eastAsia="宋体" w:hAnsi="宋体" w:hint="eastAsia"/>
          <w:sz w:val="24"/>
          <w:szCs w:val="24"/>
        </w:rPr>
        <w:t>图</w:t>
      </w:r>
    </w:p>
    <w:p w14:paraId="40314CEB" w14:textId="32DEA238" w:rsidR="009177AA" w:rsidRPr="000B26B2" w:rsidRDefault="009177AA" w:rsidP="00AA4234">
      <w:pPr>
        <w:ind w:firstLineChars="200" w:firstLine="480"/>
        <w:rPr>
          <w:rFonts w:ascii="宋体" w:eastAsia="宋体" w:hAnsi="宋体" w:hint="eastAsia"/>
          <w:bCs/>
          <w:color w:val="000000"/>
          <w:sz w:val="24"/>
        </w:rPr>
      </w:pPr>
      <w:r>
        <w:rPr>
          <w:rFonts w:ascii="宋体" w:eastAsia="宋体" w:hAnsi="宋体" w:hint="eastAsia"/>
          <w:bCs/>
          <w:color w:val="000000"/>
          <w:sz w:val="24"/>
        </w:rPr>
        <w:t>在测试时将收音机调整至96.7MHz，在对MIC</w:t>
      </w:r>
      <w:proofErr w:type="gramStart"/>
      <w:r>
        <w:rPr>
          <w:rFonts w:ascii="宋体" w:eastAsia="宋体" w:hAnsi="宋体" w:hint="eastAsia"/>
          <w:bCs/>
          <w:color w:val="000000"/>
          <w:sz w:val="24"/>
        </w:rPr>
        <w:t>咪</w:t>
      </w:r>
      <w:proofErr w:type="gramEnd"/>
      <w:r>
        <w:rPr>
          <w:rFonts w:ascii="宋体" w:eastAsia="宋体" w:hAnsi="宋体" w:hint="eastAsia"/>
          <w:bCs/>
          <w:color w:val="000000"/>
          <w:sz w:val="24"/>
        </w:rPr>
        <w:t>头说话时能在收音机处听到清楚的语音信号并伴有一些杂声干扰，无线话筒的功能基本正常实现。</w:t>
      </w:r>
    </w:p>
    <w:p w14:paraId="038BDBC9" w14:textId="225B09ED" w:rsidR="006F7079" w:rsidRPr="00226A94" w:rsidRDefault="006F7079" w:rsidP="006F7079">
      <w:pPr>
        <w:adjustRightInd w:val="0"/>
        <w:spacing w:line="360" w:lineRule="auto"/>
        <w:rPr>
          <w:rFonts w:ascii="宋体" w:hAnsi="宋体" w:cs="DFKai-SB" w:hint="eastAsia"/>
          <w:bCs/>
          <w:sz w:val="24"/>
        </w:rPr>
        <w:sectPr w:rsidR="006F7079" w:rsidRPr="00226A94" w:rsidSect="00B36150">
          <w:pgSz w:w="11906" w:h="16838"/>
          <w:pgMar w:top="1440" w:right="1466" w:bottom="1440" w:left="1620" w:header="851" w:footer="992" w:gutter="0"/>
          <w:cols w:space="425"/>
          <w:docGrid w:type="lines" w:linePitch="312"/>
        </w:sectPr>
      </w:pPr>
    </w:p>
    <w:p w14:paraId="12D0479E" w14:textId="0D3FF067" w:rsidR="006F7079" w:rsidRPr="009177AA" w:rsidRDefault="006F7079" w:rsidP="00AA4234">
      <w:pPr>
        <w:pStyle w:val="1"/>
        <w:jc w:val="center"/>
        <w:rPr>
          <w:rFonts w:ascii="黑体" w:eastAsia="黑体" w:hint="eastAsia"/>
          <w:sz w:val="28"/>
          <w:szCs w:val="28"/>
        </w:rPr>
      </w:pPr>
      <w:bookmarkStart w:id="4" w:name="_Toc519368353"/>
      <w:r>
        <w:rPr>
          <w:rFonts w:ascii="黑体" w:eastAsia="黑体" w:hint="eastAsia"/>
          <w:sz w:val="28"/>
          <w:szCs w:val="28"/>
        </w:rPr>
        <w:lastRenderedPageBreak/>
        <w:t>4</w:t>
      </w:r>
      <w:r w:rsidRPr="00F25B84">
        <w:rPr>
          <w:rFonts w:ascii="黑体" w:eastAsia="黑体" w:hint="eastAsia"/>
          <w:sz w:val="28"/>
          <w:szCs w:val="28"/>
        </w:rPr>
        <w:t xml:space="preserve"> 总结</w:t>
      </w:r>
      <w:bookmarkEnd w:id="4"/>
    </w:p>
    <w:p w14:paraId="5B583CF5" w14:textId="2DBF6227" w:rsidR="006F7079" w:rsidRPr="00AA4234" w:rsidRDefault="006F7079" w:rsidP="00AA4234">
      <w:pPr>
        <w:spacing w:beforeLines="50" w:before="120" w:afterLines="50" w:after="120"/>
        <w:ind w:leftChars="200" w:left="440" w:firstLineChars="2" w:firstLine="5"/>
        <w:rPr>
          <w:rFonts w:ascii="宋体" w:eastAsia="宋体" w:hAnsi="宋体" w:hint="eastAsia"/>
          <w:sz w:val="24"/>
        </w:rPr>
      </w:pPr>
      <w:r w:rsidRPr="00AA4234">
        <w:rPr>
          <w:rFonts w:ascii="宋体" w:eastAsia="宋体" w:hAnsi="宋体" w:hint="eastAsia"/>
          <w:b/>
          <w:color w:val="000000"/>
          <w:sz w:val="24"/>
        </w:rPr>
        <w:t>4.1</w:t>
      </w:r>
      <w:r w:rsidRPr="00AA4234">
        <w:rPr>
          <w:rFonts w:ascii="宋体" w:eastAsia="宋体" w:hAnsi="宋体"/>
          <w:b/>
          <w:color w:val="000000"/>
          <w:sz w:val="24"/>
        </w:rPr>
        <w:t xml:space="preserve"> </w:t>
      </w:r>
      <w:r w:rsidR="00AA4234" w:rsidRPr="00AA4234">
        <w:rPr>
          <w:rFonts w:ascii="宋体" w:eastAsia="宋体" w:hAnsi="宋体" w:hint="eastAsia"/>
          <w:b/>
          <w:color w:val="000000"/>
          <w:sz w:val="24"/>
        </w:rPr>
        <w:t>实验完成情况</w:t>
      </w:r>
    </w:p>
    <w:p w14:paraId="23349650" w14:textId="11FE3A34" w:rsidR="009177AA" w:rsidRDefault="00AA4234" w:rsidP="00AA4234">
      <w:pPr>
        <w:ind w:firstLine="440"/>
        <w:rPr>
          <w:rFonts w:ascii="宋体" w:eastAsia="宋体" w:hAnsi="宋体"/>
          <w:bCs/>
          <w:color w:val="000000"/>
          <w:sz w:val="24"/>
        </w:rPr>
      </w:pPr>
      <w:r w:rsidRPr="00AA4234">
        <w:rPr>
          <w:rFonts w:ascii="宋体" w:eastAsia="宋体" w:hAnsi="宋体" w:hint="eastAsia"/>
          <w:bCs/>
          <w:color w:val="000000"/>
          <w:sz w:val="24"/>
        </w:rPr>
        <w:t>本次无线话筒的设计与制作实践，成功实现了基于电容三点式振荡电路的高频调频发射系统。通过完整的流程——从方案论证、电路仿真、PCB设计、元器件焊接直至系统调试，</w:t>
      </w:r>
      <w:r>
        <w:rPr>
          <w:rFonts w:ascii="宋体" w:eastAsia="宋体" w:hAnsi="宋体" w:hint="eastAsia"/>
          <w:bCs/>
          <w:color w:val="000000"/>
          <w:sz w:val="24"/>
        </w:rPr>
        <w:t>基本</w:t>
      </w:r>
      <w:r w:rsidRPr="00AA4234">
        <w:rPr>
          <w:rFonts w:ascii="宋体" w:eastAsia="宋体" w:hAnsi="宋体" w:hint="eastAsia"/>
          <w:bCs/>
          <w:color w:val="000000"/>
          <w:sz w:val="24"/>
        </w:rPr>
        <w:t>完成了预定功能，更深化了对高频电子线路与通信系统的理解。</w:t>
      </w:r>
    </w:p>
    <w:p w14:paraId="15FB7D50" w14:textId="45747574" w:rsidR="00AA4234" w:rsidRDefault="00AA4234" w:rsidP="00AA4234">
      <w:pPr>
        <w:ind w:firstLine="440"/>
        <w:rPr>
          <w:rFonts w:ascii="宋体" w:eastAsia="宋体" w:hAnsi="宋体"/>
          <w:bCs/>
          <w:color w:val="000000"/>
          <w:sz w:val="24"/>
        </w:rPr>
      </w:pPr>
      <w:r w:rsidRPr="00AA4234">
        <w:rPr>
          <w:rFonts w:ascii="宋体" w:eastAsia="宋体" w:hAnsi="宋体" w:hint="eastAsia"/>
          <w:bCs/>
          <w:color w:val="000000"/>
          <w:sz w:val="24"/>
        </w:rPr>
        <w:t>最终制作的电路板在3V电源供电下正常工作，实测振荡频率为96.655MHz，稳定落在FM广播波段内。通过普通调频收音机可在相应频点清晰接收发射的语音信号</w:t>
      </w:r>
      <w:r>
        <w:rPr>
          <w:rFonts w:ascii="宋体" w:eastAsia="宋体" w:hAnsi="宋体" w:hint="eastAsia"/>
          <w:bCs/>
          <w:color w:val="000000"/>
          <w:sz w:val="24"/>
        </w:rPr>
        <w:t>，且经测试震荡频率可调。</w:t>
      </w:r>
    </w:p>
    <w:p w14:paraId="41EE61C4" w14:textId="691977E8" w:rsidR="00AA4234" w:rsidRPr="00AA4234" w:rsidRDefault="00AA4234" w:rsidP="00AA4234">
      <w:pPr>
        <w:spacing w:beforeLines="50" w:before="120" w:afterLines="50" w:after="120"/>
        <w:ind w:leftChars="200" w:left="440" w:firstLineChars="2" w:firstLine="5"/>
        <w:rPr>
          <w:rFonts w:ascii="宋体" w:eastAsia="宋体" w:hAnsi="宋体"/>
          <w:b/>
          <w:color w:val="000000"/>
          <w:sz w:val="24"/>
        </w:rPr>
      </w:pPr>
      <w:r w:rsidRPr="00AA4234">
        <w:rPr>
          <w:rFonts w:ascii="宋体" w:eastAsia="宋体" w:hAnsi="宋体" w:hint="eastAsia"/>
          <w:b/>
          <w:color w:val="000000"/>
          <w:sz w:val="24"/>
        </w:rPr>
        <w:t xml:space="preserve">4.2 </w:t>
      </w:r>
      <w:r w:rsidR="00961E14">
        <w:rPr>
          <w:rFonts w:ascii="宋体" w:eastAsia="宋体" w:hAnsi="宋体" w:hint="eastAsia"/>
          <w:b/>
          <w:color w:val="000000"/>
          <w:sz w:val="24"/>
        </w:rPr>
        <w:t>遇到的</w:t>
      </w:r>
      <w:r w:rsidRPr="00AA4234">
        <w:rPr>
          <w:rFonts w:ascii="宋体" w:eastAsia="宋体" w:hAnsi="宋体" w:hint="eastAsia"/>
          <w:b/>
          <w:color w:val="000000"/>
          <w:sz w:val="24"/>
        </w:rPr>
        <w:t>问题与解决</w:t>
      </w:r>
    </w:p>
    <w:p w14:paraId="332C931B" w14:textId="07F2BE59" w:rsidR="00AA4234" w:rsidRDefault="00AA4234" w:rsidP="00AA4234">
      <w:pPr>
        <w:ind w:firstLine="440"/>
        <w:rPr>
          <w:rFonts w:ascii="宋体" w:eastAsia="宋体" w:hAnsi="宋体"/>
          <w:bCs/>
          <w:color w:val="000000"/>
          <w:sz w:val="24"/>
        </w:rPr>
      </w:pPr>
      <w:r>
        <w:rPr>
          <w:rFonts w:ascii="宋体" w:eastAsia="宋体" w:hAnsi="宋体" w:hint="eastAsia"/>
          <w:bCs/>
          <w:color w:val="000000"/>
          <w:sz w:val="24"/>
        </w:rPr>
        <w:t>在从PCB设计到焊接调试的整个实验过程中，我遇到了很多的问题</w:t>
      </w:r>
      <w:r w:rsidR="00961E14">
        <w:rPr>
          <w:rFonts w:ascii="宋体" w:eastAsia="宋体" w:hAnsi="宋体" w:hint="eastAsia"/>
          <w:bCs/>
          <w:color w:val="000000"/>
          <w:sz w:val="24"/>
        </w:rPr>
        <w:t>。在最初设计PCB时没能及时发现连接错误，导致焊接时遇到了麻烦。在焊接过程中，我也曾有一次焊接错了元件，在同学的帮助下才正确重焊。</w:t>
      </w:r>
    </w:p>
    <w:p w14:paraId="05F6F3D5" w14:textId="2850D74C" w:rsidR="00961E14" w:rsidRDefault="00961E14" w:rsidP="00AA4234">
      <w:pPr>
        <w:ind w:firstLine="440"/>
        <w:rPr>
          <w:rFonts w:ascii="宋体" w:eastAsia="宋体" w:hAnsi="宋体" w:hint="eastAsia"/>
          <w:bCs/>
          <w:color w:val="000000"/>
          <w:sz w:val="24"/>
        </w:rPr>
      </w:pPr>
      <w:r>
        <w:rPr>
          <w:rFonts w:ascii="宋体" w:eastAsia="宋体" w:hAnsi="宋体" w:hint="eastAsia"/>
          <w:bCs/>
          <w:color w:val="000000"/>
          <w:sz w:val="24"/>
        </w:rPr>
        <w:t>另外，在最开始的调试时，在天线处始终没能调出震荡波形。在用万用表进行点对点测试后发现是电感线圈的末端没有完全刮去绝缘漆导致电路断路。重新调整了电感线圈后。在老师的帮助下，终于在三极管处测到了稳定且幅度正常的震荡波形。</w:t>
      </w:r>
    </w:p>
    <w:p w14:paraId="5AB9F648" w14:textId="54D8CBF9" w:rsidR="00AA4234" w:rsidRPr="00961E14" w:rsidRDefault="00961E14" w:rsidP="00961E14">
      <w:pPr>
        <w:spacing w:beforeLines="50" w:before="120" w:afterLines="50" w:after="120"/>
        <w:ind w:leftChars="200" w:left="440" w:firstLineChars="2" w:firstLine="5"/>
        <w:rPr>
          <w:rFonts w:ascii="宋体" w:eastAsia="宋体" w:hAnsi="宋体"/>
          <w:b/>
          <w:color w:val="000000"/>
          <w:sz w:val="24"/>
        </w:rPr>
      </w:pPr>
      <w:r w:rsidRPr="00961E14">
        <w:rPr>
          <w:rFonts w:ascii="宋体" w:eastAsia="宋体" w:hAnsi="宋体" w:hint="eastAsia"/>
          <w:b/>
          <w:color w:val="000000"/>
          <w:sz w:val="24"/>
        </w:rPr>
        <w:t>4.3 总结与反思</w:t>
      </w:r>
    </w:p>
    <w:p w14:paraId="0E2E2B19" w14:textId="344770FE" w:rsidR="00961E14" w:rsidRDefault="00961E14" w:rsidP="0061709A">
      <w:pPr>
        <w:ind w:firstLine="440"/>
        <w:rPr>
          <w:rFonts w:ascii="宋体" w:eastAsia="宋体" w:hAnsi="宋体"/>
          <w:bCs/>
          <w:color w:val="000000"/>
          <w:sz w:val="24"/>
        </w:rPr>
      </w:pPr>
      <w:r w:rsidRPr="00961E14">
        <w:rPr>
          <w:rFonts w:ascii="宋体" w:eastAsia="宋体" w:hAnsi="宋体" w:hint="eastAsia"/>
          <w:bCs/>
          <w:color w:val="000000"/>
          <w:sz w:val="24"/>
        </w:rPr>
        <w:t>通过本项目，我在对电容三点式振荡器、LC选频网络、变容直接调频等核心电路的工作原理有了从理论到实践的深刻认识</w:t>
      </w:r>
      <w:r>
        <w:rPr>
          <w:rFonts w:ascii="宋体" w:eastAsia="宋体" w:hAnsi="宋体" w:hint="eastAsia"/>
          <w:bCs/>
          <w:color w:val="000000"/>
          <w:sz w:val="24"/>
        </w:rPr>
        <w:t>。在电路设计方面，积累了</w:t>
      </w:r>
      <w:r w:rsidRPr="00961E14">
        <w:rPr>
          <w:rFonts w:ascii="宋体" w:eastAsia="宋体" w:hAnsi="宋体" w:hint="eastAsia"/>
          <w:bCs/>
          <w:color w:val="000000"/>
          <w:sz w:val="24"/>
        </w:rPr>
        <w:t>运用</w:t>
      </w:r>
      <w:proofErr w:type="gramStart"/>
      <w:r w:rsidRPr="00961E14">
        <w:rPr>
          <w:rFonts w:ascii="宋体" w:eastAsia="宋体" w:hAnsi="宋体" w:hint="eastAsia"/>
          <w:bCs/>
          <w:color w:val="000000"/>
          <w:sz w:val="24"/>
        </w:rPr>
        <w:t>嘉立创</w:t>
      </w:r>
      <w:proofErr w:type="gramEnd"/>
      <w:r w:rsidRPr="00961E14">
        <w:rPr>
          <w:rFonts w:ascii="宋体" w:eastAsia="宋体" w:hAnsi="宋体" w:hint="eastAsia"/>
          <w:bCs/>
          <w:color w:val="000000"/>
          <w:sz w:val="24"/>
        </w:rPr>
        <w:t>EDA进行原理图绘制、PCB布局与生产文件</w:t>
      </w:r>
      <w:r w:rsidR="0061709A">
        <w:rPr>
          <w:rFonts w:ascii="宋体" w:eastAsia="宋体" w:hAnsi="宋体" w:hint="eastAsia"/>
          <w:bCs/>
          <w:color w:val="000000"/>
          <w:sz w:val="24"/>
        </w:rPr>
        <w:t>打板的经验。实验还极大锻炼了我</w:t>
      </w:r>
      <w:r w:rsidRPr="00961E14">
        <w:rPr>
          <w:rFonts w:ascii="宋体" w:eastAsia="宋体" w:hAnsi="宋体" w:hint="eastAsia"/>
          <w:bCs/>
          <w:color w:val="000000"/>
          <w:sz w:val="24"/>
        </w:rPr>
        <w:t>从元器件识别、焊接装配到使用示波器进行测量调试</w:t>
      </w:r>
      <w:r w:rsidR="0061709A">
        <w:rPr>
          <w:rFonts w:ascii="宋体" w:eastAsia="宋体" w:hAnsi="宋体" w:hint="eastAsia"/>
          <w:bCs/>
          <w:color w:val="000000"/>
          <w:sz w:val="24"/>
        </w:rPr>
        <w:t>的能力。</w:t>
      </w:r>
      <w:r w:rsidRPr="00961E14">
        <w:rPr>
          <w:rFonts w:ascii="宋体" w:eastAsia="宋体" w:hAnsi="宋体" w:hint="eastAsia"/>
          <w:bCs/>
          <w:color w:val="000000"/>
          <w:sz w:val="24"/>
        </w:rPr>
        <w:t>完整</w:t>
      </w:r>
      <w:r w:rsidR="0061709A">
        <w:rPr>
          <w:rFonts w:ascii="宋体" w:eastAsia="宋体" w:hAnsi="宋体" w:hint="eastAsia"/>
          <w:bCs/>
          <w:color w:val="000000"/>
          <w:sz w:val="24"/>
        </w:rPr>
        <w:t>的</w:t>
      </w:r>
      <w:r w:rsidRPr="00961E14">
        <w:rPr>
          <w:rFonts w:ascii="宋体" w:eastAsia="宋体" w:hAnsi="宋体" w:hint="eastAsia"/>
          <w:bCs/>
          <w:color w:val="000000"/>
          <w:sz w:val="24"/>
        </w:rPr>
        <w:t>电子产品制作的全过程，培养了</w:t>
      </w:r>
      <w:r w:rsidR="0061709A">
        <w:rPr>
          <w:rFonts w:ascii="宋体" w:eastAsia="宋体" w:hAnsi="宋体" w:hint="eastAsia"/>
          <w:bCs/>
          <w:color w:val="000000"/>
          <w:sz w:val="24"/>
        </w:rPr>
        <w:t>我</w:t>
      </w:r>
      <w:r w:rsidRPr="00961E14">
        <w:rPr>
          <w:rFonts w:ascii="宋体" w:eastAsia="宋体" w:hAnsi="宋体" w:hint="eastAsia"/>
          <w:bCs/>
          <w:color w:val="000000"/>
          <w:sz w:val="24"/>
        </w:rPr>
        <w:t>发现问题和解决问题的工程思维</w:t>
      </w:r>
      <w:r w:rsidR="0061709A">
        <w:rPr>
          <w:rFonts w:ascii="宋体" w:eastAsia="宋体" w:hAnsi="宋体" w:hint="eastAsia"/>
          <w:bCs/>
          <w:color w:val="000000"/>
          <w:sz w:val="24"/>
        </w:rPr>
        <w:t>，</w:t>
      </w:r>
      <w:r w:rsidR="0061709A" w:rsidRPr="0061709A">
        <w:rPr>
          <w:rFonts w:ascii="宋体" w:eastAsia="宋体" w:hAnsi="宋体"/>
          <w:bCs/>
          <w:color w:val="000000"/>
          <w:sz w:val="24"/>
        </w:rPr>
        <w:t>为后续更复杂的通信电子系统设计积累了宝贵经验</w:t>
      </w:r>
      <w:r w:rsidRPr="00961E14">
        <w:rPr>
          <w:rFonts w:ascii="宋体" w:eastAsia="宋体" w:hAnsi="宋体" w:hint="eastAsia"/>
          <w:bCs/>
          <w:color w:val="000000"/>
          <w:sz w:val="24"/>
        </w:rPr>
        <w:t>。</w:t>
      </w:r>
    </w:p>
    <w:p w14:paraId="046BDDF4" w14:textId="0C7D63AB" w:rsidR="0061709A" w:rsidRDefault="0061709A" w:rsidP="0061709A">
      <w:pPr>
        <w:ind w:firstLine="440"/>
        <w:rPr>
          <w:rFonts w:ascii="宋体" w:eastAsia="宋体" w:hAnsi="宋体"/>
          <w:bCs/>
          <w:color w:val="000000"/>
          <w:sz w:val="24"/>
        </w:rPr>
      </w:pPr>
      <w:r>
        <w:rPr>
          <w:rFonts w:ascii="宋体" w:eastAsia="宋体" w:hAnsi="宋体" w:hint="eastAsia"/>
          <w:bCs/>
          <w:color w:val="000000"/>
          <w:sz w:val="24"/>
        </w:rPr>
        <w:t>同时，</w:t>
      </w:r>
      <w:r w:rsidRPr="0061709A">
        <w:rPr>
          <w:rFonts w:ascii="宋体" w:eastAsia="宋体" w:hAnsi="宋体"/>
          <w:bCs/>
          <w:color w:val="000000"/>
          <w:sz w:val="24"/>
        </w:rPr>
        <w:t>尽管实验</w:t>
      </w:r>
      <w:r>
        <w:rPr>
          <w:rFonts w:ascii="宋体" w:eastAsia="宋体" w:hAnsi="宋体" w:hint="eastAsia"/>
          <w:bCs/>
          <w:color w:val="000000"/>
          <w:sz w:val="24"/>
        </w:rPr>
        <w:t>基本</w:t>
      </w:r>
      <w:r w:rsidRPr="0061709A">
        <w:rPr>
          <w:rFonts w:ascii="宋体" w:eastAsia="宋体" w:hAnsi="宋体"/>
          <w:bCs/>
          <w:color w:val="000000"/>
          <w:sz w:val="24"/>
        </w:rPr>
        <w:t>取得了成功，但仍存在可优化之处：受限于LC振荡器原理，频率长期稳定性</w:t>
      </w:r>
      <w:r>
        <w:rPr>
          <w:rFonts w:ascii="宋体" w:eastAsia="宋体" w:hAnsi="宋体" w:hint="eastAsia"/>
          <w:bCs/>
          <w:color w:val="000000"/>
          <w:sz w:val="24"/>
        </w:rPr>
        <w:t>还有待提升，杂音的干扰仍然存在。三极管的静态工作点仍然有待调整，震荡波形的峰峰值和</w:t>
      </w:r>
      <w:r>
        <w:rPr>
          <w:rFonts w:ascii="宋体" w:eastAsia="宋体" w:hAnsi="宋体" w:hint="eastAsia"/>
          <w:bCs/>
          <w:color w:val="000000"/>
          <w:sz w:val="24"/>
        </w:rPr>
        <w:t>通话质量</w:t>
      </w:r>
      <w:r>
        <w:rPr>
          <w:rFonts w:ascii="宋体" w:eastAsia="宋体" w:hAnsi="宋体" w:hint="eastAsia"/>
          <w:bCs/>
          <w:color w:val="000000"/>
          <w:sz w:val="24"/>
        </w:rPr>
        <w:t>仍然有待提高。</w:t>
      </w:r>
    </w:p>
    <w:p w14:paraId="689202BB" w14:textId="77777777" w:rsidR="0061709A" w:rsidRPr="0061709A" w:rsidRDefault="0061709A" w:rsidP="0061709A">
      <w:pPr>
        <w:rPr>
          <w:rFonts w:ascii="宋体" w:eastAsia="宋体" w:hAnsi="宋体" w:hint="eastAsia"/>
          <w:bCs/>
          <w:color w:val="000000"/>
          <w:sz w:val="24"/>
        </w:rPr>
      </w:pPr>
    </w:p>
    <w:p w14:paraId="12B5F275" w14:textId="6670718C" w:rsidR="006F7079" w:rsidRPr="00D254B4" w:rsidRDefault="006F7079" w:rsidP="006F7079">
      <w:pPr>
        <w:rPr>
          <w:rFonts w:ascii="黑体" w:eastAsia="黑体" w:hint="eastAsia"/>
          <w:sz w:val="24"/>
        </w:rPr>
      </w:pPr>
      <w:r w:rsidRPr="00D254B4">
        <w:rPr>
          <w:rFonts w:ascii="黑体" w:eastAsia="黑体" w:hAnsi="宋体" w:hint="eastAsia"/>
          <w:color w:val="020231"/>
          <w:sz w:val="24"/>
        </w:rPr>
        <w:t>参考文献</w:t>
      </w:r>
      <w:r w:rsidR="0061709A">
        <w:rPr>
          <w:rFonts w:ascii="黑体" w:eastAsia="黑体" w:hAnsi="宋体" w:hint="eastAsia"/>
          <w:color w:val="020231"/>
          <w:sz w:val="24"/>
        </w:rPr>
        <w:t>：</w:t>
      </w:r>
      <w:r w:rsidR="0061709A" w:rsidRPr="00D254B4">
        <w:rPr>
          <w:rFonts w:ascii="黑体" w:eastAsia="黑体" w:hint="eastAsia"/>
          <w:sz w:val="24"/>
        </w:rPr>
        <w:t xml:space="preserve"> </w:t>
      </w:r>
    </w:p>
    <w:p w14:paraId="09C34791" w14:textId="7A39C8A0" w:rsidR="006F7079" w:rsidRPr="0061709A" w:rsidRDefault="006F7079" w:rsidP="0061709A">
      <w:pPr>
        <w:rPr>
          <w:rFonts w:ascii="宋体" w:hAnsi="宋体" w:hint="eastAsia"/>
          <w:color w:val="020231"/>
          <w:sz w:val="24"/>
        </w:rPr>
      </w:pPr>
      <w:r w:rsidRPr="00D254B4">
        <w:rPr>
          <w:rFonts w:ascii="宋体" w:hAnsi="宋体" w:hint="eastAsia"/>
          <w:color w:val="020231"/>
          <w:sz w:val="24"/>
        </w:rPr>
        <w:t>[1]</w:t>
      </w:r>
      <w:r w:rsidR="0061709A">
        <w:rPr>
          <w:rFonts w:ascii="宋体" w:hAnsi="宋体" w:hint="eastAsia"/>
          <w:color w:val="020231"/>
          <w:sz w:val="24"/>
        </w:rPr>
        <w:t>洛阳理工学院</w:t>
      </w:r>
      <w:r w:rsidRPr="00D254B4">
        <w:rPr>
          <w:rFonts w:ascii="宋体" w:hAnsi="宋体" w:hint="eastAsia"/>
          <w:color w:val="020231"/>
          <w:sz w:val="24"/>
        </w:rPr>
        <w:t>.</w:t>
      </w:r>
      <w:r w:rsidR="0061709A" w:rsidRPr="0061709A">
        <w:t xml:space="preserve"> </w:t>
      </w:r>
      <w:r w:rsidR="0061709A" w:rsidRPr="0061709A">
        <w:rPr>
          <w:rFonts w:ascii="宋体" w:hAnsi="宋体"/>
          <w:color w:val="020231"/>
          <w:sz w:val="24"/>
        </w:rPr>
        <w:t>通信电路课程设计</w:t>
      </w:r>
      <w:r w:rsidR="0061709A" w:rsidRPr="0061709A">
        <w:rPr>
          <w:rFonts w:ascii="宋体" w:hAnsi="宋体"/>
          <w:color w:val="020231"/>
          <w:sz w:val="24"/>
        </w:rPr>
        <w:t>-</w:t>
      </w:r>
      <w:r w:rsidR="0061709A" w:rsidRPr="0061709A">
        <w:rPr>
          <w:rFonts w:ascii="宋体" w:hAnsi="宋体"/>
          <w:color w:val="020231"/>
          <w:sz w:val="24"/>
        </w:rPr>
        <w:t>调频无线话筒</w:t>
      </w:r>
      <w:r w:rsidRPr="00D254B4">
        <w:rPr>
          <w:rFonts w:ascii="宋体" w:hAnsi="宋体" w:hint="eastAsia"/>
          <w:color w:val="020231"/>
          <w:sz w:val="24"/>
        </w:rPr>
        <w:t>[EB/OL].[</w:t>
      </w:r>
      <w:r w:rsidR="0061709A">
        <w:rPr>
          <w:rFonts w:ascii="宋体" w:hAnsi="宋体" w:hint="eastAsia"/>
          <w:color w:val="020231"/>
          <w:sz w:val="24"/>
        </w:rPr>
        <w:t>2025-11-5</w:t>
      </w:r>
      <w:proofErr w:type="gramStart"/>
      <w:r w:rsidRPr="00D254B4">
        <w:rPr>
          <w:rFonts w:ascii="宋体" w:hAnsi="宋体" w:hint="eastAsia"/>
          <w:color w:val="020231"/>
          <w:sz w:val="24"/>
        </w:rPr>
        <w:t>].</w:t>
      </w:r>
      <w:r w:rsidR="0061709A" w:rsidRPr="0061709A">
        <w:rPr>
          <w:rFonts w:ascii="宋体" w:hAnsi="宋体"/>
          <w:color w:val="020231"/>
          <w:sz w:val="24"/>
        </w:rPr>
        <w:t>https://jz.docin.com/p-630548249.html</w:t>
      </w:r>
      <w:proofErr w:type="gramEnd"/>
      <w:r w:rsidR="0061709A" w:rsidRPr="0061709A">
        <w:rPr>
          <w:rFonts w:ascii="宋体" w:hAnsi="宋体" w:hint="eastAsia"/>
          <w:color w:val="020231"/>
          <w:sz w:val="24"/>
        </w:rPr>
        <w:t xml:space="preserve"> </w:t>
      </w:r>
      <w:r w:rsidRPr="0061709A">
        <w:rPr>
          <w:rFonts w:ascii="宋体" w:hAnsi="宋体" w:hint="eastAsia"/>
          <w:color w:val="020231"/>
          <w:sz w:val="24"/>
        </w:rPr>
        <w:fldChar w:fldCharType="begin"/>
      </w:r>
      <w:r w:rsidR="00000000" w:rsidRPr="0061709A">
        <w:rPr>
          <w:rFonts w:ascii="宋体" w:hAnsi="宋体" w:hint="eastAsia"/>
          <w:color w:val="020231"/>
          <w:sz w:val="24"/>
        </w:rPr>
        <w:fldChar w:fldCharType="separate"/>
      </w:r>
      <w:r w:rsidRPr="0061709A">
        <w:rPr>
          <w:rFonts w:ascii="宋体" w:hAnsi="宋体" w:hint="eastAsia"/>
          <w:color w:val="020231"/>
          <w:sz w:val="24"/>
        </w:rPr>
        <w:fldChar w:fldCharType="end"/>
      </w:r>
      <w:r w:rsidRPr="00D254B4">
        <w:rPr>
          <w:rFonts w:ascii="宋体" w:hAnsi="宋体" w:hint="eastAsia"/>
          <w:color w:val="020231"/>
          <w:sz w:val="24"/>
        </w:rPr>
        <w:t xml:space="preserve">. </w:t>
      </w:r>
    </w:p>
    <w:sectPr w:rsidR="006F7079" w:rsidRPr="0061709A" w:rsidSect="00961E14">
      <w:footerReference w:type="default" r:id="rId17"/>
      <w:pgSz w:w="10320" w:h="14580"/>
      <w:pgMar w:top="1378" w:right="1469" w:bottom="1021" w:left="1440" w:header="0" w:footer="8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EC0B6B" w14:textId="77777777" w:rsidR="0016550C" w:rsidRDefault="0016550C">
      <w:pPr>
        <w:rPr>
          <w:rFonts w:hint="eastAsia"/>
        </w:rPr>
      </w:pPr>
      <w:r>
        <w:separator/>
      </w:r>
    </w:p>
  </w:endnote>
  <w:endnote w:type="continuationSeparator" w:id="0">
    <w:p w14:paraId="54B71403" w14:textId="77777777" w:rsidR="0016550C" w:rsidRDefault="0016550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宋体">
    <w:altName w:val="新宋体"/>
    <w:panose1 w:val="02010609030101010101"/>
    <w:charset w:val="86"/>
    <w:family w:val="modern"/>
    <w:pitch w:val="fixed"/>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Bold">
    <w:altName w:val="Times New Roman"/>
    <w:charset w:val="01"/>
    <w:family w:val="roman"/>
    <w:pitch w:val="default"/>
    <w:sig w:usb0="00000003" w:usb1="00000000" w:usb2="00000000" w:usb3="00000000" w:csb0="00000001"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DFKai-SB">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68349" w14:textId="77777777" w:rsidR="006F7079" w:rsidRDefault="006F7079" w:rsidP="00B36150">
    <w:pPr>
      <w:pStyle w:val="a6"/>
      <w:jc w:val="cente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noProof/>
        <w:szCs w:val="21"/>
      </w:rPr>
      <w:t>2</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9EB43" w14:textId="41D15D80" w:rsidR="00A024F1" w:rsidRDefault="000C1FE8">
    <w:pPr>
      <w:pStyle w:val="a3"/>
      <w:spacing w:line="14" w:lineRule="auto"/>
      <w:rPr>
        <w:rFonts w:hint="eastAsia"/>
        <w:sz w:val="20"/>
      </w:rPr>
    </w:pPr>
    <w:r>
      <w:rPr>
        <w:noProof/>
      </w:rPr>
      <mc:AlternateContent>
        <mc:Choice Requires="wps">
          <w:drawing>
            <wp:anchor distT="0" distB="0" distL="114300" distR="114300" simplePos="0" relativeHeight="251657728" behindDoc="1" locked="0" layoutInCell="1" allowOverlap="1" wp14:anchorId="43C0E397" wp14:editId="791BCF92">
              <wp:simplePos x="0" y="0"/>
              <wp:positionH relativeFrom="margin">
                <wp:align>center</wp:align>
              </wp:positionH>
              <wp:positionV relativeFrom="bottomMargin">
                <wp:align>top</wp:align>
              </wp:positionV>
              <wp:extent cx="1689811" cy="263348"/>
              <wp:effectExtent l="0" t="0" r="5715" b="3810"/>
              <wp:wrapNone/>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9811" cy="263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D47EA7" w14:textId="020FDCDA" w:rsidR="00A024F1" w:rsidRPr="00AA4234" w:rsidRDefault="00AA4234" w:rsidP="00AA4234">
                          <w:pPr>
                            <w:pStyle w:val="a6"/>
                            <w:jc w:val="center"/>
                            <w:rPr>
                              <w:rFonts w:hint="eastAsia"/>
                            </w:rP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rFonts w:hint="eastAsia"/>
                              <w:szCs w:val="21"/>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C0E397" id="_x0000_t202" coordsize="21600,21600" o:spt="202" path="m,l,21600r21600,l21600,xe">
              <v:stroke joinstyle="miter"/>
              <v:path gradientshapeok="t" o:connecttype="rect"/>
            </v:shapetype>
            <v:shape id="文本框 2" o:spid="_x0000_s1026" type="#_x0000_t202" style="position:absolute;margin-left:0;margin-top:0;width:133.05pt;height:20.75pt;z-index:-251658752;visibility:visible;mso-wrap-style:square;mso-width-percent:0;mso-height-percent:0;mso-wrap-distance-left:9pt;mso-wrap-distance-top:0;mso-wrap-distance-right:9pt;mso-wrap-distance-bottom:0;mso-position-horizontal:center;mso-position-horizontal-relative:margin;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" filled="f" stroked="f">
              <v:textbox inset="0,0,0,0">
                <w:txbxContent>
                  <w:p w14:paraId="27D47EA7" w14:textId="020FDCDA" w:rsidR="00A024F1" w:rsidRPr="00AA4234" w:rsidRDefault="00AA4234" w:rsidP="00AA4234">
                    <w:pPr>
                      <w:pStyle w:val="a6"/>
                      <w:jc w:val="center"/>
                      <w:rPr>
                        <w:rFonts w:hint="eastAsia"/>
                      </w:rPr>
                    </w:pPr>
                    <w:r>
                      <w:rPr>
                        <w:rFonts w:hint="eastAsia"/>
                        <w:szCs w:val="21"/>
                      </w:rPr>
                      <w:t>第</w:t>
                    </w:r>
                    <w:r>
                      <w:rPr>
                        <w:rFonts w:hint="eastAsia"/>
                        <w:szCs w:val="21"/>
                      </w:rPr>
                      <w:t xml:space="preserve"> </w:t>
                    </w:r>
                    <w:r>
                      <w:rPr>
                        <w:szCs w:val="21"/>
                      </w:rPr>
                      <w:fldChar w:fldCharType="begin"/>
                    </w:r>
                    <w:r>
                      <w:rPr>
                        <w:szCs w:val="21"/>
                      </w:rPr>
                      <w:instrText xml:space="preserve"> PAGE </w:instrText>
                    </w:r>
                    <w:r>
                      <w:rPr>
                        <w:szCs w:val="21"/>
                      </w:rPr>
                      <w:fldChar w:fldCharType="separate"/>
                    </w:r>
                    <w:r>
                      <w:rPr>
                        <w:rFonts w:hint="eastAsia"/>
                        <w:szCs w:val="21"/>
                      </w:rPr>
                      <w:t>7</w:t>
                    </w:r>
                    <w:r>
                      <w:rPr>
                        <w:szCs w:val="21"/>
                      </w:rPr>
                      <w:fldChar w:fldCharType="end"/>
                    </w:r>
                    <w:r>
                      <w:rPr>
                        <w:rFonts w:hint="eastAsia"/>
                        <w:szCs w:val="21"/>
                      </w:rPr>
                      <w:t xml:space="preserve"> </w:t>
                    </w:r>
                    <w:r>
                      <w:rPr>
                        <w:rFonts w:hint="eastAsia"/>
                        <w:szCs w:val="21"/>
                      </w:rPr>
                      <w:t>页</w:t>
                    </w:r>
                    <w:r>
                      <w:rPr>
                        <w:rFonts w:hint="eastAsia"/>
                        <w:szCs w:val="21"/>
                      </w:rPr>
                      <w:t xml:space="preserve"> </w:t>
                    </w:r>
                    <w:r>
                      <w:rPr>
                        <w:rFonts w:hint="eastAsia"/>
                        <w:szCs w:val="21"/>
                      </w:rPr>
                      <w:t>共</w:t>
                    </w:r>
                    <w:r>
                      <w:rPr>
                        <w:rFonts w:hint="eastAsia"/>
                        <w:szCs w:val="21"/>
                      </w:rPr>
                      <w:t xml:space="preserve"> 7</w:t>
                    </w:r>
                    <w:r>
                      <w:rPr>
                        <w:rFonts w:hint="eastAsia"/>
                        <w:szCs w:val="21"/>
                      </w:rPr>
                      <w:t>页</w:t>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99258" w14:textId="77777777" w:rsidR="0016550C" w:rsidRDefault="0016550C">
      <w:pPr>
        <w:rPr>
          <w:rFonts w:hint="eastAsia"/>
        </w:rPr>
      </w:pPr>
      <w:r>
        <w:separator/>
      </w:r>
    </w:p>
  </w:footnote>
  <w:footnote w:type="continuationSeparator" w:id="0">
    <w:p w14:paraId="50195D98" w14:textId="77777777" w:rsidR="0016550C" w:rsidRDefault="0016550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4ADA"/>
    <w:multiLevelType w:val="hybridMultilevel"/>
    <w:tmpl w:val="BD8C19AE"/>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15:restartNumberingAfterBreak="0">
    <w:nsid w:val="06C6086D"/>
    <w:multiLevelType w:val="multilevel"/>
    <w:tmpl w:val="61EC2CF0"/>
    <w:lvl w:ilvl="0">
      <w:start w:val="5"/>
      <w:numFmt w:val="decimal"/>
      <w:lvlText w:val="%1"/>
      <w:lvlJc w:val="left"/>
      <w:pPr>
        <w:ind w:left="220" w:hanging="103"/>
      </w:pPr>
      <w:rPr>
        <w:rFonts w:hint="default"/>
        <w:lang w:val="en-US" w:eastAsia="zh-CN" w:bidi="ar-SA"/>
      </w:rPr>
    </w:lvl>
    <w:lvl w:ilvl="1">
      <w:start w:val="1"/>
      <w:numFmt w:val="decimal"/>
      <w:lvlText w:val="%1.%2"/>
      <w:lvlJc w:val="left"/>
      <w:pPr>
        <w:ind w:left="220" w:hanging="103"/>
      </w:pPr>
      <w:rPr>
        <w:rFonts w:ascii="Times New Roman" w:eastAsia="Times New Roman" w:hAnsi="Times New Roman" w:cs="Times New Roman" w:hint="default"/>
        <w:color w:val="000080"/>
        <w:spacing w:val="-15"/>
        <w:w w:val="66"/>
        <w:sz w:val="11"/>
        <w:szCs w:val="11"/>
        <w:lang w:val="en-US" w:eastAsia="zh-CN" w:bidi="ar-SA"/>
      </w:rPr>
    </w:lvl>
    <w:lvl w:ilvl="2">
      <w:start w:val="1"/>
      <w:numFmt w:val="decimal"/>
      <w:lvlText w:val="（%3）"/>
      <w:lvlJc w:val="left"/>
      <w:pPr>
        <w:ind w:left="261" w:hanging="605"/>
      </w:pPr>
      <w:rPr>
        <w:rFonts w:ascii="新宋体" w:eastAsia="新宋体" w:hAnsi="新宋体" w:cs="新宋体" w:hint="default"/>
        <w:spacing w:val="0"/>
        <w:w w:val="100"/>
        <w:sz w:val="21"/>
        <w:szCs w:val="21"/>
        <w:lang w:val="en-US" w:eastAsia="zh-CN" w:bidi="ar-SA"/>
      </w:rPr>
    </w:lvl>
    <w:lvl w:ilvl="3">
      <w:start w:val="2"/>
      <w:numFmt w:val="lowerLetter"/>
      <w:lvlText w:val="（%4）"/>
      <w:lvlJc w:val="left"/>
      <w:pPr>
        <w:ind w:left="261" w:hanging="594"/>
      </w:pPr>
      <w:rPr>
        <w:rFonts w:ascii="新宋体" w:eastAsia="新宋体" w:hAnsi="新宋体" w:cs="新宋体" w:hint="default"/>
        <w:spacing w:val="0"/>
        <w:w w:val="100"/>
        <w:sz w:val="21"/>
        <w:szCs w:val="21"/>
        <w:lang w:val="en-US" w:eastAsia="zh-CN" w:bidi="ar-SA"/>
      </w:rPr>
    </w:lvl>
    <w:lvl w:ilvl="4">
      <w:numFmt w:val="bullet"/>
      <w:lvlText w:val="•"/>
      <w:lvlJc w:val="left"/>
      <w:pPr>
        <w:ind w:left="-145" w:hanging="594"/>
      </w:pPr>
      <w:rPr>
        <w:rFonts w:hint="default"/>
        <w:lang w:val="en-US" w:eastAsia="zh-CN" w:bidi="ar-SA"/>
      </w:rPr>
    </w:lvl>
    <w:lvl w:ilvl="5">
      <w:numFmt w:val="bullet"/>
      <w:lvlText w:val="•"/>
      <w:lvlJc w:val="left"/>
      <w:pPr>
        <w:ind w:left="-279" w:hanging="594"/>
      </w:pPr>
      <w:rPr>
        <w:rFonts w:hint="default"/>
        <w:lang w:val="en-US" w:eastAsia="zh-CN" w:bidi="ar-SA"/>
      </w:rPr>
    </w:lvl>
    <w:lvl w:ilvl="6">
      <w:numFmt w:val="bullet"/>
      <w:lvlText w:val="•"/>
      <w:lvlJc w:val="left"/>
      <w:pPr>
        <w:ind w:left="-414" w:hanging="594"/>
      </w:pPr>
      <w:rPr>
        <w:rFonts w:hint="default"/>
        <w:lang w:val="en-US" w:eastAsia="zh-CN" w:bidi="ar-SA"/>
      </w:rPr>
    </w:lvl>
    <w:lvl w:ilvl="7">
      <w:numFmt w:val="bullet"/>
      <w:lvlText w:val="•"/>
      <w:lvlJc w:val="left"/>
      <w:pPr>
        <w:ind w:left="-549" w:hanging="594"/>
      </w:pPr>
      <w:rPr>
        <w:rFonts w:hint="default"/>
        <w:lang w:val="en-US" w:eastAsia="zh-CN" w:bidi="ar-SA"/>
      </w:rPr>
    </w:lvl>
    <w:lvl w:ilvl="8">
      <w:numFmt w:val="bullet"/>
      <w:lvlText w:val="•"/>
      <w:lvlJc w:val="left"/>
      <w:pPr>
        <w:ind w:left="-684" w:hanging="594"/>
      </w:pPr>
      <w:rPr>
        <w:rFonts w:hint="default"/>
        <w:lang w:val="en-US" w:eastAsia="zh-CN" w:bidi="ar-SA"/>
      </w:rPr>
    </w:lvl>
  </w:abstractNum>
  <w:abstractNum w:abstractNumId="2" w15:restartNumberingAfterBreak="0">
    <w:nsid w:val="10FC5648"/>
    <w:multiLevelType w:val="hybridMultilevel"/>
    <w:tmpl w:val="C6CE7CC6"/>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51D250A"/>
    <w:multiLevelType w:val="hybridMultilevel"/>
    <w:tmpl w:val="79066968"/>
    <w:lvl w:ilvl="0" w:tplc="128E54A6">
      <w:numFmt w:val="bullet"/>
      <w:lvlText w:val=""/>
      <w:lvlJc w:val="left"/>
      <w:pPr>
        <w:ind w:left="182" w:hanging="123"/>
      </w:pPr>
      <w:rPr>
        <w:rFonts w:ascii="Symbol" w:eastAsia="Symbol" w:hAnsi="Symbol" w:cs="Symbol" w:hint="default"/>
        <w:w w:val="101"/>
        <w:position w:val="-4"/>
        <w:sz w:val="11"/>
        <w:szCs w:val="11"/>
        <w:lang w:val="en-US" w:eastAsia="zh-CN" w:bidi="ar-SA"/>
      </w:rPr>
    </w:lvl>
    <w:lvl w:ilvl="1" w:tplc="B49EB078">
      <w:numFmt w:val="bullet"/>
      <w:lvlText w:val=""/>
      <w:lvlJc w:val="left"/>
      <w:pPr>
        <w:ind w:left="2262" w:hanging="246"/>
      </w:pPr>
      <w:rPr>
        <w:rFonts w:ascii="Symbol" w:eastAsia="Symbol" w:hAnsi="Symbol" w:cs="Symbol" w:hint="default"/>
        <w:w w:val="105"/>
        <w:sz w:val="9"/>
        <w:szCs w:val="9"/>
        <w:lang w:val="en-US" w:eastAsia="zh-CN" w:bidi="ar-SA"/>
      </w:rPr>
    </w:lvl>
    <w:lvl w:ilvl="2" w:tplc="5E16DA6E">
      <w:numFmt w:val="bullet"/>
      <w:lvlText w:val="•"/>
      <w:lvlJc w:val="left"/>
      <w:pPr>
        <w:ind w:left="1938" w:hanging="246"/>
      </w:pPr>
      <w:rPr>
        <w:rFonts w:hint="default"/>
        <w:lang w:val="en-US" w:eastAsia="zh-CN" w:bidi="ar-SA"/>
      </w:rPr>
    </w:lvl>
    <w:lvl w:ilvl="3" w:tplc="59F21B96">
      <w:numFmt w:val="bullet"/>
      <w:lvlText w:val="•"/>
      <w:lvlJc w:val="left"/>
      <w:pPr>
        <w:ind w:left="1617" w:hanging="246"/>
      </w:pPr>
      <w:rPr>
        <w:rFonts w:hint="default"/>
        <w:lang w:val="en-US" w:eastAsia="zh-CN" w:bidi="ar-SA"/>
      </w:rPr>
    </w:lvl>
    <w:lvl w:ilvl="4" w:tplc="D3C4AE8C">
      <w:numFmt w:val="bullet"/>
      <w:lvlText w:val="•"/>
      <w:lvlJc w:val="left"/>
      <w:pPr>
        <w:ind w:left="1296" w:hanging="246"/>
      </w:pPr>
      <w:rPr>
        <w:rFonts w:hint="default"/>
        <w:lang w:val="en-US" w:eastAsia="zh-CN" w:bidi="ar-SA"/>
      </w:rPr>
    </w:lvl>
    <w:lvl w:ilvl="5" w:tplc="B712DCF0">
      <w:numFmt w:val="bullet"/>
      <w:lvlText w:val="•"/>
      <w:lvlJc w:val="left"/>
      <w:pPr>
        <w:ind w:left="975" w:hanging="246"/>
      </w:pPr>
      <w:rPr>
        <w:rFonts w:hint="default"/>
        <w:lang w:val="en-US" w:eastAsia="zh-CN" w:bidi="ar-SA"/>
      </w:rPr>
    </w:lvl>
    <w:lvl w:ilvl="6" w:tplc="71C28142">
      <w:numFmt w:val="bullet"/>
      <w:lvlText w:val="•"/>
      <w:lvlJc w:val="left"/>
      <w:pPr>
        <w:ind w:left="654" w:hanging="246"/>
      </w:pPr>
      <w:rPr>
        <w:rFonts w:hint="default"/>
        <w:lang w:val="en-US" w:eastAsia="zh-CN" w:bidi="ar-SA"/>
      </w:rPr>
    </w:lvl>
    <w:lvl w:ilvl="7" w:tplc="371460F2">
      <w:numFmt w:val="bullet"/>
      <w:lvlText w:val="•"/>
      <w:lvlJc w:val="left"/>
      <w:pPr>
        <w:ind w:left="333" w:hanging="246"/>
      </w:pPr>
      <w:rPr>
        <w:rFonts w:hint="default"/>
        <w:lang w:val="en-US" w:eastAsia="zh-CN" w:bidi="ar-SA"/>
      </w:rPr>
    </w:lvl>
    <w:lvl w:ilvl="8" w:tplc="BD14496C">
      <w:numFmt w:val="bullet"/>
      <w:lvlText w:val="•"/>
      <w:lvlJc w:val="left"/>
      <w:pPr>
        <w:ind w:left="12" w:hanging="246"/>
      </w:pPr>
      <w:rPr>
        <w:rFonts w:hint="default"/>
        <w:lang w:val="en-US" w:eastAsia="zh-CN" w:bidi="ar-SA"/>
      </w:rPr>
    </w:lvl>
  </w:abstractNum>
  <w:abstractNum w:abstractNumId="4" w15:restartNumberingAfterBreak="0">
    <w:nsid w:val="163E0E6B"/>
    <w:multiLevelType w:val="hybridMultilevel"/>
    <w:tmpl w:val="A7201F3A"/>
    <w:lvl w:ilvl="0" w:tplc="04090003">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F805163"/>
    <w:multiLevelType w:val="hybridMultilevel"/>
    <w:tmpl w:val="3456348A"/>
    <w:lvl w:ilvl="0" w:tplc="DCE4A28E">
      <w:start w:val="3"/>
      <w:numFmt w:val="decimal"/>
      <w:lvlText w:val="(%1)"/>
      <w:lvlJc w:val="left"/>
      <w:pPr>
        <w:ind w:left="261" w:hanging="358"/>
      </w:pPr>
      <w:rPr>
        <w:rFonts w:ascii="宋体" w:eastAsia="宋体" w:hAnsi="宋体" w:cs="宋体" w:hint="default"/>
        <w:spacing w:val="13"/>
        <w:w w:val="100"/>
        <w:sz w:val="19"/>
        <w:szCs w:val="19"/>
        <w:lang w:val="en-US" w:eastAsia="zh-CN" w:bidi="ar-SA"/>
      </w:rPr>
    </w:lvl>
    <w:lvl w:ilvl="1" w:tplc="C3786144">
      <w:numFmt w:val="bullet"/>
      <w:lvlText w:val="•"/>
      <w:lvlJc w:val="left"/>
      <w:pPr>
        <w:ind w:left="1072" w:hanging="358"/>
      </w:pPr>
      <w:rPr>
        <w:rFonts w:hint="default"/>
        <w:lang w:val="en-US" w:eastAsia="zh-CN" w:bidi="ar-SA"/>
      </w:rPr>
    </w:lvl>
    <w:lvl w:ilvl="2" w:tplc="E0548DD8">
      <w:numFmt w:val="bullet"/>
      <w:lvlText w:val="•"/>
      <w:lvlJc w:val="left"/>
      <w:pPr>
        <w:ind w:left="1884" w:hanging="358"/>
      </w:pPr>
      <w:rPr>
        <w:rFonts w:hint="default"/>
        <w:lang w:val="en-US" w:eastAsia="zh-CN" w:bidi="ar-SA"/>
      </w:rPr>
    </w:lvl>
    <w:lvl w:ilvl="3" w:tplc="11D8E356">
      <w:numFmt w:val="bullet"/>
      <w:lvlText w:val="•"/>
      <w:lvlJc w:val="left"/>
      <w:pPr>
        <w:ind w:left="2696" w:hanging="358"/>
      </w:pPr>
      <w:rPr>
        <w:rFonts w:hint="default"/>
        <w:lang w:val="en-US" w:eastAsia="zh-CN" w:bidi="ar-SA"/>
      </w:rPr>
    </w:lvl>
    <w:lvl w:ilvl="4" w:tplc="20943CC0">
      <w:numFmt w:val="bullet"/>
      <w:lvlText w:val="•"/>
      <w:lvlJc w:val="left"/>
      <w:pPr>
        <w:ind w:left="3508" w:hanging="358"/>
      </w:pPr>
      <w:rPr>
        <w:rFonts w:hint="default"/>
        <w:lang w:val="en-US" w:eastAsia="zh-CN" w:bidi="ar-SA"/>
      </w:rPr>
    </w:lvl>
    <w:lvl w:ilvl="5" w:tplc="DBA4A13A">
      <w:numFmt w:val="bullet"/>
      <w:lvlText w:val="•"/>
      <w:lvlJc w:val="left"/>
      <w:pPr>
        <w:ind w:left="4320" w:hanging="358"/>
      </w:pPr>
      <w:rPr>
        <w:rFonts w:hint="default"/>
        <w:lang w:val="en-US" w:eastAsia="zh-CN" w:bidi="ar-SA"/>
      </w:rPr>
    </w:lvl>
    <w:lvl w:ilvl="6" w:tplc="D05016A0">
      <w:numFmt w:val="bullet"/>
      <w:lvlText w:val="•"/>
      <w:lvlJc w:val="left"/>
      <w:pPr>
        <w:ind w:left="5132" w:hanging="358"/>
      </w:pPr>
      <w:rPr>
        <w:rFonts w:hint="default"/>
        <w:lang w:val="en-US" w:eastAsia="zh-CN" w:bidi="ar-SA"/>
      </w:rPr>
    </w:lvl>
    <w:lvl w:ilvl="7" w:tplc="55365922">
      <w:numFmt w:val="bullet"/>
      <w:lvlText w:val="•"/>
      <w:lvlJc w:val="left"/>
      <w:pPr>
        <w:ind w:left="5944" w:hanging="358"/>
      </w:pPr>
      <w:rPr>
        <w:rFonts w:hint="default"/>
        <w:lang w:val="en-US" w:eastAsia="zh-CN" w:bidi="ar-SA"/>
      </w:rPr>
    </w:lvl>
    <w:lvl w:ilvl="8" w:tplc="D88AC4F2">
      <w:numFmt w:val="bullet"/>
      <w:lvlText w:val="•"/>
      <w:lvlJc w:val="left"/>
      <w:pPr>
        <w:ind w:left="6756" w:hanging="358"/>
      </w:pPr>
      <w:rPr>
        <w:rFonts w:hint="default"/>
        <w:lang w:val="en-US" w:eastAsia="zh-CN" w:bidi="ar-SA"/>
      </w:rPr>
    </w:lvl>
  </w:abstractNum>
  <w:num w:numId="1" w16cid:durableId="222714001">
    <w:abstractNumId w:val="5"/>
  </w:num>
  <w:num w:numId="2" w16cid:durableId="861745163">
    <w:abstractNumId w:val="3"/>
  </w:num>
  <w:num w:numId="3" w16cid:durableId="1973438346">
    <w:abstractNumId w:val="1"/>
  </w:num>
  <w:num w:numId="4" w16cid:durableId="1528830733">
    <w:abstractNumId w:val="4"/>
  </w:num>
  <w:num w:numId="5" w16cid:durableId="930627449">
    <w:abstractNumId w:val="2"/>
  </w:num>
  <w:num w:numId="6" w16cid:durableId="735979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F1"/>
    <w:rsid w:val="00014602"/>
    <w:rsid w:val="000B26B2"/>
    <w:rsid w:val="000C1FE8"/>
    <w:rsid w:val="000C2231"/>
    <w:rsid w:val="000D3D60"/>
    <w:rsid w:val="000F4D0B"/>
    <w:rsid w:val="0010598D"/>
    <w:rsid w:val="001125CF"/>
    <w:rsid w:val="001462CE"/>
    <w:rsid w:val="0016550C"/>
    <w:rsid w:val="001E4454"/>
    <w:rsid w:val="00226A94"/>
    <w:rsid w:val="002520F1"/>
    <w:rsid w:val="00276613"/>
    <w:rsid w:val="00381FC0"/>
    <w:rsid w:val="003F3C95"/>
    <w:rsid w:val="00484D1F"/>
    <w:rsid w:val="004B23D0"/>
    <w:rsid w:val="004E7324"/>
    <w:rsid w:val="00561C26"/>
    <w:rsid w:val="005C2A20"/>
    <w:rsid w:val="0061709A"/>
    <w:rsid w:val="006625E6"/>
    <w:rsid w:val="006967FF"/>
    <w:rsid w:val="006F7079"/>
    <w:rsid w:val="007679BE"/>
    <w:rsid w:val="00770481"/>
    <w:rsid w:val="007A60E1"/>
    <w:rsid w:val="007A794D"/>
    <w:rsid w:val="007C25C6"/>
    <w:rsid w:val="008849CB"/>
    <w:rsid w:val="008D2BFC"/>
    <w:rsid w:val="009177AA"/>
    <w:rsid w:val="00940DA2"/>
    <w:rsid w:val="00961E14"/>
    <w:rsid w:val="00A024F1"/>
    <w:rsid w:val="00A21FAA"/>
    <w:rsid w:val="00A305A0"/>
    <w:rsid w:val="00A60EF5"/>
    <w:rsid w:val="00AA4234"/>
    <w:rsid w:val="00AE0527"/>
    <w:rsid w:val="00B76FC9"/>
    <w:rsid w:val="00C12C67"/>
    <w:rsid w:val="00C3342F"/>
    <w:rsid w:val="00C70A32"/>
    <w:rsid w:val="00C96D35"/>
    <w:rsid w:val="00CB300A"/>
    <w:rsid w:val="00D056D1"/>
    <w:rsid w:val="00D17937"/>
    <w:rsid w:val="00D47C6C"/>
    <w:rsid w:val="00D63AB3"/>
    <w:rsid w:val="00D82C14"/>
    <w:rsid w:val="00DD2BE7"/>
    <w:rsid w:val="00E0426C"/>
    <w:rsid w:val="00E05BA0"/>
    <w:rsid w:val="00E54343"/>
    <w:rsid w:val="00E744C8"/>
    <w:rsid w:val="00EA7CAA"/>
    <w:rsid w:val="00ED0C24"/>
    <w:rsid w:val="00F031A5"/>
    <w:rsid w:val="00F42BAC"/>
    <w:rsid w:val="00F511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43E50"/>
  <w15:docId w15:val="{813758B1-0DA1-46CC-800A-76350222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宋体" w:eastAsia="新宋体" w:hAnsi="新宋体" w:cs="新宋体"/>
      <w:lang w:eastAsia="zh-CN"/>
    </w:rPr>
  </w:style>
  <w:style w:type="paragraph" w:styleId="1">
    <w:name w:val="heading 1"/>
    <w:basedOn w:val="a"/>
    <w:uiPriority w:val="9"/>
    <w:qFormat/>
    <w:pPr>
      <w:ind w:left="261"/>
      <w:outlineLvl w:val="0"/>
    </w:pPr>
    <w:rPr>
      <w:rFonts w:ascii="宋体" w:eastAsia="宋体" w:hAnsi="宋体" w:cs="宋体"/>
      <w:sz w:val="32"/>
      <w:szCs w:val="32"/>
    </w:rPr>
  </w:style>
  <w:style w:type="paragraph" w:styleId="2">
    <w:name w:val="heading 2"/>
    <w:basedOn w:val="a"/>
    <w:uiPriority w:val="9"/>
    <w:unhideWhenUsed/>
    <w:qFormat/>
    <w:pPr>
      <w:spacing w:before="43"/>
      <w:ind w:left="261"/>
      <w:outlineLvl w:val="1"/>
    </w:pPr>
    <w:rPr>
      <w:rFonts w:ascii="宋体" w:eastAsia="宋体" w:hAnsi="宋体" w:cs="宋体"/>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Title"/>
    <w:basedOn w:val="a"/>
    <w:uiPriority w:val="10"/>
    <w:qFormat/>
    <w:pPr>
      <w:spacing w:before="42"/>
      <w:ind w:left="2386" w:right="2362"/>
      <w:jc w:val="center"/>
    </w:pPr>
    <w:rPr>
      <w:rFonts w:ascii="宋体" w:eastAsia="宋体" w:hAnsi="宋体" w:cs="宋体"/>
      <w:sz w:val="36"/>
      <w:szCs w:val="36"/>
    </w:rPr>
  </w:style>
  <w:style w:type="paragraph" w:styleId="a5">
    <w:name w:val="List Paragraph"/>
    <w:basedOn w:val="a"/>
    <w:uiPriority w:val="1"/>
    <w:qFormat/>
    <w:pPr>
      <w:ind w:left="261" w:firstLine="237"/>
      <w:jc w:val="both"/>
    </w:pPr>
  </w:style>
  <w:style w:type="paragraph" w:customStyle="1" w:styleId="TableParagraph">
    <w:name w:val="Table Paragraph"/>
    <w:basedOn w:val="a"/>
    <w:uiPriority w:val="1"/>
    <w:qFormat/>
    <w:pPr>
      <w:spacing w:before="49"/>
      <w:ind w:left="50"/>
    </w:pPr>
    <w:rPr>
      <w:rFonts w:ascii="宋体" w:eastAsia="宋体" w:hAnsi="宋体" w:cs="宋体"/>
    </w:rPr>
  </w:style>
  <w:style w:type="paragraph" w:styleId="a6">
    <w:name w:val="footer"/>
    <w:basedOn w:val="a"/>
    <w:link w:val="10"/>
    <w:rsid w:val="006F7079"/>
    <w:pPr>
      <w:tabs>
        <w:tab w:val="center" w:pos="4153"/>
        <w:tab w:val="right" w:pos="8306"/>
      </w:tabs>
      <w:autoSpaceDE/>
      <w:autoSpaceDN/>
      <w:snapToGrid w:val="0"/>
    </w:pPr>
    <w:rPr>
      <w:rFonts w:ascii="Times New Roman" w:eastAsia="宋体" w:hAnsi="Times New Roman" w:cs="Times New Roman"/>
      <w:kern w:val="2"/>
      <w:sz w:val="18"/>
      <w:szCs w:val="18"/>
    </w:rPr>
  </w:style>
  <w:style w:type="character" w:customStyle="1" w:styleId="a7">
    <w:name w:val="页脚 字符"/>
    <w:basedOn w:val="a0"/>
    <w:uiPriority w:val="99"/>
    <w:semiHidden/>
    <w:rsid w:val="006F7079"/>
    <w:rPr>
      <w:rFonts w:ascii="新宋体" w:eastAsia="新宋体" w:hAnsi="新宋体" w:cs="新宋体"/>
      <w:sz w:val="18"/>
      <w:szCs w:val="18"/>
      <w:lang w:eastAsia="zh-CN"/>
    </w:rPr>
  </w:style>
  <w:style w:type="character" w:customStyle="1" w:styleId="10">
    <w:name w:val="页脚 字符1"/>
    <w:link w:val="a6"/>
    <w:rsid w:val="006F7079"/>
    <w:rPr>
      <w:rFonts w:ascii="Times New Roman" w:eastAsia="宋体" w:hAnsi="Times New Roman" w:cs="Times New Roman"/>
      <w:kern w:val="2"/>
      <w:sz w:val="18"/>
      <w:szCs w:val="18"/>
      <w:lang w:eastAsia="zh-CN"/>
    </w:rPr>
  </w:style>
  <w:style w:type="character" w:styleId="a8">
    <w:name w:val="Hyperlink"/>
    <w:uiPriority w:val="99"/>
    <w:rsid w:val="006F7079"/>
    <w:rPr>
      <w:strike w:val="0"/>
      <w:dstrike w:val="0"/>
      <w:color w:val="000066"/>
      <w:u w:val="none"/>
      <w:effect w:val="none"/>
    </w:rPr>
  </w:style>
  <w:style w:type="paragraph" w:customStyle="1" w:styleId="a9">
    <w:name w:val="图表题注"/>
    <w:basedOn w:val="a"/>
    <w:next w:val="a"/>
    <w:qFormat/>
    <w:rsid w:val="006F7079"/>
    <w:pPr>
      <w:autoSpaceDE/>
      <w:autoSpaceDN/>
      <w:spacing w:beforeLines="50" w:line="288" w:lineRule="auto"/>
      <w:jc w:val="center"/>
    </w:pPr>
    <w:rPr>
      <w:rFonts w:ascii="Times New Roman" w:eastAsia="宋体" w:hAnsi="Times New Roman" w:cs="Times New Roman"/>
      <w:kern w:val="2"/>
      <w:sz w:val="21"/>
      <w:szCs w:val="21"/>
    </w:rPr>
  </w:style>
  <w:style w:type="paragraph" w:customStyle="1" w:styleId="aa">
    <w:name w:val="公式"/>
    <w:basedOn w:val="a"/>
    <w:next w:val="a"/>
    <w:qFormat/>
    <w:rsid w:val="006F7079"/>
    <w:pPr>
      <w:tabs>
        <w:tab w:val="right" w:pos="8971"/>
      </w:tabs>
      <w:autoSpaceDE/>
      <w:autoSpaceDN/>
      <w:spacing w:beforeLines="50"/>
      <w:ind w:firstLineChars="200" w:firstLine="480"/>
      <w:jc w:val="right"/>
    </w:pPr>
    <w:rPr>
      <w:rFonts w:ascii="Times New Roman" w:eastAsia="宋体" w:hAnsi="Times New Roman" w:cs="Times New Roman"/>
      <w:kern w:val="2"/>
      <w:sz w:val="24"/>
      <w:szCs w:val="21"/>
    </w:rPr>
  </w:style>
  <w:style w:type="paragraph" w:styleId="ab">
    <w:name w:val="header"/>
    <w:basedOn w:val="a"/>
    <w:link w:val="ac"/>
    <w:uiPriority w:val="99"/>
    <w:unhideWhenUsed/>
    <w:rsid w:val="00AE0527"/>
    <w:pPr>
      <w:tabs>
        <w:tab w:val="center" w:pos="4153"/>
        <w:tab w:val="right" w:pos="8306"/>
      </w:tabs>
      <w:snapToGrid w:val="0"/>
      <w:jc w:val="center"/>
    </w:pPr>
    <w:rPr>
      <w:sz w:val="18"/>
      <w:szCs w:val="18"/>
    </w:rPr>
  </w:style>
  <w:style w:type="character" w:customStyle="1" w:styleId="ac">
    <w:name w:val="页眉 字符"/>
    <w:basedOn w:val="a0"/>
    <w:link w:val="ab"/>
    <w:uiPriority w:val="99"/>
    <w:rsid w:val="00AE0527"/>
    <w:rPr>
      <w:rFonts w:ascii="新宋体" w:eastAsia="新宋体" w:hAnsi="新宋体" w:cs="新宋体"/>
      <w:sz w:val="18"/>
      <w:szCs w:val="18"/>
      <w:lang w:eastAsia="zh-CN"/>
    </w:rPr>
  </w:style>
  <w:style w:type="paragraph" w:styleId="ad">
    <w:name w:val="caption"/>
    <w:basedOn w:val="a"/>
    <w:next w:val="a"/>
    <w:uiPriority w:val="35"/>
    <w:unhideWhenUsed/>
    <w:qFormat/>
    <w:rsid w:val="008849CB"/>
    <w:rPr>
      <w:rFonts w:asciiTheme="majorHAnsi" w:eastAsia="黑体" w:hAnsiTheme="majorHAnsi" w:cstheme="majorBidi"/>
      <w:sz w:val="20"/>
      <w:szCs w:val="20"/>
    </w:rPr>
  </w:style>
  <w:style w:type="character" w:styleId="ae">
    <w:name w:val="Unresolved Mention"/>
    <w:basedOn w:val="a0"/>
    <w:uiPriority w:val="99"/>
    <w:semiHidden/>
    <w:unhideWhenUsed/>
    <w:rsid w:val="006170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98254">
      <w:bodyDiv w:val="1"/>
      <w:marLeft w:val="0"/>
      <w:marRight w:val="0"/>
      <w:marTop w:val="0"/>
      <w:marBottom w:val="0"/>
      <w:divBdr>
        <w:top w:val="none" w:sz="0" w:space="0" w:color="auto"/>
        <w:left w:val="none" w:sz="0" w:space="0" w:color="auto"/>
        <w:bottom w:val="none" w:sz="0" w:space="0" w:color="auto"/>
        <w:right w:val="none" w:sz="0" w:space="0" w:color="auto"/>
      </w:divBdr>
    </w:div>
    <w:div w:id="1120608789">
      <w:bodyDiv w:val="1"/>
      <w:marLeft w:val="0"/>
      <w:marRight w:val="0"/>
      <w:marTop w:val="0"/>
      <w:marBottom w:val="0"/>
      <w:divBdr>
        <w:top w:val="none" w:sz="0" w:space="0" w:color="auto"/>
        <w:left w:val="none" w:sz="0" w:space="0" w:color="auto"/>
        <w:bottom w:val="none" w:sz="0" w:space="0" w:color="auto"/>
        <w:right w:val="none" w:sz="0" w:space="0" w:color="auto"/>
      </w:divBdr>
    </w:div>
    <w:div w:id="1740324765">
      <w:bodyDiv w:val="1"/>
      <w:marLeft w:val="0"/>
      <w:marRight w:val="0"/>
      <w:marTop w:val="0"/>
      <w:marBottom w:val="0"/>
      <w:divBdr>
        <w:top w:val="none" w:sz="0" w:space="0" w:color="auto"/>
        <w:left w:val="none" w:sz="0" w:space="0" w:color="auto"/>
        <w:bottom w:val="none" w:sz="0" w:space="0" w:color="auto"/>
        <w:right w:val="none" w:sz="0" w:space="0" w:color="auto"/>
      </w:divBdr>
    </w:div>
    <w:div w:id="21405677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305</TotalTime>
  <Pages>8</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高频电子线路实验指导书</dc:title>
  <dc:creator>ZPH</dc:creator>
  <cp:lastModifiedBy>Cat Cold</cp:lastModifiedBy>
  <cp:revision>4</cp:revision>
  <dcterms:created xsi:type="dcterms:W3CDTF">2026-01-10T05:01:00Z</dcterms:created>
  <dcterms:modified xsi:type="dcterms:W3CDTF">2026-01-10T11:29:00Z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2007-01-15T00:00:00Z</vt:filetime>
  </property>
  <property fmtid="{D5CDD505-2E9C-101B-9397-08002B2CF9AE}" pid="3" name="Creator">
    <vt:lpwstr>Acrobat PDFMaker 6.0 Word 版</vt:lpwstr>
  </property>
  <property fmtid="{D5CDD505-2E9C-101B-9397-08002B2CF9AE}" pid="4" name="LastSaved">
    <vt:filetime>2021-11-17T00:00:00Z</vt:filetime>
  </property>
  <property fmtid="{D5CDD505-2E9C-101B-9397-08002B2CF9AE}" pid="5" name="MTWinEqns">
    <vt:bool>true</vt:bool>
  </property>
</Properties>
</file>