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D4D2" w14:textId="1F8CA0E2" w:rsidR="000C483C" w:rsidRDefault="00F63E61" w:rsidP="005B72D7">
      <w:pPr>
        <w:spacing w:line="360" w:lineRule="auto"/>
        <w:jc w:val="center"/>
        <w:rPr>
          <w:rFonts w:ascii="宋体" w:eastAsia="宋体" w:hAnsi="宋体" w:hint="eastAsia"/>
          <w:sz w:val="44"/>
          <w:szCs w:val="44"/>
        </w:rPr>
      </w:pPr>
      <w:r w:rsidRPr="00726208">
        <w:rPr>
          <w:rFonts w:ascii="宋体" w:eastAsia="宋体" w:hAnsi="宋体" w:hint="eastAsia"/>
          <w:sz w:val="40"/>
          <w:szCs w:val="40"/>
        </w:rPr>
        <w:t>无线通信系统虚拟仿真实验</w:t>
      </w:r>
      <w:r w:rsidR="00726208" w:rsidRPr="00726208">
        <w:rPr>
          <w:rFonts w:ascii="宋体" w:eastAsia="宋体" w:hAnsi="宋体" w:hint="eastAsia"/>
          <w:sz w:val="40"/>
          <w:szCs w:val="40"/>
        </w:rPr>
        <w:t xml:space="preserve"> 实验报告</w:t>
      </w:r>
    </w:p>
    <w:p w14:paraId="5E51C54A" w14:textId="29ED95DC" w:rsidR="00726208" w:rsidRPr="005B72D7" w:rsidRDefault="00726208" w:rsidP="005B72D7">
      <w:pPr>
        <w:spacing w:line="360" w:lineRule="auto"/>
        <w:jc w:val="center"/>
        <w:rPr>
          <w:rFonts w:ascii="宋体" w:eastAsia="宋体" w:hAnsi="宋体" w:hint="eastAsia"/>
          <w:sz w:val="44"/>
          <w:szCs w:val="44"/>
        </w:rPr>
      </w:pPr>
      <w:r>
        <w:rPr>
          <w:rFonts w:ascii="宋体" w:eastAsia="宋体" w:hAnsi="宋体" w:hint="eastAsia"/>
          <w:b/>
          <w:sz w:val="32"/>
          <w:szCs w:val="32"/>
        </w:rPr>
        <w:t>实验</w:t>
      </w:r>
      <w:r w:rsidRPr="005B72D7">
        <w:rPr>
          <w:rFonts w:ascii="宋体" w:eastAsia="宋体" w:hAnsi="宋体"/>
          <w:b/>
          <w:sz w:val="32"/>
          <w:szCs w:val="32"/>
        </w:rPr>
        <w:t xml:space="preserve">1 </w:t>
      </w:r>
      <w:r>
        <w:rPr>
          <w:rFonts w:ascii="宋体" w:eastAsia="宋体" w:hAnsi="宋体"/>
          <w:b/>
          <w:sz w:val="32"/>
          <w:szCs w:val="32"/>
        </w:rPr>
        <w:t xml:space="preserve"> </w:t>
      </w:r>
      <w:r w:rsidRPr="00A76347">
        <w:rPr>
          <w:rFonts w:ascii="宋体" w:eastAsia="宋体" w:hAnsi="宋体" w:hint="eastAsia"/>
          <w:b/>
          <w:sz w:val="32"/>
          <w:szCs w:val="32"/>
        </w:rPr>
        <w:t>移动通信系统网络结构认知</w:t>
      </w:r>
      <w:proofErr w:type="gramStart"/>
      <w:r w:rsidRPr="00A76347">
        <w:rPr>
          <w:rFonts w:ascii="宋体" w:eastAsia="宋体" w:hAnsi="宋体" w:hint="eastAsia"/>
          <w:b/>
          <w:sz w:val="32"/>
          <w:szCs w:val="32"/>
        </w:rPr>
        <w:t>与现网设备</w:t>
      </w:r>
      <w:proofErr w:type="gramEnd"/>
      <w:r w:rsidRPr="00A76347">
        <w:rPr>
          <w:rFonts w:ascii="宋体" w:eastAsia="宋体" w:hAnsi="宋体" w:hint="eastAsia"/>
          <w:b/>
          <w:sz w:val="32"/>
          <w:szCs w:val="32"/>
        </w:rPr>
        <w:t>体验</w:t>
      </w:r>
    </w:p>
    <w:p w14:paraId="42A8434D" w14:textId="77777777" w:rsidR="00726208" w:rsidRDefault="00726208" w:rsidP="00726208">
      <w:pPr>
        <w:spacing w:line="360" w:lineRule="auto"/>
        <w:jc w:val="center"/>
        <w:rPr>
          <w:rFonts w:ascii="宋体" w:eastAsia="宋体" w:hAnsi="宋体" w:hint="eastAsia"/>
        </w:rPr>
      </w:pPr>
    </w:p>
    <w:p w14:paraId="0D43A5E3" w14:textId="173BE1CA" w:rsidR="00A76347" w:rsidRDefault="00A76347" w:rsidP="00726208">
      <w:pPr>
        <w:spacing w:line="36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班级：</w:t>
      </w:r>
      <w:r w:rsidR="00A317E8">
        <w:rPr>
          <w:rFonts w:ascii="宋体" w:eastAsia="宋体" w:hAnsi="宋体" w:hint="eastAsia"/>
        </w:rPr>
        <w:t>信息2301</w:t>
      </w:r>
      <w:r w:rsidR="00726208">
        <w:rPr>
          <w:rFonts w:ascii="宋体" w:eastAsia="宋体" w:hAnsi="宋体" w:hint="eastAsia"/>
        </w:rPr>
        <w:t xml:space="preserve"> </w:t>
      </w:r>
      <w:r w:rsidR="00726208">
        <w:rPr>
          <w:rFonts w:ascii="宋体" w:eastAsia="宋体" w:hAnsi="宋体"/>
        </w:rPr>
        <w:t xml:space="preserve">                  </w:t>
      </w:r>
      <w:r>
        <w:rPr>
          <w:rFonts w:ascii="宋体" w:eastAsia="宋体" w:hAnsi="宋体" w:hint="eastAsia"/>
        </w:rPr>
        <w:t>学号：</w:t>
      </w:r>
      <w:r w:rsidR="00A317E8">
        <w:rPr>
          <w:rFonts w:ascii="宋体" w:eastAsia="宋体" w:hAnsi="宋体" w:hint="eastAsia"/>
        </w:rPr>
        <w:t>2234112313</w:t>
      </w:r>
      <w:r w:rsidR="00726208">
        <w:rPr>
          <w:rFonts w:ascii="宋体" w:eastAsia="宋体" w:hAnsi="宋体" w:hint="eastAsia"/>
        </w:rPr>
        <w:t xml:space="preserve"> </w:t>
      </w:r>
      <w:r w:rsidR="00726208">
        <w:rPr>
          <w:rFonts w:ascii="宋体" w:eastAsia="宋体" w:hAnsi="宋体"/>
        </w:rPr>
        <w:t xml:space="preserve">              </w:t>
      </w:r>
      <w:r>
        <w:rPr>
          <w:rFonts w:ascii="宋体" w:eastAsia="宋体" w:hAnsi="宋体" w:hint="eastAsia"/>
        </w:rPr>
        <w:t>姓名：</w:t>
      </w:r>
      <w:r w:rsidR="00A317E8">
        <w:rPr>
          <w:rFonts w:ascii="宋体" w:eastAsia="宋体" w:hAnsi="宋体" w:hint="eastAsia"/>
        </w:rPr>
        <w:t>杜斯博</w:t>
      </w:r>
    </w:p>
    <w:p w14:paraId="5FB13DB0" w14:textId="516850B8" w:rsidR="00E13F9E" w:rsidRDefault="00E13F9E" w:rsidP="005B72D7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</w:rPr>
      </w:pPr>
    </w:p>
    <w:p w14:paraId="2D987091" w14:textId="77777777" w:rsidR="00554293" w:rsidRPr="005B72D7" w:rsidRDefault="00554293" w:rsidP="005B72D7">
      <w:pPr>
        <w:pStyle w:val="2"/>
        <w:spacing w:line="360" w:lineRule="auto"/>
        <w:rPr>
          <w:rFonts w:ascii="宋体" w:eastAsia="宋体" w:hAnsi="宋体" w:hint="eastAsia"/>
        </w:rPr>
      </w:pPr>
      <w:proofErr w:type="gramStart"/>
      <w:r w:rsidRPr="005B72D7">
        <w:rPr>
          <w:rFonts w:ascii="宋体" w:eastAsia="宋体" w:hAnsi="宋体" w:hint="eastAsia"/>
        </w:rPr>
        <w:t>一</w:t>
      </w:r>
      <w:proofErr w:type="gramEnd"/>
      <w:r w:rsidRPr="005B72D7">
        <w:rPr>
          <w:rFonts w:ascii="宋体" w:eastAsia="宋体" w:hAnsi="宋体" w:hint="eastAsia"/>
        </w:rPr>
        <w:t xml:space="preserve"> 实验内容</w:t>
      </w:r>
      <w:r w:rsidR="00781B74">
        <w:rPr>
          <w:rFonts w:ascii="宋体" w:eastAsia="宋体" w:hAnsi="宋体" w:hint="eastAsia"/>
        </w:rPr>
        <w:t xml:space="preserve"> </w:t>
      </w:r>
    </w:p>
    <w:p w14:paraId="4C23262B" w14:textId="77777777" w:rsidR="00330E9E" w:rsidRPr="005B72D7" w:rsidRDefault="00EF6C81" w:rsidP="005B72D7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</w:t>
      </w:r>
      <w:r w:rsidR="00A76347">
        <w:rPr>
          <w:rFonts w:ascii="宋体" w:eastAsia="宋体" w:hAnsi="宋体"/>
        </w:rPr>
        <w:t>2</w:t>
      </w:r>
      <w:r w:rsidR="00A76347">
        <w:rPr>
          <w:rFonts w:ascii="宋体" w:eastAsia="宋体" w:hAnsi="宋体" w:hint="eastAsia"/>
        </w:rPr>
        <w:t>G移动通信系统网络架构</w:t>
      </w:r>
    </w:p>
    <w:p w14:paraId="7B7C2200" w14:textId="77777777" w:rsidR="00A76347" w:rsidRDefault="00EF6C81" w:rsidP="005B72D7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</w:t>
      </w:r>
      <w:r w:rsidR="00A76347">
        <w:rPr>
          <w:rFonts w:ascii="宋体" w:eastAsia="宋体" w:hAnsi="宋体"/>
        </w:rPr>
        <w:t>3</w:t>
      </w:r>
      <w:r w:rsidR="00A76347">
        <w:rPr>
          <w:rFonts w:ascii="宋体" w:eastAsia="宋体" w:hAnsi="宋体" w:hint="eastAsia"/>
        </w:rPr>
        <w:t>G移动通信系统网络架构</w:t>
      </w:r>
    </w:p>
    <w:p w14:paraId="643146CB" w14:textId="221DE48C" w:rsidR="00A76347" w:rsidRDefault="00EF6C81" w:rsidP="005B72D7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</w:t>
      </w:r>
      <w:bookmarkStart w:id="0" w:name="OLE_LINK1"/>
      <w:r w:rsidR="00A76347">
        <w:rPr>
          <w:rFonts w:ascii="宋体" w:eastAsia="宋体" w:hAnsi="宋体"/>
        </w:rPr>
        <w:t>4</w:t>
      </w:r>
      <w:r w:rsidR="00A76347">
        <w:rPr>
          <w:rFonts w:ascii="宋体" w:eastAsia="宋体" w:hAnsi="宋体" w:hint="eastAsia"/>
        </w:rPr>
        <w:t>G移动通信系统网络架构</w:t>
      </w:r>
      <w:bookmarkEnd w:id="0"/>
    </w:p>
    <w:p w14:paraId="6FD58A0D" w14:textId="30E86C14" w:rsidR="00726208" w:rsidRDefault="00726208" w:rsidP="005B72D7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5</w:t>
      </w:r>
      <w:r>
        <w:rPr>
          <w:rFonts w:ascii="宋体" w:eastAsia="宋体" w:hAnsi="宋体" w:hint="eastAsia"/>
        </w:rPr>
        <w:t>G移动通信系统网络架构</w:t>
      </w:r>
    </w:p>
    <w:p w14:paraId="2FBBA206" w14:textId="571C15A2" w:rsidR="009966C4" w:rsidRPr="009966C4" w:rsidRDefault="00726208" w:rsidP="009966C4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使用</w:t>
      </w:r>
      <w:r w:rsidR="009966C4" w:rsidRPr="009966C4">
        <w:rPr>
          <w:rFonts w:ascii="宋体" w:eastAsia="宋体" w:hAnsi="宋体" w:hint="eastAsia"/>
        </w:rPr>
        <w:t>无线通信系统虚拟仿真软件搭建网络拓扑</w:t>
      </w:r>
    </w:p>
    <w:p w14:paraId="4C437A19" w14:textId="4A6059D9" w:rsidR="009966C4" w:rsidRPr="009966C4" w:rsidRDefault="00726208" w:rsidP="009966C4">
      <w:pPr>
        <w:pStyle w:val="a7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使用</w:t>
      </w:r>
      <w:r w:rsidR="009966C4" w:rsidRPr="009966C4">
        <w:rPr>
          <w:rFonts w:ascii="宋体" w:eastAsia="宋体" w:hAnsi="宋体" w:hint="eastAsia"/>
        </w:rPr>
        <w:t>无线通信系统虚拟仿真软件</w:t>
      </w:r>
      <w:r w:rsidR="009966C4">
        <w:rPr>
          <w:rFonts w:ascii="宋体" w:eastAsia="宋体" w:hAnsi="宋体" w:hint="eastAsia"/>
        </w:rPr>
        <w:t>完成设备部署</w:t>
      </w:r>
      <w:r>
        <w:rPr>
          <w:rFonts w:ascii="宋体" w:eastAsia="宋体" w:hAnsi="宋体" w:hint="eastAsia"/>
        </w:rPr>
        <w:t xml:space="preserve"> （无线接入网、核心网）（</w:t>
      </w:r>
      <w:proofErr w:type="gramStart"/>
      <w:r>
        <w:rPr>
          <w:rFonts w:ascii="宋体" w:eastAsia="宋体" w:hAnsi="宋体" w:hint="eastAsia"/>
        </w:rPr>
        <w:t>承载网选</w:t>
      </w:r>
      <w:proofErr w:type="gramEnd"/>
      <w:r>
        <w:rPr>
          <w:rFonts w:ascii="宋体" w:eastAsia="宋体" w:hAnsi="宋体" w:hint="eastAsia"/>
        </w:rPr>
        <w:t>做）</w:t>
      </w:r>
    </w:p>
    <w:p w14:paraId="54F4AF51" w14:textId="77777777" w:rsidR="00330E9E" w:rsidRPr="005B72D7" w:rsidRDefault="001266B6" w:rsidP="005B72D7">
      <w:pPr>
        <w:pStyle w:val="2"/>
        <w:spacing w:line="360" w:lineRule="auto"/>
        <w:rPr>
          <w:rFonts w:ascii="宋体" w:eastAsia="宋体" w:hAnsi="宋体" w:hint="eastAsia"/>
        </w:rPr>
      </w:pPr>
      <w:r w:rsidRPr="005B72D7">
        <w:rPr>
          <w:rFonts w:ascii="宋体" w:eastAsia="宋体" w:hAnsi="宋体" w:hint="eastAsia"/>
        </w:rPr>
        <w:t xml:space="preserve">二 </w:t>
      </w:r>
      <w:r w:rsidR="00330E9E" w:rsidRPr="005B72D7">
        <w:rPr>
          <w:rFonts w:ascii="宋体" w:eastAsia="宋体" w:hAnsi="宋体" w:hint="eastAsia"/>
        </w:rPr>
        <w:t>实验原理</w:t>
      </w:r>
      <w:r w:rsidR="00781B74">
        <w:rPr>
          <w:rFonts w:ascii="宋体" w:eastAsia="宋体" w:hAnsi="宋体" w:hint="eastAsia"/>
        </w:rPr>
        <w:t xml:space="preserve"> </w:t>
      </w:r>
    </w:p>
    <w:p w14:paraId="49F6AC96" w14:textId="77777777" w:rsidR="00330E9E" w:rsidRPr="005B72D7" w:rsidRDefault="005B72D7" w:rsidP="005B72D7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 w:rsidR="00BD674A">
        <w:rPr>
          <w:rFonts w:ascii="宋体" w:eastAsia="宋体" w:hAnsi="宋体"/>
        </w:rPr>
        <w:t>2</w:t>
      </w:r>
      <w:r w:rsidR="00BD674A">
        <w:rPr>
          <w:rFonts w:ascii="宋体" w:eastAsia="宋体" w:hAnsi="宋体" w:hint="eastAsia"/>
        </w:rPr>
        <w:t>G移动通信系统网络架构</w:t>
      </w:r>
    </w:p>
    <w:p w14:paraId="0E6E652B" w14:textId="66388EBA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bookmarkStart w:id="1" w:name="OLE_LINK2"/>
      <w:r w:rsidRPr="00B04529">
        <w:rPr>
          <w:rFonts w:ascii="宋体" w:eastAsia="宋体" w:hAnsi="宋体" w:hint="eastAsia"/>
        </w:rPr>
        <w:t>2G移动通信系统采用典型的蜂窝网络结构</w:t>
      </w:r>
      <w:r w:rsidRPr="00B04529">
        <w:rPr>
          <w:rFonts w:ascii="宋体" w:eastAsia="宋体" w:hAnsi="宋体" w:hint="eastAsia"/>
        </w:rPr>
        <w:t>，</w:t>
      </w:r>
      <w:r w:rsidRPr="00B04529">
        <w:rPr>
          <w:rFonts w:ascii="宋体" w:eastAsia="宋体" w:hAnsi="宋体" w:hint="eastAsia"/>
        </w:rPr>
        <w:t>主要提供语音业务及低速数据业务，主要由移动台（MS）、</w:t>
      </w:r>
      <w:r w:rsidRPr="00B04529">
        <w:rPr>
          <w:rFonts w:ascii="宋体" w:eastAsia="宋体" w:hAnsi="宋体" w:hint="eastAsia"/>
        </w:rPr>
        <w:t>无线</w:t>
      </w:r>
      <w:r w:rsidRPr="00B04529">
        <w:rPr>
          <w:rFonts w:ascii="宋体" w:eastAsia="宋体" w:hAnsi="宋体" w:hint="eastAsia"/>
        </w:rPr>
        <w:t>基站子系统（BSS）、交换网络子系统（NSS）和操作维护子系统（OSS）组成。</w:t>
      </w:r>
    </w:p>
    <w:p w14:paraId="77629E87" w14:textId="03EEAD9D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r w:rsidRPr="00B04529">
        <w:rPr>
          <w:rFonts w:ascii="宋体" w:eastAsia="宋体" w:hAnsi="宋体" w:hint="eastAsia"/>
        </w:rPr>
        <w:t>其中无线接入网主要包括：</w:t>
      </w:r>
    </w:p>
    <w:p w14:paraId="74447434" w14:textId="07D37F98" w:rsidR="00B04529" w:rsidRPr="00B04529" w:rsidRDefault="00B04529" w:rsidP="00B04529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BTS（基站收发信台）：负责无线信号的发送和接收，。</w:t>
      </w:r>
    </w:p>
    <w:p w14:paraId="7A5EB805" w14:textId="57D2AF00" w:rsidR="00B04529" w:rsidRPr="00B04529" w:rsidRDefault="00B04529" w:rsidP="00B04529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BSC（基站控制器）：负责无线资源管理、切换控制、功率控制等功能。</w:t>
      </w:r>
    </w:p>
    <w:p w14:paraId="649F5A6F" w14:textId="77777777" w:rsidR="00B04529" w:rsidRPr="00B04529" w:rsidRDefault="00B04529" w:rsidP="00B04529">
      <w:pPr>
        <w:spacing w:line="360" w:lineRule="auto"/>
        <w:ind w:firstLine="360"/>
        <w:rPr>
          <w:rFonts w:ascii="宋体" w:eastAsia="宋体" w:hAnsi="宋体"/>
        </w:rPr>
      </w:pPr>
      <w:proofErr w:type="gramStart"/>
      <w:r w:rsidRPr="00B04529">
        <w:rPr>
          <w:rFonts w:ascii="宋体" w:eastAsia="宋体" w:hAnsi="宋体" w:hint="eastAsia"/>
        </w:rPr>
        <w:t>核心网</w:t>
      </w:r>
      <w:proofErr w:type="gramEnd"/>
      <w:r w:rsidRPr="00B04529">
        <w:rPr>
          <w:rFonts w:ascii="宋体" w:eastAsia="宋体" w:hAnsi="宋体" w:hint="eastAsia"/>
        </w:rPr>
        <w:t>主要包括：</w:t>
      </w:r>
    </w:p>
    <w:p w14:paraId="2316EF02" w14:textId="05B8F488" w:rsidR="00B04529" w:rsidRPr="00B04529" w:rsidRDefault="00B04529" w:rsidP="00B0452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MSC：完成</w:t>
      </w:r>
      <w:r w:rsidR="007C6571" w:rsidRPr="007C6571">
        <w:rPr>
          <w:rFonts w:ascii="宋体" w:eastAsia="宋体" w:hAnsi="宋体" w:hint="eastAsia"/>
        </w:rPr>
        <w:t>数据交换、移动性管理、会话管理</w:t>
      </w:r>
      <w:r w:rsidR="007C6571">
        <w:rPr>
          <w:rFonts w:ascii="宋体" w:eastAsia="宋体" w:hAnsi="宋体" w:hint="eastAsia"/>
        </w:rPr>
        <w:t>等</w:t>
      </w:r>
      <w:r w:rsidRPr="00B04529">
        <w:rPr>
          <w:rFonts w:ascii="宋体" w:eastAsia="宋体" w:hAnsi="宋体" w:hint="eastAsia"/>
        </w:rPr>
        <w:t>。</w:t>
      </w:r>
    </w:p>
    <w:p w14:paraId="293C83D3" w14:textId="63529312" w:rsidR="00B04529" w:rsidRPr="00B04529" w:rsidRDefault="00B04529" w:rsidP="00B0452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HLR：存储用户的</w:t>
      </w:r>
      <w:r w:rsidR="007C6571">
        <w:rPr>
          <w:rFonts w:ascii="宋体" w:eastAsia="宋体" w:hAnsi="宋体" w:hint="eastAsia"/>
        </w:rPr>
        <w:t>开户数据和位置信息</w:t>
      </w:r>
      <w:r w:rsidRPr="00B04529">
        <w:rPr>
          <w:rFonts w:ascii="宋体" w:eastAsia="宋体" w:hAnsi="宋体" w:hint="eastAsia"/>
        </w:rPr>
        <w:t>。</w:t>
      </w:r>
    </w:p>
    <w:p w14:paraId="59BC5B36" w14:textId="22061075" w:rsidR="00B04529" w:rsidRPr="00B04529" w:rsidRDefault="00B04529" w:rsidP="00B0452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VLR：存储用户的</w:t>
      </w:r>
      <w:r w:rsidR="007C6571">
        <w:rPr>
          <w:rFonts w:ascii="宋体" w:eastAsia="宋体" w:hAnsi="宋体" w:hint="eastAsia"/>
        </w:rPr>
        <w:t>动态数据</w:t>
      </w:r>
      <w:r w:rsidRPr="00B04529">
        <w:rPr>
          <w:rFonts w:ascii="宋体" w:eastAsia="宋体" w:hAnsi="宋体" w:hint="eastAsia"/>
        </w:rPr>
        <w:t>。</w:t>
      </w:r>
    </w:p>
    <w:p w14:paraId="75842654" w14:textId="08FCFD85" w:rsidR="00B04529" w:rsidRPr="00B04529" w:rsidRDefault="00B04529" w:rsidP="00B0452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AUC：</w:t>
      </w:r>
      <w:r w:rsidR="007C6571" w:rsidRPr="007C6571">
        <w:rPr>
          <w:rFonts w:ascii="宋体" w:eastAsia="宋体" w:hAnsi="宋体"/>
        </w:rPr>
        <w:t>HLR</w:t>
      </w:r>
      <w:r w:rsidR="007C6571" w:rsidRPr="007C6571">
        <w:rPr>
          <w:rFonts w:ascii="宋体" w:eastAsia="宋体" w:hAnsi="宋体" w:hint="eastAsia"/>
        </w:rPr>
        <w:t>中的鉴权中心</w:t>
      </w:r>
      <w:r w:rsidRPr="00B04529">
        <w:rPr>
          <w:rFonts w:ascii="宋体" w:eastAsia="宋体" w:hAnsi="宋体" w:hint="eastAsia"/>
        </w:rPr>
        <w:t>。</w:t>
      </w:r>
    </w:p>
    <w:p w14:paraId="7096255C" w14:textId="59C06002" w:rsidR="00B04529" w:rsidRDefault="00B04529" w:rsidP="00B04529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</w:rPr>
      </w:pPr>
      <w:r w:rsidRPr="00B04529">
        <w:rPr>
          <w:rFonts w:ascii="宋体" w:eastAsia="宋体" w:hAnsi="宋体" w:hint="eastAsia"/>
        </w:rPr>
        <w:t>EIR：用于检测终端设备是否合法。</w:t>
      </w:r>
    </w:p>
    <w:p w14:paraId="42D09ED0" w14:textId="77777777" w:rsidR="002102B4" w:rsidRPr="002102B4" w:rsidRDefault="002102B4" w:rsidP="002102B4">
      <w:pPr>
        <w:spacing w:line="360" w:lineRule="auto"/>
        <w:rPr>
          <w:rFonts w:ascii="宋体" w:eastAsia="宋体" w:hAnsi="宋体" w:hint="eastAsia"/>
        </w:rPr>
      </w:pPr>
    </w:p>
    <w:bookmarkEnd w:id="1"/>
    <w:p w14:paraId="3BA260F0" w14:textId="242F810D" w:rsidR="00330E9E" w:rsidRPr="005B72D7" w:rsidRDefault="00BD674A" w:rsidP="005B72D7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G移动通信系统网络架构</w:t>
      </w:r>
    </w:p>
    <w:p w14:paraId="3071578C" w14:textId="16B1A66E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bookmarkStart w:id="2" w:name="OLE_LINK3"/>
      <w:r w:rsidRPr="00B04529">
        <w:rPr>
          <w:rFonts w:ascii="宋体" w:eastAsia="宋体" w:hAnsi="宋体" w:hint="eastAsia"/>
        </w:rPr>
        <w:t>3G移动通信系统采用WCDMA网络架构，能够同时支持语音业务和数据业务</w:t>
      </w:r>
      <w:r>
        <w:rPr>
          <w:rFonts w:ascii="宋体" w:eastAsia="宋体" w:hAnsi="宋体" w:hint="eastAsia"/>
        </w:rPr>
        <w:t>,</w:t>
      </w:r>
      <w:r w:rsidRPr="00B04529">
        <w:rPr>
          <w:rFonts w:ascii="宋体" w:eastAsia="宋体" w:hAnsi="宋体" w:hint="eastAsia"/>
        </w:rPr>
        <w:t>由无线接入网UTRAN和</w:t>
      </w:r>
      <w:proofErr w:type="gramStart"/>
      <w:r w:rsidRPr="00B04529">
        <w:rPr>
          <w:rFonts w:ascii="宋体" w:eastAsia="宋体" w:hAnsi="宋体" w:hint="eastAsia"/>
        </w:rPr>
        <w:t>核心网</w:t>
      </w:r>
      <w:proofErr w:type="gramEnd"/>
      <w:r w:rsidRPr="00B04529">
        <w:rPr>
          <w:rFonts w:ascii="宋体" w:eastAsia="宋体" w:hAnsi="宋体" w:hint="eastAsia"/>
        </w:rPr>
        <w:t>CN组成。</w:t>
      </w:r>
    </w:p>
    <w:p w14:paraId="174DC3CD" w14:textId="7AF88A49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r w:rsidRPr="00B04529">
        <w:rPr>
          <w:rFonts w:ascii="宋体" w:eastAsia="宋体" w:hAnsi="宋体" w:hint="eastAsia"/>
        </w:rPr>
        <w:t>无线接入网包括：</w:t>
      </w:r>
    </w:p>
    <w:p w14:paraId="216D6CF4" w14:textId="2BDE1D5D" w:rsidR="00B04529" w:rsidRPr="007C6571" w:rsidRDefault="00B04529" w:rsidP="007C6571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</w:rPr>
      </w:pPr>
      <w:proofErr w:type="spellStart"/>
      <w:r w:rsidRPr="007C6571">
        <w:rPr>
          <w:rFonts w:ascii="宋体" w:eastAsia="宋体" w:hAnsi="宋体" w:hint="eastAsia"/>
        </w:rPr>
        <w:t>NodeB</w:t>
      </w:r>
      <w:proofErr w:type="spellEnd"/>
      <w:r w:rsidRPr="007C6571">
        <w:rPr>
          <w:rFonts w:ascii="宋体" w:eastAsia="宋体" w:hAnsi="宋体" w:hint="eastAsia"/>
        </w:rPr>
        <w:t>：负责无线信号收发，实现终端接入网络功能。</w:t>
      </w:r>
    </w:p>
    <w:p w14:paraId="6D15B29F" w14:textId="03194298" w:rsidR="00B04529" w:rsidRPr="007C6571" w:rsidRDefault="00B04529" w:rsidP="007C6571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</w:rPr>
      </w:pPr>
      <w:r w:rsidRPr="007C6571">
        <w:rPr>
          <w:rFonts w:ascii="宋体" w:eastAsia="宋体" w:hAnsi="宋体" w:hint="eastAsia"/>
        </w:rPr>
        <w:t>RNC（无线网络控制器）：负责无线资源管理、切换控制及连接管理。</w:t>
      </w:r>
    </w:p>
    <w:p w14:paraId="64AB1D41" w14:textId="7B1C7178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proofErr w:type="gramStart"/>
      <w:r w:rsidRPr="00B04529">
        <w:rPr>
          <w:rFonts w:ascii="宋体" w:eastAsia="宋体" w:hAnsi="宋体" w:hint="eastAsia"/>
        </w:rPr>
        <w:t>核心网</w:t>
      </w:r>
      <w:proofErr w:type="gramEnd"/>
      <w:r w:rsidRPr="00B04529">
        <w:rPr>
          <w:rFonts w:ascii="宋体" w:eastAsia="宋体" w:hAnsi="宋体" w:hint="eastAsia"/>
        </w:rPr>
        <w:t>包括电路域和分组域：</w:t>
      </w:r>
    </w:p>
    <w:p w14:paraId="52BE62ED" w14:textId="0D3A07E7" w:rsidR="00B04529" w:rsidRPr="00B04529" w:rsidRDefault="00B04529" w:rsidP="007C6571">
      <w:pPr>
        <w:spacing w:line="360" w:lineRule="auto"/>
        <w:ind w:firstLine="360"/>
        <w:rPr>
          <w:rFonts w:ascii="宋体" w:eastAsia="宋体" w:hAnsi="宋体" w:hint="eastAsia"/>
        </w:rPr>
      </w:pPr>
      <w:r w:rsidRPr="00B04529">
        <w:rPr>
          <w:rFonts w:ascii="宋体" w:eastAsia="宋体" w:hAnsi="宋体" w:hint="eastAsia"/>
        </w:rPr>
        <w:t>电路域：</w:t>
      </w:r>
    </w:p>
    <w:p w14:paraId="4F98EA83" w14:textId="4169077B" w:rsidR="00B04529" w:rsidRPr="007C6571" w:rsidRDefault="00B04529" w:rsidP="007C6571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</w:rPr>
      </w:pPr>
      <w:r w:rsidRPr="007C6571">
        <w:rPr>
          <w:rFonts w:ascii="宋体" w:eastAsia="宋体" w:hAnsi="宋体" w:hint="eastAsia"/>
        </w:rPr>
        <w:t>MSC：</w:t>
      </w:r>
      <w:r w:rsidR="007C6571" w:rsidRPr="007C6571">
        <w:rPr>
          <w:rFonts w:ascii="宋体" w:eastAsia="宋体" w:hAnsi="宋体" w:hint="eastAsia"/>
        </w:rPr>
        <w:t>负责</w:t>
      </w:r>
      <w:r w:rsidR="007C6571" w:rsidRPr="007C6571">
        <w:rPr>
          <w:rFonts w:ascii="宋体" w:eastAsia="宋体" w:hAnsi="宋体" w:hint="eastAsia"/>
        </w:rPr>
        <w:t>数据交换、移动性管理、会话管理等，处理信令</w:t>
      </w:r>
      <w:r w:rsidR="007C6571" w:rsidRPr="007C6571">
        <w:rPr>
          <w:rFonts w:ascii="宋体" w:eastAsia="宋体" w:hAnsi="宋体" w:hint="eastAsia"/>
        </w:rPr>
        <w:t>等。</w:t>
      </w:r>
    </w:p>
    <w:p w14:paraId="41A1BAC5" w14:textId="741968CB" w:rsidR="00B04529" w:rsidRPr="007C6571" w:rsidRDefault="00B04529" w:rsidP="007C6571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</w:rPr>
      </w:pPr>
      <w:r w:rsidRPr="007C6571">
        <w:rPr>
          <w:rFonts w:ascii="宋体" w:eastAsia="宋体" w:hAnsi="宋体" w:hint="eastAsia"/>
        </w:rPr>
        <w:t>MGW：负责</w:t>
      </w:r>
      <w:r w:rsidR="007C6571" w:rsidRPr="007C6571">
        <w:rPr>
          <w:rFonts w:ascii="宋体" w:eastAsia="宋体" w:hAnsi="宋体" w:hint="eastAsia"/>
        </w:rPr>
        <w:t>数据</w:t>
      </w:r>
      <w:r w:rsidR="007C6571" w:rsidRPr="007C6571">
        <w:rPr>
          <w:rFonts w:ascii="宋体" w:eastAsia="宋体" w:hAnsi="宋体" w:hint="eastAsia"/>
        </w:rPr>
        <w:t>业务处理。</w:t>
      </w:r>
    </w:p>
    <w:p w14:paraId="7A5A9842" w14:textId="56300195" w:rsidR="00B04529" w:rsidRPr="00B04529" w:rsidRDefault="00B04529" w:rsidP="00B04529">
      <w:pPr>
        <w:spacing w:line="360" w:lineRule="auto"/>
        <w:ind w:firstLine="360"/>
        <w:rPr>
          <w:rFonts w:ascii="宋体" w:eastAsia="宋体" w:hAnsi="宋体" w:hint="eastAsia"/>
        </w:rPr>
      </w:pPr>
      <w:r w:rsidRPr="00B04529">
        <w:rPr>
          <w:rFonts w:ascii="宋体" w:eastAsia="宋体" w:hAnsi="宋体" w:hint="eastAsia"/>
        </w:rPr>
        <w:t>分组域：</w:t>
      </w:r>
    </w:p>
    <w:p w14:paraId="311D7EE9" w14:textId="38A75E25" w:rsidR="00B04529" w:rsidRPr="007C6571" w:rsidRDefault="00B04529" w:rsidP="007C6571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</w:rPr>
      </w:pPr>
      <w:r w:rsidRPr="007C6571">
        <w:rPr>
          <w:rFonts w:ascii="宋体" w:eastAsia="宋体" w:hAnsi="宋体" w:hint="eastAsia"/>
        </w:rPr>
        <w:t>SGSN：负责</w:t>
      </w:r>
      <w:r w:rsidR="007C6571" w:rsidRPr="007C6571">
        <w:rPr>
          <w:rFonts w:ascii="宋体" w:eastAsia="宋体" w:hAnsi="宋体" w:hint="eastAsia"/>
        </w:rPr>
        <w:t>网络接入控制、分组路由和传输、移动性管理等</w:t>
      </w:r>
      <w:r w:rsidR="007C6571" w:rsidRPr="007C6571">
        <w:rPr>
          <w:rFonts w:ascii="宋体" w:eastAsia="宋体" w:hAnsi="宋体" w:hint="eastAsia"/>
        </w:rPr>
        <w:t>。</w:t>
      </w:r>
    </w:p>
    <w:p w14:paraId="699D4148" w14:textId="19D0A544" w:rsidR="00B04529" w:rsidRDefault="00B04529" w:rsidP="007C6571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</w:rPr>
      </w:pPr>
      <w:r w:rsidRPr="007C6571">
        <w:rPr>
          <w:rFonts w:ascii="宋体" w:eastAsia="宋体" w:hAnsi="宋体" w:hint="eastAsia"/>
        </w:rPr>
        <w:t>GGSN：</w:t>
      </w:r>
      <w:r w:rsidR="007C6571" w:rsidRPr="007C6571">
        <w:rPr>
          <w:rFonts w:ascii="宋体" w:eastAsia="宋体" w:hAnsi="宋体" w:hint="eastAsia"/>
        </w:rPr>
        <w:t>提供MS接入外部分组网络的网关功能</w:t>
      </w:r>
      <w:r w:rsidR="007C6571" w:rsidRPr="007C6571">
        <w:rPr>
          <w:rFonts w:ascii="宋体" w:eastAsia="宋体" w:hAnsi="宋体" w:hint="eastAsia"/>
        </w:rPr>
        <w:t>。</w:t>
      </w:r>
    </w:p>
    <w:p w14:paraId="6EF3BAC6" w14:textId="77777777" w:rsidR="002102B4" w:rsidRPr="002102B4" w:rsidRDefault="002102B4" w:rsidP="002102B4">
      <w:pPr>
        <w:spacing w:line="360" w:lineRule="auto"/>
        <w:rPr>
          <w:rFonts w:ascii="宋体" w:eastAsia="宋体" w:hAnsi="宋体" w:hint="eastAsia"/>
        </w:rPr>
      </w:pPr>
    </w:p>
    <w:bookmarkEnd w:id="2"/>
    <w:p w14:paraId="0AA973B3" w14:textId="779D0B6D" w:rsidR="00575A26" w:rsidRDefault="003D2649" w:rsidP="00575A26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G移动通信系统网络架构</w:t>
      </w:r>
    </w:p>
    <w:p w14:paraId="5230B74E" w14:textId="3DCBC943" w:rsidR="007C6571" w:rsidRPr="007C6571" w:rsidRDefault="007C6571" w:rsidP="007C6571">
      <w:pPr>
        <w:spacing w:line="360" w:lineRule="auto"/>
        <w:ind w:firstLine="36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4G移动通信系统采用LTE架构，具有全IP化、扁平化特点</w:t>
      </w:r>
      <w:r>
        <w:rPr>
          <w:rFonts w:ascii="宋体" w:eastAsia="宋体" w:hAnsi="宋体" w:hint="eastAsia"/>
        </w:rPr>
        <w:t>，</w:t>
      </w:r>
      <w:r w:rsidRPr="007C6571">
        <w:rPr>
          <w:rFonts w:ascii="宋体" w:eastAsia="宋体" w:hAnsi="宋体"/>
        </w:rPr>
        <w:t>采用控制面与用户面分离结构，提高系统效率。</w:t>
      </w:r>
    </w:p>
    <w:p w14:paraId="23B9D425" w14:textId="472815E1" w:rsidR="007C6571" w:rsidRPr="007C6571" w:rsidRDefault="007C6571" w:rsidP="007C6571">
      <w:pPr>
        <w:spacing w:line="360" w:lineRule="auto"/>
        <w:ind w:firstLine="36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无线接入网</w:t>
      </w:r>
      <w:r>
        <w:rPr>
          <w:rFonts w:ascii="宋体" w:eastAsia="宋体" w:hAnsi="宋体" w:hint="eastAsia"/>
        </w:rPr>
        <w:t>主要包括</w:t>
      </w:r>
      <w:proofErr w:type="spellStart"/>
      <w:r w:rsidRPr="007C6571">
        <w:rPr>
          <w:rFonts w:ascii="宋体" w:eastAsia="宋体" w:hAnsi="宋体"/>
        </w:rPr>
        <w:t>eNodeB</w:t>
      </w:r>
      <w:proofErr w:type="spellEnd"/>
      <w:r>
        <w:rPr>
          <w:rFonts w:ascii="宋体" w:eastAsia="宋体" w:hAnsi="宋体" w:hint="eastAsia"/>
        </w:rPr>
        <w:t>，</w:t>
      </w:r>
      <w:r w:rsidRPr="007C6571">
        <w:rPr>
          <w:rFonts w:ascii="宋体" w:eastAsia="宋体" w:hAnsi="宋体"/>
        </w:rPr>
        <w:t>负责无线信号收发、无线资源管理及部分控制功能，相当于3G中的</w:t>
      </w:r>
      <w:proofErr w:type="spellStart"/>
      <w:r w:rsidRPr="007C6571">
        <w:rPr>
          <w:rFonts w:ascii="宋体" w:eastAsia="宋体" w:hAnsi="宋体"/>
        </w:rPr>
        <w:t>NodeB</w:t>
      </w:r>
      <w:proofErr w:type="spellEnd"/>
      <w:r w:rsidRPr="007C6571">
        <w:rPr>
          <w:rFonts w:ascii="宋体" w:eastAsia="宋体" w:hAnsi="宋体"/>
        </w:rPr>
        <w:t>和RNC功能</w:t>
      </w:r>
      <w:r>
        <w:rPr>
          <w:rFonts w:ascii="宋体" w:eastAsia="宋体" w:hAnsi="宋体" w:hint="eastAsia"/>
        </w:rPr>
        <w:t>的融合</w:t>
      </w:r>
      <w:r w:rsidRPr="007C6571">
        <w:rPr>
          <w:rFonts w:ascii="宋体" w:eastAsia="宋体" w:hAnsi="宋体"/>
        </w:rPr>
        <w:t>。</w:t>
      </w:r>
    </w:p>
    <w:p w14:paraId="2B0C5E44" w14:textId="77777777" w:rsidR="007C6571" w:rsidRPr="007C6571" w:rsidRDefault="007C6571" w:rsidP="007C6571">
      <w:pPr>
        <w:spacing w:line="360" w:lineRule="auto"/>
        <w:ind w:firstLine="360"/>
        <w:rPr>
          <w:rFonts w:ascii="宋体" w:eastAsia="宋体" w:hAnsi="宋体"/>
        </w:rPr>
      </w:pPr>
      <w:proofErr w:type="gramStart"/>
      <w:r w:rsidRPr="007C6571">
        <w:rPr>
          <w:rFonts w:ascii="宋体" w:eastAsia="宋体" w:hAnsi="宋体"/>
        </w:rPr>
        <w:t>核心网</w:t>
      </w:r>
      <w:proofErr w:type="gramEnd"/>
      <w:r w:rsidRPr="007C6571">
        <w:rPr>
          <w:rFonts w:ascii="宋体" w:eastAsia="宋体" w:hAnsi="宋体"/>
        </w:rPr>
        <w:t>EPC包括：</w:t>
      </w:r>
    </w:p>
    <w:p w14:paraId="148933D8" w14:textId="2F7DC2DB" w:rsidR="007C6571" w:rsidRPr="007C6571" w:rsidRDefault="007C6571" w:rsidP="007C6571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MME：负责控制面功能，如移动性管理、</w:t>
      </w:r>
      <w:r w:rsidRPr="007C6571">
        <w:rPr>
          <w:rFonts w:ascii="宋体" w:eastAsia="宋体" w:hAnsi="宋体" w:hint="eastAsia"/>
        </w:rPr>
        <w:t>会话管理</w:t>
      </w:r>
      <w:r w:rsidRPr="007C6571">
        <w:rPr>
          <w:rFonts w:ascii="宋体" w:eastAsia="宋体" w:hAnsi="宋体"/>
        </w:rPr>
        <w:t>及信令处理。</w:t>
      </w:r>
    </w:p>
    <w:p w14:paraId="6E96907A" w14:textId="394C9537" w:rsidR="007C6571" w:rsidRPr="007C6571" w:rsidRDefault="007C6571" w:rsidP="007C6571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SGW</w:t>
      </w:r>
      <w:r w:rsidRPr="007C6571">
        <w:rPr>
          <w:rFonts w:ascii="宋体" w:eastAsia="宋体" w:hAnsi="宋体" w:hint="eastAsia"/>
        </w:rPr>
        <w:t>/PGW</w:t>
      </w:r>
      <w:r w:rsidRPr="007C6571">
        <w:rPr>
          <w:rFonts w:ascii="宋体" w:eastAsia="宋体" w:hAnsi="宋体"/>
        </w:rPr>
        <w:t>：</w:t>
      </w:r>
      <w:r w:rsidRPr="007C6571">
        <w:rPr>
          <w:rFonts w:ascii="宋体" w:eastAsia="宋体" w:hAnsi="宋体" w:hint="eastAsia"/>
        </w:rPr>
        <w:t>用户</w:t>
      </w:r>
      <w:proofErr w:type="gramStart"/>
      <w:r w:rsidRPr="007C6571">
        <w:rPr>
          <w:rFonts w:ascii="宋体" w:eastAsia="宋体" w:hAnsi="宋体" w:hint="eastAsia"/>
        </w:rPr>
        <w:t>面功能</w:t>
      </w:r>
      <w:proofErr w:type="gramEnd"/>
      <w:r w:rsidRPr="007C6571">
        <w:rPr>
          <w:rFonts w:ascii="宋体" w:eastAsia="宋体" w:hAnsi="宋体" w:hint="eastAsia"/>
        </w:rPr>
        <w:t>的</w:t>
      </w:r>
      <w:r w:rsidRPr="007C6571">
        <w:rPr>
          <w:rFonts w:ascii="宋体" w:eastAsia="宋体" w:hAnsi="宋体" w:hint="eastAsia"/>
        </w:rPr>
        <w:t>实体，处理业务数据</w:t>
      </w:r>
      <w:r w:rsidRPr="007C6571">
        <w:rPr>
          <w:rFonts w:ascii="宋体" w:eastAsia="宋体" w:hAnsi="宋体"/>
        </w:rPr>
        <w:t>。</w:t>
      </w:r>
    </w:p>
    <w:p w14:paraId="02768F51" w14:textId="1EB02CE6" w:rsidR="007C6571" w:rsidRPr="007C6571" w:rsidRDefault="007C6571" w:rsidP="007C6571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HSS：存储用户</w:t>
      </w:r>
      <w:r w:rsidRPr="007C6571">
        <w:rPr>
          <w:rFonts w:ascii="宋体" w:eastAsia="宋体" w:hAnsi="宋体" w:hint="eastAsia"/>
        </w:rPr>
        <w:t>开户</w:t>
      </w:r>
      <w:r w:rsidRPr="007C6571">
        <w:rPr>
          <w:rFonts w:ascii="宋体" w:eastAsia="宋体" w:hAnsi="宋体"/>
        </w:rPr>
        <w:t>信息及</w:t>
      </w:r>
      <w:r w:rsidRPr="007C6571">
        <w:rPr>
          <w:rFonts w:ascii="宋体" w:eastAsia="宋体" w:hAnsi="宋体" w:hint="eastAsia"/>
        </w:rPr>
        <w:t>位置</w:t>
      </w:r>
      <w:r w:rsidRPr="007C6571">
        <w:rPr>
          <w:rFonts w:ascii="宋体" w:eastAsia="宋体" w:hAnsi="宋体"/>
        </w:rPr>
        <w:t>信息。</w:t>
      </w:r>
    </w:p>
    <w:p w14:paraId="7EFF7E58" w14:textId="0C8152C4" w:rsidR="00A317E8" w:rsidRDefault="007C6571" w:rsidP="007C6571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</w:rPr>
      </w:pPr>
      <w:r w:rsidRPr="007C6571">
        <w:rPr>
          <w:rFonts w:ascii="宋体" w:eastAsia="宋体" w:hAnsi="宋体"/>
        </w:rPr>
        <w:t>PCRF：负责</w:t>
      </w:r>
      <w:r w:rsidRPr="007C6571">
        <w:rPr>
          <w:rFonts w:ascii="宋体" w:eastAsia="宋体" w:hAnsi="宋体" w:hint="eastAsia"/>
        </w:rPr>
        <w:t>控制</w:t>
      </w:r>
      <w:r w:rsidRPr="007C6571">
        <w:rPr>
          <w:rFonts w:ascii="宋体" w:eastAsia="宋体" w:hAnsi="宋体" w:hint="eastAsia"/>
        </w:rPr>
        <w:t>用户数据传递的QoS规则以及计费规则</w:t>
      </w:r>
      <w:r w:rsidRPr="007C6571">
        <w:rPr>
          <w:rFonts w:ascii="宋体" w:eastAsia="宋体" w:hAnsi="宋体"/>
        </w:rPr>
        <w:t>。</w:t>
      </w:r>
    </w:p>
    <w:p w14:paraId="7EF05C54" w14:textId="77777777" w:rsidR="002102B4" w:rsidRPr="002102B4" w:rsidRDefault="002102B4" w:rsidP="002102B4">
      <w:pPr>
        <w:spacing w:line="360" w:lineRule="auto"/>
        <w:rPr>
          <w:rFonts w:ascii="宋体" w:eastAsia="宋体" w:hAnsi="宋体" w:hint="eastAsia"/>
        </w:rPr>
      </w:pPr>
    </w:p>
    <w:p w14:paraId="1456A54F" w14:textId="32D03C20" w:rsidR="0077281F" w:rsidRDefault="0077281F" w:rsidP="0077281F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5</w:t>
      </w:r>
      <w:r>
        <w:rPr>
          <w:rFonts w:ascii="宋体" w:eastAsia="宋体" w:hAnsi="宋体" w:hint="eastAsia"/>
        </w:rPr>
        <w:t>G移动通信系统网络架构</w:t>
      </w:r>
    </w:p>
    <w:p w14:paraId="37CDF810" w14:textId="2E79F6C7" w:rsidR="002102B4" w:rsidRPr="002102B4" w:rsidRDefault="002102B4" w:rsidP="002102B4">
      <w:pPr>
        <w:spacing w:line="360" w:lineRule="auto"/>
        <w:ind w:firstLine="360"/>
        <w:rPr>
          <w:rFonts w:ascii="宋体" w:eastAsia="宋体" w:hAnsi="宋体"/>
        </w:rPr>
      </w:pPr>
      <w:r w:rsidRPr="002102B4">
        <w:rPr>
          <w:rFonts w:ascii="宋体" w:eastAsia="宋体" w:hAnsi="宋体"/>
        </w:rPr>
        <w:t>5G网络采用服务化架构（SBA），并实现控制面和用户</w:t>
      </w:r>
      <w:proofErr w:type="gramStart"/>
      <w:r w:rsidRPr="002102B4">
        <w:rPr>
          <w:rFonts w:ascii="宋体" w:eastAsia="宋体" w:hAnsi="宋体"/>
        </w:rPr>
        <w:t>面彻底</w:t>
      </w:r>
      <w:proofErr w:type="gramEnd"/>
      <w:r w:rsidRPr="002102B4">
        <w:rPr>
          <w:rFonts w:ascii="宋体" w:eastAsia="宋体" w:hAnsi="宋体"/>
        </w:rPr>
        <w:t>分离</w:t>
      </w:r>
      <w:r>
        <w:rPr>
          <w:rFonts w:ascii="宋体" w:eastAsia="宋体" w:hAnsi="宋体" w:hint="eastAsia"/>
        </w:rPr>
        <w:t>，</w:t>
      </w:r>
      <w:r w:rsidRPr="002102B4">
        <w:rPr>
          <w:rFonts w:ascii="宋体" w:eastAsia="宋体" w:hAnsi="宋体"/>
        </w:rPr>
        <w:t>支持网络切片、边缘计算及虚拟化</w:t>
      </w:r>
      <w:r>
        <w:rPr>
          <w:rFonts w:ascii="宋体" w:eastAsia="宋体" w:hAnsi="宋体" w:hint="eastAsia"/>
        </w:rPr>
        <w:t>灵活</w:t>
      </w:r>
      <w:r w:rsidRPr="002102B4">
        <w:rPr>
          <w:rFonts w:ascii="宋体" w:eastAsia="宋体" w:hAnsi="宋体"/>
        </w:rPr>
        <w:t>部署。</w:t>
      </w:r>
    </w:p>
    <w:p w14:paraId="26DFA30F" w14:textId="77777777" w:rsidR="002102B4" w:rsidRDefault="002102B4" w:rsidP="002102B4">
      <w:pPr>
        <w:spacing w:line="360" w:lineRule="auto"/>
        <w:ind w:firstLine="360"/>
        <w:rPr>
          <w:rFonts w:ascii="宋体" w:eastAsia="宋体" w:hAnsi="宋体"/>
        </w:rPr>
      </w:pPr>
      <w:r w:rsidRPr="002102B4">
        <w:rPr>
          <w:rFonts w:ascii="宋体" w:eastAsia="宋体" w:hAnsi="宋体" w:hint="eastAsia"/>
        </w:rPr>
        <w:t>5G的基站功能重构为CU和DU两个功能实体。CU与DU功能的切分以处理内容的实时性</w:t>
      </w:r>
      <w:r w:rsidRPr="002102B4">
        <w:rPr>
          <w:rFonts w:ascii="宋体" w:eastAsia="宋体" w:hAnsi="宋体" w:hint="eastAsia"/>
        </w:rPr>
        <w:lastRenderedPageBreak/>
        <w:t>进行区分。</w:t>
      </w:r>
    </w:p>
    <w:p w14:paraId="6ECE6B34" w14:textId="70E546F2" w:rsidR="002102B4" w:rsidRPr="002102B4" w:rsidRDefault="002102B4" w:rsidP="002102B4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</w:rPr>
      </w:pPr>
      <w:r w:rsidRPr="002102B4">
        <w:rPr>
          <w:rFonts w:ascii="宋体" w:eastAsia="宋体" w:hAnsi="宋体"/>
        </w:rPr>
        <w:t>CU：负责高层协议处理及非实时业务处理</w:t>
      </w:r>
    </w:p>
    <w:p w14:paraId="7FF3A286" w14:textId="77777777" w:rsidR="002102B4" w:rsidRPr="002102B4" w:rsidRDefault="002102B4" w:rsidP="002102B4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</w:rPr>
      </w:pPr>
      <w:r w:rsidRPr="002102B4">
        <w:rPr>
          <w:rFonts w:ascii="宋体" w:eastAsia="宋体" w:hAnsi="宋体"/>
        </w:rPr>
        <w:t>DU：负责物理层及实时业务处理</w:t>
      </w:r>
    </w:p>
    <w:p w14:paraId="40AED99A" w14:textId="77777777" w:rsidR="002102B4" w:rsidRPr="002102B4" w:rsidRDefault="002102B4" w:rsidP="002102B4">
      <w:pPr>
        <w:spacing w:line="360" w:lineRule="auto"/>
        <w:ind w:firstLine="360"/>
        <w:rPr>
          <w:rFonts w:ascii="宋体" w:eastAsia="宋体" w:hAnsi="宋体"/>
        </w:rPr>
      </w:pPr>
      <w:proofErr w:type="gramStart"/>
      <w:r w:rsidRPr="002102B4">
        <w:rPr>
          <w:rFonts w:ascii="宋体" w:eastAsia="宋体" w:hAnsi="宋体"/>
        </w:rPr>
        <w:t>核心网</w:t>
      </w:r>
      <w:proofErr w:type="gramEnd"/>
      <w:r w:rsidRPr="002102B4">
        <w:rPr>
          <w:rFonts w:ascii="宋体" w:eastAsia="宋体" w:hAnsi="宋体"/>
        </w:rPr>
        <w:t>5GC包括：</w:t>
      </w:r>
    </w:p>
    <w:p w14:paraId="477016CC" w14:textId="14F43810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AMF：接入及移动性管理功能，接入鉴权， 接入授权，可达性管理，终结NAS消息并分发</w:t>
      </w:r>
      <w:r>
        <w:rPr>
          <w:rFonts w:ascii="宋体" w:eastAsia="宋体" w:hAnsi="宋体" w:hint="eastAsia"/>
        </w:rPr>
        <w:t>.</w:t>
      </w:r>
    </w:p>
    <w:p w14:paraId="322774D0" w14:textId="78176991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SMF：会话管理功能，例如会话建立，修改和释放，UPF和RAN节点之间的隧道维护、UE IP地址分配和管理</w:t>
      </w:r>
      <w:r>
        <w:rPr>
          <w:rFonts w:ascii="宋体" w:eastAsia="宋体" w:hAnsi="宋体" w:hint="eastAsia"/>
        </w:rPr>
        <w:t>。</w:t>
      </w:r>
    </w:p>
    <w:p w14:paraId="2EB92E33" w14:textId="3539E2E0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PCF：策略控制功能，支持统一的策略框架去管理网络行为，提供策略规则给网络实体去实施执行</w:t>
      </w:r>
      <w:r>
        <w:rPr>
          <w:rFonts w:ascii="宋体" w:eastAsia="宋体" w:hAnsi="宋体" w:hint="eastAsia"/>
        </w:rPr>
        <w:t>。</w:t>
      </w:r>
    </w:p>
    <w:p w14:paraId="112E1DD1" w14:textId="08C18751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UDM：统一数据管理功能，负责用户标识、签约数据、鉴权数据的管理、用户的服务网</w:t>
      </w:r>
      <w:proofErr w:type="gramStart"/>
      <w:r w:rsidRPr="002102B4">
        <w:rPr>
          <w:rFonts w:ascii="宋体" w:eastAsia="宋体" w:hAnsi="宋体" w:hint="eastAsia"/>
        </w:rPr>
        <w:t>元注册</w:t>
      </w:r>
      <w:proofErr w:type="gramEnd"/>
      <w:r w:rsidRPr="002102B4">
        <w:rPr>
          <w:rFonts w:ascii="宋体" w:eastAsia="宋体" w:hAnsi="宋体" w:hint="eastAsia"/>
        </w:rPr>
        <w:t>管理</w:t>
      </w:r>
      <w:r>
        <w:rPr>
          <w:rFonts w:ascii="宋体" w:eastAsia="宋体" w:hAnsi="宋体" w:hint="eastAsia"/>
        </w:rPr>
        <w:t>。</w:t>
      </w:r>
    </w:p>
    <w:p w14:paraId="313A92C0" w14:textId="0370DD09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AUSF：鉴权服务功能，从UDM获取秘</w:t>
      </w:r>
      <w:proofErr w:type="gramStart"/>
      <w:r w:rsidRPr="002102B4">
        <w:rPr>
          <w:rFonts w:ascii="宋体" w:eastAsia="宋体" w:hAnsi="宋体" w:hint="eastAsia"/>
        </w:rPr>
        <w:t>钥</w:t>
      </w:r>
      <w:proofErr w:type="gramEnd"/>
      <w:r w:rsidRPr="002102B4">
        <w:rPr>
          <w:rFonts w:ascii="宋体" w:eastAsia="宋体" w:hAnsi="宋体" w:hint="eastAsia"/>
        </w:rPr>
        <w:t>信息并生成服务网络使用的秘</w:t>
      </w:r>
      <w:proofErr w:type="gramStart"/>
      <w:r w:rsidRPr="002102B4">
        <w:rPr>
          <w:rFonts w:ascii="宋体" w:eastAsia="宋体" w:hAnsi="宋体" w:hint="eastAsia"/>
        </w:rPr>
        <w:t>钥</w:t>
      </w:r>
      <w:proofErr w:type="gramEnd"/>
      <w:r>
        <w:rPr>
          <w:rFonts w:ascii="宋体" w:eastAsia="宋体" w:hAnsi="宋体" w:hint="eastAsia"/>
        </w:rPr>
        <w:t>。</w:t>
      </w:r>
    </w:p>
    <w:p w14:paraId="2F1C8F97" w14:textId="1BDC5500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NRF：网络功能注册功能，网元注册，服务发现，5GC的“服务注册中心”</w:t>
      </w:r>
      <w:r>
        <w:rPr>
          <w:rFonts w:ascii="宋体" w:eastAsia="宋体" w:hAnsi="宋体" w:hint="eastAsia"/>
        </w:rPr>
        <w:t>。</w:t>
      </w:r>
    </w:p>
    <w:p w14:paraId="75BD6467" w14:textId="6EB59359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AF：应用功能，指应用层的各种服务，可以是运营商内部的应用如Volte 、也可以是第三方的AF（如视频服务器、游戏服务器等）</w:t>
      </w:r>
      <w:r>
        <w:rPr>
          <w:rFonts w:ascii="宋体" w:eastAsia="宋体" w:hAnsi="宋体" w:hint="eastAsia"/>
        </w:rPr>
        <w:t>。</w:t>
      </w:r>
    </w:p>
    <w:p w14:paraId="5276D8C9" w14:textId="46E2BFEF" w:rsidR="002102B4" w:rsidRPr="002102B4" w:rsidRDefault="002102B4" w:rsidP="002102B4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UPF：用户面功能，包括用户数据包的路由和转发、与外部数据网DN的数据交互、用户平面的QoS处理、</w:t>
      </w:r>
      <w:proofErr w:type="gramStart"/>
      <w:r w:rsidRPr="002102B4">
        <w:rPr>
          <w:rFonts w:ascii="宋体" w:eastAsia="宋体" w:hAnsi="宋体" w:hint="eastAsia"/>
        </w:rPr>
        <w:t>流控规则</w:t>
      </w:r>
      <w:proofErr w:type="gramEnd"/>
      <w:r w:rsidRPr="002102B4">
        <w:rPr>
          <w:rFonts w:ascii="宋体" w:eastAsia="宋体" w:hAnsi="宋体" w:hint="eastAsia"/>
        </w:rPr>
        <w:t>实施等</w:t>
      </w:r>
      <w:r>
        <w:rPr>
          <w:rFonts w:ascii="宋体" w:eastAsia="宋体" w:hAnsi="宋体" w:hint="eastAsia"/>
        </w:rPr>
        <w:t>。</w:t>
      </w:r>
    </w:p>
    <w:p w14:paraId="156AD32E" w14:textId="77777777" w:rsidR="00A317E8" w:rsidRPr="002102B4" w:rsidRDefault="00A317E8" w:rsidP="002102B4">
      <w:pPr>
        <w:spacing w:line="360" w:lineRule="auto"/>
        <w:rPr>
          <w:rFonts w:ascii="宋体" w:eastAsia="宋体" w:hAnsi="宋体" w:hint="eastAsia"/>
        </w:rPr>
      </w:pPr>
    </w:p>
    <w:p w14:paraId="1A161946" w14:textId="77777777" w:rsidR="00774BB3" w:rsidRDefault="005B72D7" w:rsidP="005B72D7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 w:rsidR="003D2649">
        <w:rPr>
          <w:rFonts w:ascii="宋体" w:eastAsia="宋体" w:hAnsi="宋体"/>
        </w:rPr>
        <w:t>3</w:t>
      </w:r>
      <w:r w:rsidR="003D2649">
        <w:rPr>
          <w:rFonts w:ascii="宋体" w:eastAsia="宋体" w:hAnsi="宋体" w:hint="eastAsia"/>
        </w:rPr>
        <w:t>G语音通信主叫和被叫呼叫流程</w:t>
      </w:r>
    </w:p>
    <w:p w14:paraId="1DB2194A" w14:textId="2C44D098" w:rsidR="002102B4" w:rsidRPr="002102B4" w:rsidRDefault="002102B4" w:rsidP="002102B4">
      <w:pPr>
        <w:spacing w:line="360" w:lineRule="auto"/>
        <w:ind w:firstLine="36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3G语音业务采用电路交换方式实现，其呼叫流程主要包括：</w:t>
      </w:r>
    </w:p>
    <w:p w14:paraId="70B7AA90" w14:textId="0CD7E41A" w:rsidR="002102B4" w:rsidRPr="002102B4" w:rsidRDefault="002102B4" w:rsidP="002102B4">
      <w:pPr>
        <w:spacing w:line="360" w:lineRule="auto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主叫流程：</w:t>
      </w:r>
    </w:p>
    <w:p w14:paraId="0608C705" w14:textId="0BB07EA7" w:rsidR="002102B4" w:rsidRPr="00B50D0F" w:rsidRDefault="002102B4" w:rsidP="00B50D0F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UE发起呼叫请求</w:t>
      </w:r>
    </w:p>
    <w:p w14:paraId="1D8BC40D" w14:textId="388A8B0E" w:rsidR="002102B4" w:rsidRPr="00B50D0F" w:rsidRDefault="002102B4" w:rsidP="00B50D0F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建立RRC连接</w:t>
      </w:r>
    </w:p>
    <w:p w14:paraId="3DAEE357" w14:textId="20D601A4" w:rsidR="002102B4" w:rsidRPr="00B50D0F" w:rsidRDefault="002102B4" w:rsidP="00B50D0F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建立NAS信令连接</w:t>
      </w:r>
    </w:p>
    <w:p w14:paraId="3643A063" w14:textId="2A7EB3A3" w:rsidR="002102B4" w:rsidRPr="00B50D0F" w:rsidRDefault="002102B4" w:rsidP="00B50D0F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MSC完成呼叫控制</w:t>
      </w:r>
    </w:p>
    <w:p w14:paraId="7564C66C" w14:textId="605DB188" w:rsidR="002102B4" w:rsidRPr="00B50D0F" w:rsidRDefault="002102B4" w:rsidP="00B50D0F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建立无线接入承载RAB</w:t>
      </w:r>
    </w:p>
    <w:p w14:paraId="15F3A3F4" w14:textId="73F0331E" w:rsidR="002102B4" w:rsidRPr="002102B4" w:rsidRDefault="002102B4" w:rsidP="00B50D0F">
      <w:pPr>
        <w:spacing w:line="360" w:lineRule="auto"/>
        <w:ind w:firstLine="360"/>
        <w:rPr>
          <w:rFonts w:ascii="宋体" w:eastAsia="宋体" w:hAnsi="宋体" w:hint="eastAsia"/>
        </w:rPr>
      </w:pPr>
      <w:r w:rsidRPr="002102B4">
        <w:rPr>
          <w:rFonts w:ascii="宋体" w:eastAsia="宋体" w:hAnsi="宋体" w:hint="eastAsia"/>
        </w:rPr>
        <w:t>双方建立通信连接后进入通话阶段</w:t>
      </w:r>
      <w:r w:rsidR="00B50D0F">
        <w:rPr>
          <w:rFonts w:ascii="宋体" w:eastAsia="宋体" w:hAnsi="宋体" w:hint="eastAsia"/>
        </w:rPr>
        <w:t>。</w:t>
      </w:r>
    </w:p>
    <w:p w14:paraId="082377DF" w14:textId="1755DBA1" w:rsidR="002102B4" w:rsidRPr="00B50D0F" w:rsidRDefault="002102B4" w:rsidP="00B50D0F">
      <w:pPr>
        <w:spacing w:line="360" w:lineRule="auto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被叫流程：</w:t>
      </w:r>
    </w:p>
    <w:p w14:paraId="2F164170" w14:textId="5C0AD894" w:rsidR="002102B4" w:rsidRPr="00B50D0F" w:rsidRDefault="002102B4" w:rsidP="00B50D0F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MSC向被叫用户发起寻呼请求</w:t>
      </w:r>
    </w:p>
    <w:p w14:paraId="3D3F340E" w14:textId="30F2AA50" w:rsidR="002102B4" w:rsidRPr="00B50D0F" w:rsidRDefault="002102B4" w:rsidP="00B50D0F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lastRenderedPageBreak/>
        <w:t>被叫UE响应寻呼</w:t>
      </w:r>
    </w:p>
    <w:p w14:paraId="348DE843" w14:textId="50FF1532" w:rsidR="002102B4" w:rsidRPr="00B50D0F" w:rsidRDefault="002102B4" w:rsidP="00B50D0F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建立RRC连接</w:t>
      </w:r>
    </w:p>
    <w:p w14:paraId="74A57846" w14:textId="6108180A" w:rsidR="002102B4" w:rsidRPr="00B50D0F" w:rsidRDefault="002102B4" w:rsidP="00B50D0F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完成鉴权和安全控制</w:t>
      </w:r>
    </w:p>
    <w:p w14:paraId="33A83D17" w14:textId="088CC3BF" w:rsidR="002102B4" w:rsidRPr="00B50D0F" w:rsidRDefault="002102B4" w:rsidP="00B50D0F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建立RAB连接</w:t>
      </w:r>
    </w:p>
    <w:p w14:paraId="1FB41001" w14:textId="68D4E248" w:rsidR="002102B4" w:rsidRDefault="002102B4" w:rsidP="00B50D0F">
      <w:pPr>
        <w:spacing w:line="360" w:lineRule="auto"/>
        <w:ind w:firstLine="360"/>
        <w:rPr>
          <w:rFonts w:ascii="宋体" w:eastAsia="宋体" w:hAnsi="宋体"/>
        </w:rPr>
      </w:pPr>
      <w:r w:rsidRPr="00B50D0F">
        <w:rPr>
          <w:rFonts w:ascii="宋体" w:eastAsia="宋体" w:hAnsi="宋体" w:hint="eastAsia"/>
        </w:rPr>
        <w:t>双方进入通话状态</w:t>
      </w:r>
      <w:r w:rsidR="00B50D0F">
        <w:rPr>
          <w:rFonts w:ascii="宋体" w:eastAsia="宋体" w:hAnsi="宋体" w:hint="eastAsia"/>
        </w:rPr>
        <w:t>。</w:t>
      </w:r>
    </w:p>
    <w:p w14:paraId="4886721F" w14:textId="77777777" w:rsidR="00B50D0F" w:rsidRPr="00B50D0F" w:rsidRDefault="00B50D0F" w:rsidP="00B50D0F">
      <w:pPr>
        <w:spacing w:line="360" w:lineRule="auto"/>
        <w:rPr>
          <w:rFonts w:ascii="宋体" w:eastAsia="宋体" w:hAnsi="宋体" w:hint="eastAsia"/>
        </w:rPr>
      </w:pPr>
    </w:p>
    <w:p w14:paraId="5807A1C0" w14:textId="4B8255AB" w:rsidR="00A317E8" w:rsidRPr="00B50D0F" w:rsidRDefault="005C3DB9" w:rsidP="00B50D0F">
      <w:pPr>
        <w:pStyle w:val="a7"/>
        <w:numPr>
          <w:ilvl w:val="1"/>
          <w:numId w:val="4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G数据业务请求流程</w:t>
      </w:r>
    </w:p>
    <w:p w14:paraId="58A42EC5" w14:textId="77777777" w:rsidR="00554293" w:rsidRPr="005B72D7" w:rsidRDefault="001266B6" w:rsidP="005B72D7">
      <w:pPr>
        <w:pStyle w:val="2"/>
        <w:spacing w:line="360" w:lineRule="auto"/>
        <w:rPr>
          <w:rFonts w:ascii="宋体" w:eastAsia="宋体" w:hAnsi="宋体" w:hint="eastAsia"/>
        </w:rPr>
      </w:pPr>
      <w:r w:rsidRPr="005B72D7">
        <w:rPr>
          <w:rFonts w:ascii="宋体" w:eastAsia="宋体" w:hAnsi="宋体" w:hint="eastAsia"/>
        </w:rPr>
        <w:t>三</w:t>
      </w:r>
      <w:r w:rsidR="00554293" w:rsidRPr="005B72D7">
        <w:rPr>
          <w:rFonts w:ascii="宋体" w:eastAsia="宋体" w:hAnsi="宋体" w:hint="eastAsia"/>
        </w:rPr>
        <w:t xml:space="preserve"> </w:t>
      </w:r>
      <w:r w:rsidR="0024656E" w:rsidRPr="005B72D7">
        <w:rPr>
          <w:rFonts w:ascii="宋体" w:eastAsia="宋体" w:hAnsi="宋体" w:hint="eastAsia"/>
        </w:rPr>
        <w:t>实验</w:t>
      </w:r>
      <w:r w:rsidR="00416A70">
        <w:rPr>
          <w:rFonts w:ascii="宋体" w:eastAsia="宋体" w:hAnsi="宋体" w:hint="eastAsia"/>
        </w:rPr>
        <w:t>过程、</w:t>
      </w:r>
      <w:r w:rsidR="0024656E" w:rsidRPr="005B72D7">
        <w:rPr>
          <w:rFonts w:ascii="宋体" w:eastAsia="宋体" w:hAnsi="宋体" w:hint="eastAsia"/>
        </w:rPr>
        <w:t>结果</w:t>
      </w:r>
      <w:r w:rsidR="00416A70">
        <w:rPr>
          <w:rFonts w:ascii="宋体" w:eastAsia="宋体" w:hAnsi="宋体" w:hint="eastAsia"/>
        </w:rPr>
        <w:t>及</w:t>
      </w:r>
      <w:r w:rsidR="006864DD" w:rsidRPr="005B72D7">
        <w:rPr>
          <w:rFonts w:ascii="宋体" w:eastAsia="宋体" w:hAnsi="宋体" w:hint="eastAsia"/>
        </w:rPr>
        <w:t>分析</w:t>
      </w:r>
      <w:r w:rsidR="00356F84">
        <w:rPr>
          <w:rFonts w:ascii="宋体" w:eastAsia="宋体" w:hAnsi="宋体" w:hint="eastAsia"/>
        </w:rPr>
        <w:t xml:space="preserve"> </w:t>
      </w:r>
    </w:p>
    <w:p w14:paraId="2DA31196" w14:textId="17D6F2F4" w:rsidR="009966C4" w:rsidRDefault="009966C4" w:rsidP="001C533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IUV-</w:t>
      </w:r>
      <w:r>
        <w:rPr>
          <w:rFonts w:ascii="宋体" w:eastAsia="宋体" w:hAnsi="宋体"/>
        </w:rPr>
        <w:t>4G&amp;Pre5G</w:t>
      </w:r>
      <w:r>
        <w:rPr>
          <w:rFonts w:ascii="宋体" w:eastAsia="宋体" w:hAnsi="宋体" w:hint="eastAsia"/>
        </w:rPr>
        <w:t>软件的</w:t>
      </w:r>
      <w:r w:rsidR="0077281F">
        <w:rPr>
          <w:rFonts w:ascii="宋体" w:eastAsia="宋体" w:hAnsi="宋体" w:hint="eastAsia"/>
        </w:rPr>
        <w:t>功能模块</w:t>
      </w:r>
      <w:r>
        <w:rPr>
          <w:rFonts w:ascii="宋体" w:eastAsia="宋体" w:hAnsi="宋体" w:hint="eastAsia"/>
        </w:rPr>
        <w:t>构成</w:t>
      </w:r>
    </w:p>
    <w:p w14:paraId="52B9435C" w14:textId="20A9105A" w:rsidR="00B50D0F" w:rsidRPr="00B50D0F" w:rsidRDefault="00B50D0F" w:rsidP="00B50D0F">
      <w:pPr>
        <w:spacing w:line="360" w:lineRule="auto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IUV-4G&amp;Pre5G软件主要包括以下</w:t>
      </w:r>
      <w:r>
        <w:rPr>
          <w:rFonts w:ascii="宋体" w:eastAsia="宋体" w:hAnsi="宋体" w:hint="eastAsia"/>
        </w:rPr>
        <w:t>五大</w:t>
      </w:r>
      <w:r w:rsidRPr="00B50D0F">
        <w:rPr>
          <w:rFonts w:ascii="宋体" w:eastAsia="宋体" w:hAnsi="宋体" w:hint="eastAsia"/>
        </w:rPr>
        <w:t>模块：</w:t>
      </w:r>
    </w:p>
    <w:p w14:paraId="1ED44EA9" w14:textId="02FAC266" w:rsidR="00B50D0F" w:rsidRPr="00B50D0F" w:rsidRDefault="00B50D0F" w:rsidP="00B50D0F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网络拓扑规划模块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主要用于构建移动通信系统整体网络结构</w:t>
      </w:r>
      <w:r w:rsidR="007C7DF6">
        <w:rPr>
          <w:rFonts w:ascii="宋体" w:eastAsia="宋体" w:hAnsi="宋体" w:hint="eastAsia"/>
        </w:rPr>
        <w:t>，为后续设备部署打草稿。</w:t>
      </w:r>
    </w:p>
    <w:p w14:paraId="442EE5E5" w14:textId="187FD308" w:rsidR="00B50D0F" w:rsidRPr="00B50D0F" w:rsidRDefault="00B50D0F" w:rsidP="00B50D0F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容量规划</w:t>
      </w:r>
      <w:r w:rsidRPr="00B50D0F">
        <w:rPr>
          <w:rFonts w:ascii="宋体" w:eastAsia="宋体" w:hAnsi="宋体" w:hint="eastAsia"/>
        </w:rPr>
        <w:t>模块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主要用于对通信系统的业务容量进行评估与规划。通过设置用户数量、业务类型及业务需求</w:t>
      </w:r>
      <w:r w:rsidR="007C7DF6">
        <w:rPr>
          <w:rFonts w:ascii="宋体" w:eastAsia="宋体" w:hAnsi="宋体" w:hint="eastAsia"/>
        </w:rPr>
        <w:t>等</w:t>
      </w:r>
      <w:r w:rsidR="007C7DF6" w:rsidRPr="007C7DF6">
        <w:rPr>
          <w:rFonts w:ascii="宋体" w:eastAsia="宋体" w:hAnsi="宋体"/>
        </w:rPr>
        <w:t>参数，对无线资源需求和</w:t>
      </w:r>
      <w:proofErr w:type="gramStart"/>
      <w:r w:rsidR="007C7DF6" w:rsidRPr="007C7DF6">
        <w:rPr>
          <w:rFonts w:ascii="宋体" w:eastAsia="宋体" w:hAnsi="宋体"/>
        </w:rPr>
        <w:t>核心网处理</w:t>
      </w:r>
      <w:proofErr w:type="gramEnd"/>
      <w:r w:rsidR="007C7DF6" w:rsidRPr="007C7DF6">
        <w:rPr>
          <w:rFonts w:ascii="宋体" w:eastAsia="宋体" w:hAnsi="宋体"/>
        </w:rPr>
        <w:t>能力进行估算，从而确定网络设备配置规模</w:t>
      </w:r>
      <w:r w:rsidR="007C7DF6">
        <w:rPr>
          <w:rFonts w:ascii="宋体" w:eastAsia="宋体" w:hAnsi="宋体" w:hint="eastAsia"/>
        </w:rPr>
        <w:t>。</w:t>
      </w:r>
    </w:p>
    <w:p w14:paraId="7EFC8A7F" w14:textId="7617A538" w:rsidR="00B50D0F" w:rsidRPr="00B50D0F" w:rsidRDefault="00B50D0F" w:rsidP="00B50D0F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设备部署模块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设备部署模块主要用于完成网络设备的安装与连接配置。通过拖拽方式将无线接入网设备以及</w:t>
      </w:r>
      <w:proofErr w:type="gramStart"/>
      <w:r w:rsidR="007C7DF6" w:rsidRPr="007C7DF6">
        <w:rPr>
          <w:rFonts w:ascii="宋体" w:eastAsia="宋体" w:hAnsi="宋体"/>
        </w:rPr>
        <w:t>核心网</w:t>
      </w:r>
      <w:proofErr w:type="gramEnd"/>
      <w:r w:rsidR="007C7DF6" w:rsidRPr="007C7DF6">
        <w:rPr>
          <w:rFonts w:ascii="宋体" w:eastAsia="宋体" w:hAnsi="宋体"/>
        </w:rPr>
        <w:t>设备部署到网络拓扑中，并完成设备之间的链路连接，实现网络结构的实际搭建。</w:t>
      </w:r>
    </w:p>
    <w:p w14:paraId="797B5103" w14:textId="3EDCA685" w:rsidR="00B50D0F" w:rsidRPr="00B50D0F" w:rsidRDefault="00B50D0F" w:rsidP="00B50D0F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 w:hint="eastAsia"/>
        </w:rPr>
      </w:pPr>
      <w:r w:rsidRPr="00B50D0F">
        <w:rPr>
          <w:rFonts w:ascii="宋体" w:eastAsia="宋体" w:hAnsi="宋体" w:hint="eastAsia"/>
        </w:rPr>
        <w:t>数据配置模</w:t>
      </w:r>
      <w:r w:rsidRPr="00B50D0F">
        <w:rPr>
          <w:rFonts w:ascii="宋体" w:eastAsia="宋体" w:hAnsi="宋体" w:hint="eastAsia"/>
        </w:rPr>
        <w:t>块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数据配置模块主要用于完成</w:t>
      </w:r>
      <w:proofErr w:type="gramStart"/>
      <w:r w:rsidR="007C7DF6" w:rsidRPr="007C7DF6">
        <w:rPr>
          <w:rFonts w:ascii="宋体" w:eastAsia="宋体" w:hAnsi="宋体"/>
        </w:rPr>
        <w:t>各类网元</w:t>
      </w:r>
      <w:proofErr w:type="gramEnd"/>
      <w:r w:rsidR="007C7DF6" w:rsidRPr="007C7DF6">
        <w:rPr>
          <w:rFonts w:ascii="宋体" w:eastAsia="宋体" w:hAnsi="宋体"/>
        </w:rPr>
        <w:t>参数设置，包括IP地址配置、路由配置、接口参数配置以及用户数据配置等。通过合理配置各项网络参数，确保设备之间能够正常通信，实现网络功能的正确运行。</w:t>
      </w:r>
    </w:p>
    <w:p w14:paraId="0ADFCC4A" w14:textId="7362DF2E" w:rsidR="00B50D0F" w:rsidRDefault="00B50D0F" w:rsidP="00B50D0F">
      <w:pPr>
        <w:pStyle w:val="a7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</w:rPr>
      </w:pPr>
      <w:r w:rsidRPr="00B50D0F">
        <w:rPr>
          <w:rFonts w:ascii="宋体" w:eastAsia="宋体" w:hAnsi="宋体" w:hint="eastAsia"/>
        </w:rPr>
        <w:t>业务</w:t>
      </w:r>
      <w:r w:rsidRPr="00B50D0F">
        <w:rPr>
          <w:rFonts w:ascii="宋体" w:eastAsia="宋体" w:hAnsi="宋体" w:hint="eastAsia"/>
        </w:rPr>
        <w:t>调试</w:t>
      </w:r>
      <w:r w:rsidRPr="00B50D0F">
        <w:rPr>
          <w:rFonts w:ascii="宋体" w:eastAsia="宋体" w:hAnsi="宋体" w:hint="eastAsia"/>
        </w:rPr>
        <w:t>模块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业务调试模块主要用于验证网络业务是否能够正常运行</w:t>
      </w:r>
      <w:r w:rsidR="007C7DF6">
        <w:rPr>
          <w:rFonts w:ascii="宋体" w:eastAsia="宋体" w:hAnsi="宋体" w:hint="eastAsia"/>
        </w:rPr>
        <w:t>，</w:t>
      </w:r>
      <w:r w:rsidR="007C7DF6" w:rsidRPr="007C7DF6">
        <w:rPr>
          <w:rFonts w:ascii="宋体" w:eastAsia="宋体" w:hAnsi="宋体"/>
        </w:rPr>
        <w:t>对网络连接状态、信令交互过程以及业务承载情况</w:t>
      </w:r>
      <w:r w:rsidR="007C7DF6">
        <w:rPr>
          <w:rFonts w:ascii="宋体" w:eastAsia="宋体" w:hAnsi="宋体" w:hint="eastAsia"/>
        </w:rPr>
        <w:t>等</w:t>
      </w:r>
      <w:r w:rsidR="007C7DF6" w:rsidRPr="007C7DF6">
        <w:rPr>
          <w:rFonts w:ascii="宋体" w:eastAsia="宋体" w:hAnsi="宋体"/>
        </w:rPr>
        <w:t>进行测试分析，从而判断网络部署是否成功，并定位可能存在的问题。</w:t>
      </w:r>
    </w:p>
    <w:p w14:paraId="6A098CE9" w14:textId="77777777" w:rsidR="00B50D0F" w:rsidRPr="00B50D0F" w:rsidRDefault="00B50D0F" w:rsidP="00B50D0F">
      <w:pPr>
        <w:spacing w:line="360" w:lineRule="auto"/>
        <w:rPr>
          <w:rFonts w:ascii="宋体" w:eastAsia="宋体" w:hAnsi="宋体" w:hint="eastAsia"/>
        </w:rPr>
      </w:pPr>
    </w:p>
    <w:p w14:paraId="75B10233" w14:textId="2429A3B1" w:rsidR="002F2188" w:rsidRDefault="002F2188" w:rsidP="002F2188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G、5G系统中</w:t>
      </w:r>
      <w:proofErr w:type="gramStart"/>
      <w:r>
        <w:rPr>
          <w:rFonts w:ascii="宋体" w:eastAsia="宋体" w:hAnsi="宋体" w:hint="eastAsia"/>
        </w:rPr>
        <w:t>承载网</w:t>
      </w:r>
      <w:proofErr w:type="gramEnd"/>
      <w:r>
        <w:rPr>
          <w:rFonts w:ascii="宋体" w:eastAsia="宋体" w:hAnsi="宋体" w:hint="eastAsia"/>
        </w:rPr>
        <w:t>的作用是什么？承载网中有哪些设备？</w:t>
      </w:r>
    </w:p>
    <w:p w14:paraId="72942FCE" w14:textId="77777777" w:rsidR="007C7DF6" w:rsidRPr="007C7DF6" w:rsidRDefault="007C7DF6" w:rsidP="007C7DF6">
      <w:pPr>
        <w:spacing w:line="360" w:lineRule="auto"/>
        <w:ind w:firstLine="420"/>
        <w:rPr>
          <w:rFonts w:ascii="宋体" w:eastAsia="宋体" w:hAnsi="宋体" w:hint="eastAsia"/>
        </w:rPr>
      </w:pPr>
      <w:proofErr w:type="gramStart"/>
      <w:r w:rsidRPr="007C7DF6">
        <w:rPr>
          <w:rFonts w:ascii="宋体" w:eastAsia="宋体" w:hAnsi="宋体" w:hint="eastAsia"/>
        </w:rPr>
        <w:t>承载网</w:t>
      </w:r>
      <w:proofErr w:type="gramEnd"/>
      <w:r w:rsidRPr="007C7DF6">
        <w:rPr>
          <w:rFonts w:ascii="宋体" w:eastAsia="宋体" w:hAnsi="宋体" w:hint="eastAsia"/>
        </w:rPr>
        <w:t>主要用于传输语音、数据及多媒体业务，是连接无线接入网与</w:t>
      </w:r>
      <w:proofErr w:type="gramStart"/>
      <w:r w:rsidRPr="007C7DF6">
        <w:rPr>
          <w:rFonts w:ascii="宋体" w:eastAsia="宋体" w:hAnsi="宋体" w:hint="eastAsia"/>
        </w:rPr>
        <w:t>核心网</w:t>
      </w:r>
      <w:proofErr w:type="gramEnd"/>
      <w:r w:rsidRPr="007C7DF6">
        <w:rPr>
          <w:rFonts w:ascii="宋体" w:eastAsia="宋体" w:hAnsi="宋体" w:hint="eastAsia"/>
        </w:rPr>
        <w:t>的重要传输通道。</w:t>
      </w:r>
    </w:p>
    <w:p w14:paraId="69585012" w14:textId="77777777" w:rsidR="007C7DF6" w:rsidRPr="007C7DF6" w:rsidRDefault="007C7DF6" w:rsidP="007C7DF6">
      <w:pPr>
        <w:spacing w:line="360" w:lineRule="auto"/>
        <w:ind w:firstLine="420"/>
        <w:rPr>
          <w:rFonts w:ascii="宋体" w:eastAsia="宋体" w:hAnsi="宋体" w:hint="eastAsia"/>
        </w:rPr>
      </w:pPr>
      <w:proofErr w:type="gramStart"/>
      <w:r w:rsidRPr="007C7DF6">
        <w:rPr>
          <w:rFonts w:ascii="宋体" w:eastAsia="宋体" w:hAnsi="宋体" w:hint="eastAsia"/>
        </w:rPr>
        <w:t>承载网</w:t>
      </w:r>
      <w:proofErr w:type="gramEnd"/>
      <w:r w:rsidRPr="007C7DF6">
        <w:rPr>
          <w:rFonts w:ascii="宋体" w:eastAsia="宋体" w:hAnsi="宋体" w:hint="eastAsia"/>
        </w:rPr>
        <w:t>常见设备包括：</w:t>
      </w:r>
    </w:p>
    <w:p w14:paraId="3FCC31E4" w14:textId="436158B2" w:rsidR="007C7DF6" w:rsidRPr="007C7DF6" w:rsidRDefault="007C7DF6" w:rsidP="007C7DF6">
      <w:pPr>
        <w:pStyle w:val="a7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 w:hint="eastAsia"/>
        </w:rPr>
      </w:pPr>
      <w:r w:rsidRPr="007C7DF6">
        <w:rPr>
          <w:rFonts w:ascii="宋体" w:eastAsia="宋体" w:hAnsi="宋体" w:hint="eastAsia"/>
        </w:rPr>
        <w:lastRenderedPageBreak/>
        <w:t>IP承载：</w:t>
      </w:r>
      <w:r w:rsidRPr="007C7DF6">
        <w:rPr>
          <w:rFonts w:ascii="宋体" w:eastAsia="宋体" w:hAnsi="宋体" w:hint="eastAsia"/>
        </w:rPr>
        <w:t>交换机</w:t>
      </w:r>
      <w:r w:rsidRPr="007C7DF6">
        <w:rPr>
          <w:rFonts w:ascii="宋体" w:eastAsia="宋体" w:hAnsi="宋体" w:hint="eastAsia"/>
        </w:rPr>
        <w:t>、</w:t>
      </w:r>
      <w:r w:rsidRPr="007C7DF6">
        <w:rPr>
          <w:rFonts w:ascii="宋体" w:eastAsia="宋体" w:hAnsi="宋体" w:hint="eastAsia"/>
        </w:rPr>
        <w:t>路由器</w:t>
      </w:r>
      <w:r w:rsidRPr="007C7DF6">
        <w:rPr>
          <w:rFonts w:ascii="宋体" w:eastAsia="宋体" w:hAnsi="宋体" w:hint="eastAsia"/>
        </w:rPr>
        <w:t>、</w:t>
      </w:r>
      <w:r w:rsidRPr="007C7DF6">
        <w:rPr>
          <w:rFonts w:ascii="宋体" w:eastAsia="宋体" w:hAnsi="宋体" w:hint="eastAsia"/>
        </w:rPr>
        <w:t>PTN</w:t>
      </w:r>
      <w:r w:rsidRPr="007C7DF6">
        <w:rPr>
          <w:rFonts w:ascii="宋体" w:eastAsia="宋体" w:hAnsi="宋体" w:hint="eastAsia"/>
        </w:rPr>
        <w:t>等</w:t>
      </w:r>
      <w:r w:rsidRPr="007C7DF6">
        <w:rPr>
          <w:rFonts w:ascii="宋体" w:eastAsia="宋体" w:hAnsi="宋体" w:hint="eastAsia"/>
        </w:rPr>
        <w:t>设备</w:t>
      </w:r>
      <w:r w:rsidRPr="007C7DF6">
        <w:rPr>
          <w:rFonts w:ascii="宋体" w:eastAsia="宋体" w:hAnsi="宋体" w:hint="eastAsia"/>
        </w:rPr>
        <w:t>，</w:t>
      </w:r>
      <w:r w:rsidRPr="007C7DF6">
        <w:rPr>
          <w:rFonts w:ascii="宋体" w:eastAsia="宋体" w:hAnsi="宋体"/>
        </w:rPr>
        <w:t>用于进行IP分组的快速路由与交换。</w:t>
      </w:r>
    </w:p>
    <w:p w14:paraId="5B1ECCA1" w14:textId="4F80AD42" w:rsidR="007C7DF6" w:rsidRPr="007C7DF6" w:rsidRDefault="007C7DF6" w:rsidP="007C7DF6">
      <w:pPr>
        <w:pStyle w:val="a7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</w:rPr>
      </w:pPr>
      <w:r w:rsidRPr="007C7DF6">
        <w:rPr>
          <w:rFonts w:ascii="宋体" w:eastAsia="宋体" w:hAnsi="宋体" w:hint="eastAsia"/>
        </w:rPr>
        <w:t>光传输：</w:t>
      </w:r>
      <w:r w:rsidRPr="007C7DF6">
        <w:rPr>
          <w:rFonts w:ascii="宋体" w:eastAsia="宋体" w:hAnsi="宋体" w:hint="eastAsia"/>
        </w:rPr>
        <w:t>OTN设备</w:t>
      </w:r>
      <w:r w:rsidRPr="007C7DF6">
        <w:rPr>
          <w:rFonts w:ascii="宋体" w:eastAsia="宋体" w:hAnsi="宋体" w:hint="eastAsia"/>
        </w:rPr>
        <w:t>等，</w:t>
      </w:r>
      <w:r w:rsidRPr="007C7DF6">
        <w:rPr>
          <w:rFonts w:ascii="宋体" w:eastAsia="宋体" w:hAnsi="宋体"/>
        </w:rPr>
        <w:t>用于远距离、大容量的数据传送。</w:t>
      </w:r>
    </w:p>
    <w:p w14:paraId="4C8C9712" w14:textId="77777777" w:rsidR="007C7DF6" w:rsidRPr="007C7DF6" w:rsidRDefault="007C7DF6" w:rsidP="007C7DF6">
      <w:pPr>
        <w:spacing w:line="360" w:lineRule="auto"/>
        <w:rPr>
          <w:rFonts w:ascii="宋体" w:eastAsia="宋体" w:hAnsi="宋体" w:hint="eastAsia"/>
        </w:rPr>
      </w:pPr>
    </w:p>
    <w:p w14:paraId="7C0ABFF9" w14:textId="10B83164" w:rsidR="002F2188" w:rsidRDefault="002F2188" w:rsidP="002F2188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OTN主要的单板有哪些？作用是什么？</w:t>
      </w:r>
    </w:p>
    <w:p w14:paraId="1AE08D14" w14:textId="604C11C4" w:rsidR="001373F8" w:rsidRPr="001373F8" w:rsidRDefault="001373F8" w:rsidP="001373F8">
      <w:pPr>
        <w:spacing w:line="360" w:lineRule="auto"/>
        <w:ind w:firstLine="420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OTN中的主要单板包括光转发单板、电交叉类单板、合波/</w:t>
      </w:r>
      <w:proofErr w:type="gramStart"/>
      <w:r w:rsidRPr="001373F8">
        <w:rPr>
          <w:rFonts w:ascii="宋体" w:eastAsia="宋体" w:hAnsi="宋体" w:hint="eastAsia"/>
        </w:rPr>
        <w:t>分波单板</w:t>
      </w:r>
      <w:proofErr w:type="gramEnd"/>
      <w:r w:rsidRPr="001373F8">
        <w:rPr>
          <w:rFonts w:ascii="宋体" w:eastAsia="宋体" w:hAnsi="宋体" w:hint="eastAsia"/>
        </w:rPr>
        <w:t>以及光放大单板。</w:t>
      </w:r>
    </w:p>
    <w:p w14:paraId="47BFAEE0" w14:textId="6F7A80E0" w:rsidR="001373F8" w:rsidRDefault="001373F8" w:rsidP="001373F8">
      <w:pPr>
        <w:spacing w:line="360" w:lineRule="auto"/>
        <w:rPr>
          <w:rFonts w:ascii="宋体" w:eastAsia="宋体" w:hAnsi="宋体"/>
        </w:rPr>
      </w:pPr>
      <w:r w:rsidRPr="001373F8">
        <w:rPr>
          <w:rFonts w:ascii="宋体" w:eastAsia="宋体" w:hAnsi="宋体" w:hint="eastAsia"/>
        </w:rPr>
        <w:t>（1）光转发单板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 xml:space="preserve"> </w:t>
      </w:r>
    </w:p>
    <w:p w14:paraId="29DCCF6E" w14:textId="77777777" w:rsidR="001373F8" w:rsidRPr="001373F8" w:rsidRDefault="001373F8" w:rsidP="001373F8">
      <w:pPr>
        <w:pStyle w:val="a7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</w:rPr>
      </w:pPr>
      <w:r w:rsidRPr="001373F8">
        <w:rPr>
          <w:rFonts w:ascii="宋体" w:eastAsia="宋体" w:hAnsi="宋体" w:hint="eastAsia"/>
        </w:rPr>
        <w:t>提供线路侧光模块，产生符合波分系统标准波长的光信号；</w:t>
      </w:r>
    </w:p>
    <w:p w14:paraId="438C2CEA" w14:textId="7503B251" w:rsidR="001373F8" w:rsidRPr="001373F8" w:rsidRDefault="001373F8" w:rsidP="001373F8">
      <w:pPr>
        <w:pStyle w:val="a7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 xml:space="preserve">将客户侧接收到的业务信号封装成对应的 OTN </w:t>
      </w:r>
      <w:proofErr w:type="gramStart"/>
      <w:r w:rsidRPr="001373F8">
        <w:rPr>
          <w:rFonts w:ascii="宋体" w:eastAsia="宋体" w:hAnsi="宋体" w:hint="eastAsia"/>
        </w:rPr>
        <w:t>帧后发送</w:t>
      </w:r>
      <w:proofErr w:type="gramEnd"/>
      <w:r w:rsidRPr="001373F8">
        <w:rPr>
          <w:rFonts w:ascii="宋体" w:eastAsia="宋体" w:hAnsi="宋体" w:hint="eastAsia"/>
        </w:rPr>
        <w:t>至线路侧输出；</w:t>
      </w:r>
    </w:p>
    <w:p w14:paraId="73A3E977" w14:textId="77777777" w:rsidR="001373F8" w:rsidRPr="001373F8" w:rsidRDefault="001373F8" w:rsidP="001373F8">
      <w:pPr>
        <w:pStyle w:val="a7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提供客户侧接口模块，实现与 PTN、路由器、交换机等设备连接；</w:t>
      </w:r>
    </w:p>
    <w:p w14:paraId="496DCC50" w14:textId="59344FB0" w:rsidR="001373F8" w:rsidRDefault="001373F8" w:rsidP="001373F8">
      <w:pPr>
        <w:spacing w:line="360" w:lineRule="auto"/>
        <w:rPr>
          <w:rFonts w:ascii="宋体" w:eastAsia="宋体" w:hAnsi="宋体"/>
        </w:rPr>
      </w:pPr>
      <w:r w:rsidRPr="001373F8">
        <w:rPr>
          <w:rFonts w:ascii="宋体" w:eastAsia="宋体" w:hAnsi="宋体" w:hint="eastAsia"/>
        </w:rPr>
        <w:t>（2）电交叉类单板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 xml:space="preserve"> </w:t>
      </w:r>
    </w:p>
    <w:p w14:paraId="51ABA5FE" w14:textId="07A46D57" w:rsidR="001373F8" w:rsidRPr="001373F8" w:rsidRDefault="001373F8" w:rsidP="001373F8">
      <w:pPr>
        <w:pStyle w:val="a7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以时隙电路交换为核心，实现</w:t>
      </w:r>
      <w:r w:rsidRPr="001373F8">
        <w:rPr>
          <w:rFonts w:ascii="宋体" w:eastAsia="宋体" w:hAnsi="宋体"/>
        </w:rPr>
        <w:t>波长和子波长级别</w:t>
      </w:r>
      <w:r w:rsidRPr="001373F8">
        <w:rPr>
          <w:rFonts w:ascii="宋体" w:eastAsia="宋体" w:hAnsi="宋体" w:hint="eastAsia"/>
        </w:rPr>
        <w:t>业务的灵活调度；</w:t>
      </w:r>
    </w:p>
    <w:p w14:paraId="1F03A169" w14:textId="407848A7" w:rsidR="001373F8" w:rsidRPr="001373F8" w:rsidRDefault="001373F8" w:rsidP="001373F8">
      <w:pPr>
        <w:pStyle w:val="a7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继承</w:t>
      </w:r>
      <w:r w:rsidRPr="001373F8">
        <w:rPr>
          <w:rFonts w:ascii="宋体" w:eastAsia="宋体" w:hAnsi="宋体" w:hint="eastAsia"/>
        </w:rPr>
        <w:t xml:space="preserve"> OTN 网络监测、保护倒换等功能；</w:t>
      </w:r>
    </w:p>
    <w:p w14:paraId="647FA3D0" w14:textId="6187F459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</w:t>
      </w:r>
      <w:r w:rsidRPr="001373F8">
        <w:rPr>
          <w:rFonts w:ascii="宋体" w:eastAsia="宋体" w:hAnsi="宋体" w:hint="eastAsia"/>
        </w:rPr>
        <w:t>3）合波/</w:t>
      </w:r>
      <w:proofErr w:type="gramStart"/>
      <w:r w:rsidRPr="001373F8">
        <w:rPr>
          <w:rFonts w:ascii="宋体" w:eastAsia="宋体" w:hAnsi="宋体" w:hint="eastAsia"/>
        </w:rPr>
        <w:t>分波单板</w:t>
      </w:r>
      <w:proofErr w:type="gramEnd"/>
      <w:r>
        <w:rPr>
          <w:rFonts w:ascii="宋体" w:eastAsia="宋体" w:hAnsi="宋体" w:hint="eastAsia"/>
        </w:rPr>
        <w:t>：</w:t>
      </w:r>
    </w:p>
    <w:p w14:paraId="46406C69" w14:textId="2870AF99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① 合波板（OMU）</w:t>
      </w:r>
      <w:r>
        <w:rPr>
          <w:rFonts w:ascii="宋体" w:eastAsia="宋体" w:hAnsi="宋体" w:hint="eastAsia"/>
        </w:rPr>
        <w:t>：</w:t>
      </w:r>
    </w:p>
    <w:p w14:paraId="515E74C0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将多个不同波长的光信号合成为一路复用光信号后统一输出，提高光纤利用率。</w:t>
      </w:r>
    </w:p>
    <w:p w14:paraId="5F36E51B" w14:textId="060D4093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 xml:space="preserve">② </w:t>
      </w:r>
      <w:proofErr w:type="gramStart"/>
      <w:r w:rsidRPr="001373F8">
        <w:rPr>
          <w:rFonts w:ascii="宋体" w:eastAsia="宋体" w:hAnsi="宋体" w:hint="eastAsia"/>
        </w:rPr>
        <w:t>分波板</w:t>
      </w:r>
      <w:proofErr w:type="gramEnd"/>
      <w:r w:rsidRPr="001373F8">
        <w:rPr>
          <w:rFonts w:ascii="宋体" w:eastAsia="宋体" w:hAnsi="宋体" w:hint="eastAsia"/>
        </w:rPr>
        <w:t>（ODU）</w:t>
      </w:r>
      <w:r>
        <w:rPr>
          <w:rFonts w:ascii="宋体" w:eastAsia="宋体" w:hAnsi="宋体" w:hint="eastAsia"/>
        </w:rPr>
        <w:t>：</w:t>
      </w:r>
    </w:p>
    <w:p w14:paraId="2F94BE19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将接收端的复用光信号按不同波长进行分离，并分别送入对应业务单板处理。</w:t>
      </w:r>
    </w:p>
    <w:p w14:paraId="1EA5921B" w14:textId="2D8856F1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（4）光放大单板</w:t>
      </w:r>
      <w:r w:rsidR="00C27076">
        <w:rPr>
          <w:rFonts w:ascii="宋体" w:eastAsia="宋体" w:hAnsi="宋体" w:hint="eastAsia"/>
        </w:rPr>
        <w:t>：</w:t>
      </w:r>
    </w:p>
    <w:p w14:paraId="29EBA930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光放大单板用于提升光信号功率，保证信号能够进行长距离稳定传输。</w:t>
      </w:r>
    </w:p>
    <w:p w14:paraId="406C8BE2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① OBA（功率放大板）</w:t>
      </w:r>
    </w:p>
    <w:p w14:paraId="545CED8E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位于发送端 OMU 单板之后，对合波信号进行功率放大后发送至光纤线路。</w:t>
      </w:r>
    </w:p>
    <w:p w14:paraId="3172439E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② OPA（前置放大板）</w:t>
      </w:r>
    </w:p>
    <w:p w14:paraId="0C2B7783" w14:textId="77777777" w:rsidR="001373F8" w:rsidRPr="001373F8" w:rsidRDefault="001373F8" w:rsidP="001373F8">
      <w:pPr>
        <w:spacing w:line="360" w:lineRule="auto"/>
        <w:rPr>
          <w:rFonts w:ascii="宋体" w:eastAsia="宋体" w:hAnsi="宋体" w:hint="eastAsia"/>
        </w:rPr>
      </w:pPr>
      <w:r w:rsidRPr="001373F8">
        <w:rPr>
          <w:rFonts w:ascii="宋体" w:eastAsia="宋体" w:hAnsi="宋体" w:hint="eastAsia"/>
        </w:rPr>
        <w:t>位于接收端 ODU 单板之前，对接收端的光信号进行放大后</w:t>
      </w:r>
      <w:proofErr w:type="gramStart"/>
      <w:r w:rsidRPr="001373F8">
        <w:rPr>
          <w:rFonts w:ascii="宋体" w:eastAsia="宋体" w:hAnsi="宋体" w:hint="eastAsia"/>
        </w:rPr>
        <w:t>送入分波单板</w:t>
      </w:r>
      <w:proofErr w:type="gramEnd"/>
      <w:r w:rsidRPr="001373F8">
        <w:rPr>
          <w:rFonts w:ascii="宋体" w:eastAsia="宋体" w:hAnsi="宋体" w:hint="eastAsia"/>
        </w:rPr>
        <w:t>处理。</w:t>
      </w:r>
    </w:p>
    <w:p w14:paraId="30452F67" w14:textId="77777777" w:rsidR="001373F8" w:rsidRDefault="001373F8" w:rsidP="001373F8">
      <w:pPr>
        <w:spacing w:line="360" w:lineRule="auto"/>
        <w:rPr>
          <w:rFonts w:ascii="宋体" w:eastAsia="宋体" w:hAnsi="宋体"/>
        </w:rPr>
      </w:pPr>
      <w:r w:rsidRPr="001373F8">
        <w:rPr>
          <w:rFonts w:ascii="宋体" w:eastAsia="宋体" w:hAnsi="宋体" w:hint="eastAsia"/>
        </w:rPr>
        <w:t>③ OLA（光线路放大板）</w:t>
      </w:r>
    </w:p>
    <w:p w14:paraId="27FC4148" w14:textId="77777777" w:rsidR="00C27076" w:rsidRPr="001373F8" w:rsidRDefault="00C27076" w:rsidP="001373F8">
      <w:pPr>
        <w:spacing w:line="360" w:lineRule="auto"/>
        <w:rPr>
          <w:rFonts w:ascii="宋体" w:eastAsia="宋体" w:hAnsi="宋体" w:hint="eastAsia"/>
        </w:rPr>
      </w:pPr>
    </w:p>
    <w:p w14:paraId="60422276" w14:textId="49BE2493" w:rsidR="00F12235" w:rsidRDefault="00F12235" w:rsidP="00F12235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在IUV-</w:t>
      </w:r>
      <w:r>
        <w:rPr>
          <w:rFonts w:ascii="宋体" w:eastAsia="宋体" w:hAnsi="宋体"/>
        </w:rPr>
        <w:t>4G&amp;Pre5G</w:t>
      </w:r>
      <w:r>
        <w:rPr>
          <w:rFonts w:ascii="宋体" w:eastAsia="宋体" w:hAnsi="宋体" w:hint="eastAsia"/>
        </w:rPr>
        <w:t>软件中</w:t>
      </w:r>
      <w:r w:rsidRPr="009966C4">
        <w:rPr>
          <w:rFonts w:ascii="宋体" w:eastAsia="宋体" w:hAnsi="宋体"/>
        </w:rPr>
        <w:t>设备部署</w:t>
      </w:r>
      <w:r>
        <w:rPr>
          <w:rFonts w:ascii="宋体" w:eastAsia="宋体" w:hAnsi="宋体" w:hint="eastAsia"/>
        </w:rPr>
        <w:t>过程</w:t>
      </w:r>
    </w:p>
    <w:p w14:paraId="483828B7" w14:textId="3231ACF2" w:rsidR="00C27076" w:rsidRPr="00C27076" w:rsidRDefault="00C27076" w:rsidP="00C27076">
      <w:pPr>
        <w:pStyle w:val="a7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首先进行网络拓扑规划</w:t>
      </w:r>
      <w:r w:rsidRPr="00C27076">
        <w:rPr>
          <w:rFonts w:ascii="宋体" w:eastAsia="宋体" w:hAnsi="宋体" w:hint="eastAsia"/>
        </w:rPr>
        <w:t>，为网络连接打好草稿。</w:t>
      </w:r>
    </w:p>
    <w:p w14:paraId="3C5E2446" w14:textId="6B107F70" w:rsidR="00C27076" w:rsidRPr="00C27076" w:rsidRDefault="00C27076" w:rsidP="00C27076">
      <w:pPr>
        <w:pStyle w:val="a7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随后</w:t>
      </w:r>
      <w:r w:rsidRPr="00C27076">
        <w:rPr>
          <w:rFonts w:ascii="宋体" w:eastAsia="宋体" w:hAnsi="宋体" w:hint="eastAsia"/>
        </w:rPr>
        <w:t>进入设备部署，在各个站点</w:t>
      </w:r>
      <w:r w:rsidRPr="00C27076">
        <w:rPr>
          <w:rFonts w:ascii="宋体" w:eastAsia="宋体" w:hAnsi="宋体" w:hint="eastAsia"/>
        </w:rPr>
        <w:t>拖拽</w:t>
      </w:r>
      <w:r w:rsidRPr="00C27076">
        <w:rPr>
          <w:rFonts w:ascii="宋体" w:eastAsia="宋体" w:hAnsi="宋体" w:hint="eastAsia"/>
        </w:rPr>
        <w:t>部属设备，如</w:t>
      </w:r>
      <w:r w:rsidRPr="00C27076">
        <w:rPr>
          <w:rFonts w:ascii="宋体" w:eastAsia="宋体" w:hAnsi="宋体" w:hint="eastAsia"/>
        </w:rPr>
        <w:t>无线接入网设备（</w:t>
      </w:r>
      <w:proofErr w:type="spellStart"/>
      <w:r w:rsidRPr="00C27076">
        <w:rPr>
          <w:rFonts w:ascii="宋体" w:eastAsia="宋体" w:hAnsi="宋体" w:hint="eastAsia"/>
        </w:rPr>
        <w:t>eNodeB</w:t>
      </w:r>
      <w:proofErr w:type="spellEnd"/>
      <w:r w:rsidRPr="00C27076">
        <w:rPr>
          <w:rFonts w:ascii="宋体" w:eastAsia="宋体" w:hAnsi="宋体" w:hint="eastAsia"/>
        </w:rPr>
        <w:t>）</w:t>
      </w:r>
      <w:r w:rsidRPr="00C27076">
        <w:rPr>
          <w:rFonts w:ascii="宋体" w:eastAsia="宋体" w:hAnsi="宋体" w:hint="eastAsia"/>
        </w:rPr>
        <w:t>和</w:t>
      </w:r>
      <w:proofErr w:type="gramStart"/>
      <w:r w:rsidRPr="00C27076">
        <w:rPr>
          <w:rFonts w:ascii="宋体" w:eastAsia="宋体" w:hAnsi="宋体" w:hint="eastAsia"/>
        </w:rPr>
        <w:t>核心网</w:t>
      </w:r>
      <w:proofErr w:type="gramEnd"/>
      <w:r w:rsidRPr="00C27076">
        <w:rPr>
          <w:rFonts w:ascii="宋体" w:eastAsia="宋体" w:hAnsi="宋体" w:hint="eastAsia"/>
        </w:rPr>
        <w:t>设备（MME、SGW、PGW、HSS）</w:t>
      </w:r>
    </w:p>
    <w:p w14:paraId="688C641F" w14:textId="1E8B2539" w:rsidR="00C27076" w:rsidRPr="00C27076" w:rsidRDefault="00C27076" w:rsidP="00C27076">
      <w:pPr>
        <w:pStyle w:val="a7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完成</w:t>
      </w:r>
      <w:r w:rsidRPr="00C27076">
        <w:rPr>
          <w:rFonts w:ascii="宋体" w:eastAsia="宋体" w:hAnsi="宋体" w:hint="eastAsia"/>
        </w:rPr>
        <w:t>通过连线配对，完成</w:t>
      </w:r>
      <w:r w:rsidRPr="00C27076">
        <w:rPr>
          <w:rFonts w:ascii="宋体" w:eastAsia="宋体" w:hAnsi="宋体" w:hint="eastAsia"/>
        </w:rPr>
        <w:t>设备之间链路连接</w:t>
      </w:r>
    </w:p>
    <w:p w14:paraId="6370C5CD" w14:textId="2B1CE582" w:rsidR="00C27076" w:rsidRDefault="00C27076" w:rsidP="00C27076">
      <w:pPr>
        <w:pStyle w:val="a7"/>
        <w:numPr>
          <w:ilvl w:val="0"/>
          <w:numId w:val="22"/>
        </w:numPr>
        <w:spacing w:line="360" w:lineRule="auto"/>
        <w:ind w:firstLineChars="0"/>
        <w:rPr>
          <w:rFonts w:ascii="宋体" w:eastAsia="宋体" w:hAnsi="宋体"/>
        </w:rPr>
      </w:pPr>
      <w:r w:rsidRPr="00C27076">
        <w:rPr>
          <w:rFonts w:ascii="宋体" w:eastAsia="宋体" w:hAnsi="宋体" w:hint="eastAsia"/>
        </w:rPr>
        <w:lastRenderedPageBreak/>
        <w:t>在调试中查看网络拓扑是否正常联通。</w:t>
      </w:r>
    </w:p>
    <w:p w14:paraId="6A463708" w14:textId="77777777" w:rsidR="008F2A16" w:rsidRPr="008F2A16" w:rsidRDefault="008F2A16" w:rsidP="008F2A16">
      <w:pPr>
        <w:spacing w:line="360" w:lineRule="auto"/>
        <w:rPr>
          <w:rFonts w:ascii="宋体" w:eastAsia="宋体" w:hAnsi="宋体" w:hint="eastAsia"/>
        </w:rPr>
      </w:pPr>
    </w:p>
    <w:p w14:paraId="53CC93DC" w14:textId="77777777" w:rsidR="00554293" w:rsidRPr="005B72D7" w:rsidRDefault="002F3536" w:rsidP="005B72D7">
      <w:pPr>
        <w:pStyle w:val="2"/>
        <w:spacing w:line="360" w:lineRule="auto"/>
        <w:rPr>
          <w:rFonts w:ascii="宋体" w:eastAsia="宋体" w:hAnsi="宋体" w:hint="eastAsia"/>
        </w:rPr>
      </w:pPr>
      <w:r w:rsidRPr="005B72D7">
        <w:rPr>
          <w:rFonts w:ascii="宋体" w:eastAsia="宋体" w:hAnsi="宋体" w:hint="eastAsia"/>
        </w:rPr>
        <w:t xml:space="preserve">四 </w:t>
      </w:r>
      <w:r w:rsidR="0024656E" w:rsidRPr="005B72D7">
        <w:rPr>
          <w:rFonts w:ascii="宋体" w:eastAsia="宋体" w:hAnsi="宋体" w:hint="eastAsia"/>
        </w:rPr>
        <w:t>思考题</w:t>
      </w:r>
      <w:r w:rsidR="00356F84">
        <w:rPr>
          <w:rFonts w:ascii="宋体" w:eastAsia="宋体" w:hAnsi="宋体" w:hint="eastAsia"/>
        </w:rPr>
        <w:t xml:space="preserve"> </w:t>
      </w:r>
    </w:p>
    <w:p w14:paraId="6A513324" w14:textId="77777777" w:rsidR="008B520F" w:rsidRDefault="00EE68C9" w:rsidP="000D1B6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G蜂窝通信系统与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G蜂窝通信系统网元设备的区别与联系</w:t>
      </w:r>
      <w:r w:rsidR="000D1B69" w:rsidRPr="000D1B69">
        <w:rPr>
          <w:rFonts w:ascii="宋体" w:eastAsia="宋体" w:hAnsi="宋体"/>
        </w:rPr>
        <w:t>？</w:t>
      </w:r>
    </w:p>
    <w:p w14:paraId="322610CD" w14:textId="45EF7A09" w:rsidR="008F2A16" w:rsidRPr="008F2A16" w:rsidRDefault="008F2A16" w:rsidP="008F2A16">
      <w:pPr>
        <w:spacing w:line="360" w:lineRule="auto"/>
        <w:ind w:firstLine="42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3G系统是在2G系统基础上的演进系统</w:t>
      </w:r>
      <w:r w:rsidRPr="008F2A16">
        <w:rPr>
          <w:rFonts w:ascii="宋体" w:eastAsia="宋体" w:hAnsi="宋体" w:hint="eastAsia"/>
        </w:rPr>
        <w:t>，</w:t>
      </w:r>
      <w:r w:rsidRPr="008F2A16">
        <w:rPr>
          <w:rFonts w:ascii="宋体" w:eastAsia="宋体" w:hAnsi="宋体"/>
        </w:rPr>
        <w:t>两者网络结构均由无线接入网和</w:t>
      </w:r>
      <w:proofErr w:type="gramStart"/>
      <w:r w:rsidRPr="008F2A16">
        <w:rPr>
          <w:rFonts w:ascii="宋体" w:eastAsia="宋体" w:hAnsi="宋体"/>
        </w:rPr>
        <w:t>核心网</w:t>
      </w:r>
      <w:proofErr w:type="gramEnd"/>
      <w:r w:rsidRPr="008F2A16">
        <w:rPr>
          <w:rFonts w:ascii="宋体" w:eastAsia="宋体" w:hAnsi="宋体"/>
        </w:rPr>
        <w:t>组成，</w:t>
      </w:r>
      <w:proofErr w:type="gramStart"/>
      <w:r w:rsidRPr="008F2A16">
        <w:rPr>
          <w:rFonts w:ascii="宋体" w:eastAsia="宋体" w:hAnsi="宋体"/>
        </w:rPr>
        <w:t>核心网</w:t>
      </w:r>
      <w:proofErr w:type="gramEnd"/>
      <w:r w:rsidRPr="008F2A16">
        <w:rPr>
          <w:rFonts w:ascii="宋体" w:eastAsia="宋体" w:hAnsi="宋体"/>
        </w:rPr>
        <w:t>均采用CS</w:t>
      </w:r>
      <w:proofErr w:type="gramStart"/>
      <w:r w:rsidRPr="008F2A16">
        <w:rPr>
          <w:rFonts w:ascii="宋体" w:eastAsia="宋体" w:hAnsi="宋体"/>
        </w:rPr>
        <w:t>域与</w:t>
      </w:r>
      <w:proofErr w:type="gramEnd"/>
      <w:r w:rsidRPr="008F2A16">
        <w:rPr>
          <w:rFonts w:ascii="宋体" w:eastAsia="宋体" w:hAnsi="宋体"/>
        </w:rPr>
        <w:t>PS域并存结构。部分核心网</w:t>
      </w:r>
      <w:proofErr w:type="gramStart"/>
      <w:r w:rsidRPr="008F2A16">
        <w:rPr>
          <w:rFonts w:ascii="宋体" w:eastAsia="宋体" w:hAnsi="宋体"/>
        </w:rPr>
        <w:t>网</w:t>
      </w:r>
      <w:proofErr w:type="gramEnd"/>
      <w:r w:rsidRPr="008F2A16">
        <w:rPr>
          <w:rFonts w:ascii="宋体" w:eastAsia="宋体" w:hAnsi="宋体"/>
        </w:rPr>
        <w:t>元设备在两代系统中可以共用或演进得到，3G系统在</w:t>
      </w:r>
      <w:proofErr w:type="gramStart"/>
      <w:r w:rsidRPr="008F2A16">
        <w:rPr>
          <w:rFonts w:ascii="宋体" w:eastAsia="宋体" w:hAnsi="宋体"/>
        </w:rPr>
        <w:t>核心网</w:t>
      </w:r>
      <w:proofErr w:type="gramEnd"/>
      <w:r w:rsidRPr="008F2A16">
        <w:rPr>
          <w:rFonts w:ascii="宋体" w:eastAsia="宋体" w:hAnsi="宋体"/>
        </w:rPr>
        <w:t>结构上继承了2G系统的基本框架。区别主要体现在无线接入网</w:t>
      </w:r>
      <w:proofErr w:type="gramStart"/>
      <w:r w:rsidRPr="008F2A16">
        <w:rPr>
          <w:rFonts w:ascii="宋体" w:eastAsia="宋体" w:hAnsi="宋体"/>
        </w:rPr>
        <w:t>网</w:t>
      </w:r>
      <w:proofErr w:type="gramEnd"/>
      <w:r w:rsidRPr="008F2A16">
        <w:rPr>
          <w:rFonts w:ascii="宋体" w:eastAsia="宋体" w:hAnsi="宋体"/>
        </w:rPr>
        <w:t>元设备不同。</w:t>
      </w:r>
    </w:p>
    <w:p w14:paraId="795F56B2" w14:textId="77777777" w:rsidR="008F2A16" w:rsidRPr="008F2A16" w:rsidRDefault="008F2A16" w:rsidP="008F2A16">
      <w:pPr>
        <w:spacing w:line="360" w:lineRule="auto"/>
        <w:ind w:firstLine="36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2G系统无线接入网主要包括：</w:t>
      </w:r>
    </w:p>
    <w:p w14:paraId="598DDCC7" w14:textId="77777777" w:rsidR="008F2A16" w:rsidRPr="008F2A16" w:rsidRDefault="008F2A16" w:rsidP="008F2A16">
      <w:pPr>
        <w:pStyle w:val="a7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 xml:space="preserve">BTS（基站收发信台）：完成无线信号收发 </w:t>
      </w:r>
    </w:p>
    <w:p w14:paraId="325BB0B6" w14:textId="77777777" w:rsidR="008F2A16" w:rsidRPr="008F2A16" w:rsidRDefault="008F2A16" w:rsidP="008F2A16">
      <w:pPr>
        <w:pStyle w:val="a7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 xml:space="preserve">BSC（基站控制器）：负责无线资源管理和切换控制 </w:t>
      </w:r>
    </w:p>
    <w:p w14:paraId="0296F79C" w14:textId="77777777" w:rsidR="008F2A16" w:rsidRPr="008F2A16" w:rsidRDefault="008F2A16" w:rsidP="008F2A16">
      <w:pPr>
        <w:spacing w:line="360" w:lineRule="auto"/>
        <w:ind w:firstLine="36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3G系统无线接入网主要包括：</w:t>
      </w:r>
    </w:p>
    <w:p w14:paraId="74A5C5B4" w14:textId="77777777" w:rsidR="008F2A16" w:rsidRPr="008F2A16" w:rsidRDefault="008F2A16" w:rsidP="008F2A16">
      <w:pPr>
        <w:pStyle w:val="a7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</w:rPr>
      </w:pPr>
      <w:proofErr w:type="spellStart"/>
      <w:r w:rsidRPr="008F2A16">
        <w:rPr>
          <w:rFonts w:ascii="宋体" w:eastAsia="宋体" w:hAnsi="宋体"/>
        </w:rPr>
        <w:t>NodeB</w:t>
      </w:r>
      <w:proofErr w:type="spellEnd"/>
      <w:r w:rsidRPr="008F2A16">
        <w:rPr>
          <w:rFonts w:ascii="宋体" w:eastAsia="宋体" w:hAnsi="宋体"/>
        </w:rPr>
        <w:t xml:space="preserve">（基站）：完成无线信号收发功能 </w:t>
      </w:r>
    </w:p>
    <w:p w14:paraId="169E86C7" w14:textId="77777777" w:rsidR="008F2A16" w:rsidRPr="008F2A16" w:rsidRDefault="008F2A16" w:rsidP="008F2A16">
      <w:pPr>
        <w:pStyle w:val="a7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 xml:space="preserve">RNC（无线网络控制器）：负责无线资源控制、切换管理和功率控制 </w:t>
      </w:r>
    </w:p>
    <w:p w14:paraId="0F77D5F7" w14:textId="26C14F88" w:rsidR="008F2A16" w:rsidRPr="008F2A16" w:rsidRDefault="008F2A16" w:rsidP="008F2A16">
      <w:pPr>
        <w:spacing w:line="360" w:lineRule="auto"/>
        <w:ind w:firstLine="42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其中：</w:t>
      </w:r>
      <w:proofErr w:type="spellStart"/>
      <w:r w:rsidRPr="008F2A16">
        <w:rPr>
          <w:rFonts w:ascii="宋体" w:eastAsia="宋体" w:hAnsi="宋体"/>
        </w:rPr>
        <w:t>NodeB</w:t>
      </w:r>
      <w:proofErr w:type="spellEnd"/>
      <w:r w:rsidRPr="008F2A16">
        <w:rPr>
          <w:rFonts w:ascii="宋体" w:eastAsia="宋体" w:hAnsi="宋体"/>
        </w:rPr>
        <w:t xml:space="preserve"> 是 BTS 的演进设备</w:t>
      </w:r>
      <w:r>
        <w:rPr>
          <w:rFonts w:ascii="宋体" w:eastAsia="宋体" w:hAnsi="宋体" w:hint="eastAsia"/>
        </w:rPr>
        <w:t>，</w:t>
      </w:r>
      <w:r w:rsidRPr="008F2A16">
        <w:rPr>
          <w:rFonts w:ascii="宋体" w:eastAsia="宋体" w:hAnsi="宋体"/>
        </w:rPr>
        <w:t>RNC 是 BSC 的演进设备</w:t>
      </w:r>
      <w:r>
        <w:rPr>
          <w:rFonts w:ascii="宋体" w:eastAsia="宋体" w:hAnsi="宋体" w:hint="eastAsia"/>
        </w:rPr>
        <w:t>。</w:t>
      </w:r>
    </w:p>
    <w:p w14:paraId="4823CC36" w14:textId="145DAD26" w:rsidR="00EE68C9" w:rsidRPr="008F2A16" w:rsidRDefault="00EE68C9" w:rsidP="008F2A16">
      <w:pPr>
        <w:spacing w:line="360" w:lineRule="auto"/>
        <w:rPr>
          <w:rFonts w:ascii="宋体" w:eastAsia="宋体" w:hAnsi="宋体" w:hint="eastAsia"/>
        </w:rPr>
      </w:pPr>
    </w:p>
    <w:p w14:paraId="205E0F2F" w14:textId="77777777" w:rsidR="000D1B69" w:rsidRDefault="00EE68C9" w:rsidP="000D1B6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G蜂窝通信系统与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G蜂窝通信系统网元设备的区别与联系</w:t>
      </w:r>
      <w:r w:rsidR="000D1B69" w:rsidRPr="000D1B69">
        <w:rPr>
          <w:rFonts w:ascii="宋体" w:eastAsia="宋体" w:hAnsi="宋体" w:hint="eastAsia"/>
        </w:rPr>
        <w:t>？</w:t>
      </w:r>
    </w:p>
    <w:p w14:paraId="4FD32347" w14:textId="206BE8E9" w:rsidR="008F2A16" w:rsidRPr="008F2A16" w:rsidRDefault="008F2A16" w:rsidP="008F2A16">
      <w:pPr>
        <w:spacing w:line="360" w:lineRule="auto"/>
        <w:ind w:firstLine="420"/>
        <w:rPr>
          <w:rFonts w:ascii="宋体" w:eastAsia="宋体" w:hAnsi="宋体" w:hint="eastAsia"/>
        </w:rPr>
      </w:pPr>
      <w:r w:rsidRPr="008F2A16">
        <w:rPr>
          <w:rFonts w:ascii="宋体" w:eastAsia="宋体" w:hAnsi="宋体" w:hint="eastAsia"/>
        </w:rPr>
        <w:t>4G系统是在3G系统基础上的进一步演进系统，</w:t>
      </w:r>
      <w:r>
        <w:rPr>
          <w:rFonts w:ascii="宋体" w:eastAsia="宋体" w:hAnsi="宋体" w:hint="eastAsia"/>
        </w:rPr>
        <w:t>仍</w:t>
      </w:r>
      <w:r w:rsidRPr="008F2A16">
        <w:rPr>
          <w:rFonts w:ascii="宋体" w:eastAsia="宋体" w:hAnsi="宋体" w:hint="eastAsia"/>
        </w:rPr>
        <w:t>采用无线接入网与</w:t>
      </w:r>
      <w:proofErr w:type="gramStart"/>
      <w:r w:rsidRPr="008F2A16">
        <w:rPr>
          <w:rFonts w:ascii="宋体" w:eastAsia="宋体" w:hAnsi="宋体" w:hint="eastAsia"/>
        </w:rPr>
        <w:t>核心网</w:t>
      </w:r>
      <w:proofErr w:type="gramEnd"/>
      <w:r w:rsidRPr="008F2A16">
        <w:rPr>
          <w:rFonts w:ascii="宋体" w:eastAsia="宋体" w:hAnsi="宋体" w:hint="eastAsia"/>
        </w:rPr>
        <w:t>结构组成方式，部分核心网</w:t>
      </w:r>
      <w:proofErr w:type="gramStart"/>
      <w:r w:rsidRPr="008F2A16">
        <w:rPr>
          <w:rFonts w:ascii="宋体" w:eastAsia="宋体" w:hAnsi="宋体" w:hint="eastAsia"/>
        </w:rPr>
        <w:t>网</w:t>
      </w:r>
      <w:proofErr w:type="gramEnd"/>
      <w:r w:rsidRPr="008F2A16">
        <w:rPr>
          <w:rFonts w:ascii="宋体" w:eastAsia="宋体" w:hAnsi="宋体" w:hint="eastAsia"/>
        </w:rPr>
        <w:t>元由3G系统演进得到，例如：HLR演进为HSS</w:t>
      </w:r>
      <w:r>
        <w:rPr>
          <w:rFonts w:ascii="宋体" w:eastAsia="宋体" w:hAnsi="宋体" w:hint="eastAsia"/>
        </w:rPr>
        <w:t>、</w:t>
      </w:r>
      <w:r w:rsidRPr="008F2A16">
        <w:rPr>
          <w:rFonts w:ascii="宋体" w:eastAsia="宋体" w:hAnsi="宋体" w:hint="eastAsia"/>
        </w:rPr>
        <w:t>SGSN的控制功能演进为MME</w:t>
      </w:r>
      <w:r>
        <w:rPr>
          <w:rFonts w:ascii="宋体" w:eastAsia="宋体" w:hAnsi="宋体" w:hint="eastAsia"/>
        </w:rPr>
        <w:t>、</w:t>
      </w:r>
      <w:r w:rsidRPr="008F2A16">
        <w:rPr>
          <w:rFonts w:ascii="宋体" w:eastAsia="宋体" w:hAnsi="宋体" w:hint="eastAsia"/>
        </w:rPr>
        <w:t>GGSN的数据网关功能演进为PGW因此，4G</w:t>
      </w:r>
      <w:proofErr w:type="gramStart"/>
      <w:r w:rsidRPr="008F2A16">
        <w:rPr>
          <w:rFonts w:ascii="宋体" w:eastAsia="宋体" w:hAnsi="宋体" w:hint="eastAsia"/>
        </w:rPr>
        <w:t>核心网</w:t>
      </w:r>
      <w:proofErr w:type="gramEnd"/>
      <w:r w:rsidRPr="008F2A16">
        <w:rPr>
          <w:rFonts w:ascii="宋体" w:eastAsia="宋体" w:hAnsi="宋体" w:hint="eastAsia"/>
        </w:rPr>
        <w:t>是在3G分组</w:t>
      </w:r>
      <w:proofErr w:type="gramStart"/>
      <w:r w:rsidRPr="008F2A16">
        <w:rPr>
          <w:rFonts w:ascii="宋体" w:eastAsia="宋体" w:hAnsi="宋体" w:hint="eastAsia"/>
        </w:rPr>
        <w:t>核心网</w:t>
      </w:r>
      <w:proofErr w:type="gramEnd"/>
      <w:r w:rsidRPr="008F2A16">
        <w:rPr>
          <w:rFonts w:ascii="宋体" w:eastAsia="宋体" w:hAnsi="宋体" w:hint="eastAsia"/>
        </w:rPr>
        <w:t>基础上的IP化升级。</w:t>
      </w:r>
    </w:p>
    <w:p w14:paraId="187A6BA7" w14:textId="5C3FF26F" w:rsidR="008F2A16" w:rsidRPr="008F2A16" w:rsidRDefault="008F2A16" w:rsidP="008F2A16">
      <w:pPr>
        <w:spacing w:line="360" w:lineRule="auto"/>
        <w:ind w:firstLine="420"/>
        <w:rPr>
          <w:rFonts w:ascii="宋体" w:eastAsia="宋体" w:hAnsi="宋体" w:hint="eastAsia"/>
        </w:rPr>
      </w:pPr>
      <w:r w:rsidRPr="008F2A16">
        <w:rPr>
          <w:rFonts w:ascii="宋体" w:eastAsia="宋体" w:hAnsi="宋体" w:hint="eastAsia"/>
        </w:rPr>
        <w:t>区别主要体现在无线接入网结构变化和</w:t>
      </w:r>
      <w:proofErr w:type="gramStart"/>
      <w:r w:rsidRPr="008F2A16">
        <w:rPr>
          <w:rFonts w:ascii="宋体" w:eastAsia="宋体" w:hAnsi="宋体" w:hint="eastAsia"/>
        </w:rPr>
        <w:t>核心网</w:t>
      </w:r>
      <w:proofErr w:type="gramEnd"/>
      <w:r w:rsidRPr="008F2A16">
        <w:rPr>
          <w:rFonts w:ascii="宋体" w:eastAsia="宋体" w:hAnsi="宋体" w:hint="eastAsia"/>
        </w:rPr>
        <w:t>结构扁平化。4G系统</w:t>
      </w:r>
      <w:proofErr w:type="gramStart"/>
      <w:r w:rsidRPr="008F2A16">
        <w:rPr>
          <w:rFonts w:ascii="宋体" w:eastAsia="宋体" w:hAnsi="宋体" w:hint="eastAsia"/>
        </w:rPr>
        <w:t>无线接入网</w:t>
      </w:r>
      <w:r>
        <w:rPr>
          <w:rFonts w:ascii="宋体" w:eastAsia="宋体" w:hAnsi="宋体" w:hint="eastAsia"/>
        </w:rPr>
        <w:t>仅</w:t>
      </w:r>
      <w:r w:rsidRPr="008F2A16">
        <w:rPr>
          <w:rFonts w:ascii="宋体" w:eastAsia="宋体" w:hAnsi="宋体" w:hint="eastAsia"/>
        </w:rPr>
        <w:t>包括</w:t>
      </w:r>
      <w:proofErr w:type="spellStart"/>
      <w:proofErr w:type="gramEnd"/>
      <w:r w:rsidRPr="008F2A16">
        <w:rPr>
          <w:rFonts w:ascii="宋体" w:eastAsia="宋体" w:hAnsi="宋体" w:hint="eastAsia"/>
        </w:rPr>
        <w:t>eNodeB</w:t>
      </w:r>
      <w:proofErr w:type="spellEnd"/>
      <w:r>
        <w:rPr>
          <w:rFonts w:ascii="宋体" w:eastAsia="宋体" w:hAnsi="宋体" w:hint="eastAsia"/>
        </w:rPr>
        <w:t>，同时</w:t>
      </w:r>
      <w:r w:rsidRPr="008F2A16">
        <w:rPr>
          <w:rFonts w:ascii="宋体" w:eastAsia="宋体" w:hAnsi="宋体" w:hint="eastAsia"/>
        </w:rPr>
        <w:t xml:space="preserve">集成了 </w:t>
      </w:r>
      <w:proofErr w:type="spellStart"/>
      <w:r w:rsidRPr="008F2A16">
        <w:rPr>
          <w:rFonts w:ascii="宋体" w:eastAsia="宋体" w:hAnsi="宋体" w:hint="eastAsia"/>
        </w:rPr>
        <w:t>NodeB</w:t>
      </w:r>
      <w:proofErr w:type="spellEnd"/>
      <w:r w:rsidRPr="008F2A16">
        <w:rPr>
          <w:rFonts w:ascii="宋体" w:eastAsia="宋体" w:hAnsi="宋体" w:hint="eastAsia"/>
        </w:rPr>
        <w:t xml:space="preserve"> 和 RNC 的功能，实现基站控制功能下沉，使网络结构更加扁平化。</w:t>
      </w:r>
    </w:p>
    <w:p w14:paraId="1CFA2E96" w14:textId="3722C47C" w:rsidR="0077281F" w:rsidRDefault="008F2A16" w:rsidP="008F2A16">
      <w:pPr>
        <w:spacing w:line="36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另外在</w:t>
      </w:r>
      <w:r w:rsidRPr="008F2A16">
        <w:rPr>
          <w:rFonts w:ascii="宋体" w:eastAsia="宋体" w:hAnsi="宋体" w:hint="eastAsia"/>
        </w:rPr>
        <w:t>核心网</w:t>
      </w:r>
      <w:proofErr w:type="gramStart"/>
      <w:r w:rsidRPr="008F2A16">
        <w:rPr>
          <w:rFonts w:ascii="宋体" w:eastAsia="宋体" w:hAnsi="宋体" w:hint="eastAsia"/>
        </w:rPr>
        <w:t>网元变化</w:t>
      </w:r>
      <w:proofErr w:type="gramEnd"/>
      <w:r>
        <w:rPr>
          <w:rFonts w:ascii="宋体" w:eastAsia="宋体" w:hAnsi="宋体" w:hint="eastAsia"/>
        </w:rPr>
        <w:t>上，</w:t>
      </w:r>
      <w:r w:rsidRPr="008F2A16">
        <w:rPr>
          <w:rFonts w:ascii="宋体" w:eastAsia="宋体" w:hAnsi="宋体" w:hint="eastAsia"/>
        </w:rPr>
        <w:t>4G系统取消了MSC电路交换设备，仅保留分组交换</w:t>
      </w:r>
      <w:proofErr w:type="gramStart"/>
      <w:r w:rsidRPr="008F2A16">
        <w:rPr>
          <w:rFonts w:ascii="宋体" w:eastAsia="宋体" w:hAnsi="宋体" w:hint="eastAsia"/>
        </w:rPr>
        <w:t>核心网</w:t>
      </w:r>
      <w:proofErr w:type="gramEnd"/>
      <w:r w:rsidRPr="008F2A16">
        <w:rPr>
          <w:rFonts w:ascii="宋体" w:eastAsia="宋体" w:hAnsi="宋体" w:hint="eastAsia"/>
        </w:rPr>
        <w:t>结构，实现</w:t>
      </w:r>
      <w:proofErr w:type="gramStart"/>
      <w:r w:rsidRPr="008F2A16">
        <w:rPr>
          <w:rFonts w:ascii="宋体" w:eastAsia="宋体" w:hAnsi="宋体" w:hint="eastAsia"/>
        </w:rPr>
        <w:t>核心网全</w:t>
      </w:r>
      <w:proofErr w:type="gramEnd"/>
      <w:r w:rsidRPr="008F2A16">
        <w:rPr>
          <w:rFonts w:ascii="宋体" w:eastAsia="宋体" w:hAnsi="宋体" w:hint="eastAsia"/>
        </w:rPr>
        <w:t>IP化。</w:t>
      </w:r>
    </w:p>
    <w:p w14:paraId="51805501" w14:textId="77777777" w:rsidR="008F2A16" w:rsidRPr="008F2A16" w:rsidRDefault="008F2A16" w:rsidP="008F2A16">
      <w:pPr>
        <w:spacing w:line="360" w:lineRule="auto"/>
        <w:ind w:firstLine="420"/>
        <w:rPr>
          <w:rFonts w:ascii="宋体" w:eastAsia="宋体" w:hAnsi="宋体" w:hint="eastAsia"/>
        </w:rPr>
      </w:pPr>
    </w:p>
    <w:p w14:paraId="37D966ED" w14:textId="4B63142A" w:rsidR="0077281F" w:rsidRDefault="0077281F" w:rsidP="0077281F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5G蜂窝通信系统架构的特点有哪些？</w:t>
      </w:r>
    </w:p>
    <w:p w14:paraId="21104A41" w14:textId="4F5F1326" w:rsidR="00C27076" w:rsidRPr="00C27076" w:rsidRDefault="00C27076" w:rsidP="00C27076">
      <w:pPr>
        <w:spacing w:line="360" w:lineRule="auto"/>
        <w:ind w:firstLine="420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lastRenderedPageBreak/>
        <w:t>5G蜂窝通信系统具有如下典型特点：</w:t>
      </w:r>
    </w:p>
    <w:p w14:paraId="4BC68FD3" w14:textId="71DDA9D6" w:rsidR="00C27076" w:rsidRPr="00C27076" w:rsidRDefault="00C27076" w:rsidP="00C27076">
      <w:pPr>
        <w:spacing w:line="360" w:lineRule="auto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（1）</w:t>
      </w:r>
      <w:proofErr w:type="gramStart"/>
      <w:r w:rsidRPr="00C27076">
        <w:rPr>
          <w:rFonts w:ascii="宋体" w:eastAsia="宋体" w:hAnsi="宋体" w:hint="eastAsia"/>
        </w:rPr>
        <w:t>核心网</w:t>
      </w:r>
      <w:proofErr w:type="gramEnd"/>
      <w:r w:rsidRPr="00C27076">
        <w:rPr>
          <w:rFonts w:ascii="宋体" w:eastAsia="宋体" w:hAnsi="宋体" w:hint="eastAsia"/>
        </w:rPr>
        <w:t>完全服务化架构（SBA架构）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各网络功能以模块化方式部署，提高网络灵活性。</w:t>
      </w:r>
    </w:p>
    <w:p w14:paraId="47EBF47A" w14:textId="4A4DD131" w:rsidR="00C27076" w:rsidRPr="00C27076" w:rsidRDefault="00C27076" w:rsidP="00C27076">
      <w:pPr>
        <w:spacing w:line="360" w:lineRule="auto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（</w:t>
      </w:r>
      <w:r w:rsidRPr="00C27076">
        <w:rPr>
          <w:rFonts w:ascii="宋体" w:eastAsia="宋体" w:hAnsi="宋体" w:hint="eastAsia"/>
        </w:rPr>
        <w:t>2）接入网与</w:t>
      </w:r>
      <w:proofErr w:type="gramStart"/>
      <w:r w:rsidRPr="00C27076">
        <w:rPr>
          <w:rFonts w:ascii="宋体" w:eastAsia="宋体" w:hAnsi="宋体" w:hint="eastAsia"/>
        </w:rPr>
        <w:t>核心网</w:t>
      </w:r>
      <w:proofErr w:type="gramEnd"/>
      <w:r w:rsidRPr="00C27076">
        <w:rPr>
          <w:rFonts w:ascii="宋体" w:eastAsia="宋体" w:hAnsi="宋体" w:hint="eastAsia"/>
        </w:rPr>
        <w:t>完全分离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采用</w:t>
      </w:r>
      <w:proofErr w:type="spellStart"/>
      <w:r w:rsidRPr="00C27076">
        <w:rPr>
          <w:rFonts w:ascii="宋体" w:eastAsia="宋体" w:hAnsi="宋体" w:hint="eastAsia"/>
        </w:rPr>
        <w:t>gNodeB</w:t>
      </w:r>
      <w:proofErr w:type="spellEnd"/>
      <w:r w:rsidRPr="00C27076">
        <w:rPr>
          <w:rFonts w:ascii="宋体" w:eastAsia="宋体" w:hAnsi="宋体" w:hint="eastAsia"/>
        </w:rPr>
        <w:t xml:space="preserve"> + 5GC</w:t>
      </w:r>
      <w:proofErr w:type="gramStart"/>
      <w:r w:rsidRPr="00C27076">
        <w:rPr>
          <w:rFonts w:ascii="宋体" w:eastAsia="宋体" w:hAnsi="宋体" w:hint="eastAsia"/>
        </w:rPr>
        <w:t>核心网</w:t>
      </w:r>
      <w:proofErr w:type="gramEnd"/>
      <w:r w:rsidRPr="00C27076">
        <w:rPr>
          <w:rFonts w:ascii="宋体" w:eastAsia="宋体" w:hAnsi="宋体" w:hint="eastAsia"/>
        </w:rPr>
        <w:t>结构提高网络扩展能力。</w:t>
      </w:r>
    </w:p>
    <w:p w14:paraId="44C09D45" w14:textId="0E699CC8" w:rsidR="00C27076" w:rsidRPr="00C27076" w:rsidRDefault="00C27076" w:rsidP="00C27076">
      <w:pPr>
        <w:spacing w:line="360" w:lineRule="auto"/>
        <w:rPr>
          <w:rFonts w:ascii="宋体" w:eastAsia="宋体" w:hAnsi="宋体"/>
        </w:rPr>
      </w:pPr>
      <w:r w:rsidRPr="00C27076">
        <w:rPr>
          <w:rFonts w:ascii="宋体" w:eastAsia="宋体" w:hAnsi="宋体" w:hint="eastAsia"/>
        </w:rPr>
        <w:t>（3）支持网络切片技术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可根据不同业务需求划分多个逻辑网络</w:t>
      </w:r>
      <w:r>
        <w:rPr>
          <w:rFonts w:ascii="宋体" w:eastAsia="宋体" w:hAnsi="宋体" w:hint="eastAsia"/>
        </w:rPr>
        <w:t>。</w:t>
      </w:r>
    </w:p>
    <w:p w14:paraId="1E5EE9F5" w14:textId="456D552E" w:rsidR="00C27076" w:rsidRPr="00C27076" w:rsidRDefault="00C27076" w:rsidP="00C27076">
      <w:pPr>
        <w:spacing w:line="360" w:lineRule="auto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（4）支持控制面与用户面分离提升网络处理效率</w:t>
      </w:r>
      <w:r>
        <w:rPr>
          <w:rFonts w:ascii="宋体" w:eastAsia="宋体" w:hAnsi="宋体" w:hint="eastAsia"/>
        </w:rPr>
        <w:t>。</w:t>
      </w:r>
    </w:p>
    <w:p w14:paraId="7911B854" w14:textId="5912E879" w:rsidR="0077281F" w:rsidRDefault="00C27076" w:rsidP="00C27076">
      <w:pPr>
        <w:spacing w:line="360" w:lineRule="auto"/>
        <w:rPr>
          <w:rFonts w:ascii="宋体" w:eastAsia="宋体" w:hAnsi="宋体"/>
        </w:rPr>
      </w:pPr>
      <w:r w:rsidRPr="00C27076">
        <w:rPr>
          <w:rFonts w:ascii="宋体" w:eastAsia="宋体" w:hAnsi="宋体" w:hint="eastAsia"/>
        </w:rPr>
        <w:t>（5）</w:t>
      </w:r>
      <w:proofErr w:type="gramStart"/>
      <w:r w:rsidRPr="00C27076">
        <w:rPr>
          <w:rFonts w:ascii="宋体" w:eastAsia="宋体" w:hAnsi="宋体" w:hint="eastAsia"/>
        </w:rPr>
        <w:t>核心网全</w:t>
      </w:r>
      <w:proofErr w:type="gramEnd"/>
      <w:r w:rsidRPr="00C27076">
        <w:rPr>
          <w:rFonts w:ascii="宋体" w:eastAsia="宋体" w:hAnsi="宋体" w:hint="eastAsia"/>
        </w:rPr>
        <w:t>IP化与</w:t>
      </w:r>
      <w:proofErr w:type="gramStart"/>
      <w:r w:rsidRPr="00C27076">
        <w:rPr>
          <w:rFonts w:ascii="宋体" w:eastAsia="宋体" w:hAnsi="宋体" w:hint="eastAsia"/>
        </w:rPr>
        <w:t>云化部署</w:t>
      </w:r>
      <w:proofErr w:type="gramEnd"/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支持虚拟化部署，提高资源利用效率</w:t>
      </w:r>
      <w:r>
        <w:rPr>
          <w:rFonts w:ascii="宋体" w:eastAsia="宋体" w:hAnsi="宋体" w:hint="eastAsia"/>
        </w:rPr>
        <w:t>。</w:t>
      </w:r>
    </w:p>
    <w:p w14:paraId="4EB135FD" w14:textId="77777777" w:rsidR="00C27076" w:rsidRPr="00C27076" w:rsidRDefault="00C27076" w:rsidP="00C27076">
      <w:pPr>
        <w:spacing w:line="360" w:lineRule="auto"/>
        <w:rPr>
          <w:rFonts w:ascii="宋体" w:eastAsia="宋体" w:hAnsi="宋体" w:hint="eastAsia"/>
        </w:rPr>
      </w:pPr>
    </w:p>
    <w:p w14:paraId="6B3B0238" w14:textId="37033A39" w:rsidR="00064224" w:rsidRDefault="00064224" w:rsidP="000D1B6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使用纯4G蜂窝通信系统可以开展语音业务吗？</w:t>
      </w:r>
      <w:r w:rsidR="0077281F">
        <w:rPr>
          <w:rFonts w:ascii="宋体" w:eastAsia="宋体" w:hAnsi="宋体" w:hint="eastAsia"/>
        </w:rPr>
        <w:t>语音业务是通过CS</w:t>
      </w:r>
      <w:proofErr w:type="gramStart"/>
      <w:r w:rsidR="0077281F">
        <w:rPr>
          <w:rFonts w:ascii="宋体" w:eastAsia="宋体" w:hAnsi="宋体" w:hint="eastAsia"/>
        </w:rPr>
        <w:t>域还是PS域实现</w:t>
      </w:r>
      <w:proofErr w:type="gramEnd"/>
      <w:r w:rsidR="0077281F">
        <w:rPr>
          <w:rFonts w:ascii="宋体" w:eastAsia="宋体" w:hAnsi="宋体" w:hint="eastAsia"/>
        </w:rPr>
        <w:t>的？</w:t>
      </w:r>
    </w:p>
    <w:p w14:paraId="54F4AD50" w14:textId="2A34BDA7" w:rsidR="00C27076" w:rsidRPr="00C27076" w:rsidRDefault="00C27076" w:rsidP="00C27076">
      <w:pPr>
        <w:pStyle w:val="a7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可以开展语音业务。语音业务通过PS域实现</w:t>
      </w:r>
      <w:r>
        <w:rPr>
          <w:rFonts w:ascii="宋体" w:eastAsia="宋体" w:hAnsi="宋体" w:hint="eastAsia"/>
        </w:rPr>
        <w:t>。</w:t>
      </w:r>
    </w:p>
    <w:p w14:paraId="5E1AB7C7" w14:textId="71AA4D3A" w:rsidR="000D1B69" w:rsidRDefault="00064224" w:rsidP="000D1B6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实验室中的4</w:t>
      </w:r>
      <w:r>
        <w:rPr>
          <w:rFonts w:ascii="宋体" w:eastAsia="宋体" w:hAnsi="宋体"/>
        </w:rPr>
        <w:t>G</w:t>
      </w:r>
      <w:r>
        <w:rPr>
          <w:rFonts w:ascii="宋体" w:eastAsia="宋体" w:hAnsi="宋体" w:hint="eastAsia"/>
        </w:rPr>
        <w:t>和3G设备同时开启的情况下，可以开展语音业务吗？</w:t>
      </w:r>
      <w:r w:rsidR="0077281F">
        <w:rPr>
          <w:rFonts w:ascii="宋体" w:eastAsia="宋体" w:hAnsi="宋体" w:hint="eastAsia"/>
        </w:rPr>
        <w:t>语音业务会使用3G系统还是4</w:t>
      </w:r>
      <w:r w:rsidR="0077281F">
        <w:rPr>
          <w:rFonts w:ascii="宋体" w:eastAsia="宋体" w:hAnsi="宋体"/>
        </w:rPr>
        <w:t>G</w:t>
      </w:r>
      <w:r w:rsidR="0077281F">
        <w:rPr>
          <w:rFonts w:ascii="宋体" w:eastAsia="宋体" w:hAnsi="宋体" w:hint="eastAsia"/>
        </w:rPr>
        <w:t>系统？</w:t>
      </w:r>
    </w:p>
    <w:p w14:paraId="4209390A" w14:textId="2343E88E" w:rsidR="00064224" w:rsidRPr="00C27076" w:rsidRDefault="00C27076" w:rsidP="00C27076">
      <w:pPr>
        <w:pStyle w:val="a7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可以开展语音业务。在实验环境中，当4G和3G系统同时开启时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语音业务通常优先使用</w:t>
      </w:r>
      <w:r w:rsidRPr="00C27076">
        <w:rPr>
          <w:rFonts w:ascii="宋体" w:eastAsia="宋体" w:hAnsi="宋体"/>
        </w:rPr>
        <w:t>3G系统完成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终端2</w:t>
      </w:r>
      <w:r w:rsidRPr="00C27076">
        <w:rPr>
          <w:rFonts w:ascii="宋体" w:eastAsia="宋体" w:hAnsi="宋体"/>
        </w:rPr>
        <w:t>回落至3G网络完成语音通信。</w:t>
      </w:r>
    </w:p>
    <w:p w14:paraId="76DE161D" w14:textId="5B234A19" w:rsidR="00064224" w:rsidRDefault="00064224" w:rsidP="000D1B6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正在进行4G移动业务的情况下，有电话呼入，会出现什么现象？</w:t>
      </w:r>
    </w:p>
    <w:p w14:paraId="3D62D043" w14:textId="6851EA2D" w:rsidR="007E6F80" w:rsidRPr="00C27076" w:rsidRDefault="00C27076" w:rsidP="00C27076">
      <w:pPr>
        <w:pStyle w:val="a7"/>
        <w:rPr>
          <w:rFonts w:ascii="宋体" w:eastAsia="宋体" w:hAnsi="宋体" w:hint="eastAsia"/>
        </w:rPr>
      </w:pPr>
      <w:r w:rsidRPr="00C27076">
        <w:rPr>
          <w:rFonts w:ascii="宋体" w:eastAsia="宋体" w:hAnsi="宋体" w:hint="eastAsia"/>
        </w:rPr>
        <w:t>终端从4G网络切换至3G网络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完成语音业务通信</w:t>
      </w:r>
      <w:r>
        <w:rPr>
          <w:rFonts w:ascii="宋体" w:eastAsia="宋体" w:hAnsi="宋体" w:hint="eastAsia"/>
        </w:rPr>
        <w:t>。</w:t>
      </w:r>
      <w:r w:rsidRPr="00C27076">
        <w:rPr>
          <w:rFonts w:ascii="宋体" w:eastAsia="宋体" w:hAnsi="宋体" w:hint="eastAsia"/>
        </w:rPr>
        <w:t>表现为数据业务中断或暂停</w:t>
      </w:r>
      <w:r>
        <w:rPr>
          <w:rFonts w:ascii="宋体" w:eastAsia="宋体" w:hAnsi="宋体" w:hint="eastAsia"/>
        </w:rPr>
        <w:t>，</w:t>
      </w:r>
      <w:r w:rsidRPr="00C27076">
        <w:rPr>
          <w:rFonts w:ascii="宋体" w:eastAsia="宋体" w:hAnsi="宋体" w:hint="eastAsia"/>
        </w:rPr>
        <w:t>网络制式从4G切换为3G</w:t>
      </w:r>
      <w:r>
        <w:rPr>
          <w:rFonts w:ascii="宋体" w:eastAsia="宋体" w:hAnsi="宋体" w:hint="eastAsia"/>
        </w:rPr>
        <w:t>。</w:t>
      </w:r>
      <w:r w:rsidRPr="00C27076">
        <w:rPr>
          <w:rFonts w:ascii="宋体" w:eastAsia="宋体" w:hAnsi="宋体" w:hint="eastAsia"/>
        </w:rPr>
        <w:t>语音通话结束后终端重新返回4G网络继续数据业务。</w:t>
      </w:r>
    </w:p>
    <w:p w14:paraId="73DE9764" w14:textId="77777777" w:rsidR="007E6F80" w:rsidRDefault="007E6F80" w:rsidP="007E6F80">
      <w:pPr>
        <w:pStyle w:val="a7"/>
        <w:spacing w:line="360" w:lineRule="auto"/>
        <w:ind w:left="420" w:firstLineChars="0" w:firstLine="0"/>
        <w:rPr>
          <w:rFonts w:ascii="宋体" w:eastAsia="宋体" w:hAnsi="宋体" w:hint="eastAsia"/>
        </w:rPr>
      </w:pPr>
    </w:p>
    <w:p w14:paraId="41033C70" w14:textId="77777777" w:rsidR="00CA3A91" w:rsidRPr="005B72D7" w:rsidRDefault="00CA3A91" w:rsidP="005768C0">
      <w:pPr>
        <w:pStyle w:val="2"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五</w:t>
      </w:r>
      <w:r w:rsidRPr="005B72D7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实验</w:t>
      </w:r>
      <w:r>
        <w:rPr>
          <w:rFonts w:ascii="宋体" w:eastAsia="宋体" w:hAnsi="宋体"/>
        </w:rPr>
        <w:t>总结</w:t>
      </w:r>
      <w:r w:rsidR="00142600">
        <w:rPr>
          <w:rFonts w:ascii="宋体" w:eastAsia="宋体" w:hAnsi="宋体" w:hint="eastAsia"/>
        </w:rPr>
        <w:t xml:space="preserve"> </w:t>
      </w:r>
    </w:p>
    <w:p w14:paraId="4088147D" w14:textId="55530D52" w:rsidR="008F2A16" w:rsidRPr="008F2A16" w:rsidRDefault="008F2A16" w:rsidP="008F2A16">
      <w:pPr>
        <w:spacing w:line="360" w:lineRule="auto"/>
        <w:ind w:firstLine="42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通过本次实验，我系统学习了2G、3G、4G及5G移动通信系统网络架构及其主要网元组成，理解了无线接入网与</w:t>
      </w:r>
      <w:proofErr w:type="gramStart"/>
      <w:r w:rsidRPr="008F2A16">
        <w:rPr>
          <w:rFonts w:ascii="宋体" w:eastAsia="宋体" w:hAnsi="宋体"/>
        </w:rPr>
        <w:t>核心网</w:t>
      </w:r>
      <w:proofErr w:type="gramEnd"/>
      <w:r w:rsidRPr="008F2A16">
        <w:rPr>
          <w:rFonts w:ascii="宋体" w:eastAsia="宋体" w:hAnsi="宋体"/>
        </w:rPr>
        <w:t>之间的关系</w:t>
      </w:r>
      <w:r>
        <w:rPr>
          <w:rFonts w:ascii="宋体" w:eastAsia="宋体" w:hAnsi="宋体" w:hint="eastAsia"/>
        </w:rPr>
        <w:t>和</w:t>
      </w:r>
      <w:proofErr w:type="gramStart"/>
      <w:r w:rsidRPr="008F2A16">
        <w:rPr>
          <w:rFonts w:ascii="宋体" w:eastAsia="宋体" w:hAnsi="宋体"/>
        </w:rPr>
        <w:t>各类网元</w:t>
      </w:r>
      <w:proofErr w:type="gramEnd"/>
      <w:r w:rsidRPr="008F2A16">
        <w:rPr>
          <w:rFonts w:ascii="宋体" w:eastAsia="宋体" w:hAnsi="宋体"/>
        </w:rPr>
        <w:t>的基本功能及作用。同时，通过IUV-4G&amp;Pre5G仿真软件完成网络拓扑规划及设备部署实验，加深了对移动通信系统整体结构的理解。</w:t>
      </w:r>
    </w:p>
    <w:p w14:paraId="3F86E7DC" w14:textId="32AB229D" w:rsidR="008F2A16" w:rsidRPr="008F2A16" w:rsidRDefault="008F2A16" w:rsidP="008F2A16">
      <w:pPr>
        <w:spacing w:line="360" w:lineRule="auto"/>
        <w:ind w:firstLine="420"/>
        <w:rPr>
          <w:rFonts w:ascii="宋体" w:eastAsia="宋体" w:hAnsi="宋体"/>
        </w:rPr>
      </w:pPr>
      <w:r w:rsidRPr="008F2A16">
        <w:rPr>
          <w:rFonts w:ascii="宋体" w:eastAsia="宋体" w:hAnsi="宋体"/>
        </w:rPr>
        <w:t>在实验过程中，我进一步掌握了</w:t>
      </w:r>
      <w:proofErr w:type="gramStart"/>
      <w:r w:rsidRPr="008F2A16">
        <w:rPr>
          <w:rFonts w:ascii="宋体" w:eastAsia="宋体" w:hAnsi="宋体"/>
        </w:rPr>
        <w:t>承载网</w:t>
      </w:r>
      <w:proofErr w:type="gramEnd"/>
      <w:r w:rsidRPr="008F2A16">
        <w:rPr>
          <w:rFonts w:ascii="宋体" w:eastAsia="宋体" w:hAnsi="宋体"/>
        </w:rPr>
        <w:t>的作用及常见设备类型，并了解了OTN光传输系统的基本结构和主要单板功能</w:t>
      </w:r>
      <w:r>
        <w:rPr>
          <w:rFonts w:ascii="宋体" w:eastAsia="宋体" w:hAnsi="宋体" w:hint="eastAsia"/>
        </w:rPr>
        <w:t>。</w:t>
      </w:r>
    </w:p>
    <w:p w14:paraId="34326FBA" w14:textId="5CBDEDCE" w:rsidR="00554293" w:rsidRPr="008F2A16" w:rsidRDefault="008F2A16" w:rsidP="008F2A16">
      <w:pPr>
        <w:spacing w:line="360" w:lineRule="auto"/>
        <w:ind w:firstLine="420"/>
        <w:rPr>
          <w:rFonts w:ascii="宋体" w:eastAsia="宋体" w:hAnsi="宋体" w:hint="eastAsia"/>
        </w:rPr>
      </w:pPr>
      <w:r w:rsidRPr="008F2A16">
        <w:rPr>
          <w:rFonts w:ascii="宋体" w:eastAsia="宋体" w:hAnsi="宋体"/>
        </w:rPr>
        <w:t>本实验提高了我对移动通信网络整体架构的认识，为后续移动通信系统网络规划奠定了良好基础。</w:t>
      </w:r>
    </w:p>
    <w:sectPr w:rsidR="00554293" w:rsidRPr="008F2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E6F0B" w14:textId="77777777" w:rsidR="00BC018C" w:rsidRDefault="00BC018C" w:rsidP="00554293">
      <w:pPr>
        <w:rPr>
          <w:rFonts w:hint="eastAsia"/>
        </w:rPr>
      </w:pPr>
      <w:r>
        <w:separator/>
      </w:r>
    </w:p>
  </w:endnote>
  <w:endnote w:type="continuationSeparator" w:id="0">
    <w:p w14:paraId="1410B0DF" w14:textId="77777777" w:rsidR="00BC018C" w:rsidRDefault="00BC018C" w:rsidP="00554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Times New Roma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B1DC5" w14:textId="77777777" w:rsidR="00BC018C" w:rsidRDefault="00BC018C" w:rsidP="00554293">
      <w:pPr>
        <w:rPr>
          <w:rFonts w:hint="eastAsia"/>
        </w:rPr>
      </w:pPr>
      <w:r>
        <w:separator/>
      </w:r>
    </w:p>
  </w:footnote>
  <w:footnote w:type="continuationSeparator" w:id="0">
    <w:p w14:paraId="7A405EDF" w14:textId="77777777" w:rsidR="00BC018C" w:rsidRDefault="00BC018C" w:rsidP="005542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890"/>
    <w:multiLevelType w:val="multilevel"/>
    <w:tmpl w:val="403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48C"/>
    <w:multiLevelType w:val="hybridMultilevel"/>
    <w:tmpl w:val="4D3E94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464BF1"/>
    <w:multiLevelType w:val="hybridMultilevel"/>
    <w:tmpl w:val="0EBED866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2A77C0"/>
    <w:multiLevelType w:val="hybridMultilevel"/>
    <w:tmpl w:val="8E780012"/>
    <w:lvl w:ilvl="0" w:tplc="DD908296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174617"/>
    <w:multiLevelType w:val="hybridMultilevel"/>
    <w:tmpl w:val="50D8BF6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140FC7"/>
    <w:multiLevelType w:val="hybridMultilevel"/>
    <w:tmpl w:val="163077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0233099"/>
    <w:multiLevelType w:val="hybridMultilevel"/>
    <w:tmpl w:val="4BD22B8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6B25CD"/>
    <w:multiLevelType w:val="hybridMultilevel"/>
    <w:tmpl w:val="C7CC73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5B6B9B"/>
    <w:multiLevelType w:val="hybridMultilevel"/>
    <w:tmpl w:val="EE4EAA6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E9B482D"/>
    <w:multiLevelType w:val="hybridMultilevel"/>
    <w:tmpl w:val="5306A85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53E0248"/>
    <w:multiLevelType w:val="multilevel"/>
    <w:tmpl w:val="3106379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C649D5"/>
    <w:multiLevelType w:val="multilevel"/>
    <w:tmpl w:val="4B82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2017B"/>
    <w:multiLevelType w:val="hybridMultilevel"/>
    <w:tmpl w:val="076408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808482C"/>
    <w:multiLevelType w:val="multilevel"/>
    <w:tmpl w:val="ECFE7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3B64E75"/>
    <w:multiLevelType w:val="hybridMultilevel"/>
    <w:tmpl w:val="2B06F108"/>
    <w:lvl w:ilvl="0" w:tplc="B9C68FEE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DE5460"/>
    <w:multiLevelType w:val="hybridMultilevel"/>
    <w:tmpl w:val="672678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3E86927"/>
    <w:multiLevelType w:val="hybridMultilevel"/>
    <w:tmpl w:val="891EB6E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E026B8C"/>
    <w:multiLevelType w:val="hybridMultilevel"/>
    <w:tmpl w:val="53EE5D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D00160A"/>
    <w:multiLevelType w:val="hybridMultilevel"/>
    <w:tmpl w:val="87484D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EB21C36"/>
    <w:multiLevelType w:val="hybridMultilevel"/>
    <w:tmpl w:val="E578EDC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FB5D4E"/>
    <w:multiLevelType w:val="hybridMultilevel"/>
    <w:tmpl w:val="79EE1A7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5037CC3"/>
    <w:multiLevelType w:val="hybridMultilevel"/>
    <w:tmpl w:val="539E27B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54015DE"/>
    <w:multiLevelType w:val="multilevel"/>
    <w:tmpl w:val="2248A14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7D93BA3"/>
    <w:multiLevelType w:val="multilevel"/>
    <w:tmpl w:val="2248A14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FD22AE8"/>
    <w:multiLevelType w:val="hybridMultilevel"/>
    <w:tmpl w:val="8CC27E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4B45F5D"/>
    <w:multiLevelType w:val="hybridMultilevel"/>
    <w:tmpl w:val="862CD44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0356335">
    <w:abstractNumId w:val="19"/>
  </w:num>
  <w:num w:numId="2" w16cid:durableId="1529177933">
    <w:abstractNumId w:val="24"/>
  </w:num>
  <w:num w:numId="3" w16cid:durableId="576479633">
    <w:abstractNumId w:val="23"/>
  </w:num>
  <w:num w:numId="4" w16cid:durableId="961687546">
    <w:abstractNumId w:val="13"/>
  </w:num>
  <w:num w:numId="5" w16cid:durableId="1079911535">
    <w:abstractNumId w:val="14"/>
  </w:num>
  <w:num w:numId="6" w16cid:durableId="1238662536">
    <w:abstractNumId w:val="3"/>
  </w:num>
  <w:num w:numId="7" w16cid:durableId="1969822569">
    <w:abstractNumId w:val="16"/>
  </w:num>
  <w:num w:numId="8" w16cid:durableId="1199243522">
    <w:abstractNumId w:val="22"/>
  </w:num>
  <w:num w:numId="9" w16cid:durableId="1987079496">
    <w:abstractNumId w:val="12"/>
  </w:num>
  <w:num w:numId="10" w16cid:durableId="1230188192">
    <w:abstractNumId w:val="25"/>
  </w:num>
  <w:num w:numId="11" w16cid:durableId="1254321895">
    <w:abstractNumId w:val="21"/>
  </w:num>
  <w:num w:numId="12" w16cid:durableId="704062486">
    <w:abstractNumId w:val="10"/>
  </w:num>
  <w:num w:numId="13" w16cid:durableId="2031755332">
    <w:abstractNumId w:val="8"/>
  </w:num>
  <w:num w:numId="14" w16cid:durableId="1595898411">
    <w:abstractNumId w:val="9"/>
  </w:num>
  <w:num w:numId="15" w16cid:durableId="1767460565">
    <w:abstractNumId w:val="6"/>
  </w:num>
  <w:num w:numId="16" w16cid:durableId="787893448">
    <w:abstractNumId w:val="20"/>
  </w:num>
  <w:num w:numId="17" w16cid:durableId="2017993224">
    <w:abstractNumId w:val="17"/>
  </w:num>
  <w:num w:numId="18" w16cid:durableId="1217620131">
    <w:abstractNumId w:val="7"/>
  </w:num>
  <w:num w:numId="19" w16cid:durableId="622268248">
    <w:abstractNumId w:val="18"/>
  </w:num>
  <w:num w:numId="20" w16cid:durableId="1666515577">
    <w:abstractNumId w:val="5"/>
  </w:num>
  <w:num w:numId="21" w16cid:durableId="1523712806">
    <w:abstractNumId w:val="1"/>
  </w:num>
  <w:num w:numId="22" w16cid:durableId="353464420">
    <w:abstractNumId w:val="26"/>
  </w:num>
  <w:num w:numId="23" w16cid:durableId="207569454">
    <w:abstractNumId w:val="0"/>
  </w:num>
  <w:num w:numId="24" w16cid:durableId="2138719787">
    <w:abstractNumId w:val="11"/>
  </w:num>
  <w:num w:numId="25" w16cid:durableId="1950693833">
    <w:abstractNumId w:val="4"/>
  </w:num>
  <w:num w:numId="26" w16cid:durableId="1542093396">
    <w:abstractNumId w:val="15"/>
  </w:num>
  <w:num w:numId="27" w16cid:durableId="678704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028C8"/>
    <w:rsid w:val="000315C3"/>
    <w:rsid w:val="000421C6"/>
    <w:rsid w:val="00064224"/>
    <w:rsid w:val="00066015"/>
    <w:rsid w:val="000913A8"/>
    <w:rsid w:val="000C483C"/>
    <w:rsid w:val="000D1B69"/>
    <w:rsid w:val="000E4A0D"/>
    <w:rsid w:val="0010300B"/>
    <w:rsid w:val="001266B6"/>
    <w:rsid w:val="001373F8"/>
    <w:rsid w:val="00142600"/>
    <w:rsid w:val="00182147"/>
    <w:rsid w:val="00184941"/>
    <w:rsid w:val="001B6260"/>
    <w:rsid w:val="001C533F"/>
    <w:rsid w:val="002102B4"/>
    <w:rsid w:val="00236598"/>
    <w:rsid w:val="0024656E"/>
    <w:rsid w:val="002B39D2"/>
    <w:rsid w:val="002F2188"/>
    <w:rsid w:val="002F3536"/>
    <w:rsid w:val="00330E9E"/>
    <w:rsid w:val="00356F84"/>
    <w:rsid w:val="00377CD1"/>
    <w:rsid w:val="0039301F"/>
    <w:rsid w:val="003B7206"/>
    <w:rsid w:val="003C4810"/>
    <w:rsid w:val="003D2649"/>
    <w:rsid w:val="003E67BE"/>
    <w:rsid w:val="003F4C51"/>
    <w:rsid w:val="00402A33"/>
    <w:rsid w:val="00416A70"/>
    <w:rsid w:val="00425315"/>
    <w:rsid w:val="0043748F"/>
    <w:rsid w:val="00445AD4"/>
    <w:rsid w:val="00465732"/>
    <w:rsid w:val="0047030D"/>
    <w:rsid w:val="004829BB"/>
    <w:rsid w:val="004C334E"/>
    <w:rsid w:val="004D7F65"/>
    <w:rsid w:val="005401EC"/>
    <w:rsid w:val="00542B11"/>
    <w:rsid w:val="00554293"/>
    <w:rsid w:val="00575A26"/>
    <w:rsid w:val="005768C0"/>
    <w:rsid w:val="005969E3"/>
    <w:rsid w:val="005B72D7"/>
    <w:rsid w:val="005C3DB9"/>
    <w:rsid w:val="005F6A2A"/>
    <w:rsid w:val="00610DA7"/>
    <w:rsid w:val="006271C9"/>
    <w:rsid w:val="006864DD"/>
    <w:rsid w:val="006F2F27"/>
    <w:rsid w:val="00726208"/>
    <w:rsid w:val="0077281F"/>
    <w:rsid w:val="00774BB3"/>
    <w:rsid w:val="00781B74"/>
    <w:rsid w:val="007B260B"/>
    <w:rsid w:val="007C6571"/>
    <w:rsid w:val="007C7DF6"/>
    <w:rsid w:val="007E6BE5"/>
    <w:rsid w:val="007E6F80"/>
    <w:rsid w:val="007F3AEB"/>
    <w:rsid w:val="00851828"/>
    <w:rsid w:val="008A0B3F"/>
    <w:rsid w:val="008B520F"/>
    <w:rsid w:val="008E016C"/>
    <w:rsid w:val="008E11C0"/>
    <w:rsid w:val="008F2A16"/>
    <w:rsid w:val="008F2CFC"/>
    <w:rsid w:val="00964719"/>
    <w:rsid w:val="009912F4"/>
    <w:rsid w:val="009966C4"/>
    <w:rsid w:val="009B52F2"/>
    <w:rsid w:val="009C12CD"/>
    <w:rsid w:val="00A317E8"/>
    <w:rsid w:val="00A66A1D"/>
    <w:rsid w:val="00A76347"/>
    <w:rsid w:val="00A777CA"/>
    <w:rsid w:val="00A806B5"/>
    <w:rsid w:val="00A809A0"/>
    <w:rsid w:val="00AB4A93"/>
    <w:rsid w:val="00B04529"/>
    <w:rsid w:val="00B47CC2"/>
    <w:rsid w:val="00B50D0F"/>
    <w:rsid w:val="00B85973"/>
    <w:rsid w:val="00B95DE0"/>
    <w:rsid w:val="00BB08ED"/>
    <w:rsid w:val="00BC018C"/>
    <w:rsid w:val="00BC1AF8"/>
    <w:rsid w:val="00BD674A"/>
    <w:rsid w:val="00BE1C86"/>
    <w:rsid w:val="00C27076"/>
    <w:rsid w:val="00C45CAA"/>
    <w:rsid w:val="00CA3A91"/>
    <w:rsid w:val="00CA6DAD"/>
    <w:rsid w:val="00CD1D09"/>
    <w:rsid w:val="00CF3B13"/>
    <w:rsid w:val="00D0074D"/>
    <w:rsid w:val="00D25AA6"/>
    <w:rsid w:val="00D66746"/>
    <w:rsid w:val="00DB7B47"/>
    <w:rsid w:val="00DE293B"/>
    <w:rsid w:val="00E13F9E"/>
    <w:rsid w:val="00E15C2B"/>
    <w:rsid w:val="00E44DFF"/>
    <w:rsid w:val="00E45370"/>
    <w:rsid w:val="00E57E52"/>
    <w:rsid w:val="00ED7A0C"/>
    <w:rsid w:val="00EE68C9"/>
    <w:rsid w:val="00EF6C81"/>
    <w:rsid w:val="00F12235"/>
    <w:rsid w:val="00F13000"/>
    <w:rsid w:val="00F63E61"/>
    <w:rsid w:val="00FB4F97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776F1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2102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5589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0913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662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7509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2322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4938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2516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5038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791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9470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438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309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8506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19797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4758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9612">
          <w:marLeft w:val="547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8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Cat Cold</cp:lastModifiedBy>
  <cp:revision>2</cp:revision>
  <dcterms:created xsi:type="dcterms:W3CDTF">2026-03-22T08:47:00Z</dcterms:created>
  <dcterms:modified xsi:type="dcterms:W3CDTF">2026-03-22T08:47:00Z</dcterms:modified>
</cp:coreProperties>
</file>