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EC297" w14:textId="77777777" w:rsidR="000C483C" w:rsidRPr="00554293" w:rsidRDefault="000A1483" w:rsidP="00554293">
      <w:pPr>
        <w:jc w:val="center"/>
        <w:rPr>
          <w:rFonts w:hint="eastAsia"/>
          <w:sz w:val="44"/>
          <w:szCs w:val="44"/>
        </w:rPr>
      </w:pPr>
      <w:r>
        <w:rPr>
          <w:rFonts w:hint="eastAsia"/>
          <w:sz w:val="44"/>
          <w:szCs w:val="44"/>
        </w:rPr>
        <w:t>通信原理</w:t>
      </w:r>
      <w:r w:rsidR="00554293" w:rsidRPr="00554293">
        <w:rPr>
          <w:sz w:val="44"/>
          <w:szCs w:val="44"/>
        </w:rPr>
        <w:t xml:space="preserve"> </w:t>
      </w:r>
      <w:r w:rsidR="00554293" w:rsidRPr="00554293">
        <w:rPr>
          <w:rFonts w:hint="eastAsia"/>
          <w:sz w:val="44"/>
          <w:szCs w:val="44"/>
        </w:rPr>
        <w:t>实验报告</w:t>
      </w:r>
    </w:p>
    <w:p w14:paraId="5EABF3F2" w14:textId="54416056" w:rsidR="00554293" w:rsidRPr="000315C3" w:rsidRDefault="00554293">
      <w:pPr>
        <w:rPr>
          <w:rFonts w:hint="eastAsia"/>
        </w:rPr>
      </w:pPr>
      <w:r>
        <w:rPr>
          <w:rFonts w:hint="eastAsia"/>
        </w:rPr>
        <w:t>学号：</w:t>
      </w:r>
      <w:r w:rsidR="000C40B6">
        <w:rPr>
          <w:rFonts w:hint="eastAsia"/>
        </w:rPr>
        <w:t>2234112313</w:t>
      </w:r>
    </w:p>
    <w:p w14:paraId="05BA63A2" w14:textId="6FAD038A" w:rsidR="00554293" w:rsidRDefault="00554293">
      <w:pPr>
        <w:rPr>
          <w:rFonts w:hint="eastAsia"/>
        </w:rPr>
      </w:pPr>
      <w:r>
        <w:rPr>
          <w:rFonts w:hint="eastAsia"/>
        </w:rPr>
        <w:t>班级：</w:t>
      </w:r>
      <w:r w:rsidR="000C40B6">
        <w:rPr>
          <w:rFonts w:hint="eastAsia"/>
        </w:rPr>
        <w:t>信息2301</w:t>
      </w:r>
    </w:p>
    <w:p w14:paraId="5A8CF3B9" w14:textId="13A6CD86" w:rsidR="00554293" w:rsidRDefault="00554293">
      <w:pPr>
        <w:rPr>
          <w:rFonts w:hint="eastAsia"/>
        </w:rPr>
      </w:pPr>
      <w:r>
        <w:rPr>
          <w:rFonts w:hint="eastAsia"/>
        </w:rPr>
        <w:t>姓名：</w:t>
      </w:r>
      <w:r w:rsidR="000C40B6">
        <w:rPr>
          <w:rFonts w:hint="eastAsia"/>
        </w:rPr>
        <w:t>杜斯博</w:t>
      </w:r>
    </w:p>
    <w:p w14:paraId="6C6EF10C" w14:textId="77777777" w:rsidR="00444572" w:rsidRDefault="00444572">
      <w:pPr>
        <w:rPr>
          <w:rFonts w:hint="eastAsia"/>
        </w:rPr>
      </w:pPr>
    </w:p>
    <w:p w14:paraId="093AB69E" w14:textId="77777777" w:rsidR="00554293" w:rsidRPr="00554293" w:rsidRDefault="00FD6C1B" w:rsidP="00554293">
      <w:pPr>
        <w:jc w:val="center"/>
        <w:rPr>
          <w:rFonts w:hint="eastAsia"/>
          <w:b/>
          <w:sz w:val="32"/>
          <w:szCs w:val="32"/>
        </w:rPr>
      </w:pPr>
      <w:r>
        <w:rPr>
          <w:rFonts w:hint="eastAsia"/>
          <w:b/>
          <w:sz w:val="32"/>
          <w:szCs w:val="32"/>
        </w:rPr>
        <w:t>2</w:t>
      </w:r>
      <w:r w:rsidR="000230FE">
        <w:rPr>
          <w:b/>
          <w:sz w:val="32"/>
          <w:szCs w:val="32"/>
        </w:rPr>
        <w:t xml:space="preserve"> </w:t>
      </w:r>
      <w:r w:rsidR="00196801">
        <w:rPr>
          <w:rFonts w:hint="eastAsia"/>
          <w:b/>
          <w:sz w:val="32"/>
          <w:szCs w:val="32"/>
        </w:rPr>
        <w:t>信道编解码</w:t>
      </w:r>
    </w:p>
    <w:p w14:paraId="2C7C785B" w14:textId="77777777" w:rsidR="00554293" w:rsidRDefault="00554293" w:rsidP="00554293">
      <w:pPr>
        <w:pStyle w:val="2"/>
        <w:rPr>
          <w:rFonts w:hint="eastAsia"/>
        </w:rPr>
      </w:pPr>
      <w:r>
        <w:rPr>
          <w:rFonts w:hint="eastAsia"/>
        </w:rPr>
        <w:t>一 实验内容</w:t>
      </w:r>
      <w:r w:rsidR="00D903DE">
        <w:rPr>
          <w:rFonts w:hint="eastAsia"/>
        </w:rPr>
        <w:t>（1</w:t>
      </w:r>
      <w:r w:rsidR="00D903DE">
        <w:t>0</w:t>
      </w:r>
      <w:r w:rsidR="00D903DE">
        <w:rPr>
          <w:rFonts w:hint="eastAsia"/>
        </w:rPr>
        <w:t>分）</w:t>
      </w:r>
    </w:p>
    <w:p w14:paraId="3C718E43" w14:textId="06AA5793" w:rsidR="000A1483" w:rsidRDefault="00544039" w:rsidP="00B174E5">
      <w:pPr>
        <w:pStyle w:val="a7"/>
        <w:numPr>
          <w:ilvl w:val="1"/>
          <w:numId w:val="4"/>
        </w:numPr>
        <w:ind w:firstLineChars="0"/>
        <w:rPr>
          <w:sz w:val="24"/>
          <w:szCs w:val="24"/>
        </w:rPr>
      </w:pPr>
      <w:r w:rsidRPr="00364AA6">
        <w:rPr>
          <w:rFonts w:hint="eastAsia"/>
          <w:sz w:val="24"/>
          <w:szCs w:val="24"/>
        </w:rPr>
        <w:t>信道编解码的实现和验证</w:t>
      </w:r>
    </w:p>
    <w:p w14:paraId="06F3D84F" w14:textId="6CB24EE4" w:rsidR="00B174E5" w:rsidRPr="00B174E5" w:rsidRDefault="00B174E5" w:rsidP="00B174E5">
      <w:pPr>
        <w:ind w:firstLine="420"/>
        <w:rPr>
          <w:rFonts w:hint="eastAsia"/>
          <w:sz w:val="24"/>
          <w:szCs w:val="24"/>
        </w:rPr>
      </w:pPr>
      <w:r w:rsidRPr="00B174E5">
        <w:rPr>
          <w:rFonts w:hint="eastAsia"/>
          <w:sz w:val="24"/>
          <w:szCs w:val="24"/>
        </w:rPr>
        <w:t>本实验在已有 16QAM 通信 demo 的基础上，完成信道编码与信道解码模块的设计、嵌入和验证。发送端在 CRC 校验、</w:t>
      </w:r>
      <w:r>
        <w:rPr>
          <w:rFonts w:hint="eastAsia"/>
          <w:sz w:val="24"/>
          <w:szCs w:val="24"/>
        </w:rPr>
        <w:t>加</w:t>
      </w:r>
      <w:r w:rsidRPr="00B174E5">
        <w:rPr>
          <w:rFonts w:hint="eastAsia"/>
          <w:sz w:val="24"/>
          <w:szCs w:val="24"/>
        </w:rPr>
        <w:t>扰码之后，16QAM 星座映射之前加入 Hamming(7,4) 线性分组码编码；接收端在 16QAM 解调之后、解扰之前加入对应的 Hamming(7,4) 译码和单比特纠错。</w:t>
      </w:r>
    </w:p>
    <w:p w14:paraId="6B6B7455" w14:textId="77777777" w:rsidR="000230FE" w:rsidRDefault="001266B6" w:rsidP="00554293">
      <w:pPr>
        <w:pStyle w:val="2"/>
        <w:rPr>
          <w:rFonts w:hint="eastAsia"/>
        </w:rPr>
      </w:pPr>
      <w:r>
        <w:rPr>
          <w:rFonts w:hint="eastAsia"/>
        </w:rPr>
        <w:t xml:space="preserve">二 </w:t>
      </w:r>
      <w:r w:rsidR="00F70E33">
        <w:rPr>
          <w:rFonts w:hint="eastAsia"/>
        </w:rPr>
        <w:t>实验原理</w:t>
      </w:r>
      <w:r w:rsidR="0076653F">
        <w:rPr>
          <w:rFonts w:hint="eastAsia"/>
        </w:rPr>
        <w:t>（5</w:t>
      </w:r>
      <w:r w:rsidR="0076653F">
        <w:t>0</w:t>
      </w:r>
      <w:r w:rsidR="0076653F">
        <w:rPr>
          <w:rFonts w:hint="eastAsia"/>
        </w:rPr>
        <w:t>分）</w:t>
      </w:r>
    </w:p>
    <w:p w14:paraId="31E887A3" w14:textId="77777777" w:rsidR="00B174E5" w:rsidRDefault="004A5A8F" w:rsidP="00B174E5">
      <w:pPr>
        <w:ind w:firstLineChars="200" w:firstLine="480"/>
        <w:rPr>
          <w:sz w:val="24"/>
          <w:szCs w:val="28"/>
        </w:rPr>
      </w:pPr>
      <w:r w:rsidRPr="00B174E5">
        <w:rPr>
          <w:rFonts w:hint="eastAsia"/>
          <w:sz w:val="24"/>
          <w:szCs w:val="28"/>
        </w:rPr>
        <w:t>2</w:t>
      </w:r>
      <w:r w:rsidRPr="00B174E5">
        <w:rPr>
          <w:sz w:val="24"/>
          <w:szCs w:val="28"/>
        </w:rPr>
        <w:t xml:space="preserve">.1 </w:t>
      </w:r>
      <w:r w:rsidRPr="00B174E5">
        <w:rPr>
          <w:rFonts w:hint="eastAsia"/>
          <w:sz w:val="24"/>
          <w:szCs w:val="28"/>
        </w:rPr>
        <w:t>差错控制编码的分类</w:t>
      </w:r>
      <w:r w:rsidR="0076653F" w:rsidRPr="00B174E5">
        <w:rPr>
          <w:rFonts w:hint="eastAsia"/>
          <w:sz w:val="24"/>
          <w:szCs w:val="28"/>
        </w:rPr>
        <w:t>（1</w:t>
      </w:r>
      <w:r w:rsidR="0076653F" w:rsidRPr="00B174E5">
        <w:rPr>
          <w:sz w:val="24"/>
          <w:szCs w:val="28"/>
        </w:rPr>
        <w:t>0</w:t>
      </w:r>
      <w:r w:rsidR="0076653F" w:rsidRPr="00B174E5">
        <w:rPr>
          <w:rFonts w:hint="eastAsia"/>
          <w:sz w:val="24"/>
          <w:szCs w:val="28"/>
        </w:rPr>
        <w:t>分）</w:t>
      </w:r>
    </w:p>
    <w:p w14:paraId="67C97C8F" w14:textId="40A858F3" w:rsidR="00B174E5" w:rsidRPr="00B174E5" w:rsidRDefault="00B174E5" w:rsidP="00B174E5">
      <w:pPr>
        <w:ind w:firstLineChars="200" w:firstLine="480"/>
        <w:rPr>
          <w:rFonts w:hint="eastAsia"/>
          <w:sz w:val="24"/>
          <w:szCs w:val="28"/>
        </w:rPr>
      </w:pPr>
      <w:r w:rsidRPr="00B174E5">
        <w:rPr>
          <w:rFonts w:hint="eastAsia"/>
          <w:sz w:val="24"/>
          <w:szCs w:val="28"/>
        </w:rPr>
        <w:t>差错控制编码可以从不同角度分类。</w:t>
      </w:r>
    </w:p>
    <w:p w14:paraId="54118290" w14:textId="156928DD" w:rsidR="00B174E5" w:rsidRPr="00B174E5" w:rsidRDefault="00B174E5" w:rsidP="00B174E5">
      <w:pPr>
        <w:ind w:firstLineChars="200" w:firstLine="480"/>
        <w:rPr>
          <w:rFonts w:hint="eastAsia"/>
          <w:sz w:val="24"/>
          <w:szCs w:val="28"/>
        </w:rPr>
      </w:pPr>
      <w:r w:rsidRPr="00B174E5">
        <w:rPr>
          <w:rFonts w:hint="eastAsia"/>
          <w:sz w:val="24"/>
          <w:szCs w:val="28"/>
        </w:rPr>
        <w:t>按处理对象划分，可分为分组码和卷积码。分组码将信息序列按固定长度分组，每组独立编码，例如 Hamming 码、BCH 码、CRC 码和 LDPC 码。卷积码的输出不仅与当前输入有关，还与前若干时刻输入有关，具有记忆特性，例如传统卷积码和 Turbo 码。</w:t>
      </w:r>
    </w:p>
    <w:p w14:paraId="02EECBD2" w14:textId="7E515DCE" w:rsidR="00B174E5" w:rsidRPr="00B174E5" w:rsidRDefault="00B174E5" w:rsidP="00B174E5">
      <w:pPr>
        <w:ind w:firstLineChars="200" w:firstLine="480"/>
        <w:rPr>
          <w:rFonts w:hint="eastAsia"/>
          <w:sz w:val="24"/>
          <w:szCs w:val="28"/>
        </w:rPr>
      </w:pPr>
      <w:r w:rsidRPr="00B174E5">
        <w:rPr>
          <w:rFonts w:hint="eastAsia"/>
          <w:sz w:val="24"/>
          <w:szCs w:val="28"/>
        </w:rPr>
        <w:t>按码字集合性质划分，可分为线性码和非线性码。线性码的任意两个码字按模 2 相加后仍为合法码字，其码字集合构成二进制向量空间中的子空间。线性分组码可以用生成矩阵和校验矩阵描述，分析和实现较为方便。非线性码不满足</w:t>
      </w:r>
      <w:r w:rsidRPr="00B174E5">
        <w:rPr>
          <w:rFonts w:hint="eastAsia"/>
          <w:sz w:val="24"/>
          <w:szCs w:val="28"/>
        </w:rPr>
        <w:lastRenderedPageBreak/>
        <w:t>上述线性封闭性质。</w:t>
      </w:r>
    </w:p>
    <w:p w14:paraId="02BF1A1E" w14:textId="1E0DFA5A" w:rsidR="00B174E5" w:rsidRPr="00B174E5" w:rsidRDefault="00B174E5" w:rsidP="00B174E5">
      <w:pPr>
        <w:ind w:firstLineChars="200" w:firstLine="480"/>
        <w:rPr>
          <w:rFonts w:hint="eastAsia"/>
          <w:sz w:val="24"/>
          <w:szCs w:val="28"/>
        </w:rPr>
      </w:pPr>
      <w:r w:rsidRPr="00B174E5">
        <w:rPr>
          <w:rFonts w:hint="eastAsia"/>
          <w:sz w:val="24"/>
          <w:szCs w:val="28"/>
        </w:rPr>
        <w:t>按编码结构划分，还可以分为循环码、系统码和非系统码。循环码具有循环移位封闭性，BCH 码和 CRC 码属于典型循环码。系统码中原始信息位直接出现在码字的固定位置，非系统码则不一定保留原信息位的直接位置。</w:t>
      </w:r>
    </w:p>
    <w:p w14:paraId="7B492D84" w14:textId="77777777" w:rsidR="004A5A8F" w:rsidRDefault="004A5A8F" w:rsidP="004A5A8F">
      <w:pPr>
        <w:ind w:firstLineChars="200" w:firstLine="480"/>
        <w:rPr>
          <w:sz w:val="24"/>
          <w:szCs w:val="28"/>
        </w:rPr>
      </w:pPr>
      <w:r w:rsidRPr="00B174E5">
        <w:rPr>
          <w:rFonts w:hint="eastAsia"/>
          <w:sz w:val="24"/>
          <w:szCs w:val="28"/>
        </w:rPr>
        <w:t>2</w:t>
      </w:r>
      <w:r w:rsidRPr="00B174E5">
        <w:rPr>
          <w:sz w:val="24"/>
          <w:szCs w:val="28"/>
        </w:rPr>
        <w:t xml:space="preserve">.2 </w:t>
      </w:r>
      <w:r w:rsidRPr="00B174E5">
        <w:rPr>
          <w:rFonts w:hint="eastAsia"/>
          <w:sz w:val="24"/>
          <w:szCs w:val="28"/>
        </w:rPr>
        <w:t>线性分组码的编码、校验、纠错原理</w:t>
      </w:r>
      <w:r w:rsidR="0076653F" w:rsidRPr="00B174E5">
        <w:rPr>
          <w:rFonts w:hint="eastAsia"/>
          <w:sz w:val="24"/>
          <w:szCs w:val="28"/>
        </w:rPr>
        <w:t>（2</w:t>
      </w:r>
      <w:r w:rsidR="0076653F" w:rsidRPr="00B174E5">
        <w:rPr>
          <w:sz w:val="24"/>
          <w:szCs w:val="28"/>
        </w:rPr>
        <w:t>0</w:t>
      </w:r>
      <w:r w:rsidR="0076653F" w:rsidRPr="00B174E5">
        <w:rPr>
          <w:rFonts w:hint="eastAsia"/>
          <w:sz w:val="24"/>
          <w:szCs w:val="28"/>
        </w:rPr>
        <w:t>分）</w:t>
      </w:r>
    </w:p>
    <w:p w14:paraId="0B9C80CB" w14:textId="4DA027F1" w:rsidR="00B174E5" w:rsidRDefault="00B174E5" w:rsidP="00B174E5">
      <w:pPr>
        <w:rPr>
          <w:sz w:val="24"/>
          <w:szCs w:val="28"/>
        </w:rPr>
      </w:pPr>
      <w:r>
        <w:rPr>
          <w:sz w:val="24"/>
          <w:szCs w:val="28"/>
        </w:rPr>
        <w:tab/>
      </w:r>
      <w:r w:rsidRPr="00B174E5">
        <w:rPr>
          <w:sz w:val="24"/>
          <w:szCs w:val="28"/>
        </w:rPr>
        <w:t>设一个二进制线性分组码为 (n,k) 码，其中 k 为信息位长度，n 为编码后码字长度，n-k 为监督位长度。每 k 位信息比特通过编码器生成 n 位码字。编码效率为：</w:t>
      </w:r>
      <w:r w:rsidRPr="00B174E5">
        <w:rPr>
          <w:rFonts w:hint="eastAsia"/>
          <w:position w:val="-24"/>
          <w:sz w:val="24"/>
          <w:szCs w:val="28"/>
        </w:rPr>
        <w:object w:dxaOrig="639" w:dyaOrig="620" w14:anchorId="109DB2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2pt;height:30.85pt" o:ole="">
            <v:imagedata r:id="rId7" o:title=""/>
          </v:shape>
          <o:OLEObject Type="Embed" ProgID="Equation.DSMT4" ShapeID="_x0000_i1027" DrawAspect="Content" ObjectID="_1842978177" r:id="rId8"/>
        </w:object>
      </w:r>
      <w:r>
        <w:rPr>
          <w:rFonts w:hint="eastAsia"/>
          <w:sz w:val="24"/>
          <w:szCs w:val="28"/>
        </w:rPr>
        <w:t>。</w:t>
      </w:r>
      <w:r w:rsidRPr="00B174E5">
        <w:rPr>
          <w:sz w:val="24"/>
          <w:szCs w:val="28"/>
        </w:rPr>
        <w:t>本实验采用 Hamming(7,4) 码，即每 4 位信息位编码成 7 位码字，编码效率为</w:t>
      </w:r>
      <w:r>
        <w:rPr>
          <w:rFonts w:hint="eastAsia"/>
          <w:sz w:val="24"/>
          <w:szCs w:val="28"/>
        </w:rPr>
        <w:t>4/7。</w:t>
      </w:r>
    </w:p>
    <w:p w14:paraId="2C5C8B52" w14:textId="77777777" w:rsidR="00B174E5" w:rsidRDefault="00B174E5" w:rsidP="00B174E5">
      <w:pPr>
        <w:rPr>
          <w:sz w:val="24"/>
          <w:szCs w:val="28"/>
        </w:rPr>
      </w:pPr>
      <w:r>
        <w:rPr>
          <w:sz w:val="24"/>
          <w:szCs w:val="28"/>
        </w:rPr>
        <w:tab/>
      </w:r>
      <w:r w:rsidRPr="00B174E5">
        <w:rPr>
          <w:sz w:val="24"/>
          <w:szCs w:val="28"/>
        </w:rPr>
        <w:t>线性分组码的编码可以用生成矩阵 G 表示。</w:t>
      </w:r>
    </w:p>
    <w:p w14:paraId="62E1D466" w14:textId="77777777" w:rsidR="00B174E5" w:rsidRDefault="00B174E5" w:rsidP="00B174E5">
      <w:pPr>
        <w:ind w:firstLine="420"/>
        <w:rPr>
          <w:sz w:val="24"/>
          <w:szCs w:val="28"/>
        </w:rPr>
      </w:pPr>
      <w:r w:rsidRPr="00B174E5">
        <w:rPr>
          <w:sz w:val="24"/>
          <w:szCs w:val="28"/>
        </w:rPr>
        <w:t>设输入信息向量为：u = [u1 u2 u3 u4]</w:t>
      </w:r>
      <w:r>
        <w:rPr>
          <w:rFonts w:hint="eastAsia"/>
          <w:sz w:val="24"/>
          <w:szCs w:val="28"/>
        </w:rPr>
        <w:t>，</w:t>
      </w:r>
      <w:r w:rsidRPr="00B174E5">
        <w:rPr>
          <w:sz w:val="24"/>
          <w:szCs w:val="28"/>
        </w:rPr>
        <w:t>编码后码字为：v = uG mod 2</w:t>
      </w:r>
      <w:r>
        <w:rPr>
          <w:rFonts w:hint="eastAsia"/>
          <w:sz w:val="24"/>
          <w:szCs w:val="28"/>
        </w:rPr>
        <w:t>。</w:t>
      </w:r>
      <w:r w:rsidRPr="00B174E5">
        <w:rPr>
          <w:sz w:val="24"/>
          <w:szCs w:val="28"/>
        </w:rPr>
        <w:t>本实验使用的 Hamming(7,4) 生成矩阵为：</w:t>
      </w:r>
    </w:p>
    <w:p w14:paraId="0A46FA6D" w14:textId="6E24E418" w:rsidR="00B174E5" w:rsidRDefault="00B174E5" w:rsidP="00B174E5">
      <w:pPr>
        <w:ind w:firstLine="420"/>
        <w:rPr>
          <w:sz w:val="24"/>
          <w:szCs w:val="28"/>
        </w:rPr>
      </w:pPr>
      <w:r w:rsidRPr="00B174E5">
        <w:rPr>
          <w:rFonts w:hint="eastAsia"/>
          <w:position w:val="-78"/>
          <w:sz w:val="24"/>
          <w:szCs w:val="28"/>
        </w:rPr>
        <w:object w:dxaOrig="920" w:dyaOrig="1719" w14:anchorId="6322E126">
          <v:shape id="_x0000_i1030" type="#_x0000_t75" style="width:46.3pt;height:85.7pt" o:ole="">
            <v:imagedata r:id="rId9" o:title=""/>
          </v:shape>
          <o:OLEObject Type="Embed" ProgID="Equation.DSMT4" ShapeID="_x0000_i1030" DrawAspect="Content" ObjectID="_1842978178" r:id="rId10"/>
        </w:object>
      </w:r>
      <w:r>
        <w:rPr>
          <w:rFonts w:hint="eastAsia"/>
          <w:sz w:val="24"/>
          <w:szCs w:val="28"/>
        </w:rPr>
        <w:t>。</w:t>
      </w:r>
    </w:p>
    <w:p w14:paraId="7AD33BBD" w14:textId="3578E5FC" w:rsidR="00B174E5" w:rsidRDefault="00B174E5" w:rsidP="00B174E5">
      <w:pPr>
        <w:ind w:firstLine="420"/>
        <w:rPr>
          <w:sz w:val="24"/>
          <w:szCs w:val="28"/>
        </w:rPr>
      </w:pPr>
      <w:r w:rsidRPr="00B174E5">
        <w:rPr>
          <w:sz w:val="24"/>
          <w:szCs w:val="28"/>
        </w:rPr>
        <w:t>校验矩阵 H 用于判断接收码字是否满足合法码字关系。合法码字 v 应满足：vH^T = 0</w:t>
      </w:r>
      <w:r>
        <w:rPr>
          <w:rFonts w:hint="eastAsia"/>
          <w:sz w:val="24"/>
          <w:szCs w:val="28"/>
        </w:rPr>
        <w:t>。</w:t>
      </w:r>
      <w:r w:rsidRPr="00B174E5">
        <w:rPr>
          <w:sz w:val="24"/>
          <w:szCs w:val="28"/>
        </w:rPr>
        <w:t>本实验使用的校验矩阵为：</w:t>
      </w:r>
    </w:p>
    <w:p w14:paraId="02285680" w14:textId="7B9B95A9" w:rsidR="00B174E5" w:rsidRDefault="00B174E5" w:rsidP="00B174E5">
      <w:pPr>
        <w:ind w:firstLine="420"/>
        <w:rPr>
          <w:sz w:val="24"/>
          <w:szCs w:val="28"/>
        </w:rPr>
      </w:pPr>
      <w:r w:rsidRPr="00B174E5">
        <w:rPr>
          <w:rFonts w:hint="eastAsia"/>
          <w:position w:val="-62"/>
          <w:sz w:val="24"/>
          <w:szCs w:val="28"/>
        </w:rPr>
        <w:object w:dxaOrig="900" w:dyaOrig="1359" w14:anchorId="467343A7">
          <v:shape id="_x0000_i1035" type="#_x0000_t75" style="width:45.15pt;height:68pt" o:ole="">
            <v:imagedata r:id="rId11" o:title=""/>
          </v:shape>
          <o:OLEObject Type="Embed" ProgID="Equation.DSMT4" ShapeID="_x0000_i1035" DrawAspect="Content" ObjectID="_1842978179" r:id="rId12"/>
        </w:object>
      </w:r>
      <w:r>
        <w:rPr>
          <w:rFonts w:hint="eastAsia"/>
          <w:sz w:val="24"/>
          <w:szCs w:val="28"/>
        </w:rPr>
        <w:t>。</w:t>
      </w:r>
    </w:p>
    <w:p w14:paraId="535826D7" w14:textId="795C51BD" w:rsidR="00B174E5" w:rsidRPr="00B174E5" w:rsidRDefault="00B174E5" w:rsidP="00B174E5">
      <w:pPr>
        <w:ind w:leftChars="46" w:left="97" w:firstLine="323"/>
        <w:rPr>
          <w:sz w:val="24"/>
          <w:szCs w:val="28"/>
        </w:rPr>
      </w:pPr>
      <w:r w:rsidRPr="00B174E5">
        <w:rPr>
          <w:sz w:val="24"/>
          <w:szCs w:val="28"/>
        </w:rPr>
        <w:t>设接收端收到的码字为 r，发送端正确码字为 v，错误向量为 e，则</w:t>
      </w:r>
      <w:r>
        <w:rPr>
          <w:rFonts w:hint="eastAsia"/>
          <w:sz w:val="24"/>
          <w:szCs w:val="28"/>
        </w:rPr>
        <w:t>有关系式</w:t>
      </w:r>
      <w:r w:rsidRPr="00B174E5">
        <w:rPr>
          <w:sz w:val="24"/>
          <w:szCs w:val="28"/>
        </w:rPr>
        <w:t>r = v + e</w:t>
      </w:r>
      <w:r>
        <w:rPr>
          <w:rFonts w:hint="eastAsia"/>
          <w:sz w:val="24"/>
          <w:szCs w:val="28"/>
        </w:rPr>
        <w:t>，</w:t>
      </w:r>
      <w:r w:rsidRPr="00B174E5">
        <w:rPr>
          <w:sz w:val="24"/>
          <w:szCs w:val="28"/>
        </w:rPr>
        <w:t>接收端计算伴随式：S = (v + e)H^T = vH^T + eH^T = eH^T</w:t>
      </w:r>
      <w:r>
        <w:rPr>
          <w:rFonts w:hint="eastAsia"/>
          <w:sz w:val="24"/>
          <w:szCs w:val="28"/>
        </w:rPr>
        <w:t>。</w:t>
      </w:r>
      <w:r w:rsidRPr="00B174E5">
        <w:rPr>
          <w:sz w:val="24"/>
          <w:szCs w:val="28"/>
        </w:rPr>
        <w:t>由于合法码字满足 vH^T=0，因此伴随式 S 只与错误位置有关，而与原始发送码</w:t>
      </w:r>
      <w:r w:rsidRPr="00B174E5">
        <w:rPr>
          <w:sz w:val="24"/>
          <w:szCs w:val="28"/>
        </w:rPr>
        <w:lastRenderedPageBreak/>
        <w:t>字无关。对于单比特错误，S 等于 H 矩阵对应错误位置的列向量。因此接收端可以将 S 与 H 的各列进行匹配，确定错误位位置，然后将该位取反，实现单比特纠错。</w:t>
      </w:r>
    </w:p>
    <w:p w14:paraId="41641EAF" w14:textId="77777777" w:rsidR="004A5A8F" w:rsidRDefault="004A5A8F" w:rsidP="004A5A8F">
      <w:pPr>
        <w:ind w:firstLineChars="200" w:firstLine="480"/>
        <w:rPr>
          <w:sz w:val="24"/>
          <w:szCs w:val="28"/>
        </w:rPr>
      </w:pPr>
      <w:r w:rsidRPr="00B174E5">
        <w:rPr>
          <w:rFonts w:hint="eastAsia"/>
          <w:sz w:val="24"/>
          <w:szCs w:val="28"/>
        </w:rPr>
        <w:t>2</w:t>
      </w:r>
      <w:r w:rsidRPr="00B174E5">
        <w:rPr>
          <w:sz w:val="24"/>
          <w:szCs w:val="28"/>
        </w:rPr>
        <w:t xml:space="preserve">.3 </w:t>
      </w:r>
      <w:r w:rsidRPr="00B174E5">
        <w:rPr>
          <w:rFonts w:hint="eastAsia"/>
          <w:sz w:val="24"/>
          <w:szCs w:val="28"/>
        </w:rPr>
        <w:t>码间串扰产生的原因</w:t>
      </w:r>
      <w:r w:rsidR="0076653F" w:rsidRPr="00B174E5">
        <w:rPr>
          <w:rFonts w:hint="eastAsia"/>
          <w:sz w:val="24"/>
          <w:szCs w:val="28"/>
        </w:rPr>
        <w:t>（1</w:t>
      </w:r>
      <w:r w:rsidR="0076653F" w:rsidRPr="00B174E5">
        <w:rPr>
          <w:sz w:val="24"/>
          <w:szCs w:val="28"/>
        </w:rPr>
        <w:t>0</w:t>
      </w:r>
      <w:r w:rsidR="0076653F" w:rsidRPr="00B174E5">
        <w:rPr>
          <w:rFonts w:hint="eastAsia"/>
          <w:sz w:val="24"/>
          <w:szCs w:val="28"/>
        </w:rPr>
        <w:t>分）</w:t>
      </w:r>
    </w:p>
    <w:p w14:paraId="001E87C1" w14:textId="44DAD1AC" w:rsidR="00B174E5" w:rsidRPr="00B174E5" w:rsidRDefault="00B174E5" w:rsidP="00B174E5">
      <w:pPr>
        <w:ind w:firstLine="420"/>
        <w:rPr>
          <w:sz w:val="24"/>
          <w:szCs w:val="28"/>
        </w:rPr>
      </w:pPr>
      <w:r w:rsidRPr="00B174E5">
        <w:rPr>
          <w:sz w:val="24"/>
          <w:szCs w:val="28"/>
        </w:rPr>
        <w:t>实际信道和射频前端均具有有限带宽。理想脉冲信号在频域上需要无限带宽，但实际系统无法传输无限带宽信号，因此发送信号经过带限信道后，其时域波形会产生拖尾。若一个码元的拖尾延伸到其他码元的判决时刻，就会影响相邻码元判决，形成码间串扰。</w:t>
      </w:r>
    </w:p>
    <w:p w14:paraId="38F9F19F" w14:textId="77777777" w:rsidR="004A5A8F" w:rsidRDefault="004A5A8F" w:rsidP="004A5A8F">
      <w:pPr>
        <w:ind w:firstLineChars="200" w:firstLine="480"/>
        <w:rPr>
          <w:sz w:val="24"/>
          <w:szCs w:val="28"/>
        </w:rPr>
      </w:pPr>
      <w:r w:rsidRPr="00B174E5">
        <w:rPr>
          <w:rFonts w:hint="eastAsia"/>
          <w:sz w:val="24"/>
          <w:szCs w:val="28"/>
        </w:rPr>
        <w:t>2</w:t>
      </w:r>
      <w:r w:rsidRPr="00B174E5">
        <w:rPr>
          <w:sz w:val="24"/>
          <w:szCs w:val="28"/>
        </w:rPr>
        <w:t xml:space="preserve">.4 </w:t>
      </w:r>
      <w:r w:rsidRPr="00B174E5">
        <w:rPr>
          <w:rFonts w:hint="eastAsia"/>
          <w:sz w:val="24"/>
          <w:szCs w:val="28"/>
        </w:rPr>
        <w:t>成型滤波、匹配滤波的原理和作用</w:t>
      </w:r>
      <w:r w:rsidR="0076653F" w:rsidRPr="00B174E5">
        <w:rPr>
          <w:rFonts w:hint="eastAsia"/>
          <w:sz w:val="24"/>
          <w:szCs w:val="28"/>
        </w:rPr>
        <w:t>（1</w:t>
      </w:r>
      <w:r w:rsidR="0076653F" w:rsidRPr="00B174E5">
        <w:rPr>
          <w:sz w:val="24"/>
          <w:szCs w:val="28"/>
        </w:rPr>
        <w:t>0</w:t>
      </w:r>
      <w:r w:rsidR="0076653F" w:rsidRPr="00B174E5">
        <w:rPr>
          <w:rFonts w:hint="eastAsia"/>
          <w:sz w:val="24"/>
          <w:szCs w:val="28"/>
        </w:rPr>
        <w:t>分）</w:t>
      </w:r>
    </w:p>
    <w:p w14:paraId="75CF84A2" w14:textId="60DC4BE6" w:rsidR="00B174E5" w:rsidRPr="00B174E5" w:rsidRDefault="00B174E5" w:rsidP="00B174E5">
      <w:pPr>
        <w:rPr>
          <w:rFonts w:hint="eastAsia"/>
          <w:sz w:val="24"/>
          <w:szCs w:val="28"/>
        </w:rPr>
      </w:pPr>
      <w:r>
        <w:rPr>
          <w:sz w:val="24"/>
          <w:szCs w:val="28"/>
        </w:rPr>
        <w:tab/>
      </w:r>
      <w:r w:rsidRPr="00B174E5">
        <w:rPr>
          <w:sz w:val="24"/>
          <w:szCs w:val="28"/>
        </w:rPr>
        <w:t>成型滤波用于限制发送信号带宽，并控制码元波形的时域拖尾，使其满足无码间串扰条件。理想无码间串扰的时域条件为：</w:t>
      </w:r>
      <w:r w:rsidR="00F877C1" w:rsidRPr="00B174E5">
        <w:rPr>
          <w:rFonts w:hint="eastAsia"/>
          <w:position w:val="-34"/>
          <w:sz w:val="24"/>
          <w:szCs w:val="28"/>
        </w:rPr>
        <w:object w:dxaOrig="2020" w:dyaOrig="800" w14:anchorId="1A3D03C7">
          <v:shape id="_x0000_i1040" type="#_x0000_t75" style="width:101.15pt;height:40pt" o:ole="">
            <v:imagedata r:id="rId13" o:title=""/>
          </v:shape>
          <o:OLEObject Type="Embed" ProgID="Equation.DSMT4" ShapeID="_x0000_i1040" DrawAspect="Content" ObjectID="_1842978180" r:id="rId14"/>
        </w:object>
      </w:r>
      <w:r w:rsidR="00F877C1">
        <w:rPr>
          <w:rFonts w:hint="eastAsia"/>
          <w:sz w:val="24"/>
          <w:szCs w:val="28"/>
        </w:rPr>
        <w:t>，</w:t>
      </w:r>
      <w:r w:rsidR="00F877C1" w:rsidRPr="00F877C1">
        <w:rPr>
          <w:sz w:val="24"/>
          <w:szCs w:val="28"/>
        </w:rPr>
        <w:t>即在当前码元判决时刻，当前码元响应最大；在其他码元判决时刻，该码元响应为零。实际系统常使用升余弦滤波器或根升余弦滤波器实现近似无码间串扰传输。</w:t>
      </w:r>
    </w:p>
    <w:p w14:paraId="67B736A1" w14:textId="77777777" w:rsidR="000230FE" w:rsidRDefault="001266B6" w:rsidP="00554293">
      <w:pPr>
        <w:pStyle w:val="2"/>
        <w:rPr>
          <w:rFonts w:hint="eastAsia"/>
        </w:rPr>
      </w:pPr>
      <w:r>
        <w:rPr>
          <w:rFonts w:hint="eastAsia"/>
        </w:rPr>
        <w:t>三</w:t>
      </w:r>
      <w:r w:rsidR="00554293">
        <w:rPr>
          <w:rFonts w:hint="eastAsia"/>
        </w:rPr>
        <w:t xml:space="preserve"> </w:t>
      </w:r>
      <w:r w:rsidR="000C73CF">
        <w:rPr>
          <w:rFonts w:hint="eastAsia"/>
        </w:rPr>
        <w:t>实验结果图示及分析</w:t>
      </w:r>
      <w:r w:rsidR="0076653F">
        <w:rPr>
          <w:rFonts w:hint="eastAsia"/>
        </w:rPr>
        <w:t>（3</w:t>
      </w:r>
      <w:r w:rsidR="0076653F">
        <w:t>0</w:t>
      </w:r>
      <w:r w:rsidR="0076653F">
        <w:rPr>
          <w:rFonts w:hint="eastAsia"/>
        </w:rPr>
        <w:t>分）</w:t>
      </w:r>
    </w:p>
    <w:p w14:paraId="7AB79E78" w14:textId="77777777" w:rsidR="00192A3A" w:rsidRDefault="004A5A8F" w:rsidP="004A5A8F">
      <w:pPr>
        <w:ind w:firstLine="420"/>
        <w:rPr>
          <w:sz w:val="24"/>
          <w:szCs w:val="28"/>
        </w:rPr>
      </w:pPr>
      <w:r w:rsidRPr="00B174E5">
        <w:rPr>
          <w:sz w:val="24"/>
          <w:szCs w:val="28"/>
        </w:rPr>
        <w:t xml:space="preserve">3.1 </w:t>
      </w:r>
      <w:r w:rsidRPr="00B174E5">
        <w:rPr>
          <w:rFonts w:hint="eastAsia"/>
          <w:sz w:val="24"/>
          <w:szCs w:val="28"/>
        </w:rPr>
        <w:t>信道编解码的具体实现</w:t>
      </w:r>
      <w:r w:rsidR="0076653F" w:rsidRPr="00B174E5">
        <w:rPr>
          <w:rFonts w:hint="eastAsia"/>
          <w:sz w:val="24"/>
          <w:szCs w:val="28"/>
        </w:rPr>
        <w:t>（2</w:t>
      </w:r>
      <w:r w:rsidR="0076653F" w:rsidRPr="00B174E5">
        <w:rPr>
          <w:sz w:val="24"/>
          <w:szCs w:val="28"/>
        </w:rPr>
        <w:t>0</w:t>
      </w:r>
      <w:r w:rsidR="0076653F" w:rsidRPr="00B174E5">
        <w:rPr>
          <w:rFonts w:hint="eastAsia"/>
          <w:sz w:val="24"/>
          <w:szCs w:val="28"/>
        </w:rPr>
        <w:t>分）</w:t>
      </w:r>
    </w:p>
    <w:p w14:paraId="1F4615A0" w14:textId="64B8E52E" w:rsidR="00F877C1" w:rsidRDefault="00F877C1" w:rsidP="00F877C1">
      <w:pPr>
        <w:rPr>
          <w:rFonts w:hint="eastAsia"/>
          <w:sz w:val="24"/>
          <w:szCs w:val="28"/>
        </w:rPr>
      </w:pPr>
      <w:r>
        <w:rPr>
          <w:sz w:val="24"/>
          <w:szCs w:val="28"/>
        </w:rPr>
        <w:tab/>
      </w:r>
      <w:r w:rsidRPr="00F877C1">
        <w:rPr>
          <w:sz w:val="24"/>
          <w:szCs w:val="28"/>
        </w:rPr>
        <w:t>本实验基于 16QAM demo 进行修改。</w:t>
      </w:r>
      <w:r w:rsidR="00AF009A">
        <w:rPr>
          <w:rFonts w:hint="eastAsia"/>
          <w:sz w:val="24"/>
          <w:szCs w:val="28"/>
        </w:rPr>
        <w:t>代码解析和注释详见末尾附注。</w:t>
      </w:r>
    </w:p>
    <w:p w14:paraId="4F0D4B73" w14:textId="0BF8ED29" w:rsidR="00F877C1" w:rsidRDefault="00F877C1" w:rsidP="00F877C1">
      <w:pPr>
        <w:rPr>
          <w:sz w:val="24"/>
          <w:szCs w:val="28"/>
        </w:rPr>
      </w:pPr>
      <w:r>
        <w:rPr>
          <w:sz w:val="24"/>
          <w:szCs w:val="28"/>
        </w:rPr>
        <w:tab/>
      </w:r>
      <w:r w:rsidRPr="00F877C1">
        <w:rPr>
          <w:sz w:val="24"/>
          <w:szCs w:val="28"/>
        </w:rPr>
        <w:t>发送端在 qam16_tx_func.m 中完成信道编码嵌入。具体位置位于扰码之后、16QAM 调制之前：</w:t>
      </w:r>
    </w:p>
    <w:p w14:paraId="1E9777C9" w14:textId="77777777" w:rsidR="00F877C1" w:rsidRPr="00F877C1" w:rsidRDefault="00F877C1" w:rsidP="00F877C1">
      <w:pPr>
        <w:ind w:leftChars="200" w:left="420"/>
        <w:rPr>
          <w:sz w:val="24"/>
          <w:szCs w:val="28"/>
        </w:rPr>
      </w:pPr>
      <w:r w:rsidRPr="00F877C1">
        <w:rPr>
          <w:sz w:val="24"/>
          <w:szCs w:val="28"/>
        </w:rPr>
        <w:t>[sym_bits,padBits]=hamming74_encode(sym_bits);</w:t>
      </w:r>
    </w:p>
    <w:p w14:paraId="33DB2327" w14:textId="77777777" w:rsidR="00F877C1" w:rsidRPr="00F877C1" w:rsidRDefault="00F877C1" w:rsidP="00F877C1">
      <w:pPr>
        <w:ind w:leftChars="200" w:left="420"/>
        <w:rPr>
          <w:sz w:val="24"/>
          <w:szCs w:val="28"/>
        </w:rPr>
      </w:pPr>
      <w:r w:rsidRPr="00F877C1">
        <w:rPr>
          <w:sz w:val="24"/>
          <w:szCs w:val="28"/>
        </w:rPr>
        <w:t>save('qam16_hamming74_frame_info.mat','padBits');</w:t>
      </w:r>
    </w:p>
    <w:p w14:paraId="4439D2EC" w14:textId="77777777" w:rsidR="00F877C1" w:rsidRDefault="00F877C1" w:rsidP="00F877C1">
      <w:pPr>
        <w:ind w:firstLine="420"/>
        <w:rPr>
          <w:sz w:val="24"/>
          <w:szCs w:val="28"/>
        </w:rPr>
      </w:pPr>
      <w:r w:rsidRPr="00F877C1">
        <w:rPr>
          <w:sz w:val="24"/>
          <w:szCs w:val="28"/>
        </w:rPr>
        <w:t>这样处理的原因是信道编码的对象是二进制比特流，而 16QAM 调制的对象</w:t>
      </w:r>
      <w:r w:rsidRPr="00F877C1">
        <w:rPr>
          <w:sz w:val="24"/>
          <w:szCs w:val="28"/>
        </w:rPr>
        <w:lastRenderedPageBreak/>
        <w:t>是编码后的比特序列。若将编码放在调制之后，则处理对象已变成复数星座符号，不符合 Hamming 码的二进制线性分组码定义。</w:t>
      </w:r>
    </w:p>
    <w:p w14:paraId="1C50351E" w14:textId="62748C30" w:rsidR="00F877C1" w:rsidRDefault="00F877C1" w:rsidP="00F877C1">
      <w:pPr>
        <w:ind w:firstLine="420"/>
        <w:rPr>
          <w:sz w:val="24"/>
          <w:szCs w:val="28"/>
        </w:rPr>
      </w:pPr>
      <w:r w:rsidRPr="00F877C1">
        <w:rPr>
          <w:sz w:val="24"/>
          <w:szCs w:val="28"/>
        </w:rPr>
        <w:t>接收端在 qam16_rx_func.m 中完成信道译码嵌入。接收端首先读取发送端保存的补零数量</w:t>
      </w:r>
      <w:r>
        <w:rPr>
          <w:rFonts w:hint="eastAsia"/>
          <w:sz w:val="24"/>
          <w:szCs w:val="28"/>
        </w:rPr>
        <w:t>，</w:t>
      </w:r>
      <w:r w:rsidRPr="00F877C1">
        <w:rPr>
          <w:sz w:val="24"/>
          <w:szCs w:val="28"/>
        </w:rPr>
        <w:t>随后根据信道编码后数据长度计算接收帧长度。</w:t>
      </w:r>
    </w:p>
    <w:p w14:paraId="68521724" w14:textId="77777777" w:rsidR="00F877C1" w:rsidRPr="00F877C1" w:rsidRDefault="00F877C1" w:rsidP="00F877C1">
      <w:pPr>
        <w:ind w:firstLine="420"/>
        <w:rPr>
          <w:sz w:val="24"/>
          <w:szCs w:val="28"/>
        </w:rPr>
      </w:pPr>
      <w:r w:rsidRPr="00F877C1">
        <w:rPr>
          <w:sz w:val="24"/>
          <w:szCs w:val="28"/>
        </w:rPr>
        <w:t>dataSymbolLen=(2048+padBits)/4*7/4;</w:t>
      </w:r>
    </w:p>
    <w:p w14:paraId="304E9E6A" w14:textId="77777777" w:rsidR="00F877C1" w:rsidRPr="00F877C1" w:rsidRDefault="00F877C1" w:rsidP="00F877C1">
      <w:pPr>
        <w:ind w:firstLine="420"/>
        <w:rPr>
          <w:sz w:val="24"/>
          <w:szCs w:val="28"/>
        </w:rPr>
      </w:pPr>
      <w:r w:rsidRPr="00F877C1">
        <w:rPr>
          <w:sz w:val="24"/>
          <w:szCs w:val="28"/>
        </w:rPr>
        <w:t>lenFrame=length(local_sync)+dataSymbolLen/64*(64+8);</w:t>
      </w:r>
    </w:p>
    <w:p w14:paraId="53201648" w14:textId="77777777" w:rsidR="00F877C1" w:rsidRPr="00F877C1" w:rsidRDefault="00F877C1" w:rsidP="00F877C1">
      <w:pPr>
        <w:ind w:firstLine="420"/>
        <w:rPr>
          <w:sz w:val="24"/>
          <w:szCs w:val="28"/>
        </w:rPr>
      </w:pPr>
      <w:r w:rsidRPr="00F877C1">
        <w:rPr>
          <w:sz w:val="24"/>
          <w:szCs w:val="28"/>
        </w:rPr>
        <w:t>[rx_frame,cor_abs,th_max,index_s]=rx_package_search(rx_sig_down,local_sync,lenFrame);</w:t>
      </w:r>
    </w:p>
    <w:p w14:paraId="66E4DD02" w14:textId="3348BD9C" w:rsidR="00F877C1" w:rsidRDefault="00F877C1" w:rsidP="00F877C1">
      <w:pPr>
        <w:ind w:firstLine="420"/>
        <w:rPr>
          <w:sz w:val="24"/>
          <w:szCs w:val="28"/>
        </w:rPr>
      </w:pPr>
      <w:r w:rsidRPr="00F877C1">
        <w:rPr>
          <w:sz w:val="24"/>
          <w:szCs w:val="28"/>
        </w:rPr>
        <w:t>接收端在 16QAM 解调后调用译码函数：</w:t>
      </w:r>
    </w:p>
    <w:p w14:paraId="7DB3798E" w14:textId="77777777" w:rsidR="00F877C1" w:rsidRPr="00F877C1" w:rsidRDefault="00F877C1" w:rsidP="00F877C1">
      <w:pPr>
        <w:ind w:firstLine="420"/>
        <w:rPr>
          <w:sz w:val="24"/>
          <w:szCs w:val="28"/>
        </w:rPr>
      </w:pPr>
      <w:r w:rsidRPr="00F877C1">
        <w:rPr>
          <w:sz w:val="24"/>
          <w:szCs w:val="28"/>
        </w:rPr>
        <w:t>[soft_bits_out,evm] = rx_qam16_demod(out_signal8);</w:t>
      </w:r>
    </w:p>
    <w:p w14:paraId="694B2BED" w14:textId="77777777" w:rsidR="00F877C1" w:rsidRPr="00F877C1" w:rsidRDefault="00F877C1" w:rsidP="00F877C1">
      <w:pPr>
        <w:ind w:firstLine="420"/>
        <w:rPr>
          <w:sz w:val="24"/>
          <w:szCs w:val="28"/>
        </w:rPr>
      </w:pPr>
      <w:r w:rsidRPr="00F877C1">
        <w:rPr>
          <w:sz w:val="24"/>
          <w:szCs w:val="28"/>
        </w:rPr>
        <w:t>[soft_bits_out,decStats]=hamming74_decode(soft_bits_out,padBits);</w:t>
      </w:r>
    </w:p>
    <w:p w14:paraId="6A470518" w14:textId="1D81E845" w:rsidR="00F877C1" w:rsidRPr="00F877C1" w:rsidRDefault="00F877C1" w:rsidP="00F877C1">
      <w:pPr>
        <w:ind w:firstLine="420"/>
        <w:rPr>
          <w:rFonts w:hint="eastAsia"/>
          <w:sz w:val="24"/>
          <w:szCs w:val="28"/>
        </w:rPr>
      </w:pPr>
      <w:r w:rsidRPr="00F877C1">
        <w:rPr>
          <w:sz w:val="24"/>
          <w:szCs w:val="28"/>
        </w:rPr>
        <w:t>这一步将硬判决得到的编码比特流按 7 位分组，利用伴随式纠正单比特错误，并恢复扰码后的原始信息比特流。随后再进行解扰和 CRC 校验。</w:t>
      </w:r>
    </w:p>
    <w:p w14:paraId="1BA2B3B9" w14:textId="2C5EBD17" w:rsidR="00F877C1" w:rsidRDefault="00F877C1" w:rsidP="00F877C1">
      <w:pPr>
        <w:rPr>
          <w:sz w:val="24"/>
          <w:szCs w:val="28"/>
        </w:rPr>
      </w:pPr>
      <w:r>
        <w:rPr>
          <w:sz w:val="24"/>
          <w:szCs w:val="28"/>
        </w:rPr>
        <w:tab/>
      </w:r>
      <w:r w:rsidRPr="00F877C1">
        <w:rPr>
          <w:sz w:val="24"/>
          <w:szCs w:val="28"/>
        </w:rPr>
        <w:t>去导频函数rx_delete_pilot.m将原先固定输出长度的写法修改为自动展开</w:t>
      </w:r>
      <w:r>
        <w:rPr>
          <w:rFonts w:hint="eastAsia"/>
          <w:sz w:val="24"/>
          <w:szCs w:val="28"/>
        </w:rPr>
        <w:t>。</w:t>
      </w:r>
    </w:p>
    <w:p w14:paraId="217EE707" w14:textId="237A640F" w:rsidR="00F877C1" w:rsidRDefault="00F877C1" w:rsidP="00F877C1">
      <w:pPr>
        <w:ind w:firstLine="420"/>
        <w:rPr>
          <w:sz w:val="24"/>
          <w:szCs w:val="28"/>
        </w:rPr>
      </w:pPr>
      <w:r w:rsidRPr="00F877C1">
        <w:rPr>
          <w:sz w:val="24"/>
          <w:szCs w:val="28"/>
        </w:rPr>
        <w:t>实际运行结果中，接收端成功恢复发送端字符串，命令行窗口显示恢复出的字符矩阵；接收端图窗中星座图呈现 16 个聚类点，CRC 校验结果为 YES，说明加入信道编解码后的 16QAM 链路能够正确恢复发送信息。</w:t>
      </w:r>
    </w:p>
    <w:p w14:paraId="0FBFA7CA" w14:textId="136270A5" w:rsidR="00F877C1" w:rsidRDefault="00F877C1" w:rsidP="00F877C1">
      <w:pPr>
        <w:rPr>
          <w:sz w:val="24"/>
          <w:szCs w:val="28"/>
        </w:rPr>
      </w:pPr>
      <w:r w:rsidRPr="00F877C1">
        <w:rPr>
          <w:rFonts w:hint="eastAsia"/>
          <w:sz w:val="24"/>
          <w:szCs w:val="28"/>
        </w:rPr>
        <w:lastRenderedPageBreak/>
        <w:drawing>
          <wp:inline distT="0" distB="0" distL="0" distR="0" wp14:anchorId="732184D2" wp14:editId="7E2382F0">
            <wp:extent cx="5274310" cy="400113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4001135"/>
                    </a:xfrm>
                    <a:prstGeom prst="rect">
                      <a:avLst/>
                    </a:prstGeom>
                    <a:noFill/>
                    <a:ln>
                      <a:noFill/>
                    </a:ln>
                  </pic:spPr>
                </pic:pic>
              </a:graphicData>
            </a:graphic>
          </wp:inline>
        </w:drawing>
      </w:r>
    </w:p>
    <w:p w14:paraId="56193708" w14:textId="42AAB8E8" w:rsidR="00F877C1" w:rsidRPr="00F877C1" w:rsidRDefault="00F877C1" w:rsidP="00F877C1">
      <w:pPr>
        <w:rPr>
          <w:sz w:val="24"/>
          <w:szCs w:val="28"/>
        </w:rPr>
      </w:pPr>
      <w:r w:rsidRPr="00F877C1">
        <w:rPr>
          <w:rFonts w:hint="eastAsia"/>
          <w:sz w:val="24"/>
          <w:szCs w:val="28"/>
        </w:rPr>
        <w:drawing>
          <wp:inline distT="0" distB="0" distL="0" distR="0" wp14:anchorId="76026CEA" wp14:editId="5AF4AC37">
            <wp:extent cx="5274310" cy="283908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839085"/>
                    </a:xfrm>
                    <a:prstGeom prst="rect">
                      <a:avLst/>
                    </a:prstGeom>
                    <a:noFill/>
                    <a:ln>
                      <a:noFill/>
                    </a:ln>
                  </pic:spPr>
                </pic:pic>
              </a:graphicData>
            </a:graphic>
          </wp:inline>
        </w:drawing>
      </w:r>
    </w:p>
    <w:p w14:paraId="7A256BD1" w14:textId="77777777" w:rsidR="00F877C1" w:rsidRPr="00F877C1" w:rsidRDefault="00F877C1" w:rsidP="00F877C1">
      <w:pPr>
        <w:rPr>
          <w:rFonts w:hint="eastAsia"/>
          <w:sz w:val="24"/>
          <w:szCs w:val="28"/>
        </w:rPr>
      </w:pPr>
    </w:p>
    <w:p w14:paraId="71475594" w14:textId="77777777" w:rsidR="004A5A8F" w:rsidRDefault="004A5A8F" w:rsidP="004A5A8F">
      <w:pPr>
        <w:ind w:firstLine="420"/>
        <w:rPr>
          <w:sz w:val="24"/>
          <w:szCs w:val="28"/>
        </w:rPr>
      </w:pPr>
      <w:r w:rsidRPr="00B174E5">
        <w:rPr>
          <w:sz w:val="24"/>
          <w:szCs w:val="28"/>
        </w:rPr>
        <w:t xml:space="preserve">3.2 </w:t>
      </w:r>
      <w:r w:rsidR="00555AB9" w:rsidRPr="00B174E5">
        <w:rPr>
          <w:rFonts w:hint="eastAsia"/>
          <w:sz w:val="24"/>
          <w:szCs w:val="28"/>
        </w:rPr>
        <w:t>从误码率分析</w:t>
      </w:r>
      <w:r w:rsidRPr="00B174E5">
        <w:rPr>
          <w:rFonts w:hint="eastAsia"/>
          <w:sz w:val="24"/>
          <w:szCs w:val="28"/>
        </w:rPr>
        <w:t>系统性能</w:t>
      </w:r>
      <w:r w:rsidR="0076653F" w:rsidRPr="00B174E5">
        <w:rPr>
          <w:rFonts w:hint="eastAsia"/>
          <w:sz w:val="24"/>
          <w:szCs w:val="28"/>
        </w:rPr>
        <w:t>（1</w:t>
      </w:r>
      <w:r w:rsidR="0076653F" w:rsidRPr="00B174E5">
        <w:rPr>
          <w:sz w:val="24"/>
          <w:szCs w:val="28"/>
        </w:rPr>
        <w:t>0</w:t>
      </w:r>
      <w:r w:rsidR="0076653F" w:rsidRPr="00B174E5">
        <w:rPr>
          <w:rFonts w:hint="eastAsia"/>
          <w:sz w:val="24"/>
          <w:szCs w:val="28"/>
        </w:rPr>
        <w:t>分）</w:t>
      </w:r>
    </w:p>
    <w:p w14:paraId="67366F20" w14:textId="77777777" w:rsidR="00F877C1" w:rsidRDefault="00F877C1" w:rsidP="00F877C1">
      <w:pPr>
        <w:ind w:firstLine="420"/>
        <w:rPr>
          <w:sz w:val="24"/>
          <w:szCs w:val="28"/>
        </w:rPr>
      </w:pPr>
      <w:r w:rsidRPr="00F877C1">
        <w:rPr>
          <w:sz w:val="24"/>
          <w:szCs w:val="28"/>
        </w:rPr>
        <w:t>误码率定义为接收端恢复比特与发送端参考比特不一致的比例：</w:t>
      </w:r>
    </w:p>
    <w:p w14:paraId="530CF126" w14:textId="5F91B91C" w:rsidR="00F877C1" w:rsidRPr="00F877C1" w:rsidRDefault="00F877C1" w:rsidP="00F877C1">
      <w:pPr>
        <w:ind w:firstLine="420"/>
        <w:rPr>
          <w:sz w:val="24"/>
          <w:szCs w:val="28"/>
        </w:rPr>
      </w:pPr>
      <w:r w:rsidRPr="00F877C1">
        <w:rPr>
          <w:sz w:val="24"/>
          <w:szCs w:val="28"/>
        </w:rPr>
        <w:t>BER = 错误比特数 / 总比特数</w:t>
      </w:r>
      <w:r>
        <w:rPr>
          <w:rFonts w:hint="eastAsia"/>
          <w:sz w:val="24"/>
          <w:szCs w:val="28"/>
        </w:rPr>
        <w:t>，</w:t>
      </w:r>
      <w:r w:rsidRPr="00F877C1">
        <w:rPr>
          <w:sz w:val="24"/>
          <w:szCs w:val="28"/>
        </w:rPr>
        <w:t>本实验中，接收端恢复字符串与发送端原始</w:t>
      </w:r>
      <w:r w:rsidRPr="00F877C1">
        <w:rPr>
          <w:sz w:val="24"/>
          <w:szCs w:val="28"/>
        </w:rPr>
        <w:lastRenderedPageBreak/>
        <w:t>字符串一致，且 CRC 校验结果为 YES，说明本次采集条件下 CRC 校验通过。若以恢复出的有效比特和发送端参考比特比较，本次实验可认为有效数据恢复正</w:t>
      </w:r>
      <w:r>
        <w:rPr>
          <w:rFonts w:hint="eastAsia"/>
          <w:sz w:val="24"/>
          <w:szCs w:val="28"/>
        </w:rPr>
        <w:t>常。</w:t>
      </w:r>
    </w:p>
    <w:p w14:paraId="328C0E14" w14:textId="77777777" w:rsidR="00F877C1" w:rsidRPr="00F877C1" w:rsidRDefault="00F877C1" w:rsidP="00F877C1">
      <w:pPr>
        <w:ind w:firstLine="420"/>
        <w:rPr>
          <w:sz w:val="24"/>
          <w:szCs w:val="28"/>
        </w:rPr>
      </w:pPr>
      <w:r w:rsidRPr="00F877C1">
        <w:rPr>
          <w:sz w:val="24"/>
          <w:szCs w:val="28"/>
        </w:rPr>
        <w:t>从接收端星座图看，16QAM 星座点形成 16 个明显聚类，说明接收端同步、均衡、解调和译码流程整体有效。频谱图显示接收信号主要能量集中在基带有效带宽内，带外能量较低，说明成型滤波和匹配滤波工作正常。接收端显示 EVM 约为 12.4%，说明星座点仍存在噪声和残余失真，但未导致本次 CRC 校验失败。</w:t>
      </w:r>
    </w:p>
    <w:p w14:paraId="6D79D2DF" w14:textId="3CA4A533" w:rsidR="00F877C1" w:rsidRPr="00F877C1" w:rsidRDefault="00F877C1" w:rsidP="00F877C1">
      <w:pPr>
        <w:ind w:firstLine="420"/>
        <w:rPr>
          <w:rFonts w:hint="eastAsia"/>
          <w:sz w:val="24"/>
          <w:szCs w:val="28"/>
        </w:rPr>
      </w:pPr>
      <w:r w:rsidRPr="00F877C1">
        <w:rPr>
          <w:sz w:val="24"/>
          <w:szCs w:val="28"/>
        </w:rPr>
        <w:t>若进行未编码对照实验，可关闭发送端 Hamming 编码和接收端 Hamming 译码，保持其他参数一致，分别记录未编码和编码后的 BER。理论上，在信道错误以单比特错误为主且错误密度不太高时，Hamming(7,4) 编码后的 BER 应低于未编码系统；若信道条件很差，一个码字中经常出现多位错误，则 Hamming(7,4) 可能无法正确纠错，纠错增益会下降。</w:t>
      </w:r>
    </w:p>
    <w:p w14:paraId="58AB15DC" w14:textId="77777777" w:rsidR="00466DB7" w:rsidRPr="004A5A8F" w:rsidRDefault="00466DB7" w:rsidP="004A5A8F">
      <w:pPr>
        <w:rPr>
          <w:rFonts w:hint="eastAsia"/>
          <w:vanish/>
        </w:rPr>
      </w:pPr>
    </w:p>
    <w:p w14:paraId="367285F2" w14:textId="77777777" w:rsidR="00554293" w:rsidRDefault="00554293" w:rsidP="00554293">
      <w:pPr>
        <w:pStyle w:val="2"/>
        <w:rPr>
          <w:rFonts w:hint="eastAsia"/>
        </w:rPr>
      </w:pPr>
      <w:r>
        <w:rPr>
          <w:rFonts w:hint="eastAsia"/>
        </w:rPr>
        <w:t xml:space="preserve">四 </w:t>
      </w:r>
      <w:r w:rsidR="00132805">
        <w:rPr>
          <w:rFonts w:hint="eastAsia"/>
        </w:rPr>
        <w:t>思考题</w:t>
      </w:r>
      <w:r w:rsidR="0076653F">
        <w:rPr>
          <w:rFonts w:hint="eastAsia"/>
        </w:rPr>
        <w:t>（1</w:t>
      </w:r>
      <w:r w:rsidR="0076653F">
        <w:t>0</w:t>
      </w:r>
      <w:r w:rsidR="0076653F">
        <w:rPr>
          <w:rFonts w:hint="eastAsia"/>
        </w:rPr>
        <w:t>分）</w:t>
      </w:r>
    </w:p>
    <w:p w14:paraId="62895367" w14:textId="77777777" w:rsidR="0004407A" w:rsidRPr="00B174E5" w:rsidRDefault="00555AB9" w:rsidP="008013FE">
      <w:pPr>
        <w:pStyle w:val="a7"/>
        <w:ind w:firstLine="480"/>
        <w:rPr>
          <w:rFonts w:hint="eastAsia"/>
          <w:vanish/>
          <w:sz w:val="24"/>
          <w:szCs w:val="28"/>
        </w:rPr>
      </w:pPr>
      <w:r w:rsidRPr="00B174E5">
        <w:rPr>
          <w:rFonts w:hint="eastAsia"/>
          <w:vanish/>
          <w:sz w:val="24"/>
          <w:szCs w:val="28"/>
        </w:rPr>
        <w:t>4</w:t>
      </w:r>
      <w:r w:rsidRPr="00B174E5">
        <w:rPr>
          <w:vanish/>
          <w:sz w:val="24"/>
          <w:szCs w:val="28"/>
        </w:rPr>
        <w:t xml:space="preserve">.1 </w:t>
      </w:r>
      <w:r w:rsidR="008013FE" w:rsidRPr="00B174E5">
        <w:rPr>
          <w:rFonts w:hint="eastAsia"/>
          <w:vanish/>
          <w:sz w:val="24"/>
          <w:szCs w:val="28"/>
        </w:rPr>
        <w:t>符号率和DAC采样率的关系</w:t>
      </w:r>
    </w:p>
    <w:p w14:paraId="495182FD" w14:textId="1A561520" w:rsidR="001F2E2E" w:rsidRDefault="008013FE" w:rsidP="000F5A93">
      <w:pPr>
        <w:ind w:firstLine="420"/>
        <w:rPr>
          <w:sz w:val="24"/>
          <w:szCs w:val="28"/>
        </w:rPr>
      </w:pPr>
      <w:r w:rsidRPr="00B174E5">
        <w:rPr>
          <w:sz w:val="24"/>
          <w:szCs w:val="28"/>
        </w:rPr>
        <w:t>4.</w:t>
      </w:r>
      <w:r w:rsidR="004E752D" w:rsidRPr="00B174E5">
        <w:rPr>
          <w:sz w:val="24"/>
          <w:szCs w:val="28"/>
        </w:rPr>
        <w:t>1</w:t>
      </w:r>
      <w:r w:rsidRPr="00B174E5">
        <w:rPr>
          <w:sz w:val="24"/>
          <w:szCs w:val="28"/>
        </w:rPr>
        <w:t xml:space="preserve"> </w:t>
      </w:r>
      <w:r w:rsidR="000F5A93" w:rsidRPr="00B174E5">
        <w:rPr>
          <w:rFonts w:hint="eastAsia"/>
          <w:sz w:val="24"/>
          <w:szCs w:val="28"/>
        </w:rPr>
        <w:t>调研4G和5G中的信道编码的名称、分类、码长、编码效率。</w:t>
      </w:r>
    </w:p>
    <w:p w14:paraId="7CA34EF9" w14:textId="3171D00B" w:rsidR="00F877C1" w:rsidRPr="00F877C1" w:rsidRDefault="00F877C1" w:rsidP="00F877C1">
      <w:pPr>
        <w:ind w:firstLine="420"/>
        <w:rPr>
          <w:sz w:val="24"/>
          <w:szCs w:val="28"/>
        </w:rPr>
      </w:pPr>
      <w:r w:rsidRPr="00F877C1">
        <w:rPr>
          <w:sz w:val="24"/>
          <w:szCs w:val="28"/>
        </w:rPr>
        <w:t>4G 中常用的信道编码包括 Turbo 码</w:t>
      </w:r>
      <w:r>
        <w:rPr>
          <w:rFonts w:hint="eastAsia"/>
          <w:sz w:val="24"/>
          <w:szCs w:val="28"/>
        </w:rPr>
        <w:t>和</w:t>
      </w:r>
      <w:r w:rsidRPr="00F877C1">
        <w:rPr>
          <w:sz w:val="24"/>
          <w:szCs w:val="28"/>
        </w:rPr>
        <w:t>咬尾卷积码</w:t>
      </w:r>
      <w:r>
        <w:rPr>
          <w:rFonts w:hint="eastAsia"/>
          <w:sz w:val="24"/>
          <w:szCs w:val="28"/>
        </w:rPr>
        <w:t>等</w:t>
      </w:r>
      <w:r w:rsidRPr="00F877C1">
        <w:rPr>
          <w:sz w:val="24"/>
          <w:szCs w:val="28"/>
        </w:rPr>
        <w:t>。Turbo 码主要用于数据信道，属于并行级联卷积码，具有接近 Shannon 极限的纠错性能。LTE Turbo 码通过速率匹配实现不同编码效率。咬尾卷积码主要用于部分控制信道，避免传统卷积码尾比特带来的额外开销。</w:t>
      </w:r>
    </w:p>
    <w:p w14:paraId="734C99FB" w14:textId="600797DC" w:rsidR="00F877C1" w:rsidRPr="00F877C1" w:rsidRDefault="00F877C1" w:rsidP="00AF009A">
      <w:pPr>
        <w:ind w:firstLine="420"/>
        <w:rPr>
          <w:rFonts w:hint="eastAsia"/>
          <w:sz w:val="24"/>
          <w:szCs w:val="28"/>
        </w:rPr>
      </w:pPr>
      <w:r w:rsidRPr="00F877C1">
        <w:rPr>
          <w:sz w:val="24"/>
          <w:szCs w:val="28"/>
        </w:rPr>
        <w:t>5G 中主要采用 LDPC 码和 Polar 码。LDPC 码用于数据信道，属于线性分组码，其校验矩阵具有稀疏结构，适合高吞吐并行译码。5G</w:t>
      </w:r>
      <w:r w:rsidR="00AF009A">
        <w:rPr>
          <w:rFonts w:hint="eastAsia"/>
          <w:sz w:val="24"/>
          <w:szCs w:val="28"/>
        </w:rPr>
        <w:t xml:space="preserve"> </w:t>
      </w:r>
      <w:r w:rsidRPr="00F877C1">
        <w:rPr>
          <w:sz w:val="24"/>
          <w:szCs w:val="28"/>
        </w:rPr>
        <w:t>定义了两类 LDPC 基图，分别适用于不同码长和码率场景，并通过</w:t>
      </w:r>
      <w:r w:rsidR="00AF009A">
        <w:rPr>
          <w:rFonts w:hint="eastAsia"/>
          <w:sz w:val="24"/>
          <w:szCs w:val="28"/>
        </w:rPr>
        <w:t>不同</w:t>
      </w:r>
      <w:r w:rsidRPr="00F877C1">
        <w:rPr>
          <w:sz w:val="24"/>
          <w:szCs w:val="28"/>
        </w:rPr>
        <w:t>速率匹配方式适应不同传输</w:t>
      </w:r>
      <w:r w:rsidRPr="00F877C1">
        <w:rPr>
          <w:sz w:val="24"/>
          <w:szCs w:val="28"/>
        </w:rPr>
        <w:lastRenderedPageBreak/>
        <w:t>块大小和编码效率。Polar 码用于控制信道，属于基于信道极化理论构造的线性分组码，适合中短码长控制信息传输。Polar 码可通过选择可靠子信道承载信息位，不可靠子信道承载冻结位来完成编码。</w:t>
      </w:r>
    </w:p>
    <w:p w14:paraId="3B644F95" w14:textId="38BA3EED" w:rsidR="00554293" w:rsidRDefault="000F5A93" w:rsidP="00F877C1">
      <w:pPr>
        <w:ind w:firstLine="420"/>
        <w:rPr>
          <w:sz w:val="24"/>
          <w:szCs w:val="28"/>
        </w:rPr>
      </w:pPr>
      <w:r w:rsidRPr="00B174E5">
        <w:rPr>
          <w:sz w:val="24"/>
          <w:szCs w:val="28"/>
        </w:rPr>
        <w:t xml:space="preserve">4.2 </w:t>
      </w:r>
      <w:r w:rsidRPr="00B174E5">
        <w:rPr>
          <w:rFonts w:hint="eastAsia"/>
          <w:sz w:val="24"/>
          <w:szCs w:val="28"/>
        </w:rPr>
        <w:t>选择4</w:t>
      </w:r>
      <w:r w:rsidRPr="00B174E5">
        <w:rPr>
          <w:sz w:val="24"/>
          <w:szCs w:val="28"/>
        </w:rPr>
        <w:t>.1</w:t>
      </w:r>
      <w:r w:rsidRPr="00B174E5">
        <w:rPr>
          <w:rFonts w:hint="eastAsia"/>
          <w:sz w:val="24"/>
          <w:szCs w:val="28"/>
        </w:rPr>
        <w:t>中的1种，概述编码过程和当前主流的译码方法。</w:t>
      </w:r>
    </w:p>
    <w:p w14:paraId="6472ED71" w14:textId="77777777" w:rsidR="00AF009A" w:rsidRPr="00AF009A" w:rsidRDefault="00AF009A" w:rsidP="00AF009A">
      <w:pPr>
        <w:ind w:firstLine="420"/>
        <w:rPr>
          <w:sz w:val="24"/>
          <w:szCs w:val="28"/>
        </w:rPr>
      </w:pPr>
      <w:r w:rsidRPr="00AF009A">
        <w:rPr>
          <w:sz w:val="24"/>
          <w:szCs w:val="28"/>
        </w:rPr>
        <w:t>以 5G中的 LDPC 码为例。LDPC 码是一类由稀疏校验矩阵 H 定义的线性分组码。合法码字 c 满足：Hc^T = 0</w:t>
      </w:r>
      <w:r>
        <w:rPr>
          <w:rFonts w:hint="eastAsia"/>
          <w:sz w:val="24"/>
          <w:szCs w:val="28"/>
        </w:rPr>
        <w:t>。</w:t>
      </w:r>
      <w:r w:rsidRPr="00AF009A">
        <w:rPr>
          <w:sz w:val="24"/>
          <w:szCs w:val="28"/>
        </w:rPr>
        <w:t>编码时，发送端首先根据传输块大小选择合适的基图，然后进行码块分割、添加 CRC、基图提升和 LDPC 编码，生成满足校验方程的码字。随后经过速率匹配，得到适合当前信道条件和资源分配的编码比特流。</w:t>
      </w:r>
    </w:p>
    <w:p w14:paraId="3919E668" w14:textId="2F0BF3F8" w:rsidR="00F877C1" w:rsidRDefault="00AF009A" w:rsidP="00AF009A">
      <w:pPr>
        <w:ind w:firstLine="420"/>
        <w:rPr>
          <w:sz w:val="24"/>
          <w:szCs w:val="28"/>
        </w:rPr>
      </w:pPr>
      <w:r w:rsidRPr="00AF009A">
        <w:rPr>
          <w:sz w:val="24"/>
          <w:szCs w:val="28"/>
        </w:rPr>
        <w:t>LDPC 主流译码方法是置信传播算法，也称 BP 算法。该算法在 Tanner 图上进行迭代消息传递，变量节点和校验节点不断交换软信息，逐步逼近最可能的发送码字。实际工程中，为降低复杂度，常使用 Min-Sum 算法及其改进形式，如归一化 Min-Sum 和偏移 Min-Sum。这些算法通过近似 BP 中复杂的双曲函数运算，降低硬件实现复杂度，同时保持较好的纠错性能。</w:t>
      </w:r>
    </w:p>
    <w:p w14:paraId="5398E50B" w14:textId="3F329BB4" w:rsidR="00AF009A" w:rsidRDefault="00AF009A" w:rsidP="00AF009A">
      <w:pPr>
        <w:pStyle w:val="2"/>
      </w:pPr>
      <w:r w:rsidRPr="00AF009A">
        <w:rPr>
          <w:rFonts w:hint="eastAsia"/>
        </w:rPr>
        <w:t>五、代码附注</w:t>
      </w:r>
    </w:p>
    <w:p w14:paraId="6B9B2C03" w14:textId="77777777" w:rsidR="00AF009A" w:rsidRPr="00AF009A" w:rsidRDefault="00AF009A" w:rsidP="00AF009A">
      <w:pPr>
        <w:rPr>
          <w:b/>
          <w:bCs/>
          <w:sz w:val="28"/>
          <w:szCs w:val="28"/>
        </w:rPr>
      </w:pPr>
      <w:r w:rsidRPr="00AF009A">
        <w:rPr>
          <w:b/>
          <w:bCs/>
          <w:sz w:val="28"/>
          <w:szCs w:val="28"/>
        </w:rPr>
        <w:t>Hamming(7,4) 编码函数</w:t>
      </w:r>
    </w:p>
    <w:p w14:paraId="0E8536D4"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569CD6"/>
          <w:kern w:val="0"/>
          <w:szCs w:val="21"/>
        </w:rPr>
        <w:t>function</w:t>
      </w:r>
      <w:r w:rsidRPr="00AF009A">
        <w:rPr>
          <w:rFonts w:ascii="Consolas" w:eastAsia="宋体" w:hAnsi="Consolas" w:cs="宋体"/>
          <w:color w:val="DCDCDC"/>
          <w:kern w:val="0"/>
          <w:szCs w:val="21"/>
        </w:rPr>
        <w:t xml:space="preserve"> [codedBits, padBits] = hamming74_encode(infoBits)</w:t>
      </w:r>
    </w:p>
    <w:p w14:paraId="27952E9F"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codedBits</w:t>
      </w:r>
      <w:r w:rsidRPr="00AF009A">
        <w:rPr>
          <w:rFonts w:ascii="Consolas" w:eastAsia="宋体" w:hAnsi="Consolas" w:cs="宋体"/>
          <w:i/>
          <w:iCs/>
          <w:color w:val="57A64A"/>
          <w:kern w:val="0"/>
          <w:szCs w:val="21"/>
        </w:rPr>
        <w:t>为编码好的比特流</w:t>
      </w:r>
    </w:p>
    <w:p w14:paraId="212A47CE"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padBits</w:t>
      </w:r>
      <w:r w:rsidRPr="00AF009A">
        <w:rPr>
          <w:rFonts w:ascii="Consolas" w:eastAsia="宋体" w:hAnsi="Consolas" w:cs="宋体"/>
          <w:i/>
          <w:iCs/>
          <w:color w:val="57A64A"/>
          <w:kern w:val="0"/>
          <w:szCs w:val="21"/>
        </w:rPr>
        <w:t>为补零数，用于后续解码</w:t>
      </w:r>
    </w:p>
    <w:p w14:paraId="6E116C98"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2D7FFD5A"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infoBits = double(infoBits(:).');</w:t>
      </w:r>
    </w:p>
    <w:p w14:paraId="22274289"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统一整理成</w:t>
      </w:r>
      <w:r w:rsidRPr="00AF009A">
        <w:rPr>
          <w:rFonts w:ascii="Consolas" w:eastAsia="宋体" w:hAnsi="Consolas" w:cs="宋体"/>
          <w:i/>
          <w:iCs/>
          <w:color w:val="57A64A"/>
          <w:kern w:val="0"/>
          <w:szCs w:val="21"/>
        </w:rPr>
        <w:t>double</w:t>
      </w:r>
      <w:r w:rsidRPr="00AF009A">
        <w:rPr>
          <w:rFonts w:ascii="Consolas" w:eastAsia="宋体" w:hAnsi="Consolas" w:cs="宋体"/>
          <w:i/>
          <w:iCs/>
          <w:color w:val="57A64A"/>
          <w:kern w:val="0"/>
          <w:szCs w:val="21"/>
        </w:rPr>
        <w:t>类型的行向量</w:t>
      </w:r>
    </w:p>
    <w:p w14:paraId="57303744"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6FC52010"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if any(infoBits ~= 0 &amp; infoBits ~= 1)</w:t>
      </w:r>
    </w:p>
    <w:p w14:paraId="786C0962"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error('</w:t>
      </w:r>
      <w:r w:rsidRPr="00AF009A">
        <w:rPr>
          <w:rFonts w:ascii="Consolas" w:eastAsia="宋体" w:hAnsi="Consolas" w:cs="宋体"/>
          <w:i/>
          <w:iCs/>
          <w:color w:val="57A64A"/>
          <w:kern w:val="0"/>
          <w:szCs w:val="21"/>
        </w:rPr>
        <w:t>编码比特流必须是</w:t>
      </w:r>
      <w:r w:rsidRPr="00AF009A">
        <w:rPr>
          <w:rFonts w:ascii="Consolas" w:eastAsia="宋体" w:hAnsi="Consolas" w:cs="宋体"/>
          <w:i/>
          <w:iCs/>
          <w:color w:val="57A64A"/>
          <w:kern w:val="0"/>
          <w:szCs w:val="21"/>
        </w:rPr>
        <w:t>0</w:t>
      </w:r>
      <w:r w:rsidRPr="00AF009A">
        <w:rPr>
          <w:rFonts w:ascii="Consolas" w:eastAsia="宋体" w:hAnsi="Consolas" w:cs="宋体"/>
          <w:i/>
          <w:iCs/>
          <w:color w:val="57A64A"/>
          <w:kern w:val="0"/>
          <w:szCs w:val="21"/>
        </w:rPr>
        <w:t>和</w:t>
      </w:r>
      <w:r w:rsidRPr="00AF009A">
        <w:rPr>
          <w:rFonts w:ascii="Consolas" w:eastAsia="宋体" w:hAnsi="Consolas" w:cs="宋体"/>
          <w:i/>
          <w:iCs/>
          <w:color w:val="57A64A"/>
          <w:kern w:val="0"/>
          <w:szCs w:val="21"/>
        </w:rPr>
        <w:t>1');</w:t>
      </w:r>
    </w:p>
    <w:p w14:paraId="63B0F34E"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lastRenderedPageBreak/>
        <w:t>% end</w:t>
      </w:r>
    </w:p>
    <w:p w14:paraId="1672D72C"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4EB572AC"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k = </w:t>
      </w:r>
      <w:r w:rsidRPr="00AF009A">
        <w:rPr>
          <w:rFonts w:ascii="Consolas" w:eastAsia="宋体" w:hAnsi="Consolas" w:cs="宋体"/>
          <w:color w:val="B8D7A3"/>
          <w:kern w:val="0"/>
          <w:szCs w:val="21"/>
        </w:rPr>
        <w:t>4</w:t>
      </w:r>
      <w:r w:rsidRPr="00AF009A">
        <w:rPr>
          <w:rFonts w:ascii="Consolas" w:eastAsia="宋体" w:hAnsi="Consolas" w:cs="宋体"/>
          <w:color w:val="BBBEBF"/>
          <w:kern w:val="0"/>
          <w:szCs w:val="21"/>
        </w:rPr>
        <w:t>;</w:t>
      </w:r>
    </w:p>
    <w:p w14:paraId="21FD1976"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padBits = </w:t>
      </w:r>
      <w:r w:rsidRPr="00AF009A">
        <w:rPr>
          <w:rFonts w:ascii="Consolas" w:eastAsia="宋体" w:hAnsi="Consolas" w:cs="宋体"/>
          <w:color w:val="4EC9B0"/>
          <w:kern w:val="0"/>
          <w:szCs w:val="21"/>
        </w:rPr>
        <w:t>mod</w:t>
      </w:r>
      <w:r w:rsidRPr="00AF009A">
        <w:rPr>
          <w:rFonts w:ascii="Consolas" w:eastAsia="宋体" w:hAnsi="Consolas" w:cs="宋体"/>
          <w:color w:val="BBBEBF"/>
          <w:kern w:val="0"/>
          <w:szCs w:val="21"/>
        </w:rPr>
        <w:t xml:space="preserve">(k - </w:t>
      </w:r>
      <w:r w:rsidRPr="00AF009A">
        <w:rPr>
          <w:rFonts w:ascii="Consolas" w:eastAsia="宋体" w:hAnsi="Consolas" w:cs="宋体"/>
          <w:color w:val="4EC9B0"/>
          <w:kern w:val="0"/>
          <w:szCs w:val="21"/>
        </w:rPr>
        <w:t>mod</w:t>
      </w:r>
      <w:r w:rsidRPr="00AF009A">
        <w:rPr>
          <w:rFonts w:ascii="Consolas" w:eastAsia="宋体" w:hAnsi="Consolas" w:cs="宋体"/>
          <w:color w:val="BBBEBF"/>
          <w:kern w:val="0"/>
          <w:szCs w:val="21"/>
        </w:rPr>
        <w:t>(</w:t>
      </w:r>
      <w:r w:rsidRPr="00AF009A">
        <w:rPr>
          <w:rFonts w:ascii="Consolas" w:eastAsia="宋体" w:hAnsi="Consolas" w:cs="宋体"/>
          <w:color w:val="4EC9B0"/>
          <w:kern w:val="0"/>
          <w:szCs w:val="21"/>
        </w:rPr>
        <w:t>numel</w:t>
      </w:r>
      <w:r w:rsidRPr="00AF009A">
        <w:rPr>
          <w:rFonts w:ascii="Consolas" w:eastAsia="宋体" w:hAnsi="Consolas" w:cs="宋体"/>
          <w:color w:val="BBBEBF"/>
          <w:kern w:val="0"/>
          <w:szCs w:val="21"/>
        </w:rPr>
        <w:t>(infoBits), k), k);</w:t>
      </w:r>
    </w:p>
    <w:p w14:paraId="05C689B4"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补零数，内层</w:t>
      </w:r>
      <w:r w:rsidRPr="00AF009A">
        <w:rPr>
          <w:rFonts w:ascii="Consolas" w:eastAsia="宋体" w:hAnsi="Consolas" w:cs="宋体"/>
          <w:i/>
          <w:iCs/>
          <w:color w:val="57A64A"/>
          <w:kern w:val="0"/>
          <w:szCs w:val="21"/>
        </w:rPr>
        <w:t>4-</w:t>
      </w:r>
      <w:r w:rsidRPr="00AF009A">
        <w:rPr>
          <w:rFonts w:ascii="Consolas" w:eastAsia="宋体" w:hAnsi="Consolas" w:cs="宋体"/>
          <w:i/>
          <w:iCs/>
          <w:color w:val="57A64A"/>
          <w:kern w:val="0"/>
          <w:szCs w:val="21"/>
        </w:rPr>
        <w:t>总比特数模</w:t>
      </w:r>
      <w:r w:rsidRPr="00AF009A">
        <w:rPr>
          <w:rFonts w:ascii="Consolas" w:eastAsia="宋体" w:hAnsi="Consolas" w:cs="宋体"/>
          <w:i/>
          <w:iCs/>
          <w:color w:val="57A64A"/>
          <w:kern w:val="0"/>
          <w:szCs w:val="21"/>
        </w:rPr>
        <w:t>4</w:t>
      </w:r>
      <w:r w:rsidRPr="00AF009A">
        <w:rPr>
          <w:rFonts w:ascii="Consolas" w:eastAsia="宋体" w:hAnsi="Consolas" w:cs="宋体"/>
          <w:i/>
          <w:iCs/>
          <w:color w:val="57A64A"/>
          <w:kern w:val="0"/>
          <w:szCs w:val="21"/>
        </w:rPr>
        <w:t>为补零数，外层模</w:t>
      </w:r>
      <w:r w:rsidRPr="00AF009A">
        <w:rPr>
          <w:rFonts w:ascii="Consolas" w:eastAsia="宋体" w:hAnsi="Consolas" w:cs="宋体"/>
          <w:i/>
          <w:iCs/>
          <w:color w:val="57A64A"/>
          <w:kern w:val="0"/>
          <w:szCs w:val="21"/>
        </w:rPr>
        <w:t>4</w:t>
      </w:r>
      <w:r w:rsidRPr="00AF009A">
        <w:rPr>
          <w:rFonts w:ascii="Consolas" w:eastAsia="宋体" w:hAnsi="Consolas" w:cs="宋体"/>
          <w:i/>
          <w:iCs/>
          <w:color w:val="57A64A"/>
          <w:kern w:val="0"/>
          <w:szCs w:val="21"/>
        </w:rPr>
        <w:t>处理刚好整除</w:t>
      </w:r>
    </w:p>
    <w:p w14:paraId="2C9D7CF5"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30CF902E"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569CD6"/>
          <w:kern w:val="0"/>
          <w:szCs w:val="21"/>
        </w:rPr>
        <w:t>if</w:t>
      </w:r>
      <w:r w:rsidRPr="00AF009A">
        <w:rPr>
          <w:rFonts w:ascii="Consolas" w:eastAsia="宋体" w:hAnsi="Consolas" w:cs="宋体"/>
          <w:color w:val="BBBEBF"/>
          <w:kern w:val="0"/>
          <w:szCs w:val="21"/>
        </w:rPr>
        <w:t xml:space="preserve"> padBits &gt; </w:t>
      </w:r>
      <w:r w:rsidRPr="00AF009A">
        <w:rPr>
          <w:rFonts w:ascii="Consolas" w:eastAsia="宋体" w:hAnsi="Consolas" w:cs="宋体"/>
          <w:color w:val="B8D7A3"/>
          <w:kern w:val="0"/>
          <w:szCs w:val="21"/>
        </w:rPr>
        <w:t>0</w:t>
      </w:r>
    </w:p>
    <w:p w14:paraId="25DB1200"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infoBits = [infoBits </w:t>
      </w:r>
      <w:r w:rsidRPr="00AF009A">
        <w:rPr>
          <w:rFonts w:ascii="Consolas" w:eastAsia="宋体" w:hAnsi="Consolas" w:cs="宋体"/>
          <w:color w:val="4EC9B0"/>
          <w:kern w:val="0"/>
          <w:szCs w:val="21"/>
        </w:rPr>
        <w:t>zeros</w:t>
      </w:r>
      <w:r w:rsidRPr="00AF009A">
        <w:rPr>
          <w:rFonts w:ascii="Consolas" w:eastAsia="宋体" w:hAnsi="Consolas" w:cs="宋体"/>
          <w:color w:val="BBBEBF"/>
          <w:kern w:val="0"/>
          <w:szCs w:val="21"/>
        </w:rPr>
        <w:t>(</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padBits)]; </w:t>
      </w: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补零</w:t>
      </w:r>
    </w:p>
    <w:p w14:paraId="604E42F2"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569CD6"/>
          <w:kern w:val="0"/>
          <w:szCs w:val="21"/>
        </w:rPr>
        <w:t>end</w:t>
      </w:r>
    </w:p>
    <w:p w14:paraId="356B198D"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68C015AE"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G = [ ...</w:t>
      </w:r>
    </w:p>
    <w:p w14:paraId="2C0C9DC9"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w:t>
      </w:r>
    </w:p>
    <w:p w14:paraId="7B0DFF3C"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w:t>
      </w:r>
    </w:p>
    <w:p w14:paraId="63058B1E"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w:t>
      </w:r>
    </w:p>
    <w:p w14:paraId="66B6F482"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w:t>
      </w:r>
    </w:p>
    <w:p w14:paraId="13CF0DAD"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生成矩阵用于编码</w:t>
      </w:r>
    </w:p>
    <w:p w14:paraId="094C4F49"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4F8A6827"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msg = </w:t>
      </w:r>
      <w:r w:rsidRPr="00AF009A">
        <w:rPr>
          <w:rFonts w:ascii="Consolas" w:eastAsia="宋体" w:hAnsi="Consolas" w:cs="宋体"/>
          <w:color w:val="4EC9B0"/>
          <w:kern w:val="0"/>
          <w:szCs w:val="21"/>
        </w:rPr>
        <w:t>reshape</w:t>
      </w:r>
      <w:r w:rsidRPr="00AF009A">
        <w:rPr>
          <w:rFonts w:ascii="Consolas" w:eastAsia="宋体" w:hAnsi="Consolas" w:cs="宋体"/>
          <w:color w:val="BBBEBF"/>
          <w:kern w:val="0"/>
          <w:szCs w:val="21"/>
        </w:rPr>
        <w:t>(infoBits, k, []).';</w:t>
      </w:r>
    </w:p>
    <w:p w14:paraId="0BCA88B2"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把比特流先每</w:t>
      </w:r>
      <w:r w:rsidRPr="00AF009A">
        <w:rPr>
          <w:rFonts w:ascii="Consolas" w:eastAsia="宋体" w:hAnsi="Consolas" w:cs="宋体"/>
          <w:i/>
          <w:iCs/>
          <w:color w:val="57A64A"/>
          <w:kern w:val="0"/>
          <w:szCs w:val="21"/>
        </w:rPr>
        <w:t>4</w:t>
      </w:r>
      <w:r w:rsidRPr="00AF009A">
        <w:rPr>
          <w:rFonts w:ascii="Consolas" w:eastAsia="宋体" w:hAnsi="Consolas" w:cs="宋体"/>
          <w:i/>
          <w:iCs/>
          <w:color w:val="57A64A"/>
          <w:kern w:val="0"/>
          <w:szCs w:val="21"/>
        </w:rPr>
        <w:t>分列再转置得到</w:t>
      </w:r>
      <w:r w:rsidRPr="00AF009A">
        <w:rPr>
          <w:rFonts w:ascii="Consolas" w:eastAsia="宋体" w:hAnsi="Consolas" w:cs="宋体"/>
          <w:i/>
          <w:iCs/>
          <w:color w:val="57A64A"/>
          <w:kern w:val="0"/>
          <w:szCs w:val="21"/>
        </w:rPr>
        <w:t>4*k</w:t>
      </w:r>
      <w:r w:rsidRPr="00AF009A">
        <w:rPr>
          <w:rFonts w:ascii="Consolas" w:eastAsia="宋体" w:hAnsi="Consolas" w:cs="宋体"/>
          <w:i/>
          <w:iCs/>
          <w:color w:val="57A64A"/>
          <w:kern w:val="0"/>
          <w:szCs w:val="21"/>
        </w:rPr>
        <w:t>矩阵</w:t>
      </w:r>
    </w:p>
    <w:p w14:paraId="73EAD70C"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1348E504"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codewords = </w:t>
      </w:r>
      <w:r w:rsidRPr="00AF009A">
        <w:rPr>
          <w:rFonts w:ascii="Consolas" w:eastAsia="宋体" w:hAnsi="Consolas" w:cs="宋体"/>
          <w:color w:val="4EC9B0"/>
          <w:kern w:val="0"/>
          <w:szCs w:val="21"/>
        </w:rPr>
        <w:t>mod</w:t>
      </w:r>
      <w:r w:rsidRPr="00AF009A">
        <w:rPr>
          <w:rFonts w:ascii="Consolas" w:eastAsia="宋体" w:hAnsi="Consolas" w:cs="宋体"/>
          <w:color w:val="BBBEBF"/>
          <w:kern w:val="0"/>
          <w:szCs w:val="21"/>
        </w:rPr>
        <w:t xml:space="preserve">(msg * G, </w:t>
      </w:r>
      <w:r w:rsidRPr="00AF009A">
        <w:rPr>
          <w:rFonts w:ascii="Consolas" w:eastAsia="宋体" w:hAnsi="Consolas" w:cs="宋体"/>
          <w:color w:val="B8D7A3"/>
          <w:kern w:val="0"/>
          <w:szCs w:val="21"/>
        </w:rPr>
        <w:t>2</w:t>
      </w:r>
      <w:r w:rsidRPr="00AF009A">
        <w:rPr>
          <w:rFonts w:ascii="Consolas" w:eastAsia="宋体" w:hAnsi="Consolas" w:cs="宋体"/>
          <w:color w:val="BBBEBF"/>
          <w:kern w:val="0"/>
          <w:szCs w:val="21"/>
        </w:rPr>
        <w:t>);</w:t>
      </w:r>
    </w:p>
    <w:p w14:paraId="6E869574"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乘以生成矩阵模</w:t>
      </w:r>
      <w:r w:rsidRPr="00AF009A">
        <w:rPr>
          <w:rFonts w:ascii="Consolas" w:eastAsia="宋体" w:hAnsi="Consolas" w:cs="宋体"/>
          <w:i/>
          <w:iCs/>
          <w:color w:val="57A64A"/>
          <w:kern w:val="0"/>
          <w:szCs w:val="21"/>
        </w:rPr>
        <w:t>2</w:t>
      </w:r>
      <w:r w:rsidRPr="00AF009A">
        <w:rPr>
          <w:rFonts w:ascii="Consolas" w:eastAsia="宋体" w:hAnsi="Consolas" w:cs="宋体"/>
          <w:i/>
          <w:iCs/>
          <w:color w:val="57A64A"/>
          <w:kern w:val="0"/>
          <w:szCs w:val="21"/>
        </w:rPr>
        <w:t>得到</w:t>
      </w:r>
      <w:r w:rsidRPr="00AF009A">
        <w:rPr>
          <w:rFonts w:ascii="Consolas" w:eastAsia="宋体" w:hAnsi="Consolas" w:cs="宋体"/>
          <w:i/>
          <w:iCs/>
          <w:color w:val="57A64A"/>
          <w:kern w:val="0"/>
          <w:szCs w:val="21"/>
        </w:rPr>
        <w:t>7*n</w:t>
      </w:r>
      <w:r w:rsidRPr="00AF009A">
        <w:rPr>
          <w:rFonts w:ascii="Consolas" w:eastAsia="宋体" w:hAnsi="Consolas" w:cs="宋体"/>
          <w:i/>
          <w:iCs/>
          <w:color w:val="57A64A"/>
          <w:kern w:val="0"/>
          <w:szCs w:val="21"/>
        </w:rPr>
        <w:t>矩阵</w:t>
      </w:r>
    </w:p>
    <w:p w14:paraId="3C207C86"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45560469"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codedBits = </w:t>
      </w:r>
      <w:r w:rsidRPr="00AF009A">
        <w:rPr>
          <w:rFonts w:ascii="Consolas" w:eastAsia="宋体" w:hAnsi="Consolas" w:cs="宋体"/>
          <w:color w:val="4EC9B0"/>
          <w:kern w:val="0"/>
          <w:szCs w:val="21"/>
        </w:rPr>
        <w:t>reshape</w:t>
      </w:r>
      <w:r w:rsidRPr="00AF009A">
        <w:rPr>
          <w:rFonts w:ascii="Consolas" w:eastAsia="宋体" w:hAnsi="Consolas" w:cs="宋体"/>
          <w:color w:val="BBBEBF"/>
          <w:kern w:val="0"/>
          <w:szCs w:val="21"/>
        </w:rPr>
        <w:t xml:space="preserve">(codewords.',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w:t>
      </w:r>
    </w:p>
    <w:p w14:paraId="0FF400EC"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把</w:t>
      </w:r>
      <w:r w:rsidRPr="00AF009A">
        <w:rPr>
          <w:rFonts w:ascii="Consolas" w:eastAsia="宋体" w:hAnsi="Consolas" w:cs="宋体"/>
          <w:i/>
          <w:iCs/>
          <w:color w:val="57A64A"/>
          <w:kern w:val="0"/>
          <w:szCs w:val="21"/>
        </w:rPr>
        <w:t>7*n</w:t>
      </w:r>
      <w:r w:rsidRPr="00AF009A">
        <w:rPr>
          <w:rFonts w:ascii="Consolas" w:eastAsia="宋体" w:hAnsi="Consolas" w:cs="宋体"/>
          <w:i/>
          <w:iCs/>
          <w:color w:val="57A64A"/>
          <w:kern w:val="0"/>
          <w:szCs w:val="21"/>
        </w:rPr>
        <w:t>矩阵先转置再合并为一行比特流</w:t>
      </w:r>
    </w:p>
    <w:p w14:paraId="1ED409DF"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BBBEBF"/>
          <w:kern w:val="0"/>
          <w:szCs w:val="21"/>
        </w:rPr>
      </w:pPr>
      <w:r w:rsidRPr="00AF009A">
        <w:rPr>
          <w:rFonts w:ascii="Consolas" w:eastAsia="宋体" w:hAnsi="Consolas" w:cs="宋体"/>
          <w:color w:val="569CD6"/>
          <w:kern w:val="0"/>
          <w:szCs w:val="21"/>
        </w:rPr>
        <w:t>end</w:t>
      </w:r>
    </w:p>
    <w:p w14:paraId="12E9833C" w14:textId="77777777" w:rsidR="00AF009A" w:rsidRPr="00AF009A" w:rsidRDefault="00AF009A" w:rsidP="00AF009A">
      <w:pPr>
        <w:rPr>
          <w:b/>
          <w:bCs/>
          <w:sz w:val="28"/>
          <w:szCs w:val="28"/>
        </w:rPr>
      </w:pPr>
      <w:r w:rsidRPr="00AF009A">
        <w:rPr>
          <w:b/>
          <w:bCs/>
          <w:sz w:val="28"/>
          <w:szCs w:val="28"/>
        </w:rPr>
        <w:t>Hamming(7,4) 解码函数</w:t>
      </w:r>
    </w:p>
    <w:p w14:paraId="310E5603"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569CD6"/>
          <w:kern w:val="0"/>
          <w:szCs w:val="21"/>
        </w:rPr>
        <w:t>function</w:t>
      </w:r>
      <w:r w:rsidRPr="00AF009A">
        <w:rPr>
          <w:rFonts w:ascii="Consolas" w:eastAsia="宋体" w:hAnsi="Consolas" w:cs="宋体"/>
          <w:color w:val="DCDCDC"/>
          <w:kern w:val="0"/>
          <w:szCs w:val="21"/>
        </w:rPr>
        <w:t xml:space="preserve"> [infoBits, stats] = hamming74_decode(rxBits, padBits)</w:t>
      </w:r>
    </w:p>
    <w:p w14:paraId="29ED5694"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rxBits</w:t>
      </w:r>
      <w:r w:rsidRPr="00AF009A">
        <w:rPr>
          <w:rFonts w:ascii="Consolas" w:eastAsia="宋体" w:hAnsi="Consolas" w:cs="宋体"/>
          <w:i/>
          <w:iCs/>
          <w:color w:val="57A64A"/>
          <w:kern w:val="0"/>
          <w:szCs w:val="21"/>
        </w:rPr>
        <w:t>为待解码的比特流，</w:t>
      </w:r>
      <w:r w:rsidRPr="00AF009A">
        <w:rPr>
          <w:rFonts w:ascii="Consolas" w:eastAsia="宋体" w:hAnsi="Consolas" w:cs="宋体"/>
          <w:i/>
          <w:iCs/>
          <w:color w:val="57A64A"/>
          <w:kern w:val="0"/>
          <w:szCs w:val="21"/>
        </w:rPr>
        <w:t>padBits</w:t>
      </w:r>
      <w:r w:rsidRPr="00AF009A">
        <w:rPr>
          <w:rFonts w:ascii="Consolas" w:eastAsia="宋体" w:hAnsi="Consolas" w:cs="宋体"/>
          <w:i/>
          <w:iCs/>
          <w:color w:val="57A64A"/>
          <w:kern w:val="0"/>
          <w:szCs w:val="21"/>
        </w:rPr>
        <w:t>为编码时补零数</w:t>
      </w:r>
    </w:p>
    <w:p w14:paraId="111F2A69"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infoBits</w:t>
      </w:r>
      <w:r w:rsidRPr="00AF009A">
        <w:rPr>
          <w:rFonts w:ascii="Consolas" w:eastAsia="宋体" w:hAnsi="Consolas" w:cs="宋体"/>
          <w:i/>
          <w:iCs/>
          <w:color w:val="57A64A"/>
          <w:kern w:val="0"/>
          <w:szCs w:val="21"/>
        </w:rPr>
        <w:t>为输出的已解码比特流，</w:t>
      </w:r>
      <w:r w:rsidRPr="00AF009A">
        <w:rPr>
          <w:rFonts w:ascii="Consolas" w:eastAsia="宋体" w:hAnsi="Consolas" w:cs="宋体"/>
          <w:i/>
          <w:iCs/>
          <w:color w:val="57A64A"/>
          <w:kern w:val="0"/>
          <w:szCs w:val="21"/>
        </w:rPr>
        <w:t>stats</w:t>
      </w:r>
      <w:r w:rsidRPr="00AF009A">
        <w:rPr>
          <w:rFonts w:ascii="Consolas" w:eastAsia="宋体" w:hAnsi="Consolas" w:cs="宋体"/>
          <w:i/>
          <w:iCs/>
          <w:color w:val="57A64A"/>
          <w:kern w:val="0"/>
          <w:szCs w:val="21"/>
        </w:rPr>
        <w:t>为译码纠错信息</w:t>
      </w:r>
    </w:p>
    <w:p w14:paraId="73AAABEC"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75927C42"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rxBits = double(rxBits(:).');</w:t>
      </w:r>
    </w:p>
    <w:p w14:paraId="0FB5F62D"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统一转为</w:t>
      </w:r>
      <w:r w:rsidRPr="00AF009A">
        <w:rPr>
          <w:rFonts w:ascii="Consolas" w:eastAsia="宋体" w:hAnsi="Consolas" w:cs="宋体"/>
          <w:i/>
          <w:iCs/>
          <w:color w:val="57A64A"/>
          <w:kern w:val="0"/>
          <w:szCs w:val="21"/>
        </w:rPr>
        <w:t>double</w:t>
      </w:r>
      <w:r w:rsidRPr="00AF009A">
        <w:rPr>
          <w:rFonts w:ascii="Consolas" w:eastAsia="宋体" w:hAnsi="Consolas" w:cs="宋体"/>
          <w:i/>
          <w:iCs/>
          <w:color w:val="57A64A"/>
          <w:kern w:val="0"/>
          <w:szCs w:val="21"/>
        </w:rPr>
        <w:t>型行向量</w:t>
      </w:r>
    </w:p>
    <w:p w14:paraId="52B1DC1C"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0C560E1E"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if any(rxBits ~= 0 &amp; rxBits ~= 1)</w:t>
      </w:r>
    </w:p>
    <w:p w14:paraId="5C68569C"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error('</w:t>
      </w:r>
      <w:r w:rsidRPr="00AF009A">
        <w:rPr>
          <w:rFonts w:ascii="Consolas" w:eastAsia="宋体" w:hAnsi="Consolas" w:cs="宋体"/>
          <w:i/>
          <w:iCs/>
          <w:color w:val="57A64A"/>
          <w:kern w:val="0"/>
          <w:szCs w:val="21"/>
        </w:rPr>
        <w:t>解码比特流必须是</w:t>
      </w:r>
      <w:r w:rsidRPr="00AF009A">
        <w:rPr>
          <w:rFonts w:ascii="Consolas" w:eastAsia="宋体" w:hAnsi="Consolas" w:cs="宋体"/>
          <w:i/>
          <w:iCs/>
          <w:color w:val="57A64A"/>
          <w:kern w:val="0"/>
          <w:szCs w:val="21"/>
        </w:rPr>
        <w:t>0</w:t>
      </w:r>
      <w:r w:rsidRPr="00AF009A">
        <w:rPr>
          <w:rFonts w:ascii="Consolas" w:eastAsia="宋体" w:hAnsi="Consolas" w:cs="宋体"/>
          <w:i/>
          <w:iCs/>
          <w:color w:val="57A64A"/>
          <w:kern w:val="0"/>
          <w:szCs w:val="21"/>
        </w:rPr>
        <w:t>和</w:t>
      </w:r>
      <w:r w:rsidRPr="00AF009A">
        <w:rPr>
          <w:rFonts w:ascii="Consolas" w:eastAsia="宋体" w:hAnsi="Consolas" w:cs="宋体"/>
          <w:i/>
          <w:iCs/>
          <w:color w:val="57A64A"/>
          <w:kern w:val="0"/>
          <w:szCs w:val="21"/>
        </w:rPr>
        <w:t>1');</w:t>
      </w:r>
    </w:p>
    <w:p w14:paraId="29CF83FA"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end</w:t>
      </w:r>
    </w:p>
    <w:p w14:paraId="1906D77A"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if mod(numel(rxBits), 7) ~= 0</w:t>
      </w:r>
    </w:p>
    <w:p w14:paraId="36852C00"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error('</w:t>
      </w:r>
      <w:r w:rsidRPr="00AF009A">
        <w:rPr>
          <w:rFonts w:ascii="Consolas" w:eastAsia="宋体" w:hAnsi="Consolas" w:cs="宋体"/>
          <w:i/>
          <w:iCs/>
          <w:color w:val="57A64A"/>
          <w:kern w:val="0"/>
          <w:szCs w:val="21"/>
        </w:rPr>
        <w:t>解码比特流的长度必须是</w:t>
      </w:r>
      <w:r w:rsidRPr="00AF009A">
        <w:rPr>
          <w:rFonts w:ascii="Consolas" w:eastAsia="宋体" w:hAnsi="Consolas" w:cs="宋体"/>
          <w:i/>
          <w:iCs/>
          <w:color w:val="57A64A"/>
          <w:kern w:val="0"/>
          <w:szCs w:val="21"/>
        </w:rPr>
        <w:t>7</w:t>
      </w:r>
      <w:r w:rsidRPr="00AF009A">
        <w:rPr>
          <w:rFonts w:ascii="Consolas" w:eastAsia="宋体" w:hAnsi="Consolas" w:cs="宋体"/>
          <w:i/>
          <w:iCs/>
          <w:color w:val="57A64A"/>
          <w:kern w:val="0"/>
          <w:szCs w:val="21"/>
        </w:rPr>
        <w:t>的倍数</w:t>
      </w:r>
      <w:r w:rsidRPr="00AF009A">
        <w:rPr>
          <w:rFonts w:ascii="Consolas" w:eastAsia="宋体" w:hAnsi="Consolas" w:cs="宋体"/>
          <w:i/>
          <w:iCs/>
          <w:color w:val="57A64A"/>
          <w:kern w:val="0"/>
          <w:szCs w:val="21"/>
        </w:rPr>
        <w:t>');</w:t>
      </w:r>
    </w:p>
    <w:p w14:paraId="2DF5DD2F"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end</w:t>
      </w:r>
    </w:p>
    <w:p w14:paraId="4C331E1A"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6016B6F7"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G = [ ...</w:t>
      </w:r>
    </w:p>
    <w:p w14:paraId="627614AB"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w:t>
      </w:r>
    </w:p>
    <w:p w14:paraId="6703D662"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w:t>
      </w:r>
    </w:p>
    <w:p w14:paraId="19446DE2"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w:t>
      </w:r>
    </w:p>
    <w:p w14:paraId="71382960"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w:t>
      </w:r>
    </w:p>
    <w:p w14:paraId="12984383"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生成矩阵用于生成码本的</w:t>
      </w:r>
      <w:r w:rsidRPr="00AF009A">
        <w:rPr>
          <w:rFonts w:ascii="Consolas" w:eastAsia="宋体" w:hAnsi="Consolas" w:cs="宋体"/>
          <w:i/>
          <w:iCs/>
          <w:color w:val="57A64A"/>
          <w:kern w:val="0"/>
          <w:szCs w:val="21"/>
        </w:rPr>
        <w:t>16</w:t>
      </w:r>
      <w:r w:rsidRPr="00AF009A">
        <w:rPr>
          <w:rFonts w:ascii="Consolas" w:eastAsia="宋体" w:hAnsi="Consolas" w:cs="宋体"/>
          <w:i/>
          <w:iCs/>
          <w:color w:val="57A64A"/>
          <w:kern w:val="0"/>
          <w:szCs w:val="21"/>
        </w:rPr>
        <w:t>个合法码字</w:t>
      </w:r>
    </w:p>
    <w:p w14:paraId="7662A0F9"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40C66CFD"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H = [ ...</w:t>
      </w:r>
    </w:p>
    <w:p w14:paraId="174FFB8E"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w:t>
      </w:r>
    </w:p>
    <w:p w14:paraId="727241A9"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w:t>
      </w:r>
    </w:p>
    <w:p w14:paraId="244DF0C0"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w:t>
      </w:r>
    </w:p>
    <w:p w14:paraId="5D19AF12"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校验矩阵用于校验纠错</w:t>
      </w:r>
    </w:p>
    <w:p w14:paraId="3D5E1DA8"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5EA480E2"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messages = dec2bin(</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w:t>
      </w:r>
      <w:r w:rsidRPr="00AF009A">
        <w:rPr>
          <w:rFonts w:ascii="Consolas" w:eastAsia="宋体" w:hAnsi="Consolas" w:cs="宋体"/>
          <w:color w:val="B8D7A3"/>
          <w:kern w:val="0"/>
          <w:szCs w:val="21"/>
        </w:rPr>
        <w:t>15</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4</w:t>
      </w:r>
      <w:r w:rsidRPr="00AF009A">
        <w:rPr>
          <w:rFonts w:ascii="Consolas" w:eastAsia="宋体" w:hAnsi="Consolas" w:cs="宋体"/>
          <w:color w:val="BBBEBF"/>
          <w:kern w:val="0"/>
          <w:szCs w:val="21"/>
        </w:rPr>
        <w:t xml:space="preserve">) - </w:t>
      </w:r>
      <w:r w:rsidRPr="00AF009A">
        <w:rPr>
          <w:rFonts w:ascii="Consolas" w:eastAsia="宋体" w:hAnsi="Consolas" w:cs="宋体"/>
          <w:color w:val="D69D85"/>
          <w:kern w:val="0"/>
          <w:szCs w:val="21"/>
        </w:rPr>
        <w:t>'0'</w:t>
      </w:r>
      <w:r w:rsidRPr="00AF009A">
        <w:rPr>
          <w:rFonts w:ascii="Consolas" w:eastAsia="宋体" w:hAnsi="Consolas" w:cs="宋体"/>
          <w:color w:val="BBBEBF"/>
          <w:kern w:val="0"/>
          <w:szCs w:val="21"/>
        </w:rPr>
        <w:t>;</w:t>
      </w:r>
    </w:p>
    <w:p w14:paraId="67F1498C"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生成所有</w:t>
      </w:r>
      <w:r w:rsidRPr="00AF009A">
        <w:rPr>
          <w:rFonts w:ascii="Consolas" w:eastAsia="宋体" w:hAnsi="Consolas" w:cs="宋体"/>
          <w:i/>
          <w:iCs/>
          <w:color w:val="57A64A"/>
          <w:kern w:val="0"/>
          <w:szCs w:val="21"/>
        </w:rPr>
        <w:t>4</w:t>
      </w:r>
      <w:r w:rsidRPr="00AF009A">
        <w:rPr>
          <w:rFonts w:ascii="Consolas" w:eastAsia="宋体" w:hAnsi="Consolas" w:cs="宋体"/>
          <w:i/>
          <w:iCs/>
          <w:color w:val="57A64A"/>
          <w:kern w:val="0"/>
          <w:szCs w:val="21"/>
        </w:rPr>
        <w:t>位二进制并通过</w:t>
      </w:r>
      <w:r w:rsidRPr="00AF009A">
        <w:rPr>
          <w:rFonts w:ascii="Consolas" w:eastAsia="宋体" w:hAnsi="Consolas" w:cs="宋体"/>
          <w:i/>
          <w:iCs/>
          <w:color w:val="57A64A"/>
          <w:kern w:val="0"/>
          <w:szCs w:val="21"/>
        </w:rPr>
        <w:t>-'0'</w:t>
      </w:r>
      <w:r w:rsidRPr="00AF009A">
        <w:rPr>
          <w:rFonts w:ascii="Consolas" w:eastAsia="宋体" w:hAnsi="Consolas" w:cs="宋体"/>
          <w:i/>
          <w:iCs/>
          <w:color w:val="57A64A"/>
          <w:kern w:val="0"/>
          <w:szCs w:val="21"/>
        </w:rPr>
        <w:t>由字符转为数字比特</w:t>
      </w:r>
    </w:p>
    <w:p w14:paraId="2E9F6BD5"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34F89A67"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codebook = </w:t>
      </w:r>
      <w:r w:rsidRPr="00AF009A">
        <w:rPr>
          <w:rFonts w:ascii="Consolas" w:eastAsia="宋体" w:hAnsi="Consolas" w:cs="宋体"/>
          <w:color w:val="4EC9B0"/>
          <w:kern w:val="0"/>
          <w:szCs w:val="21"/>
        </w:rPr>
        <w:t>mod</w:t>
      </w:r>
      <w:r w:rsidRPr="00AF009A">
        <w:rPr>
          <w:rFonts w:ascii="Consolas" w:eastAsia="宋体" w:hAnsi="Consolas" w:cs="宋体"/>
          <w:color w:val="BBBEBF"/>
          <w:kern w:val="0"/>
          <w:szCs w:val="21"/>
        </w:rPr>
        <w:t xml:space="preserve">(messages * G, </w:t>
      </w:r>
      <w:r w:rsidRPr="00AF009A">
        <w:rPr>
          <w:rFonts w:ascii="Consolas" w:eastAsia="宋体" w:hAnsi="Consolas" w:cs="宋体"/>
          <w:color w:val="B8D7A3"/>
          <w:kern w:val="0"/>
          <w:szCs w:val="21"/>
        </w:rPr>
        <w:t>2</w:t>
      </w:r>
      <w:r w:rsidRPr="00AF009A">
        <w:rPr>
          <w:rFonts w:ascii="Consolas" w:eastAsia="宋体" w:hAnsi="Consolas" w:cs="宋体"/>
          <w:color w:val="BBBEBF"/>
          <w:kern w:val="0"/>
          <w:szCs w:val="21"/>
        </w:rPr>
        <w:t>);</w:t>
      </w:r>
    </w:p>
    <w:p w14:paraId="40483AF5"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生成</w:t>
      </w:r>
      <w:r w:rsidRPr="00AF009A">
        <w:rPr>
          <w:rFonts w:ascii="Consolas" w:eastAsia="宋体" w:hAnsi="Consolas" w:cs="宋体"/>
          <w:i/>
          <w:iCs/>
          <w:color w:val="57A64A"/>
          <w:kern w:val="0"/>
          <w:szCs w:val="21"/>
        </w:rPr>
        <w:t>16</w:t>
      </w:r>
      <w:r w:rsidRPr="00AF009A">
        <w:rPr>
          <w:rFonts w:ascii="Consolas" w:eastAsia="宋体" w:hAnsi="Consolas" w:cs="宋体"/>
          <w:i/>
          <w:iCs/>
          <w:color w:val="57A64A"/>
          <w:kern w:val="0"/>
          <w:szCs w:val="21"/>
        </w:rPr>
        <w:t>个合法码字的码本，用于纠错后反查码字</w:t>
      </w:r>
    </w:p>
    <w:p w14:paraId="2E0AA52B"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696F2621"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codewords = </w:t>
      </w:r>
      <w:r w:rsidRPr="00AF009A">
        <w:rPr>
          <w:rFonts w:ascii="Consolas" w:eastAsia="宋体" w:hAnsi="Consolas" w:cs="宋体"/>
          <w:color w:val="4EC9B0"/>
          <w:kern w:val="0"/>
          <w:szCs w:val="21"/>
        </w:rPr>
        <w:t>reshape</w:t>
      </w:r>
      <w:r w:rsidRPr="00AF009A">
        <w:rPr>
          <w:rFonts w:ascii="Consolas" w:eastAsia="宋体" w:hAnsi="Consolas" w:cs="宋体"/>
          <w:color w:val="BBBEBF"/>
          <w:kern w:val="0"/>
          <w:szCs w:val="21"/>
        </w:rPr>
        <w:t xml:space="preserve">(rxBits, </w:t>
      </w:r>
      <w:r w:rsidRPr="00AF009A">
        <w:rPr>
          <w:rFonts w:ascii="Consolas" w:eastAsia="宋体" w:hAnsi="Consolas" w:cs="宋体"/>
          <w:color w:val="B8D7A3"/>
          <w:kern w:val="0"/>
          <w:szCs w:val="21"/>
        </w:rPr>
        <w:t>7</w:t>
      </w:r>
      <w:r w:rsidRPr="00AF009A">
        <w:rPr>
          <w:rFonts w:ascii="Consolas" w:eastAsia="宋体" w:hAnsi="Consolas" w:cs="宋体"/>
          <w:color w:val="BBBEBF"/>
          <w:kern w:val="0"/>
          <w:szCs w:val="21"/>
        </w:rPr>
        <w:t>, []).';</w:t>
      </w:r>
    </w:p>
    <w:p w14:paraId="6816B313"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把接受的待解码比特流</w:t>
      </w:r>
      <w:r w:rsidRPr="00AF009A">
        <w:rPr>
          <w:rFonts w:ascii="Consolas" w:eastAsia="宋体" w:hAnsi="Consolas" w:cs="宋体"/>
          <w:i/>
          <w:iCs/>
          <w:color w:val="57A64A"/>
          <w:kern w:val="0"/>
          <w:szCs w:val="21"/>
        </w:rPr>
        <w:t>7</w:t>
      </w:r>
      <w:r w:rsidRPr="00AF009A">
        <w:rPr>
          <w:rFonts w:ascii="Consolas" w:eastAsia="宋体" w:hAnsi="Consolas" w:cs="宋体"/>
          <w:i/>
          <w:iCs/>
          <w:color w:val="57A64A"/>
          <w:kern w:val="0"/>
          <w:szCs w:val="21"/>
        </w:rPr>
        <w:t>位分组为</w:t>
      </w:r>
      <w:r w:rsidRPr="00AF009A">
        <w:rPr>
          <w:rFonts w:ascii="Consolas" w:eastAsia="宋体" w:hAnsi="Consolas" w:cs="宋体"/>
          <w:i/>
          <w:iCs/>
          <w:color w:val="57A64A"/>
          <w:kern w:val="0"/>
          <w:szCs w:val="21"/>
        </w:rPr>
        <w:t>7*n</w:t>
      </w:r>
      <w:r w:rsidRPr="00AF009A">
        <w:rPr>
          <w:rFonts w:ascii="Consolas" w:eastAsia="宋体" w:hAnsi="Consolas" w:cs="宋体"/>
          <w:i/>
          <w:iCs/>
          <w:color w:val="57A64A"/>
          <w:kern w:val="0"/>
          <w:szCs w:val="21"/>
        </w:rPr>
        <w:t>矩阵</w:t>
      </w:r>
    </w:p>
    <w:p w14:paraId="49E0E01B"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53023D7B"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decoded = </w:t>
      </w:r>
      <w:r w:rsidRPr="00AF009A">
        <w:rPr>
          <w:rFonts w:ascii="Consolas" w:eastAsia="宋体" w:hAnsi="Consolas" w:cs="宋体"/>
          <w:color w:val="4EC9B0"/>
          <w:kern w:val="0"/>
          <w:szCs w:val="21"/>
        </w:rPr>
        <w:t>zeros</w:t>
      </w:r>
      <w:r w:rsidRPr="00AF009A">
        <w:rPr>
          <w:rFonts w:ascii="Consolas" w:eastAsia="宋体" w:hAnsi="Consolas" w:cs="宋体"/>
          <w:color w:val="BBBEBF"/>
          <w:kern w:val="0"/>
          <w:szCs w:val="21"/>
        </w:rPr>
        <w:t>(</w:t>
      </w:r>
      <w:r w:rsidRPr="00AF009A">
        <w:rPr>
          <w:rFonts w:ascii="Consolas" w:eastAsia="宋体" w:hAnsi="Consolas" w:cs="宋体"/>
          <w:color w:val="4EC9B0"/>
          <w:kern w:val="0"/>
          <w:szCs w:val="21"/>
        </w:rPr>
        <w:t>size</w:t>
      </w:r>
      <w:r w:rsidRPr="00AF009A">
        <w:rPr>
          <w:rFonts w:ascii="Consolas" w:eastAsia="宋体" w:hAnsi="Consolas" w:cs="宋体"/>
          <w:color w:val="BBBEBF"/>
          <w:kern w:val="0"/>
          <w:szCs w:val="21"/>
        </w:rPr>
        <w:t xml:space="preserve">(codewords,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color w:val="B8D7A3"/>
          <w:kern w:val="0"/>
          <w:szCs w:val="21"/>
        </w:rPr>
        <w:t>4</w:t>
      </w:r>
      <w:r w:rsidRPr="00AF009A">
        <w:rPr>
          <w:rFonts w:ascii="Consolas" w:eastAsia="宋体" w:hAnsi="Consolas" w:cs="宋体"/>
          <w:color w:val="BBBEBF"/>
          <w:kern w:val="0"/>
          <w:szCs w:val="21"/>
        </w:rPr>
        <w:t xml:space="preserve">); </w:t>
      </w: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纠错计数</w:t>
      </w:r>
    </w:p>
    <w:p w14:paraId="17FD7113"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syndromeTable = H.'; </w:t>
      </w: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转置后的校验矩阵</w:t>
      </w:r>
    </w:p>
    <w:p w14:paraId="70E7B420"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03F621BF"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569CD6"/>
          <w:kern w:val="0"/>
          <w:szCs w:val="21"/>
        </w:rPr>
        <w:t>for</w:t>
      </w:r>
      <w:r w:rsidRPr="00AF009A">
        <w:rPr>
          <w:rFonts w:ascii="Consolas" w:eastAsia="宋体" w:hAnsi="Consolas" w:cs="宋体"/>
          <w:color w:val="BBBEBF"/>
          <w:kern w:val="0"/>
          <w:szCs w:val="21"/>
        </w:rPr>
        <w:t xml:space="preserve"> ii =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w:t>
      </w:r>
      <w:r w:rsidRPr="00AF009A">
        <w:rPr>
          <w:rFonts w:ascii="Consolas" w:eastAsia="宋体" w:hAnsi="Consolas" w:cs="宋体"/>
          <w:color w:val="4EC9B0"/>
          <w:kern w:val="0"/>
          <w:szCs w:val="21"/>
        </w:rPr>
        <w:t>size</w:t>
      </w:r>
      <w:r w:rsidRPr="00AF009A">
        <w:rPr>
          <w:rFonts w:ascii="Consolas" w:eastAsia="宋体" w:hAnsi="Consolas" w:cs="宋体"/>
          <w:color w:val="BBBEBF"/>
          <w:kern w:val="0"/>
          <w:szCs w:val="21"/>
        </w:rPr>
        <w:t xml:space="preserve">(codewords,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w:t>
      </w: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开始逐个码字译码</w:t>
      </w:r>
    </w:p>
    <w:p w14:paraId="14794214"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word = codewords(ii, :); </w:t>
      </w: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取每行码字</w:t>
      </w:r>
    </w:p>
    <w:p w14:paraId="0AE8BAC2"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syndrome = </w:t>
      </w:r>
      <w:r w:rsidRPr="00AF009A">
        <w:rPr>
          <w:rFonts w:ascii="Consolas" w:eastAsia="宋体" w:hAnsi="Consolas" w:cs="宋体"/>
          <w:color w:val="4EC9B0"/>
          <w:kern w:val="0"/>
          <w:szCs w:val="21"/>
        </w:rPr>
        <w:t>mod</w:t>
      </w:r>
      <w:r w:rsidRPr="00AF009A">
        <w:rPr>
          <w:rFonts w:ascii="Consolas" w:eastAsia="宋体" w:hAnsi="Consolas" w:cs="宋体"/>
          <w:color w:val="BBBEBF"/>
          <w:kern w:val="0"/>
          <w:szCs w:val="21"/>
        </w:rPr>
        <w:t xml:space="preserve">(word * H.', </w:t>
      </w:r>
      <w:r w:rsidRPr="00AF009A">
        <w:rPr>
          <w:rFonts w:ascii="Consolas" w:eastAsia="宋体" w:hAnsi="Consolas" w:cs="宋体"/>
          <w:color w:val="B8D7A3"/>
          <w:kern w:val="0"/>
          <w:szCs w:val="21"/>
        </w:rPr>
        <w:t>2</w:t>
      </w:r>
      <w:r w:rsidRPr="00AF009A">
        <w:rPr>
          <w:rFonts w:ascii="Consolas" w:eastAsia="宋体" w:hAnsi="Consolas" w:cs="宋体"/>
          <w:color w:val="BBBEBF"/>
          <w:kern w:val="0"/>
          <w:szCs w:val="21"/>
        </w:rPr>
        <w:t xml:space="preserve">); </w:t>
      </w: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计算伴随式</w:t>
      </w:r>
    </w:p>
    <w:p w14:paraId="1D514E84"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533DCD9B"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w:t>
      </w:r>
      <w:r w:rsidRPr="00AF009A">
        <w:rPr>
          <w:rFonts w:ascii="Consolas" w:eastAsia="宋体" w:hAnsi="Consolas" w:cs="宋体"/>
          <w:color w:val="569CD6"/>
          <w:kern w:val="0"/>
          <w:szCs w:val="21"/>
        </w:rPr>
        <w:t>if</w:t>
      </w:r>
      <w:r w:rsidRPr="00AF009A">
        <w:rPr>
          <w:rFonts w:ascii="Consolas" w:eastAsia="宋体" w:hAnsi="Consolas" w:cs="宋体"/>
          <w:color w:val="BBBEBF"/>
          <w:kern w:val="0"/>
          <w:szCs w:val="21"/>
        </w:rPr>
        <w:t xml:space="preserve"> any(syndrome) </w:t>
      </w: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伴随式全零时无误，非零时纠错</w:t>
      </w:r>
    </w:p>
    <w:p w14:paraId="0505A13B"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errPos = </w:t>
      </w:r>
      <w:r w:rsidRPr="00AF009A">
        <w:rPr>
          <w:rFonts w:ascii="Consolas" w:eastAsia="宋体" w:hAnsi="Consolas" w:cs="宋体"/>
          <w:color w:val="4EC9B0"/>
          <w:kern w:val="0"/>
          <w:szCs w:val="21"/>
        </w:rPr>
        <w:t>find</w:t>
      </w:r>
      <w:r w:rsidRPr="00AF009A">
        <w:rPr>
          <w:rFonts w:ascii="Consolas" w:eastAsia="宋体" w:hAnsi="Consolas" w:cs="宋体"/>
          <w:color w:val="BBBEBF"/>
          <w:kern w:val="0"/>
          <w:szCs w:val="21"/>
        </w:rPr>
        <w:t xml:space="preserve">(all(syndromeTable == syndrome, </w:t>
      </w:r>
      <w:r w:rsidRPr="00AF009A">
        <w:rPr>
          <w:rFonts w:ascii="Consolas" w:eastAsia="宋体" w:hAnsi="Consolas" w:cs="宋体"/>
          <w:color w:val="B8D7A3"/>
          <w:kern w:val="0"/>
          <w:szCs w:val="21"/>
        </w:rPr>
        <w:t>2</w:t>
      </w:r>
      <w:r w:rsidRPr="00AF009A">
        <w:rPr>
          <w:rFonts w:ascii="Consolas" w:eastAsia="宋体" w:hAnsi="Consolas" w:cs="宋体"/>
          <w:color w:val="BBBEBF"/>
          <w:kern w:val="0"/>
          <w:szCs w:val="21"/>
        </w:rPr>
        <w:t>),</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w:t>
      </w:r>
    </w:p>
    <w:p w14:paraId="440719D1"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w:t>
      </w: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计算错误的比特位数</w:t>
      </w:r>
      <w:r w:rsidRPr="00AF009A">
        <w:rPr>
          <w:rFonts w:ascii="Consolas" w:eastAsia="宋体" w:hAnsi="Consolas" w:cs="宋体"/>
          <w:i/>
          <w:iCs/>
          <w:color w:val="57A64A"/>
          <w:kern w:val="0"/>
          <w:szCs w:val="21"/>
        </w:rPr>
        <w:t>errPos</w:t>
      </w:r>
    </w:p>
    <w:p w14:paraId="5F764868"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w:t>
      </w:r>
      <w:r w:rsidRPr="00AF009A">
        <w:rPr>
          <w:rFonts w:ascii="Consolas" w:eastAsia="宋体" w:hAnsi="Consolas" w:cs="宋体"/>
          <w:i/>
          <w:iCs/>
          <w:color w:val="57A64A"/>
          <w:kern w:val="0"/>
          <w:szCs w:val="21"/>
        </w:rPr>
        <w:t xml:space="preserve">% all(syndromeTable == syndrome, 2) </w:t>
      </w:r>
      <w:r w:rsidRPr="00AF009A">
        <w:rPr>
          <w:rFonts w:ascii="Consolas" w:eastAsia="宋体" w:hAnsi="Consolas" w:cs="宋体"/>
          <w:i/>
          <w:iCs/>
          <w:color w:val="57A64A"/>
          <w:kern w:val="0"/>
          <w:szCs w:val="21"/>
        </w:rPr>
        <w:t>对校验矩阵逐行比较是否与伴随式相同</w:t>
      </w:r>
    </w:p>
    <w:p w14:paraId="57C4A3AF"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w:t>
      </w:r>
      <w:r w:rsidRPr="00AF009A">
        <w:rPr>
          <w:rFonts w:ascii="Consolas" w:eastAsia="宋体" w:hAnsi="Consolas" w:cs="宋体"/>
          <w:i/>
          <w:iCs/>
          <w:color w:val="57A64A"/>
          <w:kern w:val="0"/>
          <w:szCs w:val="21"/>
        </w:rPr>
        <w:t xml:space="preserve">% find </w:t>
      </w:r>
      <w:r w:rsidRPr="00AF009A">
        <w:rPr>
          <w:rFonts w:ascii="Consolas" w:eastAsia="宋体" w:hAnsi="Consolas" w:cs="宋体"/>
          <w:i/>
          <w:iCs/>
          <w:color w:val="57A64A"/>
          <w:kern w:val="0"/>
          <w:szCs w:val="21"/>
        </w:rPr>
        <w:t>寻找到匹配的行号</w:t>
      </w:r>
    </w:p>
    <w:p w14:paraId="2DC84B9D"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w:t>
      </w:r>
      <w:r w:rsidRPr="00AF009A">
        <w:rPr>
          <w:rFonts w:ascii="Consolas" w:eastAsia="宋体" w:hAnsi="Consolas" w:cs="宋体"/>
          <w:color w:val="569CD6"/>
          <w:kern w:val="0"/>
          <w:szCs w:val="21"/>
        </w:rPr>
        <w:t>if</w:t>
      </w:r>
      <w:r w:rsidRPr="00AF009A">
        <w:rPr>
          <w:rFonts w:ascii="Consolas" w:eastAsia="宋体" w:hAnsi="Consolas" w:cs="宋体"/>
          <w:color w:val="BBBEBF"/>
          <w:kern w:val="0"/>
          <w:szCs w:val="21"/>
        </w:rPr>
        <w:t xml:space="preserve"> ~</w:t>
      </w:r>
      <w:r w:rsidRPr="00AF009A">
        <w:rPr>
          <w:rFonts w:ascii="Consolas" w:eastAsia="宋体" w:hAnsi="Consolas" w:cs="宋体"/>
          <w:color w:val="4EC9B0"/>
          <w:kern w:val="0"/>
          <w:szCs w:val="21"/>
        </w:rPr>
        <w:t>isempty</w:t>
      </w:r>
      <w:r w:rsidRPr="00AF009A">
        <w:rPr>
          <w:rFonts w:ascii="Consolas" w:eastAsia="宋体" w:hAnsi="Consolas" w:cs="宋体"/>
          <w:color w:val="BBBEBF"/>
          <w:kern w:val="0"/>
          <w:szCs w:val="21"/>
        </w:rPr>
        <w:t xml:space="preserve">(errPos) </w:t>
      </w: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如果有错误比特</w:t>
      </w:r>
    </w:p>
    <w:p w14:paraId="7809941B"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word(errPos) =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xml:space="preserve"> - word(errPos); </w:t>
      </w: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取反</w:t>
      </w:r>
    </w:p>
    <w:p w14:paraId="2283DA5A"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correctedCount = correctedCount +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w:t>
      </w:r>
    </w:p>
    <w:p w14:paraId="375C82FE"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w:t>
      </w:r>
      <w:r w:rsidRPr="00AF009A">
        <w:rPr>
          <w:rFonts w:ascii="Consolas" w:eastAsia="宋体" w:hAnsi="Consolas" w:cs="宋体"/>
          <w:color w:val="569CD6"/>
          <w:kern w:val="0"/>
          <w:szCs w:val="21"/>
        </w:rPr>
        <w:t>end</w:t>
      </w:r>
    </w:p>
    <w:p w14:paraId="731A0B02"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w:t>
      </w:r>
      <w:r w:rsidRPr="00AF009A">
        <w:rPr>
          <w:rFonts w:ascii="Consolas" w:eastAsia="宋体" w:hAnsi="Consolas" w:cs="宋体"/>
          <w:color w:val="569CD6"/>
          <w:kern w:val="0"/>
          <w:szCs w:val="21"/>
        </w:rPr>
        <w:t>end</w:t>
      </w:r>
    </w:p>
    <w:p w14:paraId="49254988"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3682BF59"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lastRenderedPageBreak/>
        <w:t xml:space="preserve">    </w:t>
      </w: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纠错后根据七位码字到码本中找对应的原码</w:t>
      </w:r>
    </w:p>
    <w:p w14:paraId="50F3841C"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idx = </w:t>
      </w:r>
      <w:r w:rsidRPr="00AF009A">
        <w:rPr>
          <w:rFonts w:ascii="Consolas" w:eastAsia="宋体" w:hAnsi="Consolas" w:cs="宋体"/>
          <w:color w:val="4EC9B0"/>
          <w:kern w:val="0"/>
          <w:szCs w:val="21"/>
        </w:rPr>
        <w:t>find</w:t>
      </w:r>
      <w:r w:rsidRPr="00AF009A">
        <w:rPr>
          <w:rFonts w:ascii="Consolas" w:eastAsia="宋体" w:hAnsi="Consolas" w:cs="宋体"/>
          <w:color w:val="BBBEBF"/>
          <w:kern w:val="0"/>
          <w:szCs w:val="21"/>
        </w:rPr>
        <w:t xml:space="preserve">(all(codebook == word, </w:t>
      </w:r>
      <w:r w:rsidRPr="00AF009A">
        <w:rPr>
          <w:rFonts w:ascii="Consolas" w:eastAsia="宋体" w:hAnsi="Consolas" w:cs="宋体"/>
          <w:color w:val="B8D7A3"/>
          <w:kern w:val="0"/>
          <w:szCs w:val="21"/>
        </w:rPr>
        <w:t>2</w:t>
      </w:r>
      <w:r w:rsidRPr="00AF009A">
        <w:rPr>
          <w:rFonts w:ascii="Consolas" w:eastAsia="宋体" w:hAnsi="Consolas" w:cs="宋体"/>
          <w:color w:val="BBBEBF"/>
          <w:kern w:val="0"/>
          <w:szCs w:val="21"/>
        </w:rPr>
        <w:t>),</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w:t>
      </w:r>
    </w:p>
    <w:p w14:paraId="29200AA7"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decoded(ii, :) = messages(idx, :); </w:t>
      </w: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把预置好的解码矩阵的第</w:t>
      </w:r>
      <w:r w:rsidRPr="00AF009A">
        <w:rPr>
          <w:rFonts w:ascii="Consolas" w:eastAsia="宋体" w:hAnsi="Consolas" w:cs="宋体"/>
          <w:i/>
          <w:iCs/>
          <w:color w:val="57A64A"/>
          <w:kern w:val="0"/>
          <w:szCs w:val="21"/>
        </w:rPr>
        <w:t>ii</w:t>
      </w:r>
      <w:r w:rsidRPr="00AF009A">
        <w:rPr>
          <w:rFonts w:ascii="Consolas" w:eastAsia="宋体" w:hAnsi="Consolas" w:cs="宋体"/>
          <w:i/>
          <w:iCs/>
          <w:color w:val="57A64A"/>
          <w:kern w:val="0"/>
          <w:szCs w:val="21"/>
        </w:rPr>
        <w:t>行写入解码好的</w:t>
      </w:r>
      <w:r w:rsidRPr="00AF009A">
        <w:rPr>
          <w:rFonts w:ascii="Consolas" w:eastAsia="宋体" w:hAnsi="Consolas" w:cs="宋体"/>
          <w:i/>
          <w:iCs/>
          <w:color w:val="57A64A"/>
          <w:kern w:val="0"/>
          <w:szCs w:val="21"/>
        </w:rPr>
        <w:t>4bit</w:t>
      </w:r>
      <w:r w:rsidRPr="00AF009A">
        <w:rPr>
          <w:rFonts w:ascii="Consolas" w:eastAsia="宋体" w:hAnsi="Consolas" w:cs="宋体"/>
          <w:i/>
          <w:iCs/>
          <w:color w:val="57A64A"/>
          <w:kern w:val="0"/>
          <w:szCs w:val="21"/>
        </w:rPr>
        <w:t>码字</w:t>
      </w:r>
    </w:p>
    <w:p w14:paraId="4D457266"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569CD6"/>
          <w:kern w:val="0"/>
          <w:szCs w:val="21"/>
        </w:rPr>
        <w:t>end</w:t>
      </w:r>
    </w:p>
    <w:p w14:paraId="7C4282B3"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1E9D1074"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infoBits = </w:t>
      </w:r>
      <w:r w:rsidRPr="00AF009A">
        <w:rPr>
          <w:rFonts w:ascii="Consolas" w:eastAsia="宋体" w:hAnsi="Consolas" w:cs="宋体"/>
          <w:color w:val="4EC9B0"/>
          <w:kern w:val="0"/>
          <w:szCs w:val="21"/>
        </w:rPr>
        <w:t>reshape</w:t>
      </w:r>
      <w:r w:rsidRPr="00AF009A">
        <w:rPr>
          <w:rFonts w:ascii="Consolas" w:eastAsia="宋体" w:hAnsi="Consolas" w:cs="宋体"/>
          <w:color w:val="BBBEBF"/>
          <w:kern w:val="0"/>
          <w:szCs w:val="21"/>
        </w:rPr>
        <w:t xml:space="preserve">(decoded.',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 []);</w:t>
      </w:r>
    </w:p>
    <w:p w14:paraId="0A8CFCB3"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把解码好的</w:t>
      </w:r>
      <w:r w:rsidRPr="00AF009A">
        <w:rPr>
          <w:rFonts w:ascii="Consolas" w:eastAsia="宋体" w:hAnsi="Consolas" w:cs="宋体"/>
          <w:i/>
          <w:iCs/>
          <w:color w:val="57A64A"/>
          <w:kern w:val="0"/>
          <w:szCs w:val="21"/>
        </w:rPr>
        <w:t>n*4</w:t>
      </w:r>
      <w:r w:rsidRPr="00AF009A">
        <w:rPr>
          <w:rFonts w:ascii="Consolas" w:eastAsia="宋体" w:hAnsi="Consolas" w:cs="宋体"/>
          <w:i/>
          <w:iCs/>
          <w:color w:val="57A64A"/>
          <w:kern w:val="0"/>
          <w:szCs w:val="21"/>
        </w:rPr>
        <w:t>矩阵重新拼成比特流</w:t>
      </w:r>
    </w:p>
    <w:p w14:paraId="5DC7083D"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3793E241"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569CD6"/>
          <w:kern w:val="0"/>
          <w:szCs w:val="21"/>
        </w:rPr>
        <w:t>if</w:t>
      </w:r>
      <w:r w:rsidRPr="00AF009A">
        <w:rPr>
          <w:rFonts w:ascii="Consolas" w:eastAsia="宋体" w:hAnsi="Consolas" w:cs="宋体"/>
          <w:color w:val="BBBEBF"/>
          <w:kern w:val="0"/>
          <w:szCs w:val="21"/>
        </w:rPr>
        <w:t xml:space="preserve"> padBits &gt; </w:t>
      </w:r>
      <w:r w:rsidRPr="00AF009A">
        <w:rPr>
          <w:rFonts w:ascii="Consolas" w:eastAsia="宋体" w:hAnsi="Consolas" w:cs="宋体"/>
          <w:color w:val="B8D7A3"/>
          <w:kern w:val="0"/>
          <w:szCs w:val="21"/>
        </w:rPr>
        <w:t>0</w:t>
      </w:r>
      <w:r w:rsidRPr="00AF009A">
        <w:rPr>
          <w:rFonts w:ascii="Consolas" w:eastAsia="宋体" w:hAnsi="Consolas" w:cs="宋体"/>
          <w:color w:val="BBBEBF"/>
          <w:kern w:val="0"/>
          <w:szCs w:val="21"/>
        </w:rPr>
        <w:t xml:space="preserve"> </w:t>
      </w:r>
      <w:r w:rsidRPr="00AF009A">
        <w:rPr>
          <w:rFonts w:ascii="Consolas" w:eastAsia="宋体" w:hAnsi="Consolas" w:cs="宋体"/>
          <w:i/>
          <w:iCs/>
          <w:color w:val="57A64A"/>
          <w:kern w:val="0"/>
          <w:szCs w:val="21"/>
        </w:rPr>
        <w:t xml:space="preserve">% </w:t>
      </w:r>
      <w:r w:rsidRPr="00AF009A">
        <w:rPr>
          <w:rFonts w:ascii="Consolas" w:eastAsia="宋体" w:hAnsi="Consolas" w:cs="宋体"/>
          <w:i/>
          <w:iCs/>
          <w:color w:val="57A64A"/>
          <w:kern w:val="0"/>
          <w:szCs w:val="21"/>
        </w:rPr>
        <w:t>删除补零位</w:t>
      </w:r>
    </w:p>
    <w:p w14:paraId="3F5BA623"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    infoBits = infoBits(</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w:t>
      </w:r>
      <w:r w:rsidRPr="00AF009A">
        <w:rPr>
          <w:rFonts w:ascii="Consolas" w:eastAsia="宋体" w:hAnsi="Consolas" w:cs="宋体"/>
          <w:color w:val="569CD6"/>
          <w:kern w:val="0"/>
          <w:szCs w:val="21"/>
        </w:rPr>
        <w:t>end</w:t>
      </w:r>
      <w:r w:rsidRPr="00AF009A">
        <w:rPr>
          <w:rFonts w:ascii="Consolas" w:eastAsia="宋体" w:hAnsi="Consolas" w:cs="宋体"/>
          <w:color w:val="BBBEBF"/>
          <w:kern w:val="0"/>
          <w:szCs w:val="21"/>
        </w:rPr>
        <w:t>-padBits);</w:t>
      </w:r>
    </w:p>
    <w:p w14:paraId="3A017457"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569CD6"/>
          <w:kern w:val="0"/>
          <w:szCs w:val="21"/>
        </w:rPr>
        <w:t>end</w:t>
      </w:r>
    </w:p>
    <w:p w14:paraId="64D90F76"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p>
    <w:p w14:paraId="7633043F"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stats.correctedCount = correctedCount;</w:t>
      </w:r>
    </w:p>
    <w:p w14:paraId="1E36D1AF"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rFonts w:ascii="Consolas" w:eastAsia="宋体" w:hAnsi="Consolas" w:cs="宋体"/>
          <w:color w:val="BBBEBF"/>
          <w:kern w:val="0"/>
          <w:szCs w:val="21"/>
        </w:rPr>
      </w:pPr>
      <w:r w:rsidRPr="00AF009A">
        <w:rPr>
          <w:rFonts w:ascii="Consolas" w:eastAsia="宋体" w:hAnsi="Consolas" w:cs="宋体"/>
          <w:color w:val="BBBEBF"/>
          <w:kern w:val="0"/>
          <w:szCs w:val="21"/>
        </w:rPr>
        <w:t xml:space="preserve">stats.totalCodewords = </w:t>
      </w:r>
      <w:r w:rsidRPr="00AF009A">
        <w:rPr>
          <w:rFonts w:ascii="Consolas" w:eastAsia="宋体" w:hAnsi="Consolas" w:cs="宋体"/>
          <w:color w:val="4EC9B0"/>
          <w:kern w:val="0"/>
          <w:szCs w:val="21"/>
        </w:rPr>
        <w:t>size</w:t>
      </w:r>
      <w:r w:rsidRPr="00AF009A">
        <w:rPr>
          <w:rFonts w:ascii="Consolas" w:eastAsia="宋体" w:hAnsi="Consolas" w:cs="宋体"/>
          <w:color w:val="BBBEBF"/>
          <w:kern w:val="0"/>
          <w:szCs w:val="21"/>
        </w:rPr>
        <w:t xml:space="preserve">(codewords, </w:t>
      </w:r>
      <w:r w:rsidRPr="00AF009A">
        <w:rPr>
          <w:rFonts w:ascii="Consolas" w:eastAsia="宋体" w:hAnsi="Consolas" w:cs="宋体"/>
          <w:color w:val="B8D7A3"/>
          <w:kern w:val="0"/>
          <w:szCs w:val="21"/>
        </w:rPr>
        <w:t>1</w:t>
      </w:r>
      <w:r w:rsidRPr="00AF009A">
        <w:rPr>
          <w:rFonts w:ascii="Consolas" w:eastAsia="宋体" w:hAnsi="Consolas" w:cs="宋体"/>
          <w:color w:val="BBBEBF"/>
          <w:kern w:val="0"/>
          <w:szCs w:val="21"/>
        </w:rPr>
        <w:t>);</w:t>
      </w:r>
    </w:p>
    <w:p w14:paraId="3816F686" w14:textId="77777777" w:rsidR="00AF009A" w:rsidRPr="00AF009A" w:rsidRDefault="00AF009A" w:rsidP="00AF009A">
      <w:pPr>
        <w:widowControl/>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BBBEBF"/>
          <w:kern w:val="0"/>
          <w:szCs w:val="21"/>
        </w:rPr>
      </w:pPr>
      <w:r w:rsidRPr="00AF009A">
        <w:rPr>
          <w:rFonts w:ascii="Consolas" w:eastAsia="宋体" w:hAnsi="Consolas" w:cs="宋体"/>
          <w:color w:val="569CD6"/>
          <w:kern w:val="0"/>
          <w:szCs w:val="21"/>
        </w:rPr>
        <w:t>end</w:t>
      </w:r>
    </w:p>
    <w:p w14:paraId="4F668A87" w14:textId="77777777" w:rsidR="00AF009A" w:rsidRPr="00AF009A" w:rsidRDefault="00AF009A" w:rsidP="00AF009A">
      <w:pPr>
        <w:rPr>
          <w:rFonts w:hint="eastAsia"/>
        </w:rPr>
      </w:pPr>
    </w:p>
    <w:sectPr w:rsidR="00AF009A" w:rsidRPr="00AF009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C3D53" w14:textId="77777777" w:rsidR="0086054D" w:rsidRDefault="0086054D" w:rsidP="00554293">
      <w:pPr>
        <w:rPr>
          <w:rFonts w:hint="eastAsia"/>
        </w:rPr>
      </w:pPr>
      <w:r>
        <w:separator/>
      </w:r>
    </w:p>
  </w:endnote>
  <w:endnote w:type="continuationSeparator" w:id="0">
    <w:p w14:paraId="2EE5AF7F" w14:textId="77777777" w:rsidR="0086054D" w:rsidRDefault="0086054D" w:rsidP="005542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EDEE4" w14:textId="77777777" w:rsidR="0086054D" w:rsidRDefault="0086054D" w:rsidP="00554293">
      <w:pPr>
        <w:rPr>
          <w:rFonts w:hint="eastAsia"/>
        </w:rPr>
      </w:pPr>
      <w:r>
        <w:separator/>
      </w:r>
    </w:p>
  </w:footnote>
  <w:footnote w:type="continuationSeparator" w:id="0">
    <w:p w14:paraId="430EA28D" w14:textId="77777777" w:rsidR="0086054D" w:rsidRDefault="0086054D" w:rsidP="0055429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F2F0C"/>
    <w:multiLevelType w:val="hybridMultilevel"/>
    <w:tmpl w:val="95E4DCB8"/>
    <w:lvl w:ilvl="0" w:tplc="0F0EF1D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E0E5C1D"/>
    <w:multiLevelType w:val="hybridMultilevel"/>
    <w:tmpl w:val="0DF246D8"/>
    <w:lvl w:ilvl="0" w:tplc="5F1644CE">
      <w:start w:val="1"/>
      <w:numFmt w:val="decimal"/>
      <w:lvlText w:val="%1."/>
      <w:lvlJc w:val="left"/>
      <w:pPr>
        <w:tabs>
          <w:tab w:val="num" w:pos="720"/>
        </w:tabs>
        <w:ind w:left="720" w:hanging="360"/>
      </w:pPr>
    </w:lvl>
    <w:lvl w:ilvl="1" w:tplc="114A8312" w:tentative="1">
      <w:start w:val="1"/>
      <w:numFmt w:val="decimal"/>
      <w:lvlText w:val="%2."/>
      <w:lvlJc w:val="left"/>
      <w:pPr>
        <w:tabs>
          <w:tab w:val="num" w:pos="1440"/>
        </w:tabs>
        <w:ind w:left="1440" w:hanging="360"/>
      </w:pPr>
    </w:lvl>
    <w:lvl w:ilvl="2" w:tplc="B68CBBE6" w:tentative="1">
      <w:start w:val="1"/>
      <w:numFmt w:val="decimal"/>
      <w:lvlText w:val="%3."/>
      <w:lvlJc w:val="left"/>
      <w:pPr>
        <w:tabs>
          <w:tab w:val="num" w:pos="2160"/>
        </w:tabs>
        <w:ind w:left="2160" w:hanging="360"/>
      </w:pPr>
    </w:lvl>
    <w:lvl w:ilvl="3" w:tplc="058ABCE2" w:tentative="1">
      <w:start w:val="1"/>
      <w:numFmt w:val="decimal"/>
      <w:lvlText w:val="%4."/>
      <w:lvlJc w:val="left"/>
      <w:pPr>
        <w:tabs>
          <w:tab w:val="num" w:pos="2880"/>
        </w:tabs>
        <w:ind w:left="2880" w:hanging="360"/>
      </w:pPr>
    </w:lvl>
    <w:lvl w:ilvl="4" w:tplc="BC8862F6" w:tentative="1">
      <w:start w:val="1"/>
      <w:numFmt w:val="decimal"/>
      <w:lvlText w:val="%5."/>
      <w:lvlJc w:val="left"/>
      <w:pPr>
        <w:tabs>
          <w:tab w:val="num" w:pos="3600"/>
        </w:tabs>
        <w:ind w:left="3600" w:hanging="360"/>
      </w:pPr>
    </w:lvl>
    <w:lvl w:ilvl="5" w:tplc="FBF0B91C" w:tentative="1">
      <w:start w:val="1"/>
      <w:numFmt w:val="decimal"/>
      <w:lvlText w:val="%6."/>
      <w:lvlJc w:val="left"/>
      <w:pPr>
        <w:tabs>
          <w:tab w:val="num" w:pos="4320"/>
        </w:tabs>
        <w:ind w:left="4320" w:hanging="360"/>
      </w:pPr>
    </w:lvl>
    <w:lvl w:ilvl="6" w:tplc="1090BE6A" w:tentative="1">
      <w:start w:val="1"/>
      <w:numFmt w:val="decimal"/>
      <w:lvlText w:val="%7."/>
      <w:lvlJc w:val="left"/>
      <w:pPr>
        <w:tabs>
          <w:tab w:val="num" w:pos="5040"/>
        </w:tabs>
        <w:ind w:left="5040" w:hanging="360"/>
      </w:pPr>
    </w:lvl>
    <w:lvl w:ilvl="7" w:tplc="5B38F53A" w:tentative="1">
      <w:start w:val="1"/>
      <w:numFmt w:val="decimal"/>
      <w:lvlText w:val="%8."/>
      <w:lvlJc w:val="left"/>
      <w:pPr>
        <w:tabs>
          <w:tab w:val="num" w:pos="5760"/>
        </w:tabs>
        <w:ind w:left="5760" w:hanging="360"/>
      </w:pPr>
    </w:lvl>
    <w:lvl w:ilvl="8" w:tplc="78E2FEE4" w:tentative="1">
      <w:start w:val="1"/>
      <w:numFmt w:val="decimal"/>
      <w:lvlText w:val="%9."/>
      <w:lvlJc w:val="left"/>
      <w:pPr>
        <w:tabs>
          <w:tab w:val="num" w:pos="6480"/>
        </w:tabs>
        <w:ind w:left="6480" w:hanging="360"/>
      </w:pPr>
    </w:lvl>
  </w:abstractNum>
  <w:abstractNum w:abstractNumId="2" w15:restartNumberingAfterBreak="0">
    <w:nsid w:val="3E532665"/>
    <w:multiLevelType w:val="multilevel"/>
    <w:tmpl w:val="4150F83A"/>
    <w:lvl w:ilvl="0">
      <w:start w:val="1"/>
      <w:numFmt w:val="decimal"/>
      <w:lvlText w:val="%1"/>
      <w:lvlJc w:val="left"/>
      <w:pPr>
        <w:ind w:left="375" w:hanging="375"/>
      </w:pPr>
      <w:rPr>
        <w:rFonts w:hint="default"/>
      </w:rPr>
    </w:lvl>
    <w:lvl w:ilvl="1">
      <w:start w:val="1"/>
      <w:numFmt w:val="decimal"/>
      <w:lvlText w:val="%1.%2"/>
      <w:lvlJc w:val="left"/>
      <w:pPr>
        <w:ind w:left="800" w:hanging="375"/>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2295" w:hanging="72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3705" w:hanging="1080"/>
      </w:pPr>
      <w:rPr>
        <w:rFonts w:hint="default"/>
      </w:rPr>
    </w:lvl>
    <w:lvl w:ilvl="6">
      <w:start w:val="1"/>
      <w:numFmt w:val="decimal"/>
      <w:lvlText w:val="%1.%2.%3.%4.%5.%6.%7"/>
      <w:lvlJc w:val="left"/>
      <w:pPr>
        <w:ind w:left="4590" w:hanging="1440"/>
      </w:pPr>
      <w:rPr>
        <w:rFonts w:hint="default"/>
      </w:rPr>
    </w:lvl>
    <w:lvl w:ilvl="7">
      <w:start w:val="1"/>
      <w:numFmt w:val="decimal"/>
      <w:lvlText w:val="%1.%2.%3.%4.%5.%6.%7.%8"/>
      <w:lvlJc w:val="left"/>
      <w:pPr>
        <w:ind w:left="5115" w:hanging="1440"/>
      </w:pPr>
      <w:rPr>
        <w:rFonts w:hint="default"/>
      </w:rPr>
    </w:lvl>
    <w:lvl w:ilvl="8">
      <w:start w:val="1"/>
      <w:numFmt w:val="decimal"/>
      <w:lvlText w:val="%1.%2.%3.%4.%5.%6.%7.%8.%9"/>
      <w:lvlJc w:val="left"/>
      <w:pPr>
        <w:ind w:left="6000" w:hanging="1800"/>
      </w:pPr>
      <w:rPr>
        <w:rFonts w:hint="default"/>
      </w:rPr>
    </w:lvl>
  </w:abstractNum>
  <w:abstractNum w:abstractNumId="3" w15:restartNumberingAfterBreak="0">
    <w:nsid w:val="5B0D4EB8"/>
    <w:multiLevelType w:val="hybridMultilevel"/>
    <w:tmpl w:val="766A1D22"/>
    <w:lvl w:ilvl="0" w:tplc="2E9A4286">
      <w:start w:val="1"/>
      <w:numFmt w:val="decimal"/>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4" w15:restartNumberingAfterBreak="0">
    <w:nsid w:val="5DA0018E"/>
    <w:multiLevelType w:val="hybridMultilevel"/>
    <w:tmpl w:val="46442670"/>
    <w:lvl w:ilvl="0" w:tplc="EB18947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6BD63A6B"/>
    <w:multiLevelType w:val="hybridMultilevel"/>
    <w:tmpl w:val="A2180CAA"/>
    <w:lvl w:ilvl="0" w:tplc="C65680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24680471">
    <w:abstractNumId w:val="4"/>
  </w:num>
  <w:num w:numId="2" w16cid:durableId="1453937435">
    <w:abstractNumId w:val="3"/>
  </w:num>
  <w:num w:numId="3" w16cid:durableId="529996078">
    <w:abstractNumId w:val="1"/>
  </w:num>
  <w:num w:numId="4" w16cid:durableId="218054439">
    <w:abstractNumId w:val="2"/>
  </w:num>
  <w:num w:numId="5" w16cid:durableId="770198203">
    <w:abstractNumId w:val="5"/>
  </w:num>
  <w:num w:numId="6" w16cid:durableId="50864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1EC"/>
    <w:rsid w:val="00006AC2"/>
    <w:rsid w:val="000230FE"/>
    <w:rsid w:val="000315C3"/>
    <w:rsid w:val="0003272A"/>
    <w:rsid w:val="0004407A"/>
    <w:rsid w:val="00054302"/>
    <w:rsid w:val="00054D3F"/>
    <w:rsid w:val="000A1483"/>
    <w:rsid w:val="000C40B6"/>
    <w:rsid w:val="000C483C"/>
    <w:rsid w:val="000C73CF"/>
    <w:rsid w:val="000F33D2"/>
    <w:rsid w:val="000F5A93"/>
    <w:rsid w:val="001005C9"/>
    <w:rsid w:val="0010300B"/>
    <w:rsid w:val="001266B6"/>
    <w:rsid w:val="00132805"/>
    <w:rsid w:val="00152416"/>
    <w:rsid w:val="00182147"/>
    <w:rsid w:val="00192A3A"/>
    <w:rsid w:val="00196801"/>
    <w:rsid w:val="0019746A"/>
    <w:rsid w:val="001B6260"/>
    <w:rsid w:val="001C494B"/>
    <w:rsid w:val="001F2E2E"/>
    <w:rsid w:val="00236598"/>
    <w:rsid w:val="00262C7E"/>
    <w:rsid w:val="00272683"/>
    <w:rsid w:val="0027711C"/>
    <w:rsid w:val="0028370C"/>
    <w:rsid w:val="002933DC"/>
    <w:rsid w:val="00340088"/>
    <w:rsid w:val="00360AD0"/>
    <w:rsid w:val="003612FE"/>
    <w:rsid w:val="00364AA6"/>
    <w:rsid w:val="00372C40"/>
    <w:rsid w:val="00383DDD"/>
    <w:rsid w:val="00391326"/>
    <w:rsid w:val="0039301F"/>
    <w:rsid w:val="003C596A"/>
    <w:rsid w:val="003C7D01"/>
    <w:rsid w:val="003D5181"/>
    <w:rsid w:val="003D5903"/>
    <w:rsid w:val="003F4C51"/>
    <w:rsid w:val="00425315"/>
    <w:rsid w:val="00444572"/>
    <w:rsid w:val="00466529"/>
    <w:rsid w:val="00466DB7"/>
    <w:rsid w:val="004671F3"/>
    <w:rsid w:val="004829BB"/>
    <w:rsid w:val="00496592"/>
    <w:rsid w:val="00497775"/>
    <w:rsid w:val="004A5A8F"/>
    <w:rsid w:val="004C0E12"/>
    <w:rsid w:val="004C334E"/>
    <w:rsid w:val="004D3006"/>
    <w:rsid w:val="004E752D"/>
    <w:rsid w:val="0052298A"/>
    <w:rsid w:val="005401EC"/>
    <w:rsid w:val="00544039"/>
    <w:rsid w:val="00554293"/>
    <w:rsid w:val="00555AB9"/>
    <w:rsid w:val="005609FA"/>
    <w:rsid w:val="00584D69"/>
    <w:rsid w:val="00614A1E"/>
    <w:rsid w:val="00686BA1"/>
    <w:rsid w:val="006D09DB"/>
    <w:rsid w:val="006E39F0"/>
    <w:rsid w:val="00722E81"/>
    <w:rsid w:val="0076653F"/>
    <w:rsid w:val="007C0B0E"/>
    <w:rsid w:val="007E6BE5"/>
    <w:rsid w:val="007F3AEB"/>
    <w:rsid w:val="007F711A"/>
    <w:rsid w:val="008013FE"/>
    <w:rsid w:val="00824882"/>
    <w:rsid w:val="00851828"/>
    <w:rsid w:val="0086054D"/>
    <w:rsid w:val="0086373B"/>
    <w:rsid w:val="0089004B"/>
    <w:rsid w:val="008B309A"/>
    <w:rsid w:val="0090723E"/>
    <w:rsid w:val="009214EB"/>
    <w:rsid w:val="00964719"/>
    <w:rsid w:val="009912F4"/>
    <w:rsid w:val="0099688B"/>
    <w:rsid w:val="009A2A38"/>
    <w:rsid w:val="009A6C4A"/>
    <w:rsid w:val="009C6C28"/>
    <w:rsid w:val="009E6154"/>
    <w:rsid w:val="00A47589"/>
    <w:rsid w:val="00A67C8C"/>
    <w:rsid w:val="00A80305"/>
    <w:rsid w:val="00AC57E2"/>
    <w:rsid w:val="00AD1A7B"/>
    <w:rsid w:val="00AF009A"/>
    <w:rsid w:val="00B174E5"/>
    <w:rsid w:val="00B21A12"/>
    <w:rsid w:val="00B35F0C"/>
    <w:rsid w:val="00B47832"/>
    <w:rsid w:val="00B60A7C"/>
    <w:rsid w:val="00B66169"/>
    <w:rsid w:val="00BC4981"/>
    <w:rsid w:val="00BE0FAF"/>
    <w:rsid w:val="00BE1C86"/>
    <w:rsid w:val="00BE207F"/>
    <w:rsid w:val="00C03162"/>
    <w:rsid w:val="00C129E1"/>
    <w:rsid w:val="00CA60E4"/>
    <w:rsid w:val="00CD1D09"/>
    <w:rsid w:val="00CE34EC"/>
    <w:rsid w:val="00CF03A3"/>
    <w:rsid w:val="00CF3B13"/>
    <w:rsid w:val="00CF51F0"/>
    <w:rsid w:val="00D06328"/>
    <w:rsid w:val="00D13BB5"/>
    <w:rsid w:val="00D15E33"/>
    <w:rsid w:val="00D30455"/>
    <w:rsid w:val="00D36D50"/>
    <w:rsid w:val="00D763F2"/>
    <w:rsid w:val="00D903DE"/>
    <w:rsid w:val="00D95ADC"/>
    <w:rsid w:val="00DB7B47"/>
    <w:rsid w:val="00DE293B"/>
    <w:rsid w:val="00E13610"/>
    <w:rsid w:val="00E45370"/>
    <w:rsid w:val="00E57E52"/>
    <w:rsid w:val="00F12879"/>
    <w:rsid w:val="00F12931"/>
    <w:rsid w:val="00F40451"/>
    <w:rsid w:val="00F544F0"/>
    <w:rsid w:val="00F70E33"/>
    <w:rsid w:val="00F7236F"/>
    <w:rsid w:val="00F877C1"/>
    <w:rsid w:val="00F91705"/>
    <w:rsid w:val="00F92B98"/>
    <w:rsid w:val="00FB1187"/>
    <w:rsid w:val="00FB2269"/>
    <w:rsid w:val="00FB7499"/>
    <w:rsid w:val="00FC337B"/>
    <w:rsid w:val="00FD6C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7E88B"/>
  <w15:chartTrackingRefBased/>
  <w15:docId w15:val="{E40A38D9-82FE-4A04-9AF3-874384AAF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55429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5429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54293"/>
    <w:rPr>
      <w:sz w:val="18"/>
      <w:szCs w:val="18"/>
    </w:rPr>
  </w:style>
  <w:style w:type="paragraph" w:styleId="a5">
    <w:name w:val="footer"/>
    <w:basedOn w:val="a"/>
    <w:link w:val="a6"/>
    <w:uiPriority w:val="99"/>
    <w:unhideWhenUsed/>
    <w:rsid w:val="00554293"/>
    <w:pPr>
      <w:tabs>
        <w:tab w:val="center" w:pos="4153"/>
        <w:tab w:val="right" w:pos="8306"/>
      </w:tabs>
      <w:snapToGrid w:val="0"/>
      <w:jc w:val="left"/>
    </w:pPr>
    <w:rPr>
      <w:sz w:val="18"/>
      <w:szCs w:val="18"/>
    </w:rPr>
  </w:style>
  <w:style w:type="character" w:customStyle="1" w:styleId="a6">
    <w:name w:val="页脚 字符"/>
    <w:basedOn w:val="a0"/>
    <w:link w:val="a5"/>
    <w:uiPriority w:val="99"/>
    <w:rsid w:val="00554293"/>
    <w:rPr>
      <w:sz w:val="18"/>
      <w:szCs w:val="18"/>
    </w:rPr>
  </w:style>
  <w:style w:type="character" w:customStyle="1" w:styleId="20">
    <w:name w:val="标题 2 字符"/>
    <w:basedOn w:val="a0"/>
    <w:link w:val="2"/>
    <w:uiPriority w:val="9"/>
    <w:rsid w:val="00554293"/>
    <w:rPr>
      <w:rFonts w:asciiTheme="majorHAnsi" w:eastAsiaTheme="majorEastAsia" w:hAnsiTheme="majorHAnsi" w:cstheme="majorBidi"/>
      <w:b/>
      <w:bCs/>
      <w:sz w:val="32"/>
      <w:szCs w:val="32"/>
    </w:rPr>
  </w:style>
  <w:style w:type="paragraph" w:styleId="a7">
    <w:name w:val="List Paragraph"/>
    <w:basedOn w:val="a"/>
    <w:uiPriority w:val="34"/>
    <w:qFormat/>
    <w:rsid w:val="00FC337B"/>
    <w:pPr>
      <w:ind w:firstLineChars="200" w:firstLine="420"/>
    </w:pPr>
  </w:style>
  <w:style w:type="character" w:styleId="a8">
    <w:name w:val="Hyperlink"/>
    <w:basedOn w:val="a0"/>
    <w:uiPriority w:val="99"/>
    <w:unhideWhenUsed/>
    <w:rsid w:val="00B35F0C"/>
    <w:rPr>
      <w:color w:val="0563C1" w:themeColor="hyperlink"/>
      <w:u w:val="single"/>
    </w:rPr>
  </w:style>
  <w:style w:type="character" w:styleId="a9">
    <w:name w:val="Unresolved Mention"/>
    <w:basedOn w:val="a0"/>
    <w:uiPriority w:val="99"/>
    <w:semiHidden/>
    <w:unhideWhenUsed/>
    <w:rsid w:val="00B35F0C"/>
    <w:rPr>
      <w:color w:val="605E5C"/>
      <w:shd w:val="clear" w:color="auto" w:fill="E1DFDD"/>
    </w:rPr>
  </w:style>
  <w:style w:type="paragraph" w:styleId="HTML">
    <w:name w:val="HTML Preformatted"/>
    <w:basedOn w:val="a"/>
    <w:link w:val="HTML0"/>
    <w:uiPriority w:val="99"/>
    <w:semiHidden/>
    <w:unhideWhenUsed/>
    <w:rsid w:val="00B174E5"/>
    <w:rPr>
      <w:rFonts w:ascii="Courier New" w:hAnsi="Courier New" w:cs="Courier New"/>
      <w:sz w:val="20"/>
      <w:szCs w:val="20"/>
    </w:rPr>
  </w:style>
  <w:style w:type="character" w:customStyle="1" w:styleId="HTML0">
    <w:name w:val="HTML 预设格式 字符"/>
    <w:basedOn w:val="a0"/>
    <w:link w:val="HTML"/>
    <w:uiPriority w:val="99"/>
    <w:semiHidden/>
    <w:rsid w:val="00B174E5"/>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079">
      <w:bodyDiv w:val="1"/>
      <w:marLeft w:val="0"/>
      <w:marRight w:val="0"/>
      <w:marTop w:val="0"/>
      <w:marBottom w:val="0"/>
      <w:divBdr>
        <w:top w:val="none" w:sz="0" w:space="0" w:color="auto"/>
        <w:left w:val="none" w:sz="0" w:space="0" w:color="auto"/>
        <w:bottom w:val="none" w:sz="0" w:space="0" w:color="auto"/>
        <w:right w:val="none" w:sz="0" w:space="0" w:color="auto"/>
      </w:divBdr>
    </w:div>
    <w:div w:id="8220405">
      <w:bodyDiv w:val="1"/>
      <w:marLeft w:val="0"/>
      <w:marRight w:val="0"/>
      <w:marTop w:val="0"/>
      <w:marBottom w:val="0"/>
      <w:divBdr>
        <w:top w:val="none" w:sz="0" w:space="0" w:color="auto"/>
        <w:left w:val="none" w:sz="0" w:space="0" w:color="auto"/>
        <w:bottom w:val="none" w:sz="0" w:space="0" w:color="auto"/>
        <w:right w:val="none" w:sz="0" w:space="0" w:color="auto"/>
      </w:divBdr>
    </w:div>
    <w:div w:id="17432592">
      <w:bodyDiv w:val="1"/>
      <w:marLeft w:val="0"/>
      <w:marRight w:val="0"/>
      <w:marTop w:val="0"/>
      <w:marBottom w:val="0"/>
      <w:divBdr>
        <w:top w:val="none" w:sz="0" w:space="0" w:color="auto"/>
        <w:left w:val="none" w:sz="0" w:space="0" w:color="auto"/>
        <w:bottom w:val="none" w:sz="0" w:space="0" w:color="auto"/>
        <w:right w:val="none" w:sz="0" w:space="0" w:color="auto"/>
      </w:divBdr>
    </w:div>
    <w:div w:id="39598788">
      <w:bodyDiv w:val="1"/>
      <w:marLeft w:val="0"/>
      <w:marRight w:val="0"/>
      <w:marTop w:val="0"/>
      <w:marBottom w:val="0"/>
      <w:divBdr>
        <w:top w:val="none" w:sz="0" w:space="0" w:color="auto"/>
        <w:left w:val="none" w:sz="0" w:space="0" w:color="auto"/>
        <w:bottom w:val="none" w:sz="0" w:space="0" w:color="auto"/>
        <w:right w:val="none" w:sz="0" w:space="0" w:color="auto"/>
      </w:divBdr>
    </w:div>
    <w:div w:id="113258348">
      <w:bodyDiv w:val="1"/>
      <w:marLeft w:val="0"/>
      <w:marRight w:val="0"/>
      <w:marTop w:val="0"/>
      <w:marBottom w:val="0"/>
      <w:divBdr>
        <w:top w:val="none" w:sz="0" w:space="0" w:color="auto"/>
        <w:left w:val="none" w:sz="0" w:space="0" w:color="auto"/>
        <w:bottom w:val="none" w:sz="0" w:space="0" w:color="auto"/>
        <w:right w:val="none" w:sz="0" w:space="0" w:color="auto"/>
      </w:divBdr>
    </w:div>
    <w:div w:id="123737789">
      <w:bodyDiv w:val="1"/>
      <w:marLeft w:val="0"/>
      <w:marRight w:val="0"/>
      <w:marTop w:val="0"/>
      <w:marBottom w:val="0"/>
      <w:divBdr>
        <w:top w:val="none" w:sz="0" w:space="0" w:color="auto"/>
        <w:left w:val="none" w:sz="0" w:space="0" w:color="auto"/>
        <w:bottom w:val="none" w:sz="0" w:space="0" w:color="auto"/>
        <w:right w:val="none" w:sz="0" w:space="0" w:color="auto"/>
      </w:divBdr>
    </w:div>
    <w:div w:id="184099533">
      <w:bodyDiv w:val="1"/>
      <w:marLeft w:val="0"/>
      <w:marRight w:val="0"/>
      <w:marTop w:val="0"/>
      <w:marBottom w:val="0"/>
      <w:divBdr>
        <w:top w:val="none" w:sz="0" w:space="0" w:color="auto"/>
        <w:left w:val="none" w:sz="0" w:space="0" w:color="auto"/>
        <w:bottom w:val="none" w:sz="0" w:space="0" w:color="auto"/>
        <w:right w:val="none" w:sz="0" w:space="0" w:color="auto"/>
      </w:divBdr>
    </w:div>
    <w:div w:id="186605764">
      <w:bodyDiv w:val="1"/>
      <w:marLeft w:val="0"/>
      <w:marRight w:val="0"/>
      <w:marTop w:val="0"/>
      <w:marBottom w:val="0"/>
      <w:divBdr>
        <w:top w:val="none" w:sz="0" w:space="0" w:color="auto"/>
        <w:left w:val="none" w:sz="0" w:space="0" w:color="auto"/>
        <w:bottom w:val="none" w:sz="0" w:space="0" w:color="auto"/>
        <w:right w:val="none" w:sz="0" w:space="0" w:color="auto"/>
      </w:divBdr>
    </w:div>
    <w:div w:id="279382970">
      <w:bodyDiv w:val="1"/>
      <w:marLeft w:val="0"/>
      <w:marRight w:val="0"/>
      <w:marTop w:val="0"/>
      <w:marBottom w:val="0"/>
      <w:divBdr>
        <w:top w:val="none" w:sz="0" w:space="0" w:color="auto"/>
        <w:left w:val="none" w:sz="0" w:space="0" w:color="auto"/>
        <w:bottom w:val="none" w:sz="0" w:space="0" w:color="auto"/>
        <w:right w:val="none" w:sz="0" w:space="0" w:color="auto"/>
      </w:divBdr>
    </w:div>
    <w:div w:id="279724914">
      <w:bodyDiv w:val="1"/>
      <w:marLeft w:val="0"/>
      <w:marRight w:val="0"/>
      <w:marTop w:val="0"/>
      <w:marBottom w:val="0"/>
      <w:divBdr>
        <w:top w:val="none" w:sz="0" w:space="0" w:color="auto"/>
        <w:left w:val="none" w:sz="0" w:space="0" w:color="auto"/>
        <w:bottom w:val="none" w:sz="0" w:space="0" w:color="auto"/>
        <w:right w:val="none" w:sz="0" w:space="0" w:color="auto"/>
      </w:divBdr>
    </w:div>
    <w:div w:id="310793659">
      <w:bodyDiv w:val="1"/>
      <w:marLeft w:val="0"/>
      <w:marRight w:val="0"/>
      <w:marTop w:val="0"/>
      <w:marBottom w:val="0"/>
      <w:divBdr>
        <w:top w:val="none" w:sz="0" w:space="0" w:color="auto"/>
        <w:left w:val="none" w:sz="0" w:space="0" w:color="auto"/>
        <w:bottom w:val="none" w:sz="0" w:space="0" w:color="auto"/>
        <w:right w:val="none" w:sz="0" w:space="0" w:color="auto"/>
      </w:divBdr>
    </w:div>
    <w:div w:id="401760429">
      <w:bodyDiv w:val="1"/>
      <w:marLeft w:val="0"/>
      <w:marRight w:val="0"/>
      <w:marTop w:val="0"/>
      <w:marBottom w:val="0"/>
      <w:divBdr>
        <w:top w:val="none" w:sz="0" w:space="0" w:color="auto"/>
        <w:left w:val="none" w:sz="0" w:space="0" w:color="auto"/>
        <w:bottom w:val="none" w:sz="0" w:space="0" w:color="auto"/>
        <w:right w:val="none" w:sz="0" w:space="0" w:color="auto"/>
      </w:divBdr>
    </w:div>
    <w:div w:id="500855152">
      <w:bodyDiv w:val="1"/>
      <w:marLeft w:val="0"/>
      <w:marRight w:val="0"/>
      <w:marTop w:val="0"/>
      <w:marBottom w:val="0"/>
      <w:divBdr>
        <w:top w:val="none" w:sz="0" w:space="0" w:color="auto"/>
        <w:left w:val="none" w:sz="0" w:space="0" w:color="auto"/>
        <w:bottom w:val="none" w:sz="0" w:space="0" w:color="auto"/>
        <w:right w:val="none" w:sz="0" w:space="0" w:color="auto"/>
      </w:divBdr>
    </w:div>
    <w:div w:id="597761677">
      <w:bodyDiv w:val="1"/>
      <w:marLeft w:val="0"/>
      <w:marRight w:val="0"/>
      <w:marTop w:val="0"/>
      <w:marBottom w:val="0"/>
      <w:divBdr>
        <w:top w:val="none" w:sz="0" w:space="0" w:color="auto"/>
        <w:left w:val="none" w:sz="0" w:space="0" w:color="auto"/>
        <w:bottom w:val="none" w:sz="0" w:space="0" w:color="auto"/>
        <w:right w:val="none" w:sz="0" w:space="0" w:color="auto"/>
      </w:divBdr>
    </w:div>
    <w:div w:id="653679192">
      <w:bodyDiv w:val="1"/>
      <w:marLeft w:val="0"/>
      <w:marRight w:val="0"/>
      <w:marTop w:val="0"/>
      <w:marBottom w:val="0"/>
      <w:divBdr>
        <w:top w:val="none" w:sz="0" w:space="0" w:color="auto"/>
        <w:left w:val="none" w:sz="0" w:space="0" w:color="auto"/>
        <w:bottom w:val="none" w:sz="0" w:space="0" w:color="auto"/>
        <w:right w:val="none" w:sz="0" w:space="0" w:color="auto"/>
      </w:divBdr>
    </w:div>
    <w:div w:id="685835310">
      <w:bodyDiv w:val="1"/>
      <w:marLeft w:val="0"/>
      <w:marRight w:val="0"/>
      <w:marTop w:val="0"/>
      <w:marBottom w:val="0"/>
      <w:divBdr>
        <w:top w:val="none" w:sz="0" w:space="0" w:color="auto"/>
        <w:left w:val="none" w:sz="0" w:space="0" w:color="auto"/>
        <w:bottom w:val="none" w:sz="0" w:space="0" w:color="auto"/>
        <w:right w:val="none" w:sz="0" w:space="0" w:color="auto"/>
      </w:divBdr>
      <w:divsChild>
        <w:div w:id="946697569">
          <w:marLeft w:val="0"/>
          <w:marRight w:val="0"/>
          <w:marTop w:val="0"/>
          <w:marBottom w:val="0"/>
          <w:divBdr>
            <w:top w:val="none" w:sz="0" w:space="0" w:color="auto"/>
            <w:left w:val="none" w:sz="0" w:space="0" w:color="auto"/>
            <w:bottom w:val="none" w:sz="0" w:space="0" w:color="auto"/>
            <w:right w:val="none" w:sz="0" w:space="0" w:color="auto"/>
          </w:divBdr>
          <w:divsChild>
            <w:div w:id="149510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5135">
      <w:bodyDiv w:val="1"/>
      <w:marLeft w:val="0"/>
      <w:marRight w:val="0"/>
      <w:marTop w:val="0"/>
      <w:marBottom w:val="0"/>
      <w:divBdr>
        <w:top w:val="none" w:sz="0" w:space="0" w:color="auto"/>
        <w:left w:val="none" w:sz="0" w:space="0" w:color="auto"/>
        <w:bottom w:val="none" w:sz="0" w:space="0" w:color="auto"/>
        <w:right w:val="none" w:sz="0" w:space="0" w:color="auto"/>
      </w:divBdr>
    </w:div>
    <w:div w:id="724790280">
      <w:bodyDiv w:val="1"/>
      <w:marLeft w:val="0"/>
      <w:marRight w:val="0"/>
      <w:marTop w:val="0"/>
      <w:marBottom w:val="0"/>
      <w:divBdr>
        <w:top w:val="none" w:sz="0" w:space="0" w:color="auto"/>
        <w:left w:val="none" w:sz="0" w:space="0" w:color="auto"/>
        <w:bottom w:val="none" w:sz="0" w:space="0" w:color="auto"/>
        <w:right w:val="none" w:sz="0" w:space="0" w:color="auto"/>
      </w:divBdr>
    </w:div>
    <w:div w:id="756514751">
      <w:bodyDiv w:val="1"/>
      <w:marLeft w:val="0"/>
      <w:marRight w:val="0"/>
      <w:marTop w:val="0"/>
      <w:marBottom w:val="0"/>
      <w:divBdr>
        <w:top w:val="none" w:sz="0" w:space="0" w:color="auto"/>
        <w:left w:val="none" w:sz="0" w:space="0" w:color="auto"/>
        <w:bottom w:val="none" w:sz="0" w:space="0" w:color="auto"/>
        <w:right w:val="none" w:sz="0" w:space="0" w:color="auto"/>
      </w:divBdr>
    </w:div>
    <w:div w:id="774323053">
      <w:bodyDiv w:val="1"/>
      <w:marLeft w:val="0"/>
      <w:marRight w:val="0"/>
      <w:marTop w:val="0"/>
      <w:marBottom w:val="0"/>
      <w:divBdr>
        <w:top w:val="none" w:sz="0" w:space="0" w:color="auto"/>
        <w:left w:val="none" w:sz="0" w:space="0" w:color="auto"/>
        <w:bottom w:val="none" w:sz="0" w:space="0" w:color="auto"/>
        <w:right w:val="none" w:sz="0" w:space="0" w:color="auto"/>
      </w:divBdr>
    </w:div>
    <w:div w:id="833960700">
      <w:bodyDiv w:val="1"/>
      <w:marLeft w:val="0"/>
      <w:marRight w:val="0"/>
      <w:marTop w:val="0"/>
      <w:marBottom w:val="0"/>
      <w:divBdr>
        <w:top w:val="none" w:sz="0" w:space="0" w:color="auto"/>
        <w:left w:val="none" w:sz="0" w:space="0" w:color="auto"/>
        <w:bottom w:val="none" w:sz="0" w:space="0" w:color="auto"/>
        <w:right w:val="none" w:sz="0" w:space="0" w:color="auto"/>
      </w:divBdr>
    </w:div>
    <w:div w:id="835923348">
      <w:bodyDiv w:val="1"/>
      <w:marLeft w:val="0"/>
      <w:marRight w:val="0"/>
      <w:marTop w:val="0"/>
      <w:marBottom w:val="0"/>
      <w:divBdr>
        <w:top w:val="none" w:sz="0" w:space="0" w:color="auto"/>
        <w:left w:val="none" w:sz="0" w:space="0" w:color="auto"/>
        <w:bottom w:val="none" w:sz="0" w:space="0" w:color="auto"/>
        <w:right w:val="none" w:sz="0" w:space="0" w:color="auto"/>
      </w:divBdr>
    </w:div>
    <w:div w:id="853808537">
      <w:bodyDiv w:val="1"/>
      <w:marLeft w:val="0"/>
      <w:marRight w:val="0"/>
      <w:marTop w:val="0"/>
      <w:marBottom w:val="0"/>
      <w:divBdr>
        <w:top w:val="none" w:sz="0" w:space="0" w:color="auto"/>
        <w:left w:val="none" w:sz="0" w:space="0" w:color="auto"/>
        <w:bottom w:val="none" w:sz="0" w:space="0" w:color="auto"/>
        <w:right w:val="none" w:sz="0" w:space="0" w:color="auto"/>
      </w:divBdr>
    </w:div>
    <w:div w:id="860624818">
      <w:bodyDiv w:val="1"/>
      <w:marLeft w:val="0"/>
      <w:marRight w:val="0"/>
      <w:marTop w:val="0"/>
      <w:marBottom w:val="0"/>
      <w:divBdr>
        <w:top w:val="none" w:sz="0" w:space="0" w:color="auto"/>
        <w:left w:val="none" w:sz="0" w:space="0" w:color="auto"/>
        <w:bottom w:val="none" w:sz="0" w:space="0" w:color="auto"/>
        <w:right w:val="none" w:sz="0" w:space="0" w:color="auto"/>
      </w:divBdr>
    </w:div>
    <w:div w:id="908686682">
      <w:bodyDiv w:val="1"/>
      <w:marLeft w:val="0"/>
      <w:marRight w:val="0"/>
      <w:marTop w:val="0"/>
      <w:marBottom w:val="0"/>
      <w:divBdr>
        <w:top w:val="none" w:sz="0" w:space="0" w:color="auto"/>
        <w:left w:val="none" w:sz="0" w:space="0" w:color="auto"/>
        <w:bottom w:val="none" w:sz="0" w:space="0" w:color="auto"/>
        <w:right w:val="none" w:sz="0" w:space="0" w:color="auto"/>
      </w:divBdr>
    </w:div>
    <w:div w:id="927811480">
      <w:bodyDiv w:val="1"/>
      <w:marLeft w:val="0"/>
      <w:marRight w:val="0"/>
      <w:marTop w:val="0"/>
      <w:marBottom w:val="0"/>
      <w:divBdr>
        <w:top w:val="none" w:sz="0" w:space="0" w:color="auto"/>
        <w:left w:val="none" w:sz="0" w:space="0" w:color="auto"/>
        <w:bottom w:val="none" w:sz="0" w:space="0" w:color="auto"/>
        <w:right w:val="none" w:sz="0" w:space="0" w:color="auto"/>
      </w:divBdr>
    </w:div>
    <w:div w:id="984358836">
      <w:bodyDiv w:val="1"/>
      <w:marLeft w:val="0"/>
      <w:marRight w:val="0"/>
      <w:marTop w:val="0"/>
      <w:marBottom w:val="0"/>
      <w:divBdr>
        <w:top w:val="none" w:sz="0" w:space="0" w:color="auto"/>
        <w:left w:val="none" w:sz="0" w:space="0" w:color="auto"/>
        <w:bottom w:val="none" w:sz="0" w:space="0" w:color="auto"/>
        <w:right w:val="none" w:sz="0" w:space="0" w:color="auto"/>
      </w:divBdr>
    </w:div>
    <w:div w:id="1034769676">
      <w:bodyDiv w:val="1"/>
      <w:marLeft w:val="0"/>
      <w:marRight w:val="0"/>
      <w:marTop w:val="0"/>
      <w:marBottom w:val="0"/>
      <w:divBdr>
        <w:top w:val="none" w:sz="0" w:space="0" w:color="auto"/>
        <w:left w:val="none" w:sz="0" w:space="0" w:color="auto"/>
        <w:bottom w:val="none" w:sz="0" w:space="0" w:color="auto"/>
        <w:right w:val="none" w:sz="0" w:space="0" w:color="auto"/>
      </w:divBdr>
    </w:div>
    <w:div w:id="1040130647">
      <w:bodyDiv w:val="1"/>
      <w:marLeft w:val="0"/>
      <w:marRight w:val="0"/>
      <w:marTop w:val="0"/>
      <w:marBottom w:val="0"/>
      <w:divBdr>
        <w:top w:val="none" w:sz="0" w:space="0" w:color="auto"/>
        <w:left w:val="none" w:sz="0" w:space="0" w:color="auto"/>
        <w:bottom w:val="none" w:sz="0" w:space="0" w:color="auto"/>
        <w:right w:val="none" w:sz="0" w:space="0" w:color="auto"/>
      </w:divBdr>
      <w:divsChild>
        <w:div w:id="919368584">
          <w:marLeft w:val="720"/>
          <w:marRight w:val="0"/>
          <w:marTop w:val="0"/>
          <w:marBottom w:val="0"/>
          <w:divBdr>
            <w:top w:val="none" w:sz="0" w:space="0" w:color="auto"/>
            <w:left w:val="none" w:sz="0" w:space="0" w:color="auto"/>
            <w:bottom w:val="none" w:sz="0" w:space="0" w:color="auto"/>
            <w:right w:val="none" w:sz="0" w:space="0" w:color="auto"/>
          </w:divBdr>
        </w:div>
        <w:div w:id="1937785904">
          <w:marLeft w:val="720"/>
          <w:marRight w:val="0"/>
          <w:marTop w:val="0"/>
          <w:marBottom w:val="0"/>
          <w:divBdr>
            <w:top w:val="none" w:sz="0" w:space="0" w:color="auto"/>
            <w:left w:val="none" w:sz="0" w:space="0" w:color="auto"/>
            <w:bottom w:val="none" w:sz="0" w:space="0" w:color="auto"/>
            <w:right w:val="none" w:sz="0" w:space="0" w:color="auto"/>
          </w:divBdr>
        </w:div>
        <w:div w:id="944776133">
          <w:marLeft w:val="720"/>
          <w:marRight w:val="0"/>
          <w:marTop w:val="0"/>
          <w:marBottom w:val="0"/>
          <w:divBdr>
            <w:top w:val="none" w:sz="0" w:space="0" w:color="auto"/>
            <w:left w:val="none" w:sz="0" w:space="0" w:color="auto"/>
            <w:bottom w:val="none" w:sz="0" w:space="0" w:color="auto"/>
            <w:right w:val="none" w:sz="0" w:space="0" w:color="auto"/>
          </w:divBdr>
        </w:div>
        <w:div w:id="1624337587">
          <w:marLeft w:val="720"/>
          <w:marRight w:val="0"/>
          <w:marTop w:val="0"/>
          <w:marBottom w:val="0"/>
          <w:divBdr>
            <w:top w:val="none" w:sz="0" w:space="0" w:color="auto"/>
            <w:left w:val="none" w:sz="0" w:space="0" w:color="auto"/>
            <w:bottom w:val="none" w:sz="0" w:space="0" w:color="auto"/>
            <w:right w:val="none" w:sz="0" w:space="0" w:color="auto"/>
          </w:divBdr>
        </w:div>
      </w:divsChild>
    </w:div>
    <w:div w:id="1075467522">
      <w:bodyDiv w:val="1"/>
      <w:marLeft w:val="0"/>
      <w:marRight w:val="0"/>
      <w:marTop w:val="0"/>
      <w:marBottom w:val="0"/>
      <w:divBdr>
        <w:top w:val="none" w:sz="0" w:space="0" w:color="auto"/>
        <w:left w:val="none" w:sz="0" w:space="0" w:color="auto"/>
        <w:bottom w:val="none" w:sz="0" w:space="0" w:color="auto"/>
        <w:right w:val="none" w:sz="0" w:space="0" w:color="auto"/>
      </w:divBdr>
    </w:div>
    <w:div w:id="1142042215">
      <w:bodyDiv w:val="1"/>
      <w:marLeft w:val="0"/>
      <w:marRight w:val="0"/>
      <w:marTop w:val="0"/>
      <w:marBottom w:val="0"/>
      <w:divBdr>
        <w:top w:val="none" w:sz="0" w:space="0" w:color="auto"/>
        <w:left w:val="none" w:sz="0" w:space="0" w:color="auto"/>
        <w:bottom w:val="none" w:sz="0" w:space="0" w:color="auto"/>
        <w:right w:val="none" w:sz="0" w:space="0" w:color="auto"/>
      </w:divBdr>
    </w:div>
    <w:div w:id="1233003178">
      <w:bodyDiv w:val="1"/>
      <w:marLeft w:val="0"/>
      <w:marRight w:val="0"/>
      <w:marTop w:val="0"/>
      <w:marBottom w:val="0"/>
      <w:divBdr>
        <w:top w:val="none" w:sz="0" w:space="0" w:color="auto"/>
        <w:left w:val="none" w:sz="0" w:space="0" w:color="auto"/>
        <w:bottom w:val="none" w:sz="0" w:space="0" w:color="auto"/>
        <w:right w:val="none" w:sz="0" w:space="0" w:color="auto"/>
      </w:divBdr>
    </w:div>
    <w:div w:id="1246109450">
      <w:bodyDiv w:val="1"/>
      <w:marLeft w:val="0"/>
      <w:marRight w:val="0"/>
      <w:marTop w:val="0"/>
      <w:marBottom w:val="0"/>
      <w:divBdr>
        <w:top w:val="none" w:sz="0" w:space="0" w:color="auto"/>
        <w:left w:val="none" w:sz="0" w:space="0" w:color="auto"/>
        <w:bottom w:val="none" w:sz="0" w:space="0" w:color="auto"/>
        <w:right w:val="none" w:sz="0" w:space="0" w:color="auto"/>
      </w:divBdr>
    </w:div>
    <w:div w:id="1265381319">
      <w:bodyDiv w:val="1"/>
      <w:marLeft w:val="0"/>
      <w:marRight w:val="0"/>
      <w:marTop w:val="0"/>
      <w:marBottom w:val="0"/>
      <w:divBdr>
        <w:top w:val="none" w:sz="0" w:space="0" w:color="auto"/>
        <w:left w:val="none" w:sz="0" w:space="0" w:color="auto"/>
        <w:bottom w:val="none" w:sz="0" w:space="0" w:color="auto"/>
        <w:right w:val="none" w:sz="0" w:space="0" w:color="auto"/>
      </w:divBdr>
    </w:div>
    <w:div w:id="1307857611">
      <w:bodyDiv w:val="1"/>
      <w:marLeft w:val="0"/>
      <w:marRight w:val="0"/>
      <w:marTop w:val="0"/>
      <w:marBottom w:val="0"/>
      <w:divBdr>
        <w:top w:val="none" w:sz="0" w:space="0" w:color="auto"/>
        <w:left w:val="none" w:sz="0" w:space="0" w:color="auto"/>
        <w:bottom w:val="none" w:sz="0" w:space="0" w:color="auto"/>
        <w:right w:val="none" w:sz="0" w:space="0" w:color="auto"/>
      </w:divBdr>
    </w:div>
    <w:div w:id="1336569278">
      <w:bodyDiv w:val="1"/>
      <w:marLeft w:val="0"/>
      <w:marRight w:val="0"/>
      <w:marTop w:val="0"/>
      <w:marBottom w:val="0"/>
      <w:divBdr>
        <w:top w:val="none" w:sz="0" w:space="0" w:color="auto"/>
        <w:left w:val="none" w:sz="0" w:space="0" w:color="auto"/>
        <w:bottom w:val="none" w:sz="0" w:space="0" w:color="auto"/>
        <w:right w:val="none" w:sz="0" w:space="0" w:color="auto"/>
      </w:divBdr>
    </w:div>
    <w:div w:id="1418478261">
      <w:bodyDiv w:val="1"/>
      <w:marLeft w:val="0"/>
      <w:marRight w:val="0"/>
      <w:marTop w:val="0"/>
      <w:marBottom w:val="0"/>
      <w:divBdr>
        <w:top w:val="none" w:sz="0" w:space="0" w:color="auto"/>
        <w:left w:val="none" w:sz="0" w:space="0" w:color="auto"/>
        <w:bottom w:val="none" w:sz="0" w:space="0" w:color="auto"/>
        <w:right w:val="none" w:sz="0" w:space="0" w:color="auto"/>
      </w:divBdr>
    </w:div>
    <w:div w:id="1440099078">
      <w:bodyDiv w:val="1"/>
      <w:marLeft w:val="0"/>
      <w:marRight w:val="0"/>
      <w:marTop w:val="0"/>
      <w:marBottom w:val="0"/>
      <w:divBdr>
        <w:top w:val="none" w:sz="0" w:space="0" w:color="auto"/>
        <w:left w:val="none" w:sz="0" w:space="0" w:color="auto"/>
        <w:bottom w:val="none" w:sz="0" w:space="0" w:color="auto"/>
        <w:right w:val="none" w:sz="0" w:space="0" w:color="auto"/>
      </w:divBdr>
    </w:div>
    <w:div w:id="1452894034">
      <w:bodyDiv w:val="1"/>
      <w:marLeft w:val="0"/>
      <w:marRight w:val="0"/>
      <w:marTop w:val="0"/>
      <w:marBottom w:val="0"/>
      <w:divBdr>
        <w:top w:val="none" w:sz="0" w:space="0" w:color="auto"/>
        <w:left w:val="none" w:sz="0" w:space="0" w:color="auto"/>
        <w:bottom w:val="none" w:sz="0" w:space="0" w:color="auto"/>
        <w:right w:val="none" w:sz="0" w:space="0" w:color="auto"/>
      </w:divBdr>
    </w:div>
    <w:div w:id="1454977760">
      <w:bodyDiv w:val="1"/>
      <w:marLeft w:val="0"/>
      <w:marRight w:val="0"/>
      <w:marTop w:val="0"/>
      <w:marBottom w:val="0"/>
      <w:divBdr>
        <w:top w:val="none" w:sz="0" w:space="0" w:color="auto"/>
        <w:left w:val="none" w:sz="0" w:space="0" w:color="auto"/>
        <w:bottom w:val="none" w:sz="0" w:space="0" w:color="auto"/>
        <w:right w:val="none" w:sz="0" w:space="0" w:color="auto"/>
      </w:divBdr>
    </w:div>
    <w:div w:id="1662660387">
      <w:bodyDiv w:val="1"/>
      <w:marLeft w:val="0"/>
      <w:marRight w:val="0"/>
      <w:marTop w:val="0"/>
      <w:marBottom w:val="0"/>
      <w:divBdr>
        <w:top w:val="none" w:sz="0" w:space="0" w:color="auto"/>
        <w:left w:val="none" w:sz="0" w:space="0" w:color="auto"/>
        <w:bottom w:val="none" w:sz="0" w:space="0" w:color="auto"/>
        <w:right w:val="none" w:sz="0" w:space="0" w:color="auto"/>
      </w:divBdr>
    </w:div>
    <w:div w:id="1695617066">
      <w:bodyDiv w:val="1"/>
      <w:marLeft w:val="0"/>
      <w:marRight w:val="0"/>
      <w:marTop w:val="0"/>
      <w:marBottom w:val="0"/>
      <w:divBdr>
        <w:top w:val="none" w:sz="0" w:space="0" w:color="auto"/>
        <w:left w:val="none" w:sz="0" w:space="0" w:color="auto"/>
        <w:bottom w:val="none" w:sz="0" w:space="0" w:color="auto"/>
        <w:right w:val="none" w:sz="0" w:space="0" w:color="auto"/>
      </w:divBdr>
    </w:div>
    <w:div w:id="1740639276">
      <w:bodyDiv w:val="1"/>
      <w:marLeft w:val="0"/>
      <w:marRight w:val="0"/>
      <w:marTop w:val="0"/>
      <w:marBottom w:val="0"/>
      <w:divBdr>
        <w:top w:val="none" w:sz="0" w:space="0" w:color="auto"/>
        <w:left w:val="none" w:sz="0" w:space="0" w:color="auto"/>
        <w:bottom w:val="none" w:sz="0" w:space="0" w:color="auto"/>
        <w:right w:val="none" w:sz="0" w:space="0" w:color="auto"/>
      </w:divBdr>
    </w:div>
    <w:div w:id="1751732466">
      <w:bodyDiv w:val="1"/>
      <w:marLeft w:val="0"/>
      <w:marRight w:val="0"/>
      <w:marTop w:val="0"/>
      <w:marBottom w:val="0"/>
      <w:divBdr>
        <w:top w:val="none" w:sz="0" w:space="0" w:color="auto"/>
        <w:left w:val="none" w:sz="0" w:space="0" w:color="auto"/>
        <w:bottom w:val="none" w:sz="0" w:space="0" w:color="auto"/>
        <w:right w:val="none" w:sz="0" w:space="0" w:color="auto"/>
      </w:divBdr>
    </w:div>
    <w:div w:id="1766681636">
      <w:bodyDiv w:val="1"/>
      <w:marLeft w:val="0"/>
      <w:marRight w:val="0"/>
      <w:marTop w:val="0"/>
      <w:marBottom w:val="0"/>
      <w:divBdr>
        <w:top w:val="none" w:sz="0" w:space="0" w:color="auto"/>
        <w:left w:val="none" w:sz="0" w:space="0" w:color="auto"/>
        <w:bottom w:val="none" w:sz="0" w:space="0" w:color="auto"/>
        <w:right w:val="none" w:sz="0" w:space="0" w:color="auto"/>
      </w:divBdr>
    </w:div>
    <w:div w:id="1960867842">
      <w:bodyDiv w:val="1"/>
      <w:marLeft w:val="0"/>
      <w:marRight w:val="0"/>
      <w:marTop w:val="0"/>
      <w:marBottom w:val="0"/>
      <w:divBdr>
        <w:top w:val="none" w:sz="0" w:space="0" w:color="auto"/>
        <w:left w:val="none" w:sz="0" w:space="0" w:color="auto"/>
        <w:bottom w:val="none" w:sz="0" w:space="0" w:color="auto"/>
        <w:right w:val="none" w:sz="0" w:space="0" w:color="auto"/>
      </w:divBdr>
    </w:div>
    <w:div w:id="1965505192">
      <w:bodyDiv w:val="1"/>
      <w:marLeft w:val="0"/>
      <w:marRight w:val="0"/>
      <w:marTop w:val="0"/>
      <w:marBottom w:val="0"/>
      <w:divBdr>
        <w:top w:val="none" w:sz="0" w:space="0" w:color="auto"/>
        <w:left w:val="none" w:sz="0" w:space="0" w:color="auto"/>
        <w:bottom w:val="none" w:sz="0" w:space="0" w:color="auto"/>
        <w:right w:val="none" w:sz="0" w:space="0" w:color="auto"/>
      </w:divBdr>
    </w:div>
    <w:div w:id="2012637545">
      <w:bodyDiv w:val="1"/>
      <w:marLeft w:val="0"/>
      <w:marRight w:val="0"/>
      <w:marTop w:val="0"/>
      <w:marBottom w:val="0"/>
      <w:divBdr>
        <w:top w:val="none" w:sz="0" w:space="0" w:color="auto"/>
        <w:left w:val="none" w:sz="0" w:space="0" w:color="auto"/>
        <w:bottom w:val="none" w:sz="0" w:space="0" w:color="auto"/>
        <w:right w:val="none" w:sz="0" w:space="0" w:color="auto"/>
      </w:divBdr>
    </w:div>
    <w:div w:id="2051421518">
      <w:bodyDiv w:val="1"/>
      <w:marLeft w:val="0"/>
      <w:marRight w:val="0"/>
      <w:marTop w:val="0"/>
      <w:marBottom w:val="0"/>
      <w:divBdr>
        <w:top w:val="none" w:sz="0" w:space="0" w:color="auto"/>
        <w:left w:val="none" w:sz="0" w:space="0" w:color="auto"/>
        <w:bottom w:val="none" w:sz="0" w:space="0" w:color="auto"/>
        <w:right w:val="none" w:sz="0" w:space="0" w:color="auto"/>
      </w:divBdr>
    </w:div>
    <w:div w:id="2070378399">
      <w:bodyDiv w:val="1"/>
      <w:marLeft w:val="0"/>
      <w:marRight w:val="0"/>
      <w:marTop w:val="0"/>
      <w:marBottom w:val="0"/>
      <w:divBdr>
        <w:top w:val="none" w:sz="0" w:space="0" w:color="auto"/>
        <w:left w:val="none" w:sz="0" w:space="0" w:color="auto"/>
        <w:bottom w:val="none" w:sz="0" w:space="0" w:color="auto"/>
        <w:right w:val="none" w:sz="0" w:space="0" w:color="auto"/>
      </w:divBdr>
    </w:div>
    <w:div w:id="2135560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809</TotalTime>
  <Pages>10</Pages>
  <Words>914</Words>
  <Characters>5212</Characters>
  <Application>Microsoft Office Word</Application>
  <DocSecurity>0</DocSecurity>
  <Lines>43</Lines>
  <Paragraphs>12</Paragraphs>
  <ScaleCrop>false</ScaleCrop>
  <Company/>
  <LinksUpToDate>false</LinksUpToDate>
  <CharactersWithSpaces>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49617</dc:creator>
  <cp:keywords/>
  <dc:description/>
  <cp:lastModifiedBy>Cat Cold</cp:lastModifiedBy>
  <cp:revision>110</cp:revision>
  <dcterms:created xsi:type="dcterms:W3CDTF">2020-02-24T15:23:00Z</dcterms:created>
  <dcterms:modified xsi:type="dcterms:W3CDTF">2026-06-14T13:36:00Z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