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33" w:rsidRPr="00324481" w:rsidRDefault="00DF02C6" w:rsidP="00324481">
      <w:pPr>
        <w:jc w:val="center"/>
        <w:rPr>
          <w:b/>
          <w:sz w:val="40"/>
          <w:szCs w:val="40"/>
        </w:rPr>
      </w:pPr>
      <w:r w:rsidRPr="00324481">
        <w:rPr>
          <w:rFonts w:hint="eastAsia"/>
          <w:b/>
          <w:sz w:val="40"/>
          <w:szCs w:val="40"/>
        </w:rPr>
        <w:t>实验报告</w:t>
      </w:r>
    </w:p>
    <w:p w:rsidR="00DF02C6" w:rsidRPr="00324481" w:rsidRDefault="00DF02C6">
      <w:pPr>
        <w:rPr>
          <w:sz w:val="32"/>
          <w:szCs w:val="32"/>
          <w:u w:val="single"/>
        </w:rPr>
      </w:pPr>
      <w:r w:rsidRPr="00324481">
        <w:rPr>
          <w:rFonts w:hint="eastAsia"/>
          <w:sz w:val="32"/>
          <w:szCs w:val="32"/>
        </w:rPr>
        <w:t>系别</w:t>
      </w:r>
      <w:r w:rsidR="00A25E12" w:rsidRPr="00324481">
        <w:rPr>
          <w:rFonts w:hint="eastAsia"/>
          <w:sz w:val="32"/>
          <w:szCs w:val="32"/>
          <w:u w:val="single"/>
        </w:rPr>
        <w:t xml:space="preserve">  </w:t>
      </w:r>
      <w:r w:rsidR="00CC7BF3" w:rsidRPr="00324481">
        <w:rPr>
          <w:sz w:val="32"/>
          <w:szCs w:val="32"/>
          <w:u w:val="single"/>
        </w:rPr>
        <w:t xml:space="preserve"> </w:t>
      </w:r>
      <w:r w:rsidR="00CC7BF3" w:rsidRPr="00324481">
        <w:rPr>
          <w:rFonts w:hint="eastAsia"/>
          <w:sz w:val="32"/>
          <w:szCs w:val="32"/>
          <w:u w:val="single"/>
        </w:rPr>
        <w:t>物理</w:t>
      </w:r>
      <w:r w:rsidR="00CC7BF3" w:rsidRPr="00324481">
        <w:rPr>
          <w:sz w:val="32"/>
          <w:szCs w:val="32"/>
          <w:u w:val="single"/>
        </w:rPr>
        <w:tab/>
      </w:r>
      <w:r w:rsidR="00CC7BF3" w:rsidRPr="00324481">
        <w:rPr>
          <w:sz w:val="32"/>
          <w:szCs w:val="32"/>
        </w:rPr>
        <w:t xml:space="preserve"> </w:t>
      </w:r>
      <w:r w:rsidR="00A25E12" w:rsidRPr="00324481">
        <w:rPr>
          <w:sz w:val="32"/>
          <w:szCs w:val="32"/>
        </w:rPr>
        <w:t xml:space="preserve">    </w:t>
      </w:r>
      <w:r w:rsidR="00DD150A">
        <w:rPr>
          <w:sz w:val="32"/>
          <w:szCs w:val="32"/>
        </w:rPr>
        <w:t xml:space="preserve"> </w:t>
      </w:r>
      <w:r w:rsidR="00CC7BF3" w:rsidRPr="00324481">
        <w:rPr>
          <w:rFonts w:hint="eastAsia"/>
          <w:sz w:val="32"/>
          <w:szCs w:val="32"/>
        </w:rPr>
        <w:t>班号</w:t>
      </w:r>
      <w:r w:rsidR="00A25E12" w:rsidRPr="00324481">
        <w:rPr>
          <w:sz w:val="32"/>
          <w:szCs w:val="32"/>
          <w:u w:val="single"/>
        </w:rPr>
        <w:t xml:space="preserve">  </w:t>
      </w:r>
      <w:r w:rsidR="00CC7BF3" w:rsidRPr="00324481">
        <w:rPr>
          <w:rFonts w:hint="eastAsia"/>
          <w:sz w:val="32"/>
          <w:szCs w:val="32"/>
          <w:u w:val="single"/>
        </w:rPr>
        <w:t>9</w:t>
      </w:r>
      <w:r w:rsidR="00CC7BF3" w:rsidRPr="00324481">
        <w:rPr>
          <w:rFonts w:hint="eastAsia"/>
          <w:sz w:val="32"/>
          <w:szCs w:val="32"/>
          <w:u w:val="single"/>
        </w:rPr>
        <w:t>组</w:t>
      </w:r>
      <w:r w:rsidR="00CC7BF3" w:rsidRPr="00324481">
        <w:rPr>
          <w:rFonts w:hint="eastAsia"/>
          <w:sz w:val="32"/>
          <w:szCs w:val="32"/>
          <w:u w:val="single"/>
        </w:rPr>
        <w:t>9</w:t>
      </w:r>
      <w:r w:rsidR="00CC7BF3" w:rsidRPr="00324481">
        <w:rPr>
          <w:rFonts w:hint="eastAsia"/>
          <w:sz w:val="32"/>
          <w:szCs w:val="32"/>
          <w:u w:val="single"/>
        </w:rPr>
        <w:t>号</w:t>
      </w:r>
      <w:r w:rsidR="00CC7BF3" w:rsidRPr="00324481">
        <w:rPr>
          <w:sz w:val="32"/>
          <w:szCs w:val="32"/>
        </w:rPr>
        <w:t xml:space="preserve">  </w:t>
      </w:r>
      <w:r w:rsidR="00DD150A">
        <w:rPr>
          <w:sz w:val="32"/>
          <w:szCs w:val="32"/>
        </w:rPr>
        <w:t xml:space="preserve">   </w:t>
      </w:r>
      <w:r w:rsidR="00CC7BF3" w:rsidRPr="00DD150A">
        <w:rPr>
          <w:rFonts w:hint="eastAsia"/>
          <w:sz w:val="32"/>
          <w:szCs w:val="32"/>
        </w:rPr>
        <w:t>姓名</w:t>
      </w:r>
      <w:r w:rsidR="00A25E12" w:rsidRPr="00324481">
        <w:rPr>
          <w:sz w:val="32"/>
          <w:szCs w:val="32"/>
          <w:u w:val="single"/>
        </w:rPr>
        <w:t xml:space="preserve">  </w:t>
      </w:r>
      <w:r w:rsidR="00A25E12" w:rsidRPr="00324481">
        <w:rPr>
          <w:rFonts w:hint="eastAsia"/>
          <w:sz w:val="32"/>
          <w:szCs w:val="32"/>
          <w:u w:val="single"/>
        </w:rPr>
        <w:t>盛凯枫</w:t>
      </w:r>
      <w:r w:rsidR="00DD150A" w:rsidRPr="00DD150A">
        <w:rPr>
          <w:rFonts w:hint="eastAsia"/>
          <w:sz w:val="32"/>
          <w:szCs w:val="32"/>
        </w:rPr>
        <w:t xml:space="preserve">    </w:t>
      </w:r>
      <w:r w:rsidR="00DD150A" w:rsidRPr="00DD150A">
        <w:rPr>
          <w:rFonts w:hint="eastAsia"/>
          <w:sz w:val="32"/>
          <w:szCs w:val="32"/>
        </w:rPr>
        <w:t>学号</w:t>
      </w:r>
      <w:r w:rsidR="00DD150A">
        <w:rPr>
          <w:rFonts w:hint="eastAsia"/>
          <w:sz w:val="32"/>
          <w:szCs w:val="32"/>
          <w:u w:val="single"/>
        </w:rPr>
        <w:t>1500011404</w:t>
      </w:r>
    </w:p>
    <w:p w:rsidR="00A25E12" w:rsidRDefault="00A25E12">
      <w:pPr>
        <w:pBdr>
          <w:bottom w:val="single" w:sz="6" w:space="1" w:color="auto"/>
        </w:pBdr>
        <w:rPr>
          <w:sz w:val="32"/>
          <w:szCs w:val="32"/>
        </w:rPr>
      </w:pPr>
      <w:r w:rsidRPr="00324481">
        <w:rPr>
          <w:rFonts w:hint="eastAsia"/>
          <w:sz w:val="32"/>
          <w:szCs w:val="32"/>
        </w:rPr>
        <w:t>实验日期</w:t>
      </w:r>
      <w:r w:rsidRPr="00324481">
        <w:rPr>
          <w:rFonts w:hint="eastAsia"/>
          <w:sz w:val="32"/>
          <w:szCs w:val="32"/>
          <w:u w:val="single"/>
        </w:rPr>
        <w:t>2016</w:t>
      </w:r>
      <w:r w:rsidRPr="00324481">
        <w:rPr>
          <w:rFonts w:hint="eastAsia"/>
          <w:sz w:val="32"/>
          <w:szCs w:val="32"/>
        </w:rPr>
        <w:t>年</w:t>
      </w:r>
      <w:r w:rsidR="006066FD">
        <w:rPr>
          <w:rFonts w:hint="eastAsia"/>
          <w:sz w:val="32"/>
          <w:szCs w:val="32"/>
          <w:u w:val="single"/>
        </w:rPr>
        <w:t>11</w:t>
      </w:r>
      <w:r w:rsidRPr="00324481">
        <w:rPr>
          <w:rFonts w:hint="eastAsia"/>
          <w:sz w:val="32"/>
          <w:szCs w:val="32"/>
        </w:rPr>
        <w:t>月</w:t>
      </w:r>
      <w:r w:rsidRPr="00324481">
        <w:rPr>
          <w:sz w:val="32"/>
          <w:szCs w:val="32"/>
        </w:rPr>
        <w:softHyphen/>
      </w:r>
      <w:r w:rsidR="003637EF">
        <w:rPr>
          <w:rFonts w:hint="eastAsia"/>
          <w:sz w:val="32"/>
          <w:szCs w:val="32"/>
          <w:u w:val="single"/>
        </w:rPr>
        <w:t>18</w:t>
      </w:r>
      <w:bookmarkStart w:id="0" w:name="_GoBack"/>
      <w:bookmarkEnd w:id="0"/>
      <w:r w:rsidRPr="00324481">
        <w:rPr>
          <w:rFonts w:hint="eastAsia"/>
          <w:sz w:val="32"/>
          <w:szCs w:val="32"/>
        </w:rPr>
        <w:t>日</w:t>
      </w:r>
    </w:p>
    <w:p w:rsidR="00272B59" w:rsidRDefault="00272B59">
      <w:pPr>
        <w:rPr>
          <w:sz w:val="32"/>
          <w:szCs w:val="32"/>
        </w:rPr>
      </w:pPr>
      <w:r w:rsidRPr="00CE2F4F">
        <w:rPr>
          <w:rFonts w:hint="eastAsia"/>
          <w:sz w:val="36"/>
          <w:szCs w:val="36"/>
        </w:rPr>
        <w:t>实验名称</w:t>
      </w:r>
      <w:r w:rsidR="003637EF">
        <w:rPr>
          <w:rFonts w:hint="eastAsia"/>
          <w:sz w:val="36"/>
          <w:szCs w:val="36"/>
        </w:rPr>
        <w:t>：迈克尔孙干涉仪</w:t>
      </w:r>
    </w:p>
    <w:p w:rsidR="008240C1" w:rsidRPr="008240C1" w:rsidRDefault="008240C1" w:rsidP="008240C1">
      <w:pPr>
        <w:pStyle w:val="MathematicaCellOutput"/>
        <w:numPr>
          <w:ilvl w:val="0"/>
          <w:numId w:val="5"/>
        </w:numPr>
        <w:rPr>
          <w:rFonts w:asciiTheme="minorHAnsi" w:hAnsiTheme="minorHAnsi" w:cstheme="minorBidi"/>
          <w:sz w:val="32"/>
          <w:szCs w:val="32"/>
        </w:rPr>
      </w:pPr>
      <w:r w:rsidRPr="008240C1">
        <w:rPr>
          <w:rFonts w:asciiTheme="minorHAnsi" w:hAnsiTheme="minorHAnsi" w:cstheme="minorBidi" w:hint="eastAsia"/>
          <w:sz w:val="32"/>
          <w:szCs w:val="32"/>
        </w:rPr>
        <w:t>实验现象描述与解释</w:t>
      </w:r>
    </w:p>
    <w:p w:rsidR="008240C1" w:rsidRPr="008240C1" w:rsidRDefault="008240C1" w:rsidP="008240C1">
      <w:pPr>
        <w:pStyle w:val="MathematicaCellOutput"/>
        <w:numPr>
          <w:ilvl w:val="0"/>
          <w:numId w:val="6"/>
        </w:numPr>
        <w:rPr>
          <w:rFonts w:asciiTheme="minorHAnsi" w:hAnsiTheme="minorHAnsi" w:cstheme="minorBidi"/>
          <w:sz w:val="32"/>
          <w:szCs w:val="32"/>
        </w:rPr>
      </w:pPr>
      <w:r w:rsidRPr="008240C1">
        <w:rPr>
          <w:rFonts w:asciiTheme="minorHAnsi" w:hAnsiTheme="minorHAnsi" w:cstheme="minorBidi" w:hint="eastAsia"/>
          <w:sz w:val="32"/>
          <w:szCs w:val="32"/>
        </w:rPr>
        <w:t>先调激光器的方向及高度使激光射至反射镜中心且激光器大致水平，后将一有小孔光阑放在激光器前，调屏高度使激光透过小孔，向远处平移光阑，调整激光器仰角使激光再次通过小孔，则激光器水平；粗调两反射镜后的三个螺丝，使光阑上最亮的反射光点均落在小孔处，则反射镜大致垂直入射光线</w:t>
      </w:r>
    </w:p>
    <w:p w:rsidR="008240C1" w:rsidRPr="008240C1" w:rsidRDefault="008240C1" w:rsidP="008240C1">
      <w:pPr>
        <w:pStyle w:val="MathematicaCellOutput"/>
        <w:numPr>
          <w:ilvl w:val="0"/>
          <w:numId w:val="6"/>
        </w:numPr>
        <w:rPr>
          <w:rFonts w:asciiTheme="minorHAnsi" w:hAnsiTheme="minorHAnsi" w:cstheme="minorBidi"/>
          <w:sz w:val="32"/>
          <w:szCs w:val="32"/>
        </w:rPr>
      </w:pPr>
      <w:r w:rsidRPr="008240C1">
        <w:rPr>
          <w:rFonts w:asciiTheme="minorHAnsi" w:hAnsiTheme="minorHAnsi" w:cstheme="minorBidi" w:hint="eastAsia"/>
          <w:sz w:val="32"/>
          <w:szCs w:val="32"/>
        </w:rPr>
        <w:t>在光阑后加一扩束镜，观察接收屏上的干涉条纹，细调</w:t>
      </w:r>
      <w:r w:rsidRPr="008240C1">
        <w:rPr>
          <w:rFonts w:asciiTheme="minorHAnsi" w:hAnsiTheme="minorHAnsi" w:cstheme="minorBidi" w:hint="eastAsia"/>
          <w:sz w:val="32"/>
          <w:szCs w:val="32"/>
        </w:rPr>
        <w:t>M2</w:t>
      </w:r>
      <w:r w:rsidRPr="008240C1">
        <w:rPr>
          <w:rFonts w:asciiTheme="minorHAnsi" w:hAnsiTheme="minorHAnsi" w:cstheme="minorBidi" w:hint="eastAsia"/>
          <w:sz w:val="32"/>
          <w:szCs w:val="32"/>
        </w:rPr>
        <w:t>的两个微动螺丝使两反射镜均垂直于入射光线，则可以观察到圆条纹；倾斜接收屏可以观察到椭圆条纹。移动</w:t>
      </w:r>
      <w:r w:rsidRPr="008240C1">
        <w:rPr>
          <w:rFonts w:asciiTheme="minorHAnsi" w:hAnsiTheme="minorHAnsi" w:cstheme="minorBidi" w:hint="eastAsia"/>
          <w:sz w:val="32"/>
          <w:szCs w:val="32"/>
        </w:rPr>
        <w:t>M1</w:t>
      </w:r>
      <w:r w:rsidRPr="008240C1">
        <w:rPr>
          <w:rFonts w:asciiTheme="minorHAnsi" w:hAnsiTheme="minorHAnsi" w:cstheme="minorBidi" w:hint="eastAsia"/>
          <w:sz w:val="32"/>
          <w:szCs w:val="32"/>
        </w:rPr>
        <w:t>以减小</w:t>
      </w:r>
      <w:r w:rsidRPr="008240C1">
        <w:rPr>
          <w:rFonts w:asciiTheme="minorHAnsi" w:hAnsiTheme="minorHAnsi" w:cstheme="minorBidi" w:hint="eastAsia"/>
          <w:sz w:val="32"/>
          <w:szCs w:val="32"/>
        </w:rPr>
        <w:t>M1</w:t>
      </w:r>
      <w:r w:rsidRPr="008240C1">
        <w:rPr>
          <w:rFonts w:asciiTheme="minorHAnsi" w:hAnsiTheme="minorHAnsi" w:cstheme="minorBidi" w:hint="eastAsia"/>
          <w:sz w:val="32"/>
          <w:szCs w:val="32"/>
        </w:rPr>
        <w:t>与</w:t>
      </w:r>
      <w:r w:rsidRPr="008240C1">
        <w:rPr>
          <w:rFonts w:asciiTheme="minorHAnsi" w:hAnsiTheme="minorHAnsi" w:cstheme="minorBidi" w:hint="eastAsia"/>
          <w:sz w:val="32"/>
          <w:szCs w:val="32"/>
        </w:rPr>
        <w:t>M</w:t>
      </w:r>
      <w:r w:rsidRPr="008240C1">
        <w:rPr>
          <w:rFonts w:asciiTheme="minorHAnsi" w:hAnsiTheme="minorHAnsi" w:cstheme="minorBidi" w:hint="eastAsia"/>
          <w:sz w:val="32"/>
          <w:szCs w:val="32"/>
        </w:rPr>
        <w:t>’</w:t>
      </w:r>
      <w:r w:rsidRPr="008240C1">
        <w:rPr>
          <w:rFonts w:asciiTheme="minorHAnsi" w:hAnsiTheme="minorHAnsi" w:cstheme="minorBidi" w:hint="eastAsia"/>
          <w:sz w:val="32"/>
          <w:szCs w:val="32"/>
        </w:rPr>
        <w:t>2</w:t>
      </w:r>
      <w:r w:rsidRPr="008240C1">
        <w:rPr>
          <w:rFonts w:asciiTheme="minorHAnsi" w:hAnsiTheme="minorHAnsi" w:cstheme="minorBidi" w:hint="eastAsia"/>
          <w:sz w:val="32"/>
          <w:szCs w:val="32"/>
        </w:rPr>
        <w:t>间的间距则可观察到条纹中心吞入条纹且条纹变粗，增大间距则吐出条纹且条纹变细，解释是增大间距则同光程差所需的倾角增大，条纹向外移动，且由于条纹角间距与√</w:t>
      </w:r>
      <w:r w:rsidRPr="008240C1">
        <w:rPr>
          <w:rFonts w:asciiTheme="minorHAnsi" w:hAnsiTheme="minorHAnsi" w:cstheme="minorBidi" w:hint="eastAsia"/>
          <w:sz w:val="32"/>
          <w:szCs w:val="32"/>
        </w:rPr>
        <w:t>d</w:t>
      </w:r>
      <w:r w:rsidRPr="008240C1">
        <w:rPr>
          <w:rFonts w:asciiTheme="minorHAnsi" w:hAnsiTheme="minorHAnsi" w:cstheme="minorBidi" w:hint="eastAsia"/>
          <w:sz w:val="32"/>
          <w:szCs w:val="32"/>
        </w:rPr>
        <w:t>成反比（傍轴时），条纹变细；减小间距同理。</w:t>
      </w:r>
    </w:p>
    <w:p w:rsidR="008240C1" w:rsidRPr="008240C1" w:rsidRDefault="008240C1" w:rsidP="008240C1">
      <w:pPr>
        <w:pStyle w:val="MathematicaCellOutput"/>
        <w:numPr>
          <w:ilvl w:val="0"/>
          <w:numId w:val="6"/>
        </w:numPr>
        <w:rPr>
          <w:rFonts w:asciiTheme="minorHAnsi" w:hAnsiTheme="minorHAnsi" w:cstheme="minorBidi"/>
          <w:sz w:val="32"/>
          <w:szCs w:val="32"/>
        </w:rPr>
      </w:pPr>
      <w:r w:rsidRPr="008240C1">
        <w:rPr>
          <w:rFonts w:asciiTheme="minorHAnsi" w:hAnsiTheme="minorHAnsi" w:cstheme="minorBidi" w:hint="eastAsia"/>
          <w:sz w:val="32"/>
          <w:szCs w:val="32"/>
        </w:rPr>
        <w:t>将</w:t>
      </w:r>
      <w:r w:rsidRPr="008240C1">
        <w:rPr>
          <w:rFonts w:asciiTheme="minorHAnsi" w:hAnsiTheme="minorHAnsi" w:cstheme="minorBidi" w:hint="eastAsia"/>
          <w:sz w:val="32"/>
          <w:szCs w:val="32"/>
        </w:rPr>
        <w:t>M1</w:t>
      </w:r>
      <w:r w:rsidRPr="008240C1">
        <w:rPr>
          <w:rFonts w:asciiTheme="minorHAnsi" w:hAnsiTheme="minorHAnsi" w:cstheme="minorBidi" w:hint="eastAsia"/>
          <w:sz w:val="32"/>
          <w:szCs w:val="32"/>
        </w:rPr>
        <w:t>移动至与</w:t>
      </w:r>
      <w:r w:rsidRPr="008240C1">
        <w:rPr>
          <w:rFonts w:asciiTheme="minorHAnsi" w:hAnsiTheme="minorHAnsi" w:cstheme="minorBidi" w:hint="eastAsia"/>
          <w:sz w:val="32"/>
          <w:szCs w:val="32"/>
        </w:rPr>
        <w:t>M</w:t>
      </w:r>
      <w:r w:rsidRPr="008240C1">
        <w:rPr>
          <w:rFonts w:asciiTheme="minorHAnsi" w:hAnsiTheme="minorHAnsi" w:cstheme="minorBidi" w:hint="eastAsia"/>
          <w:sz w:val="32"/>
          <w:szCs w:val="32"/>
        </w:rPr>
        <w:t>’</w:t>
      </w:r>
      <w:r w:rsidRPr="008240C1">
        <w:rPr>
          <w:rFonts w:asciiTheme="minorHAnsi" w:hAnsiTheme="minorHAnsi" w:cstheme="minorBidi" w:hint="eastAsia"/>
          <w:sz w:val="32"/>
          <w:szCs w:val="32"/>
        </w:rPr>
        <w:t>2</w:t>
      </w:r>
      <w:r w:rsidRPr="008240C1">
        <w:rPr>
          <w:rFonts w:asciiTheme="minorHAnsi" w:hAnsiTheme="minorHAnsi" w:cstheme="minorBidi" w:hint="eastAsia"/>
          <w:sz w:val="32"/>
          <w:szCs w:val="32"/>
        </w:rPr>
        <w:t>几乎重合，调节</w:t>
      </w:r>
      <w:r w:rsidRPr="008240C1">
        <w:rPr>
          <w:rFonts w:asciiTheme="minorHAnsi" w:hAnsiTheme="minorHAnsi" w:cstheme="minorBidi" w:hint="eastAsia"/>
          <w:sz w:val="32"/>
          <w:szCs w:val="32"/>
        </w:rPr>
        <w:t>M2</w:t>
      </w:r>
      <w:r w:rsidRPr="008240C1">
        <w:rPr>
          <w:rFonts w:asciiTheme="minorHAnsi" w:hAnsiTheme="minorHAnsi" w:cstheme="minorBidi" w:hint="eastAsia"/>
          <w:sz w:val="32"/>
          <w:szCs w:val="32"/>
        </w:rPr>
        <w:t>的微动螺丝使</w:t>
      </w:r>
      <w:r w:rsidRPr="008240C1">
        <w:rPr>
          <w:rFonts w:asciiTheme="minorHAnsi" w:hAnsiTheme="minorHAnsi" w:cstheme="minorBidi" w:hint="eastAsia"/>
          <w:sz w:val="32"/>
          <w:szCs w:val="32"/>
        </w:rPr>
        <w:t>M2</w:t>
      </w:r>
      <w:r w:rsidRPr="008240C1">
        <w:rPr>
          <w:rFonts w:asciiTheme="minorHAnsi" w:hAnsiTheme="minorHAnsi" w:cstheme="minorBidi" w:hint="eastAsia"/>
          <w:sz w:val="32"/>
          <w:szCs w:val="32"/>
        </w:rPr>
        <w:t>有一偏转角，再微调</w:t>
      </w:r>
      <w:r w:rsidRPr="008240C1">
        <w:rPr>
          <w:rFonts w:asciiTheme="minorHAnsi" w:hAnsiTheme="minorHAnsi" w:cstheme="minorBidi" w:hint="eastAsia"/>
          <w:sz w:val="32"/>
          <w:szCs w:val="32"/>
        </w:rPr>
        <w:t>M1</w:t>
      </w:r>
      <w:r w:rsidRPr="008240C1">
        <w:rPr>
          <w:rFonts w:asciiTheme="minorHAnsi" w:hAnsiTheme="minorHAnsi" w:cstheme="minorBidi" w:hint="eastAsia"/>
          <w:sz w:val="32"/>
          <w:szCs w:val="32"/>
        </w:rPr>
        <w:t>位置，即可观察到直条纹和双曲条纹</w:t>
      </w:r>
    </w:p>
    <w:p w:rsidR="008240C1" w:rsidRPr="008240C1" w:rsidRDefault="008240C1" w:rsidP="008240C1">
      <w:pPr>
        <w:pStyle w:val="MathematicaCellOutput"/>
        <w:numPr>
          <w:ilvl w:val="0"/>
          <w:numId w:val="6"/>
        </w:numPr>
        <w:rPr>
          <w:rFonts w:asciiTheme="minorHAnsi" w:hAnsiTheme="minorHAnsi" w:cstheme="minorBidi"/>
          <w:sz w:val="32"/>
          <w:szCs w:val="32"/>
        </w:rPr>
      </w:pPr>
      <w:r w:rsidRPr="008240C1">
        <w:rPr>
          <w:rFonts w:asciiTheme="minorHAnsi" w:hAnsiTheme="minorHAnsi" w:cstheme="minorBidi" w:hint="eastAsia"/>
          <w:sz w:val="32"/>
          <w:szCs w:val="32"/>
        </w:rPr>
        <w:t>在分束板</w:t>
      </w:r>
      <w:r w:rsidRPr="008240C1">
        <w:rPr>
          <w:rFonts w:asciiTheme="minorHAnsi" w:hAnsiTheme="minorHAnsi" w:cstheme="minorBidi" w:hint="eastAsia"/>
          <w:sz w:val="32"/>
          <w:szCs w:val="32"/>
        </w:rPr>
        <w:t>G1</w:t>
      </w:r>
      <w:r w:rsidRPr="008240C1">
        <w:rPr>
          <w:rFonts w:asciiTheme="minorHAnsi" w:hAnsiTheme="minorHAnsi" w:cstheme="minorBidi" w:hint="eastAsia"/>
          <w:sz w:val="32"/>
          <w:szCs w:val="32"/>
        </w:rPr>
        <w:t>前加上一片毛玻璃，将两块反射镜调回</w:t>
      </w:r>
      <w:r w:rsidRPr="008240C1">
        <w:rPr>
          <w:rFonts w:asciiTheme="minorHAnsi" w:hAnsiTheme="minorHAnsi" w:cstheme="minorBidi" w:hint="eastAsia"/>
          <w:sz w:val="32"/>
          <w:szCs w:val="32"/>
        </w:rPr>
        <w:t>2</w:t>
      </w:r>
      <w:r w:rsidRPr="008240C1">
        <w:rPr>
          <w:rFonts w:asciiTheme="minorHAnsi" w:hAnsiTheme="minorHAnsi" w:cstheme="minorBidi" w:hint="eastAsia"/>
          <w:sz w:val="32"/>
          <w:szCs w:val="32"/>
        </w:rPr>
        <w:t>中观察圆条纹时的平行状态，撤去接收屏直接用眼睛观察，调整</w:t>
      </w:r>
      <w:r w:rsidRPr="008240C1">
        <w:rPr>
          <w:rFonts w:asciiTheme="minorHAnsi" w:hAnsiTheme="minorHAnsi" w:cstheme="minorBidi" w:hint="eastAsia"/>
          <w:sz w:val="32"/>
          <w:szCs w:val="32"/>
        </w:rPr>
        <w:t>M2</w:t>
      </w:r>
      <w:r w:rsidRPr="008240C1">
        <w:rPr>
          <w:rFonts w:asciiTheme="minorHAnsi" w:hAnsiTheme="minorHAnsi" w:cstheme="minorBidi" w:hint="eastAsia"/>
          <w:sz w:val="32"/>
          <w:szCs w:val="32"/>
        </w:rPr>
        <w:t>的微动螺丝使得上下左右移动眼睛时，圆心不吞吐条纹，此时观察到的即是严格的等倾干涉条纹；增大</w:t>
      </w:r>
      <w:r w:rsidRPr="008240C1">
        <w:rPr>
          <w:rFonts w:asciiTheme="minorHAnsi" w:hAnsiTheme="minorHAnsi" w:cstheme="minorBidi" w:hint="eastAsia"/>
          <w:sz w:val="32"/>
          <w:szCs w:val="32"/>
        </w:rPr>
        <w:t>M1</w:t>
      </w:r>
      <w:r w:rsidRPr="008240C1">
        <w:rPr>
          <w:rFonts w:asciiTheme="minorHAnsi" w:hAnsiTheme="minorHAnsi" w:cstheme="minorBidi" w:hint="eastAsia"/>
          <w:sz w:val="32"/>
          <w:szCs w:val="32"/>
        </w:rPr>
        <w:t>与</w:t>
      </w:r>
      <w:r w:rsidRPr="008240C1">
        <w:rPr>
          <w:rFonts w:asciiTheme="minorHAnsi" w:hAnsiTheme="minorHAnsi" w:cstheme="minorBidi" w:hint="eastAsia"/>
          <w:sz w:val="32"/>
          <w:szCs w:val="32"/>
        </w:rPr>
        <w:t>M</w:t>
      </w:r>
      <w:r w:rsidRPr="008240C1">
        <w:rPr>
          <w:rFonts w:asciiTheme="minorHAnsi" w:hAnsiTheme="minorHAnsi" w:cstheme="minorBidi" w:hint="eastAsia"/>
          <w:sz w:val="32"/>
          <w:szCs w:val="32"/>
        </w:rPr>
        <w:t>’</w:t>
      </w:r>
      <w:r w:rsidRPr="008240C1">
        <w:rPr>
          <w:rFonts w:asciiTheme="minorHAnsi" w:hAnsiTheme="minorHAnsi" w:cstheme="minorBidi" w:hint="eastAsia"/>
          <w:sz w:val="32"/>
          <w:szCs w:val="32"/>
        </w:rPr>
        <w:t>2</w:t>
      </w:r>
      <w:r w:rsidRPr="008240C1">
        <w:rPr>
          <w:rFonts w:asciiTheme="minorHAnsi" w:hAnsiTheme="minorHAnsi" w:cstheme="minorBidi" w:hint="eastAsia"/>
          <w:sz w:val="32"/>
          <w:szCs w:val="32"/>
        </w:rPr>
        <w:t>间距时圆心吐出条纹，且条纹变细变密集，减小间距则吞入条纹，且条纹变粗变稀疏；解释是增大间距则同光程差所需的倾角增大，条纹向外移动，且由于条纹角间距与√</w:t>
      </w:r>
      <w:r w:rsidRPr="008240C1">
        <w:rPr>
          <w:rFonts w:asciiTheme="minorHAnsi" w:hAnsiTheme="minorHAnsi" w:cstheme="minorBidi" w:hint="eastAsia"/>
          <w:sz w:val="32"/>
          <w:szCs w:val="32"/>
        </w:rPr>
        <w:t>d</w:t>
      </w:r>
      <w:r w:rsidRPr="008240C1">
        <w:rPr>
          <w:rFonts w:asciiTheme="minorHAnsi" w:hAnsiTheme="minorHAnsi" w:cstheme="minorBidi" w:hint="eastAsia"/>
          <w:sz w:val="32"/>
          <w:szCs w:val="32"/>
        </w:rPr>
        <w:t>成反比（傍轴时），条纹变细；减小间距同理。</w:t>
      </w:r>
    </w:p>
    <w:p w:rsidR="008240C1" w:rsidRPr="008240C1" w:rsidRDefault="008240C1" w:rsidP="008240C1">
      <w:pPr>
        <w:pStyle w:val="MathematicaCellOutput"/>
        <w:numPr>
          <w:ilvl w:val="0"/>
          <w:numId w:val="6"/>
        </w:numPr>
        <w:rPr>
          <w:rFonts w:asciiTheme="minorHAnsi" w:hAnsiTheme="minorHAnsi" w:cstheme="minorBidi"/>
          <w:sz w:val="32"/>
          <w:szCs w:val="32"/>
        </w:rPr>
      </w:pPr>
      <w:r w:rsidRPr="008240C1">
        <w:rPr>
          <w:rFonts w:asciiTheme="minorHAnsi" w:hAnsiTheme="minorHAnsi" w:cstheme="minorBidi" w:hint="eastAsia"/>
          <w:sz w:val="32"/>
          <w:szCs w:val="32"/>
        </w:rPr>
        <w:t>移动</w:t>
      </w:r>
      <w:r w:rsidRPr="008240C1">
        <w:rPr>
          <w:rFonts w:asciiTheme="minorHAnsi" w:hAnsiTheme="minorHAnsi" w:cstheme="minorBidi" w:hint="eastAsia"/>
          <w:sz w:val="32"/>
          <w:szCs w:val="32"/>
        </w:rPr>
        <w:t>M1</w:t>
      </w:r>
      <w:r w:rsidRPr="008240C1">
        <w:rPr>
          <w:rFonts w:asciiTheme="minorHAnsi" w:hAnsiTheme="minorHAnsi" w:cstheme="minorBidi" w:hint="eastAsia"/>
          <w:sz w:val="32"/>
          <w:szCs w:val="32"/>
        </w:rPr>
        <w:t>使之与</w:t>
      </w:r>
      <w:r w:rsidRPr="008240C1">
        <w:rPr>
          <w:rFonts w:asciiTheme="minorHAnsi" w:hAnsiTheme="minorHAnsi" w:cstheme="minorBidi" w:hint="eastAsia"/>
          <w:sz w:val="32"/>
          <w:szCs w:val="32"/>
        </w:rPr>
        <w:t>M</w:t>
      </w:r>
      <w:r w:rsidRPr="008240C1">
        <w:rPr>
          <w:rFonts w:asciiTheme="minorHAnsi" w:hAnsiTheme="minorHAnsi" w:cstheme="minorBidi" w:hint="eastAsia"/>
          <w:sz w:val="32"/>
          <w:szCs w:val="32"/>
        </w:rPr>
        <w:t>’</w:t>
      </w:r>
      <w:r w:rsidRPr="008240C1">
        <w:rPr>
          <w:rFonts w:asciiTheme="minorHAnsi" w:hAnsiTheme="minorHAnsi" w:cstheme="minorBidi" w:hint="eastAsia"/>
          <w:sz w:val="32"/>
          <w:szCs w:val="32"/>
        </w:rPr>
        <w:t>2</w:t>
      </w:r>
      <w:r w:rsidRPr="008240C1">
        <w:rPr>
          <w:rFonts w:asciiTheme="minorHAnsi" w:hAnsiTheme="minorHAnsi" w:cstheme="minorBidi" w:hint="eastAsia"/>
          <w:sz w:val="32"/>
          <w:szCs w:val="32"/>
        </w:rPr>
        <w:t>几乎重合（圆条纹足够稀疏），调节</w:t>
      </w:r>
      <w:r w:rsidRPr="008240C1">
        <w:rPr>
          <w:rFonts w:asciiTheme="minorHAnsi" w:hAnsiTheme="minorHAnsi" w:cstheme="minorBidi" w:hint="eastAsia"/>
          <w:sz w:val="32"/>
          <w:szCs w:val="32"/>
        </w:rPr>
        <w:t>M2</w:t>
      </w:r>
      <w:r w:rsidRPr="008240C1">
        <w:rPr>
          <w:rFonts w:asciiTheme="minorHAnsi" w:hAnsiTheme="minorHAnsi" w:cstheme="minorBidi" w:hint="eastAsia"/>
          <w:sz w:val="32"/>
          <w:szCs w:val="32"/>
        </w:rPr>
        <w:t>的微动螺丝使得</w:t>
      </w:r>
      <w:r w:rsidRPr="008240C1">
        <w:rPr>
          <w:rFonts w:asciiTheme="minorHAnsi" w:hAnsiTheme="minorHAnsi" w:cstheme="minorBidi" w:hint="eastAsia"/>
          <w:sz w:val="32"/>
          <w:szCs w:val="32"/>
        </w:rPr>
        <w:t>M2</w:t>
      </w:r>
      <w:r w:rsidRPr="008240C1">
        <w:rPr>
          <w:rFonts w:asciiTheme="minorHAnsi" w:hAnsiTheme="minorHAnsi" w:cstheme="minorBidi" w:hint="eastAsia"/>
          <w:sz w:val="32"/>
          <w:szCs w:val="32"/>
        </w:rPr>
        <w:t>略有一小倾角，转动粗调手轮，使弯曲条纹向圆心方向移动，在视场中将出现直线干涉条纹，即等倾干涉条纹；</w:t>
      </w:r>
      <w:r w:rsidRPr="008240C1">
        <w:rPr>
          <w:rFonts w:asciiTheme="minorHAnsi" w:hAnsiTheme="minorHAnsi" w:cstheme="minorBidi" w:hint="eastAsia"/>
          <w:sz w:val="32"/>
          <w:szCs w:val="32"/>
        </w:rPr>
        <w:t>M1</w:t>
      </w:r>
      <w:r w:rsidRPr="008240C1">
        <w:rPr>
          <w:rFonts w:asciiTheme="minorHAnsi" w:hAnsiTheme="minorHAnsi" w:cstheme="minorBidi" w:hint="eastAsia"/>
          <w:sz w:val="32"/>
          <w:szCs w:val="32"/>
        </w:rPr>
        <w:t>与</w:t>
      </w:r>
      <w:r w:rsidRPr="008240C1">
        <w:rPr>
          <w:rFonts w:asciiTheme="minorHAnsi" w:hAnsiTheme="minorHAnsi" w:cstheme="minorBidi" w:hint="eastAsia"/>
          <w:sz w:val="32"/>
          <w:szCs w:val="32"/>
        </w:rPr>
        <w:t>M</w:t>
      </w:r>
      <w:r w:rsidRPr="008240C1">
        <w:rPr>
          <w:rFonts w:asciiTheme="minorHAnsi" w:hAnsiTheme="minorHAnsi" w:cstheme="minorBidi" w:hint="eastAsia"/>
          <w:sz w:val="32"/>
          <w:szCs w:val="32"/>
        </w:rPr>
        <w:t>’</w:t>
      </w:r>
      <w:r w:rsidRPr="008240C1">
        <w:rPr>
          <w:rFonts w:asciiTheme="minorHAnsi" w:hAnsiTheme="minorHAnsi" w:cstheme="minorBidi" w:hint="eastAsia"/>
          <w:sz w:val="32"/>
          <w:szCs w:val="32"/>
        </w:rPr>
        <w:t>2</w:t>
      </w:r>
      <w:r w:rsidRPr="008240C1">
        <w:rPr>
          <w:rFonts w:asciiTheme="minorHAnsi" w:hAnsiTheme="minorHAnsi" w:cstheme="minorBidi" w:hint="eastAsia"/>
          <w:sz w:val="32"/>
          <w:szCs w:val="32"/>
        </w:rPr>
        <w:t>夹角越大，条纹越密集，因为随着倾角增大，使相位差增大</w:t>
      </w:r>
      <w:r w:rsidRPr="008240C1">
        <w:rPr>
          <w:rFonts w:asciiTheme="minorHAnsi" w:hAnsiTheme="minorHAnsi" w:cstheme="minorBidi" w:hint="eastAsia"/>
          <w:sz w:val="32"/>
          <w:szCs w:val="32"/>
        </w:rPr>
        <w:t>2</w:t>
      </w:r>
      <w:r w:rsidRPr="008240C1">
        <w:rPr>
          <w:rFonts w:asciiTheme="minorHAnsi" w:hAnsiTheme="minorHAnsi" w:cstheme="minorBidi" w:hint="eastAsia"/>
          <w:sz w:val="32"/>
          <w:szCs w:val="32"/>
        </w:rPr>
        <w:t>π所需的Δ</w:t>
      </w:r>
      <w:r w:rsidRPr="008240C1">
        <w:rPr>
          <w:rFonts w:asciiTheme="minorHAnsi" w:hAnsiTheme="minorHAnsi" w:cstheme="minorBidi" w:hint="eastAsia"/>
          <w:sz w:val="32"/>
          <w:szCs w:val="32"/>
        </w:rPr>
        <w:t>x</w:t>
      </w:r>
      <w:r w:rsidRPr="008240C1">
        <w:rPr>
          <w:rFonts w:asciiTheme="minorHAnsi" w:hAnsiTheme="minorHAnsi" w:cstheme="minorBidi" w:hint="eastAsia"/>
          <w:sz w:val="32"/>
          <w:szCs w:val="32"/>
        </w:rPr>
        <w:t>减</w:t>
      </w:r>
      <w:r w:rsidRPr="008240C1">
        <w:rPr>
          <w:rFonts w:asciiTheme="minorHAnsi" w:hAnsiTheme="minorHAnsi" w:cstheme="minorBidi" w:hint="eastAsia"/>
          <w:sz w:val="32"/>
          <w:szCs w:val="32"/>
        </w:rPr>
        <w:lastRenderedPageBreak/>
        <w:t>小；移动</w:t>
      </w:r>
      <w:r w:rsidRPr="008240C1">
        <w:rPr>
          <w:rFonts w:asciiTheme="minorHAnsi" w:hAnsiTheme="minorHAnsi" w:cstheme="minorBidi" w:hint="eastAsia"/>
          <w:sz w:val="32"/>
          <w:szCs w:val="32"/>
        </w:rPr>
        <w:t>M1</w:t>
      </w:r>
      <w:r w:rsidRPr="008240C1">
        <w:rPr>
          <w:rFonts w:asciiTheme="minorHAnsi" w:hAnsiTheme="minorHAnsi" w:cstheme="minorBidi" w:hint="eastAsia"/>
          <w:sz w:val="32"/>
          <w:szCs w:val="32"/>
        </w:rPr>
        <w:t>的位置，可以观察到条纹由曲变直又变弯曲，因为当</w:t>
      </w:r>
      <w:r w:rsidRPr="008240C1">
        <w:rPr>
          <w:rFonts w:asciiTheme="minorHAnsi" w:hAnsiTheme="minorHAnsi" w:cstheme="minorBidi" w:hint="eastAsia"/>
          <w:sz w:val="32"/>
          <w:szCs w:val="32"/>
        </w:rPr>
        <w:t>d</w:t>
      </w:r>
      <w:r w:rsidRPr="008240C1">
        <w:rPr>
          <w:rFonts w:asciiTheme="minorHAnsi" w:hAnsiTheme="minorHAnsi" w:cstheme="minorBidi" w:hint="eastAsia"/>
          <w:sz w:val="32"/>
          <w:szCs w:val="32"/>
        </w:rPr>
        <w:t>较大时，等倾与等厚两种因素均产生影响。</w:t>
      </w:r>
    </w:p>
    <w:p w:rsidR="008240C1" w:rsidRPr="008240C1" w:rsidRDefault="008240C1" w:rsidP="008240C1">
      <w:pPr>
        <w:pStyle w:val="MathematicaCellOutput"/>
        <w:numPr>
          <w:ilvl w:val="0"/>
          <w:numId w:val="6"/>
        </w:numPr>
        <w:rPr>
          <w:rFonts w:asciiTheme="minorHAnsi" w:hAnsiTheme="minorHAnsi" w:cstheme="minorBidi"/>
          <w:sz w:val="32"/>
          <w:szCs w:val="32"/>
        </w:rPr>
      </w:pPr>
      <w:r w:rsidRPr="008240C1">
        <w:rPr>
          <w:rFonts w:asciiTheme="minorHAnsi" w:hAnsiTheme="minorHAnsi" w:cstheme="minorBidi" w:hint="eastAsia"/>
          <w:sz w:val="32"/>
          <w:szCs w:val="32"/>
        </w:rPr>
        <w:t>在干涉条纹变直的附近，再加上白光光源，使</w:t>
      </w:r>
      <w:r w:rsidRPr="008240C1">
        <w:rPr>
          <w:rFonts w:asciiTheme="minorHAnsi" w:hAnsiTheme="minorHAnsi" w:cstheme="minorBidi" w:hint="eastAsia"/>
          <w:sz w:val="32"/>
          <w:szCs w:val="32"/>
        </w:rPr>
        <w:t>M1</w:t>
      </w:r>
      <w:r w:rsidRPr="008240C1">
        <w:rPr>
          <w:rFonts w:asciiTheme="minorHAnsi" w:hAnsiTheme="minorHAnsi" w:cstheme="minorBidi" w:hint="eastAsia"/>
          <w:sz w:val="32"/>
          <w:szCs w:val="32"/>
        </w:rPr>
        <w:t>镜继续沿原方向缓慢移动，直到视场中出现彩色条纹（白光干涉条纹）为止；彩色条纹具有一个对称中心，此即</w:t>
      </w:r>
      <w:r w:rsidRPr="008240C1">
        <w:rPr>
          <w:rFonts w:asciiTheme="minorHAnsi" w:hAnsiTheme="minorHAnsi" w:cstheme="minorBidi" w:hint="eastAsia"/>
          <w:sz w:val="32"/>
          <w:szCs w:val="32"/>
        </w:rPr>
        <w:t>M1</w:t>
      </w:r>
      <w:r w:rsidRPr="008240C1">
        <w:rPr>
          <w:rFonts w:asciiTheme="minorHAnsi" w:hAnsiTheme="minorHAnsi" w:cstheme="minorBidi" w:hint="eastAsia"/>
          <w:sz w:val="32"/>
          <w:szCs w:val="32"/>
        </w:rPr>
        <w:t>与</w:t>
      </w:r>
      <w:r w:rsidRPr="008240C1">
        <w:rPr>
          <w:rFonts w:asciiTheme="minorHAnsi" w:hAnsiTheme="minorHAnsi" w:cstheme="minorBidi" w:hint="eastAsia"/>
          <w:sz w:val="32"/>
          <w:szCs w:val="32"/>
        </w:rPr>
        <w:t>M</w:t>
      </w:r>
      <w:r w:rsidRPr="008240C1">
        <w:rPr>
          <w:rFonts w:asciiTheme="minorHAnsi" w:hAnsiTheme="minorHAnsi" w:cstheme="minorBidi" w:hint="eastAsia"/>
          <w:sz w:val="32"/>
          <w:szCs w:val="32"/>
        </w:rPr>
        <w:t>’</w:t>
      </w:r>
      <w:r w:rsidRPr="008240C1">
        <w:rPr>
          <w:rFonts w:asciiTheme="minorHAnsi" w:hAnsiTheme="minorHAnsi" w:cstheme="minorBidi" w:hint="eastAsia"/>
          <w:sz w:val="32"/>
          <w:szCs w:val="32"/>
        </w:rPr>
        <w:t>2</w:t>
      </w:r>
      <w:r w:rsidRPr="008240C1">
        <w:rPr>
          <w:rFonts w:asciiTheme="minorHAnsi" w:hAnsiTheme="minorHAnsi" w:cstheme="minorBidi" w:hint="eastAsia"/>
          <w:sz w:val="32"/>
          <w:szCs w:val="32"/>
        </w:rPr>
        <w:t>的交线</w:t>
      </w:r>
    </w:p>
    <w:p w:rsidR="008240C1" w:rsidRPr="008240C1" w:rsidRDefault="008240C1" w:rsidP="008240C1">
      <w:pPr>
        <w:pStyle w:val="MathematicaCellOutput"/>
        <w:ind w:left="360"/>
        <w:rPr>
          <w:rFonts w:asciiTheme="minorHAnsi" w:hAnsiTheme="minorHAnsi" w:cstheme="minorBidi"/>
          <w:sz w:val="32"/>
          <w:szCs w:val="32"/>
        </w:rPr>
      </w:pPr>
      <w:r w:rsidRPr="008240C1">
        <w:rPr>
          <w:rFonts w:asciiTheme="minorHAnsi" w:hAnsiTheme="minorHAnsi" w:cstheme="minorBidi" w:hint="eastAsia"/>
          <w:sz w:val="32"/>
          <w:szCs w:val="32"/>
        </w:rPr>
        <w:t>二、空气折射率的测量</w:t>
      </w:r>
    </w:p>
    <w:tbl>
      <w:tblPr>
        <w:tblW w:w="8230" w:type="dxa"/>
        <w:tblInd w:w="1690" w:type="dxa"/>
        <w:tblLook w:val="04A0" w:firstRow="1" w:lastRow="0" w:firstColumn="1" w:lastColumn="0" w:noHBand="0" w:noVBand="1"/>
      </w:tblPr>
      <w:tblGrid>
        <w:gridCol w:w="1667"/>
        <w:gridCol w:w="1615"/>
        <w:gridCol w:w="1615"/>
        <w:gridCol w:w="1615"/>
        <w:gridCol w:w="1718"/>
      </w:tblGrid>
      <w:tr w:rsidR="008240C1" w:rsidRPr="008240C1" w:rsidTr="008240C1">
        <w:trPr>
          <w:trHeight w:val="451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0C1" w:rsidRPr="008240C1" w:rsidRDefault="008240C1" w:rsidP="00824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0C1">
              <w:rPr>
                <w:rFonts w:ascii="Calibri" w:eastAsia="Times New Roman" w:hAnsi="Calibri" w:cs="Calibri"/>
                <w:color w:val="000000"/>
              </w:rPr>
              <w:t>P1/</w:t>
            </w:r>
            <w:proofErr w:type="spellStart"/>
            <w:r w:rsidRPr="008240C1">
              <w:rPr>
                <w:rFonts w:ascii="Calibri" w:eastAsia="Times New Roman" w:hAnsi="Calibri" w:cs="Calibri"/>
                <w:color w:val="000000"/>
              </w:rPr>
              <w:t>hpa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0C1" w:rsidRPr="008240C1" w:rsidRDefault="008240C1" w:rsidP="00824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0C1">
              <w:rPr>
                <w:rFonts w:ascii="Calibri" w:eastAsia="Times New Roman" w:hAnsi="Calibri" w:cs="Calibri"/>
                <w:color w:val="000000"/>
              </w:rPr>
              <w:t>1297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0C1" w:rsidRPr="008240C1" w:rsidRDefault="008240C1" w:rsidP="00824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0C1">
              <w:rPr>
                <w:rFonts w:ascii="Calibri" w:eastAsia="Times New Roman" w:hAnsi="Calibri" w:cs="Calibri"/>
                <w:color w:val="000000"/>
              </w:rPr>
              <w:t>1184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0C1" w:rsidRPr="008240C1" w:rsidRDefault="008240C1" w:rsidP="00824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0C1">
              <w:rPr>
                <w:rFonts w:ascii="Calibri" w:eastAsia="Times New Roman" w:hAnsi="Calibri" w:cs="Calibri"/>
                <w:color w:val="000000"/>
              </w:rPr>
              <w:t>1334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0C1" w:rsidRPr="008240C1" w:rsidRDefault="008240C1" w:rsidP="00824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0C1">
              <w:rPr>
                <w:rFonts w:ascii="Calibri" w:eastAsia="Times New Roman" w:hAnsi="Calibri" w:cs="Calibri"/>
                <w:color w:val="000000"/>
              </w:rPr>
              <w:t>1336</w:t>
            </w:r>
          </w:p>
        </w:tc>
      </w:tr>
      <w:tr w:rsidR="008240C1" w:rsidRPr="008240C1" w:rsidTr="008240C1">
        <w:trPr>
          <w:trHeight w:val="451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0C1" w:rsidRPr="008240C1" w:rsidRDefault="008240C1" w:rsidP="00824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0C1">
              <w:rPr>
                <w:rFonts w:ascii="Calibri" w:eastAsia="Times New Roman" w:hAnsi="Calibri" w:cs="Calibri"/>
                <w:color w:val="000000"/>
              </w:rPr>
              <w:t>P2/</w:t>
            </w:r>
            <w:proofErr w:type="spellStart"/>
            <w:r w:rsidRPr="008240C1">
              <w:rPr>
                <w:rFonts w:ascii="Calibri" w:eastAsia="Times New Roman" w:hAnsi="Calibri" w:cs="Calibri"/>
                <w:color w:val="000000"/>
              </w:rPr>
              <w:t>hpa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0C1" w:rsidRPr="008240C1" w:rsidRDefault="008240C1" w:rsidP="00824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0C1">
              <w:rPr>
                <w:rFonts w:ascii="Calibri" w:eastAsia="Times New Roman" w:hAnsi="Calibri" w:cs="Calibri"/>
                <w:color w:val="000000"/>
              </w:rPr>
              <w:t>1128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0C1" w:rsidRPr="008240C1" w:rsidRDefault="008240C1" w:rsidP="00824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0C1">
              <w:rPr>
                <w:rFonts w:ascii="Calibri" w:eastAsia="Times New Roman" w:hAnsi="Calibri" w:cs="Calibri"/>
                <w:color w:val="000000"/>
              </w:rPr>
              <w:t>1014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0C1" w:rsidRPr="008240C1" w:rsidRDefault="008240C1" w:rsidP="00824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0C1">
              <w:rPr>
                <w:rFonts w:ascii="Calibri" w:eastAsia="Times New Roman" w:hAnsi="Calibri" w:cs="Calibri"/>
                <w:color w:val="000000"/>
              </w:rPr>
              <w:t>1167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0C1" w:rsidRPr="008240C1" w:rsidRDefault="008240C1" w:rsidP="00824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0C1">
              <w:rPr>
                <w:rFonts w:ascii="Calibri" w:eastAsia="Times New Roman" w:hAnsi="Calibri" w:cs="Calibri"/>
                <w:color w:val="000000"/>
              </w:rPr>
              <w:t>1163</w:t>
            </w:r>
          </w:p>
        </w:tc>
      </w:tr>
      <w:tr w:rsidR="008240C1" w:rsidRPr="008240C1" w:rsidTr="008240C1">
        <w:trPr>
          <w:trHeight w:val="451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0C1" w:rsidRPr="008240C1" w:rsidRDefault="008240C1" w:rsidP="00824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0C1">
              <w:rPr>
                <w:rFonts w:ascii="Calibri" w:eastAsia="Times New Roman" w:hAnsi="Calibri" w:cs="Calibri"/>
                <w:color w:val="000000"/>
              </w:rPr>
              <w:t>P1-P2/</w:t>
            </w:r>
            <w:proofErr w:type="spellStart"/>
            <w:r w:rsidRPr="008240C1">
              <w:rPr>
                <w:rFonts w:ascii="Calibri" w:eastAsia="Times New Roman" w:hAnsi="Calibri" w:cs="Calibri"/>
                <w:color w:val="000000"/>
              </w:rPr>
              <w:t>hpa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0C1" w:rsidRPr="008240C1" w:rsidRDefault="008240C1" w:rsidP="00824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0C1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0C1" w:rsidRPr="008240C1" w:rsidRDefault="008240C1" w:rsidP="00824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0C1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0C1" w:rsidRPr="008240C1" w:rsidRDefault="008240C1" w:rsidP="00824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0C1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0C1" w:rsidRPr="008240C1" w:rsidRDefault="008240C1" w:rsidP="00824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0C1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</w:tr>
    </w:tbl>
    <w:p w:rsidR="001D36F5" w:rsidRDefault="008240C1" w:rsidP="008240C1">
      <w:pPr>
        <w:pStyle w:val="MathematicaCellOutput"/>
        <w:ind w:left="360" w:firstLine="360"/>
        <w:rPr>
          <w:rFonts w:asciiTheme="minorHAnsi" w:hAnsiTheme="minorHAnsi" w:cstheme="minorBidi"/>
          <w:sz w:val="32"/>
          <w:szCs w:val="32"/>
          <w:lang w:val="de-DE"/>
        </w:rPr>
      </w:pPr>
      <w:r w:rsidRPr="008240C1">
        <w:rPr>
          <w:rFonts w:ascii="Cambria Math" w:hAnsi="Cambria Math" w:cs="Cambria Math"/>
          <w:sz w:val="32"/>
          <w:szCs w:val="32"/>
        </w:rPr>
        <w:t>𝜆</w:t>
      </w:r>
      <w:r w:rsidRPr="008240C1">
        <w:rPr>
          <w:rFonts w:asciiTheme="minorHAnsi" w:hAnsiTheme="minorHAnsi" w:cstheme="minorBidi" w:hint="eastAsia"/>
          <w:sz w:val="32"/>
          <w:szCs w:val="32"/>
          <w:lang w:val="de-DE"/>
        </w:rPr>
        <w:t>=632.8nm</w:t>
      </w:r>
      <w:r w:rsidRPr="008240C1">
        <w:rPr>
          <w:rFonts w:asciiTheme="minorHAnsi" w:hAnsiTheme="minorHAnsi" w:cstheme="minorBidi" w:hint="eastAsia"/>
          <w:sz w:val="32"/>
          <w:szCs w:val="32"/>
          <w:lang w:val="de-DE"/>
        </w:rPr>
        <w:tab/>
        <w:t>D=4.00cm</w:t>
      </w:r>
      <w:r w:rsidRPr="008240C1">
        <w:rPr>
          <w:rFonts w:asciiTheme="minorHAnsi" w:hAnsiTheme="minorHAnsi" w:cstheme="minorBidi" w:hint="eastAsia"/>
          <w:sz w:val="32"/>
          <w:szCs w:val="32"/>
          <w:lang w:val="de-DE"/>
        </w:rPr>
        <w:tab/>
        <w:t>P0=1004hpa</w:t>
      </w:r>
      <w:r w:rsidRPr="008240C1">
        <w:rPr>
          <w:rFonts w:asciiTheme="minorHAnsi" w:hAnsiTheme="minorHAnsi" w:cstheme="minorBidi" w:hint="eastAsia"/>
          <w:sz w:val="32"/>
          <w:szCs w:val="32"/>
          <w:lang w:val="de-DE"/>
        </w:rPr>
        <w:tab/>
        <w:t>T0=25.5</w:t>
      </w:r>
      <w:r w:rsidRPr="008240C1">
        <w:rPr>
          <w:rFonts w:asciiTheme="minorHAnsi" w:hAnsiTheme="minorHAnsi" w:cstheme="minorBidi" w:hint="eastAsia"/>
          <w:sz w:val="32"/>
          <w:szCs w:val="32"/>
          <w:lang w:val="de-DE"/>
        </w:rPr>
        <w:t>℃</w:t>
      </w:r>
      <w:r w:rsidRPr="008240C1">
        <w:rPr>
          <w:rFonts w:asciiTheme="minorHAnsi" w:hAnsiTheme="minorHAnsi" w:cstheme="minorBidi" w:hint="eastAsia"/>
          <w:sz w:val="32"/>
          <w:szCs w:val="32"/>
          <w:lang w:val="de-DE"/>
        </w:rPr>
        <w:tab/>
        <w:t>N=6</w:t>
      </w:r>
    </w:p>
    <w:p w:rsidR="008240C1" w:rsidRPr="008240C1" w:rsidRDefault="008240C1" w:rsidP="00B121DC">
      <w:pPr>
        <w:pStyle w:val="MathematicaCellOutput"/>
        <w:rPr>
          <w:rFonts w:asciiTheme="minorHAnsi" w:hAnsiTheme="minorHAnsi" w:cstheme="minorBidi"/>
          <w:sz w:val="32"/>
          <w:szCs w:val="32"/>
          <w:lang w:val="de-DE"/>
        </w:rPr>
      </w:pPr>
      <m:oMathPara>
        <m:oMath>
          <m:r>
            <w:rPr>
              <w:rFonts w:ascii="Cambria Math" w:hAnsi="Cambria Math" w:cstheme="minorBidi"/>
              <w:sz w:val="32"/>
              <w:szCs w:val="32"/>
              <w:lang w:val="de-DE"/>
            </w:rPr>
            <m:t>n</m:t>
          </m:r>
          <m:r>
            <w:rPr>
              <w:rFonts w:ascii="Cambria Math" w:hAnsi="Cambria Math" w:cstheme="minorBidi" w:hint="eastAsia"/>
              <w:sz w:val="32"/>
              <w:szCs w:val="32"/>
              <w:lang w:val="de-DE"/>
            </w:rPr>
            <m:t>1</m:t>
          </m:r>
          <m:r>
            <w:rPr>
              <w:rFonts w:ascii="Cambria Math" w:hAnsi="Cambria Math" w:cstheme="minorBidi"/>
              <w:sz w:val="32"/>
              <w:szCs w:val="32"/>
              <w:lang w:val="de-DE"/>
            </w:rPr>
            <m:t>=1+</m:t>
          </m:r>
          <m:f>
            <m:fPr>
              <m:ctrlPr>
                <w:rPr>
                  <w:rFonts w:ascii="Cambria Math" w:hAnsi="Cambria Math" w:cstheme="minorBidi"/>
                  <w:sz w:val="32"/>
                  <w:szCs w:val="32"/>
                  <w:lang w:val="de-DE"/>
                </w:rPr>
              </m:ctrlPr>
            </m:fPr>
            <m:num>
              <m:r>
                <w:rPr>
                  <w:rFonts w:ascii="Cambria Math" w:hAnsi="Cambria Math" w:cstheme="minorBidi"/>
                  <w:sz w:val="32"/>
                  <w:szCs w:val="32"/>
                  <w:lang w:val="de-DE"/>
                </w:rPr>
                <m:t>Nλ</m:t>
              </m:r>
            </m:num>
            <m:den>
              <m:r>
                <w:rPr>
                  <w:rFonts w:ascii="Cambria Math" w:hAnsi="Cambria Math" w:cstheme="minorBidi"/>
                  <w:sz w:val="32"/>
                  <w:szCs w:val="32"/>
                  <w:lang w:val="de-DE"/>
                </w:rPr>
                <m:t>2D</m:t>
              </m:r>
            </m:den>
          </m:f>
          <m:r>
            <w:rPr>
              <w:rFonts w:ascii="Cambria Math" w:hAnsi="Cambria Math" w:cstheme="minorBidi"/>
              <w:sz w:val="32"/>
              <w:szCs w:val="32"/>
              <w:lang w:val="de-DE"/>
            </w:rPr>
            <m:t>*</m:t>
          </m:r>
          <m:f>
            <m:fPr>
              <m:ctrlPr>
                <w:rPr>
                  <w:rFonts w:ascii="Cambria Math" w:hAnsi="Cambria Math" w:cstheme="minorBidi"/>
                  <w:sz w:val="32"/>
                  <w:szCs w:val="32"/>
                  <w:lang w:val="de-D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sz w:val="32"/>
                  <w:szCs w:val="32"/>
                  <w:lang w:val="de-DE"/>
                </w:rPr>
                <m:t>p0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sz w:val="32"/>
                  <w:szCs w:val="32"/>
                  <w:lang w:val="de-DE"/>
                </w:rPr>
                <m:t>δp1</m:t>
              </m:r>
            </m:den>
          </m:f>
          <m:r>
            <w:rPr>
              <w:rFonts w:ascii="Cambria Math" w:hAnsi="Cambria Math" w:cstheme="minorBidi" w:hint="eastAsia"/>
              <w:sz w:val="32"/>
              <w:szCs w:val="32"/>
              <w:lang w:val="de-DE"/>
            </w:rPr>
            <m:t>=1</m:t>
          </m:r>
          <m:r>
            <w:rPr>
              <w:rFonts w:ascii="Cambria Math" w:hAnsi="Cambria Math" w:cstheme="minorBidi"/>
              <w:sz w:val="32"/>
              <w:szCs w:val="32"/>
              <w:lang w:val="de-DE"/>
            </w:rPr>
            <m:t>.00028</m:t>
          </m:r>
          <m:r>
            <w:rPr>
              <w:rFonts w:ascii="Cambria Math" w:hAnsi="Cambria Math" w:cstheme="minorBidi" w:hint="eastAsia"/>
              <w:sz w:val="32"/>
              <w:szCs w:val="32"/>
              <w:lang w:val="de-DE"/>
            </w:rPr>
            <m:t>2</m:t>
          </m:r>
          <m:r>
            <w:rPr>
              <w:rFonts w:ascii="Cambria Math" w:hAnsi="Cambria Math" w:cstheme="minorBidi"/>
              <w:sz w:val="32"/>
              <w:szCs w:val="32"/>
              <w:lang w:val="de-DE"/>
            </w:rPr>
            <m:t xml:space="preserve">, </m:t>
          </m:r>
          <m:r>
            <w:rPr>
              <w:rFonts w:ascii="Cambria Math" w:hAnsi="Cambria Math" w:cstheme="minorBidi" w:hint="eastAsia"/>
              <w:sz w:val="32"/>
              <w:szCs w:val="32"/>
              <w:lang w:val="de-DE"/>
            </w:rPr>
            <m:t>n2</m:t>
          </m:r>
          <m:r>
            <w:rPr>
              <w:rFonts w:ascii="Cambria Math" w:hAnsi="Cambria Math" w:cstheme="minorBidi"/>
              <w:sz w:val="32"/>
              <w:szCs w:val="32"/>
              <w:lang w:val="de-DE"/>
            </w:rPr>
            <m:t>=n3=1.000280, n4=1.000275</m:t>
          </m:r>
        </m:oMath>
      </m:oMathPara>
    </w:p>
    <w:p w:rsidR="00B121DC" w:rsidRPr="00B121DC" w:rsidRDefault="008240C1" w:rsidP="00B121DC">
      <w:pPr>
        <w:pStyle w:val="MathematicaCellOutput"/>
        <w:ind w:left="360" w:firstLine="360"/>
        <w:rPr>
          <w:rFonts w:asciiTheme="minorHAnsi" w:hAnsiTheme="minorHAnsi" w:cstheme="minorBidi"/>
          <w:sz w:val="32"/>
          <w:szCs w:val="32"/>
          <w:lang w:val="de-DE"/>
        </w:rPr>
      </w:pPr>
      <w:r>
        <w:rPr>
          <w:rFonts w:asciiTheme="minorHAnsi" w:hAnsiTheme="minorHAnsi" w:cstheme="minorBidi"/>
          <w:sz w:val="32"/>
          <w:szCs w:val="32"/>
          <w:lang w:val="de-DE"/>
        </w:rPr>
        <w:t xml:space="preserve">n=1.000279, </w:t>
      </w:r>
      <m:oMath>
        <m:r>
          <w:rPr>
            <w:rFonts w:ascii="Cambria Math" w:hAnsi="Cambria Math" w:cstheme="minorBidi"/>
            <w:sz w:val="32"/>
            <w:szCs w:val="32"/>
            <w:lang w:val="de-DE"/>
          </w:rPr>
          <m:t>σn=</m:t>
        </m:r>
        <m:rad>
          <m:radPr>
            <m:degHide m:val="1"/>
            <m:ctrlPr>
              <w:rPr>
                <w:rFonts w:ascii="Cambria Math" w:hAnsi="Cambria Math" w:cstheme="minorBidi"/>
                <w:sz w:val="32"/>
                <w:szCs w:val="32"/>
                <w:lang w:val="de-DE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Bidi"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 w:cstheme="minorBidi"/>
                    <w:sz w:val="32"/>
                    <w:szCs w:val="32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 w:cstheme="minorBidi"/>
                    <w:sz w:val="32"/>
                    <w:szCs w:val="32"/>
                    <w:lang w:val="de-DE"/>
                  </w:rPr>
                  <m:t>12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theme="minorBidi"/>
                    <w:sz w:val="32"/>
                    <w:szCs w:val="32"/>
                    <w:lang w:val="de-DE"/>
                  </w:rPr>
                </m:ctrlPr>
              </m:naryPr>
              <m:sub>
                <m:r>
                  <w:rPr>
                    <w:rFonts w:ascii="Cambria Math" w:hAnsi="Cambria Math" w:cstheme="minorBidi"/>
                    <w:sz w:val="32"/>
                    <w:szCs w:val="32"/>
                    <w:lang w:val="de-DE"/>
                  </w:rPr>
                  <m:t>i=1</m:t>
                </m:r>
              </m:sub>
              <m:sup>
                <m:r>
                  <w:rPr>
                    <w:rFonts w:ascii="Cambria Math" w:hAnsi="Cambria Math" w:cstheme="minorBidi"/>
                    <w:sz w:val="32"/>
                    <w:szCs w:val="32"/>
                    <w:lang w:val="de-DE"/>
                  </w:rPr>
                  <m:t>4</m:t>
                </m:r>
              </m:sup>
              <m:e/>
            </m:nary>
            <m:sSup>
              <m:sSupPr>
                <m:ctrlPr>
                  <w:rPr>
                    <w:rFonts w:ascii="Cambria Math" w:hAnsi="Cambria Math" w:cstheme="minorBidi"/>
                    <w:sz w:val="32"/>
                    <w:szCs w:val="32"/>
                    <w:lang w:val="de-D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Bidi"/>
                        <w:i/>
                        <w:sz w:val="32"/>
                        <w:szCs w:val="32"/>
                        <w:lang w:val="de-DE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de-DE"/>
                      </w:rPr>
                      <m:t>ni</m:t>
                    </m:r>
                    <m:r>
                      <w:rPr>
                        <w:rFonts w:ascii="Cambria Math" w:hAnsi="Cambria Math" w:cstheme="minorBidi"/>
                        <w:sz w:val="32"/>
                        <w:szCs w:val="32"/>
                        <w:lang w:val="de-DE"/>
                      </w:rPr>
                      <m:t>-n</m:t>
                    </m:r>
                    <m:r>
                      <w:rPr>
                        <w:rFonts w:ascii="Cambria Math" w:hAnsi="Cambria Math" w:cstheme="minorBidi" w:hint="eastAsia"/>
                        <w:sz w:val="32"/>
                        <w:szCs w:val="32"/>
                        <w:lang w:val="de-DE"/>
                      </w:rPr>
                      <m:t>平均</m:t>
                    </m:r>
                  </m:e>
                </m:d>
              </m:e>
              <m:sup>
                <m:r>
                  <w:rPr>
                    <w:rFonts w:ascii="Cambria Math" w:hAnsi="Cambria Math" w:cstheme="minorBidi"/>
                    <w:sz w:val="32"/>
                    <w:szCs w:val="32"/>
                    <w:lang w:val="de-DE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 w:cstheme="minorBidi"/>
            <w:sz w:val="32"/>
            <w:szCs w:val="32"/>
            <w:lang w:val="de-DE"/>
          </w:rPr>
          <m:t>=0.000002</m:t>
        </m:r>
      </m:oMath>
    </w:p>
    <w:p w:rsidR="008240C1" w:rsidRPr="00B121DC" w:rsidRDefault="00B121DC" w:rsidP="00B121DC">
      <w:pPr>
        <w:pStyle w:val="MathematicaCellOutput"/>
        <w:ind w:left="360" w:firstLine="360"/>
        <w:rPr>
          <w:rFonts w:asciiTheme="minorHAnsi" w:hAnsiTheme="minorHAnsi" w:cstheme="minorBidi"/>
          <w:sz w:val="32"/>
          <w:szCs w:val="32"/>
          <w:lang w:val="de-DE"/>
        </w:rPr>
      </w:pPr>
      <w:r>
        <w:rPr>
          <w:rFonts w:asciiTheme="minorHAnsi" w:hAnsiTheme="minorHAnsi" w:cstheme="minorBidi"/>
          <w:sz w:val="32"/>
          <w:szCs w:val="32"/>
          <w:lang w:val="de-DE"/>
        </w:rPr>
        <w:t>n=1.000279</w:t>
      </w:r>
      <w:r>
        <w:rPr>
          <w:rFonts w:asciiTheme="minorHAnsi" w:hAnsiTheme="minorHAnsi" w:cstheme="minorBidi" w:hint="eastAsia"/>
          <w:sz w:val="32"/>
          <w:szCs w:val="32"/>
          <w:lang w:val="de-DE"/>
        </w:rPr>
        <w:t>±</w:t>
      </w:r>
      <w:r>
        <w:rPr>
          <w:rFonts w:asciiTheme="minorHAnsi" w:hAnsiTheme="minorHAnsi" w:cstheme="minorBidi" w:hint="eastAsia"/>
          <w:sz w:val="32"/>
          <w:szCs w:val="32"/>
          <w:lang w:val="de-DE"/>
        </w:rPr>
        <w:t>0.000002</w:t>
      </w:r>
    </w:p>
    <w:p w:rsidR="008240C1" w:rsidRPr="008240C1" w:rsidRDefault="008240C1" w:rsidP="008240C1">
      <w:pPr>
        <w:pStyle w:val="MathematicaCellOutput"/>
        <w:ind w:left="360"/>
        <w:rPr>
          <w:rFonts w:asciiTheme="minorHAnsi" w:hAnsiTheme="minorHAnsi" w:cstheme="minorBidi"/>
          <w:sz w:val="32"/>
          <w:szCs w:val="32"/>
          <w:lang w:val="de-DE"/>
        </w:rPr>
      </w:pPr>
    </w:p>
    <w:sectPr w:rsidR="008240C1" w:rsidRPr="008240C1" w:rsidSect="005877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D5680"/>
    <w:multiLevelType w:val="hybridMultilevel"/>
    <w:tmpl w:val="DD84A9DE"/>
    <w:lvl w:ilvl="0" w:tplc="ED9ACEB8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A2BA4"/>
    <w:multiLevelType w:val="hybridMultilevel"/>
    <w:tmpl w:val="1D06BF0C"/>
    <w:lvl w:ilvl="0" w:tplc="F40C2762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E6B90"/>
    <w:multiLevelType w:val="hybridMultilevel"/>
    <w:tmpl w:val="BC824B46"/>
    <w:lvl w:ilvl="0" w:tplc="AC92D78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24615"/>
    <w:multiLevelType w:val="hybridMultilevel"/>
    <w:tmpl w:val="A016E548"/>
    <w:lvl w:ilvl="0" w:tplc="BCE66F8C">
      <w:start w:val="1"/>
      <w:numFmt w:val="japaneseCounting"/>
      <w:lvlText w:val="%1、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A3486"/>
    <w:multiLevelType w:val="hybridMultilevel"/>
    <w:tmpl w:val="BC824B46"/>
    <w:lvl w:ilvl="0" w:tplc="AC92D78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542"/>
    <w:multiLevelType w:val="hybridMultilevel"/>
    <w:tmpl w:val="B490A698"/>
    <w:lvl w:ilvl="0" w:tplc="AC92D78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C6"/>
    <w:rsid w:val="000B24AB"/>
    <w:rsid w:val="001D36F5"/>
    <w:rsid w:val="00272B59"/>
    <w:rsid w:val="00324481"/>
    <w:rsid w:val="003637EF"/>
    <w:rsid w:val="00446F33"/>
    <w:rsid w:val="00531258"/>
    <w:rsid w:val="00587708"/>
    <w:rsid w:val="006066FD"/>
    <w:rsid w:val="00816F9E"/>
    <w:rsid w:val="008240C1"/>
    <w:rsid w:val="00852812"/>
    <w:rsid w:val="00912E33"/>
    <w:rsid w:val="009451E4"/>
    <w:rsid w:val="009636E9"/>
    <w:rsid w:val="009A478B"/>
    <w:rsid w:val="009B554B"/>
    <w:rsid w:val="00A25E12"/>
    <w:rsid w:val="00B121DC"/>
    <w:rsid w:val="00B40317"/>
    <w:rsid w:val="00B973FA"/>
    <w:rsid w:val="00CA4D92"/>
    <w:rsid w:val="00CC7BF3"/>
    <w:rsid w:val="00CE2F4F"/>
    <w:rsid w:val="00DD150A"/>
    <w:rsid w:val="00DF02C6"/>
    <w:rsid w:val="00E5114C"/>
    <w:rsid w:val="00F6448A"/>
    <w:rsid w:val="00F85935"/>
    <w:rsid w:val="00FA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0E02"/>
  <w15:chartTrackingRefBased/>
  <w15:docId w15:val="{8B4D5E17-4D7B-4075-92E0-0D76EE36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E9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587708"/>
    <w:rPr>
      <w:rFonts w:ascii="Courier" w:hAnsi="Courier" w:cs="Courier"/>
    </w:rPr>
  </w:style>
  <w:style w:type="paragraph" w:customStyle="1" w:styleId="MathematicaCellOutput">
    <w:name w:val="MathematicaCellOutput"/>
    <w:rsid w:val="001D36F5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1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Sheng</dc:creator>
  <cp:keywords/>
  <dc:description/>
  <cp:lastModifiedBy>Kevin Sheng</cp:lastModifiedBy>
  <cp:revision>6</cp:revision>
  <cp:lastPrinted>2016-11-13T13:42:00Z</cp:lastPrinted>
  <dcterms:created xsi:type="dcterms:W3CDTF">2016-11-19T08:36:00Z</dcterms:created>
  <dcterms:modified xsi:type="dcterms:W3CDTF">2016-11-19T08:52:00Z</dcterms:modified>
</cp:coreProperties>
</file>