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D83CC" w14:textId="6773D411" w:rsidR="00E81327" w:rsidRDefault="008B72C0" w:rsidP="008B72C0">
      <w:pPr>
        <w:pStyle w:val="Ttulo2"/>
      </w:pPr>
      <w:r>
        <w:t>E.5</w:t>
      </w:r>
    </w:p>
    <w:p w14:paraId="782D6538" w14:textId="38D429CC" w:rsidR="0051467F" w:rsidRDefault="008B72C0" w:rsidP="0051467F">
      <w:pPr>
        <w:pStyle w:val="Ttulo3"/>
        <w:ind w:firstLine="708"/>
      </w:pPr>
      <w:r>
        <w:t>1)</w:t>
      </w:r>
      <w:r w:rsidR="0051467F">
        <w:t xml:space="preserve"> </w:t>
      </w:r>
    </w:p>
    <w:p w14:paraId="3E544350" w14:textId="21D103E8" w:rsidR="0017173C" w:rsidRPr="0017173C" w:rsidRDefault="0017173C" w:rsidP="0017173C">
      <w:r>
        <w:tab/>
      </w:r>
      <w:r>
        <w:tab/>
        <w:t xml:space="preserve">São equivalentes porque o predicado </w:t>
      </w:r>
      <w:r>
        <w:rPr>
          <w:b/>
          <w:bCs/>
        </w:rPr>
        <w:t xml:space="preserve">a </w:t>
      </w:r>
      <w:r>
        <w:t xml:space="preserve">neste caso faz o mesmo que o predicado </w:t>
      </w:r>
      <w:r>
        <w:rPr>
          <w:b/>
          <w:bCs/>
        </w:rPr>
        <w:t>rdf:type</w:t>
      </w:r>
      <w:r>
        <w:t xml:space="preserve">, que neste caso seleciona apenas os elementos </w:t>
      </w:r>
      <w:r w:rsidR="00201CDB">
        <w:t>do tipo</w:t>
      </w:r>
      <w:r>
        <w:t xml:space="preserve"> </w:t>
      </w:r>
      <w:r>
        <w:rPr>
          <w:b/>
          <w:bCs/>
        </w:rPr>
        <w:t>Man</w:t>
      </w:r>
    </w:p>
    <w:p w14:paraId="4966E7BA" w14:textId="124D96BB" w:rsidR="0017173C" w:rsidRDefault="0017173C" w:rsidP="0017173C">
      <w:pPr>
        <w:pStyle w:val="Ttulo2"/>
      </w:pPr>
      <w:r>
        <w:tab/>
        <w:t>2)</w:t>
      </w:r>
    </w:p>
    <w:p w14:paraId="459C4366" w14:textId="7AD0DCF9" w:rsidR="00201CDB" w:rsidRPr="00D719D5" w:rsidRDefault="00201CDB" w:rsidP="00201CDB">
      <w:r>
        <w:tab/>
      </w:r>
      <w:r>
        <w:tab/>
        <w:t>São equivalentes porque nas duas queries são apresentad</w:t>
      </w:r>
      <w:r w:rsidR="00E37EB8">
        <w:t>as as classes de cada elemento</w:t>
      </w:r>
      <w:r w:rsidR="00D719D5">
        <w:t xml:space="preserve">. Enquanto que na segunda se faz com que sejam apresentadas as classes para apenas o elemento </w:t>
      </w:r>
      <w:r w:rsidR="00D719D5">
        <w:rPr>
          <w:b/>
          <w:bCs/>
        </w:rPr>
        <w:t>s1</w:t>
      </w:r>
      <w:r w:rsidR="00D719D5">
        <w:t xml:space="preserve">, na segunda são apresentadas as classes para dois elementos </w:t>
      </w:r>
      <w:r w:rsidR="00D719D5">
        <w:rPr>
          <w:b/>
          <w:bCs/>
        </w:rPr>
        <w:t>s1</w:t>
      </w:r>
      <w:r w:rsidR="00D719D5">
        <w:t xml:space="preserve"> e</w:t>
      </w:r>
      <w:r w:rsidR="00D719D5">
        <w:rPr>
          <w:b/>
          <w:bCs/>
        </w:rPr>
        <w:t xml:space="preserve"> s2 </w:t>
      </w:r>
      <w:r w:rsidR="00D719D5">
        <w:t xml:space="preserve">mas através do </w:t>
      </w:r>
      <w:r w:rsidR="00D719D5" w:rsidRPr="00D719D5">
        <w:rPr>
          <w:b/>
          <w:bCs/>
        </w:rPr>
        <w:t>FILTER(s1=s2)</w:t>
      </w:r>
      <w:r w:rsidR="00D719D5">
        <w:t>, então passa a ser para o mesmo elemento. Logo, fazem as duas o mesmo.</w:t>
      </w:r>
    </w:p>
    <w:p w14:paraId="2501E4FF" w14:textId="706FF66D" w:rsidR="00201CDB" w:rsidRPr="00201CDB" w:rsidRDefault="00201CDB" w:rsidP="00201CDB">
      <w:pPr>
        <w:pStyle w:val="Ttulo2"/>
      </w:pPr>
      <w:r>
        <w:tab/>
        <w:t>3)</w:t>
      </w:r>
    </w:p>
    <w:p w14:paraId="51B643FB" w14:textId="0F26A424" w:rsidR="0017173C" w:rsidRPr="00E37EB8" w:rsidRDefault="0017173C" w:rsidP="0017173C">
      <w:r>
        <w:tab/>
      </w:r>
      <w:r w:rsidR="00201CDB">
        <w:tab/>
      </w:r>
      <w:r w:rsidR="005824F8">
        <w:t xml:space="preserve">Ambas queries mostram todos os elementos do tipo </w:t>
      </w:r>
      <w:r w:rsidR="005824F8" w:rsidRPr="005824F8">
        <w:rPr>
          <w:b/>
          <w:bCs/>
        </w:rPr>
        <w:t>Woman</w:t>
      </w:r>
      <w:r w:rsidR="005824F8">
        <w:t xml:space="preserve"> mas n</w:t>
      </w:r>
      <w:r w:rsidR="00201CDB">
        <w:t>ão são equivalentes</w:t>
      </w:r>
      <w:r w:rsidR="00E37EB8">
        <w:t xml:space="preserve"> pois na query A</w:t>
      </w:r>
      <w:r w:rsidR="005824F8">
        <w:t>, o</w:t>
      </w:r>
      <w:r w:rsidR="00E37EB8">
        <w:t xml:space="preserve"> campo</w:t>
      </w:r>
      <w:r w:rsidR="00E37EB8" w:rsidRPr="00E37EB8">
        <w:rPr>
          <w:b/>
          <w:bCs/>
        </w:rPr>
        <w:t xml:space="preserve"> Optional</w:t>
      </w:r>
      <w:r w:rsidR="00E37EB8">
        <w:t xml:space="preserve"> como tem d</w:t>
      </w:r>
      <w:r w:rsidR="005824F8">
        <w:t xml:space="preserve">uas condições </w:t>
      </w:r>
      <w:r w:rsidR="00E37EB8">
        <w:t>então</w:t>
      </w:r>
      <w:r w:rsidR="005824F8">
        <w:t xml:space="preserve">, para estes serem apresentados, </w:t>
      </w:r>
      <w:r w:rsidR="00E37EB8">
        <w:t xml:space="preserve"> </w:t>
      </w:r>
      <w:r w:rsidR="005824F8">
        <w:t xml:space="preserve">os elementos que serão selecionados </w:t>
      </w:r>
      <w:r w:rsidR="00E37EB8" w:rsidRPr="00E37EB8">
        <w:t>têm</w:t>
      </w:r>
      <w:r w:rsidR="00E37EB8">
        <w:t xml:space="preserve"> que ter definidos</w:t>
      </w:r>
      <w:r w:rsidR="00AE3BF6">
        <w:t>:</w:t>
      </w:r>
      <w:r w:rsidR="00E37EB8">
        <w:t xml:space="preserve"> o </w:t>
      </w:r>
      <w:r w:rsidR="00E37EB8" w:rsidRPr="00830E6A">
        <w:rPr>
          <w:b/>
          <w:bCs/>
        </w:rPr>
        <w:t>nome</w:t>
      </w:r>
      <w:r w:rsidR="00E37EB8">
        <w:t xml:space="preserve"> e de </w:t>
      </w:r>
      <w:r w:rsidR="00E37EB8" w:rsidRPr="00830E6A">
        <w:rPr>
          <w:b/>
          <w:bCs/>
        </w:rPr>
        <w:t>quem são filhas</w:t>
      </w:r>
      <w:r w:rsidR="00E37EB8">
        <w:t xml:space="preserve">. Já na query B como são dois campos </w:t>
      </w:r>
      <w:r w:rsidR="00E37EB8">
        <w:rPr>
          <w:b/>
          <w:bCs/>
        </w:rPr>
        <w:t xml:space="preserve">Optional </w:t>
      </w:r>
      <w:r w:rsidR="00E37EB8">
        <w:t>separados</w:t>
      </w:r>
      <w:r w:rsidR="00AE3BF6">
        <w:t xml:space="preserve">, </w:t>
      </w:r>
      <w:r w:rsidR="00316834">
        <w:t xml:space="preserve">para além de mostrar os elementos do tipo Woman, mostra os campos </w:t>
      </w:r>
      <w:r w:rsidR="00316834" w:rsidRPr="00830E6A">
        <w:rPr>
          <w:b/>
          <w:bCs/>
        </w:rPr>
        <w:t>label</w:t>
      </w:r>
      <w:r w:rsidR="00AE3BF6" w:rsidRPr="00830E6A">
        <w:rPr>
          <w:b/>
          <w:bCs/>
        </w:rPr>
        <w:t>(nome)</w:t>
      </w:r>
      <w:r w:rsidR="00316834">
        <w:t xml:space="preserve"> ou os </w:t>
      </w:r>
      <w:r w:rsidR="00316834" w:rsidRPr="00830E6A">
        <w:rPr>
          <w:b/>
          <w:bCs/>
        </w:rPr>
        <w:t>parentes</w:t>
      </w:r>
      <w:r w:rsidR="00AE3BF6">
        <w:t xml:space="preserve">, </w:t>
      </w:r>
      <w:r w:rsidR="00316834">
        <w:t>caso os tenham.</w:t>
      </w:r>
    </w:p>
    <w:p w14:paraId="41D96999" w14:textId="4CB4EA53" w:rsidR="008B72C0" w:rsidRPr="008B72C0" w:rsidRDefault="008B72C0" w:rsidP="008B72C0">
      <w:r>
        <w:tab/>
      </w:r>
    </w:p>
    <w:sectPr w:rsidR="008B72C0" w:rsidRPr="008B72C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7194C" w14:textId="77777777" w:rsidR="00C25817" w:rsidRDefault="00C25817" w:rsidP="008B72C0">
      <w:pPr>
        <w:spacing w:after="0" w:line="240" w:lineRule="auto"/>
      </w:pPr>
      <w:r>
        <w:separator/>
      </w:r>
    </w:p>
  </w:endnote>
  <w:endnote w:type="continuationSeparator" w:id="0">
    <w:p w14:paraId="14304BC3" w14:textId="77777777" w:rsidR="00C25817" w:rsidRDefault="00C25817" w:rsidP="008B7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B539C" w14:textId="77777777" w:rsidR="00C25817" w:rsidRDefault="00C25817" w:rsidP="008B72C0">
      <w:pPr>
        <w:spacing w:after="0" w:line="240" w:lineRule="auto"/>
      </w:pPr>
      <w:r>
        <w:separator/>
      </w:r>
    </w:p>
  </w:footnote>
  <w:footnote w:type="continuationSeparator" w:id="0">
    <w:p w14:paraId="78770756" w14:textId="77777777" w:rsidR="00C25817" w:rsidRDefault="00C25817" w:rsidP="008B7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FC36" w14:textId="376C9FEF" w:rsidR="008B72C0" w:rsidRDefault="008B72C0">
    <w:pPr>
      <w:pStyle w:val="Cabealho"/>
    </w:pPr>
    <w:r>
      <w:t>Nome: António Fróis</w:t>
    </w:r>
  </w:p>
  <w:p w14:paraId="5D40668B" w14:textId="410EBDEE" w:rsidR="008B72C0" w:rsidRDefault="008B72C0">
    <w:pPr>
      <w:pStyle w:val="Cabealho"/>
    </w:pPr>
    <w:r>
      <w:t>Nr: 51050</w:t>
    </w:r>
  </w:p>
  <w:p w14:paraId="7F240CDD" w14:textId="77777777" w:rsidR="008B72C0" w:rsidRDefault="008B72C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C0"/>
    <w:rsid w:val="0017173C"/>
    <w:rsid w:val="00201CDB"/>
    <w:rsid w:val="00316834"/>
    <w:rsid w:val="0051467F"/>
    <w:rsid w:val="00567712"/>
    <w:rsid w:val="005824F8"/>
    <w:rsid w:val="00680473"/>
    <w:rsid w:val="007B3D68"/>
    <w:rsid w:val="00830E6A"/>
    <w:rsid w:val="008B72C0"/>
    <w:rsid w:val="00AE3BF6"/>
    <w:rsid w:val="00B1176C"/>
    <w:rsid w:val="00C25817"/>
    <w:rsid w:val="00D719D5"/>
    <w:rsid w:val="00E0197A"/>
    <w:rsid w:val="00E37EB8"/>
    <w:rsid w:val="00E8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BC46D2"/>
  <w15:chartTrackingRefBased/>
  <w15:docId w15:val="{353D0D6A-4AE2-4EB4-AD0F-0C188C5D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71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B7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B72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B7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B72C0"/>
  </w:style>
  <w:style w:type="paragraph" w:styleId="Rodap">
    <w:name w:val="footer"/>
    <w:basedOn w:val="Normal"/>
    <w:link w:val="RodapCarter"/>
    <w:uiPriority w:val="99"/>
    <w:unhideWhenUsed/>
    <w:rsid w:val="008B7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B72C0"/>
  </w:style>
  <w:style w:type="paragraph" w:styleId="Ttulo">
    <w:name w:val="Title"/>
    <w:basedOn w:val="Normal"/>
    <w:next w:val="Normal"/>
    <w:link w:val="TtuloCarter"/>
    <w:uiPriority w:val="10"/>
    <w:qFormat/>
    <w:rsid w:val="008B72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B7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B7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B72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71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Fróis</dc:creator>
  <cp:keywords/>
  <dc:description/>
  <cp:lastModifiedBy>António Fróis</cp:lastModifiedBy>
  <cp:revision>13</cp:revision>
  <dcterms:created xsi:type="dcterms:W3CDTF">2020-03-20T17:30:00Z</dcterms:created>
  <dcterms:modified xsi:type="dcterms:W3CDTF">2020-03-21T11:30:00Z</dcterms:modified>
</cp:coreProperties>
</file>