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pt-BR"/>
        </w:rPr>
      </w:pPr>
      <w:r>
        <w:rPr>
          <w:lang w:val="pt-BR"/>
        </w:rPr>
        <w:t>Diretrizes website</w:t>
      </w:r>
    </w:p>
    <w:p>
      <w:pPr>
        <w:pStyle w:val="Normal"/>
        <w:rPr>
          <w:lang w:val="pt-BR"/>
        </w:rPr>
      </w:pPr>
      <w:r>
        <w:rPr>
          <w:lang w:val="pt-BR"/>
        </w:rPr>
        <w:t>Domain: onesteptoeurope.com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>Publico alvo&gt; Em ingles.</w:t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Americanos: Que tiveram antepassados que imigraram da Italia para os EUA e desejam adquirir a cidadania, seja para investir na Europa, seja para viver e/ou trabalhar. </w:t>
      </w:r>
    </w:p>
    <w:p>
      <w:pPr>
        <w:pStyle w:val="Normal"/>
        <w:rPr>
          <w:lang w:val="pt-BR"/>
        </w:rPr>
      </w:pPr>
      <w:r>
        <w:rPr>
          <w:lang w:val="pt-BR"/>
        </w:rPr>
        <w:t>HNWIs: Indivíduos de alto patrimônio líquido, com expectativas elevadas em relação à personalização e eficiência.</w:t>
      </w:r>
    </w:p>
    <w:p>
      <w:pPr>
        <w:pStyle w:val="Normal"/>
        <w:rPr>
          <w:lang w:val="pt-BR"/>
        </w:rPr>
      </w:pPr>
      <w:r>
        <w:rPr>
          <w:lang w:val="pt-BR"/>
        </w:rPr>
        <w:t>Empresas: Focadas em oportunidades de negócios, com necessidades específicas em termos de vistos de trabalho e transferência de funcionários.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>Guia Completo de Países:</w:t>
      </w:r>
    </w:p>
    <w:p>
      <w:pPr>
        <w:pStyle w:val="Normal"/>
        <w:rPr>
          <w:lang w:val="pt-BR"/>
        </w:rPr>
      </w:pPr>
      <w:r>
        <w:rPr>
          <w:lang w:val="pt-BR"/>
        </w:rPr>
        <w:t>Requisitos de imigração detalhados</w:t>
      </w:r>
    </w:p>
    <w:p>
      <w:pPr>
        <w:pStyle w:val="Normal"/>
        <w:rPr>
          <w:lang w:val="pt-BR"/>
        </w:rPr>
      </w:pPr>
      <w:r>
        <w:rPr>
          <w:lang w:val="pt-BR"/>
        </w:rPr>
        <w:t>Benefícios fiscais e qualidade de vida na Europa.</w:t>
      </w:r>
    </w:p>
    <w:p>
      <w:pPr>
        <w:pStyle w:val="Normal"/>
        <w:rPr>
          <w:lang w:val="pt-BR"/>
        </w:rPr>
      </w:pPr>
      <w:r>
        <w:rPr>
          <w:lang w:val="pt-BR"/>
        </w:rPr>
        <w:t>Custo de vida e opções de acomodação.</w:t>
      </w:r>
    </w:p>
    <w:p>
      <w:pPr>
        <w:pStyle w:val="Normal"/>
        <w:rPr>
          <w:lang w:val="pt-BR"/>
        </w:rPr>
      </w:pPr>
      <w:r>
        <w:rPr>
          <w:lang w:val="pt-BR"/>
        </w:rPr>
        <w:t>Processo de obtenção de visto passo a passo.</w:t>
      </w:r>
    </w:p>
    <w:p>
      <w:pPr>
        <w:pStyle w:val="Normal"/>
        <w:rPr>
          <w:lang w:val="pt-BR"/>
        </w:rPr>
      </w:pPr>
      <w:r>
        <w:rPr>
          <w:lang w:val="pt-BR"/>
        </w:rPr>
        <w:t>Genealogia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>Serviços Personalizados:</w:t>
      </w:r>
    </w:p>
    <w:p>
      <w:pPr>
        <w:pStyle w:val="Normal"/>
        <w:rPr>
          <w:lang w:val="pt-BR"/>
        </w:rPr>
      </w:pPr>
      <w:r>
        <w:rPr>
          <w:lang w:val="pt-BR"/>
        </w:rPr>
        <w:t>Consultoria especializada em imigração.</w:t>
      </w:r>
    </w:p>
    <w:p>
      <w:pPr>
        <w:pStyle w:val="Normal"/>
        <w:rPr>
          <w:lang w:val="pt-BR"/>
        </w:rPr>
      </w:pPr>
      <w:r>
        <w:rPr>
          <w:lang w:val="pt-BR"/>
        </w:rPr>
        <w:t>Assessoria jurídica e contábil.</w:t>
      </w:r>
    </w:p>
    <w:p>
      <w:pPr>
        <w:pStyle w:val="Normal"/>
        <w:rPr>
          <w:lang w:val="pt-BR"/>
        </w:rPr>
      </w:pPr>
      <w:r>
        <w:rPr>
          <w:lang w:val="pt-BR"/>
        </w:rPr>
        <w:t>Serviços de relocation (busca de imóveis, escolas, etc.).</w:t>
      </w:r>
    </w:p>
    <w:p>
      <w:pPr>
        <w:pStyle w:val="Normal"/>
        <w:rPr>
          <w:lang w:val="pt-BR"/>
        </w:rPr>
      </w:pPr>
      <w:r>
        <w:rPr>
          <w:lang w:val="pt-BR"/>
        </w:rPr>
        <w:t>Gestão de investimentos.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>Blog Informativo:</w:t>
      </w:r>
    </w:p>
    <w:p>
      <w:pPr>
        <w:pStyle w:val="Normal"/>
        <w:rPr>
          <w:lang w:val="pt-BR"/>
        </w:rPr>
      </w:pPr>
      <w:r>
        <w:rPr>
          <w:lang w:val="pt-BR"/>
        </w:rPr>
        <w:t>Artigos sobre as últimas tendências em imigração.</w:t>
      </w:r>
    </w:p>
    <w:p>
      <w:pPr>
        <w:pStyle w:val="Normal"/>
        <w:rPr>
          <w:lang w:val="pt-BR"/>
        </w:rPr>
      </w:pPr>
      <w:r>
        <w:rPr>
          <w:lang w:val="pt-BR"/>
        </w:rPr>
        <w:t>Notícias sobre políticas imigratórias de cada país.</w:t>
      </w:r>
    </w:p>
    <w:p>
      <w:pPr>
        <w:pStyle w:val="Normal"/>
        <w:rPr>
          <w:lang w:val="pt-BR"/>
        </w:rPr>
      </w:pPr>
      <w:r>
        <w:rPr>
          <w:lang w:val="pt-BR"/>
        </w:rPr>
        <w:t>Histórias de sucesso de clientes.</w:t>
      </w:r>
    </w:p>
    <w:p>
      <w:pPr>
        <w:pStyle w:val="Normal"/>
        <w:rPr>
          <w:lang w:val="pt-BR"/>
        </w:rPr>
      </w:pPr>
      <w:r>
        <w:rPr>
          <w:lang w:val="pt-BR"/>
        </w:rPr>
        <w:t>Dicas e informações úteis para expatriados.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>FAQ:</w:t>
      </w:r>
    </w:p>
    <w:p>
      <w:pPr>
        <w:pStyle w:val="Normal"/>
        <w:rPr>
          <w:lang w:val="pt-BR"/>
        </w:rPr>
      </w:pPr>
      <w:r>
        <w:rPr>
          <w:lang w:val="pt-BR"/>
        </w:rPr>
        <w:t>Respostas às perguntas mais frequentes sobre imigração.</w:t>
      </w:r>
    </w:p>
    <w:p>
      <w:pPr>
        <w:pStyle w:val="Normal"/>
        <w:rPr>
          <w:lang w:val="pt-BR"/>
        </w:rPr>
      </w:pPr>
      <w:r>
        <w:rPr>
          <w:lang w:val="pt-BR"/>
        </w:rPr>
        <w:t>Contato: Pedro Bartone (+39 351 944 6308 Whatsapp only) (+34 607 21 10 27)</w:t>
      </w:r>
    </w:p>
    <w:p>
      <w:pPr>
        <w:pStyle w:val="Normal"/>
        <w:rPr>
          <w:lang w:val="pt-BR"/>
        </w:rPr>
      </w:pPr>
      <w:r>
        <w:rPr>
          <w:lang w:val="pt-BR"/>
        </w:rPr>
        <w:t>Formulário de contato fácil de usar.</w:t>
      </w:r>
    </w:p>
    <w:p>
      <w:pPr>
        <w:pStyle w:val="Normal"/>
        <w:rPr>
          <w:lang w:val="pt-BR"/>
        </w:rPr>
      </w:pPr>
      <w:r>
        <w:rPr>
          <w:lang w:val="pt-BR"/>
        </w:rPr>
        <w:t>Chat ao vivo para atendimento rápido por ai (a alinhar).</w:t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Número de telefone e endereço de e-mail. Precisaremos de um servidor de email para criar o 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spacing w:before="0" w:after="160"/>
        <w:rPr>
          <w:lang w:val="pt-BR"/>
        </w:rPr>
      </w:pPr>
      <w:r>
        <w:rPr>
          <w:lang w:val="pt-BR"/>
        </w:rPr>
        <w:t xml:space="preserve">  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GB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08e1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8e1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8e1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8e1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8e1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8e1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8e1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8e1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8e1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7708e1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uiPriority w:val="9"/>
    <w:semiHidden/>
    <w:qFormat/>
    <w:rsid w:val="007708e1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uiPriority w:val="9"/>
    <w:semiHidden/>
    <w:qFormat/>
    <w:rsid w:val="007708e1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uiPriority w:val="9"/>
    <w:semiHidden/>
    <w:qFormat/>
    <w:rsid w:val="007708e1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uiPriority w:val="9"/>
    <w:semiHidden/>
    <w:qFormat/>
    <w:rsid w:val="007708e1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uiPriority w:val="9"/>
    <w:semiHidden/>
    <w:qFormat/>
    <w:rsid w:val="007708e1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uiPriority w:val="9"/>
    <w:semiHidden/>
    <w:qFormat/>
    <w:rsid w:val="007708e1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uiPriority w:val="9"/>
    <w:semiHidden/>
    <w:qFormat/>
    <w:rsid w:val="007708e1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uiPriority w:val="9"/>
    <w:semiHidden/>
    <w:qFormat/>
    <w:rsid w:val="007708e1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uiPriority w:val="10"/>
    <w:qFormat/>
    <w:rsid w:val="007708e1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uiPriority w:val="11"/>
    <w:qFormat/>
    <w:rsid w:val="007708e1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7708e1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7708e1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7708e1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7708e1"/>
    <w:rPr>
      <w:b/>
      <w:bCs/>
      <w:smallCaps/>
      <w:color w:themeColor="accent1" w:themeShade="bf" w:val="0F4761"/>
      <w:spacing w:val="5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7708e1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8e1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08e1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7708e1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7708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LibreOffice/24.2.5.2$Windows_X86_64 LibreOffice_project/bffef4ea93e59bebbeaf7f431bb02b1a39ee8a59</Application>
  <AppVersion>15.0000</AppVersion>
  <Pages>2</Pages>
  <Words>202</Words>
  <Characters>1196</Characters>
  <CharactersWithSpaces>1374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2024-07-25T20:49:00Z</dcterms:created>
  <dc:creator>Fernanda Rodrigues</dc:creator>
  <dc:description/>
  <dc:language>pt-BR</dc:language>
  <cp:lastModifiedBy>Pedro Bertone</cp:lastModifiedBy>
  <dcterms:modified xsi:type="dcterms:W3CDTF">2024-07-25T20:51:00Z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