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330BE6">
      <w:hyperlink r:id="rId8" w:history="1">
        <w:r w:rsidR="00235C63" w:rsidRPr="00BA540F">
          <w:rPr>
            <w:rStyle w:val="Hyperlink"/>
          </w:rPr>
          <w:t>http://blog.teamtreehouse.com/accepting-speech-input-html5-forms</w:t>
        </w:r>
      </w:hyperlink>
    </w:p>
    <w:p w14:paraId="006E9F51" w14:textId="77777777" w:rsidR="00235C63" w:rsidRDefault="00330BE6">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03F32E2A" w:rsidR="00AB3600" w:rsidRDefault="00AB3600" w:rsidP="00AB3600">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1</w:t>
      </w:r>
      <w:r w:rsidR="00330BE6">
        <w:rPr>
          <w:noProof/>
        </w:rPr>
        <w:fldChar w:fldCharType="end"/>
      </w:r>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1694109A" w:rsidR="00FA22F7" w:rsidRDefault="005E5C20" w:rsidP="005E5C20">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2</w:t>
      </w:r>
      <w:r w:rsidR="00330BE6">
        <w:rPr>
          <w:noProof/>
        </w:rPr>
        <w:fldChar w:fldCharType="end"/>
      </w:r>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6E6282F9" w:rsidR="00BC3EA4" w:rsidRDefault="00BC3EA4" w:rsidP="00BC3EA4">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3</w:t>
      </w:r>
      <w:r w:rsidR="00330BE6">
        <w:rPr>
          <w:noProof/>
        </w:rPr>
        <w:fldChar w:fldCharType="end"/>
      </w:r>
      <w:r>
        <w:t>: App Service Plan</w:t>
      </w:r>
    </w:p>
    <w:p w14:paraId="50092DD2" w14:textId="77777777" w:rsidR="00BC3EA4" w:rsidRDefault="00BC3EA4" w:rsidP="00BC3EA4">
      <w:r>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r>
        <w:t>Azure kann ebenfalls Bots verwalten. Kosten unbekannt. Es gibt dort ein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illustriert wie man die Verbindeung zum Botframework Schritt für  Schritt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r>
        <w:t>Der Bot lässt sich online, über Dritte oder in Kooperation mit einer eigenen VisualStudio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20"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r>
        <w:t>VisualStudiOnline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566BD8D0" w:rsidR="0080660E" w:rsidRDefault="0080660E" w:rsidP="0080660E">
      <w:pPr>
        <w:pStyle w:val="berschrift2"/>
      </w:pPr>
      <w:r>
        <w:t>Implementierung – Visual Studio</w:t>
      </w:r>
    </w:p>
    <w:p w14:paraId="315F8129" w14:textId="2A83C10A"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8775"/>
                    </a:xfrm>
                    <a:prstGeom prst="rect">
                      <a:avLst/>
                    </a:prstGeom>
                  </pic:spPr>
                </pic:pic>
              </a:graphicData>
            </a:graphic>
          </wp:inline>
        </w:drawing>
      </w:r>
    </w:p>
    <w:p w14:paraId="1B9177F9" w14:textId="5E611545" w:rsidR="0080660E" w:rsidRDefault="0080660E" w:rsidP="0080660E">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4</w:t>
      </w:r>
      <w:r w:rsidR="00330BE6">
        <w:rPr>
          <w:noProof/>
        </w:rPr>
        <w:fldChar w:fldCharType="end"/>
      </w:r>
      <w:r>
        <w:t>: hello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0870"/>
                    </a:xfrm>
                    <a:prstGeom prst="rect">
                      <a:avLst/>
                    </a:prstGeom>
                  </pic:spPr>
                </pic:pic>
              </a:graphicData>
            </a:graphic>
          </wp:inline>
        </w:drawing>
      </w:r>
    </w:p>
    <w:p w14:paraId="16C0B3D5" w14:textId="1FD4E895" w:rsidR="00FB42CB" w:rsidRDefault="00442DCA" w:rsidP="00442DCA">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5</w:t>
      </w:r>
      <w:r w:rsidR="00330BE6">
        <w:rPr>
          <w:noProof/>
        </w:rPr>
        <w:fldChar w:fldCharType="end"/>
      </w:r>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4"/>
      <w:r>
        <w:rPr>
          <w:rFonts w:ascii="Segoe UI" w:hAnsi="Segoe UI" w:cs="Segoe UI"/>
          <w:color w:val="222222"/>
          <w:lang w:val="en-US"/>
        </w:rPr>
        <w:t>Microsoft-LUIS</w:t>
      </w:r>
      <w:commentRangeEnd w:id="4"/>
      <w:r w:rsidR="00811642">
        <w:rPr>
          <w:rStyle w:val="Kommentarzeichen"/>
        </w:rPr>
        <w:commentReference w:id="4"/>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5"/>
      <w:r>
        <w:rPr>
          <w:rFonts w:ascii="Segoe UI" w:hAnsi="Segoe UI" w:cs="Segoe UI"/>
          <w:color w:val="222222"/>
          <w:lang w:val="en-US"/>
        </w:rPr>
        <w:t>Android 4.4</w:t>
      </w:r>
      <w:commentRangeEnd w:id="5"/>
      <w:r>
        <w:rPr>
          <w:rStyle w:val="Kommentarzeichen"/>
        </w:rPr>
        <w:commentReference w:id="5"/>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9490"/>
                    </a:xfrm>
                    <a:prstGeom prst="rect">
                      <a:avLst/>
                    </a:prstGeom>
                  </pic:spPr>
                </pic:pic>
              </a:graphicData>
            </a:graphic>
          </wp:inline>
        </w:drawing>
      </w:r>
    </w:p>
    <w:p w14:paraId="3CFD5671" w14:textId="64BF7947" w:rsidR="001A4684" w:rsidRPr="001A4684" w:rsidRDefault="001A4684" w:rsidP="001A4684">
      <w:pPr>
        <w:pStyle w:val="Beschriftung"/>
        <w:rPr>
          <w:rFonts w:cstheme="minorHAnsi"/>
          <w:sz w:val="24"/>
          <w:szCs w:val="24"/>
        </w:rPr>
      </w:pPr>
      <w:r>
        <w:t xml:space="preserve">Abbildung </w:t>
      </w:r>
      <w:r w:rsidR="00330BE6">
        <w:fldChar w:fldCharType="begin"/>
      </w:r>
      <w:r w:rsidR="00330BE6">
        <w:instrText xml:space="preserve"> SEQ Abbildung \* ARABIC </w:instrText>
      </w:r>
      <w:r w:rsidR="00330BE6">
        <w:fldChar w:fldCharType="separate"/>
      </w:r>
      <w:r w:rsidR="00E31B92">
        <w:rPr>
          <w:noProof/>
        </w:rPr>
        <w:t>6</w:t>
      </w:r>
      <w:r w:rsidR="00330BE6">
        <w:rPr>
          <w:noProof/>
        </w:rPr>
        <w:fldChar w:fldCharType="end"/>
      </w:r>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032" cy="4097733"/>
                    </a:xfrm>
                    <a:prstGeom prst="rect">
                      <a:avLst/>
                    </a:prstGeom>
                  </pic:spPr>
                </pic:pic>
              </a:graphicData>
            </a:graphic>
          </wp:inline>
        </w:drawing>
      </w:r>
    </w:p>
    <w:p w14:paraId="6A658527" w14:textId="3AD43704" w:rsidR="005354AE" w:rsidRDefault="005354AE" w:rsidP="005354AE">
      <w:pPr>
        <w:pStyle w:val="Beschriftung"/>
      </w:pPr>
      <w:r>
        <w:t xml:space="preserve">Abbildung </w:t>
      </w:r>
      <w:r w:rsidR="00330BE6">
        <w:fldChar w:fldCharType="begin"/>
      </w:r>
      <w:r w:rsidR="00330BE6">
        <w:instrText xml:space="preserve"> SEQ Abb</w:instrText>
      </w:r>
      <w:r w:rsidR="00330BE6">
        <w:instrText xml:space="preserve">ildung \* ARABIC </w:instrText>
      </w:r>
      <w:r w:rsidR="00330BE6">
        <w:fldChar w:fldCharType="separate"/>
      </w:r>
      <w:r w:rsidR="00E31B92">
        <w:rPr>
          <w:noProof/>
        </w:rPr>
        <w:t>7</w:t>
      </w:r>
      <w:r w:rsidR="00330BE6">
        <w:rPr>
          <w:noProof/>
        </w:rPr>
        <w:fldChar w:fldCharType="end"/>
      </w:r>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6"/>
      <w:r w:rsidRPr="00BB7083">
        <w:rPr>
          <w:highlight w:val="yellow"/>
        </w:rPr>
        <w:t>FormFlows</w:t>
      </w:r>
      <w:commentRangeEnd w:id="6"/>
      <w:r>
        <w:rPr>
          <w:rStyle w:val="Kommentarzeichen"/>
        </w:rPr>
        <w:commentReference w:id="6"/>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7"/>
      <w:r>
        <w:t>MS AppId mit Passwort besitzt</w:t>
      </w:r>
      <w:commentRangeEnd w:id="7"/>
      <w:r>
        <w:rPr>
          <w:rStyle w:val="Kommentarzeichen"/>
        </w:rPr>
        <w:commentReference w:id="7"/>
      </w:r>
      <w:r>
        <w:t xml:space="preserve">. </w:t>
      </w:r>
    </w:p>
    <w:p w14:paraId="457B9004" w14:textId="7353AA17" w:rsidR="00E76E0E" w:rsidRDefault="00E76E0E" w:rsidP="00BC3EA4">
      <w:r>
        <w:t>Es gibt darüber hinaus ein Tool, das das Testen erleichtert durch inverse Containerverk</w:t>
      </w:r>
      <w:r w:rsidR="0051508B">
        <w:t>ü</w:t>
      </w:r>
      <w:r>
        <w:t>npfung, namens Autofac</w:t>
      </w:r>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30" w:history="1">
        <w:r w:rsidRPr="001D7F04">
          <w:rPr>
            <w:rStyle w:val="Hyperlink"/>
          </w:rPr>
          <w:t>https://github.com/Microsoft/BotBuilder-Samples/tree/master/CSharp/core-BasicMultiDialog</w:t>
        </w:r>
      </w:hyperlink>
    </w:p>
    <w:p w14:paraId="75FDDC12" w14:textId="6EB978D0"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p>
    <w:p w14:paraId="5C5CB71A" w14:textId="415D3D2E" w:rsidR="0025245C" w:rsidRDefault="0025245C" w:rsidP="005E5C20">
      <w:r>
        <w:t xml:space="preserve">Beispiele für LuisDialoge finden ihre Erklärung in der Dokumentation des Botframeworks. </w:t>
      </w:r>
      <w:hyperlink r:id="rId31"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32"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14F4D1F6" w:rsidR="00332DA3" w:rsidRDefault="005C3AAB" w:rsidP="005C3AAB">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8</w:t>
      </w:r>
      <w:r w:rsidR="00330BE6">
        <w:rPr>
          <w:noProof/>
        </w:rPr>
        <w:fldChar w:fldCharType="end"/>
      </w:r>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40510"/>
                    </a:xfrm>
                    <a:prstGeom prst="rect">
                      <a:avLst/>
                    </a:prstGeom>
                  </pic:spPr>
                </pic:pic>
              </a:graphicData>
            </a:graphic>
          </wp:inline>
        </w:drawing>
      </w:r>
    </w:p>
    <w:p w14:paraId="665283F4" w14:textId="77777777" w:rsidR="00734599" w:rsidRDefault="00330BE6" w:rsidP="00734599">
      <w:hyperlink r:id="rId36"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3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3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lastRenderedPageBreak/>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4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0"/>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8"/>
      <w:r>
        <w:t xml:space="preserve">es möglicherweise </w:t>
      </w:r>
      <w:commentRangeEnd w:id="8"/>
      <w:r>
        <w:rPr>
          <w:rStyle w:val="Kommentarzeichen"/>
        </w:rPr>
        <w:commentReference w:id="8"/>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4" w:history="1">
        <w:r w:rsidR="009B51FE" w:rsidRPr="009B51FE">
          <w:rPr>
            <w:rStyle w:val="Hyperlink"/>
          </w:rPr>
          <w:t>Adventure Works</w:t>
        </w:r>
      </w:hyperlink>
      <w:r>
        <w:t xml:space="preserve">. Siehe auch </w:t>
      </w:r>
      <w:hyperlink r:id="rId45"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UWP-Referenzapp empfiehlt sich beim Entpacken nach Anleitung</w:t>
      </w:r>
      <w:r>
        <w:rPr>
          <w:rStyle w:val="Funotenzeichen"/>
        </w:rPr>
        <w:footnoteReference w:id="11"/>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9"/>
      <w:r>
        <w:t>betriebsbereiten Emulator</w:t>
      </w:r>
      <w:commentRangeEnd w:id="9"/>
      <w:r>
        <w:rPr>
          <w:rStyle w:val="Kommentarzeichen"/>
        </w:rPr>
        <w:commentReference w:id="9"/>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811" cy="5140172"/>
                    </a:xfrm>
                    <a:prstGeom prst="rect">
                      <a:avLst/>
                    </a:prstGeom>
                  </pic:spPr>
                </pic:pic>
              </a:graphicData>
            </a:graphic>
          </wp:inline>
        </w:drawing>
      </w:r>
    </w:p>
    <w:p w14:paraId="07D373CB" w14:textId="722ED225" w:rsidR="00A72381" w:rsidRDefault="00A72381" w:rsidP="00A72381">
      <w:pPr>
        <w:pStyle w:val="Beschriftung"/>
      </w:pPr>
      <w:r>
        <w:t xml:space="preserve">Abbildung </w:t>
      </w:r>
      <w:r w:rsidR="00330BE6">
        <w:fldChar w:fldCharType="begin"/>
      </w:r>
      <w:r w:rsidR="00330BE6">
        <w:instrText xml:space="preserve"> SEQ Abbildung \* ARABIC </w:instrText>
      </w:r>
      <w:r w:rsidR="00330BE6">
        <w:fldChar w:fldCharType="separate"/>
      </w:r>
      <w:r w:rsidR="00E31B92">
        <w:rPr>
          <w:noProof/>
        </w:rPr>
        <w:t>9</w:t>
      </w:r>
      <w:r w:rsidR="00330BE6">
        <w:rPr>
          <w:noProof/>
        </w:rPr>
        <w:fldChar w:fldCharType="end"/>
      </w:r>
      <w:r>
        <w:t xml:space="preserve"> Antwort auf Frage an Cortana: "When is my trip to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Wie anhand des Codes ersichtlich werden in dieser xml-datei CommandSets für unterstützte Sprachen angelegt. Es muss zudem ein Servicehandler implementiert sein, hier zum Beispiel Adventure Works Command service.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0"/>
      <w:r>
        <w:rPr>
          <w:rFonts w:ascii="Consolas" w:hAnsi="Consolas" w:cs="Consolas"/>
          <w:color w:val="008000"/>
          <w:sz w:val="19"/>
          <w:szCs w:val="19"/>
        </w:rPr>
        <w:t>INotifyPropertyChanged</w:t>
      </w:r>
      <w:commentRangeEnd w:id="10"/>
      <w:r>
        <w:rPr>
          <w:rStyle w:val="Kommentarzeichen"/>
        </w:rPr>
        <w:commentReference w:id="10"/>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w:t>
      </w:r>
      <w:r w:rsidR="00870352">
        <w:lastRenderedPageBreak/>
        <w:t xml:space="preserve">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330BE6"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330BE6"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330BE6"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330BE6"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330BE6"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330BE6"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1"/>
      <w:r>
        <w:rPr>
          <w:lang w:eastAsia="de-DE"/>
        </w:rPr>
        <w:t>müssten</w:t>
      </w:r>
      <w:commentRangeEnd w:id="11"/>
      <w:r>
        <w:rPr>
          <w:rStyle w:val="Kommentarzeichen"/>
        </w:rPr>
        <w:commentReference w:id="11"/>
      </w:r>
      <w:r>
        <w:rPr>
          <w:lang w:eastAsia="de-DE"/>
        </w:rPr>
        <w:t xml:space="preserve">: </w:t>
      </w:r>
      <w:hyperlink r:id="rId7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7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840CA73" w14:textId="136AFAF3" w:rsidR="00975CB4" w:rsidRDefault="00975CB4" w:rsidP="00896360">
      <w:pPr>
        <w:rPr>
          <w:lang w:eastAsia="de-DE"/>
        </w:rPr>
      </w:pPr>
      <w:r>
        <w:rPr>
          <w:lang w:eastAsia="de-DE"/>
        </w:rPr>
        <w:t>Das ist ein weites Feld. I</w:t>
      </w:r>
      <w:r w:rsidR="00772611">
        <w:rPr>
          <w:lang w:eastAsia="de-DE"/>
        </w:rPr>
        <w:t>ch werde das erst mal hinten an</w:t>
      </w:r>
      <w:r>
        <w:rPr>
          <w:lang w:eastAsia="de-DE"/>
        </w:rPr>
        <w:t xml:space="preserve">hängen und mich auf die GUI konzentrieren. Das Binden an eigene Validatoren, wie zum Beispiel unter </w:t>
      </w:r>
      <w:hyperlink r:id="rId72" w:history="1">
        <w:r w:rsidRPr="00782E8B">
          <w:rPr>
            <w:rStyle w:val="Hyperlink"/>
            <w:lang w:eastAsia="de-DE"/>
          </w:rPr>
          <w:t>https://stackoverflow.com/questions/6087468/wpf-validation-of-textbox-what-should-the-binding-look-like</w:t>
        </w:r>
      </w:hyperlink>
      <w:r>
        <w:rPr>
          <w:lang w:eastAsia="de-DE"/>
        </w:rPr>
        <w:t xml:space="preserve"> beschrieben muss ich mir später anschauen.</w:t>
      </w:r>
    </w:p>
    <w:p w14:paraId="0A29EA96" w14:textId="786B5BE3" w:rsidR="0051508B" w:rsidRDefault="0051508B" w:rsidP="00896360">
      <w:pPr>
        <w:rPr>
          <w:lang w:eastAsia="de-DE"/>
        </w:rPr>
      </w:pPr>
      <w:r>
        <w:rPr>
          <w:lang w:eastAsia="de-DE"/>
        </w:rPr>
        <w:t xml:space="preserve">In UWP gibt es dazu auch ein TextBox-Validate-Kontrollelement, dass im Nuget-Paket WINUX.UWP hinterlegt ist. Unter Einbindung bestimmter Namespaces kann darauf zugegriffen werden, wie in </w:t>
      </w:r>
      <w:hyperlink r:id="rId73" w:history="1">
        <w:r w:rsidRPr="007C120B">
          <w:rPr>
            <w:rStyle w:val="Hyperlink"/>
            <w:lang w:eastAsia="de-DE"/>
          </w:rPr>
          <w:t>https://www.youtube.com/watch?v=AqKwCZmv-ao</w:t>
        </w:r>
      </w:hyperlink>
      <w:r>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2"/>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7A0213D0" w14:textId="77777777" w:rsidR="00867A4C"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425F177F" w14:textId="77777777"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lastRenderedPageBreak/>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3"/>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4"/>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5"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w:t>
      </w:r>
      <w:bookmarkStart w:id="12" w:name="_GoBack"/>
      <w:bookmarkEnd w:id="12"/>
      <w:r w:rsidR="007D385B">
        <w:rPr>
          <w:lang w:eastAsia="de-DE"/>
        </w:rPr>
        <w:t>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76"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lastRenderedPageBreak/>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327785"/>
                    </a:xfrm>
                    <a:prstGeom prst="rect">
                      <a:avLst/>
                    </a:prstGeom>
                  </pic:spPr>
                </pic:pic>
              </a:graphicData>
            </a:graphic>
          </wp:inline>
        </w:drawing>
      </w:r>
    </w:p>
    <w:p w14:paraId="3A073F79" w14:textId="68AEC6E1" w:rsidR="00E31B92" w:rsidRDefault="00E31B92" w:rsidP="00E31B92">
      <w:pPr>
        <w:pStyle w:val="Beschriftung"/>
      </w:pPr>
      <w:r>
        <w:t xml:space="preserve">Abbildung </w:t>
      </w:r>
      <w:r w:rsidR="00330BE6">
        <w:fldChar w:fldCharType="begin"/>
      </w:r>
      <w:r w:rsidR="00330BE6">
        <w:instrText xml:space="preserve"> SEQ Abbildung \* ARABIC </w:instrText>
      </w:r>
      <w:r w:rsidR="00330BE6">
        <w:fldChar w:fldCharType="separate"/>
      </w:r>
      <w:r>
        <w:rPr>
          <w:noProof/>
        </w:rPr>
        <w:t>10</w:t>
      </w:r>
      <w:r w:rsidR="00330BE6">
        <w:rPr>
          <w:noProof/>
        </w:rPr>
        <w:fldChar w:fldCharType="end"/>
      </w:r>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552575"/>
                    </a:xfrm>
                    <a:prstGeom prst="rect">
                      <a:avLst/>
                    </a:prstGeom>
                  </pic:spPr>
                </pic:pic>
              </a:graphicData>
            </a:graphic>
          </wp:inline>
        </w:drawing>
      </w:r>
    </w:p>
    <w:p w14:paraId="5C7BAC78" w14:textId="40DB73F7" w:rsidR="00E31B92" w:rsidRDefault="00E31B92" w:rsidP="00E31B92">
      <w:pPr>
        <w:pStyle w:val="Beschriftung"/>
      </w:pPr>
      <w:r>
        <w:t xml:space="preserve">Abbildung </w:t>
      </w:r>
      <w:r w:rsidR="00330BE6">
        <w:fldChar w:fldCharType="begin"/>
      </w:r>
      <w:r w:rsidR="00330BE6">
        <w:instrText xml:space="preserve"> SEQ Abbildung \* ARABIC </w:instrText>
      </w:r>
      <w:r w:rsidR="00330BE6">
        <w:fldChar w:fldCharType="separate"/>
      </w:r>
      <w:r>
        <w:rPr>
          <w:noProof/>
        </w:rPr>
        <w:t>11</w:t>
      </w:r>
      <w:r w:rsidR="00330BE6">
        <w:rPr>
          <w:noProof/>
        </w:rPr>
        <w:fldChar w:fldCharType="end"/>
      </w:r>
      <w:r>
        <w:t>: Lösen der Synchronisationproblematik</w:t>
      </w:r>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In UWp ist es möglich eine solche App mit Cortana zu steuern als Vordergrund oder Hintergrundprozess</w:t>
      </w:r>
      <w:r>
        <w:rPr>
          <w:rStyle w:val="Funotenzeichen"/>
          <w:lang w:eastAsia="de-DE"/>
        </w:rPr>
        <w:footnoteReference w:id="15"/>
      </w:r>
      <w:r>
        <w:rPr>
          <w:lang w:eastAsia="de-DE"/>
        </w:rPr>
        <w:t>.</w:t>
      </w:r>
      <w:r w:rsidR="00D07FDC">
        <w:rPr>
          <w:lang w:eastAsia="de-DE"/>
        </w:rPr>
        <w:t xml:space="preserve"> Die PhrasenListe ist dynamisch anpassbar laut </w:t>
      </w:r>
      <w:hyperlink r:id="rId79"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16"/>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0538D38A"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0"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3"/>
      <w:r w:rsidR="00C47BB8">
        <w:rPr>
          <w:lang w:eastAsia="de-DE"/>
        </w:rPr>
        <w:t>dieses Konz</w:t>
      </w:r>
      <w:r>
        <w:rPr>
          <w:lang w:eastAsia="de-DE"/>
        </w:rPr>
        <w:t>ept</w:t>
      </w:r>
      <w:commentRangeEnd w:id="13"/>
      <w:r w:rsidR="00C47BB8">
        <w:rPr>
          <w:rStyle w:val="Kommentarzeichen"/>
        </w:rPr>
        <w:commentReference w:id="13"/>
      </w:r>
      <w:r>
        <w:rPr>
          <w:lang w:eastAsia="de-DE"/>
        </w:rPr>
        <w:t xml:space="preserve">. </w:t>
      </w:r>
    </w:p>
    <w:p w14:paraId="7017FC65" w14:textId="63C32B81" w:rsidR="0051508B" w:rsidRDefault="007D385B" w:rsidP="007D385B">
      <w:pPr>
        <w:pStyle w:val="berschrift2"/>
        <w:rPr>
          <w:lang w:eastAsia="de-DE"/>
        </w:rPr>
      </w:pPr>
      <w:r>
        <w:rPr>
          <w:lang w:eastAsia="de-DE"/>
        </w:rPr>
        <w:t>XAML – die GUI</w:t>
      </w:r>
    </w:p>
    <w:p w14:paraId="51B4919A" w14:textId="619036CC" w:rsidR="007D385B" w:rsidRDefault="007D385B" w:rsidP="00725201">
      <w:pPr>
        <w:rPr>
          <w:lang w:eastAsia="de-DE"/>
        </w:rPr>
      </w:pPr>
      <w:r>
        <w:rPr>
          <w:lang w:eastAsia="de-DE"/>
        </w:rPr>
        <w:t>Die unterschiedlichen Bildschirmgrößen (z.B. Tablet width 650 pixel, Deskop 1024 und Handy 240 pixel bildschirmbreite)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17"/>
      </w:r>
      <w:r>
        <w:rPr>
          <w:lang w:eastAsia="de-DE"/>
        </w:rPr>
        <w:t xml:space="preserve"> in XAML eine bessere Lösung, zumal Fenster vom User absichtlich skaliert werden können.</w:t>
      </w:r>
    </w:p>
    <w:p w14:paraId="403E3EC5" w14:textId="147B8454" w:rsidR="007D385B" w:rsidRDefault="007D385B" w:rsidP="00725201">
      <w:pPr>
        <w:rPr>
          <w:lang w:eastAsia="de-DE"/>
        </w:rPr>
      </w:pPr>
    </w:p>
    <w:p w14:paraId="591D8545" w14:textId="5B4EA66E" w:rsidR="0051508B" w:rsidRPr="00725201" w:rsidRDefault="0051508B" w:rsidP="00725201">
      <w:pPr>
        <w:rPr>
          <w:lang w:eastAsia="de-DE"/>
        </w:rPr>
      </w:pPr>
    </w:p>
    <w:sectPr w:rsidR="0051508B"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riederike Geissler" w:date="2017-09-05T08:55:00Z" w:initials="FG">
    <w:p w14:paraId="3DC0B692" w14:textId="636BEA7F" w:rsidR="00867A4C" w:rsidRDefault="00867A4C">
      <w:pPr>
        <w:pStyle w:val="Kommentartext"/>
      </w:pPr>
      <w:r>
        <w:rPr>
          <w:rStyle w:val="Kommentarzeichen"/>
        </w:rPr>
        <w:annotationRef/>
      </w:r>
      <w:r>
        <w:t>Die Grafik belegt weiterhin, dass die kleineren Anbieter auf dem Markt zunehmends seit 2009 verschwinden.</w:t>
      </w:r>
    </w:p>
  </w:comment>
  <w:comment w:id="1" w:author="Friederike Geissler" w:date="2017-09-04T13:56:00Z" w:initials="FG">
    <w:p w14:paraId="17E17810" w14:textId="77777777" w:rsidR="00867A4C" w:rsidRDefault="00867A4C" w:rsidP="008D55FA">
      <w:r>
        <w:rPr>
          <w:rStyle w:val="Kommentarzeichen"/>
        </w:rPr>
        <w:annotationRef/>
      </w:r>
      <w:r>
        <w:t>toDo Herausfinden, inwieweit Musiknoten erkannt werden und zur Steuerung geeignet sind</w:t>
      </w:r>
    </w:p>
    <w:p w14:paraId="3FC7B51C" w14:textId="77777777" w:rsidR="00867A4C" w:rsidRDefault="00867A4C">
      <w:pPr>
        <w:pStyle w:val="Kommentartext"/>
      </w:pPr>
    </w:p>
  </w:comment>
  <w:comment w:id="2" w:author="Friederike Geissler" w:date="2017-09-04T14:23:00Z" w:initials="FG">
    <w:p w14:paraId="6B7BCEF5" w14:textId="77777777" w:rsidR="00867A4C" w:rsidRDefault="00867A4C">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3" w:author="Friederike Geissler" w:date="2017-09-04T16:00:00Z" w:initials="FG">
    <w:p w14:paraId="0A48F56B" w14:textId="2FBE884F" w:rsidR="00867A4C" w:rsidRDefault="00867A4C">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867A4C" w:rsidRDefault="00867A4C">
      <w:pPr>
        <w:pStyle w:val="Kommentartext"/>
      </w:pPr>
    </w:p>
  </w:comment>
  <w:comment w:id="4" w:author="Friederike Geissler" w:date="2017-09-06T15:22:00Z" w:initials="FG">
    <w:p w14:paraId="0F2E3D96" w14:textId="4A0E63DB" w:rsidR="00867A4C" w:rsidRDefault="00867A4C">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5" w:author="Friederike Geissler" w:date="2017-09-06T11:20:00Z" w:initials="FG">
    <w:p w14:paraId="113CC961" w14:textId="637222B5" w:rsidR="00867A4C" w:rsidRDefault="00867A4C">
      <w:pPr>
        <w:pStyle w:val="Kommentartext"/>
      </w:pPr>
      <w:r>
        <w:rPr>
          <w:rStyle w:val="Kommentarzeichen"/>
        </w:rPr>
        <w:annotationRef/>
      </w:r>
      <w:r>
        <w:t>Mein Handy hat leider 4.3. ToDo klären, wie ich das gelöst bekomme.</w:t>
      </w:r>
    </w:p>
  </w:comment>
  <w:comment w:id="6" w:author="Friederike Geissler" w:date="2017-09-06T14:40:00Z" w:initials="FG">
    <w:p w14:paraId="4080F1BA" w14:textId="1C7DC764" w:rsidR="00867A4C" w:rsidRDefault="00867A4C">
      <w:pPr>
        <w:pStyle w:val="Kommentartext"/>
      </w:pPr>
      <w:r>
        <w:rPr>
          <w:rStyle w:val="Kommentarzeichen"/>
        </w:rPr>
        <w:annotationRef/>
      </w:r>
      <w:r>
        <w:t>Das scheint der Idealansatz für die FormularApp zu sein.</w:t>
      </w:r>
    </w:p>
  </w:comment>
  <w:comment w:id="7" w:author="Friederike Geissler" w:date="2017-09-06T14:44:00Z" w:initials="FG">
    <w:p w14:paraId="1DA969D3" w14:textId="135ADC20" w:rsidR="00867A4C" w:rsidRDefault="00867A4C">
      <w:pPr>
        <w:pStyle w:val="Kommentartext"/>
      </w:pPr>
      <w:r>
        <w:rPr>
          <w:rStyle w:val="Kommentarzeichen"/>
        </w:rPr>
        <w:annotationRef/>
      </w:r>
      <w:r>
        <w:t>toDo</w:t>
      </w:r>
    </w:p>
  </w:comment>
  <w:comment w:id="8" w:author="Friederike Geissler" w:date="2017-09-11T08:39:00Z" w:initials="FG">
    <w:p w14:paraId="398623BE" w14:textId="77777777" w:rsidR="00867A4C" w:rsidRDefault="00867A4C" w:rsidP="00734599">
      <w:r>
        <w:rPr>
          <w:rStyle w:val="Kommentarzeichen"/>
        </w:rPr>
        <w:annotationRef/>
      </w:r>
      <w:r>
        <w:t>Nö. Andere Dinge laufen da ebenfalls aus dem Ruder.</w:t>
      </w:r>
    </w:p>
    <w:p w14:paraId="6A15EFEF" w14:textId="77777777" w:rsidR="00867A4C" w:rsidRDefault="00867A4C" w:rsidP="00734599">
      <w:r>
        <w:t>Zum Beispiel die Projektreferenzen.</w:t>
      </w:r>
    </w:p>
    <w:p w14:paraId="66A2A1B4" w14:textId="77777777" w:rsidR="00867A4C" w:rsidRDefault="00867A4C" w:rsidP="00734599">
      <w:r>
        <w:t>Eigentlich sollte die UWP da auswählbar sein, ist sie aber nicht.</w:t>
      </w:r>
    </w:p>
    <w:p w14:paraId="084A6BB8" w14:textId="2A1317D6" w:rsidR="00867A4C" w:rsidRDefault="00867A4C">
      <w:pPr>
        <w:pStyle w:val="Kommentartext"/>
      </w:pPr>
    </w:p>
  </w:comment>
  <w:comment w:id="9" w:author="Friederike Geissler" w:date="2017-09-11T10:59:00Z" w:initials="FG">
    <w:p w14:paraId="2EC5ACB9" w14:textId="78AC151C" w:rsidR="00867A4C" w:rsidRDefault="00867A4C">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867A4C" w:rsidRDefault="00867A4C">
      <w:pPr>
        <w:pStyle w:val="Kommentartext"/>
      </w:pPr>
    </w:p>
  </w:comment>
  <w:comment w:id="10" w:author="Friederike Geissler" w:date="2017-09-11T12:16:00Z" w:initials="FG">
    <w:p w14:paraId="15C31812" w14:textId="42A8D5D0" w:rsidR="00867A4C" w:rsidRDefault="00867A4C">
      <w:pPr>
        <w:pStyle w:val="Kommentartext"/>
      </w:pPr>
      <w:r>
        <w:rPr>
          <w:rStyle w:val="Kommentarzeichen"/>
        </w:rPr>
        <w:annotationRef/>
      </w:r>
      <w:r>
        <w:t>Publisher-Suscriber Beziehung</w:t>
      </w:r>
    </w:p>
  </w:comment>
  <w:comment w:id="11" w:author="Friederike Geissler" w:date="2017-09-18T19:13:00Z" w:initials="FG">
    <w:p w14:paraId="07929169" w14:textId="090086F8" w:rsidR="00867A4C" w:rsidRDefault="00867A4C">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3" w:author="Friederike Geissler" w:date="2017-10-23T10:41:00Z" w:initials="FG">
    <w:p w14:paraId="35A3D182" w14:textId="77777777" w:rsidR="00867A4C" w:rsidRDefault="00867A4C" w:rsidP="00C47BB8">
      <w:pPr>
        <w:rPr>
          <w:lang w:eastAsia="de-DE"/>
        </w:rPr>
      </w:pPr>
      <w:r>
        <w:rPr>
          <w:rStyle w:val="Kommentarzeichen"/>
        </w:rPr>
        <w:annotationRef/>
      </w:r>
      <w:r>
        <w:rPr>
          <w:lang w:eastAsia="de-DE"/>
        </w:rPr>
        <w:t>TOdo: Beispielprojekt testen; erforschen, ob dies mit einem LUIS-Bot geht</w:t>
      </w:r>
    </w:p>
    <w:p w14:paraId="3F97C083" w14:textId="77777777" w:rsidR="00867A4C" w:rsidRDefault="00867A4C" w:rsidP="00C47BB8">
      <w:pPr>
        <w:rPr>
          <w:lang w:eastAsia="de-DE"/>
        </w:rPr>
      </w:pPr>
    </w:p>
    <w:p w14:paraId="105C43B1" w14:textId="129A1D9A" w:rsidR="00867A4C" w:rsidRDefault="00867A4C" w:rsidP="00C47BB8">
      <w:pPr>
        <w:rPr>
          <w:lang w:eastAsia="de-DE"/>
        </w:rPr>
      </w:pPr>
      <w:r>
        <w:rPr>
          <w:lang w:eastAsia="de-DE"/>
        </w:rPr>
        <w:t>Commenting myself: Voll dämlich. Natürlich funktionieren ohne Internetverbindung keine Commits zu github!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105C4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634D0" w14:textId="77777777" w:rsidR="00330BE6" w:rsidRDefault="00330BE6" w:rsidP="00AB3600">
      <w:pPr>
        <w:spacing w:after="0" w:line="240" w:lineRule="auto"/>
      </w:pPr>
      <w:r>
        <w:separator/>
      </w:r>
    </w:p>
  </w:endnote>
  <w:endnote w:type="continuationSeparator" w:id="0">
    <w:p w14:paraId="13A20C9D" w14:textId="77777777" w:rsidR="00330BE6" w:rsidRDefault="00330BE6"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4245C" w14:textId="77777777" w:rsidR="00330BE6" w:rsidRDefault="00330BE6" w:rsidP="00AB3600">
      <w:pPr>
        <w:spacing w:after="0" w:line="240" w:lineRule="auto"/>
      </w:pPr>
      <w:r>
        <w:separator/>
      </w:r>
    </w:p>
  </w:footnote>
  <w:footnote w:type="continuationSeparator" w:id="0">
    <w:p w14:paraId="2325F79B" w14:textId="77777777" w:rsidR="00330BE6" w:rsidRDefault="00330BE6" w:rsidP="00AB3600">
      <w:pPr>
        <w:spacing w:after="0" w:line="240" w:lineRule="auto"/>
      </w:pPr>
      <w:r>
        <w:continuationSeparator/>
      </w:r>
    </w:p>
  </w:footnote>
  <w:footnote w:id="1">
    <w:p w14:paraId="16A3A9ED" w14:textId="77777777" w:rsidR="00867A4C" w:rsidRDefault="00867A4C">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867A4C" w:rsidRDefault="00867A4C">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867A4C" w:rsidRDefault="00867A4C">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867A4C" w:rsidRDefault="00867A4C">
      <w:pPr>
        <w:pStyle w:val="Funotentext"/>
      </w:pPr>
      <w:r>
        <w:rPr>
          <w:rStyle w:val="Funotenzeichen"/>
        </w:rPr>
        <w:footnoteRef/>
      </w:r>
      <w:r>
        <w:t xml:space="preserve"> Vgl. </w:t>
      </w:r>
      <w:r w:rsidRPr="00442DCA">
        <w:t>https://docs.microsoft.com/en-us/cortana/tutorials/setup-dev-env</w:t>
      </w:r>
    </w:p>
  </w:footnote>
  <w:footnote w:id="5">
    <w:p w14:paraId="6227A3DB" w14:textId="5429290C" w:rsidR="00867A4C" w:rsidRDefault="00867A4C">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867A4C" w:rsidRDefault="00867A4C">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867A4C" w:rsidRDefault="00867A4C">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Gesehehen am 06.09.17</w:t>
      </w:r>
    </w:p>
  </w:footnote>
  <w:footnote w:id="8">
    <w:p w14:paraId="243B0D30" w14:textId="06F18749" w:rsidR="00867A4C" w:rsidRDefault="00867A4C">
      <w:pPr>
        <w:pStyle w:val="Funotentext"/>
      </w:pPr>
      <w:r>
        <w:rPr>
          <w:rStyle w:val="Funotenzeichen"/>
        </w:rPr>
        <w:footnoteRef/>
      </w:r>
      <w:r>
        <w:t xml:space="preserve"> Vgl. Bot_Framework.pdf, S. 153</w:t>
      </w:r>
    </w:p>
  </w:footnote>
  <w:footnote w:id="9">
    <w:p w14:paraId="2AB8D9A7" w14:textId="77777777" w:rsidR="00867A4C" w:rsidRDefault="00867A4C"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867A4C" w:rsidRDefault="00867A4C"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867A4C" w:rsidRDefault="00867A4C">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867A4C" w:rsidRDefault="00867A4C">
      <w:pPr>
        <w:pStyle w:val="Funotentext"/>
      </w:pPr>
    </w:p>
  </w:footnote>
  <w:footnote w:id="12">
    <w:p w14:paraId="2927A7A2" w14:textId="0F2F3C0B" w:rsidR="00867A4C" w:rsidRDefault="00867A4C">
      <w:pPr>
        <w:pStyle w:val="Funotentext"/>
      </w:pPr>
      <w:r>
        <w:rPr>
          <w:rStyle w:val="Funotenzeichen"/>
        </w:rPr>
        <w:footnoteRef/>
      </w:r>
      <w:r>
        <w:t xml:space="preserve"> Vgl. </w:t>
      </w:r>
      <w:hyperlink r:id="rId9" w:history="1">
        <w:r w:rsidRPr="007C120B">
          <w:rPr>
            <w:rStyle w:val="Hyperlink"/>
          </w:rPr>
          <w:t>https://msdn.microsoft.com/en-us/library/system.windows.controls.validationrule(v=vs.110).aspx</w:t>
        </w:r>
      </w:hyperlink>
    </w:p>
    <w:p w14:paraId="2F2BBC33" w14:textId="77777777" w:rsidR="00867A4C" w:rsidRDefault="00867A4C">
      <w:pPr>
        <w:pStyle w:val="Funotentext"/>
      </w:pPr>
    </w:p>
  </w:footnote>
  <w:footnote w:id="13">
    <w:p w14:paraId="0F35249C" w14:textId="38B8E0AD" w:rsidR="00867A4C" w:rsidRDefault="00867A4C" w:rsidP="00290AD5">
      <w:pPr>
        <w:pStyle w:val="Funotentext"/>
      </w:pPr>
      <w:r>
        <w:rPr>
          <w:rStyle w:val="Funotenzeichen"/>
        </w:rPr>
        <w:footnoteRef/>
      </w:r>
      <w:r>
        <w:t xml:space="preserve"> Vgl. </w:t>
      </w:r>
      <w:hyperlink r:id="rId10" w:history="1">
        <w:r w:rsidRPr="00AE44E6">
          <w:rPr>
            <w:rStyle w:val="Hyperlink"/>
            <w:lang w:eastAsia="de-DE"/>
          </w:rPr>
          <w:t>https://www.youtube.com/watch?v=ll9oo5RoX9o</w:t>
        </w:r>
      </w:hyperlink>
    </w:p>
  </w:footnote>
  <w:footnote w:id="14">
    <w:p w14:paraId="1AEC561F" w14:textId="4006A54A" w:rsidR="00867A4C" w:rsidRDefault="00867A4C">
      <w:pPr>
        <w:pStyle w:val="Funotentext"/>
      </w:pPr>
      <w:r>
        <w:rPr>
          <w:rStyle w:val="Funotenzeichen"/>
        </w:rPr>
        <w:footnoteRef/>
      </w:r>
      <w:r>
        <w:t xml:space="preserve"> Vgl. </w:t>
      </w:r>
      <w:hyperlink r:id="rId11" w:history="1">
        <w:r w:rsidRPr="00AE44E6">
          <w:rPr>
            <w:rStyle w:val="Hyperlink"/>
          </w:rPr>
          <w:t>https://docs.microsoft.com/en-us/cortana/reference/ssml</w:t>
        </w:r>
      </w:hyperlink>
      <w:r>
        <w:t xml:space="preserve"> </w:t>
      </w:r>
    </w:p>
  </w:footnote>
  <w:footnote w:id="15">
    <w:p w14:paraId="1EBD98DC" w14:textId="5C3EECA7" w:rsidR="00867A4C" w:rsidRDefault="00867A4C">
      <w:pPr>
        <w:pStyle w:val="Funotentext"/>
      </w:pPr>
      <w:r>
        <w:rPr>
          <w:rStyle w:val="Funotenzeichen"/>
        </w:rPr>
        <w:footnoteRef/>
      </w:r>
      <w:r>
        <w:t xml:space="preserve"> Vgl. </w:t>
      </w:r>
      <w:hyperlink r:id="rId12" w:history="1">
        <w:r w:rsidRPr="00A67F92">
          <w:rPr>
            <w:rStyle w:val="Hyperlink"/>
          </w:rPr>
          <w:t>https://docs.microsoft.com/en-us/cortana/voicecommands/launch-a-background-app-with-voice-commands-in-cortana</w:t>
        </w:r>
      </w:hyperlink>
    </w:p>
    <w:p w14:paraId="3C2B3EFE" w14:textId="77777777" w:rsidR="00867A4C" w:rsidRDefault="00867A4C">
      <w:pPr>
        <w:pStyle w:val="Funotentext"/>
      </w:pPr>
    </w:p>
  </w:footnote>
  <w:footnote w:id="16">
    <w:p w14:paraId="1BBC0530" w14:textId="066FC7A5" w:rsidR="00867A4C" w:rsidRDefault="00867A4C">
      <w:pPr>
        <w:pStyle w:val="Funotentext"/>
      </w:pPr>
      <w:r>
        <w:rPr>
          <w:rStyle w:val="Funotenzeichen"/>
        </w:rPr>
        <w:footnoteRef/>
      </w:r>
      <w:r>
        <w:t xml:space="preserve"> Vgl. </w:t>
      </w:r>
      <w:hyperlink r:id="rId13" w:history="1">
        <w:r w:rsidRPr="00206EAA">
          <w:rPr>
            <w:rStyle w:val="Hyperlink"/>
          </w:rPr>
          <w:t>http://www.c-sharpcorner.com/article/an-interactive-bot-application-with-luis-using-microsoft-bot/</w:t>
        </w:r>
      </w:hyperlink>
    </w:p>
    <w:p w14:paraId="13549D3B" w14:textId="77777777" w:rsidR="00867A4C" w:rsidRDefault="00867A4C">
      <w:pPr>
        <w:pStyle w:val="Funotentext"/>
      </w:pPr>
    </w:p>
  </w:footnote>
  <w:footnote w:id="17">
    <w:p w14:paraId="7493175C" w14:textId="63E191BC" w:rsidR="007D385B" w:rsidRDefault="007D385B">
      <w:pPr>
        <w:pStyle w:val="Funotentext"/>
      </w:pPr>
      <w:r>
        <w:rPr>
          <w:rStyle w:val="Funotenzeichen"/>
        </w:rPr>
        <w:footnoteRef/>
      </w:r>
      <w:r>
        <w:t xml:space="preserve"> Vgl. </w:t>
      </w:r>
      <w:hyperlink r:id="rId14" w:history="1">
        <w:r w:rsidRPr="00BF1A17">
          <w:rPr>
            <w:rStyle w:val="Hyperlink"/>
          </w:rPr>
          <w:t>https://www.captechconsulting.com/blogs/uwp-adaptive-layout-best-practices-part-i-adaptive-triggers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de-DE" w:vendorID="64" w:dllVersion="6" w:nlCheck="1" w:checkStyle="0"/>
  <w:activeWritingStyle w:appName="MSWord" w:lang="en-US" w:vendorID="64" w:dllVersion="6"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EFA"/>
    <w:rsid w:val="00007847"/>
    <w:rsid w:val="00030A54"/>
    <w:rsid w:val="0004531B"/>
    <w:rsid w:val="000A0975"/>
    <w:rsid w:val="000D4DD3"/>
    <w:rsid w:val="000F097A"/>
    <w:rsid w:val="00126AF2"/>
    <w:rsid w:val="001276F8"/>
    <w:rsid w:val="001A4684"/>
    <w:rsid w:val="00235C63"/>
    <w:rsid w:val="00237E6E"/>
    <w:rsid w:val="0025245C"/>
    <w:rsid w:val="00290AD5"/>
    <w:rsid w:val="002D3023"/>
    <w:rsid w:val="00330BE6"/>
    <w:rsid w:val="00332DA3"/>
    <w:rsid w:val="00356189"/>
    <w:rsid w:val="0039603B"/>
    <w:rsid w:val="003C3608"/>
    <w:rsid w:val="003E7E31"/>
    <w:rsid w:val="00442DCA"/>
    <w:rsid w:val="00462869"/>
    <w:rsid w:val="00491984"/>
    <w:rsid w:val="004C143A"/>
    <w:rsid w:val="004F218F"/>
    <w:rsid w:val="004F3942"/>
    <w:rsid w:val="005015E3"/>
    <w:rsid w:val="0051508B"/>
    <w:rsid w:val="005354AE"/>
    <w:rsid w:val="00561E82"/>
    <w:rsid w:val="005B61AC"/>
    <w:rsid w:val="005C3AAB"/>
    <w:rsid w:val="005E5C20"/>
    <w:rsid w:val="005F0D96"/>
    <w:rsid w:val="005F2334"/>
    <w:rsid w:val="00636875"/>
    <w:rsid w:val="006557B2"/>
    <w:rsid w:val="0066036A"/>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24786"/>
    <w:rsid w:val="00867A4C"/>
    <w:rsid w:val="00870352"/>
    <w:rsid w:val="00894141"/>
    <w:rsid w:val="00896360"/>
    <w:rsid w:val="008A43B8"/>
    <w:rsid w:val="008D55FA"/>
    <w:rsid w:val="008E716B"/>
    <w:rsid w:val="0093790E"/>
    <w:rsid w:val="00967FFA"/>
    <w:rsid w:val="00975CB4"/>
    <w:rsid w:val="009B51FE"/>
    <w:rsid w:val="009E0BC6"/>
    <w:rsid w:val="00A36FEE"/>
    <w:rsid w:val="00A46DBC"/>
    <w:rsid w:val="00A72381"/>
    <w:rsid w:val="00AB21E5"/>
    <w:rsid w:val="00AB3600"/>
    <w:rsid w:val="00AF0A9A"/>
    <w:rsid w:val="00B34957"/>
    <w:rsid w:val="00B64AE1"/>
    <w:rsid w:val="00B76FBB"/>
    <w:rsid w:val="00BB7083"/>
    <w:rsid w:val="00BC3EA4"/>
    <w:rsid w:val="00BD23CB"/>
    <w:rsid w:val="00BD4EFA"/>
    <w:rsid w:val="00C47BB8"/>
    <w:rsid w:val="00CB0A75"/>
    <w:rsid w:val="00D07FDC"/>
    <w:rsid w:val="00D156AC"/>
    <w:rsid w:val="00D62259"/>
    <w:rsid w:val="00D90BA0"/>
    <w:rsid w:val="00D91D47"/>
    <w:rsid w:val="00DE61DF"/>
    <w:rsid w:val="00E31B92"/>
    <w:rsid w:val="00E40F05"/>
    <w:rsid w:val="00E727AA"/>
    <w:rsid w:val="00E76E0E"/>
    <w:rsid w:val="00E842CB"/>
    <w:rsid w:val="00EB66D0"/>
    <w:rsid w:val="00EC570B"/>
    <w:rsid w:val="00F60787"/>
    <w:rsid w:val="00F70C46"/>
    <w:rsid w:val="00FA22F7"/>
    <w:rsid w:val="00FB42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styleId="NichtaufgelsteErwhnung">
    <w:name w:val="Unresolved Mention"/>
    <w:basedOn w:val="Absatz-Standardschriftart"/>
    <w:uiPriority w:val="99"/>
    <w:semiHidden/>
    <w:unhideWhenUsed/>
    <w:rsid w:val="007D38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cs.microsoft.com/de-de/azure/app-service-mobile/app-service-mobile-windows-store-dotnet-get-started" TargetMode="External"/><Relationship Id="rId26" Type="http://schemas.openxmlformats.org/officeDocument/2006/relationships/image" Target="media/image8.png"/><Relationship Id="rId39" Type="http://schemas.openxmlformats.org/officeDocument/2006/relationships/hyperlink" Target="https://github.com/Microsoft/Windows-universal-samples/tree/master/Samples/SpeechRecognitionAndSynthesis"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hyperlink" Target="https://stackoverflow.com/questions/18283255/how-to-implement-user-identity-name-in-global-asax-on-a-new-web-application"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proxy2.inndom.intern:3128" TargetMode="External"/><Relationship Id="rId7" Type="http://schemas.openxmlformats.org/officeDocument/2006/relationships/endnotes" Target="endnotes.xml"/><Relationship Id="rId71" Type="http://schemas.openxmlformats.org/officeDocument/2006/relationships/hyperlink" Target="http://www.statistik-portal.de/Statistik-Portal/gemeindeverz.asp"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hyperlink" Target="https://azure.microsoft.com/en-us/services/functions/" TargetMode="External"/><Relationship Id="rId32" Type="http://schemas.openxmlformats.org/officeDocument/2006/relationships/hyperlink" Target="https://github.com/Microsoft/BotBuilder-Samples/tree/master/CSharp/core-MultiDialogs" TargetMode="External"/><Relationship Id="rId37" Type="http://schemas.openxmlformats.org/officeDocument/2006/relationships/hyperlink" Target="https://msdn.microsoft.com/windows/uwp/globalizing/manage-language-and-region" TargetMode="External"/><Relationship Id="rId40" Type="http://schemas.openxmlformats.org/officeDocument/2006/relationships/hyperlink" Target="https://developer.xamarin.com/guides/xamarin-forms/platform-features/windows/installation/universal/" TargetMode="External"/><Relationship Id="rId45" Type="http://schemas.openxmlformats.org/officeDocument/2006/relationships/hyperlink" Target="https://github.com/Microsoft/Windows-universal-samples/tree/master/Samples/CortanaVoiceCommand" TargetMode="External"/><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image" Target="media/image20.png"/><Relationship Id="rId79" Type="http://schemas.openxmlformats.org/officeDocument/2006/relationships/hyperlink" Target="https://docs.microsoft.com/en-us/cortana/voicecommands/dynamically-modify-voice-command-definition-vcd-phrase-lists"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microsoft.com/office/2011/relationships/people" Target="people.xml"/><Relationship Id="rId10" Type="http://schemas.openxmlformats.org/officeDocument/2006/relationships/hyperlink" Target="https://www.statista.com/statistics/266136/global-market-share-held-by-smartphone-operating-systems/" TargetMode="External"/><Relationship Id="rId19" Type="http://schemas.openxmlformats.org/officeDocument/2006/relationships/image" Target="media/image5.png"/><Relationship Id="rId31" Type="http://schemas.openxmlformats.org/officeDocument/2006/relationships/hyperlink" Target="https://docs.microsoft.com/en-us/bot-framework/dotnet/bot-builder-dotnet-luis-dialogs" TargetMode="External"/><Relationship Id="rId44" Type="http://schemas.openxmlformats.org/officeDocument/2006/relationships/hyperlink" Target="https://docs.microsoft.com/en-us/cortana/voicecommands/launch-a-foreground-app-with-voice-commands-in-cortana"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www.youtube.com/watch?v=AqKwCZmv-ao" TargetMode="External"/><Relationship Id="rId78" Type="http://schemas.openxmlformats.org/officeDocument/2006/relationships/image" Target="media/image2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Microsoft/BotBuilder-Samples/tree/master/CSharp/core-BasicMultiDialog" TargetMode="Externa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hyperlink" Target="https://docs.microsoft.com/en-us/cortana/reference/contextual-info" TargetMode="External"/><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1.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stackoverflow.com/questions/6087468/wpf-validation-of-textbox-what-should-the-binding-look-like" TargetMode="External"/><Relationship Id="rId80" Type="http://schemas.openxmlformats.org/officeDocument/2006/relationships/hyperlink" Target="http://metulev.com/meet-the-speech-platform-in-windows-10/?utm_source=Direct"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s://azure.microsoft.com/en-us/services/app-service/web/" TargetMode="External"/><Relationship Id="rId33" Type="http://schemas.openxmlformats.org/officeDocument/2006/relationships/image" Target="media/image12.png"/><Relationship Id="rId38" Type="http://schemas.openxmlformats.org/officeDocument/2006/relationships/hyperlink" Target="https://msdn.microsoft.com/library/windows/apps/xaml/hh965324" TargetMode="External"/><Relationship Id="rId46" Type="http://schemas.openxmlformats.org/officeDocument/2006/relationships/image" Target="media/image18.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hyperlink" Target="https://github.com/Microsoft/BotBuilder/issues/3461" TargetMode="External"/><Relationship Id="rId41" Type="http://schemas.openxmlformats.org/officeDocument/2006/relationships/image" Target="media/image15.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s://www.codeproject.com/articles/220519/numbers-or-characters-only-textbox-validation-in-c" TargetMode="External"/><Relationship Id="rId75" Type="http://schemas.openxmlformats.org/officeDocument/2006/relationships/hyperlink" Target="https://docs.microsoft.com/en-us/cortana/tutorials/bot-skills/teach-your-bot-to-speak"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azure.microsoft.com/en-us/services/bot-service/" TargetMode="External"/><Relationship Id="rId28" Type="http://schemas.openxmlformats.org/officeDocument/2006/relationships/image" Target="media/image10.png"/><Relationship Id="rId36" Type="http://schemas.openxmlformats.org/officeDocument/2006/relationships/hyperlink" Target="https://docs.microsoft.com/de-de/windows/uwp/input-and-devices/speech-interactions" TargetMode="External"/><Relationship Id="rId49" Type="http://schemas.openxmlformats.org/officeDocument/2006/relationships/image" Target="media/image19.png"/><Relationship Id="rId57" Type="http://schemas.openxmlformats.org/officeDocument/2006/relationships/hyperlink" Target="http://10.150.50.21/formularservice/formular/A_FOREX_ANTRAG_ESF_2/appl/d556026e-991d-11e7-9fb1-27c0f1da4ec4/"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www.c-sharpcorner.com/article/an-interactive-bot-application-with-luis-using-microsoft-bot/"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docs.microsoft.com/en-us/cortana/voicecommands/launch-a-background-app-with-voice-commands-in-cortana" TargetMode="External"/><Relationship Id="rId2" Type="http://schemas.openxmlformats.org/officeDocument/2006/relationships/hyperlink" Target="https://pdfs.semanticscholar.org/aec4/93e7d1fa639d269078e376a097ec20f4b3cd.pdf"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docs.microsoft.com/en-us/cortana/reference/ssml" TargetMode="External"/><Relationship Id="rId5" Type="http://schemas.openxmlformats.org/officeDocument/2006/relationships/hyperlink" Target="http://autofac.readthedocs.io/en/latest/getting-started/index.html" TargetMode="External"/><Relationship Id="rId10" Type="http://schemas.openxmlformats.org/officeDocument/2006/relationships/hyperlink" Target="https://www.youtube.com/watch?v=ll9oo5RoX9o" TargetMode="External"/><Relationship Id="rId4" Type="http://schemas.openxmlformats.org/officeDocument/2006/relationships/hyperlink" Target="file:///I:/Temp/Friederike/Bot_Framework.pdf" TargetMode="External"/><Relationship Id="rId9" Type="http://schemas.openxmlformats.org/officeDocument/2006/relationships/hyperlink" Target="https://msdn.microsoft.com/en-us/library/system.windows.controls.validationrule(v=vs.110).aspx" TargetMode="External"/><Relationship Id="rId14" Type="http://schemas.openxmlformats.org/officeDocument/2006/relationships/hyperlink" Target="https://www.captechconsulting.com/blogs/uwp-adaptive-layout-best-practices-part-i-adaptive-trigger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2EAE1-AF16-4000-8A95-3EB4C4EDD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4686</Words>
  <Characters>29529</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7</cp:revision>
  <dcterms:created xsi:type="dcterms:W3CDTF">2017-09-25T10:58:00Z</dcterms:created>
  <dcterms:modified xsi:type="dcterms:W3CDTF">2017-10-24T14:53:00Z</dcterms:modified>
</cp:coreProperties>
</file>