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4E6C24">
      <w:hyperlink r:id="rId8" w:history="1">
        <w:r w:rsidR="00235C63" w:rsidRPr="00BA540F">
          <w:rPr>
            <w:rStyle w:val="Hyperlink"/>
          </w:rPr>
          <w:t>http://blog.teamtreehouse.com/accepting-speech-input-html5-forms</w:t>
        </w:r>
      </w:hyperlink>
    </w:p>
    <w:p w14:paraId="006E9F51" w14:textId="77777777" w:rsidR="00235C63" w:rsidRDefault="004E6C24">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7B4F57B0" w:rsidR="00AB3600" w:rsidRDefault="00AB3600" w:rsidP="00AB3600">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1</w:t>
      </w:r>
      <w:r w:rsidR="004E6C24">
        <w:rPr>
          <w:noProof/>
        </w:rPr>
        <w:fldChar w:fldCharType="end"/>
      </w:r>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65112207" w:rsidR="00FA22F7" w:rsidRDefault="005E5C20" w:rsidP="005E5C20">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2</w:t>
      </w:r>
      <w:r w:rsidR="004E6C24">
        <w:rPr>
          <w:noProof/>
        </w:rPr>
        <w:fldChar w:fldCharType="end"/>
      </w:r>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0E42BF0C" w:rsidR="00BC3EA4" w:rsidRDefault="00BC3EA4" w:rsidP="00BC3EA4">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3</w:t>
      </w:r>
      <w:r w:rsidR="004E6C24">
        <w:rPr>
          <w:noProof/>
        </w:rPr>
        <w:fldChar w:fldCharType="end"/>
      </w:r>
      <w:r>
        <w:t>: App Service Plan</w:t>
      </w:r>
    </w:p>
    <w:p w14:paraId="50092DD2" w14:textId="77777777" w:rsidR="00BC3EA4" w:rsidRDefault="00BC3EA4" w:rsidP="00BC3EA4">
      <w:r>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LUIS Bots in Azure</w:t>
      </w:r>
    </w:p>
    <w:p w14:paraId="0757CA8E" w14:textId="3D5C016D" w:rsidR="008121B0" w:rsidRDefault="008121B0" w:rsidP="00BC3EA4">
      <w:r>
        <w:t xml:space="preserve">Azure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Botframework Schritt für </w:t>
      </w:r>
      <w:r>
        <w:t>Schritt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r>
        <w:t>Der Bot lässt sich online, über Dritte oder in Kooperation mit einer eigenen VisualStudio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Es gibt mindestens 3 Elemente, die zum Erstellen einer LUIS-Anwendung in Azure notwendig sind. Dazu geh</w:t>
      </w:r>
      <w:r w:rsidR="00BF705C">
        <w:t>ört mindestens 1 Cognitive Service-Key (ein zweiter ist für eine weitere Region/Sprache gedacht)</w:t>
      </w:r>
      <w:r>
        <w:t xml:space="preserve"> ein</w:t>
      </w:r>
      <w:r w:rsidR="00BF705C">
        <w:t xml:space="preserve"> App Service (der Bot,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4E6C24"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Intelligence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lastRenderedPageBreak/>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1E169B76" w:rsidR="000D5731" w:rsidRDefault="000D5731" w:rsidP="000D5731">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4</w:t>
      </w:r>
      <w:r w:rsidR="004E6C24">
        <w:rPr>
          <w:noProof/>
        </w:rPr>
        <w:fldChar w:fldCharType="end"/>
      </w:r>
      <w:r>
        <w:t>: Probleme mit kostenlosen Instanzen</w:t>
      </w:r>
    </w:p>
    <w:p w14:paraId="5AC04074" w14:textId="461A7185" w:rsidR="00FB07EC" w:rsidRDefault="00FB07EC" w:rsidP="007D622E">
      <w:pPr>
        <w:pStyle w:val="berschrift2"/>
        <w:rPr>
          <w:rFonts w:ascii="segoe-ui_normal" w:hAnsi="segoe-ui_normal" w:cs="Arial"/>
          <w:color w:val="222222"/>
          <w:lang w:val="en-US"/>
        </w:rPr>
      </w:pPr>
      <w:r>
        <w:rPr>
          <w:noProof/>
        </w:rPr>
        <w:drawing>
          <wp:inline distT="0" distB="0" distL="0" distR="0" wp14:anchorId="4A21A844" wp14:editId="0841244E">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28C86C88" w:rsidR="00FB07EC" w:rsidRPr="00FB07EC" w:rsidRDefault="00FB07EC" w:rsidP="00FB07EC">
      <w:pPr>
        <w:rPr>
          <w:lang w:val="en-US"/>
        </w:rPr>
      </w:pPr>
      <w:r>
        <w:rPr>
          <w:lang w:val="en-US"/>
        </w:rPr>
        <w:t>Wie man hier sieht, gibts auch auf azure probleme.</w:t>
      </w:r>
      <w:bookmarkStart w:id="5" w:name="_GoBack"/>
      <w:bookmarkEnd w:id="5"/>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lastRenderedPageBreak/>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r>
        <w:t>Azure ist ein sehr umfangreicher Serviceanbieter, es gibt dort eine Vielzahl von Arten die Syncronisation mit Visual Studio zu ermöglichen. Ein Weg ist sicherlich, ein lokales Git-Verzeichnis als Bereitstellungsquelle zu setzen. Verwirrend ist dabei das mir den Tools von Azure meist etwas neues angelegt wird, und dies nicht auf bekannte Projekte einstellbar ist.</w:t>
      </w:r>
    </w:p>
    <w:p w14:paraId="5182A043" w14:textId="222B1CF2" w:rsidR="001C1334" w:rsidRDefault="001C1334" w:rsidP="001C1334">
      <w:pPr>
        <w:shd w:val="clear" w:color="auto" w:fill="FFFFFF"/>
        <w:jc w:val="both"/>
      </w:pPr>
      <w:r>
        <w:rPr>
          <w:noProof/>
          <w:lang w:eastAsia="de-DE"/>
        </w:rPr>
        <w:lastRenderedPageBreak/>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r>
        <w:t>VisualStudi</w:t>
      </w:r>
      <w:r w:rsidR="001C1334">
        <w:t>o</w:t>
      </w:r>
      <w:r>
        <w:t>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42B65145" w:rsidR="0080660E" w:rsidRDefault="0080660E" w:rsidP="0080660E">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5</w:t>
      </w:r>
      <w:r w:rsidR="004E6C24">
        <w:rPr>
          <w:noProof/>
        </w:rPr>
        <w:fldChar w:fldCharType="end"/>
      </w:r>
      <w:r>
        <w:t>: hello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0E80DFC1" w:rsidR="00F75305" w:rsidRDefault="00F75305" w:rsidP="00F75305">
      <w:pPr>
        <w:pStyle w:val="Beschriftung"/>
      </w:pPr>
      <w:r>
        <w:t xml:space="preserve">Abbildung </w:t>
      </w:r>
      <w:r w:rsidR="004E6C24">
        <w:fldChar w:fldCharType="begin"/>
      </w:r>
      <w:r w:rsidR="004E6C24">
        <w:instrText xml:space="preserve"> SEQ Abbildung \* ARABIC </w:instrText>
      </w:r>
      <w:r w:rsidR="004E6C24">
        <w:fldChar w:fldCharType="separate"/>
      </w:r>
      <w:r>
        <w:rPr>
          <w:noProof/>
        </w:rPr>
        <w:t>6</w:t>
      </w:r>
      <w:r w:rsidR="004E6C24">
        <w:rPr>
          <w:noProof/>
        </w:rPr>
        <w:fldChar w:fldCharType="end"/>
      </w:r>
      <w:r>
        <w:t>: veralteter Komponentencache</w:t>
      </w:r>
    </w:p>
    <w:p w14:paraId="0E1B638B" w14:textId="34D017B0" w:rsidR="00F75305" w:rsidRDefault="00F75305" w:rsidP="0080660E">
      <w:r>
        <w:t>Lösung: Den Cache-Ordner im AppData-Ordner löschen wie folgt:</w:t>
      </w:r>
    </w:p>
    <w:p w14:paraId="2E2999E0" w14:textId="6A54E56C" w:rsidR="00F75305" w:rsidRDefault="004E6C24" w:rsidP="0080660E">
      <w:hyperlink r:id="rId28" w:history="1">
        <w:r w:rsidR="00F75305" w:rsidRPr="0080317E">
          <w:rPr>
            <w:rStyle w:val="Hyperlink"/>
          </w:rPr>
          <w:t>http://withmartin.net/how-visual-studios-component-model-cache-can-be-a-pain/</w:t>
        </w:r>
      </w:hyperlink>
    </w:p>
    <w:p w14:paraId="04889AE1" w14:textId="77777777" w:rsidR="00F75305" w:rsidRDefault="00F75305" w:rsidP="0080660E"/>
    <w:p w14:paraId="61E6C3B6" w14:textId="569430A7"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1EEC05FB" w:rsidR="00FB42CB" w:rsidRDefault="00442DCA" w:rsidP="00442DCA">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7</w:t>
      </w:r>
      <w:r w:rsidR="004E6C24">
        <w:rPr>
          <w:noProof/>
        </w:rPr>
        <w:fldChar w:fldCharType="end"/>
      </w:r>
      <w:r>
        <w:t>: Hintergrundgestaltung in XAML</w:t>
      </w:r>
    </w:p>
    <w:p w14:paraId="5FAE21F5" w14:textId="3F34CD83" w:rsidR="00CE43BB" w:rsidRDefault="00CE43BB" w:rsidP="00CE43BB">
      <w:r>
        <w:t>Problem: Veröffentlichung des Bots auf Azure scheitert.</w:t>
      </w:r>
    </w:p>
    <w:p w14:paraId="67BCE418" w14:textId="7EFCE422" w:rsidR="00CE43BB" w:rsidRDefault="0011619D" w:rsidP="00CE43BB">
      <w:r>
        <w:rPr>
          <w:noProof/>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 xml:space="preserve">Lösungsansatz: Die Veröffentlichungswebsite rufen, die im Fehlercode angezeigt wird (scm…).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tput":"true","aspnet:PortableCompilationOutputSnapshotType":"Microsoft.Web.Compilation.Snapshots.SnapshotHelper, Microsoft.Web.Compilation.Snapshots,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Anschließend feststellen, dass das nicht hilfreich ist und in Azure Git bzw. FtP-Passwort für den App-Service hinterhlegen</w:t>
      </w:r>
      <w:r w:rsidR="00BC5CDD">
        <w:t>. Schließlich diese beim Veröffentlichen verwenden.</w:t>
      </w:r>
    </w:p>
    <w:p w14:paraId="4E8544A9" w14:textId="6A30441E" w:rsidR="00BC5CDD" w:rsidRDefault="00BC5CDD" w:rsidP="00B63585">
      <w:r>
        <w:rPr>
          <w:noProof/>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6"/>
      <w:r>
        <w:rPr>
          <w:rFonts w:ascii="Segoe UI" w:hAnsi="Segoe UI" w:cs="Segoe UI"/>
          <w:color w:val="222222"/>
          <w:lang w:val="en-US"/>
        </w:rPr>
        <w:t>Microsoft-LUIS</w:t>
      </w:r>
      <w:commentRangeEnd w:id="6"/>
      <w:r w:rsidR="00811642">
        <w:rPr>
          <w:rStyle w:val="Kommentarzeichen"/>
        </w:rPr>
        <w:commentReference w:id="6"/>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7"/>
      <w:r>
        <w:rPr>
          <w:rFonts w:ascii="Segoe UI" w:hAnsi="Segoe UI" w:cs="Segoe UI"/>
          <w:color w:val="222222"/>
          <w:lang w:val="en-US"/>
        </w:rPr>
        <w:t>Android 4.4</w:t>
      </w:r>
      <w:commentRangeEnd w:id="7"/>
      <w:r>
        <w:rPr>
          <w:rStyle w:val="Kommentarzeichen"/>
        </w:rPr>
        <w:commentReference w:id="7"/>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63B6008" w:rsidR="001A4684" w:rsidRPr="001A4684" w:rsidRDefault="001A4684" w:rsidP="001A4684">
      <w:pPr>
        <w:pStyle w:val="Beschriftung"/>
        <w:rPr>
          <w:rFonts w:cstheme="minorHAnsi"/>
          <w:sz w:val="24"/>
          <w:szCs w:val="24"/>
        </w:rPr>
      </w:pPr>
      <w:r>
        <w:t xml:space="preserve">Abbildung </w:t>
      </w:r>
      <w:r w:rsidR="004E6C24">
        <w:fldChar w:fldCharType="begin"/>
      </w:r>
      <w:r w:rsidR="004E6C24">
        <w:instrText xml:space="preserve"> SEQ Abbildung \* ARABIC </w:instrText>
      </w:r>
      <w:r w:rsidR="004E6C24">
        <w:fldChar w:fldCharType="separate"/>
      </w:r>
      <w:r w:rsidR="00F75305">
        <w:rPr>
          <w:noProof/>
        </w:rPr>
        <w:t>8</w:t>
      </w:r>
      <w:r w:rsidR="004E6C24">
        <w:rPr>
          <w:noProof/>
        </w:rPr>
        <w:fldChar w:fldCharType="end"/>
      </w:r>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2C544E7C" w:rsidR="005354AE" w:rsidRDefault="005354AE" w:rsidP="005354AE">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9</w:t>
      </w:r>
      <w:r w:rsidR="004E6C24">
        <w:rPr>
          <w:noProof/>
        </w:rPr>
        <w:fldChar w:fldCharType="end"/>
      </w:r>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8"/>
      <w:r w:rsidRPr="00BB7083">
        <w:rPr>
          <w:highlight w:val="yellow"/>
        </w:rPr>
        <w:t>FormFlows</w:t>
      </w:r>
      <w:commentRangeEnd w:id="8"/>
      <w:r>
        <w:rPr>
          <w:rStyle w:val="Kommentarzeichen"/>
        </w:rPr>
        <w:commentReference w:id="8"/>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9"/>
      <w:r>
        <w:t>MS AppId mit Passwort besitzt</w:t>
      </w:r>
      <w:commentRangeEnd w:id="9"/>
      <w:r>
        <w:rPr>
          <w:rStyle w:val="Kommentarzeichen"/>
        </w:rPr>
        <w:commentReference w:id="9"/>
      </w:r>
      <w:r>
        <w:t xml:space="preserve">. </w:t>
      </w:r>
    </w:p>
    <w:p w14:paraId="457B9004" w14:textId="7353AA17" w:rsidR="00E76E0E" w:rsidRDefault="00E76E0E" w:rsidP="00BC3EA4">
      <w:r>
        <w:t>Es gibt darüber hinaus ein Tool, das das Testen erleichtert durch inverse Containerverk</w:t>
      </w:r>
      <w:r w:rsidR="0051508B">
        <w:t>ü</w:t>
      </w:r>
      <w:r>
        <w:t>npfung, namens Autofac</w:t>
      </w:r>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39" w:history="1">
        <w:r w:rsidRPr="001D7F04">
          <w:rPr>
            <w:rStyle w:val="Hyperlink"/>
          </w:rPr>
          <w:t>https://github.com/Microsoft/BotBuilder-Samples/tree/master/CSharp/core-BasicMultiDialog</w:t>
        </w:r>
      </w:hyperlink>
    </w:p>
    <w:p w14:paraId="75FDDC12" w14:textId="6EB978D0"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4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4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1688010D" w:rsidR="00332DA3" w:rsidRDefault="005C3AAB" w:rsidP="005C3AAB">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10</w:t>
      </w:r>
      <w:r w:rsidR="004E6C24">
        <w:rPr>
          <w:noProof/>
        </w:rPr>
        <w:fldChar w:fldCharType="end"/>
      </w:r>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r>
        <w:lastRenderedPageBreak/>
        <w:t>Botframework-Emulator – der ganze Ärger</w:t>
      </w:r>
    </w:p>
    <w:p w14:paraId="56DA0151" w14:textId="1CEB463C" w:rsidR="005935C6" w:rsidRDefault="005935C6" w:rsidP="00B34957">
      <w:r>
        <w:rPr>
          <w:noProof/>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40510"/>
                    </a:xfrm>
                    <a:prstGeom prst="rect">
                      <a:avLst/>
                    </a:prstGeom>
                  </pic:spPr>
                </pic:pic>
              </a:graphicData>
            </a:graphic>
          </wp:inline>
        </w:drawing>
      </w:r>
    </w:p>
    <w:p w14:paraId="665283F4" w14:textId="77777777" w:rsidR="00734599" w:rsidRDefault="004E6C24" w:rsidP="00734599">
      <w:hyperlink r:id="rId46"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lastRenderedPageBreak/>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4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4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4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5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0"/>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10"/>
      <w:r>
        <w:t xml:space="preserve">es möglicherweise </w:t>
      </w:r>
      <w:commentRangeEnd w:id="10"/>
      <w:r>
        <w:rPr>
          <w:rStyle w:val="Kommentarzeichen"/>
        </w:rPr>
        <w:commentReference w:id="10"/>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4" w:history="1">
        <w:r w:rsidR="009B51FE" w:rsidRPr="009B51FE">
          <w:rPr>
            <w:rStyle w:val="Hyperlink"/>
          </w:rPr>
          <w:t>Adventure Works</w:t>
        </w:r>
      </w:hyperlink>
      <w:r>
        <w:t xml:space="preserve">. Siehe auch </w:t>
      </w:r>
      <w:hyperlink r:id="rId55" w:history="1">
        <w:r w:rsidRPr="00C804F5">
          <w:rPr>
            <w:rStyle w:val="Hyperlink"/>
          </w:rPr>
          <w:t>https://github.com/Microsoft/Windows-universal-samples/tree/master/Samples/CortanaVoiceCommand</w:t>
        </w:r>
      </w:hyperlink>
    </w:p>
    <w:p w14:paraId="7718E2FC" w14:textId="52D397F2" w:rsidR="006557B2" w:rsidRDefault="006557B2" w:rsidP="006557B2">
      <w:r>
        <w:t>Für diese UWP-Referenzapp empfiehlt sich beim Entpacken nach Anleitung</w:t>
      </w:r>
      <w:r>
        <w:rPr>
          <w:rStyle w:val="Funotenzeichen"/>
        </w:rPr>
        <w:footnoteReference w:id="11"/>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11"/>
      <w:r>
        <w:t>betriebsbereiten Emulator</w:t>
      </w:r>
      <w:commentRangeEnd w:id="11"/>
      <w:r>
        <w:rPr>
          <w:rStyle w:val="Kommentarzeichen"/>
        </w:rPr>
        <w:commentReference w:id="11"/>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3811" cy="5140172"/>
                    </a:xfrm>
                    <a:prstGeom prst="rect">
                      <a:avLst/>
                    </a:prstGeom>
                  </pic:spPr>
                </pic:pic>
              </a:graphicData>
            </a:graphic>
          </wp:inline>
        </w:drawing>
      </w:r>
    </w:p>
    <w:p w14:paraId="07D373CB" w14:textId="0B1BED26" w:rsidR="00A72381" w:rsidRDefault="00A72381" w:rsidP="00A72381">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11</w:t>
      </w:r>
      <w:r w:rsidR="004E6C24">
        <w:rPr>
          <w:noProof/>
        </w:rPr>
        <w:fldChar w:fldCharType="end"/>
      </w:r>
      <w:r>
        <w:t xml:space="preserve"> Antwort auf Frage an Cortana: "When is my trip to London?"</w:t>
      </w:r>
    </w:p>
    <w:p w14:paraId="0FBA7CC0" w14:textId="6E864C5C" w:rsidR="00BC3EA4" w:rsidRDefault="00636875" w:rsidP="005E5C20">
      <w:r>
        <w:t>VCD-Datei</w:t>
      </w:r>
    </w:p>
    <w:p w14:paraId="312C676C" w14:textId="0E593A03" w:rsidR="00636875" w:rsidRDefault="00636875" w:rsidP="005E5C20">
      <w:r>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Wie anhand des Codes ersichtlich werden in dieser xml-datei CommandSets für unterstützte Sprachen angelegt. Es muss zudem ein Servicehandler implementiert sein, hier zum Beispiel Adventure Works Command service.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r>
        <w:rPr>
          <w:rFonts w:ascii="Consolas" w:hAnsi="Consolas" w:cs="Consolas"/>
          <w:color w:val="008000"/>
          <w:sz w:val="19"/>
          <w:szCs w:val="19"/>
        </w:rPr>
        <w:t>INotifyPropertyChanged</w:t>
      </w:r>
      <w:commentRangeEnd w:id="12"/>
      <w:r>
        <w:rPr>
          <w:rStyle w:val="Kommentarzeichen"/>
        </w:rPr>
        <w:commentReference w:id="12"/>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5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5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lastRenderedPageBreak/>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4E6C24"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4E6C2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4E6C2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4E6C2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4E6C2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4E6C24"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lastRenderedPageBreak/>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8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8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872230"/>
                    </a:xfrm>
                    <a:prstGeom prst="rect">
                      <a:avLst/>
                    </a:prstGeom>
                  </pic:spPr>
                </pic:pic>
              </a:graphicData>
            </a:graphic>
          </wp:inline>
        </w:drawing>
      </w:r>
    </w:p>
    <w:p w14:paraId="07B18D9C" w14:textId="4BABF714" w:rsidR="00C34C2A" w:rsidRDefault="00C34C2A" w:rsidP="00C34C2A">
      <w:pPr>
        <w:pStyle w:val="Beschriftung"/>
        <w:rPr>
          <w:lang w:eastAsia="de-DE"/>
        </w:rPr>
      </w:pPr>
      <w:r>
        <w:t xml:space="preserve">Abbildung </w:t>
      </w:r>
      <w:r w:rsidR="004E6C24">
        <w:fldChar w:fldCharType="begin"/>
      </w:r>
      <w:r w:rsidR="004E6C24">
        <w:instrText xml:space="preserve"> SEQ Abbildung \* ARABIC </w:instrText>
      </w:r>
      <w:r w:rsidR="004E6C24">
        <w:fldChar w:fldCharType="separate"/>
      </w:r>
      <w:r w:rsidR="00F75305">
        <w:rPr>
          <w:noProof/>
        </w:rPr>
        <w:t>12</w:t>
      </w:r>
      <w:r w:rsidR="004E6C24">
        <w:rPr>
          <w:noProof/>
        </w:rPr>
        <w:fldChar w:fldCharType="end"/>
      </w:r>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Validatoren bzw. Validationsregeln kann </w:t>
      </w:r>
      <w:r>
        <w:rPr>
          <w:lang w:eastAsia="de-DE"/>
        </w:rPr>
        <w:t xml:space="preserve">wie zum Beispiel unter </w:t>
      </w:r>
      <w:hyperlink r:id="rId8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lastRenderedPageBreak/>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2"/>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84"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826510"/>
                    </a:xfrm>
                    <a:prstGeom prst="rect">
                      <a:avLst/>
                    </a:prstGeom>
                  </pic:spPr>
                </pic:pic>
              </a:graphicData>
            </a:graphic>
          </wp:inline>
        </w:drawing>
      </w:r>
    </w:p>
    <w:p w14:paraId="278FF6DB" w14:textId="644BA0B3" w:rsidR="00AF5BC0" w:rsidRDefault="00AF5BC0" w:rsidP="00AF5BC0">
      <w:pPr>
        <w:pStyle w:val="Beschriftung"/>
        <w:rPr>
          <w:lang w:eastAsia="de-DE"/>
        </w:rPr>
      </w:pPr>
      <w:r>
        <w:t xml:space="preserve">Abbildung </w:t>
      </w:r>
      <w:r w:rsidR="004E6C24">
        <w:fldChar w:fldCharType="begin"/>
      </w:r>
      <w:r w:rsidR="004E6C24">
        <w:instrText xml:space="preserve"> SEQ Abbildung \* ARABIC </w:instrText>
      </w:r>
      <w:r w:rsidR="004E6C24">
        <w:fldChar w:fldCharType="separate"/>
      </w:r>
      <w:r w:rsidR="00F75305">
        <w:rPr>
          <w:noProof/>
        </w:rPr>
        <w:t>13</w:t>
      </w:r>
      <w:r w:rsidR="004E6C24">
        <w:rPr>
          <w:noProof/>
        </w:rPr>
        <w:fldChar w:fldCharType="end"/>
      </w:r>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8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lastRenderedPageBreak/>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Zudem ist es möglich über Regex-Strings und spezielle Ereignishandler wie Key_Down und Text_Changed zu validieren. Grob gesagt wird ein Regex durch die Zeichen^und $ begrenzt. In  {} kann die minimal bzw. maximal zulässige Länge des Textes angegeben werden und in [] die zulässigen Zeichen. Ein Regex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8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lastRenderedPageBreak/>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8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327785"/>
                    </a:xfrm>
                    <a:prstGeom prst="rect">
                      <a:avLst/>
                    </a:prstGeom>
                  </pic:spPr>
                </pic:pic>
              </a:graphicData>
            </a:graphic>
          </wp:inline>
        </w:drawing>
      </w:r>
    </w:p>
    <w:p w14:paraId="3A073F79" w14:textId="33601E2B" w:rsidR="00E31B92" w:rsidRDefault="00E31B92" w:rsidP="00E31B92">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14</w:t>
      </w:r>
      <w:r w:rsidR="004E6C24">
        <w:rPr>
          <w:noProof/>
        </w:rPr>
        <w:fldChar w:fldCharType="end"/>
      </w:r>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552575"/>
                    </a:xfrm>
                    <a:prstGeom prst="rect">
                      <a:avLst/>
                    </a:prstGeom>
                  </pic:spPr>
                </pic:pic>
              </a:graphicData>
            </a:graphic>
          </wp:inline>
        </w:drawing>
      </w:r>
    </w:p>
    <w:p w14:paraId="5C7BAC78" w14:textId="0BC5EBC6" w:rsidR="00E31B92" w:rsidRDefault="00E31B92" w:rsidP="00E31B92">
      <w:pPr>
        <w:pStyle w:val="Beschriftung"/>
      </w:pPr>
      <w:r>
        <w:t xml:space="preserve">Abbildung </w:t>
      </w:r>
      <w:r w:rsidR="004E6C24">
        <w:fldChar w:fldCharType="begin"/>
      </w:r>
      <w:r w:rsidR="004E6C24">
        <w:instrText xml:space="preserve"> SEQ Abbildung \* ARABIC </w:instrText>
      </w:r>
      <w:r w:rsidR="004E6C24">
        <w:fldChar w:fldCharType="separate"/>
      </w:r>
      <w:r w:rsidR="00F75305">
        <w:rPr>
          <w:noProof/>
        </w:rPr>
        <w:t>15</w:t>
      </w:r>
      <w:r w:rsidR="004E6C24">
        <w:rPr>
          <w:noProof/>
        </w:rPr>
        <w:fldChar w:fldCharType="end"/>
      </w:r>
      <w:r>
        <w:t>: Lösen der Synchronisationproblematik</w:t>
      </w:r>
    </w:p>
    <w:p w14:paraId="3DFCAB3D" w14:textId="6C099671" w:rsidR="00E31B92" w:rsidRDefault="00D00A21" w:rsidP="00E31B92">
      <w:r>
        <w:t>SSL-Zertifikatsprobleme mit Git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config --global http.sslVerify false</w:t>
      </w:r>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In UWp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PhrasenListe ist dynamisch anpassbar laut </w:t>
      </w:r>
      <w:hyperlink r:id="rId9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lastRenderedPageBreak/>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r>
              <w:rPr>
                <w:lang w:eastAsia="de-DE"/>
              </w:rPr>
              <w:t>luisformbot</w:t>
            </w:r>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3"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1EF279E8" w14:textId="64E334F8" w:rsidR="00814095" w:rsidRDefault="004E6C24" w:rsidP="00725201">
      <w:pPr>
        <w:rPr>
          <w:lang w:eastAsia="de-DE"/>
        </w:rPr>
      </w:pPr>
      <w:hyperlink r:id="rId95"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In diesem Fallbeispiel ist eine Registrierung im Azure-Portal unumgänglich. Zunächst muss ein Azure-</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9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4E6C24" w:rsidP="00725201">
      <w:pPr>
        <w:rPr>
          <w:lang w:eastAsia="de-DE"/>
        </w:rPr>
      </w:pPr>
      <w:hyperlink r:id="rId9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98"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Intents verknüpfte Aktionen zu erstellen. S.A. </w:t>
      </w:r>
      <w:hyperlink r:id="rId99"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LUIS im Botframework</w:t>
      </w:r>
    </w:p>
    <w:p w14:paraId="501ACA03" w14:textId="415ED2B5" w:rsidR="00997D12" w:rsidRDefault="004E6C24" w:rsidP="00725201">
      <w:pPr>
        <w:rPr>
          <w:lang w:eastAsia="de-DE"/>
        </w:rPr>
      </w:pPr>
      <w:hyperlink r:id="rId100"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4E6C24" w:rsidP="00725201">
      <w:pPr>
        <w:rPr>
          <w:lang w:eastAsia="de-DE"/>
        </w:rPr>
      </w:pPr>
      <w:hyperlink r:id="rId101"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lastRenderedPageBreak/>
        <w:t>XAML – die GUI</w:t>
      </w:r>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04"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4E6C24" w:rsidP="00725201">
      <w:pPr>
        <w:rPr>
          <w:lang w:eastAsia="de-DE"/>
        </w:rPr>
      </w:pPr>
      <w:hyperlink r:id="rId105"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lastRenderedPageBreak/>
        <w:t xml:space="preserve">Über StreamSockets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CrossplatformDeve</w:t>
      </w:r>
      <w:r w:rsidR="0072103B">
        <w:rPr>
          <w:lang w:eastAsia="de-DE"/>
        </w:rPr>
        <w:t>lopment) nicht einsetzbar ist. Wie Tabelle 1 zeigt, gibt es z</w:t>
      </w:r>
      <w:r w:rsidR="00386CE9">
        <w:rPr>
          <w:lang w:eastAsia="de-DE"/>
        </w:rPr>
        <w:t xml:space="preserve">war gibt es 2 APIs die dafür den verbindungsaufbauenden HttpClient liefern, aber </w:t>
      </w:r>
      <w:r w:rsidR="0072103B">
        <w:rPr>
          <w:lang w:eastAsia="de-DE"/>
        </w:rPr>
        <w:t>nur der .Net-httpClient unterstützt SSL</w:t>
      </w:r>
      <w:r w:rsidR="00386CE9">
        <w:rPr>
          <w:lang w:eastAsia="de-DE"/>
        </w:rPr>
        <w:t>.</w:t>
      </w:r>
    </w:p>
    <w:p w14:paraId="41AB1445" w14:textId="587CB6F9" w:rsidR="0072103B" w:rsidRDefault="0072103B" w:rsidP="0072103B">
      <w:pPr>
        <w:pStyle w:val="Beschriftung"/>
        <w:keepNext/>
      </w:pPr>
      <w:r>
        <w:t xml:space="preserve">Tabelle </w:t>
      </w:r>
      <w:r w:rsidR="004E6C24">
        <w:fldChar w:fldCharType="begin"/>
      </w:r>
      <w:r w:rsidR="004E6C24">
        <w:instrText xml:space="preserve"> SEQ Tabelle \* ARABIC </w:instrText>
      </w:r>
      <w:r w:rsidR="004E6C24">
        <w:fldChar w:fldCharType="separate"/>
      </w:r>
      <w:r>
        <w:rPr>
          <w:noProof/>
        </w:rPr>
        <w:t>1</w:t>
      </w:r>
      <w:r w:rsidR="004E6C24">
        <w:rPr>
          <w:noProof/>
        </w:rPr>
        <w:fldChar w:fldCharType="end"/>
      </w:r>
      <w:r>
        <w:t xml:space="preserve"> APIs zum Steuern und Verbinden mit Websiten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Supported Languages</w:t>
            </w:r>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System.Net.Http.HttpClient</w:t>
            </w:r>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 onwards</w:t>
            </w:r>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.NET languages only</w:t>
            </w:r>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Windows.Web.Http.HttpClient</w:t>
            </w:r>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8.1 onwards</w:t>
            </w:r>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All Windows Store app languages</w:t>
            </w:r>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06"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In der ListenToMe-App wird die Web-API verwendet. Das bedeutet, dass sie Webverbindung ungesichert ist, aber dass die App portabel ist auf mehrere Plattformen. Die Abbildung zeigt einen Versuch eine https-Verbindung mit StreamSockets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853055"/>
                    </a:xfrm>
                    <a:prstGeom prst="rect">
                      <a:avLst/>
                    </a:prstGeom>
                  </pic:spPr>
                </pic:pic>
              </a:graphicData>
            </a:graphic>
          </wp:inline>
        </w:drawing>
      </w:r>
    </w:p>
    <w:p w14:paraId="49A6ECCA" w14:textId="67C047ED" w:rsidR="00D66FAB" w:rsidRPr="00A952D6" w:rsidRDefault="00A07BF5" w:rsidP="00A07BF5">
      <w:pPr>
        <w:pStyle w:val="Beschriftung"/>
        <w:rPr>
          <w:lang w:eastAsia="de-DE"/>
        </w:rPr>
      </w:pPr>
      <w:r>
        <w:t xml:space="preserve">Abbildung </w:t>
      </w:r>
      <w:r w:rsidR="004E6C24">
        <w:fldChar w:fldCharType="begin"/>
      </w:r>
      <w:r w:rsidR="004E6C24">
        <w:instrText xml:space="preserve"> SEQ Abbildung \* ARABIC </w:instrText>
      </w:r>
      <w:r w:rsidR="004E6C24">
        <w:fldChar w:fldCharType="separate"/>
      </w:r>
      <w:r w:rsidR="00F75305">
        <w:rPr>
          <w:noProof/>
        </w:rPr>
        <w:t>16</w:t>
      </w:r>
      <w:r w:rsidR="004E6C24">
        <w:rPr>
          <w:noProof/>
        </w:rPr>
        <w:fldChar w:fldCharType="end"/>
      </w:r>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08"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Da eine WebView, ein Kontrollelement von UWP, das Webinhalte darstellt, nur über edge bzw. arbeitet, spezielle Bereiche der anzusteuernden Website aber nur auf Internet Explorer reagieren, ist lediglich eine Kommunikation mir der Formularwebsite, die über AngularJS aus PDFs generiert wird, möglich. Es gibt dazu jedoch vorteilshallber schon bereitgestellte JSON-Schnittstellen.</w:t>
      </w:r>
    </w:p>
    <w:p w14:paraId="54A12FD6" w14:textId="60034123" w:rsidR="00B075AD" w:rsidRDefault="00B075AD" w:rsidP="00725201">
      <w:pPr>
        <w:rPr>
          <w:lang w:eastAsia="de-DE"/>
        </w:rPr>
      </w:pPr>
      <w:r>
        <w:rPr>
          <w:lang w:eastAsia="de-DE"/>
        </w:rPr>
        <w:lastRenderedPageBreak/>
        <w:t>Mithilfe des httpClient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r>
        <w:rPr>
          <w:lang w:eastAsia="de-DE"/>
        </w:rPr>
        <w:t>HeadLess WebBrowser</w:t>
      </w:r>
    </w:p>
    <w:p w14:paraId="44B6193F" w14:textId="2D51C728" w:rsidR="00880323" w:rsidRDefault="00880323" w:rsidP="00880323">
      <w:pPr>
        <w:rPr>
          <w:lang w:eastAsia="de-DE"/>
        </w:rPr>
      </w:pPr>
      <w:r>
        <w:rPr>
          <w:lang w:eastAsia="de-DE"/>
        </w:rPr>
        <w:t>Im Net-Framework gibt es die Klasse WebBrowser. Net-Framework ist allerdings inkompatibel mit Net-Core (was von UWP-Apps verwendet wird). Andererseits ist ein WebBrowser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Hintergrund: Die HTML-Tag-Inhalte, die die Formulare enthalten, sind aus pdfs mit angular js generierte HTML-Werte, die mittles javascript Funktionen aus JSON-Dateien die Beschriftungen generieren. Aus diesem Grunde ist es nötig das geladene HTML-Dokument zu untersuchen, nicht die HTML-Antwort. Da die Javascript-funktionen erst dann getriggert werden, wenn die Seite schon geladen ist, muss der Status des DOM-Baumes kontinuierlich abgefragt werden um den richtigen Zeitpunkt zu bestimmen. Siehe auch:</w:t>
      </w:r>
    </w:p>
    <w:p w14:paraId="5C02ED64" w14:textId="559E1205" w:rsidR="00880323" w:rsidRDefault="004E6C24" w:rsidP="00725201">
      <w:pPr>
        <w:rPr>
          <w:lang w:eastAsia="de-DE"/>
        </w:rPr>
      </w:pPr>
      <w:hyperlink r:id="rId109" w:history="1">
        <w:r w:rsidR="00880323" w:rsidRPr="0080317E">
          <w:rPr>
            <w:rStyle w:val="Hyperlink"/>
            <w:lang w:eastAsia="de-DE"/>
          </w:rPr>
          <w:t>https://stackoverflow.com/questions/20693266/c-sharp-webbrowser-how-can-i-wait-for-javascript-to-finish-running-that-runs-wh</w:t>
        </w:r>
      </w:hyperlink>
    </w:p>
    <w:p w14:paraId="3FE77D6A" w14:textId="77777777" w:rsidR="00880323" w:rsidRPr="00725201" w:rsidRDefault="00880323" w:rsidP="00725201">
      <w:pPr>
        <w:rPr>
          <w:lang w:eastAsia="de-DE"/>
        </w:rPr>
      </w:pPr>
    </w:p>
    <w:sectPr w:rsidR="00880323"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riederike Geissler" w:date="2017-09-05T08:55:00Z" w:initials="FG">
    <w:p w14:paraId="3DC0B692" w14:textId="636BEA7F" w:rsidR="004E6C24" w:rsidRDefault="004E6C24">
      <w:pPr>
        <w:pStyle w:val="Kommentartext"/>
      </w:pPr>
      <w:r>
        <w:rPr>
          <w:rStyle w:val="Kommentarzeichen"/>
        </w:rPr>
        <w:annotationRef/>
      </w:r>
      <w:r>
        <w:t>Die Grafik belegt weiterhin, dass die kleineren Anbieter auf dem Markt zunehmends seit 2009 verschwinden.</w:t>
      </w:r>
    </w:p>
  </w:comment>
  <w:comment w:id="1" w:author="Friederike Geissler" w:date="2017-09-04T13:56:00Z" w:initials="FG">
    <w:p w14:paraId="17E17810" w14:textId="77777777" w:rsidR="004E6C24" w:rsidRDefault="004E6C24" w:rsidP="008D55FA">
      <w:r>
        <w:rPr>
          <w:rStyle w:val="Kommentarzeichen"/>
        </w:rPr>
        <w:annotationRef/>
      </w:r>
      <w:r>
        <w:t>toDo Herausfinden, inwieweit Musiknoten erkannt werden und zur Steuerung geeignet sind</w:t>
      </w:r>
    </w:p>
    <w:p w14:paraId="3FC7B51C" w14:textId="77777777" w:rsidR="004E6C24" w:rsidRDefault="004E6C24">
      <w:pPr>
        <w:pStyle w:val="Kommentartext"/>
      </w:pPr>
    </w:p>
  </w:comment>
  <w:comment w:id="2" w:author="Friederike Geissler" w:date="2017-09-04T14:23:00Z" w:initials="FG">
    <w:p w14:paraId="6B7BCEF5" w14:textId="77777777" w:rsidR="004E6C24" w:rsidRDefault="004E6C24">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3" w:author="Friederike Geissler" w:date="2017-09-04T16:00:00Z" w:initials="FG">
    <w:p w14:paraId="0A48F56B" w14:textId="2FBE884F" w:rsidR="004E6C24" w:rsidRDefault="004E6C24">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4E6C24" w:rsidRDefault="004E6C24">
      <w:pPr>
        <w:pStyle w:val="Kommentartext"/>
      </w:pPr>
    </w:p>
  </w:comment>
  <w:comment w:id="4" w:author="Friederike Geissler" w:date="2017-11-09T09:33:00Z" w:initials="FG">
    <w:p w14:paraId="2A1867F0" w14:textId="076CA455" w:rsidR="004E6C24" w:rsidRDefault="004E6C24">
      <w:pPr>
        <w:pStyle w:val="Kommentartext"/>
      </w:pPr>
      <w:r>
        <w:rPr>
          <w:rStyle w:val="Kommentarzeichen"/>
        </w:rPr>
        <w:annotationRef/>
      </w:r>
      <w:r>
        <w:t>Bis 1000 anfragen/monat angeblich kostenlos. Aber man muss da aufpassen, für LUIs braucht man einen Schlüssel und im App Service Plan muss man die kostenlose Variante auswählen. Ich hatte da erst die default-Einstellung und habe 70€ im ersten Monat in &gt;Rechnung gestellt bekommen.</w:t>
      </w:r>
    </w:p>
  </w:comment>
  <w:comment w:id="6" w:author="Friederike Geissler" w:date="2017-09-06T15:22:00Z" w:initials="FG">
    <w:p w14:paraId="0F2E3D96" w14:textId="4A0E63DB" w:rsidR="004E6C24" w:rsidRDefault="004E6C24">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7" w:author="Friederike Geissler" w:date="2017-09-06T11:20:00Z" w:initials="FG">
    <w:p w14:paraId="113CC961" w14:textId="637222B5" w:rsidR="004E6C24" w:rsidRDefault="004E6C24">
      <w:pPr>
        <w:pStyle w:val="Kommentartext"/>
      </w:pPr>
      <w:r>
        <w:rPr>
          <w:rStyle w:val="Kommentarzeichen"/>
        </w:rPr>
        <w:annotationRef/>
      </w:r>
      <w:r>
        <w:t>Mein Handy hat leider 4.3. ToDo klären, wie ich das gelöst bekomme.</w:t>
      </w:r>
    </w:p>
  </w:comment>
  <w:comment w:id="8" w:author="Friederike Geissler" w:date="2017-09-06T14:40:00Z" w:initials="FG">
    <w:p w14:paraId="4080F1BA" w14:textId="1C7DC764" w:rsidR="004E6C24" w:rsidRDefault="004E6C24">
      <w:pPr>
        <w:pStyle w:val="Kommentartext"/>
      </w:pPr>
      <w:r>
        <w:rPr>
          <w:rStyle w:val="Kommentarzeichen"/>
        </w:rPr>
        <w:annotationRef/>
      </w:r>
      <w:r>
        <w:t>Das scheint der Idealansatz für die FormularApp zu sein.</w:t>
      </w:r>
    </w:p>
  </w:comment>
  <w:comment w:id="9" w:author="Friederike Geissler" w:date="2017-09-06T14:44:00Z" w:initials="FG">
    <w:p w14:paraId="1DA969D3" w14:textId="135ADC20" w:rsidR="004E6C24" w:rsidRDefault="004E6C24">
      <w:pPr>
        <w:pStyle w:val="Kommentartext"/>
      </w:pPr>
      <w:r>
        <w:rPr>
          <w:rStyle w:val="Kommentarzeichen"/>
        </w:rPr>
        <w:annotationRef/>
      </w:r>
      <w:r>
        <w:t>toDo</w:t>
      </w:r>
    </w:p>
  </w:comment>
  <w:comment w:id="10" w:author="Friederike Geissler" w:date="2017-09-11T08:39:00Z" w:initials="FG">
    <w:p w14:paraId="398623BE" w14:textId="77777777" w:rsidR="004E6C24" w:rsidRDefault="004E6C24" w:rsidP="00734599">
      <w:r>
        <w:rPr>
          <w:rStyle w:val="Kommentarzeichen"/>
        </w:rPr>
        <w:annotationRef/>
      </w:r>
      <w:r>
        <w:t>Nö. Andere Dinge laufen da ebenfalls aus dem Ruder.</w:t>
      </w:r>
    </w:p>
    <w:p w14:paraId="6A15EFEF" w14:textId="77777777" w:rsidR="004E6C24" w:rsidRDefault="004E6C24" w:rsidP="00734599">
      <w:r>
        <w:t>Zum Beispiel die Projektreferenzen.</w:t>
      </w:r>
    </w:p>
    <w:p w14:paraId="66A2A1B4" w14:textId="77777777" w:rsidR="004E6C24" w:rsidRDefault="004E6C24" w:rsidP="00734599">
      <w:r>
        <w:t>Eigentlich sollte die UWP da auswählbar sein, ist sie aber nicht.</w:t>
      </w:r>
    </w:p>
    <w:p w14:paraId="084A6BB8" w14:textId="2A1317D6" w:rsidR="004E6C24" w:rsidRDefault="004E6C24">
      <w:pPr>
        <w:pStyle w:val="Kommentartext"/>
      </w:pPr>
    </w:p>
  </w:comment>
  <w:comment w:id="11" w:author="Friederike Geissler" w:date="2017-09-11T10:59:00Z" w:initials="FG">
    <w:p w14:paraId="2EC5ACB9" w14:textId="78AC151C" w:rsidR="004E6C24" w:rsidRDefault="004E6C24">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4E6C24" w:rsidRDefault="004E6C24">
      <w:pPr>
        <w:pStyle w:val="Kommentartext"/>
      </w:pPr>
    </w:p>
  </w:comment>
  <w:comment w:id="12" w:author="Friederike Geissler" w:date="2017-09-11T12:16:00Z" w:initials="FG">
    <w:p w14:paraId="15C31812" w14:textId="42A8D5D0" w:rsidR="004E6C24" w:rsidRDefault="004E6C24">
      <w:pPr>
        <w:pStyle w:val="Kommentartext"/>
      </w:pPr>
      <w:r>
        <w:rPr>
          <w:rStyle w:val="Kommentarzeichen"/>
        </w:rPr>
        <w:annotationRef/>
      </w:r>
      <w:r>
        <w:t>Publisher-Suscriber Beziehung</w:t>
      </w:r>
    </w:p>
  </w:comment>
  <w:comment w:id="13" w:author="Friederike Geissler" w:date="2017-09-18T19:13:00Z" w:initials="FG">
    <w:p w14:paraId="07929169" w14:textId="090086F8" w:rsidR="004E6C24" w:rsidRDefault="004E6C24">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4" w:author="Friederike Geissler" w:date="2017-10-26T16:05:00Z" w:initials="FG">
    <w:p w14:paraId="2B54F86F" w14:textId="1275D5B7" w:rsidR="004E6C24" w:rsidRDefault="004E6C24">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4E6C24" w:rsidRDefault="004E6C24" w:rsidP="00C47BB8">
      <w:pPr>
        <w:rPr>
          <w:lang w:eastAsia="de-DE"/>
        </w:rPr>
      </w:pPr>
      <w:r>
        <w:rPr>
          <w:rStyle w:val="Kommentarzeichen"/>
        </w:rPr>
        <w:annotationRef/>
      </w:r>
      <w:r>
        <w:rPr>
          <w:lang w:eastAsia="de-DE"/>
        </w:rPr>
        <w:t>TOdo: Beispielprojekt testen; erforschen, ob dies mit einem LUIS-Bot geht</w:t>
      </w:r>
    </w:p>
    <w:p w14:paraId="3F97C083" w14:textId="77777777" w:rsidR="004E6C24" w:rsidRDefault="004E6C24" w:rsidP="00C47BB8">
      <w:pPr>
        <w:rPr>
          <w:lang w:eastAsia="de-DE"/>
        </w:rPr>
      </w:pPr>
    </w:p>
    <w:p w14:paraId="105C43B1" w14:textId="129A1D9A" w:rsidR="004E6C24" w:rsidRDefault="004E6C24" w:rsidP="00C47BB8">
      <w:pPr>
        <w:rPr>
          <w:lang w:eastAsia="de-DE"/>
        </w:rPr>
      </w:pPr>
      <w:r>
        <w:rPr>
          <w:lang w:eastAsia="de-DE"/>
        </w:rPr>
        <w:t>Commenting myself: Voll dämlich. Natürlich funktionieren ohne Internetverbindung keine Commits zu github!</w:t>
      </w:r>
    </w:p>
  </w:comment>
  <w:comment w:id="16" w:author="Friederike Geissler" w:date="2017-11-08T09:59:00Z" w:initials="FG">
    <w:p w14:paraId="028024CF" w14:textId="2393AA12" w:rsidR="004E6C24" w:rsidRDefault="004E6C24">
      <w:pPr>
        <w:pStyle w:val="Kommentartext"/>
      </w:pPr>
      <w:r>
        <w:rPr>
          <w:rStyle w:val="Kommentarzeichen"/>
        </w:rPr>
        <w:annotationRef/>
      </w:r>
      <w:r w:rsidRPr="00DD7BDC">
        <w:t>0bf2361c687a4952a1b1c5e1e8718837</w:t>
      </w:r>
      <w:r>
        <w:t xml:space="preserve"> (EU)</w:t>
      </w:r>
    </w:p>
    <w:p w14:paraId="72F03A72" w14:textId="2F87D51D" w:rsidR="004E6C24" w:rsidRDefault="004E6C24">
      <w:pPr>
        <w:pStyle w:val="Kommentartext"/>
      </w:pPr>
      <w:r w:rsidRPr="00DD7BDC">
        <w:t>499b2f80014047168cf1e56b32fa7d41</w:t>
      </w:r>
      <w:r>
        <w:t xml:space="preserve"> (US,Ost)</w:t>
      </w:r>
    </w:p>
  </w:comment>
  <w:comment w:id="17" w:author="Friederike Geissler" w:date="2017-11-07T11:25:00Z" w:initials="FG">
    <w:p w14:paraId="4685A0CD" w14:textId="560C459B" w:rsidR="004E6C24" w:rsidRDefault="004E6C24">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4D308" w14:textId="77777777" w:rsidR="000C48CC" w:rsidRDefault="000C48CC" w:rsidP="00AB3600">
      <w:pPr>
        <w:spacing w:after="0" w:line="240" w:lineRule="auto"/>
      </w:pPr>
      <w:r>
        <w:separator/>
      </w:r>
    </w:p>
  </w:endnote>
  <w:endnote w:type="continuationSeparator" w:id="0">
    <w:p w14:paraId="760DDCA3" w14:textId="77777777" w:rsidR="000C48CC" w:rsidRDefault="000C48CC"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ADD9B" w14:textId="77777777" w:rsidR="000C48CC" w:rsidRDefault="000C48CC" w:rsidP="00AB3600">
      <w:pPr>
        <w:spacing w:after="0" w:line="240" w:lineRule="auto"/>
      </w:pPr>
      <w:r>
        <w:separator/>
      </w:r>
    </w:p>
  </w:footnote>
  <w:footnote w:type="continuationSeparator" w:id="0">
    <w:p w14:paraId="01F3309F" w14:textId="77777777" w:rsidR="000C48CC" w:rsidRDefault="000C48CC" w:rsidP="00AB3600">
      <w:pPr>
        <w:spacing w:after="0" w:line="240" w:lineRule="auto"/>
      </w:pPr>
      <w:r>
        <w:continuationSeparator/>
      </w:r>
    </w:p>
  </w:footnote>
  <w:footnote w:id="1">
    <w:p w14:paraId="16A3A9ED" w14:textId="77777777" w:rsidR="004E6C24" w:rsidRDefault="004E6C24">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4E6C24" w:rsidRDefault="004E6C24">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4E6C24" w:rsidRDefault="004E6C24">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4E6C24" w:rsidRDefault="004E6C24">
      <w:pPr>
        <w:pStyle w:val="Funotentext"/>
      </w:pPr>
      <w:r>
        <w:rPr>
          <w:rStyle w:val="Funotenzeichen"/>
        </w:rPr>
        <w:footnoteRef/>
      </w:r>
      <w:r>
        <w:t xml:space="preserve"> Vgl. </w:t>
      </w:r>
      <w:r w:rsidRPr="00442DCA">
        <w:t>https://docs.microsoft.com/en-us/cortana/tutorials/setup-dev-env</w:t>
      </w:r>
    </w:p>
  </w:footnote>
  <w:footnote w:id="5">
    <w:p w14:paraId="6227A3DB" w14:textId="5429290C" w:rsidR="004E6C24" w:rsidRDefault="004E6C24">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4E6C24" w:rsidRDefault="004E6C24">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4E6C24" w:rsidRDefault="004E6C24">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Gesehehen am 06.09.17</w:t>
      </w:r>
    </w:p>
  </w:footnote>
  <w:footnote w:id="8">
    <w:p w14:paraId="243B0D30" w14:textId="06F18749" w:rsidR="004E6C24" w:rsidRDefault="004E6C24">
      <w:pPr>
        <w:pStyle w:val="Funotentext"/>
      </w:pPr>
      <w:r>
        <w:rPr>
          <w:rStyle w:val="Funotenzeichen"/>
        </w:rPr>
        <w:footnoteRef/>
      </w:r>
      <w:r>
        <w:t xml:space="preserve"> Vgl. Bot_Framework.pdf, S. 153</w:t>
      </w:r>
    </w:p>
  </w:footnote>
  <w:footnote w:id="9">
    <w:p w14:paraId="2AB8D9A7" w14:textId="77777777" w:rsidR="004E6C24" w:rsidRDefault="004E6C24"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4E6C24" w:rsidRDefault="004E6C24"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4E6C24" w:rsidRDefault="004E6C24">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4E6C24" w:rsidRDefault="004E6C24">
      <w:pPr>
        <w:pStyle w:val="Funotentext"/>
      </w:pPr>
    </w:p>
  </w:footnote>
  <w:footnote w:id="12">
    <w:p w14:paraId="074285EA" w14:textId="12DD2769" w:rsidR="004E6C24" w:rsidRDefault="004E6C24">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4E6C24" w:rsidRDefault="004E6C24">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4E6C24" w:rsidRDefault="004E6C24">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4E6C24" w:rsidRDefault="004E6C24">
      <w:pPr>
        <w:pStyle w:val="Funotentext"/>
      </w:pPr>
    </w:p>
  </w:footnote>
  <w:footnote w:id="15">
    <w:p w14:paraId="0F35249C" w14:textId="38B8E0AD" w:rsidR="004E6C24" w:rsidRDefault="004E6C24"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4E6C24" w:rsidRDefault="004E6C24">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4E6C24" w:rsidRDefault="004E6C24">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4E6C24" w:rsidRDefault="004E6C24">
      <w:pPr>
        <w:pStyle w:val="Funotentext"/>
      </w:pPr>
    </w:p>
  </w:footnote>
  <w:footnote w:id="18">
    <w:p w14:paraId="13549D3B" w14:textId="2D95D6FA" w:rsidR="004E6C24" w:rsidRDefault="004E6C24">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4E6C24" w:rsidRDefault="004E6C24">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4E6C24" w:rsidRDefault="004E6C24">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de-DE" w:vendorID="64" w:dllVersion="6" w:nlCheck="1" w:checkStyle="0"/>
  <w:activeWritingStyle w:appName="MSWord" w:lang="en-US" w:vendorID="64" w:dllVersion="6"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EFA"/>
    <w:rsid w:val="00007847"/>
    <w:rsid w:val="00030A54"/>
    <w:rsid w:val="0004531B"/>
    <w:rsid w:val="000A0975"/>
    <w:rsid w:val="000C48CC"/>
    <w:rsid w:val="000D4DD3"/>
    <w:rsid w:val="000D5731"/>
    <w:rsid w:val="000D6D8B"/>
    <w:rsid w:val="000F097A"/>
    <w:rsid w:val="0011619D"/>
    <w:rsid w:val="00126AF2"/>
    <w:rsid w:val="001276F8"/>
    <w:rsid w:val="0018349A"/>
    <w:rsid w:val="001A4684"/>
    <w:rsid w:val="001C1334"/>
    <w:rsid w:val="001C256D"/>
    <w:rsid w:val="00235C63"/>
    <w:rsid w:val="00237E6E"/>
    <w:rsid w:val="0025245C"/>
    <w:rsid w:val="0028075D"/>
    <w:rsid w:val="00290AD5"/>
    <w:rsid w:val="002957AF"/>
    <w:rsid w:val="002C4D8B"/>
    <w:rsid w:val="002D3023"/>
    <w:rsid w:val="002F4CC5"/>
    <w:rsid w:val="003224AF"/>
    <w:rsid w:val="00330BE6"/>
    <w:rsid w:val="00332DA3"/>
    <w:rsid w:val="00356189"/>
    <w:rsid w:val="00377DE7"/>
    <w:rsid w:val="00386CE9"/>
    <w:rsid w:val="0039603B"/>
    <w:rsid w:val="003C3608"/>
    <w:rsid w:val="003E7E31"/>
    <w:rsid w:val="003F633E"/>
    <w:rsid w:val="004105DE"/>
    <w:rsid w:val="00442DCA"/>
    <w:rsid w:val="004534D2"/>
    <w:rsid w:val="00462869"/>
    <w:rsid w:val="004723F9"/>
    <w:rsid w:val="00491984"/>
    <w:rsid w:val="004C143A"/>
    <w:rsid w:val="004E6C24"/>
    <w:rsid w:val="004F218F"/>
    <w:rsid w:val="004F3942"/>
    <w:rsid w:val="005015E3"/>
    <w:rsid w:val="0051508B"/>
    <w:rsid w:val="005354AE"/>
    <w:rsid w:val="00561E82"/>
    <w:rsid w:val="00593229"/>
    <w:rsid w:val="005935C6"/>
    <w:rsid w:val="005B61AC"/>
    <w:rsid w:val="005C3AAB"/>
    <w:rsid w:val="005C6012"/>
    <w:rsid w:val="005E5C20"/>
    <w:rsid w:val="005F0D96"/>
    <w:rsid w:val="005F2334"/>
    <w:rsid w:val="00636875"/>
    <w:rsid w:val="006557B2"/>
    <w:rsid w:val="0066036A"/>
    <w:rsid w:val="006619DE"/>
    <w:rsid w:val="0070196B"/>
    <w:rsid w:val="0072103B"/>
    <w:rsid w:val="00725201"/>
    <w:rsid w:val="00727621"/>
    <w:rsid w:val="00734599"/>
    <w:rsid w:val="00757D10"/>
    <w:rsid w:val="00764FA8"/>
    <w:rsid w:val="00772611"/>
    <w:rsid w:val="007A41E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80323"/>
    <w:rsid w:val="00894141"/>
    <w:rsid w:val="00896360"/>
    <w:rsid w:val="008A43B8"/>
    <w:rsid w:val="008D55FA"/>
    <w:rsid w:val="008E3647"/>
    <w:rsid w:val="008E716B"/>
    <w:rsid w:val="0093790E"/>
    <w:rsid w:val="00967FFA"/>
    <w:rsid w:val="00975CB4"/>
    <w:rsid w:val="00977F3B"/>
    <w:rsid w:val="00997D12"/>
    <w:rsid w:val="009B51FE"/>
    <w:rsid w:val="009E0BC6"/>
    <w:rsid w:val="00A07BF5"/>
    <w:rsid w:val="00A36FEE"/>
    <w:rsid w:val="00A46DBC"/>
    <w:rsid w:val="00A72381"/>
    <w:rsid w:val="00A940CE"/>
    <w:rsid w:val="00A952D6"/>
    <w:rsid w:val="00AB21E5"/>
    <w:rsid w:val="00AB3600"/>
    <w:rsid w:val="00AC6C3B"/>
    <w:rsid w:val="00AF0A9A"/>
    <w:rsid w:val="00AF5BC0"/>
    <w:rsid w:val="00B075AD"/>
    <w:rsid w:val="00B34957"/>
    <w:rsid w:val="00B63585"/>
    <w:rsid w:val="00B64AE1"/>
    <w:rsid w:val="00B76FBB"/>
    <w:rsid w:val="00BB7083"/>
    <w:rsid w:val="00BC3EA4"/>
    <w:rsid w:val="00BC5CDD"/>
    <w:rsid w:val="00BD23CB"/>
    <w:rsid w:val="00BD4EFA"/>
    <w:rsid w:val="00BF4A5A"/>
    <w:rsid w:val="00BF705C"/>
    <w:rsid w:val="00C34C2A"/>
    <w:rsid w:val="00C412E4"/>
    <w:rsid w:val="00C46A28"/>
    <w:rsid w:val="00C47BB8"/>
    <w:rsid w:val="00C524BC"/>
    <w:rsid w:val="00C77D62"/>
    <w:rsid w:val="00CB0A75"/>
    <w:rsid w:val="00CE43BB"/>
    <w:rsid w:val="00D00A21"/>
    <w:rsid w:val="00D0283E"/>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60787"/>
    <w:rsid w:val="00F70C46"/>
    <w:rsid w:val="00F75305"/>
    <w:rsid w:val="00FA22F7"/>
    <w:rsid w:val="00FA6D92"/>
    <w:rsid w:val="00FB07EC"/>
    <w:rsid w:val="00FB42CB"/>
    <w:rsid w:val="00FC2218"/>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ocs.microsoft.com/en-us/azure/cognitive-services/luis/home" TargetMode="External"/><Relationship Id="rId42" Type="http://schemas.openxmlformats.org/officeDocument/2006/relationships/image" Target="media/image18.png"/><Relationship Id="rId47" Type="http://schemas.openxmlformats.org/officeDocument/2006/relationships/hyperlink" Target="https://msdn.microsoft.com/windows/uwp/globalizing/manage-language-and-region"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s://docs.microsoft.com/en-us/windows/uwp/controls-and-patterns/auto-suggest-box" TargetMode="External"/><Relationship Id="rId89" Type="http://schemas.openxmlformats.org/officeDocument/2006/relationships/hyperlink" Target="http://proxy2.inndom.intern:3128"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07" Type="http://schemas.openxmlformats.org/officeDocument/2006/relationships/image" Target="media/image34.png"/><Relationship Id="rId11" Type="http://schemas.openxmlformats.org/officeDocument/2006/relationships/comments" Target="comments.xm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hyperlink" Target="https://docs.microsoft.com/en-us/bot-framework/dotnet/bot-builder-dotnet-luis-dialogs" TargetMode="External"/><Relationship Id="rId45"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hyperlink" Target="https://docs.microsoft.com/en-us/cortana/reference/contextual-info"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image" Target="media/image29.png"/><Relationship Id="rId102" Type="http://schemas.openxmlformats.org/officeDocument/2006/relationships/hyperlink" Target="https://i.stack.imgur.com/khJRN.png"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image" Target="media/image27.png"/><Relationship Id="rId90" Type="http://schemas.openxmlformats.org/officeDocument/2006/relationships/image" Target="media/image30.png"/><Relationship Id="rId95" Type="http://schemas.openxmlformats.org/officeDocument/2006/relationships/hyperlink" Target="https://blogs.windows.com/buildingapps/2016/10/31/the-internet-of-stranger-things-wall-part-1-introduction-and-remote-wiring/"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msdn.microsoft.com/library/windows/apps/xaml/hh965324" TargetMode="External"/><Relationship Id="rId56" Type="http://schemas.openxmlformats.org/officeDocument/2006/relationships/image" Target="media/image25.png"/><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docs.microsoft.com/en-us/bot-framework/cognitive-services-bot-intelligence-overview" TargetMode="External"/><Relationship Id="rId105" Type="http://schemas.openxmlformats.org/officeDocument/2006/relationships/hyperlink" Target="https://stackoverflow.com/questions/16375375/how-do-i-access-a-control-inside-a-xaml-datatemplate" TargetMode="External"/><Relationship Id="rId8" Type="http://schemas.openxmlformats.org/officeDocument/2006/relationships/hyperlink" Target="http://blog.teamtreehouse.com/accepting-speech-input-html5-forms" TargetMode="External"/><Relationship Id="rId51" Type="http://schemas.openxmlformats.org/officeDocument/2006/relationships/image" Target="media/image22.png"/><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s://www.codeproject.com/articles/220519/numbers-or-characters-only-textbox-validation-in-c" TargetMode="External"/><Relationship Id="rId85" Type="http://schemas.openxmlformats.org/officeDocument/2006/relationships/image" Target="media/image28.png"/><Relationship Id="rId93" Type="http://schemas.openxmlformats.org/officeDocument/2006/relationships/hyperlink" Target="http://metulev.com/meet-the-speech-platform-in-windows-10/?utm_source=Direct" TargetMode="External"/><Relationship Id="rId98" Type="http://schemas.openxmlformats.org/officeDocument/2006/relationships/hyperlink" Target="https://stackoverflow.com/questions/40269209/connecting-bot-framework-with-luis-which-appid-and-appkey-should-i-use"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image" Target="media/image17.png"/><Relationship Id="rId46" Type="http://schemas.openxmlformats.org/officeDocument/2006/relationships/hyperlink" Target="https://docs.microsoft.com/de-de/windows/uwp/input-and-devices/speech-interactions" TargetMode="External"/><Relationship Id="rId59" Type="http://schemas.openxmlformats.org/officeDocument/2006/relationships/image" Target="media/image26.png"/><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image" Target="media/image33.png"/><Relationship Id="rId108" Type="http://schemas.openxmlformats.org/officeDocument/2006/relationships/hyperlink" Target="https://stackoverflow.com/questions/39237553/how-to-properly-establish-ssl-connection-from-uwp-app-to-webapi-using-httpclient" TargetMode="Externa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MultiDialogs" TargetMode="External"/><Relationship Id="rId54" Type="http://schemas.openxmlformats.org/officeDocument/2006/relationships/hyperlink" Target="https://docs.microsoft.com/en-us/cortana/voicecommands/launch-a-foreground-app-with-voice-commands-in-cortana"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s://stackoverflow.com/questions/6087468/wpf-validation-of-textbox-what-should-the-binding-look-like" TargetMode="External"/><Relationship Id="rId88" Type="http://schemas.openxmlformats.org/officeDocument/2006/relationships/hyperlink" Target="https://docs.microsoft.com/en-us/cortana/tutorials/bot-skills/teach-your-bot-to-speak" TargetMode="External"/><Relationship Id="rId91" Type="http://schemas.openxmlformats.org/officeDocument/2006/relationships/image" Target="media/image31.png"/><Relationship Id="rId96" Type="http://schemas.openxmlformats.org/officeDocument/2006/relationships/hyperlink" Target="https://docs.microsoft.com/en-us/azure/cognitive-services/luis/azureibizasubscription" TargetMode="External"/><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hyperlink" Target="https://github.com/Microsoft/Windows-universal-samples/tree/master/Samples/SpeechRecognitionAndSynthesis" TargetMode="External"/><Relationship Id="rId57" Type="http://schemas.openxmlformats.org/officeDocument/2006/relationships/hyperlink" Target="https://stackoverflow.com/questions/18283255/how-to-implement-user-identity-name-in-global-asax-on-a-new-web-application" TargetMode="External"/><Relationship Id="rId106" Type="http://schemas.openxmlformats.org/officeDocument/2006/relationships/hyperlink" Target="https://blogs.windows.com/buildingapps/2015/11/23/demystifying-httpclient-apis-in-the-universal-windows-platform/"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www.statistik-portal.de/Statistik-Portal/gemeindeverz.asp" TargetMode="External"/><Relationship Id="rId86" Type="http://schemas.openxmlformats.org/officeDocument/2006/relationships/hyperlink" Target="https://www.youtube.com/watch?v=AqKwCZmv-ao" TargetMode="External"/><Relationship Id="rId94" Type="http://schemas.openxmlformats.org/officeDocument/2006/relationships/image" Target="media/image32.png"/><Relationship Id="rId99" Type="http://schemas.openxmlformats.org/officeDocument/2006/relationships/hyperlink" Target="https://blog.botframework.com/2017/04/03/luis-action-binding-bot/" TargetMode="External"/><Relationship Id="rId101" Type="http://schemas.openxmlformats.org/officeDocument/2006/relationships/hyperlink" Target="https://docs.microsoft.com/en-us/bot-framework/dotnet/bot-builder-dotnet-luis-dialogs"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6/09/relationships/commentsIds" Target="commentsIds.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hyperlink" Target="https://github.com/Microsoft/BotBuilder-Samples/tree/master/CSharp/core-BasicMultiDialog" TargetMode="External"/><Relationship Id="rId109" Type="http://schemas.openxmlformats.org/officeDocument/2006/relationships/hyperlink" Target="https://stackoverflow.com/questions/20693266/c-sharp-webbrowser-how-can-i-wait-for-javascript-to-finish-running-that-runs-wh" TargetMode="External"/><Relationship Id="rId34" Type="http://schemas.openxmlformats.org/officeDocument/2006/relationships/hyperlink" Target="https://azure.microsoft.com/en-us/services/app-service/web/" TargetMode="External"/><Relationship Id="rId50" Type="http://schemas.openxmlformats.org/officeDocument/2006/relationships/hyperlink" Target="https://developer.xamarin.com/guides/xamarin-forms/platform-features/windows/installation/universal/" TargetMode="External"/><Relationship Id="rId55" Type="http://schemas.openxmlformats.org/officeDocument/2006/relationships/hyperlink" Target="https://github.com/Microsoft/Windows-universal-samples/tree/master/Samples/CortanaVoiceCommand" TargetMode="External"/><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104" Type="http://schemas.openxmlformats.org/officeDocument/2006/relationships/hyperlink" Target="https://docs.microsoft.com/en-us/windows/uwp/globalizing/use-global-ready-formats" TargetMode="Externa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docs.microsoft.com/en-us/cortana/voicecommands/dynamically-modify-voice-command-definition-vcd-phrase-list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E930-94EF-4C2F-B843-0DA979E9F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6414</Words>
  <Characters>40410</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22</cp:revision>
  <dcterms:created xsi:type="dcterms:W3CDTF">2017-11-03T09:45:00Z</dcterms:created>
  <dcterms:modified xsi:type="dcterms:W3CDTF">2017-11-29T14:54:00Z</dcterms:modified>
</cp:coreProperties>
</file>