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9351" w:type="dxa"/>
        <w:tblLook w:val="04A0" w:firstRow="1" w:lastRow="0" w:firstColumn="1" w:lastColumn="0" w:noHBand="0" w:noVBand="1"/>
      </w:tblPr>
      <w:tblGrid>
        <w:gridCol w:w="3681"/>
        <w:gridCol w:w="5670"/>
      </w:tblGrid>
      <w:tr w:rsidR="002B3B56" w14:paraId="75CEFAB5" w14:textId="77777777">
        <w:trPr>
          <w:trHeight w:val="699"/>
        </w:trPr>
        <w:tc>
          <w:tcPr>
            <w:tcW w:w="3681" w:type="dxa"/>
            <w:tcBorders>
              <w:bottom w:val="nil"/>
              <w:right w:val="nil"/>
            </w:tcBorders>
            <w:shd w:val="clear" w:color="auto" w:fill="auto"/>
          </w:tcPr>
          <w:p w14:paraId="2B2AFEA8" w14:textId="77777777" w:rsidR="002B3B56" w:rsidRDefault="00000000">
            <w:pPr>
              <w:jc w:val="center"/>
              <w:rPr>
                <w:b/>
              </w:rPr>
            </w:pPr>
            <w:r>
              <w:rPr>
                <w:rFonts w:ascii="Times New Roman" w:eastAsia="Times New Roman" w:hAnsi="Times New Roman" w:cs="Times New Roman"/>
                <w:b/>
              </w:rPr>
              <w:t>Computer Architectures</w:t>
            </w:r>
            <w:r>
              <w:rPr>
                <w:rFonts w:ascii="Times New Roman" w:eastAsia="Times New Roman" w:hAnsi="Times New Roman" w:cs="Times New Roman"/>
                <w:b/>
              </w:rPr>
              <w:br/>
            </w:r>
            <w:r>
              <w:rPr>
                <w:rFonts w:ascii="Times New Roman" w:eastAsia="Times New Roman" w:hAnsi="Times New Roman" w:cs="Times New Roman"/>
                <w:b/>
                <w:sz w:val="20"/>
                <w:highlight w:val="red"/>
              </w:rPr>
              <w:t>[GRB-ZZZ]</w:t>
            </w:r>
          </w:p>
        </w:tc>
        <w:tc>
          <w:tcPr>
            <w:tcW w:w="5669" w:type="dxa"/>
            <w:tcBorders>
              <w:left w:val="nil"/>
              <w:bottom w:val="nil"/>
            </w:tcBorders>
            <w:shd w:val="clear" w:color="auto" w:fill="auto"/>
          </w:tcPr>
          <w:p w14:paraId="2B784215" w14:textId="77777777" w:rsidR="002B3B56" w:rsidRDefault="00000000">
            <w:pPr>
              <w:jc w:val="center"/>
              <w:rPr>
                <w:rFonts w:ascii="Times New Roman" w:eastAsia="Times New Roman" w:hAnsi="Times New Roman" w:cs="Times New Roman"/>
              </w:rPr>
            </w:pPr>
            <w:r>
              <w:rPr>
                <w:rFonts w:ascii="Times New Roman" w:eastAsia="Times New Roman" w:hAnsi="Times New Roman" w:cs="Times New Roman"/>
              </w:rPr>
              <w:t xml:space="preserve">Delivery date: </w:t>
            </w:r>
          </w:p>
          <w:p w14:paraId="3F8BEB4F" w14:textId="77777777" w:rsidR="002B3B56" w:rsidRDefault="00000000">
            <w:pPr>
              <w:jc w:val="center"/>
              <w:rPr>
                <w:rFonts w:ascii="Times New Roman" w:eastAsia="Times New Roman" w:hAnsi="Times New Roman" w:cs="Times New Roman"/>
              </w:rPr>
            </w:pPr>
            <w:r>
              <w:rPr>
                <w:rFonts w:ascii="Times New Roman" w:eastAsia="Times New Roman" w:hAnsi="Times New Roman" w:cs="Times New Roman"/>
                <w:highlight w:val="red"/>
                <w:u w:val="single"/>
              </w:rPr>
              <w:t>18</w:t>
            </w:r>
            <w:r>
              <w:rPr>
                <w:rFonts w:ascii="Times New Roman" w:eastAsia="Times New Roman" w:hAnsi="Times New Roman" w:cs="Times New Roman"/>
                <w:highlight w:val="red"/>
                <w:u w:val="single"/>
                <w:vertAlign w:val="superscript"/>
              </w:rPr>
              <w:t>th</w:t>
            </w:r>
            <w:r>
              <w:rPr>
                <w:rFonts w:ascii="Times New Roman" w:eastAsia="Times New Roman" w:hAnsi="Times New Roman" w:cs="Times New Roman"/>
                <w:highlight w:val="red"/>
                <w:u w:val="single"/>
              </w:rPr>
              <w:t xml:space="preserve"> November 2022</w:t>
            </w:r>
          </w:p>
        </w:tc>
      </w:tr>
      <w:tr w:rsidR="002B3B56" w:rsidRPr="00CB1237" w14:paraId="783607C5" w14:textId="77777777">
        <w:trPr>
          <w:trHeight w:val="294"/>
        </w:trPr>
        <w:tc>
          <w:tcPr>
            <w:tcW w:w="3681" w:type="dxa"/>
            <w:tcBorders>
              <w:top w:val="nil"/>
              <w:right w:val="nil"/>
            </w:tcBorders>
            <w:shd w:val="clear" w:color="auto" w:fill="auto"/>
          </w:tcPr>
          <w:p w14:paraId="2074D6C2" w14:textId="77777777" w:rsidR="002B3B56" w:rsidRDefault="00000000">
            <w:pPr>
              <w:jc w:val="center"/>
              <w:rPr>
                <w:b/>
              </w:rPr>
            </w:pPr>
            <w:r>
              <w:rPr>
                <w:rFonts w:ascii="Times New Roman" w:eastAsia="Times New Roman" w:hAnsi="Times New Roman" w:cs="Times New Roman"/>
                <w:b/>
              </w:rPr>
              <w:t xml:space="preserve">Laboratory </w:t>
            </w:r>
          </w:p>
          <w:p w14:paraId="3D5FA49F" w14:textId="77777777" w:rsidR="002B3B56" w:rsidRDefault="00000000">
            <w:pPr>
              <w:jc w:val="center"/>
              <w:rPr>
                <w:b/>
              </w:rPr>
            </w:pPr>
            <w:r>
              <w:rPr>
                <w:rFonts w:ascii="Times New Roman" w:eastAsia="Times New Roman" w:hAnsi="Times New Roman" w:cs="Times New Roman"/>
                <w:b/>
              </w:rPr>
              <w:t>5</w:t>
            </w:r>
          </w:p>
        </w:tc>
        <w:tc>
          <w:tcPr>
            <w:tcW w:w="5669" w:type="dxa"/>
            <w:tcBorders>
              <w:top w:val="nil"/>
              <w:left w:val="nil"/>
            </w:tcBorders>
            <w:shd w:val="clear" w:color="auto" w:fill="auto"/>
          </w:tcPr>
          <w:p w14:paraId="193B40EE" w14:textId="77777777" w:rsidR="002B3B56" w:rsidRPr="00AA4AF6" w:rsidRDefault="00000000">
            <w:pPr>
              <w:jc w:val="both"/>
            </w:pPr>
            <w:r w:rsidRPr="00AA4AF6">
              <w:t xml:space="preserve">Expected delivery of </w:t>
            </w:r>
            <w:r w:rsidRPr="00AA4AF6">
              <w:rPr>
                <w:highlight w:val="yellow"/>
              </w:rPr>
              <w:t>lab_05.zip</w:t>
            </w:r>
            <w:r w:rsidRPr="00AA4AF6">
              <w:t xml:space="preserve"> must include:</w:t>
            </w:r>
          </w:p>
          <w:p w14:paraId="1136A3C9" w14:textId="77777777" w:rsidR="002B3B56" w:rsidRDefault="00000000">
            <w:pPr>
              <w:pStyle w:val="Paragrafoelenco"/>
              <w:numPr>
                <w:ilvl w:val="0"/>
                <w:numId w:val="3"/>
              </w:numPr>
              <w:jc w:val="both"/>
            </w:pPr>
            <w:r>
              <w:t xml:space="preserve">this document compiled possibly in pdf format. </w:t>
            </w:r>
          </w:p>
        </w:tc>
      </w:tr>
    </w:tbl>
    <w:p w14:paraId="4BD501C8" w14:textId="77777777" w:rsidR="002B3B56" w:rsidRDefault="002B3B56">
      <w:pPr>
        <w:pStyle w:val="Predefinito"/>
        <w:jc w:val="both"/>
      </w:pPr>
    </w:p>
    <w:p w14:paraId="45B2412E" w14:textId="77777777" w:rsidR="002B3B56" w:rsidRDefault="00000000">
      <w:pPr>
        <w:pStyle w:val="Predefinito"/>
        <w:numPr>
          <w:ilvl w:val="0"/>
          <w:numId w:val="9"/>
        </w:numPr>
        <w:jc w:val="both"/>
        <w:rPr>
          <w:b/>
        </w:rPr>
      </w:pPr>
      <w:r>
        <w:rPr>
          <w:b/>
        </w:rPr>
        <w:t>Processor configuration and performance checking in gem5</w:t>
      </w:r>
    </w:p>
    <w:p w14:paraId="627B4E49" w14:textId="77777777" w:rsidR="002B3B56" w:rsidRDefault="00000000">
      <w:pPr>
        <w:pStyle w:val="Predefinito"/>
        <w:jc w:val="both"/>
      </w:pPr>
      <w:r>
        <w:t>Download from the course site the supporting material: lab5_material.zip</w:t>
      </w:r>
    </w:p>
    <w:p w14:paraId="2F7738C9" w14:textId="77777777" w:rsidR="002B3B56" w:rsidRDefault="00000000">
      <w:pPr>
        <w:pStyle w:val="Predefinito"/>
        <w:jc w:val="both"/>
      </w:pPr>
      <w:r>
        <w:t xml:space="preserve">Unzip the file in your working directory (example </w:t>
      </w:r>
      <w:r>
        <w:rPr>
          <w:rFonts w:ascii="Courier New" w:hAnsi="Courier New" w:cs="Courier New"/>
        </w:rPr>
        <w:t>my_gem5Dir</w:t>
      </w:r>
      <w:r>
        <w:t>) and obtain the following files:</w:t>
      </w:r>
    </w:p>
    <w:p w14:paraId="0BCA50F0" w14:textId="77777777" w:rsidR="002B3B56" w:rsidRDefault="002B3B56">
      <w:pPr>
        <w:pStyle w:val="Predefinito"/>
        <w:jc w:val="both"/>
      </w:pPr>
    </w:p>
    <w:p w14:paraId="6B8FB976" w14:textId="77777777" w:rsidR="002B3B56" w:rsidRDefault="00000000">
      <w:pPr>
        <w:pStyle w:val="Predefinito"/>
        <w:numPr>
          <w:ilvl w:val="0"/>
          <w:numId w:val="4"/>
        </w:numPr>
        <w:jc w:val="both"/>
        <w:rPr>
          <w:rFonts w:ascii="Courier New" w:hAnsi="Courier New" w:cs="Courier New"/>
        </w:rPr>
      </w:pPr>
      <w:r>
        <w:rPr>
          <w:rFonts w:ascii="Courier New" w:hAnsi="Courier New" w:cs="Courier New"/>
        </w:rPr>
        <w:t>start.sh</w:t>
      </w:r>
    </w:p>
    <w:p w14:paraId="03CADF81" w14:textId="77777777" w:rsidR="002B3B56" w:rsidRDefault="00000000">
      <w:pPr>
        <w:pStyle w:val="Predefinito"/>
        <w:ind w:left="841"/>
        <w:jc w:val="both"/>
      </w:pPr>
      <w:r>
        <w:t>a bash script that correctly sets the gem5 paths to execute the python script:</w:t>
      </w:r>
      <w:r>
        <w:rPr>
          <w:rFonts w:ascii="Courier New" w:hAnsi="Courier New" w:cs="Courier New"/>
        </w:rPr>
        <w:t xml:space="preserve"> mygem5script.py</w:t>
      </w:r>
      <w:r>
        <w:t>.</w:t>
      </w:r>
    </w:p>
    <w:p w14:paraId="18ED0041" w14:textId="77777777" w:rsidR="002B3B56" w:rsidRDefault="002B3B56">
      <w:pPr>
        <w:pStyle w:val="Predefinito"/>
        <w:ind w:left="841"/>
        <w:jc w:val="both"/>
      </w:pPr>
    </w:p>
    <w:p w14:paraId="572F6D6B" w14:textId="77777777" w:rsidR="002B3B56" w:rsidRDefault="00000000">
      <w:pPr>
        <w:pStyle w:val="Predefinito"/>
        <w:numPr>
          <w:ilvl w:val="0"/>
          <w:numId w:val="4"/>
        </w:numPr>
        <w:jc w:val="both"/>
        <w:rPr>
          <w:rFonts w:ascii="Courier New" w:hAnsi="Courier New" w:cs="Courier New"/>
        </w:rPr>
      </w:pPr>
      <w:r>
        <w:rPr>
          <w:rFonts w:ascii="Courier New" w:hAnsi="Courier New" w:cs="Courier New"/>
        </w:rPr>
        <w:t>mygem5script.py</w:t>
      </w:r>
    </w:p>
    <w:p w14:paraId="5185775D" w14:textId="77777777" w:rsidR="002B3B56" w:rsidRDefault="00000000">
      <w:pPr>
        <w:pStyle w:val="Paragrafoelenco"/>
        <w:jc w:val="both"/>
      </w:pPr>
      <w:r>
        <w:t xml:space="preserve">a configurable script for gem5 that allows you to set different features to the simulated processor. In a few words, the script configures an </w:t>
      </w:r>
      <w:r>
        <w:rPr>
          <w:u w:val="single"/>
        </w:rPr>
        <w:t>Out-of-Order (O3) processor</w:t>
      </w:r>
      <w:r>
        <w:t xml:space="preserve"> based on the </w:t>
      </w:r>
      <w:r>
        <w:rPr>
          <w:i/>
          <w:iCs/>
        </w:rPr>
        <w:t>DerivO3CPU,</w:t>
      </w:r>
      <w:r>
        <w:t xml:space="preserve"> a superscalar processor with a reduced number of features. </w:t>
      </w:r>
    </w:p>
    <w:p w14:paraId="08410E4B" w14:textId="77777777" w:rsidR="002B3B56" w:rsidRDefault="00000000">
      <w:pPr>
        <w:pStyle w:val="Paragrafoelenco"/>
        <w:jc w:val="both"/>
      </w:pPr>
      <w:r>
        <w:t xml:space="preserve">The processor pipeline stages can be summarized as: </w:t>
      </w:r>
    </w:p>
    <w:p w14:paraId="42CE0F1D" w14:textId="77777777" w:rsidR="002B3B56" w:rsidRDefault="002B3B56">
      <w:pPr>
        <w:pStyle w:val="Paragrafoelenco"/>
        <w:jc w:val="both"/>
      </w:pPr>
    </w:p>
    <w:p w14:paraId="7626AA64" w14:textId="77777777" w:rsidR="002B3B56" w:rsidRDefault="00000000">
      <w:pPr>
        <w:pStyle w:val="Paragrafoelenco"/>
        <w:numPr>
          <w:ilvl w:val="0"/>
          <w:numId w:val="5"/>
        </w:numPr>
        <w:jc w:val="both"/>
      </w:pPr>
      <w:r>
        <w:rPr>
          <w:i/>
        </w:rPr>
        <w:t>Fetch stage</w:t>
      </w:r>
      <w:r>
        <w:t xml:space="preserve">: instructions are fetched from the instruction cache. The </w:t>
      </w:r>
      <w:r>
        <w:rPr>
          <w:rFonts w:ascii="Courier New" w:hAnsi="Courier New" w:cs="Courier New"/>
        </w:rPr>
        <w:t>fetchWidth</w:t>
      </w:r>
      <w:r>
        <w:t xml:space="preserve"> parameter sets the number of fetched instructions. This stage does branch prediction and branch target prediction.</w:t>
      </w:r>
    </w:p>
    <w:p w14:paraId="4463BCE2" w14:textId="77777777" w:rsidR="002B3B56" w:rsidRDefault="00000000">
      <w:pPr>
        <w:pStyle w:val="Paragrafoelenco"/>
        <w:numPr>
          <w:ilvl w:val="0"/>
          <w:numId w:val="5"/>
        </w:numPr>
        <w:jc w:val="both"/>
      </w:pPr>
      <w:r>
        <w:rPr>
          <w:i/>
        </w:rPr>
        <w:t>Decode stage</w:t>
      </w:r>
      <w:r>
        <w:t xml:space="preserve">: This stage decodes instructions and handles the execution of unconditional branches. The </w:t>
      </w:r>
      <w:r>
        <w:rPr>
          <w:rFonts w:ascii="Courier New" w:hAnsi="Courier New" w:cs="Courier New"/>
        </w:rPr>
        <w:t>decodeWidth</w:t>
      </w:r>
      <w:r>
        <w:t xml:space="preserve"> parameter sets the maximum number of instructions processed per clock cycle.</w:t>
      </w:r>
    </w:p>
    <w:p w14:paraId="4151FC00" w14:textId="77777777" w:rsidR="002B3B56" w:rsidRDefault="00000000">
      <w:pPr>
        <w:pStyle w:val="Paragrafoelenco"/>
        <w:numPr>
          <w:ilvl w:val="0"/>
          <w:numId w:val="5"/>
        </w:numPr>
        <w:jc w:val="both"/>
      </w:pPr>
      <w:r>
        <w:rPr>
          <w:i/>
        </w:rPr>
        <w:t>Rename stage</w:t>
      </w:r>
      <w:r>
        <w:t xml:space="preserve">: parameters relevant for this stage are the entries in the re-order buffer and the instruction queue (a kind of shared reservation station). Register operands of the instruction are renamed, updating a renaming map (stall may appear if not available entries). The maximum number of instructions processed per clock cycle is set by the </w:t>
      </w:r>
      <w:r>
        <w:rPr>
          <w:rFonts w:ascii="Courier New" w:hAnsi="Courier New" w:cs="Courier New"/>
        </w:rPr>
        <w:t>renameWidth</w:t>
      </w:r>
      <w:r>
        <w:t xml:space="preserve"> parameter.</w:t>
      </w:r>
    </w:p>
    <w:p w14:paraId="013D53EF" w14:textId="77777777" w:rsidR="002B3B56" w:rsidRDefault="00000000">
      <w:pPr>
        <w:pStyle w:val="Paragrafoelenco"/>
        <w:numPr>
          <w:ilvl w:val="0"/>
          <w:numId w:val="5"/>
        </w:numPr>
        <w:jc w:val="both"/>
      </w:pPr>
      <w:r>
        <w:rPr>
          <w:i/>
        </w:rPr>
        <w:t>Dispatch/issue stage</w:t>
      </w:r>
      <w:r>
        <w:t xml:space="preserve">: instructions whose renamed operands are available are dispatched to functional units. For loads and stores, they are dispatched to the Load/Store Queue (LSQ). The simulated processor has a single instruction queue from which all instructions are issued. Ordinarily, instructions are taken in-order from this queue. The maximum number of instructions processed per clock cycle is set by the </w:t>
      </w:r>
      <w:r>
        <w:rPr>
          <w:rFonts w:ascii="Courier New" w:hAnsi="Courier New" w:cs="Courier New"/>
        </w:rPr>
        <w:t>dispatchWidth</w:t>
      </w:r>
      <w:r>
        <w:t xml:space="preserve"> parameter.</w:t>
      </w:r>
    </w:p>
    <w:p w14:paraId="28C9B9B0" w14:textId="77777777" w:rsidR="002B3B56" w:rsidRDefault="00000000">
      <w:pPr>
        <w:pStyle w:val="Paragrafoelenco"/>
        <w:numPr>
          <w:ilvl w:val="0"/>
          <w:numId w:val="5"/>
        </w:numPr>
        <w:jc w:val="both"/>
      </w:pPr>
      <w:r>
        <w:rPr>
          <w:i/>
        </w:rPr>
        <w:t>Execute stage</w:t>
      </w:r>
      <w:r>
        <w:t>: the functional unit processes their instruction. Each functional unit can be configured with a different latency. Conditional branch mispredictions are identified here. The maximum number of instructions processed per clock cycle depends on the different functional units configured and their latencies.</w:t>
      </w:r>
    </w:p>
    <w:p w14:paraId="5DE561D0" w14:textId="77777777" w:rsidR="002B3B56" w:rsidRDefault="00000000">
      <w:pPr>
        <w:pStyle w:val="Paragrafoelenco"/>
        <w:numPr>
          <w:ilvl w:val="0"/>
          <w:numId w:val="5"/>
        </w:numPr>
        <w:jc w:val="both"/>
      </w:pPr>
      <w:r>
        <w:rPr>
          <w:i/>
        </w:rPr>
        <w:t>Write stage</w:t>
      </w:r>
      <w:r>
        <w:t xml:space="preserve">: it sends the result of the instruction to the reorder buffet. The maximum number of instructions processed per clock cycle is set by the </w:t>
      </w:r>
      <w:r>
        <w:rPr>
          <w:rFonts w:ascii="Courier New" w:hAnsi="Courier New" w:cs="Courier New"/>
        </w:rPr>
        <w:t>wbWidth</w:t>
      </w:r>
      <w:r>
        <w:t xml:space="preserve"> parameter.</w:t>
      </w:r>
    </w:p>
    <w:p w14:paraId="43E65BD7" w14:textId="77777777" w:rsidR="002B3B56" w:rsidRDefault="00000000">
      <w:pPr>
        <w:pStyle w:val="Paragrafoelenco"/>
        <w:numPr>
          <w:ilvl w:val="0"/>
          <w:numId w:val="5"/>
        </w:numPr>
        <w:jc w:val="both"/>
      </w:pPr>
      <w:r>
        <w:rPr>
          <w:i/>
        </w:rPr>
        <w:t>Commit stage</w:t>
      </w:r>
      <w:r>
        <w:t xml:space="preserve">: it processes the reorder buffer, freeing up reorder buffer entries. The maximum number of instructions processed per clock cycle is set by the </w:t>
      </w:r>
      <w:r>
        <w:rPr>
          <w:rFonts w:ascii="Courier New" w:hAnsi="Courier New" w:cs="Courier New"/>
        </w:rPr>
        <w:t>commitWidth</w:t>
      </w:r>
      <w:r>
        <w:t xml:space="preserve"> parameter.</w:t>
      </w:r>
    </w:p>
    <w:p w14:paraId="775E1F38" w14:textId="77777777" w:rsidR="002B3B56" w:rsidRDefault="002B3B56">
      <w:pPr>
        <w:pStyle w:val="Paragrafoelenco"/>
        <w:jc w:val="both"/>
      </w:pPr>
    </w:p>
    <w:p w14:paraId="70E0988F" w14:textId="77777777" w:rsidR="002B3B56" w:rsidRDefault="00000000">
      <w:pPr>
        <w:pStyle w:val="Paragrafoelenco"/>
        <w:jc w:val="both"/>
      </w:pPr>
      <w:r>
        <w:t>In the event of a branch misprediction, trap, or other speculative execution event, "squashing" can occur at all stages of this pipeline. When a pending instruction is squashed, it is removed from the instruction queues, reorder buffers, requests to the instruction cache, etc.</w:t>
      </w:r>
    </w:p>
    <w:p w14:paraId="73499178" w14:textId="77777777" w:rsidR="002B3B56" w:rsidRDefault="002B3B56">
      <w:pPr>
        <w:jc w:val="both"/>
        <w:rPr>
          <w:lang w:val="en-US"/>
        </w:rPr>
      </w:pPr>
    </w:p>
    <w:p w14:paraId="685E9B9B" w14:textId="77777777" w:rsidR="002B3B56" w:rsidRDefault="002B3B56">
      <w:pPr>
        <w:jc w:val="both"/>
        <w:rPr>
          <w:lang w:val="en-US"/>
        </w:rPr>
      </w:pPr>
    </w:p>
    <w:p w14:paraId="1084829F" w14:textId="77777777" w:rsidR="002B3B56" w:rsidRDefault="002B3B56">
      <w:pPr>
        <w:jc w:val="both"/>
        <w:rPr>
          <w:lang w:val="en-US"/>
        </w:rPr>
      </w:pPr>
    </w:p>
    <w:p w14:paraId="4693C429" w14:textId="77777777" w:rsidR="002B3B56" w:rsidRDefault="00000000">
      <w:pPr>
        <w:pStyle w:val="Paragrafoelenco"/>
        <w:numPr>
          <w:ilvl w:val="0"/>
          <w:numId w:val="7"/>
        </w:numPr>
        <w:ind w:left="0" w:hanging="426"/>
        <w:jc w:val="both"/>
      </w:pPr>
      <w:r>
        <w:rPr>
          <w:color w:val="00000A"/>
          <w:lang w:eastAsia="zh-CN"/>
        </w:rPr>
        <w:t xml:space="preserve">Simulate the program </w:t>
      </w:r>
      <w:r>
        <w:rPr>
          <w:rFonts w:ascii="Courier New" w:hAnsi="Courier New" w:cs="Courier New"/>
          <w:color w:val="00000A"/>
          <w:lang w:eastAsia="zh-CN"/>
        </w:rPr>
        <w:t>basicmath_large</w:t>
      </w:r>
      <w:r>
        <w:rPr>
          <w:color w:val="00000A"/>
          <w:lang w:eastAsia="zh-CN"/>
        </w:rPr>
        <w:t xml:space="preserve"> (from MiBench) following the next steps.</w:t>
      </w:r>
      <w:r>
        <w:t xml:space="preserve"> Remember to modify the program to </w:t>
      </w:r>
      <w:r>
        <w:rPr>
          <w:b/>
          <w:bCs/>
        </w:rPr>
        <w:t>reduce the simulation time</w:t>
      </w:r>
      <w:r>
        <w:t>. Please write here the changes that you have made in your program (</w:t>
      </w:r>
      <w:r>
        <w:rPr>
          <w:rFonts w:ascii="Courier New" w:hAnsi="Courier New" w:cs="Courier New"/>
          <w:color w:val="00000A"/>
          <w:lang w:eastAsia="zh-CN"/>
        </w:rPr>
        <w:t>basicmath_large</w:t>
      </w:r>
      <w:r>
        <w:t>):</w:t>
      </w:r>
    </w:p>
    <w:p w14:paraId="2DD92DCA" w14:textId="77777777" w:rsidR="002B3B56" w:rsidRDefault="00000000">
      <w:pPr>
        <w:jc w:val="both"/>
        <w:rPr>
          <w:lang w:val="en-US"/>
        </w:rPr>
      </w:pPr>
      <w:r>
        <w:rPr>
          <w:noProof/>
          <w:lang w:val="en-US"/>
        </w:rPr>
        <mc:AlternateContent>
          <mc:Choice Requires="wps">
            <w:drawing>
              <wp:anchor distT="0" distB="0" distL="114300" distR="114300" simplePos="0" relativeHeight="2" behindDoc="0" locked="0" layoutInCell="1" allowOverlap="1" wp14:anchorId="4F4D049A" wp14:editId="58B679FC">
                <wp:simplePos x="0" y="0"/>
                <wp:positionH relativeFrom="column">
                  <wp:posOffset>105410</wp:posOffset>
                </wp:positionH>
                <wp:positionV relativeFrom="paragraph">
                  <wp:posOffset>55880</wp:posOffset>
                </wp:positionV>
                <wp:extent cx="5938520" cy="849630"/>
                <wp:effectExtent l="0" t="0" r="25400" b="27305"/>
                <wp:wrapNone/>
                <wp:docPr id="1" name="Rettangolo 1"/>
                <wp:cNvGraphicFramePr/>
                <a:graphic xmlns:a="http://schemas.openxmlformats.org/drawingml/2006/main">
                  <a:graphicData uri="http://schemas.microsoft.com/office/word/2010/wordprocessingShape">
                    <wps:wsp>
                      <wps:cNvSpPr/>
                      <wps:spPr>
                        <a:xfrm>
                          <a:off x="0" y="0"/>
                          <a:ext cx="5937840" cy="848880"/>
                        </a:xfrm>
                        <a:prstGeom prst="rect">
                          <a:avLst/>
                        </a:prstGeom>
                        <a:noFill/>
                        <a:ln w="3240">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ttangolo 1" stroked="t" style="position:absolute;margin-left:8.3pt;margin-top:4.4pt;width:467.5pt;height:66.8pt" wp14:anchorId="4B78702B">
                <w10:wrap type="none"/>
                <v:fill o:detectmouseclick="t" on="false"/>
                <v:stroke color="black" weight="3240" joinstyle="miter" endcap="flat"/>
              </v:rect>
            </w:pict>
          </mc:Fallback>
        </mc:AlternateContent>
      </w:r>
    </w:p>
    <w:p w14:paraId="7FBE7080" w14:textId="77777777" w:rsidR="002B3B56" w:rsidRDefault="002B3B56">
      <w:pPr>
        <w:jc w:val="both"/>
        <w:rPr>
          <w:lang w:val="en-US"/>
        </w:rPr>
      </w:pPr>
    </w:p>
    <w:p w14:paraId="47EEE1B3" w14:textId="77777777" w:rsidR="002B3B56" w:rsidRDefault="002B3B56">
      <w:pPr>
        <w:jc w:val="both"/>
        <w:rPr>
          <w:lang w:val="en-US"/>
        </w:rPr>
      </w:pPr>
    </w:p>
    <w:p w14:paraId="32556BF7" w14:textId="77777777" w:rsidR="002B3B56" w:rsidRDefault="002B3B56">
      <w:pPr>
        <w:jc w:val="both"/>
        <w:rPr>
          <w:lang w:val="en-US"/>
        </w:rPr>
      </w:pPr>
    </w:p>
    <w:p w14:paraId="121BB7B4" w14:textId="77777777" w:rsidR="002B3B56" w:rsidRDefault="002B3B56">
      <w:pPr>
        <w:jc w:val="both"/>
        <w:rPr>
          <w:lang w:val="en-US"/>
        </w:rPr>
      </w:pPr>
    </w:p>
    <w:p w14:paraId="4C63271E" w14:textId="77777777" w:rsidR="002B3B56" w:rsidRDefault="002B3B56">
      <w:pPr>
        <w:jc w:val="both"/>
        <w:rPr>
          <w:lang w:val="en-US"/>
        </w:rPr>
      </w:pPr>
    </w:p>
    <w:p w14:paraId="12E0829E" w14:textId="77777777" w:rsidR="002B3B56" w:rsidRDefault="00000000">
      <w:pPr>
        <w:numPr>
          <w:ilvl w:val="1"/>
          <w:numId w:val="1"/>
        </w:numPr>
        <w:jc w:val="both"/>
        <w:rPr>
          <w:lang w:val="en-US"/>
        </w:rPr>
      </w:pPr>
      <w:r>
        <w:rPr>
          <w:lang w:val="en-US"/>
        </w:rPr>
        <w:t xml:space="preserve">Run the </w:t>
      </w:r>
      <w:r>
        <w:rPr>
          <w:rFonts w:ascii="Courier New" w:hAnsi="Courier New" w:cs="Courier New"/>
          <w:lang w:val="en-US"/>
        </w:rPr>
        <w:t>start.sh</w:t>
      </w:r>
      <w:r>
        <w:rPr>
          <w:lang w:val="en-US"/>
        </w:rPr>
        <w:t xml:space="preserve"> script for setting the gem5 paths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354"/>
      </w:tblGrid>
      <w:tr w:rsidR="002B3B56" w:rsidRPr="00CB1237" w14:paraId="6E4150E8" w14:textId="7777777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Pr>
          <w:p w14:paraId="49FF9D46" w14:textId="77777777" w:rsidR="002B3B56" w:rsidRDefault="00000000">
            <w:pPr>
              <w:pStyle w:val="Predefinito"/>
              <w:jc w:val="both"/>
              <w:rPr>
                <w:rFonts w:ascii="Courier New" w:hAnsi="Courier New"/>
                <w:sz w:val="20"/>
                <w:szCs w:val="20"/>
              </w:rPr>
            </w:pPr>
            <w:r>
              <w:rPr>
                <w:rStyle w:val="CollegamentoInternet"/>
                <w:rFonts w:ascii="Courier New" w:hAnsi="Courier New" w:cs="Courier New"/>
                <w:b/>
                <w:bCs/>
                <w:color w:val="70AD47" w:themeColor="accent6"/>
                <w:sz w:val="20"/>
                <w:szCs w:val="20"/>
                <w:u w:val="none"/>
              </w:rPr>
              <w:t>~/my_gem5Dir$</w:t>
            </w:r>
            <w:r>
              <w:rPr>
                <w:rStyle w:val="CollegamentoInternet"/>
                <w:rFonts w:ascii="Courier New" w:hAnsi="Courier New" w:cs="Courier New"/>
                <w:color w:val="70AD47" w:themeColor="accent6"/>
                <w:sz w:val="20"/>
                <w:szCs w:val="20"/>
                <w:u w:val="none"/>
              </w:rPr>
              <w:t xml:space="preserve"> </w:t>
            </w:r>
            <w:r>
              <w:rPr>
                <w:rStyle w:val="CollegamentoInternet"/>
                <w:rFonts w:ascii="Courier New" w:hAnsi="Courier New" w:cs="Courier New"/>
                <w:color w:val="00000A"/>
                <w:sz w:val="20"/>
                <w:szCs w:val="20"/>
                <w:u w:val="none"/>
              </w:rPr>
              <w:t>source start.sh</w:t>
            </w:r>
          </w:p>
        </w:tc>
      </w:tr>
    </w:tbl>
    <w:p w14:paraId="5AC9C340" w14:textId="77777777" w:rsidR="002B3B56" w:rsidRDefault="00000000">
      <w:pPr>
        <w:numPr>
          <w:ilvl w:val="1"/>
          <w:numId w:val="1"/>
        </w:numPr>
        <w:jc w:val="both"/>
        <w:rPr>
          <w:lang w:val="en-US"/>
        </w:rPr>
      </w:pPr>
      <w:r>
        <w:rPr>
          <w:lang w:val="en-US"/>
        </w:rPr>
        <w:t xml:space="preserve">Simulate the program </w:t>
      </w:r>
    </w:p>
    <w:tbl>
      <w:tblPr>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354"/>
      </w:tblGrid>
      <w:tr w:rsidR="002B3B56" w:rsidRPr="00CB1237" w14:paraId="016FAB41" w14:textId="77777777">
        <w:trPr>
          <w:trHeight w:val="54"/>
        </w:trPr>
        <w:tc>
          <w:tcPr>
            <w:tcW w:w="9354" w:type="dxa"/>
            <w:tcBorders>
              <w:top w:val="single" w:sz="2" w:space="0" w:color="000001"/>
              <w:left w:val="single" w:sz="2" w:space="0" w:color="000001"/>
              <w:bottom w:val="single" w:sz="2" w:space="0" w:color="000001"/>
              <w:right w:val="single" w:sz="2" w:space="0" w:color="000001"/>
            </w:tcBorders>
            <w:shd w:val="clear" w:color="auto" w:fill="auto"/>
          </w:tcPr>
          <w:p w14:paraId="0954488B" w14:textId="77777777" w:rsidR="002B3B56" w:rsidRDefault="00000000">
            <w:pPr>
              <w:pStyle w:val="Predefinito"/>
              <w:rPr>
                <w:rFonts w:ascii="Courier New" w:hAnsi="Courier New"/>
                <w:sz w:val="20"/>
                <w:szCs w:val="20"/>
              </w:rPr>
            </w:pPr>
            <w:r>
              <w:rPr>
                <w:rStyle w:val="CollegamentoInternet"/>
                <w:rFonts w:ascii="Courier New" w:hAnsi="Courier New" w:cs="Courier New"/>
                <w:b/>
                <w:bCs/>
                <w:color w:val="70AD47" w:themeColor="accent6"/>
                <w:sz w:val="20"/>
                <w:szCs w:val="20"/>
                <w:u w:val="none"/>
              </w:rPr>
              <w:t>~/my_gem5Dir$</w:t>
            </w:r>
            <w:r>
              <w:rPr>
                <w:rStyle w:val="CollegamentoInternet"/>
                <w:rFonts w:ascii="Courier New" w:hAnsi="Courier New" w:cs="Courier New"/>
                <w:color w:val="70AD47" w:themeColor="accent6"/>
                <w:sz w:val="20"/>
                <w:szCs w:val="20"/>
                <w:u w:val="none"/>
              </w:rPr>
              <w:t xml:space="preserve"> </w:t>
            </w:r>
            <w:r>
              <w:rPr>
                <w:rStyle w:val="CollegamentoInternet"/>
                <w:rFonts w:ascii="Courier New" w:hAnsi="Courier New" w:cs="Courier New"/>
                <w:color w:val="00000A"/>
                <w:sz w:val="18"/>
                <w:szCs w:val="18"/>
                <w:u w:val="none"/>
              </w:rPr>
              <w:t xml:space="preserve">/opt/gem5/build/ALPHA/gem5.opt mygem5script.py -c basicmath_large </w:t>
            </w:r>
          </w:p>
        </w:tc>
      </w:tr>
    </w:tbl>
    <w:p w14:paraId="34099D47" w14:textId="77777777" w:rsidR="002B3B56" w:rsidRDefault="00000000">
      <w:pPr>
        <w:jc w:val="both"/>
        <w:rPr>
          <w:lang w:val="en-US"/>
        </w:rPr>
      </w:pPr>
      <w:r>
        <w:rPr>
          <w:lang w:val="en-US"/>
        </w:rPr>
        <w:t xml:space="preserve">   Notice that the program output is automatically redirected to the file </w:t>
      </w:r>
      <w:r>
        <w:rPr>
          <w:rFonts w:ascii="Courier New" w:hAnsi="Courier New" w:cs="Courier New"/>
          <w:lang w:val="en-US"/>
        </w:rPr>
        <w:t>m5out/program.out</w:t>
      </w:r>
      <w:r>
        <w:rPr>
          <w:lang w:val="en-US"/>
        </w:rPr>
        <w:t>.</w:t>
      </w:r>
    </w:p>
    <w:p w14:paraId="6FE37D44" w14:textId="77777777" w:rsidR="002B3B56" w:rsidRDefault="002B3B56">
      <w:pPr>
        <w:jc w:val="both"/>
        <w:rPr>
          <w:lang w:val="en-US"/>
        </w:rPr>
      </w:pPr>
    </w:p>
    <w:p w14:paraId="05498232" w14:textId="77777777" w:rsidR="002B3B56" w:rsidRDefault="00000000">
      <w:pPr>
        <w:jc w:val="both"/>
        <w:rPr>
          <w:lang w:val="en-US"/>
        </w:rPr>
      </w:pPr>
      <w:r>
        <w:rPr>
          <w:lang w:val="en-US"/>
        </w:rPr>
        <w:t xml:space="preserve">Check the statistics (in </w:t>
      </w:r>
      <w:r>
        <w:rPr>
          <w:rFonts w:ascii="Courier New" w:hAnsi="Courier New" w:cs="Courier New"/>
          <w:lang w:val="en-US"/>
        </w:rPr>
        <w:t>m5out</w:t>
      </w:r>
      <w:r>
        <w:rPr>
          <w:lang w:val="en-US"/>
        </w:rPr>
        <w:t>) file and collect the following parameters:</w:t>
      </w:r>
    </w:p>
    <w:p w14:paraId="701463FF" w14:textId="77777777" w:rsidR="002B3B56" w:rsidRDefault="00000000">
      <w:pPr>
        <w:numPr>
          <w:ilvl w:val="1"/>
          <w:numId w:val="2"/>
        </w:numPr>
        <w:jc w:val="both"/>
      </w:pPr>
      <w:r>
        <w:rPr>
          <w:lang w:val="en-US"/>
        </w:rPr>
        <w:t xml:space="preserve">Number of instructions simulated </w:t>
      </w:r>
    </w:p>
    <w:p w14:paraId="594D1171" w14:textId="77777777" w:rsidR="002B3B56" w:rsidRDefault="00000000">
      <w:pPr>
        <w:numPr>
          <w:ilvl w:val="1"/>
          <w:numId w:val="2"/>
        </w:numPr>
        <w:jc w:val="both"/>
        <w:rPr>
          <w:lang w:val="en-US"/>
        </w:rPr>
      </w:pPr>
      <w:r>
        <w:rPr>
          <w:lang w:val="en-US"/>
        </w:rPr>
        <w:t>Number of CPU Clock Cycles</w:t>
      </w:r>
    </w:p>
    <w:p w14:paraId="7CA2F3CA" w14:textId="77777777" w:rsidR="002B3B56" w:rsidRDefault="00000000">
      <w:pPr>
        <w:numPr>
          <w:ilvl w:val="1"/>
          <w:numId w:val="2"/>
        </w:numPr>
        <w:jc w:val="both"/>
        <w:rPr>
          <w:lang w:val="en-US"/>
        </w:rPr>
      </w:pPr>
      <w:r>
        <w:rPr>
          <w:lang w:val="en-US"/>
        </w:rPr>
        <w:t>Clock Cycles per Instruction (CPI)</w:t>
      </w:r>
      <w:r>
        <w:rPr>
          <w:lang w:val="en-US"/>
        </w:rPr>
        <w:tab/>
      </w:r>
    </w:p>
    <w:p w14:paraId="126F8120" w14:textId="77777777" w:rsidR="002B3B56" w:rsidRDefault="00000000">
      <w:pPr>
        <w:numPr>
          <w:ilvl w:val="1"/>
          <w:numId w:val="2"/>
        </w:numPr>
        <w:jc w:val="both"/>
        <w:rPr>
          <w:lang w:val="en-US"/>
        </w:rPr>
      </w:pPr>
      <w:r>
        <w:rPr>
          <w:lang w:val="en-US"/>
        </w:rPr>
        <w:t>Number of instructions committed</w:t>
      </w:r>
    </w:p>
    <w:p w14:paraId="5AB95C19" w14:textId="77777777" w:rsidR="002B3B56" w:rsidRDefault="00000000">
      <w:pPr>
        <w:numPr>
          <w:ilvl w:val="1"/>
          <w:numId w:val="2"/>
        </w:numPr>
        <w:jc w:val="both"/>
      </w:pPr>
      <w:r>
        <w:rPr>
          <w:lang w:val="en-US"/>
        </w:rPr>
        <w:t>Host time in seconds</w:t>
      </w:r>
    </w:p>
    <w:p w14:paraId="140F231F" w14:textId="77777777" w:rsidR="002B3B56" w:rsidRDefault="00000000">
      <w:pPr>
        <w:numPr>
          <w:ilvl w:val="1"/>
          <w:numId w:val="2"/>
        </w:numPr>
        <w:jc w:val="both"/>
        <w:rPr>
          <w:lang w:val="en-US"/>
        </w:rPr>
      </w:pPr>
      <w:r>
        <w:rPr>
          <w:lang w:val="en-US"/>
        </w:rPr>
        <w:t>Prediction ratio for Conditional Branches</w:t>
      </w:r>
    </w:p>
    <w:p w14:paraId="23C30F4A" w14:textId="77777777" w:rsidR="002B3B56" w:rsidRDefault="00000000">
      <w:pPr>
        <w:numPr>
          <w:ilvl w:val="2"/>
          <w:numId w:val="2"/>
        </w:numPr>
        <w:jc w:val="both"/>
        <w:rPr>
          <w:lang w:val="en-US"/>
        </w:rPr>
      </w:pPr>
      <w:r>
        <w:rPr>
          <w:lang w:val="en-US"/>
        </w:rPr>
        <w:t>Prediction ratio = Number of Incorrect Predicted Conditional Branches / Number of Predicted Conditional Branches</w:t>
      </w:r>
    </w:p>
    <w:p w14:paraId="0D2E581D" w14:textId="77777777" w:rsidR="002B3B56" w:rsidRDefault="00000000">
      <w:pPr>
        <w:numPr>
          <w:ilvl w:val="1"/>
          <w:numId w:val="2"/>
        </w:numPr>
        <w:jc w:val="both"/>
        <w:rPr>
          <w:lang w:val="en-US"/>
        </w:rPr>
      </w:pPr>
      <w:r>
        <w:rPr>
          <w:lang w:val="en-US"/>
        </w:rPr>
        <w:t>BTB hits.</w:t>
      </w:r>
    </w:p>
    <w:p w14:paraId="45F6F5ED" w14:textId="77777777" w:rsidR="002B3B56" w:rsidRDefault="00000000">
      <w:pPr>
        <w:jc w:val="both"/>
        <w:rPr>
          <w:lang w:val="en-US"/>
        </w:rPr>
      </w:pPr>
      <w:r>
        <w:rPr>
          <w:lang w:val="en-US"/>
        </w:rPr>
        <w:t xml:space="preserve">Collect these parameters in Table 1 in the column </w:t>
      </w:r>
      <w:r>
        <w:rPr>
          <w:i/>
          <w:lang w:val="en-US"/>
        </w:rPr>
        <w:t>Basic configuration</w:t>
      </w:r>
      <w:r>
        <w:rPr>
          <w:lang w:val="en-US"/>
        </w:rPr>
        <w:t>.</w:t>
      </w:r>
    </w:p>
    <w:p w14:paraId="2E455114" w14:textId="77777777" w:rsidR="002B3B56" w:rsidRDefault="002B3B56">
      <w:pPr>
        <w:jc w:val="both"/>
        <w:rPr>
          <w:lang w:val="en-US"/>
        </w:rPr>
      </w:pPr>
    </w:p>
    <w:p w14:paraId="344426C9" w14:textId="77777777" w:rsidR="002B3B56" w:rsidRDefault="00000000">
      <w:pPr>
        <w:pStyle w:val="Paragrafoelenco"/>
        <w:numPr>
          <w:ilvl w:val="0"/>
          <w:numId w:val="7"/>
        </w:numPr>
        <w:ind w:left="0" w:hanging="426"/>
        <w:jc w:val="both"/>
      </w:pPr>
      <w:r>
        <w:rPr>
          <w:color w:val="00000A"/>
          <w:lang w:eastAsia="zh-CN"/>
        </w:rPr>
        <w:t xml:space="preserve">Modify the processor configuration </w:t>
      </w:r>
      <w:r>
        <w:rPr>
          <w:color w:val="00000A"/>
          <w:u w:val="single"/>
          <w:lang w:eastAsia="zh-CN"/>
        </w:rPr>
        <w:t>by doubling</w:t>
      </w:r>
      <w:r>
        <w:rPr>
          <w:color w:val="00000A"/>
          <w:lang w:eastAsia="zh-CN"/>
        </w:rPr>
        <w:t xml:space="preserve"> the parameters in the stages: Fetch, decode, rename, dispatch, execute, write and commit. </w:t>
      </w:r>
      <w:r>
        <w:rPr>
          <w:b/>
          <w:color w:val="00000A"/>
          <w:lang w:eastAsia="zh-CN"/>
        </w:rPr>
        <w:t>Do not change any value related to the branch predictors</w:t>
      </w:r>
      <w:r>
        <w:rPr>
          <w:color w:val="00000A"/>
          <w:lang w:eastAsia="zh-CN"/>
        </w:rPr>
        <w:t xml:space="preserve">. Simulate again the program </w:t>
      </w:r>
      <w:r>
        <w:rPr>
          <w:rFonts w:ascii="Courier New" w:hAnsi="Courier New" w:cs="Courier New"/>
          <w:color w:val="00000A"/>
          <w:lang w:eastAsia="zh-CN"/>
        </w:rPr>
        <w:t>basicmath_large</w:t>
      </w:r>
      <w:r>
        <w:rPr>
          <w:color w:val="00000A"/>
          <w:lang w:eastAsia="zh-CN"/>
        </w:rPr>
        <w:t xml:space="preserve"> and collect the statistics in Table</w:t>
      </w:r>
      <w:r>
        <w:t xml:space="preserve"> 1 in the column </w:t>
      </w:r>
      <w:r>
        <w:rPr>
          <w:i/>
        </w:rPr>
        <w:t>X2 configuration</w:t>
      </w:r>
      <w:r>
        <w:t>.</w:t>
      </w:r>
    </w:p>
    <w:p w14:paraId="3590C18A" w14:textId="77777777" w:rsidR="002B3B56" w:rsidRDefault="002B3B56">
      <w:pPr>
        <w:jc w:val="both"/>
        <w:rPr>
          <w:lang w:val="en-US"/>
        </w:rPr>
      </w:pPr>
    </w:p>
    <w:p w14:paraId="0D5DA0C7" w14:textId="77777777" w:rsidR="002B3B56" w:rsidRDefault="00000000">
      <w:pPr>
        <w:jc w:val="both"/>
        <w:rPr>
          <w:lang w:val="en-US"/>
        </w:rPr>
      </w:pPr>
      <w:r>
        <w:rPr>
          <w:lang w:val="en-US"/>
        </w:rPr>
        <w:t xml:space="preserve">Modify one more time the processor configuration </w:t>
      </w:r>
      <w:r>
        <w:rPr>
          <w:u w:val="single"/>
          <w:lang w:val="en-US"/>
        </w:rPr>
        <w:t>by doubling again</w:t>
      </w:r>
      <w:r>
        <w:rPr>
          <w:lang w:val="en-US"/>
        </w:rPr>
        <w:t xml:space="preserve"> the parameters in the stages: Fetch, decode, rename, dispatch, execute, write, and commit. </w:t>
      </w:r>
      <w:r>
        <w:rPr>
          <w:b/>
          <w:lang w:val="en-US"/>
        </w:rPr>
        <w:t>Do not change any value related to the branch predictors</w:t>
      </w:r>
      <w:r>
        <w:rPr>
          <w:lang w:val="en-US"/>
        </w:rPr>
        <w:t xml:space="preserve">. Simulate again the program </w:t>
      </w:r>
      <w:r>
        <w:rPr>
          <w:rFonts w:ascii="Courier New" w:hAnsi="Courier New" w:cs="Courier New"/>
          <w:lang w:val="en-US"/>
        </w:rPr>
        <w:t>basicmath_large</w:t>
      </w:r>
      <w:r>
        <w:rPr>
          <w:lang w:val="en-US"/>
        </w:rPr>
        <w:t xml:space="preserve"> and collect the statistics in Table 1 in the column </w:t>
      </w:r>
      <w:r>
        <w:rPr>
          <w:i/>
          <w:lang w:val="en-US"/>
        </w:rPr>
        <w:t>X4 configuration</w:t>
      </w:r>
      <w:r>
        <w:rPr>
          <w:lang w:val="en-US"/>
        </w:rPr>
        <w:t>.</w:t>
      </w:r>
    </w:p>
    <w:p w14:paraId="5BEDBD5F" w14:textId="77777777" w:rsidR="002B3B56" w:rsidRDefault="002B3B56">
      <w:pPr>
        <w:jc w:val="both"/>
        <w:rPr>
          <w:lang w:val="en-US"/>
        </w:rPr>
      </w:pPr>
    </w:p>
    <w:p w14:paraId="4A86BF80" w14:textId="77777777" w:rsidR="002B3B56" w:rsidRDefault="00000000">
      <w:pPr>
        <w:jc w:val="both"/>
        <w:rPr>
          <w:lang w:val="en-US"/>
        </w:rPr>
      </w:pPr>
      <w:r>
        <w:rPr>
          <w:lang w:val="en-US"/>
        </w:rPr>
        <w:t xml:space="preserve"> TABLE1: </w:t>
      </w:r>
      <w:r>
        <w:rPr>
          <w:rFonts w:ascii="Courier New" w:hAnsi="Courier New"/>
          <w:lang w:val="en-US"/>
        </w:rPr>
        <w:t>basicmath_</w:t>
      </w:r>
      <w:r>
        <w:rPr>
          <w:rFonts w:ascii="Courier New" w:hAnsi="Courier New" w:cs="Courier New"/>
          <w:lang w:val="en-US"/>
        </w:rPr>
        <w:t>large</w:t>
      </w:r>
      <w:r>
        <w:rPr>
          <w:lang w:val="en-US"/>
        </w:rPr>
        <w:t xml:space="preserve"> program behavior on different CPU configurations </w:t>
      </w:r>
    </w:p>
    <w:tbl>
      <w:tblPr>
        <w:tblW w:w="77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1828"/>
        <w:gridCol w:w="1857"/>
        <w:gridCol w:w="1560"/>
      </w:tblGrid>
      <w:tr w:rsidR="002B3B56" w14:paraId="3929FFA3"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6D711C" w14:textId="77777777" w:rsidR="002B3B56" w:rsidRDefault="00000000">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CPUs</w:t>
            </w:r>
          </w:p>
          <w:p w14:paraId="37991052"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13E8C4"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Basic configuration</w:t>
            </w:r>
          </w:p>
        </w:tc>
        <w:tc>
          <w:tcPr>
            <w:tcW w:w="18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D56BEA"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X2  </w:t>
            </w:r>
          </w:p>
          <w:p w14:paraId="4A99B923"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configuration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605859"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X4 configuration</w:t>
            </w:r>
          </w:p>
        </w:tc>
      </w:tr>
      <w:tr w:rsidR="002B3B56" w14:paraId="0EAD7D7E"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40D7A0"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Ticks</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9CCC93"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405446289000</w:t>
            </w:r>
          </w:p>
          <w:p w14:paraId="1760E6C4" w14:textId="77777777" w:rsidR="002B3B56" w:rsidRDefault="002B3B56">
            <w:pPr>
              <w:jc w:val="right"/>
              <w:rPr>
                <w:rFonts w:ascii="Calibri" w:eastAsia="Times New Roman" w:hAnsi="Calibri" w:cs="Calibri"/>
                <w:color w:val="000000"/>
                <w:sz w:val="22"/>
                <w:szCs w:val="22"/>
                <w:lang w:val="en-US" w:eastAsia="en-US"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81ABFD" w14:textId="69FC173B" w:rsidR="002B3B56" w:rsidRDefault="00AA4AF6">
            <w:pPr>
              <w:jc w:val="right"/>
              <w:rPr>
                <w:rFonts w:ascii="Calibri" w:eastAsia="Times New Roman" w:hAnsi="Calibri" w:cs="Calibri"/>
                <w:color w:val="000000"/>
                <w:sz w:val="22"/>
                <w:szCs w:val="22"/>
                <w:lang w:val="en-US" w:eastAsia="en-US" w:bidi="ar-SA"/>
              </w:rPr>
            </w:pPr>
            <w:r w:rsidRPr="00AA4AF6">
              <w:rPr>
                <w:rFonts w:ascii="Calibri" w:eastAsia="Times New Roman" w:hAnsi="Calibri" w:cs="Calibri"/>
                <w:color w:val="000000"/>
                <w:sz w:val="22"/>
                <w:szCs w:val="22"/>
                <w:lang w:val="en-US" w:eastAsia="en-US" w:bidi="ar-SA"/>
              </w:rPr>
              <w:t>275974271500</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B0115B"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234159980000</w:t>
            </w:r>
          </w:p>
          <w:p w14:paraId="5596A10E" w14:textId="77777777" w:rsidR="002B3B56" w:rsidRDefault="002B3B56">
            <w:pPr>
              <w:jc w:val="right"/>
              <w:rPr>
                <w:rFonts w:ascii="Calibri" w:eastAsia="Times New Roman" w:hAnsi="Calibri" w:cs="Calibri"/>
                <w:color w:val="000000"/>
                <w:sz w:val="22"/>
                <w:szCs w:val="22"/>
                <w:lang w:val="en-US" w:eastAsia="en-US" w:bidi="ar-SA"/>
              </w:rPr>
            </w:pPr>
          </w:p>
        </w:tc>
      </w:tr>
      <w:tr w:rsidR="002B3B56" w14:paraId="10F2DAA6"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B3F15D"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CPU clock domain</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3F452C"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p w14:paraId="504D47EE" w14:textId="77777777" w:rsidR="002B3B56" w:rsidRDefault="002B3B56">
            <w:pPr>
              <w:jc w:val="right"/>
              <w:rPr>
                <w:rFonts w:ascii="Calibri" w:eastAsia="Times New Roman" w:hAnsi="Calibri" w:cs="Calibri"/>
                <w:color w:val="000000"/>
                <w:sz w:val="22"/>
                <w:szCs w:val="22"/>
                <w:lang w:val="en-US" w:eastAsia="en-US"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CD4FFA" w14:textId="03FA6E0A" w:rsidR="002B3B56" w:rsidRDefault="00AA4AF6">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82047C" w14:textId="77777777" w:rsidR="002B3B56" w:rsidRDefault="00000000">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2B3B56" w14:paraId="3DA4897C"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BABE5D"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Clock Cycles</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25C822"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810892599</w:t>
            </w:r>
          </w:p>
          <w:p w14:paraId="267B8BBB" w14:textId="77777777" w:rsidR="002B3B56" w:rsidRDefault="002B3B56">
            <w:pPr>
              <w:jc w:val="right"/>
              <w:rPr>
                <w:rFonts w:ascii="Calibri" w:eastAsia="Times New Roman" w:hAnsi="Calibri" w:cs="Calibri"/>
                <w:color w:val="000000"/>
                <w:sz w:val="22"/>
                <w:szCs w:val="22"/>
                <w:lang w:val="en-US" w:eastAsia="en-US"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AC546E" w14:textId="32E9DBC1" w:rsidR="002B3B56" w:rsidRDefault="00AA4AF6">
            <w:pPr>
              <w:jc w:val="right"/>
              <w:rPr>
                <w:rFonts w:ascii="Calibri" w:eastAsia="Times New Roman" w:hAnsi="Calibri" w:cs="Calibri"/>
                <w:color w:val="000000"/>
                <w:sz w:val="22"/>
                <w:szCs w:val="22"/>
                <w:lang w:val="en-US" w:eastAsia="en-US" w:bidi="ar-SA"/>
              </w:rPr>
            </w:pPr>
            <w:r w:rsidRPr="00AA4AF6">
              <w:rPr>
                <w:rFonts w:ascii="Calibri" w:eastAsia="Times New Roman" w:hAnsi="Calibri" w:cs="Calibri"/>
                <w:color w:val="000000"/>
                <w:sz w:val="22"/>
                <w:szCs w:val="22"/>
                <w:lang w:val="en-US" w:eastAsia="en-US" w:bidi="ar-SA"/>
              </w:rPr>
              <w:t>551948576</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2FF573"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468319962</w:t>
            </w:r>
          </w:p>
          <w:p w14:paraId="0CE80F6D" w14:textId="77777777" w:rsidR="002B3B56" w:rsidRDefault="002B3B56">
            <w:pPr>
              <w:jc w:val="right"/>
              <w:rPr>
                <w:rFonts w:ascii="Calibri" w:eastAsia="Times New Roman" w:hAnsi="Calibri" w:cs="Calibri"/>
                <w:color w:val="000000"/>
                <w:sz w:val="22"/>
                <w:szCs w:val="22"/>
                <w:lang w:val="en-US" w:eastAsia="en-US" w:bidi="ar-SA"/>
              </w:rPr>
            </w:pPr>
          </w:p>
        </w:tc>
      </w:tr>
      <w:tr w:rsidR="002B3B56" w14:paraId="12F50BE8"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3B3F6C"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Instructions simulated</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7FD0939"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371766395</w:t>
            </w:r>
          </w:p>
          <w:p w14:paraId="01579445" w14:textId="77777777" w:rsidR="002B3B56" w:rsidRDefault="002B3B56">
            <w:pPr>
              <w:jc w:val="right"/>
              <w:rPr>
                <w:rFonts w:ascii="Calibri" w:eastAsia="Times New Roman" w:hAnsi="Calibri" w:cs="Calibri"/>
                <w:color w:val="000000"/>
                <w:sz w:val="22"/>
                <w:szCs w:val="22"/>
                <w:lang w:val="en-US" w:eastAsia="en-US"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7DFD643" w14:textId="393C0AF4" w:rsidR="002B3B56" w:rsidRDefault="00AA4AF6">
            <w:pPr>
              <w:jc w:val="right"/>
              <w:rPr>
                <w:rFonts w:ascii="Calibri" w:eastAsia="Times New Roman" w:hAnsi="Calibri" w:cs="Calibri"/>
                <w:color w:val="000000"/>
                <w:sz w:val="22"/>
                <w:szCs w:val="22"/>
                <w:lang w:val="en-US" w:eastAsia="en-US" w:bidi="ar-SA"/>
              </w:rPr>
            </w:pPr>
            <w:r w:rsidRPr="00AA4AF6">
              <w:rPr>
                <w:rFonts w:ascii="Calibri" w:eastAsia="Times New Roman" w:hAnsi="Calibri" w:cs="Calibri"/>
                <w:color w:val="000000"/>
                <w:sz w:val="22"/>
                <w:szCs w:val="22"/>
                <w:lang w:val="en-US" w:eastAsia="en-US" w:bidi="ar-SA"/>
              </w:rPr>
              <w:t>371766395</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2B8EDA"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371766395</w:t>
            </w:r>
          </w:p>
          <w:p w14:paraId="7F13FD3F" w14:textId="77777777" w:rsidR="002B3B56" w:rsidRDefault="002B3B56">
            <w:pPr>
              <w:pStyle w:val="PreformattedText"/>
              <w:jc w:val="right"/>
              <w:rPr>
                <w:rFonts w:ascii="Calibri" w:eastAsia="Times New Roman" w:hAnsi="Calibri" w:cs="Calibri"/>
                <w:color w:val="000000"/>
                <w:sz w:val="22"/>
                <w:szCs w:val="22"/>
                <w:lang w:val="en-US" w:eastAsia="en-US" w:bidi="ar-SA"/>
              </w:rPr>
            </w:pPr>
          </w:p>
          <w:p w14:paraId="3CE75D5A" w14:textId="77777777" w:rsidR="002B3B56" w:rsidRDefault="002B3B56">
            <w:pPr>
              <w:jc w:val="right"/>
              <w:rPr>
                <w:rFonts w:ascii="Calibri" w:eastAsia="Times New Roman" w:hAnsi="Calibri" w:cs="Calibri"/>
                <w:color w:val="000000"/>
                <w:sz w:val="22"/>
                <w:szCs w:val="22"/>
                <w:lang w:val="en-US" w:eastAsia="en-US" w:bidi="ar-SA"/>
              </w:rPr>
            </w:pPr>
          </w:p>
        </w:tc>
      </w:tr>
      <w:tr w:rsidR="002B3B56" w14:paraId="4652C428"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D67E53"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CPI</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B91517"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2.181</w:t>
            </w:r>
          </w:p>
        </w:tc>
        <w:tc>
          <w:tcPr>
            <w:tcW w:w="18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6ACC27" w14:textId="67665253" w:rsidR="002B3B56" w:rsidRDefault="00AA4AF6">
            <w:pPr>
              <w:jc w:val="right"/>
              <w:rPr>
                <w:rFonts w:ascii="Calibri" w:eastAsia="Times New Roman" w:hAnsi="Calibri" w:cs="Calibri"/>
                <w:color w:val="000000"/>
                <w:sz w:val="22"/>
                <w:szCs w:val="22"/>
                <w:lang w:val="en-US" w:eastAsia="en-US" w:bidi="ar-SA"/>
              </w:rPr>
            </w:pPr>
            <w:r w:rsidRPr="00AA4AF6">
              <w:rPr>
                <w:rFonts w:ascii="Calibri" w:eastAsia="Times New Roman" w:hAnsi="Calibri" w:cs="Calibri"/>
                <w:color w:val="000000"/>
                <w:sz w:val="22"/>
                <w:szCs w:val="22"/>
                <w:lang w:val="en-US" w:eastAsia="en-US" w:bidi="ar-SA"/>
              </w:rPr>
              <w:t>1.484665</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26C1DD"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 1.259716</w:t>
            </w:r>
          </w:p>
          <w:p w14:paraId="0CE8495A" w14:textId="77777777" w:rsidR="002B3B56" w:rsidRDefault="002B3B56">
            <w:pPr>
              <w:jc w:val="right"/>
              <w:rPr>
                <w:rFonts w:ascii="Calibri" w:eastAsia="Times New Roman" w:hAnsi="Calibri" w:cs="Calibri"/>
                <w:color w:val="000000"/>
                <w:sz w:val="22"/>
                <w:szCs w:val="22"/>
                <w:lang w:val="en-US" w:eastAsia="en-US" w:bidi="ar-SA"/>
              </w:rPr>
            </w:pPr>
          </w:p>
        </w:tc>
      </w:tr>
      <w:tr w:rsidR="002B3B56" w14:paraId="71818E01"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C10CA"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lastRenderedPageBreak/>
              <w:t>Committed instructions</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B5D028E"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377572880</w:t>
            </w:r>
          </w:p>
          <w:p w14:paraId="4A37CE16" w14:textId="77777777" w:rsidR="002B3B56" w:rsidRDefault="002B3B56">
            <w:pPr>
              <w:jc w:val="right"/>
              <w:rPr>
                <w:rFonts w:ascii="Calibri" w:eastAsia="Times New Roman" w:hAnsi="Calibri" w:cs="Calibri"/>
                <w:color w:val="000000"/>
                <w:sz w:val="22"/>
                <w:szCs w:val="22"/>
                <w:lang w:val="en-US" w:eastAsia="en-US"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9EA0D4A" w14:textId="2E6E4ADC" w:rsidR="002B3B56" w:rsidRDefault="00AA4AF6">
            <w:pPr>
              <w:jc w:val="right"/>
              <w:rPr>
                <w:rFonts w:ascii="Calibri" w:eastAsia="Times New Roman" w:hAnsi="Calibri" w:cs="Calibri"/>
                <w:color w:val="000000"/>
                <w:sz w:val="22"/>
                <w:szCs w:val="22"/>
                <w:lang w:val="en-US" w:eastAsia="en-US" w:bidi="ar-SA"/>
              </w:rPr>
            </w:pPr>
            <w:r w:rsidRPr="00AA4AF6">
              <w:rPr>
                <w:rFonts w:ascii="Calibri" w:eastAsia="Times New Roman" w:hAnsi="Calibri" w:cs="Calibri"/>
                <w:color w:val="000000"/>
                <w:sz w:val="22"/>
                <w:szCs w:val="22"/>
                <w:lang w:val="en-US" w:eastAsia="en-US" w:bidi="ar-SA"/>
              </w:rPr>
              <w:t>371766395</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30CADEC"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371766395</w:t>
            </w:r>
          </w:p>
          <w:p w14:paraId="1878E8A4" w14:textId="77777777" w:rsidR="002B3B56" w:rsidRDefault="002B3B56">
            <w:pPr>
              <w:jc w:val="right"/>
              <w:rPr>
                <w:rFonts w:ascii="Calibri" w:eastAsia="Times New Roman" w:hAnsi="Calibri" w:cs="Calibri"/>
                <w:color w:val="000000"/>
                <w:sz w:val="22"/>
                <w:szCs w:val="22"/>
                <w:lang w:val="en-US" w:eastAsia="en-US" w:bidi="ar-SA"/>
              </w:rPr>
            </w:pPr>
          </w:p>
        </w:tc>
      </w:tr>
      <w:tr w:rsidR="002B3B56" w14:paraId="312378F5"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31B693"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Host seconds</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835E2C5"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1112.23</w:t>
            </w:r>
          </w:p>
          <w:p w14:paraId="66497056" w14:textId="77777777" w:rsidR="002B3B56" w:rsidRDefault="002B3B56">
            <w:pPr>
              <w:jc w:val="right"/>
              <w:rPr>
                <w:rFonts w:ascii="Calibri" w:eastAsia="Times New Roman" w:hAnsi="Calibri" w:cs="Calibri"/>
                <w:color w:val="000000"/>
                <w:sz w:val="22"/>
                <w:szCs w:val="22"/>
                <w:lang w:val="en-US" w:eastAsia="en-US"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A678C1A" w14:textId="564379A3" w:rsidR="002B3B56" w:rsidRDefault="00AA4AF6">
            <w:pPr>
              <w:jc w:val="right"/>
              <w:rPr>
                <w:rFonts w:ascii="Calibri" w:eastAsia="Times New Roman" w:hAnsi="Calibri" w:cs="Calibri"/>
                <w:color w:val="000000"/>
                <w:sz w:val="22"/>
                <w:szCs w:val="22"/>
                <w:lang w:val="en-US" w:eastAsia="en-US" w:bidi="ar-SA"/>
              </w:rPr>
            </w:pPr>
            <w:r w:rsidRPr="00AA4AF6">
              <w:rPr>
                <w:rFonts w:ascii="Calibri" w:eastAsia="Times New Roman" w:hAnsi="Calibri" w:cs="Calibri"/>
                <w:color w:val="000000"/>
                <w:sz w:val="22"/>
                <w:szCs w:val="22"/>
                <w:lang w:val="en-US" w:eastAsia="en-US" w:bidi="ar-SA"/>
              </w:rPr>
              <w:t>956.71</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769AC2"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921.26 </w:t>
            </w:r>
          </w:p>
          <w:p w14:paraId="1E1BF219" w14:textId="77777777" w:rsidR="002B3B56" w:rsidRDefault="002B3B56">
            <w:pPr>
              <w:jc w:val="right"/>
              <w:rPr>
                <w:rFonts w:ascii="Calibri" w:eastAsia="Times New Roman" w:hAnsi="Calibri" w:cs="Calibri"/>
                <w:color w:val="000000"/>
                <w:sz w:val="22"/>
                <w:szCs w:val="22"/>
                <w:lang w:val="en-US" w:eastAsia="en-US" w:bidi="ar-SA"/>
              </w:rPr>
            </w:pPr>
          </w:p>
        </w:tc>
      </w:tr>
      <w:tr w:rsidR="002B3B56" w14:paraId="3AA8B6EF"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E41A9B"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D3251B" w14:textId="77777777" w:rsidR="00AA4AF6" w:rsidRDefault="00AA4AF6" w:rsidP="00AA4AF6">
            <w:pPr>
              <w:jc w:val="right"/>
              <w:rPr>
                <w:rFonts w:ascii="Calibri" w:hAnsi="Calibri" w:cs="Calibri"/>
                <w:color w:val="000000"/>
                <w:sz w:val="22"/>
                <w:szCs w:val="22"/>
              </w:rPr>
            </w:pPr>
            <w:r>
              <w:rPr>
                <w:rFonts w:ascii="Calibri" w:hAnsi="Calibri" w:cs="Calibri"/>
                <w:color w:val="000000"/>
                <w:sz w:val="22"/>
                <w:szCs w:val="22"/>
              </w:rPr>
              <w:t>0,198708</w:t>
            </w:r>
          </w:p>
          <w:p w14:paraId="21DD90B7" w14:textId="6A275B3F" w:rsidR="002B3B56" w:rsidRDefault="002B3B56">
            <w:pPr>
              <w:jc w:val="right"/>
              <w:rPr>
                <w:rFonts w:ascii="Calibri" w:eastAsia="Times New Roman" w:hAnsi="Calibri" w:cs="Calibri"/>
                <w:color w:val="000000"/>
                <w:sz w:val="22"/>
                <w:szCs w:val="22"/>
                <w:lang w:val="en-US" w:eastAsia="en-US"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4E0BF1" w14:textId="77777777" w:rsidR="00AA4AF6" w:rsidRDefault="00AA4AF6" w:rsidP="00AA4AF6">
            <w:pPr>
              <w:jc w:val="right"/>
              <w:rPr>
                <w:rFonts w:ascii="Calibri" w:hAnsi="Calibri" w:cs="Calibri"/>
                <w:color w:val="000000"/>
                <w:sz w:val="22"/>
                <w:szCs w:val="22"/>
              </w:rPr>
            </w:pPr>
            <w:r>
              <w:rPr>
                <w:rFonts w:ascii="Calibri" w:hAnsi="Calibri" w:cs="Calibri"/>
                <w:color w:val="000000"/>
                <w:sz w:val="22"/>
                <w:szCs w:val="22"/>
              </w:rPr>
              <w:t>0,17415</w:t>
            </w:r>
          </w:p>
          <w:p w14:paraId="4C057F3E" w14:textId="77777777" w:rsidR="002B3B56" w:rsidRDefault="002B3B56">
            <w:pPr>
              <w:jc w:val="right"/>
              <w:rPr>
                <w:rFonts w:ascii="Calibri" w:eastAsia="Times New Roman" w:hAnsi="Calibri" w:cs="Calibri"/>
                <w:color w:val="000000"/>
                <w:sz w:val="22"/>
                <w:szCs w:val="22"/>
                <w:lang w:val="en-US" w:eastAsia="en-US" w:bidi="ar-SA"/>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EF414C" w14:textId="77777777" w:rsidR="002B3B56" w:rsidRDefault="00000000">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0.14 </w:t>
            </w:r>
          </w:p>
        </w:tc>
      </w:tr>
      <w:tr w:rsidR="002B3B56" w14:paraId="75511F86" w14:textId="77777777">
        <w:trPr>
          <w:trHeight w:val="288"/>
          <w:jc w:val="center"/>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7EBCBF"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82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1BE7FF"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34281937</w:t>
            </w:r>
          </w:p>
          <w:p w14:paraId="3B9FD7CF" w14:textId="77777777" w:rsidR="002B3B56" w:rsidRDefault="002B3B56">
            <w:pPr>
              <w:jc w:val="right"/>
              <w:rPr>
                <w:rFonts w:ascii="Calibri" w:eastAsia="Times New Roman" w:hAnsi="Calibri" w:cs="Calibri"/>
                <w:color w:val="000000"/>
                <w:sz w:val="22"/>
                <w:szCs w:val="22"/>
                <w:lang w:val="en-US" w:eastAsia="en-US"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27068C" w14:textId="7E4CAA74" w:rsidR="002B3B56" w:rsidRDefault="00AA4AF6">
            <w:pPr>
              <w:jc w:val="right"/>
              <w:rPr>
                <w:rFonts w:ascii="Calibri" w:eastAsia="Times New Roman" w:hAnsi="Calibri" w:cs="Calibri"/>
                <w:color w:val="000000"/>
                <w:sz w:val="22"/>
                <w:szCs w:val="22"/>
                <w:lang w:val="en-US" w:eastAsia="en-US" w:bidi="ar-SA"/>
              </w:rPr>
            </w:pPr>
            <w:r w:rsidRPr="00AA4AF6">
              <w:rPr>
                <w:rFonts w:ascii="Calibri" w:eastAsia="Times New Roman" w:hAnsi="Calibri" w:cs="Calibri"/>
                <w:color w:val="000000"/>
                <w:sz w:val="22"/>
                <w:szCs w:val="22"/>
                <w:lang w:val="en-US" w:eastAsia="en-US" w:bidi="ar-SA"/>
              </w:rPr>
              <w:t>39064202</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332DB5" w14:textId="77777777" w:rsidR="002B3B56" w:rsidRDefault="00000000">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47212135</w:t>
            </w:r>
          </w:p>
          <w:p w14:paraId="586D548A" w14:textId="77777777" w:rsidR="002B3B56" w:rsidRDefault="002B3B56">
            <w:pPr>
              <w:jc w:val="right"/>
              <w:rPr>
                <w:rFonts w:ascii="Calibri" w:eastAsia="Times New Roman" w:hAnsi="Calibri" w:cs="Calibri"/>
                <w:color w:val="000000"/>
                <w:sz w:val="22"/>
                <w:szCs w:val="22"/>
                <w:lang w:val="en-US" w:eastAsia="en-US" w:bidi="ar-SA"/>
              </w:rPr>
            </w:pPr>
          </w:p>
        </w:tc>
      </w:tr>
    </w:tbl>
    <w:p w14:paraId="44335F60" w14:textId="77777777" w:rsidR="002B3B56" w:rsidRDefault="00000000">
      <w:pPr>
        <w:pStyle w:val="Paragrafoelenco"/>
        <w:numPr>
          <w:ilvl w:val="0"/>
          <w:numId w:val="7"/>
        </w:numPr>
        <w:ind w:left="0" w:hanging="426"/>
        <w:jc w:val="both"/>
      </w:pPr>
      <w:r>
        <w:t>Select one of the previous hardware configurations (Basic, X2, X4):</w:t>
      </w:r>
    </w:p>
    <w:p w14:paraId="01DEBDEB" w14:textId="77777777" w:rsidR="002B3B56" w:rsidRDefault="002B3B56">
      <w:pPr>
        <w:pStyle w:val="Paragrafoelenco"/>
        <w:ind w:left="0"/>
        <w:jc w:val="both"/>
      </w:pPr>
    </w:p>
    <w:tbl>
      <w:tblPr>
        <w:tblStyle w:val="Grigliatabella"/>
        <w:tblW w:w="6748" w:type="dxa"/>
        <w:jc w:val="center"/>
        <w:tblLook w:val="04A0" w:firstRow="1" w:lastRow="0" w:firstColumn="1" w:lastColumn="0" w:noHBand="0" w:noVBand="1"/>
      </w:tblPr>
      <w:tblGrid>
        <w:gridCol w:w="3782"/>
        <w:gridCol w:w="2966"/>
      </w:tblGrid>
      <w:tr w:rsidR="002B3B56" w14:paraId="2DFB8450" w14:textId="77777777">
        <w:trPr>
          <w:trHeight w:val="358"/>
          <w:jc w:val="center"/>
        </w:trPr>
        <w:tc>
          <w:tcPr>
            <w:tcW w:w="3781" w:type="dxa"/>
            <w:shd w:val="clear" w:color="auto" w:fill="auto"/>
          </w:tcPr>
          <w:p w14:paraId="5928A441" w14:textId="77777777" w:rsidR="002B3B56" w:rsidRDefault="00000000">
            <w:pPr>
              <w:pStyle w:val="Paragrafoelenco"/>
              <w:ind w:left="0"/>
              <w:jc w:val="center"/>
            </w:pPr>
            <w:r>
              <w:t>Selected hardware Configuration:</w:t>
            </w:r>
          </w:p>
        </w:tc>
        <w:tc>
          <w:tcPr>
            <w:tcW w:w="2966" w:type="dxa"/>
            <w:shd w:val="clear" w:color="auto" w:fill="auto"/>
          </w:tcPr>
          <w:p w14:paraId="07324130" w14:textId="7EB5560C" w:rsidR="002B3B56" w:rsidRDefault="00AA4AF6">
            <w:pPr>
              <w:pStyle w:val="Paragrafoelenco"/>
              <w:ind w:left="0"/>
              <w:jc w:val="both"/>
            </w:pPr>
            <w:r>
              <w:t>X4</w:t>
            </w:r>
          </w:p>
        </w:tc>
      </w:tr>
    </w:tbl>
    <w:p w14:paraId="250FBB8B" w14:textId="77777777" w:rsidR="002B3B56" w:rsidRDefault="002B3B56">
      <w:pPr>
        <w:pStyle w:val="Paragrafoelenco"/>
        <w:ind w:left="2880"/>
        <w:jc w:val="both"/>
      </w:pPr>
    </w:p>
    <w:p w14:paraId="679A8C19" w14:textId="77777777" w:rsidR="002B3B56" w:rsidRDefault="00000000">
      <w:pPr>
        <w:pStyle w:val="Paragrafoelenco"/>
        <w:ind w:left="0"/>
        <w:jc w:val="both"/>
      </w:pPr>
      <w:r>
        <w:t>Despite hardware enhancements for increasing the CPU performance, remember that optimizing compilers for programs in high-level code also exist. The aim of optimizing compilers is to minimize or maximize some attributes of an executable computer program (code size, performance, etc.). They are also aware of hardware enhancements to perform very accurate optimizations.</w:t>
      </w:r>
    </w:p>
    <w:p w14:paraId="2EFD9BA9" w14:textId="77777777" w:rsidR="002B3B56" w:rsidRDefault="002B3B56">
      <w:pPr>
        <w:pStyle w:val="Paragrafoelenco"/>
        <w:ind w:left="0"/>
        <w:jc w:val="both"/>
      </w:pPr>
    </w:p>
    <w:p w14:paraId="5249708B" w14:textId="77777777" w:rsidR="002B3B56" w:rsidRDefault="00000000">
      <w:pPr>
        <w:pStyle w:val="Paragrafoelenco"/>
        <w:ind w:left="0"/>
        <w:jc w:val="both"/>
      </w:pPr>
      <w:r>
        <w:t>Compilers can be your best friend (or worst enemy!). The more information you provide in your program, the better the optimized program will be.</w:t>
      </w:r>
    </w:p>
    <w:p w14:paraId="666F6FA4" w14:textId="77777777" w:rsidR="002B3B56" w:rsidRDefault="002B3B56">
      <w:pPr>
        <w:pStyle w:val="Paragrafoelenco"/>
        <w:ind w:left="360"/>
        <w:jc w:val="both"/>
      </w:pPr>
    </w:p>
    <w:p w14:paraId="5C1ADD0A" w14:textId="77777777" w:rsidR="002B3B56" w:rsidRDefault="00000000">
      <w:pPr>
        <w:pStyle w:val="Paragrafoelenco"/>
        <w:numPr>
          <w:ilvl w:val="1"/>
          <w:numId w:val="7"/>
        </w:numPr>
        <w:jc w:val="both"/>
      </w:pPr>
      <w:r>
        <w:t xml:space="preserve">Compile the program </w:t>
      </w:r>
      <w:r>
        <w:rPr>
          <w:rFonts w:ascii="Courier New" w:hAnsi="Courier New"/>
          <w:sz w:val="20"/>
          <w:szCs w:val="20"/>
        </w:rPr>
        <w:t>basicmath_large</w:t>
      </w:r>
      <w:r>
        <w:t xml:space="preserve"> using the provided </w:t>
      </w:r>
      <w:r>
        <w:rPr>
          <w:i/>
          <w:iCs/>
        </w:rPr>
        <w:t>Makefile</w:t>
      </w:r>
      <w:r>
        <w:t xml:space="preserve"> using the ALPHA compiler with different optimization levels </w:t>
      </w:r>
      <w:r>
        <w:rPr>
          <w:u w:val="single"/>
        </w:rPr>
        <w:t>(DO NOT CONFUSE WITH O3 PROCESSOR).</w:t>
      </w:r>
    </w:p>
    <w:p w14:paraId="0D9EA925" w14:textId="77777777" w:rsidR="002B3B56" w:rsidRDefault="00000000">
      <w:pPr>
        <w:pStyle w:val="Paragrafoelenco"/>
        <w:ind w:left="360"/>
        <w:jc w:val="both"/>
      </w:pPr>
      <w:r>
        <w:rPr>
          <w:i/>
          <w:iCs/>
        </w:rPr>
        <w:t>hint:</w:t>
      </w:r>
    </w:p>
    <w:tbl>
      <w:tblPr>
        <w:tblW w:w="9407" w:type="dxa"/>
        <w:tblInd w:w="7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407"/>
      </w:tblGrid>
      <w:tr w:rsidR="002B3B56" w14:paraId="43689812" w14:textId="77777777">
        <w:tc>
          <w:tcPr>
            <w:tcW w:w="9407" w:type="dxa"/>
            <w:tcBorders>
              <w:top w:val="single" w:sz="2" w:space="0" w:color="000000"/>
              <w:left w:val="single" w:sz="2" w:space="0" w:color="000000"/>
              <w:bottom w:val="single" w:sz="2" w:space="0" w:color="000000"/>
              <w:right w:val="single" w:sz="2" w:space="0" w:color="000000"/>
            </w:tcBorders>
            <w:shd w:val="clear" w:color="auto" w:fill="auto"/>
          </w:tcPr>
          <w:p w14:paraId="1ACBA21F" w14:textId="77777777" w:rsidR="002B3B56" w:rsidRDefault="00000000">
            <w:pPr>
              <w:jc w:val="both"/>
              <w:rPr>
                <w:lang w:val="en-US"/>
              </w:rPr>
            </w:pPr>
            <w:r>
              <w:rPr>
                <w:lang w:val="en-US"/>
              </w:rPr>
              <w:t>add a variable to the Makefile in order to change the optimization level:</w:t>
            </w:r>
          </w:p>
          <w:p w14:paraId="11174326" w14:textId="77777777" w:rsidR="002B3B56" w:rsidRDefault="002B3B56">
            <w:pPr>
              <w:jc w:val="both"/>
              <w:rPr>
                <w:lang w:val="en-US"/>
              </w:rPr>
            </w:pPr>
          </w:p>
          <w:p w14:paraId="4477D202" w14:textId="77777777" w:rsidR="002B3B56" w:rsidRDefault="00000000">
            <w:pPr>
              <w:jc w:val="both"/>
              <w:rPr>
                <w:rFonts w:ascii="Courier New" w:hAnsi="Courier New"/>
                <w:sz w:val="18"/>
                <w:szCs w:val="18"/>
                <w:lang w:val="en-US"/>
              </w:rPr>
            </w:pPr>
            <w:r>
              <w:rPr>
                <w:rFonts w:ascii="Courier New" w:hAnsi="Courier New"/>
                <w:sz w:val="18"/>
                <w:szCs w:val="18"/>
                <w:lang w:val="en-US"/>
              </w:rPr>
              <w:t>OPT=”-O3”</w:t>
            </w:r>
          </w:p>
          <w:p w14:paraId="43C08253" w14:textId="77777777" w:rsidR="002B3B56" w:rsidRDefault="002B3B56">
            <w:pPr>
              <w:jc w:val="both"/>
              <w:rPr>
                <w:lang w:val="en-US"/>
              </w:rPr>
            </w:pPr>
          </w:p>
          <w:p w14:paraId="4B547DB2" w14:textId="77777777" w:rsidR="002B3B56" w:rsidRDefault="00000000">
            <w:pPr>
              <w:jc w:val="both"/>
              <w:rPr>
                <w:lang w:val="en-US"/>
              </w:rPr>
            </w:pPr>
            <w:bookmarkStart w:id="0" w:name="__DdeLink__443_664677174"/>
            <w:r>
              <w:rPr>
                <w:lang w:val="en-US"/>
              </w:rPr>
              <w:t xml:space="preserve">and substitute all the </w:t>
            </w:r>
            <w:r>
              <w:rPr>
                <w:rFonts w:ascii="Courier" w:hAnsi="Courier"/>
                <w:lang w:val="en-US"/>
              </w:rPr>
              <w:t xml:space="preserve">-O3 </w:t>
            </w:r>
            <w:r>
              <w:rPr>
                <w:lang w:val="en-US"/>
              </w:rPr>
              <w:t xml:space="preserve">occurrences with the new variable as </w:t>
            </w:r>
            <w:bookmarkEnd w:id="0"/>
            <w:r>
              <w:rPr>
                <w:lang w:val="en-US"/>
              </w:rPr>
              <w:t>follows:</w:t>
            </w:r>
          </w:p>
          <w:p w14:paraId="036703D0" w14:textId="77777777" w:rsidR="002B3B56" w:rsidRDefault="002B3B56">
            <w:pPr>
              <w:jc w:val="both"/>
              <w:rPr>
                <w:lang w:val="en-US"/>
              </w:rPr>
            </w:pPr>
          </w:p>
          <w:p w14:paraId="2209F67D" w14:textId="77777777" w:rsidR="002B3B56" w:rsidRDefault="00000000">
            <w:pPr>
              <w:jc w:val="both"/>
              <w:rPr>
                <w:rFonts w:ascii="Courier ne" w:hAnsi="Courier ne"/>
                <w:sz w:val="18"/>
                <w:szCs w:val="18"/>
                <w:lang w:val="en-US"/>
              </w:rPr>
            </w:pPr>
            <w:r>
              <w:rPr>
                <w:rFonts w:ascii="Courier ne" w:hAnsi="Courier ne"/>
                <w:sz w:val="18"/>
                <w:szCs w:val="18"/>
                <w:lang w:val="en-US"/>
              </w:rPr>
              <w:t xml:space="preserve">-O3 → $(OPT) </w:t>
            </w:r>
          </w:p>
          <w:p w14:paraId="7341EE87" w14:textId="77777777" w:rsidR="002B3B56" w:rsidRDefault="00000000">
            <w:pPr>
              <w:jc w:val="both"/>
              <w:rPr>
                <w:rFonts w:ascii="Courier New" w:hAnsi="Courier New" w:cs="Courier New"/>
                <w:sz w:val="18"/>
                <w:szCs w:val="18"/>
                <w:lang w:val="en-US"/>
              </w:rPr>
            </w:pPr>
            <w:r>
              <w:rPr>
                <w:rFonts w:ascii="Courier New" w:hAnsi="Courier New" w:cs="Courier New"/>
                <w:sz w:val="18"/>
                <w:szCs w:val="18"/>
                <w:lang w:val="en-US"/>
              </w:rPr>
              <w:t xml:space="preserve"> </w:t>
            </w:r>
          </w:p>
        </w:tc>
      </w:tr>
    </w:tbl>
    <w:p w14:paraId="1E9EBB17" w14:textId="77777777" w:rsidR="002B3B56" w:rsidRDefault="00000000">
      <w:pPr>
        <w:pStyle w:val="Paragrafoelenco"/>
        <w:numPr>
          <w:ilvl w:val="1"/>
          <w:numId w:val="7"/>
        </w:numPr>
        <w:jc w:val="both"/>
      </w:pPr>
      <w:r>
        <w:t>For visualize the enabled optimizations from the compiler perspective, you can run:</w:t>
      </w:r>
      <w:r>
        <w:tab/>
      </w:r>
    </w:p>
    <w:p w14:paraId="4A7C1EF2" w14:textId="77777777" w:rsidR="002B3B56" w:rsidRDefault="002B3B56">
      <w:pPr>
        <w:ind w:left="720"/>
        <w:jc w:val="both"/>
        <w:rPr>
          <w:lang w:val="en-US"/>
        </w:rPr>
      </w:pPr>
    </w:p>
    <w:tbl>
      <w:tblPr>
        <w:tblW w:w="9236" w:type="dxa"/>
        <w:tblInd w:w="1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236"/>
      </w:tblGrid>
      <w:tr w:rsidR="002B3B56" w:rsidRPr="00CB1237" w14:paraId="47AF005A" w14:textId="77777777">
        <w:tc>
          <w:tcPr>
            <w:tcW w:w="9236" w:type="dxa"/>
            <w:tcBorders>
              <w:top w:val="single" w:sz="2" w:space="0" w:color="000001"/>
              <w:left w:val="single" w:sz="2" w:space="0" w:color="000001"/>
              <w:bottom w:val="single" w:sz="2" w:space="0" w:color="000001"/>
              <w:right w:val="single" w:sz="2" w:space="0" w:color="000001"/>
            </w:tcBorders>
            <w:shd w:val="clear" w:color="auto" w:fill="auto"/>
          </w:tcPr>
          <w:p w14:paraId="16BC0F98" w14:textId="77777777" w:rsidR="002B3B56" w:rsidRDefault="00000000">
            <w:pPr>
              <w:pStyle w:val="Predefinito"/>
              <w:jc w:val="both"/>
            </w:pPr>
            <w:r>
              <w:rPr>
                <w:rStyle w:val="CollegamentoInternet"/>
                <w:rFonts w:ascii="Courier New" w:hAnsi="Courier New" w:cs="Courier New"/>
                <w:color w:val="00000A"/>
                <w:sz w:val="20"/>
                <w:szCs w:val="20"/>
                <w:u w:val="none"/>
              </w:rPr>
              <w:t>~/my_gem5Dir$ /opt/alphaev67-unknown-linux-gnu/bin/alphaev67-unknown-linux-gnu-gcc -c -Q -O2 --help=optimizers</w:t>
            </w:r>
          </w:p>
        </w:tc>
      </w:tr>
    </w:tbl>
    <w:p w14:paraId="1FAD5723" w14:textId="77777777" w:rsidR="002B3B56" w:rsidRDefault="00000000">
      <w:pPr>
        <w:pStyle w:val="Paragrafoelenco"/>
        <w:ind w:left="360"/>
        <w:jc w:val="both"/>
      </w:pPr>
      <w:r>
        <w:t>By changing the “-O2” parameter with the desired one, you will find the enabled/disabled optimizations.</w:t>
      </w:r>
    </w:p>
    <w:p w14:paraId="57F49668" w14:textId="77777777" w:rsidR="002B3B56" w:rsidRDefault="00000000">
      <w:pPr>
        <w:pStyle w:val="Paragrafoelenco"/>
        <w:ind w:left="360"/>
        <w:jc w:val="both"/>
      </w:pPr>
      <w:r>
        <w:t xml:space="preserve">Here are some possible types of optimizations </w:t>
      </w:r>
    </w:p>
    <w:p w14:paraId="5D3AF290" w14:textId="77777777" w:rsidR="002B3B56" w:rsidRDefault="00000000">
      <w:pPr>
        <w:pStyle w:val="Paragrafoelenco"/>
        <w:numPr>
          <w:ilvl w:val="0"/>
          <w:numId w:val="3"/>
        </w:numPr>
        <w:jc w:val="both"/>
      </w:pPr>
      <w:hyperlink r:id="rId5">
        <w:r>
          <w:rPr>
            <w:rStyle w:val="InternetLink"/>
          </w:rPr>
          <w:t>https://en.wikipedia.org/wiki/Optimizing_compiler</w:t>
        </w:r>
      </w:hyperlink>
    </w:p>
    <w:p w14:paraId="397875E6" w14:textId="77777777" w:rsidR="002B3B56" w:rsidRDefault="00000000">
      <w:pPr>
        <w:pStyle w:val="Paragrafoelenco"/>
        <w:numPr>
          <w:ilvl w:val="0"/>
          <w:numId w:val="3"/>
        </w:numPr>
        <w:jc w:val="both"/>
      </w:pPr>
      <w:r>
        <w:t>https://gcc.gnu.org/onlinedocs/gcc/Optimize-Options.html</w:t>
      </w:r>
    </w:p>
    <w:p w14:paraId="5D4FCE7F" w14:textId="77777777" w:rsidR="002B3B56" w:rsidRDefault="002B3B56">
      <w:pPr>
        <w:pStyle w:val="Paragrafoelenco"/>
        <w:ind w:left="360"/>
        <w:jc w:val="both"/>
      </w:pPr>
    </w:p>
    <w:p w14:paraId="59B1C516" w14:textId="77777777" w:rsidR="002B3B56" w:rsidRDefault="00000000">
      <w:pPr>
        <w:pStyle w:val="Paragrafoelenco"/>
        <w:numPr>
          <w:ilvl w:val="1"/>
          <w:numId w:val="7"/>
        </w:numPr>
        <w:jc w:val="both"/>
      </w:pPr>
      <w:r>
        <w:t xml:space="preserve">Simulate the program for different optimization levels and collect statistics (change OPT variable in the Makefile, O3 is the default, you need to change OPT accordingly to the values in parenthesis). </w:t>
      </w:r>
    </w:p>
    <w:p w14:paraId="13E2CCDD" w14:textId="77777777" w:rsidR="002B3B56" w:rsidRDefault="002B3B56">
      <w:pPr>
        <w:pStyle w:val="Paragrafoelenco"/>
        <w:ind w:left="360"/>
        <w:jc w:val="both"/>
      </w:pPr>
    </w:p>
    <w:p w14:paraId="7ED9F507" w14:textId="77777777" w:rsidR="002B3B56" w:rsidRDefault="00000000">
      <w:pPr>
        <w:pStyle w:val="Paragrafoelenco"/>
        <w:ind w:left="360"/>
        <w:jc w:val="both"/>
      </w:pPr>
      <w:r>
        <w:t xml:space="preserve">TABLE2: </w:t>
      </w:r>
      <w:r>
        <w:rPr>
          <w:rFonts w:ascii="Courier New" w:hAnsi="Courier New"/>
        </w:rPr>
        <w:t>basicmath_</w:t>
      </w:r>
      <w:r>
        <w:rPr>
          <w:rFonts w:ascii="Courier New" w:hAnsi="Courier New" w:cs="Courier New"/>
        </w:rPr>
        <w:t>large</w:t>
      </w:r>
      <w:r>
        <w:t xml:space="preserve"> program behavior on the different compiler optimization level </w:t>
      </w:r>
    </w:p>
    <w:tbl>
      <w:tblPr>
        <w:tblW w:w="96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7"/>
        <w:gridCol w:w="1391"/>
        <w:gridCol w:w="1392"/>
        <w:gridCol w:w="1392"/>
        <w:gridCol w:w="1392"/>
        <w:gridCol w:w="1392"/>
        <w:gridCol w:w="1392"/>
      </w:tblGrid>
      <w:tr w:rsidR="002B3B56" w:rsidRPr="00CB1237" w14:paraId="604D334C"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A99F6F8" w14:textId="77777777" w:rsidR="002B3B56" w:rsidRDefault="00000000">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Optimization</w:t>
            </w:r>
          </w:p>
          <w:p w14:paraId="4FA45173"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57BF2" w14:textId="77777777" w:rsidR="002B3B56" w:rsidRDefault="00000000">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Selected hw configuration (-O3)</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00E495" w14:textId="77777777" w:rsidR="002B3B56" w:rsidRDefault="00000000">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0 (-O0)</w:t>
            </w: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DF0BB" w14:textId="77777777" w:rsidR="002B3B56" w:rsidRDefault="00000000">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1 (-O1)</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93683" w14:textId="77777777" w:rsidR="002B3B56" w:rsidRDefault="00000000">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lvl 2 (-O2)</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D0DBD" w14:textId="77777777" w:rsidR="002B3B56" w:rsidRDefault="00000000">
            <w:pPr>
              <w:jc w:val="cente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Opt size (-Os)</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14F6D0" w14:textId="77777777" w:rsidR="002B3B56" w:rsidRDefault="00000000">
            <w:pPr>
              <w:jc w:val="center"/>
              <w:rPr>
                <w:rFonts w:ascii="Calibri" w:eastAsia="Times New Roman" w:hAnsi="Calibri" w:cs="Calibri"/>
                <w:color w:val="000000"/>
                <w:sz w:val="22"/>
                <w:szCs w:val="22"/>
                <w:lang w:val="de-DE" w:eastAsia="en-US" w:bidi="ar-SA"/>
              </w:rPr>
            </w:pPr>
            <w:r>
              <w:rPr>
                <w:rFonts w:ascii="Calibri" w:eastAsia="Times New Roman" w:hAnsi="Calibri" w:cs="Calibri"/>
                <w:color w:val="000000"/>
                <w:sz w:val="22"/>
                <w:szCs w:val="22"/>
                <w:lang w:val="de-DE" w:eastAsia="en-US" w:bidi="ar-SA"/>
              </w:rPr>
              <w:t>Opt fast (-O3 -ffast-math)</w:t>
            </w:r>
          </w:p>
        </w:tc>
      </w:tr>
      <w:tr w:rsidR="00863E6E" w14:paraId="396BF17F"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B5CB1F"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Ticks</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CFEB36"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234159980000</w:t>
            </w:r>
          </w:p>
          <w:p w14:paraId="353E15F1"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C8270" w14:textId="667B5963"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lastRenderedPageBreak/>
              <w:t>318603453500</w:t>
            </w: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84CBE5" w14:textId="6680C26E" w:rsidR="00863E6E" w:rsidRDefault="00CB1237" w:rsidP="00863E6E">
            <w:pPr>
              <w:jc w:val="right"/>
              <w:rPr>
                <w:rFonts w:ascii="Calibri" w:eastAsia="Times New Roman" w:hAnsi="Calibri" w:cs="Calibri"/>
                <w:color w:val="000000"/>
                <w:sz w:val="22"/>
                <w:szCs w:val="22"/>
                <w:lang w:val="en-US" w:eastAsia="en-US" w:bidi="ar-SA"/>
              </w:rPr>
            </w:pPr>
            <w:r w:rsidRPr="00CB1237">
              <w:rPr>
                <w:rFonts w:ascii="Calibri" w:eastAsia="Times New Roman" w:hAnsi="Calibri" w:cs="Calibri"/>
                <w:color w:val="000000"/>
                <w:sz w:val="22"/>
                <w:szCs w:val="22"/>
                <w:lang w:val="en-US" w:eastAsia="en-US" w:bidi="ar-SA"/>
              </w:rPr>
              <w:t>432933279500</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008ED56E" w14:textId="7865DE91" w:rsidR="00863E6E" w:rsidRDefault="00863E6E" w:rsidP="00863E6E">
            <w:pPr>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234159980000</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029E8A26" w14:textId="6D49E0B8"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236323403500</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1726753A" w14:textId="4FE8ED0E"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234159980000</w:t>
            </w:r>
          </w:p>
        </w:tc>
      </w:tr>
      <w:tr w:rsidR="00863E6E" w14:paraId="4EABF4B9"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D1C61E6"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CPU clock domain</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E4A519" w14:textId="307F4D29" w:rsidR="00863E6E" w:rsidRDefault="00863E6E" w:rsidP="00863E6E">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29E8355" w14:textId="53532112"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500</w:t>
            </w: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20FFC9" w14:textId="07921373" w:rsidR="00863E6E" w:rsidRDefault="00853DCF" w:rsidP="00863E6E">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1B01ACCC" w14:textId="4515D24C"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500</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2A4EBB5E" w14:textId="583A407F" w:rsidR="00863E6E" w:rsidRDefault="00863E6E" w:rsidP="00863E6E">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2976D3E6" w14:textId="17FF8C19" w:rsidR="00863E6E" w:rsidRDefault="00863E6E" w:rsidP="00863E6E">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r>
      <w:tr w:rsidR="00863E6E" w14:paraId="5C62A1BD"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D832B3"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Clock Cycles</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BFEFDE"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468319962</w:t>
            </w:r>
          </w:p>
          <w:p w14:paraId="421DE088"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3BA3A4" w14:textId="7E2EB465"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637215809</w:t>
            </w: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018312" w14:textId="19D410EC"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865866799</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1B0E4818" w14:textId="0B45E54A"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468319962</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0DF0929E" w14:textId="0641F4F8"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472646815</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61357F54" w14:textId="67FEB8D8"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468319962</w:t>
            </w:r>
          </w:p>
        </w:tc>
      </w:tr>
      <w:tr w:rsidR="00863E6E" w14:paraId="39AD91D7"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E3C2E6"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Instructions simulated</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61E68C"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371766395</w:t>
            </w:r>
          </w:p>
          <w:p w14:paraId="7AD66CF6"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p>
          <w:p w14:paraId="12B8D955"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65B4F" w14:textId="7C202A48"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514979779</w:t>
            </w: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99BFD6" w14:textId="1D8E374E"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386620224</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58616249" w14:textId="16EFFBE8"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371766395</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2B0479CA" w14:textId="7E069081" w:rsidR="00863E6E" w:rsidRDefault="00863E6E" w:rsidP="00863E6E">
            <w:pPr>
              <w:jc w:val="center"/>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371797124</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65C10A1B" w14:textId="2A46F938"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371766395</w:t>
            </w:r>
          </w:p>
        </w:tc>
      </w:tr>
      <w:tr w:rsidR="00863E6E" w14:paraId="52B14F68"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C0AB63"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CPI</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1F0CFC"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 1.259716</w:t>
            </w:r>
          </w:p>
          <w:p w14:paraId="447BDD57"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EE72D6B" w14:textId="52EC6738"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1.237361</w:t>
            </w: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64167" w14:textId="7437FCE3"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2.239580</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01C7FCF7" w14:textId="6589E4D1"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1.259716</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70403C76" w14:textId="18762A2A"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1.271249</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6B5C6591" w14:textId="4A57497B"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1.259716</w:t>
            </w:r>
          </w:p>
        </w:tc>
      </w:tr>
      <w:tr w:rsidR="00863E6E" w14:paraId="1B7663DC"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4019A0"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Committed instructions</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541DD83"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371766395</w:t>
            </w:r>
          </w:p>
          <w:p w14:paraId="71240EF3"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5E7BFD" w14:textId="468EC85C"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514979779</w:t>
            </w: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C74831" w14:textId="5E891660"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392637642</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16294AE2" w14:textId="09C534A4"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371766395</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492A73BA" w14:textId="14D40886"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377568707</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7CA6862D" w14:textId="2346BB7E" w:rsidR="00863E6E" w:rsidRDefault="00863E6E" w:rsidP="00863E6E">
            <w:pPr>
              <w:jc w:val="center"/>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377572880</w:t>
            </w:r>
          </w:p>
        </w:tc>
      </w:tr>
      <w:tr w:rsidR="00863E6E" w14:paraId="30188D7A"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E1BDF9"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Host seconds</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DBCCBF"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921.26 </w:t>
            </w:r>
          </w:p>
          <w:p w14:paraId="1A41C523"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3494B9" w14:textId="036D6FF9"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1320.25</w:t>
            </w: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3A6236" w14:textId="7D2F8595"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2528.47</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0ED685C4" w14:textId="67BF8ADA"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920.47</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56D66301" w14:textId="31FAD8FE"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916.41</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79A0FD0B" w14:textId="51F95E1B"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900.06</w:t>
            </w:r>
          </w:p>
        </w:tc>
      </w:tr>
      <w:tr w:rsidR="00863E6E" w14:paraId="19F8A00B"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F84C2D"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8F1F6F" w14:textId="1D4A9348" w:rsidR="00863E6E" w:rsidRDefault="00863E6E" w:rsidP="00863E6E">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0.14 </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97137E" w14:textId="77777777" w:rsidR="00863E6E" w:rsidRDefault="00863E6E" w:rsidP="00863E6E">
            <w:pPr>
              <w:jc w:val="right"/>
              <w:rPr>
                <w:rFonts w:ascii="Calibri" w:hAnsi="Calibri" w:cs="Calibri"/>
                <w:color w:val="000000"/>
                <w:sz w:val="22"/>
                <w:szCs w:val="22"/>
              </w:rPr>
            </w:pPr>
            <w:r>
              <w:rPr>
                <w:rFonts w:ascii="Calibri" w:hAnsi="Calibri" w:cs="Calibri"/>
                <w:color w:val="000000"/>
                <w:sz w:val="22"/>
                <w:szCs w:val="22"/>
              </w:rPr>
              <w:t>0,142371</w:t>
            </w:r>
          </w:p>
          <w:p w14:paraId="15B5AAEF"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6B62D8" w14:textId="0ECB926D"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0,20232</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11EDD467" w14:textId="77777777" w:rsidR="00863E6E" w:rsidRDefault="00863E6E" w:rsidP="00863E6E">
            <w:pPr>
              <w:jc w:val="center"/>
              <w:rPr>
                <w:rFonts w:ascii="Calibri" w:hAnsi="Calibri" w:cs="Calibri"/>
                <w:color w:val="000000"/>
                <w:sz w:val="22"/>
                <w:szCs w:val="22"/>
              </w:rPr>
            </w:pPr>
            <w:r>
              <w:rPr>
                <w:rFonts w:ascii="Calibri" w:hAnsi="Calibri" w:cs="Calibri"/>
                <w:color w:val="000000"/>
                <w:sz w:val="22"/>
                <w:szCs w:val="22"/>
              </w:rPr>
              <w:t>0,148248</w:t>
            </w:r>
          </w:p>
          <w:p w14:paraId="33BBF85F" w14:textId="77777777" w:rsidR="00863E6E" w:rsidRDefault="00863E6E" w:rsidP="00863E6E">
            <w:pPr>
              <w:jc w:val="center"/>
              <w:rPr>
                <w:rFonts w:ascii="Calibri" w:eastAsia="Times New Roman" w:hAnsi="Calibri" w:cs="Calibri"/>
                <w:color w:val="000000"/>
                <w:sz w:val="22"/>
                <w:szCs w:val="22"/>
                <w:lang w:val="en-US" w:eastAsia="en-US" w:bidi="ar-SA"/>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1C33A5C8" w14:textId="77777777" w:rsidR="00863E6E" w:rsidRDefault="00863E6E" w:rsidP="00863E6E">
            <w:pPr>
              <w:tabs>
                <w:tab w:val="left" w:pos="210"/>
              </w:tabs>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ab/>
            </w:r>
          </w:p>
          <w:p w14:paraId="3AAF7995" w14:textId="77777777" w:rsidR="00863E6E" w:rsidRDefault="00863E6E" w:rsidP="00863E6E">
            <w:pPr>
              <w:rPr>
                <w:rFonts w:ascii="Calibri" w:hAnsi="Calibri" w:cs="Calibri"/>
                <w:color w:val="000000"/>
                <w:sz w:val="22"/>
                <w:szCs w:val="22"/>
              </w:rPr>
            </w:pPr>
            <w:r>
              <w:rPr>
                <w:rFonts w:ascii="Calibri" w:hAnsi="Calibri" w:cs="Calibri"/>
                <w:color w:val="000000"/>
                <w:sz w:val="22"/>
                <w:szCs w:val="22"/>
              </w:rPr>
              <w:t>0,153544</w:t>
            </w:r>
          </w:p>
          <w:p w14:paraId="4D3430BF" w14:textId="33C4B3D4" w:rsidR="00863E6E" w:rsidRDefault="00863E6E" w:rsidP="00863E6E">
            <w:pPr>
              <w:tabs>
                <w:tab w:val="left" w:pos="210"/>
              </w:tabs>
              <w:rPr>
                <w:rFonts w:ascii="Calibri" w:eastAsia="Times New Roman" w:hAnsi="Calibri" w:cs="Calibri"/>
                <w:color w:val="000000"/>
                <w:sz w:val="22"/>
                <w:szCs w:val="22"/>
                <w:lang w:val="en-US" w:eastAsia="en-US" w:bidi="ar-SA"/>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704A69D7" w14:textId="77777777" w:rsidR="00863E6E" w:rsidRDefault="00863E6E" w:rsidP="00863E6E">
            <w:pPr>
              <w:jc w:val="right"/>
              <w:rPr>
                <w:rFonts w:ascii="Calibri" w:hAnsi="Calibri" w:cs="Calibri"/>
                <w:color w:val="000000"/>
                <w:sz w:val="22"/>
                <w:szCs w:val="22"/>
              </w:rPr>
            </w:pPr>
            <w:r>
              <w:rPr>
                <w:rFonts w:ascii="Calibri" w:hAnsi="Calibri" w:cs="Calibri"/>
                <w:color w:val="000000"/>
                <w:sz w:val="22"/>
                <w:szCs w:val="22"/>
              </w:rPr>
              <w:t>0,148248</w:t>
            </w:r>
          </w:p>
          <w:p w14:paraId="663F003A" w14:textId="77777777" w:rsidR="00863E6E" w:rsidRDefault="00863E6E" w:rsidP="00863E6E">
            <w:pPr>
              <w:jc w:val="right"/>
              <w:rPr>
                <w:rFonts w:ascii="Calibri" w:eastAsia="Times New Roman" w:hAnsi="Calibri" w:cs="Calibri"/>
                <w:color w:val="000000"/>
                <w:sz w:val="22"/>
                <w:szCs w:val="22"/>
                <w:lang w:val="en-US" w:eastAsia="en-US" w:bidi="ar-SA"/>
              </w:rPr>
            </w:pPr>
          </w:p>
        </w:tc>
      </w:tr>
      <w:tr w:rsidR="00863E6E" w14:paraId="194B1EDB"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2079D8"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100E71B"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47212135</w:t>
            </w:r>
          </w:p>
          <w:p w14:paraId="62EF47FB"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95369" w14:textId="55EEF447" w:rsidR="00863E6E" w:rsidRDefault="00863E6E" w:rsidP="00863E6E">
            <w:pPr>
              <w:jc w:val="right"/>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65273434</w:t>
            </w: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F193D9" w14:textId="36499972"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34219978</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30C1C838" w14:textId="191B718A" w:rsidR="00863E6E" w:rsidRDefault="00863E6E" w:rsidP="00863E6E">
            <w:pPr>
              <w:jc w:val="center"/>
              <w:rPr>
                <w:rFonts w:ascii="Calibri" w:eastAsia="Times New Roman" w:hAnsi="Calibri" w:cs="Calibri"/>
                <w:color w:val="000000"/>
                <w:sz w:val="22"/>
                <w:szCs w:val="22"/>
                <w:lang w:val="en-US" w:eastAsia="en-US" w:bidi="ar-SA"/>
              </w:rPr>
            </w:pPr>
            <w:r w:rsidRPr="00370882">
              <w:rPr>
                <w:rFonts w:ascii="Calibri" w:eastAsia="Times New Roman" w:hAnsi="Calibri" w:cs="Calibri"/>
                <w:color w:val="000000"/>
                <w:sz w:val="22"/>
                <w:szCs w:val="22"/>
                <w:lang w:val="en-US" w:eastAsia="en-US" w:bidi="ar-SA"/>
              </w:rPr>
              <w:t>47212135</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152AE4C3" w14:textId="3D90CE85" w:rsidR="00863E6E" w:rsidRDefault="00863E6E" w:rsidP="00863E6E">
            <w:pPr>
              <w:jc w:val="right"/>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44804486</w:t>
            </w:r>
          </w:p>
        </w:tc>
        <w:tc>
          <w:tcPr>
            <w:tcW w:w="1504" w:type="dxa"/>
            <w:tcBorders>
              <w:top w:val="single" w:sz="4" w:space="0" w:color="000000"/>
              <w:left w:val="single" w:sz="4" w:space="0" w:color="000000"/>
              <w:bottom w:val="single" w:sz="4" w:space="0" w:color="000000"/>
              <w:right w:val="single" w:sz="4" w:space="0" w:color="000000"/>
            </w:tcBorders>
            <w:shd w:val="clear" w:color="auto" w:fill="auto"/>
          </w:tcPr>
          <w:p w14:paraId="2996CD34" w14:textId="7B85000D" w:rsidR="00863E6E" w:rsidRDefault="00863E6E" w:rsidP="00863E6E">
            <w:pPr>
              <w:jc w:val="center"/>
              <w:rPr>
                <w:rFonts w:ascii="Calibri" w:eastAsia="Times New Roman" w:hAnsi="Calibri" w:cs="Calibri"/>
                <w:color w:val="000000"/>
                <w:sz w:val="22"/>
                <w:szCs w:val="22"/>
                <w:lang w:val="en-US" w:eastAsia="en-US" w:bidi="ar-SA"/>
              </w:rPr>
            </w:pPr>
            <w:r w:rsidRPr="003B14EB">
              <w:rPr>
                <w:rFonts w:ascii="Calibri" w:eastAsia="Times New Roman" w:hAnsi="Calibri" w:cs="Calibri"/>
                <w:color w:val="000000"/>
                <w:sz w:val="22"/>
                <w:szCs w:val="22"/>
                <w:lang w:val="en-US" w:eastAsia="en-US" w:bidi="ar-SA"/>
              </w:rPr>
              <w:t>47212135</w:t>
            </w:r>
          </w:p>
        </w:tc>
      </w:tr>
      <w:tr w:rsidR="00AA4AF6" w14:paraId="18064776" w14:textId="77777777" w:rsidTr="00863E6E">
        <w:trPr>
          <w:trHeight w:val="288"/>
          <w:jc w:val="center"/>
        </w:trPr>
        <w:tc>
          <w:tcPr>
            <w:tcW w:w="138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EB7EAA" w14:textId="77777777" w:rsidR="00AA4AF6" w:rsidRDefault="00AA4AF6" w:rsidP="00AA4AF6">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Executable Size</w:t>
            </w:r>
          </w:p>
        </w:tc>
        <w:tc>
          <w:tcPr>
            <w:tcW w:w="1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67280E" w14:textId="2A17F6AA" w:rsidR="00AA4AF6" w:rsidRDefault="00AA4AF6" w:rsidP="00AA4AF6">
            <w:pPr>
              <w:jc w:val="right"/>
              <w:rPr>
                <w:rFonts w:ascii="Calibri" w:eastAsia="Times New Roman" w:hAnsi="Calibri" w:cs="Calibri"/>
                <w:color w:val="000000"/>
                <w:sz w:val="22"/>
                <w:szCs w:val="22"/>
                <w:lang w:val="en-US" w:eastAsia="en-US" w:bidi="ar-SA"/>
              </w:rPr>
            </w:pPr>
            <w:r>
              <w:rPr>
                <w:rFonts w:ascii="Calibri" w:hAnsi="Calibri" w:cs="Calibri"/>
                <w:color w:val="000000"/>
                <w:sz w:val="22"/>
                <w:szCs w:val="22"/>
              </w:rPr>
              <w:t>738900</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89B4A" w14:textId="745EAC93" w:rsidR="00AA4AF6" w:rsidRDefault="00AA4AF6" w:rsidP="00AA4AF6">
            <w:pPr>
              <w:jc w:val="right"/>
              <w:rPr>
                <w:rFonts w:ascii="Calibri" w:eastAsia="Times New Roman" w:hAnsi="Calibri" w:cs="Calibri"/>
                <w:color w:val="000000"/>
                <w:sz w:val="22"/>
                <w:szCs w:val="22"/>
                <w:lang w:val="en-US" w:eastAsia="en-US" w:bidi="ar-SA"/>
              </w:rPr>
            </w:pPr>
            <w:r>
              <w:rPr>
                <w:rFonts w:ascii="Arial Unicode MS" w:hAnsi="Arial Unicode MS" w:cs="Calibri"/>
                <w:color w:val="000000"/>
                <w:sz w:val="20"/>
                <w:szCs w:val="20"/>
              </w:rPr>
              <w:t>740660</w:t>
            </w:r>
          </w:p>
        </w:tc>
        <w:tc>
          <w:tcPr>
            <w:tcW w:w="86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EA6FF9" w14:textId="6F0F806B" w:rsidR="00AA4AF6" w:rsidRDefault="00AA4AF6" w:rsidP="00AA4AF6">
            <w:pPr>
              <w:jc w:val="right"/>
              <w:rPr>
                <w:rFonts w:ascii="Calibri" w:eastAsia="Times New Roman" w:hAnsi="Calibri" w:cs="Calibri"/>
                <w:color w:val="000000"/>
                <w:sz w:val="22"/>
                <w:szCs w:val="22"/>
                <w:lang w:val="en-US" w:eastAsia="en-US" w:bidi="ar-SA"/>
              </w:rPr>
            </w:pPr>
            <w:r>
              <w:rPr>
                <w:rFonts w:ascii="Calibri" w:hAnsi="Calibri" w:cs="Calibri"/>
                <w:color w:val="000000"/>
                <w:sz w:val="22"/>
                <w:szCs w:val="22"/>
              </w:rPr>
              <w:t>738892</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FD69AAB" w14:textId="40BE7897" w:rsidR="00AA4AF6" w:rsidRDefault="00AA4AF6" w:rsidP="00AA4AF6">
            <w:pPr>
              <w:jc w:val="right"/>
              <w:rPr>
                <w:rFonts w:ascii="Calibri" w:eastAsia="Times New Roman" w:hAnsi="Calibri" w:cs="Calibri"/>
                <w:color w:val="000000"/>
                <w:sz w:val="22"/>
                <w:szCs w:val="22"/>
                <w:lang w:val="en-US" w:eastAsia="en-US" w:bidi="ar-SA"/>
              </w:rPr>
            </w:pPr>
            <w:r>
              <w:rPr>
                <w:rFonts w:ascii="Calibri" w:hAnsi="Calibri" w:cs="Calibri"/>
                <w:color w:val="000000"/>
                <w:sz w:val="22"/>
                <w:szCs w:val="22"/>
              </w:rPr>
              <w:t>738900</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6F86BA9" w14:textId="66250C19" w:rsidR="00AA4AF6" w:rsidRDefault="00AA4AF6" w:rsidP="00AA4AF6">
            <w:pPr>
              <w:jc w:val="right"/>
              <w:rPr>
                <w:rFonts w:ascii="Calibri" w:eastAsia="Times New Roman" w:hAnsi="Calibri" w:cs="Calibri"/>
                <w:color w:val="000000"/>
                <w:sz w:val="22"/>
                <w:szCs w:val="22"/>
                <w:lang w:val="en-US" w:eastAsia="en-US" w:bidi="ar-SA"/>
              </w:rPr>
            </w:pPr>
            <w:r>
              <w:rPr>
                <w:rFonts w:ascii="Calibri" w:hAnsi="Calibri" w:cs="Calibri"/>
                <w:color w:val="000000"/>
                <w:sz w:val="22"/>
                <w:szCs w:val="22"/>
              </w:rPr>
              <w:t>738812</w:t>
            </w:r>
          </w:p>
        </w:tc>
        <w:tc>
          <w:tcPr>
            <w:tcW w:w="150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470E8E" w14:textId="364E13B8" w:rsidR="00AA4AF6" w:rsidRDefault="00AA4AF6" w:rsidP="00AA4AF6">
            <w:pPr>
              <w:jc w:val="right"/>
              <w:rPr>
                <w:rFonts w:ascii="Calibri" w:eastAsia="Times New Roman" w:hAnsi="Calibri" w:cs="Calibri"/>
                <w:color w:val="000000"/>
                <w:sz w:val="22"/>
                <w:szCs w:val="22"/>
                <w:lang w:val="en-US" w:eastAsia="en-US" w:bidi="ar-SA"/>
              </w:rPr>
            </w:pPr>
            <w:r>
              <w:rPr>
                <w:rFonts w:ascii="Calibri" w:hAnsi="Calibri" w:cs="Calibri"/>
                <w:color w:val="000000"/>
                <w:sz w:val="22"/>
                <w:szCs w:val="22"/>
              </w:rPr>
              <w:t>672220</w:t>
            </w:r>
          </w:p>
        </w:tc>
      </w:tr>
    </w:tbl>
    <w:p w14:paraId="43F04698" w14:textId="77777777" w:rsidR="002B3B56" w:rsidRDefault="002B3B56">
      <w:pPr>
        <w:jc w:val="both"/>
        <w:rPr>
          <w:lang w:val="en-US"/>
        </w:rPr>
      </w:pPr>
    </w:p>
    <w:p w14:paraId="73D10F0E" w14:textId="77777777" w:rsidR="002B3B56" w:rsidRDefault="002B3B56">
      <w:pPr>
        <w:jc w:val="both"/>
        <w:rPr>
          <w:lang w:val="en-US"/>
        </w:rPr>
      </w:pPr>
    </w:p>
    <w:p w14:paraId="363B841F" w14:textId="77777777" w:rsidR="002B3B56" w:rsidRDefault="002B3B56">
      <w:pPr>
        <w:jc w:val="both"/>
        <w:rPr>
          <w:lang w:val="en-US"/>
        </w:rPr>
      </w:pPr>
    </w:p>
    <w:p w14:paraId="244872CE" w14:textId="77777777" w:rsidR="002B3B56" w:rsidRDefault="002B3B56">
      <w:pPr>
        <w:jc w:val="both"/>
        <w:rPr>
          <w:lang w:val="en-US"/>
        </w:rPr>
      </w:pPr>
    </w:p>
    <w:p w14:paraId="0A68FEA3" w14:textId="77777777" w:rsidR="002B3B56" w:rsidRDefault="00000000">
      <w:pPr>
        <w:pStyle w:val="Paragrafoelenco"/>
        <w:numPr>
          <w:ilvl w:val="0"/>
          <w:numId w:val="8"/>
        </w:numPr>
        <w:rPr>
          <w:b/>
          <w:bCs/>
        </w:rPr>
      </w:pPr>
      <w:r>
        <w:rPr>
          <w:b/>
          <w:bCs/>
        </w:rPr>
        <w:t>Branch predictors comparison</w:t>
      </w:r>
    </w:p>
    <w:p w14:paraId="78FD76B9" w14:textId="77777777" w:rsidR="002B3B56" w:rsidRDefault="00000000">
      <w:pPr>
        <w:jc w:val="both"/>
        <w:rPr>
          <w:lang w:val="en-US"/>
        </w:rPr>
      </w:pPr>
      <w:r>
        <w:rPr>
          <w:lang w:val="en-US"/>
        </w:rPr>
        <w:t>The gem5 includes different branch predictors:</w:t>
      </w:r>
    </w:p>
    <w:p w14:paraId="2EC08A4C" w14:textId="77777777" w:rsidR="002B3B56" w:rsidRDefault="002B3B56">
      <w:pPr>
        <w:jc w:val="both"/>
        <w:rPr>
          <w:lang w:val="en-US"/>
        </w:rPr>
      </w:pPr>
    </w:p>
    <w:p w14:paraId="2B865F73" w14:textId="77777777" w:rsidR="002B3B56" w:rsidRDefault="00000000">
      <w:pPr>
        <w:pStyle w:val="Paragrafoelenco"/>
        <w:numPr>
          <w:ilvl w:val="0"/>
          <w:numId w:val="6"/>
        </w:numPr>
        <w:jc w:val="both"/>
        <w:rPr>
          <w:u w:val="single"/>
        </w:rPr>
      </w:pPr>
      <w:r>
        <w:rPr>
          <w:u w:val="single"/>
        </w:rPr>
        <w:t xml:space="preserve">LocalBP: </w:t>
      </w:r>
    </w:p>
    <w:p w14:paraId="5D089073" w14:textId="77777777" w:rsidR="002B3B56" w:rsidRDefault="00000000">
      <w:pPr>
        <w:pStyle w:val="Paragrafoelenco"/>
        <w:jc w:val="both"/>
      </w:pPr>
      <w:r>
        <w:t>Implements a local predictor that uses the PC to index into a table of counters. It is like a basic BHT.</w:t>
      </w:r>
    </w:p>
    <w:p w14:paraId="2C9A652B" w14:textId="77777777" w:rsidR="002B3B56" w:rsidRDefault="002B3B56">
      <w:pPr>
        <w:jc w:val="both"/>
        <w:rPr>
          <w:lang w:val="en-US"/>
        </w:rPr>
      </w:pPr>
    </w:p>
    <w:p w14:paraId="3A27F0D9" w14:textId="77777777" w:rsidR="002B3B56" w:rsidRDefault="00000000">
      <w:pPr>
        <w:pStyle w:val="Paragrafoelenco"/>
        <w:numPr>
          <w:ilvl w:val="0"/>
          <w:numId w:val="6"/>
        </w:numPr>
        <w:jc w:val="both"/>
        <w:rPr>
          <w:u w:val="single"/>
        </w:rPr>
      </w:pPr>
      <w:r>
        <w:rPr>
          <w:u w:val="single"/>
        </w:rPr>
        <w:t xml:space="preserve">BiModeBP: </w:t>
      </w:r>
    </w:p>
    <w:p w14:paraId="294F8096" w14:textId="77777777" w:rsidR="002B3B56" w:rsidRDefault="00000000">
      <w:pPr>
        <w:pStyle w:val="Paragrafoelenco"/>
        <w:jc w:val="both"/>
      </w:pPr>
      <w:r>
        <w:t xml:space="preserve">The bi-mode predictor is a two-level branch predictor that has three separate history arrays: a taken array, a not-taken array, and a choice array. The taken/not-taken arrays are indexed by a hash of the PC and the global history. The choice array is indexed by the PC only. Because the taken/not-taken arrays use the same index, they must be the same size. </w:t>
      </w:r>
    </w:p>
    <w:p w14:paraId="6A04C678" w14:textId="77777777" w:rsidR="002B3B56" w:rsidRDefault="00000000">
      <w:pPr>
        <w:pStyle w:val="Paragrafoelenco"/>
        <w:jc w:val="both"/>
      </w:pPr>
      <w:r>
        <w:t xml:space="preserve">The bi-mode branch predictor aims to eliminate the destructive aliasing that occurs when two branches of opposite biases share the same global history pattern. By separating the predictors into taken/not-taken arrays, and using the branch's PC to choose between the two, destructive aliasing is reduced. </w:t>
      </w:r>
    </w:p>
    <w:p w14:paraId="543ECA7A" w14:textId="77777777" w:rsidR="002B3B56" w:rsidRDefault="002B3B56">
      <w:pPr>
        <w:jc w:val="both"/>
        <w:rPr>
          <w:lang w:val="en-US"/>
        </w:rPr>
      </w:pPr>
    </w:p>
    <w:p w14:paraId="07EA7ED8" w14:textId="77777777" w:rsidR="002B3B56" w:rsidRDefault="00000000">
      <w:pPr>
        <w:pStyle w:val="Paragrafoelenco"/>
        <w:numPr>
          <w:ilvl w:val="0"/>
          <w:numId w:val="6"/>
        </w:numPr>
        <w:jc w:val="both"/>
        <w:rPr>
          <w:u w:val="single"/>
        </w:rPr>
      </w:pPr>
      <w:r>
        <w:rPr>
          <w:u w:val="single"/>
        </w:rPr>
        <w:t>TournamentBP:</w:t>
      </w:r>
    </w:p>
    <w:p w14:paraId="4A10D3C0" w14:textId="77777777" w:rsidR="002B3B56" w:rsidRDefault="00000000">
      <w:pPr>
        <w:pStyle w:val="Paragrafoelenco"/>
        <w:jc w:val="both"/>
      </w:pPr>
      <w:r>
        <w:t>Implements a tournament branch predictor, hopefully identical to the one used in the 21264.</w:t>
      </w:r>
    </w:p>
    <w:p w14:paraId="029837D5" w14:textId="77777777" w:rsidR="002B3B56" w:rsidRDefault="00000000">
      <w:pPr>
        <w:pStyle w:val="Paragrafoelenco"/>
        <w:jc w:val="both"/>
      </w:pPr>
      <w:r>
        <w:t xml:space="preserve">It has a local predictor, which uses a local history table to index into a table of counters, and a global predictor, which uses a global history to index into a table of counters. A choice predictor chooses between the two. Both the global history register, and the selected local history are speculatively updated. </w:t>
      </w:r>
    </w:p>
    <w:p w14:paraId="24A29A02" w14:textId="77777777" w:rsidR="002B3B56" w:rsidRDefault="002B3B56">
      <w:pPr>
        <w:jc w:val="both"/>
        <w:rPr>
          <w:lang w:val="en-US"/>
        </w:rPr>
      </w:pPr>
    </w:p>
    <w:p w14:paraId="0CFAF7FA" w14:textId="77777777" w:rsidR="002B3B56" w:rsidRDefault="00000000">
      <w:pPr>
        <w:jc w:val="both"/>
        <w:rPr>
          <w:lang w:val="en-US"/>
        </w:rPr>
      </w:pPr>
      <w:r>
        <w:rPr>
          <w:lang w:val="en-US"/>
        </w:rPr>
        <w:t xml:space="preserve">Starting from your Custom Configuration and default optimization level (O3), enable one at a time, every one of the different branch predictors in the </w:t>
      </w:r>
      <w:r>
        <w:rPr>
          <w:rFonts w:ascii="Courier New" w:hAnsi="Courier New" w:cs="Courier New"/>
          <w:lang w:val="en-US"/>
        </w:rPr>
        <w:t>mygem5script.py</w:t>
      </w:r>
      <w:r>
        <w:rPr>
          <w:lang w:val="en-US"/>
        </w:rPr>
        <w:t xml:space="preserve"> section called: </w:t>
      </w:r>
      <w:r>
        <w:rPr>
          <w:rFonts w:ascii="Courier New" w:hAnsi="Courier New" w:cs="Courier New"/>
          <w:lang w:val="en-US"/>
        </w:rPr>
        <w:t>BPU SELECTION</w:t>
      </w:r>
      <w:r>
        <w:rPr>
          <w:lang w:val="en-US"/>
        </w:rPr>
        <w:t xml:space="preserve">, and collect the resulting statistics for any configuration in the following table. Select </w:t>
      </w:r>
      <w:r>
        <w:rPr>
          <w:lang w:val="en-US"/>
        </w:rPr>
        <w:lastRenderedPageBreak/>
        <w:t>one of the branch predictors and customize its values. Report the results in the last column of the next table.</w:t>
      </w:r>
    </w:p>
    <w:p w14:paraId="1307F39C" w14:textId="77777777" w:rsidR="002B3B56" w:rsidRDefault="002B3B56">
      <w:pPr>
        <w:jc w:val="both"/>
        <w:rPr>
          <w:lang w:val="en-US"/>
        </w:rPr>
      </w:pPr>
    </w:p>
    <w:p w14:paraId="33196D95" w14:textId="77777777" w:rsidR="002B3B56" w:rsidRDefault="00000000">
      <w:pPr>
        <w:jc w:val="both"/>
        <w:rPr>
          <w:lang w:val="en-US"/>
        </w:rPr>
      </w:pPr>
      <w:r>
        <w:rPr>
          <w:lang w:val="en-US"/>
        </w:rPr>
        <w:t xml:space="preserve">TABLE3: </w:t>
      </w:r>
      <w:r>
        <w:rPr>
          <w:rFonts w:ascii="Courier New" w:hAnsi="Courier New"/>
          <w:lang w:val="en-US"/>
        </w:rPr>
        <w:t>basicmath_large</w:t>
      </w:r>
      <w:r>
        <w:rPr>
          <w:lang w:val="en-US"/>
        </w:rPr>
        <w:t xml:space="preserve"> program behavior on different CPU configurations </w:t>
      </w:r>
    </w:p>
    <w:tbl>
      <w:tblPr>
        <w:tblW w:w="95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1"/>
        <w:gridCol w:w="1701"/>
        <w:gridCol w:w="1843"/>
        <w:gridCol w:w="1701"/>
        <w:gridCol w:w="1764"/>
      </w:tblGrid>
      <w:tr w:rsidR="002B3B56" w14:paraId="2ED943D9"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18DB2A9" w14:textId="77777777" w:rsidR="002B3B56" w:rsidRDefault="00000000">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CPUs</w:t>
            </w:r>
          </w:p>
          <w:p w14:paraId="640BECD0"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Parameters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88C54C"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Local predictor</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05D75D"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Bimodal predictor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23F40F"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Tournament predictor</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6C53B" w14:textId="77777777" w:rsidR="002B3B56" w:rsidRDefault="00000000">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Custom configuration</w:t>
            </w:r>
          </w:p>
        </w:tc>
      </w:tr>
      <w:tr w:rsidR="00863E6E" w14:paraId="13F52454"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0CA662"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Ticks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00F588"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234159980000</w:t>
            </w:r>
          </w:p>
          <w:p w14:paraId="6057F389"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6CB3A" w14:textId="2E5C4625"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249700442500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4F3E98" w14:textId="27B26DD3"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250246598500</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B2134D9" w14:textId="4B377536" w:rsidR="00863E6E" w:rsidRDefault="00DD3BD5" w:rsidP="00863E6E">
            <w:pPr>
              <w:jc w:val="right"/>
              <w:rPr>
                <w:rFonts w:ascii="Calibri" w:eastAsia="Times New Roman" w:hAnsi="Calibri" w:cs="Calibri"/>
                <w:color w:val="000000"/>
                <w:sz w:val="22"/>
                <w:szCs w:val="22"/>
                <w:lang w:val="en-US" w:eastAsia="en-US" w:bidi="ar-SA"/>
              </w:rPr>
            </w:pPr>
            <w:r w:rsidRPr="00DD3BD5">
              <w:rPr>
                <w:rFonts w:ascii="Calibri" w:eastAsia="Times New Roman" w:hAnsi="Calibri" w:cs="Calibri"/>
                <w:color w:val="000000"/>
                <w:sz w:val="22"/>
                <w:szCs w:val="22"/>
                <w:lang w:val="en-US" w:eastAsia="en-US" w:bidi="ar-SA"/>
              </w:rPr>
              <w:t>230891326500</w:t>
            </w:r>
          </w:p>
        </w:tc>
      </w:tr>
      <w:tr w:rsidR="00863E6E" w14:paraId="607A4C7C"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7F6689"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CPU clock domain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88D5C34" w14:textId="12D84F6E" w:rsidR="00863E6E" w:rsidRDefault="00863E6E" w:rsidP="00863E6E">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500</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1706D7" w14:textId="6F8A582B"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500</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6E38AD" w14:textId="2D6BE8AA"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500</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812521" w14:textId="2BE2722F" w:rsidR="00863E6E" w:rsidRDefault="00DD3BD5" w:rsidP="00863E6E">
            <w:pPr>
              <w:jc w:val="right"/>
              <w:rPr>
                <w:rFonts w:ascii="Calibri" w:eastAsia="Times New Roman" w:hAnsi="Calibri" w:cs="Calibri"/>
                <w:color w:val="000000"/>
                <w:sz w:val="22"/>
                <w:szCs w:val="22"/>
                <w:lang w:val="en-US" w:eastAsia="en-US" w:bidi="ar-SA"/>
              </w:rPr>
            </w:pPr>
            <w:r w:rsidRPr="00DD3BD5">
              <w:rPr>
                <w:rFonts w:ascii="Calibri" w:eastAsia="Times New Roman" w:hAnsi="Calibri" w:cs="Calibri"/>
                <w:color w:val="000000"/>
                <w:sz w:val="22"/>
                <w:szCs w:val="22"/>
                <w:lang w:val="en-US" w:eastAsia="en-US" w:bidi="ar-SA"/>
              </w:rPr>
              <w:t>500</w:t>
            </w:r>
          </w:p>
        </w:tc>
      </w:tr>
      <w:tr w:rsidR="00863E6E" w14:paraId="6F44193A"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ED527A8"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Clock Cycles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6BED88"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468319962</w:t>
            </w:r>
          </w:p>
          <w:p w14:paraId="625F4679"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C1F861E" w14:textId="3764E738"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499400907</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6917E5" w14:textId="305563D0"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500493225</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C694B8" w14:textId="715EF7D0" w:rsidR="00863E6E" w:rsidRDefault="00DD3BD5" w:rsidP="00863E6E">
            <w:pPr>
              <w:jc w:val="right"/>
              <w:rPr>
                <w:rFonts w:ascii="Calibri" w:eastAsia="Times New Roman" w:hAnsi="Calibri" w:cs="Calibri"/>
                <w:color w:val="000000"/>
                <w:sz w:val="22"/>
                <w:szCs w:val="22"/>
                <w:lang w:val="en-US" w:eastAsia="en-US" w:bidi="ar-SA"/>
              </w:rPr>
            </w:pPr>
            <w:r w:rsidRPr="00DD3BD5">
              <w:rPr>
                <w:rFonts w:ascii="Calibri" w:eastAsia="Times New Roman" w:hAnsi="Calibri" w:cs="Calibri"/>
                <w:color w:val="000000"/>
                <w:sz w:val="22"/>
                <w:szCs w:val="22"/>
                <w:lang w:val="en-US" w:eastAsia="en-US" w:bidi="ar-SA"/>
              </w:rPr>
              <w:t>461782655</w:t>
            </w:r>
          </w:p>
        </w:tc>
      </w:tr>
      <w:tr w:rsidR="00863E6E" w14:paraId="3A36E05C"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88C3BA"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Instructions simulated</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A842138"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371766395</w:t>
            </w:r>
          </w:p>
          <w:p w14:paraId="79FB3EA0"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p>
          <w:p w14:paraId="73C98192"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7CB76D" w14:textId="1FA50CED"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386620224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F958DF8" w14:textId="724F5037"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386620224</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7740D80" w14:textId="61545B8D" w:rsidR="00863E6E" w:rsidRDefault="00DD3BD5" w:rsidP="00863E6E">
            <w:pPr>
              <w:jc w:val="right"/>
              <w:rPr>
                <w:rFonts w:ascii="Calibri" w:eastAsia="Times New Roman" w:hAnsi="Calibri" w:cs="Calibri"/>
                <w:color w:val="000000"/>
                <w:sz w:val="22"/>
                <w:szCs w:val="22"/>
                <w:lang w:val="en-US" w:eastAsia="en-US" w:bidi="ar-SA"/>
              </w:rPr>
            </w:pPr>
            <w:r w:rsidRPr="00DD3BD5">
              <w:rPr>
                <w:rFonts w:ascii="Calibri" w:eastAsia="Times New Roman" w:hAnsi="Calibri" w:cs="Calibri"/>
                <w:color w:val="000000"/>
                <w:sz w:val="22"/>
                <w:szCs w:val="22"/>
                <w:lang w:val="en-US" w:eastAsia="en-US" w:bidi="ar-SA"/>
              </w:rPr>
              <w:t>386620224</w:t>
            </w:r>
          </w:p>
        </w:tc>
      </w:tr>
      <w:tr w:rsidR="00863E6E" w14:paraId="72705C55"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4A02CF"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CPI</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9E85CC"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 1.259716</w:t>
            </w:r>
          </w:p>
          <w:p w14:paraId="405AB3CA"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B01822" w14:textId="20735AB7"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1.291709</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9AC2B1" w14:textId="0644E8F3"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1.294535</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2BE156" w14:textId="2989CB2A" w:rsidR="00863E6E" w:rsidRDefault="00DD3BD5" w:rsidP="00DD3BD5">
            <w:pPr>
              <w:jc w:val="both"/>
              <w:rPr>
                <w:rFonts w:ascii="Calibri" w:eastAsia="Times New Roman" w:hAnsi="Calibri" w:cs="Calibri"/>
                <w:color w:val="000000"/>
                <w:sz w:val="22"/>
                <w:szCs w:val="22"/>
                <w:lang w:val="en-US" w:eastAsia="en-US" w:bidi="ar-SA"/>
              </w:rPr>
            </w:pPr>
            <w:r w:rsidRPr="00DD3BD5">
              <w:rPr>
                <w:rFonts w:ascii="Calibri" w:eastAsia="Times New Roman" w:hAnsi="Calibri" w:cs="Calibri"/>
                <w:color w:val="000000"/>
                <w:sz w:val="22"/>
                <w:szCs w:val="22"/>
                <w:lang w:val="en-US" w:eastAsia="en-US" w:bidi="ar-SA"/>
              </w:rPr>
              <w:t>1.194409</w:t>
            </w:r>
          </w:p>
        </w:tc>
      </w:tr>
      <w:tr w:rsidR="00863E6E" w14:paraId="0C5EBE38"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931CA4"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Committed instructions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7FBEBE"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371766395</w:t>
            </w:r>
          </w:p>
          <w:p w14:paraId="35BEB1D8"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FB98561" w14:textId="29D6A43B"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392637642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3ED93E" w14:textId="7092DB63"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392637642</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20F4DD" w14:textId="173B024C" w:rsidR="00863E6E" w:rsidRDefault="00DD3BD5" w:rsidP="00863E6E">
            <w:pPr>
              <w:jc w:val="right"/>
              <w:rPr>
                <w:rFonts w:ascii="Calibri" w:eastAsia="Times New Roman" w:hAnsi="Calibri" w:cs="Calibri"/>
                <w:color w:val="000000"/>
                <w:sz w:val="22"/>
                <w:szCs w:val="22"/>
                <w:lang w:val="en-US" w:eastAsia="en-US" w:bidi="ar-SA"/>
              </w:rPr>
            </w:pPr>
            <w:r w:rsidRPr="00DD3BD5">
              <w:rPr>
                <w:rFonts w:ascii="Calibri" w:eastAsia="Times New Roman" w:hAnsi="Calibri" w:cs="Calibri"/>
                <w:color w:val="000000"/>
                <w:sz w:val="22"/>
                <w:szCs w:val="22"/>
                <w:lang w:val="en-US" w:eastAsia="en-US" w:bidi="ar-SA"/>
              </w:rPr>
              <w:t>392637642</w:t>
            </w:r>
          </w:p>
        </w:tc>
      </w:tr>
      <w:tr w:rsidR="00863E6E" w14:paraId="30F01FAD"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B42E9B"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Host seconds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C584D9"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921.26 </w:t>
            </w:r>
          </w:p>
          <w:p w14:paraId="006CB5FF"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8EA843" w14:textId="668DA374"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1848.88</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DA0E20" w14:textId="26515C66"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1858.60</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45CA343" w14:textId="132A199B" w:rsidR="00863E6E" w:rsidRDefault="00DD3BD5" w:rsidP="00863E6E">
            <w:pPr>
              <w:jc w:val="right"/>
              <w:rPr>
                <w:rFonts w:ascii="Calibri" w:eastAsia="Times New Roman" w:hAnsi="Calibri" w:cs="Calibri"/>
                <w:color w:val="000000"/>
                <w:sz w:val="22"/>
                <w:szCs w:val="22"/>
                <w:lang w:val="en-US" w:eastAsia="en-US" w:bidi="ar-SA"/>
              </w:rPr>
            </w:pPr>
            <w:r w:rsidRPr="00DD3BD5">
              <w:rPr>
                <w:rFonts w:ascii="Calibri" w:eastAsia="Times New Roman" w:hAnsi="Calibri" w:cs="Calibri"/>
                <w:color w:val="000000"/>
                <w:sz w:val="22"/>
                <w:szCs w:val="22"/>
                <w:lang w:val="en-US" w:eastAsia="en-US" w:bidi="ar-SA"/>
              </w:rPr>
              <w:t>1776.71</w:t>
            </w:r>
          </w:p>
        </w:tc>
      </w:tr>
      <w:tr w:rsidR="00863E6E" w14:paraId="291E1902"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FBFDA1"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Prediction ratio</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DAB6F" w14:textId="61863C31" w:rsidR="00863E6E" w:rsidRDefault="00863E6E" w:rsidP="00863E6E">
            <w:pPr>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 xml:space="preserve">0.14 </w:t>
            </w: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4E67FAA" w14:textId="0DD59F0A"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0,14712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BC7B65" w14:textId="11DC11FF"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0,14666</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ED694FB" w14:textId="44590A72" w:rsidR="00863E6E" w:rsidRDefault="00DD3BD5" w:rsidP="00863E6E">
            <w:pPr>
              <w:jc w:val="right"/>
              <w:rPr>
                <w:rFonts w:ascii="Calibri" w:eastAsia="Times New Roman" w:hAnsi="Calibri" w:cs="Calibri"/>
                <w:color w:val="000000"/>
                <w:sz w:val="22"/>
                <w:szCs w:val="22"/>
                <w:lang w:val="en-US" w:eastAsia="en-US" w:bidi="ar-SA"/>
              </w:rPr>
            </w:pPr>
            <w:r w:rsidRPr="00DD3BD5">
              <w:rPr>
                <w:rFonts w:ascii="Calibri" w:eastAsia="Times New Roman" w:hAnsi="Calibri" w:cs="Calibri"/>
                <w:color w:val="000000"/>
                <w:sz w:val="22"/>
                <w:szCs w:val="22"/>
                <w:lang w:val="en-US" w:eastAsia="en-US" w:bidi="ar-SA"/>
              </w:rPr>
              <w:t>0,10999</w:t>
            </w:r>
          </w:p>
        </w:tc>
      </w:tr>
      <w:tr w:rsidR="00863E6E" w14:paraId="1BB400F5" w14:textId="77777777">
        <w:trPr>
          <w:trHeight w:val="288"/>
        </w:trPr>
        <w:tc>
          <w:tcPr>
            <w:tcW w:w="255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2B22192" w14:textId="77777777" w:rsidR="00863E6E" w:rsidRDefault="00863E6E" w:rsidP="00863E6E">
            <w:pPr>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BTB hits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5C008F3" w14:textId="77777777" w:rsidR="00863E6E" w:rsidRDefault="00863E6E" w:rsidP="00863E6E">
            <w:pPr>
              <w:pStyle w:val="PreformattedText"/>
              <w:jc w:val="right"/>
              <w:rPr>
                <w:rFonts w:ascii="Calibri" w:eastAsia="Times New Roman" w:hAnsi="Calibri" w:cs="Calibri"/>
                <w:color w:val="000000"/>
                <w:sz w:val="22"/>
                <w:szCs w:val="22"/>
                <w:lang w:val="en-US" w:eastAsia="en-US" w:bidi="ar-SA"/>
              </w:rPr>
            </w:pPr>
            <w:r>
              <w:rPr>
                <w:rFonts w:ascii="Calibri" w:eastAsia="Times New Roman" w:hAnsi="Calibri" w:cs="Calibri"/>
                <w:color w:val="000000"/>
                <w:sz w:val="22"/>
                <w:szCs w:val="22"/>
                <w:lang w:val="en-US" w:eastAsia="en-US" w:bidi="ar-SA"/>
              </w:rPr>
              <w:t>47212135</w:t>
            </w:r>
          </w:p>
          <w:p w14:paraId="06BE883A" w14:textId="77777777" w:rsidR="00863E6E" w:rsidRDefault="00863E6E" w:rsidP="00863E6E">
            <w:pPr>
              <w:jc w:val="right"/>
              <w:rPr>
                <w:rFonts w:ascii="Calibri" w:eastAsia="Times New Roman" w:hAnsi="Calibri" w:cs="Calibri"/>
                <w:color w:val="000000"/>
                <w:sz w:val="22"/>
                <w:szCs w:val="22"/>
                <w:lang w:val="en-US" w:eastAsia="en-US" w:bidi="ar-SA"/>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67CD6AA" w14:textId="063F4763"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44024031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440E12" w14:textId="306831E2" w:rsidR="00863E6E" w:rsidRDefault="00853DCF" w:rsidP="00863E6E">
            <w:pPr>
              <w:jc w:val="right"/>
              <w:rPr>
                <w:rFonts w:ascii="Calibri" w:eastAsia="Times New Roman" w:hAnsi="Calibri" w:cs="Calibri"/>
                <w:color w:val="000000"/>
                <w:sz w:val="22"/>
                <w:szCs w:val="22"/>
                <w:lang w:val="en-US" w:eastAsia="en-US" w:bidi="ar-SA"/>
              </w:rPr>
            </w:pPr>
            <w:r w:rsidRPr="00853DCF">
              <w:rPr>
                <w:rFonts w:ascii="Calibri" w:eastAsia="Times New Roman" w:hAnsi="Calibri" w:cs="Calibri"/>
                <w:color w:val="000000"/>
                <w:sz w:val="22"/>
                <w:szCs w:val="22"/>
                <w:lang w:val="en-US" w:eastAsia="en-US" w:bidi="ar-SA"/>
              </w:rPr>
              <w:t>44376034</w:t>
            </w:r>
          </w:p>
        </w:tc>
        <w:tc>
          <w:tcPr>
            <w:tcW w:w="176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3DC7652" w14:textId="7EAA859F" w:rsidR="00863E6E" w:rsidRDefault="00DD3BD5" w:rsidP="00863E6E">
            <w:pPr>
              <w:jc w:val="right"/>
              <w:rPr>
                <w:rFonts w:ascii="Calibri" w:eastAsia="Times New Roman" w:hAnsi="Calibri" w:cs="Calibri"/>
                <w:color w:val="000000"/>
                <w:sz w:val="22"/>
                <w:szCs w:val="22"/>
                <w:lang w:val="en-US" w:eastAsia="en-US" w:bidi="ar-SA"/>
              </w:rPr>
            </w:pPr>
            <w:r w:rsidRPr="00DD3BD5">
              <w:rPr>
                <w:rFonts w:ascii="Calibri" w:eastAsia="Times New Roman" w:hAnsi="Calibri" w:cs="Calibri"/>
                <w:color w:val="000000"/>
                <w:sz w:val="22"/>
                <w:szCs w:val="22"/>
                <w:lang w:val="en-US" w:eastAsia="en-US" w:bidi="ar-SA"/>
              </w:rPr>
              <w:t>46120404</w:t>
            </w:r>
          </w:p>
        </w:tc>
      </w:tr>
    </w:tbl>
    <w:p w14:paraId="63957052" w14:textId="77777777" w:rsidR="002B3B56" w:rsidRDefault="002B3B56">
      <w:pPr>
        <w:ind w:left="360"/>
        <w:jc w:val="both"/>
        <w:rPr>
          <w:lang w:val="en-US"/>
        </w:rPr>
      </w:pPr>
    </w:p>
    <w:p w14:paraId="7702F844" w14:textId="77777777" w:rsidR="002B3B56" w:rsidRDefault="002B3B56">
      <w:pPr>
        <w:ind w:left="360"/>
        <w:jc w:val="both"/>
        <w:rPr>
          <w:lang w:val="en-US"/>
        </w:rPr>
      </w:pPr>
    </w:p>
    <w:p w14:paraId="47FB39EB" w14:textId="77777777" w:rsidR="002B3B56" w:rsidRDefault="00000000">
      <w:pPr>
        <w:jc w:val="both"/>
        <w:rPr>
          <w:lang w:val="en-US"/>
        </w:rPr>
      </w:pPr>
      <w:r>
        <w:rPr>
          <w:lang w:val="en-US"/>
        </w:rPr>
        <w:t>Report the branch prediction configuration of your custom configuration.</w:t>
      </w:r>
    </w:p>
    <w:p w14:paraId="0BE9D7E6" w14:textId="77777777" w:rsidR="002B3B56" w:rsidRDefault="002B3B56">
      <w:pPr>
        <w:jc w:val="both"/>
        <w:rPr>
          <w:lang w:val="en-US"/>
        </w:rPr>
      </w:pPr>
    </w:p>
    <w:p w14:paraId="250C38C5" w14:textId="77777777" w:rsidR="002B3B56" w:rsidRDefault="00000000">
      <w:pPr>
        <w:jc w:val="both"/>
        <w:rPr>
          <w:lang w:val="en-US"/>
        </w:rPr>
      </w:pPr>
      <w:r>
        <w:rPr>
          <w:lang w:val="en-US"/>
        </w:rPr>
        <w:t xml:space="preserve">TABLE4: BPU custom configuration Vs. the basic one </w:t>
      </w:r>
    </w:p>
    <w:tbl>
      <w:tblPr>
        <w:tblStyle w:val="Grigliatabella"/>
        <w:tblW w:w="9628" w:type="dxa"/>
        <w:tblLook w:val="04A0" w:firstRow="1" w:lastRow="0" w:firstColumn="1" w:lastColumn="0" w:noHBand="0" w:noVBand="1"/>
      </w:tblPr>
      <w:tblGrid>
        <w:gridCol w:w="3489"/>
        <w:gridCol w:w="3073"/>
        <w:gridCol w:w="3066"/>
      </w:tblGrid>
      <w:tr w:rsidR="002B3B56" w14:paraId="3F51CAEB" w14:textId="77777777">
        <w:tc>
          <w:tcPr>
            <w:tcW w:w="3451" w:type="dxa"/>
            <w:shd w:val="clear" w:color="auto" w:fill="auto"/>
          </w:tcPr>
          <w:p w14:paraId="60EAA978" w14:textId="77777777" w:rsidR="002B3B56" w:rsidRDefault="00000000">
            <w:pPr>
              <w:jc w:val="both"/>
              <w:rPr>
                <w:rFonts w:ascii="Times New Roman" w:eastAsia="Times New Roman" w:hAnsi="Times New Roman" w:cs="Times New Roman"/>
              </w:rPr>
            </w:pPr>
            <w:r>
              <w:rPr>
                <w:rFonts w:ascii="Times New Roman" w:eastAsia="Times New Roman" w:hAnsi="Times New Roman" w:cs="Times New Roman"/>
              </w:rPr>
              <w:t>Parameter name</w:t>
            </w:r>
          </w:p>
        </w:tc>
        <w:tc>
          <w:tcPr>
            <w:tcW w:w="3088" w:type="dxa"/>
            <w:shd w:val="clear" w:color="auto" w:fill="auto"/>
          </w:tcPr>
          <w:p w14:paraId="25743A82" w14:textId="77777777" w:rsidR="002B3B56" w:rsidRDefault="00000000">
            <w:pPr>
              <w:jc w:val="both"/>
              <w:rPr>
                <w:rFonts w:ascii="Times New Roman" w:eastAsia="Times New Roman" w:hAnsi="Times New Roman" w:cs="Times New Roman"/>
              </w:rPr>
            </w:pPr>
            <w:r>
              <w:rPr>
                <w:rFonts w:ascii="Times New Roman" w:eastAsia="Times New Roman" w:hAnsi="Times New Roman" w:cs="Times New Roman"/>
                <w:i/>
              </w:rPr>
              <w:t>Basic configuration</w:t>
            </w:r>
            <w:r>
              <w:rPr>
                <w:rFonts w:ascii="Times New Roman" w:eastAsia="Times New Roman" w:hAnsi="Times New Roman" w:cs="Times New Roman"/>
              </w:rPr>
              <w:t xml:space="preserve"> value</w:t>
            </w:r>
          </w:p>
        </w:tc>
        <w:tc>
          <w:tcPr>
            <w:tcW w:w="3089" w:type="dxa"/>
            <w:shd w:val="clear" w:color="auto" w:fill="auto"/>
          </w:tcPr>
          <w:p w14:paraId="76F565DD" w14:textId="77777777" w:rsidR="002B3B56" w:rsidRDefault="00000000">
            <w:pPr>
              <w:jc w:val="both"/>
              <w:rPr>
                <w:rFonts w:ascii="Times New Roman" w:eastAsia="Times New Roman" w:hAnsi="Times New Roman" w:cs="Times New Roman"/>
              </w:rPr>
            </w:pPr>
            <w:r>
              <w:rPr>
                <w:rFonts w:ascii="Times New Roman" w:eastAsia="Times New Roman" w:hAnsi="Times New Roman" w:cs="Times New Roman"/>
              </w:rPr>
              <w:t>New value</w:t>
            </w:r>
          </w:p>
        </w:tc>
      </w:tr>
      <w:tr w:rsidR="00DD3BD5" w14:paraId="14FF4DB9" w14:textId="77777777">
        <w:tc>
          <w:tcPr>
            <w:tcW w:w="3451" w:type="dxa"/>
            <w:shd w:val="clear" w:color="auto" w:fill="auto"/>
          </w:tcPr>
          <w:p w14:paraId="3FE2681F" w14:textId="11AE37A0" w:rsidR="00DD3BD5" w:rsidRDefault="00DD3BD5" w:rsidP="00DD3BD5">
            <w:pPr>
              <w:jc w:val="both"/>
              <w:rPr>
                <w:rFonts w:ascii="Times New Roman" w:eastAsia="Times New Roman" w:hAnsi="Times New Roman" w:cs="Times New Roman"/>
              </w:rPr>
            </w:pPr>
            <w:r w:rsidRPr="00F63494">
              <w:t>my_predictor.globalPredictorSize</w:t>
            </w:r>
          </w:p>
        </w:tc>
        <w:tc>
          <w:tcPr>
            <w:tcW w:w="3088" w:type="dxa"/>
            <w:shd w:val="clear" w:color="auto" w:fill="auto"/>
          </w:tcPr>
          <w:p w14:paraId="6BC1436D" w14:textId="25CDD0C1" w:rsidR="00DD3BD5" w:rsidRDefault="00DD3BD5" w:rsidP="00DD3BD5">
            <w:pPr>
              <w:jc w:val="both"/>
              <w:rPr>
                <w:rFonts w:ascii="Times New Roman" w:eastAsia="Times New Roman" w:hAnsi="Times New Roman" w:cs="Times New Roman"/>
              </w:rPr>
            </w:pPr>
            <w:r>
              <w:rPr>
                <w:rFonts w:ascii="Times New Roman" w:eastAsia="Times New Roman" w:hAnsi="Times New Roman" w:cs="Times New Roman"/>
              </w:rPr>
              <w:t>64</w:t>
            </w:r>
          </w:p>
        </w:tc>
        <w:tc>
          <w:tcPr>
            <w:tcW w:w="3089" w:type="dxa"/>
            <w:shd w:val="clear" w:color="auto" w:fill="auto"/>
          </w:tcPr>
          <w:p w14:paraId="7044A874" w14:textId="08D5E905" w:rsidR="00DD3BD5" w:rsidRDefault="00DD3BD5" w:rsidP="00DD3BD5">
            <w:pPr>
              <w:jc w:val="both"/>
              <w:rPr>
                <w:rFonts w:ascii="Times New Roman" w:eastAsia="Times New Roman" w:hAnsi="Times New Roman" w:cs="Times New Roman"/>
              </w:rPr>
            </w:pPr>
            <w:r>
              <w:rPr>
                <w:rFonts w:ascii="Times New Roman" w:eastAsia="Times New Roman" w:hAnsi="Times New Roman" w:cs="Times New Roman"/>
              </w:rPr>
              <w:t>128</w:t>
            </w:r>
          </w:p>
        </w:tc>
      </w:tr>
      <w:tr w:rsidR="00DD3BD5" w14:paraId="5EEE79C9" w14:textId="77777777">
        <w:tc>
          <w:tcPr>
            <w:tcW w:w="3451" w:type="dxa"/>
            <w:shd w:val="clear" w:color="auto" w:fill="auto"/>
          </w:tcPr>
          <w:p w14:paraId="2155751F" w14:textId="6398AD52" w:rsidR="00DD3BD5" w:rsidRDefault="00DD3BD5" w:rsidP="00DD3BD5">
            <w:pPr>
              <w:jc w:val="both"/>
              <w:rPr>
                <w:rFonts w:ascii="Times New Roman" w:eastAsia="Times New Roman" w:hAnsi="Times New Roman" w:cs="Times New Roman"/>
              </w:rPr>
            </w:pPr>
            <w:r w:rsidRPr="00F63494">
              <w:t>my_predictor.choicePredictorSize</w:t>
            </w:r>
          </w:p>
        </w:tc>
        <w:tc>
          <w:tcPr>
            <w:tcW w:w="3088" w:type="dxa"/>
            <w:shd w:val="clear" w:color="auto" w:fill="auto"/>
          </w:tcPr>
          <w:p w14:paraId="667AE19A" w14:textId="7AA80722" w:rsidR="00DD3BD5" w:rsidRDefault="00DD3BD5" w:rsidP="00DD3BD5">
            <w:pPr>
              <w:jc w:val="both"/>
              <w:rPr>
                <w:rFonts w:ascii="Times New Roman" w:eastAsia="Times New Roman" w:hAnsi="Times New Roman" w:cs="Times New Roman"/>
              </w:rPr>
            </w:pPr>
            <w:r>
              <w:rPr>
                <w:rFonts w:ascii="Times New Roman" w:eastAsia="Times New Roman" w:hAnsi="Times New Roman" w:cs="Times New Roman"/>
              </w:rPr>
              <w:t>64</w:t>
            </w:r>
          </w:p>
        </w:tc>
        <w:tc>
          <w:tcPr>
            <w:tcW w:w="3089" w:type="dxa"/>
            <w:shd w:val="clear" w:color="auto" w:fill="auto"/>
          </w:tcPr>
          <w:p w14:paraId="132DCBC1" w14:textId="42F969D2" w:rsidR="00DD3BD5" w:rsidRDefault="00DD3BD5" w:rsidP="00DD3BD5">
            <w:pPr>
              <w:jc w:val="both"/>
              <w:rPr>
                <w:rFonts w:ascii="Times New Roman" w:eastAsia="Times New Roman" w:hAnsi="Times New Roman" w:cs="Times New Roman"/>
              </w:rPr>
            </w:pPr>
            <w:r>
              <w:rPr>
                <w:rFonts w:ascii="Times New Roman" w:eastAsia="Times New Roman" w:hAnsi="Times New Roman" w:cs="Times New Roman"/>
              </w:rPr>
              <w:t>128</w:t>
            </w:r>
          </w:p>
        </w:tc>
      </w:tr>
      <w:tr w:rsidR="002B3B56" w14:paraId="356FABEC" w14:textId="77777777">
        <w:tc>
          <w:tcPr>
            <w:tcW w:w="3451" w:type="dxa"/>
            <w:shd w:val="clear" w:color="auto" w:fill="auto"/>
          </w:tcPr>
          <w:p w14:paraId="7DC30994" w14:textId="0A969363" w:rsidR="002B3B56" w:rsidRDefault="00DD3BD5">
            <w:pPr>
              <w:jc w:val="both"/>
              <w:rPr>
                <w:rFonts w:ascii="Times New Roman" w:eastAsia="Times New Roman" w:hAnsi="Times New Roman" w:cs="Times New Roman"/>
              </w:rPr>
            </w:pPr>
            <w:r w:rsidRPr="00DD3BD5">
              <w:rPr>
                <w:rFonts w:ascii="Times New Roman" w:eastAsia="Times New Roman" w:hAnsi="Times New Roman" w:cs="Times New Roman"/>
              </w:rPr>
              <w:t>my_predictor.BTBEntries</w:t>
            </w:r>
          </w:p>
        </w:tc>
        <w:tc>
          <w:tcPr>
            <w:tcW w:w="3088" w:type="dxa"/>
            <w:shd w:val="clear" w:color="auto" w:fill="auto"/>
          </w:tcPr>
          <w:p w14:paraId="3E5372BE" w14:textId="0CD49DB1" w:rsidR="002B3B56" w:rsidRDefault="00DD3BD5">
            <w:pPr>
              <w:jc w:val="both"/>
              <w:rPr>
                <w:rFonts w:ascii="Times New Roman" w:eastAsia="Times New Roman" w:hAnsi="Times New Roman" w:cs="Times New Roman"/>
              </w:rPr>
            </w:pPr>
            <w:r>
              <w:rPr>
                <w:rFonts w:ascii="Times New Roman" w:eastAsia="Times New Roman" w:hAnsi="Times New Roman" w:cs="Times New Roman"/>
              </w:rPr>
              <w:t>256</w:t>
            </w:r>
          </w:p>
        </w:tc>
        <w:tc>
          <w:tcPr>
            <w:tcW w:w="3089" w:type="dxa"/>
            <w:shd w:val="clear" w:color="auto" w:fill="auto"/>
          </w:tcPr>
          <w:p w14:paraId="2265C628" w14:textId="7D793521" w:rsidR="002B3B56" w:rsidRDefault="00DD3BD5">
            <w:pPr>
              <w:jc w:val="both"/>
              <w:rPr>
                <w:rFonts w:ascii="Times New Roman" w:eastAsia="Times New Roman" w:hAnsi="Times New Roman" w:cs="Times New Roman"/>
              </w:rPr>
            </w:pPr>
            <w:r>
              <w:rPr>
                <w:rFonts w:ascii="Times New Roman" w:eastAsia="Times New Roman" w:hAnsi="Times New Roman" w:cs="Times New Roman"/>
              </w:rPr>
              <w:t>512</w:t>
            </w:r>
          </w:p>
        </w:tc>
      </w:tr>
      <w:tr w:rsidR="002B3B56" w14:paraId="78FC81FF" w14:textId="77777777">
        <w:tc>
          <w:tcPr>
            <w:tcW w:w="3451" w:type="dxa"/>
            <w:shd w:val="clear" w:color="auto" w:fill="auto"/>
          </w:tcPr>
          <w:p w14:paraId="182349D7" w14:textId="77777777" w:rsidR="002B3B56" w:rsidRDefault="002B3B56">
            <w:pPr>
              <w:jc w:val="both"/>
              <w:rPr>
                <w:rFonts w:ascii="Times New Roman" w:eastAsia="Times New Roman" w:hAnsi="Times New Roman" w:cs="Times New Roman"/>
              </w:rPr>
            </w:pPr>
          </w:p>
        </w:tc>
        <w:tc>
          <w:tcPr>
            <w:tcW w:w="3088" w:type="dxa"/>
            <w:shd w:val="clear" w:color="auto" w:fill="auto"/>
          </w:tcPr>
          <w:p w14:paraId="1CD46D10" w14:textId="77777777" w:rsidR="002B3B56" w:rsidRDefault="002B3B56">
            <w:pPr>
              <w:jc w:val="both"/>
              <w:rPr>
                <w:rFonts w:ascii="Times New Roman" w:eastAsia="Times New Roman" w:hAnsi="Times New Roman" w:cs="Times New Roman"/>
              </w:rPr>
            </w:pPr>
          </w:p>
        </w:tc>
        <w:tc>
          <w:tcPr>
            <w:tcW w:w="3089" w:type="dxa"/>
            <w:shd w:val="clear" w:color="auto" w:fill="auto"/>
          </w:tcPr>
          <w:p w14:paraId="1C68BBE2" w14:textId="77777777" w:rsidR="002B3B56" w:rsidRDefault="002B3B56">
            <w:pPr>
              <w:jc w:val="both"/>
              <w:rPr>
                <w:rFonts w:ascii="Times New Roman" w:eastAsia="Times New Roman" w:hAnsi="Times New Roman" w:cs="Times New Roman"/>
              </w:rPr>
            </w:pPr>
          </w:p>
        </w:tc>
      </w:tr>
      <w:tr w:rsidR="002B3B56" w14:paraId="26EB396E" w14:textId="77777777">
        <w:tc>
          <w:tcPr>
            <w:tcW w:w="3451" w:type="dxa"/>
            <w:shd w:val="clear" w:color="auto" w:fill="auto"/>
          </w:tcPr>
          <w:p w14:paraId="0A141CFC" w14:textId="77777777" w:rsidR="002B3B56" w:rsidRDefault="002B3B56">
            <w:pPr>
              <w:jc w:val="both"/>
              <w:rPr>
                <w:rFonts w:ascii="Times New Roman" w:eastAsia="Times New Roman" w:hAnsi="Times New Roman" w:cs="Times New Roman"/>
              </w:rPr>
            </w:pPr>
          </w:p>
        </w:tc>
        <w:tc>
          <w:tcPr>
            <w:tcW w:w="3088" w:type="dxa"/>
            <w:shd w:val="clear" w:color="auto" w:fill="auto"/>
          </w:tcPr>
          <w:p w14:paraId="40A8A113" w14:textId="77777777" w:rsidR="002B3B56" w:rsidRDefault="002B3B56">
            <w:pPr>
              <w:jc w:val="both"/>
              <w:rPr>
                <w:rFonts w:ascii="Times New Roman" w:eastAsia="Times New Roman" w:hAnsi="Times New Roman" w:cs="Times New Roman"/>
              </w:rPr>
            </w:pPr>
          </w:p>
        </w:tc>
        <w:tc>
          <w:tcPr>
            <w:tcW w:w="3089" w:type="dxa"/>
            <w:shd w:val="clear" w:color="auto" w:fill="auto"/>
          </w:tcPr>
          <w:p w14:paraId="20383237" w14:textId="77777777" w:rsidR="002B3B56" w:rsidRDefault="002B3B56">
            <w:pPr>
              <w:jc w:val="both"/>
              <w:rPr>
                <w:rFonts w:ascii="Times New Roman" w:eastAsia="Times New Roman" w:hAnsi="Times New Roman" w:cs="Times New Roman"/>
              </w:rPr>
            </w:pPr>
          </w:p>
        </w:tc>
      </w:tr>
      <w:tr w:rsidR="002B3B56" w14:paraId="7AC24FD0" w14:textId="77777777">
        <w:tc>
          <w:tcPr>
            <w:tcW w:w="3451" w:type="dxa"/>
            <w:shd w:val="clear" w:color="auto" w:fill="auto"/>
          </w:tcPr>
          <w:p w14:paraId="2906F572" w14:textId="77777777" w:rsidR="002B3B56" w:rsidRDefault="002B3B56">
            <w:pPr>
              <w:jc w:val="both"/>
              <w:rPr>
                <w:rFonts w:ascii="Times New Roman" w:eastAsia="Times New Roman" w:hAnsi="Times New Roman" w:cs="Times New Roman"/>
              </w:rPr>
            </w:pPr>
          </w:p>
        </w:tc>
        <w:tc>
          <w:tcPr>
            <w:tcW w:w="3088" w:type="dxa"/>
            <w:shd w:val="clear" w:color="auto" w:fill="auto"/>
          </w:tcPr>
          <w:p w14:paraId="0B02F102" w14:textId="77777777" w:rsidR="002B3B56" w:rsidRDefault="002B3B56">
            <w:pPr>
              <w:jc w:val="both"/>
              <w:rPr>
                <w:rFonts w:ascii="Times New Roman" w:eastAsia="Times New Roman" w:hAnsi="Times New Roman" w:cs="Times New Roman"/>
              </w:rPr>
            </w:pPr>
          </w:p>
        </w:tc>
        <w:tc>
          <w:tcPr>
            <w:tcW w:w="3089" w:type="dxa"/>
            <w:shd w:val="clear" w:color="auto" w:fill="auto"/>
          </w:tcPr>
          <w:p w14:paraId="0AE47DFF" w14:textId="77777777" w:rsidR="002B3B56" w:rsidRDefault="002B3B56">
            <w:pPr>
              <w:jc w:val="both"/>
              <w:rPr>
                <w:rFonts w:ascii="Times New Roman" w:eastAsia="Times New Roman" w:hAnsi="Times New Roman" w:cs="Times New Roman"/>
              </w:rPr>
            </w:pPr>
          </w:p>
        </w:tc>
      </w:tr>
    </w:tbl>
    <w:p w14:paraId="0B7CD6E7" w14:textId="77777777" w:rsidR="002B3B56" w:rsidRDefault="002B3B56">
      <w:pPr>
        <w:ind w:left="360"/>
        <w:jc w:val="both"/>
      </w:pPr>
    </w:p>
    <w:sectPr w:rsidR="002B3B56">
      <w:pgSz w:w="11906" w:h="16838"/>
      <w:pgMar w:top="1134" w:right="1134" w:bottom="1134"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ejaVu Sans Mono">
    <w:charset w:val="01"/>
    <w:family w:val="roman"/>
    <w:pitch w:val="variable"/>
  </w:font>
  <w:font w:name="WenQuanYi Micro Hei">
    <w:panose1 w:val="00000000000000000000"/>
    <w:charset w:val="00"/>
    <w:family w:val="roman"/>
    <w:notTrueType/>
    <w:pitch w:val="default"/>
  </w:font>
  <w:font w:name="Lohit Hindi;MS Mincho">
    <w:panose1 w:val="00000000000000000000"/>
    <w:charset w:val="00"/>
    <w:family w:val="roman"/>
    <w:notTrueType/>
    <w:pitch w:val="default"/>
  </w:font>
  <w:font w:name="OpenSymbol">
    <w:altName w:val="Arial Unicode MS"/>
    <w:charset w:val="01"/>
    <w:family w:val="roman"/>
    <w:pitch w:val="variable"/>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Liberation Mono">
    <w:altName w:val="Courier New"/>
    <w:charset w:val="01"/>
    <w:family w:val="modern"/>
    <w:pitch w:val="fixed"/>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1"/>
    <w:family w:val="roman"/>
    <w:pitch w:val="variable"/>
  </w:font>
  <w:font w:name="Courier ne">
    <w:altName w:val="Courier New"/>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B6A03"/>
    <w:multiLevelType w:val="multilevel"/>
    <w:tmpl w:val="77D0EBE4"/>
    <w:lvl w:ilvl="0">
      <w:start w:val="1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5860FA"/>
    <w:multiLevelType w:val="multilevel"/>
    <w:tmpl w:val="0410001D"/>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8B3E2D"/>
    <w:multiLevelType w:val="multilevel"/>
    <w:tmpl w:val="180A97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25B2692"/>
    <w:multiLevelType w:val="multilevel"/>
    <w:tmpl w:val="DCEE59D6"/>
    <w:lvl w:ilvl="0">
      <w:start w:val="1"/>
      <w:numFmt w:val="decimal"/>
      <w:lvlText w:val="%1)"/>
      <w:lvlJc w:val="left"/>
      <w:pPr>
        <w:ind w:left="0" w:hanging="360"/>
      </w:pPr>
    </w:lvl>
    <w:lvl w:ilvl="1">
      <w:start w:val="1"/>
      <w:numFmt w:val="lowerLetter"/>
      <w:lvlText w:val="%2."/>
      <w:lvlJc w:val="left"/>
      <w:pPr>
        <w:tabs>
          <w:tab w:val="num" w:pos="720"/>
        </w:tabs>
        <w:ind w:left="720" w:hanging="360"/>
      </w:pPr>
    </w:lvl>
    <w:lvl w:ilvl="2">
      <w:start w:val="1"/>
      <w:numFmt w:val="bullet"/>
      <w:lvlText w:val=""/>
      <w:lvlJc w:val="left"/>
      <w:pPr>
        <w:tabs>
          <w:tab w:val="num" w:pos="1440"/>
        </w:tabs>
        <w:ind w:left="1440" w:hanging="180"/>
      </w:pPr>
      <w:rPr>
        <w:rFonts w:ascii="Symbol" w:hAnsi="Symbol" w:cs="Symbol" w:hint="default"/>
      </w:r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4" w15:restartNumberingAfterBreak="0">
    <w:nsid w:val="243B17C5"/>
    <w:multiLevelType w:val="multilevel"/>
    <w:tmpl w:val="2550E1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FCD4E9B"/>
    <w:multiLevelType w:val="multilevel"/>
    <w:tmpl w:val="8C703C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3763AA9"/>
    <w:multiLevelType w:val="multilevel"/>
    <w:tmpl w:val="273A50C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50CA210A"/>
    <w:multiLevelType w:val="multilevel"/>
    <w:tmpl w:val="56E0420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5F13595"/>
    <w:multiLevelType w:val="multilevel"/>
    <w:tmpl w:val="A2F29BC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hint="default"/>
      </w:r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15:restartNumberingAfterBreak="0">
    <w:nsid w:val="66784526"/>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60496691">
    <w:abstractNumId w:val="3"/>
  </w:num>
  <w:num w:numId="2" w16cid:durableId="344019195">
    <w:abstractNumId w:val="8"/>
  </w:num>
  <w:num w:numId="3" w16cid:durableId="433014753">
    <w:abstractNumId w:val="0"/>
  </w:num>
  <w:num w:numId="4" w16cid:durableId="67189314">
    <w:abstractNumId w:val="9"/>
  </w:num>
  <w:num w:numId="5" w16cid:durableId="235022111">
    <w:abstractNumId w:val="6"/>
  </w:num>
  <w:num w:numId="6" w16cid:durableId="1010958708">
    <w:abstractNumId w:val="5"/>
  </w:num>
  <w:num w:numId="7" w16cid:durableId="342980382">
    <w:abstractNumId w:val="1"/>
  </w:num>
  <w:num w:numId="8" w16cid:durableId="453670742">
    <w:abstractNumId w:val="2"/>
  </w:num>
  <w:num w:numId="9" w16cid:durableId="2132699819">
    <w:abstractNumId w:val="7"/>
  </w:num>
  <w:num w:numId="10" w16cid:durableId="816651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6"/>
    <w:rsid w:val="002B3B56"/>
    <w:rsid w:val="00370882"/>
    <w:rsid w:val="003B14EB"/>
    <w:rsid w:val="00853DCF"/>
    <w:rsid w:val="00863E6E"/>
    <w:rsid w:val="00AA4AF6"/>
    <w:rsid w:val="00AA5A4F"/>
    <w:rsid w:val="00BB0162"/>
    <w:rsid w:val="00CB1237"/>
    <w:rsid w:val="00DD3BD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75360"/>
  <w15:docId w15:val="{2B3145A7-831D-4051-AC3E-9014635C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Cs w:val="24"/>
        <w:lang w:val="it-I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01EB"/>
    <w:rPr>
      <w:color w:val="00000A"/>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9">
    <w:name w:val="ListLabel 9"/>
    <w:qFormat/>
    <w:rPr>
      <w:rFonts w:ascii="Arial" w:hAnsi="Arial" w:cs="Symbol"/>
    </w:rPr>
  </w:style>
  <w:style w:type="character" w:customStyle="1" w:styleId="CollegamentoInternet">
    <w:name w:val="Collegamento Internet"/>
    <w:qForma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styleId="Rimandocommento">
    <w:name w:val="annotation reference"/>
    <w:basedOn w:val="Carpredefinitoparagrafo"/>
    <w:uiPriority w:val="99"/>
    <w:semiHidden/>
    <w:unhideWhenUsed/>
    <w:qFormat/>
    <w:rsid w:val="002F6727"/>
    <w:rPr>
      <w:sz w:val="16"/>
      <w:szCs w:val="16"/>
    </w:rPr>
  </w:style>
  <w:style w:type="character" w:customStyle="1" w:styleId="TestocommentoCarattere">
    <w:name w:val="Testo commento Carattere"/>
    <w:basedOn w:val="Carpredefinitoparagrafo"/>
    <w:link w:val="Testocommento"/>
    <w:uiPriority w:val="99"/>
    <w:qFormat/>
    <w:rsid w:val="002F6727"/>
    <w:rPr>
      <w:rFonts w:cs="Mangal"/>
      <w:color w:val="00000A"/>
      <w:szCs w:val="18"/>
    </w:rPr>
  </w:style>
  <w:style w:type="character" w:customStyle="1" w:styleId="SoggettocommentoCarattere">
    <w:name w:val="Soggetto commento Carattere"/>
    <w:basedOn w:val="TestocommentoCarattere"/>
    <w:link w:val="Soggettocommento"/>
    <w:uiPriority w:val="99"/>
    <w:semiHidden/>
    <w:qFormat/>
    <w:rsid w:val="002F6727"/>
    <w:rPr>
      <w:rFonts w:cs="Mangal"/>
      <w:b/>
      <w:bCs/>
      <w:color w:val="00000A"/>
      <w:szCs w:val="18"/>
    </w:rPr>
  </w:style>
  <w:style w:type="character" w:customStyle="1" w:styleId="IntestazioneCarattere">
    <w:name w:val="Intestazione Carattere"/>
    <w:basedOn w:val="Carpredefinitoparagrafo"/>
    <w:link w:val="Intestazione"/>
    <w:uiPriority w:val="99"/>
    <w:qFormat/>
    <w:rsid w:val="00B56E5D"/>
    <w:rPr>
      <w:rFonts w:cs="Mangal"/>
      <w:color w:val="00000A"/>
      <w:sz w:val="24"/>
      <w:szCs w:val="21"/>
    </w:rPr>
  </w:style>
  <w:style w:type="character" w:customStyle="1" w:styleId="PidipaginaCarattere">
    <w:name w:val="Piè di pagina Carattere"/>
    <w:basedOn w:val="Carpredefinitoparagrafo"/>
    <w:link w:val="Pidipagina"/>
    <w:uiPriority w:val="99"/>
    <w:qFormat/>
    <w:rsid w:val="00B56E5D"/>
    <w:rPr>
      <w:rFonts w:cs="Mangal"/>
      <w:color w:val="00000A"/>
      <w:sz w:val="24"/>
      <w:szCs w:val="21"/>
    </w:rPr>
  </w:style>
  <w:style w:type="character" w:customStyle="1" w:styleId="InternetLink">
    <w:name w:val="Internet Link"/>
    <w:basedOn w:val="Carpredefinitoparagrafo"/>
    <w:uiPriority w:val="99"/>
    <w:unhideWhenUsed/>
    <w:rsid w:val="00087358"/>
    <w:rPr>
      <w:color w:val="0563C1" w:themeColor="hyperlink"/>
      <w:u w:val="single"/>
    </w:rPr>
  </w:style>
  <w:style w:type="character" w:styleId="Menzionenonrisolta">
    <w:name w:val="Unresolved Mention"/>
    <w:basedOn w:val="Carpredefinitoparagrafo"/>
    <w:uiPriority w:val="99"/>
    <w:semiHidden/>
    <w:unhideWhenUsed/>
    <w:qFormat/>
    <w:rsid w:val="00087358"/>
    <w:rPr>
      <w:color w:val="605E5C"/>
      <w:shd w:val="clear" w:color="auto" w:fill="E1DFDD"/>
    </w:rPr>
  </w:style>
  <w:style w:type="character" w:customStyle="1" w:styleId="ListLabel20">
    <w:name w:val="ListLabel 20"/>
    <w:qFormat/>
    <w:rPr>
      <w:rFonts w:cs="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eastAsia="Times New Roman" w:cs="Times New Roman"/>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lang w:val="it-IT"/>
    </w:rPr>
  </w:style>
  <w:style w:type="character" w:customStyle="1" w:styleId="ListLabel51">
    <w:name w:val="ListLabel 51"/>
    <w:qFormat/>
    <w:rPr>
      <w:rFonts w:cs="Symbol"/>
    </w:rPr>
  </w:style>
  <w:style w:type="character" w:customStyle="1" w:styleId="ListLabel52">
    <w:name w:val="ListLabel 52"/>
    <w:qFormat/>
  </w:style>
  <w:style w:type="paragraph" w:customStyle="1" w:styleId="Heading">
    <w:name w:val="Heading"/>
    <w:basedOn w:val="Normale"/>
    <w:next w:val="Corpotesto"/>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ex">
    <w:name w:val="Index"/>
    <w:basedOn w:val="Normale"/>
    <w:qFormat/>
    <w:pPr>
      <w:suppressLineNumbers/>
    </w:pPr>
    <w:rPr>
      <w:rFonts w:cs="Lohit Devanagari"/>
    </w:rPr>
  </w:style>
  <w:style w:type="paragraph" w:customStyle="1" w:styleId="Titolo1">
    <w:name w:val="Titolo1"/>
    <w:basedOn w:val="Normale"/>
    <w:next w:val="Corpotesto"/>
    <w:qFormat/>
    <w:pPr>
      <w:keepNext/>
      <w:spacing w:before="240" w:after="120"/>
    </w:pPr>
    <w:rPr>
      <w:rFonts w:ascii="Liberation Sans" w:hAnsi="Liberation Sans"/>
      <w:sz w:val="28"/>
      <w:szCs w:val="28"/>
    </w:rPr>
  </w:style>
  <w:style w:type="paragraph" w:customStyle="1" w:styleId="Indice">
    <w:name w:val="Indice"/>
    <w:basedOn w:val="Normale"/>
    <w:qFormat/>
    <w:pPr>
      <w:suppressLineNumbers/>
    </w:pPr>
  </w:style>
  <w:style w:type="paragraph" w:customStyle="1" w:styleId="Predefinito">
    <w:name w:val="Predefinito"/>
    <w:qFormat/>
    <w:pPr>
      <w:suppressAutoHyphens/>
    </w:pPr>
    <w:rPr>
      <w:rFonts w:ascii="Times New Roman" w:eastAsia="Times New Roman" w:hAnsi="Times New Roman" w:cs="Times New Roman"/>
      <w:color w:val="00000A"/>
      <w:sz w:val="24"/>
      <w:lang w:val="en-US" w:bidi="ar-S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rFonts w:ascii="Times New Roman" w:eastAsia="Times New Roman" w:hAnsi="Times New Roman" w:cs="Times New Roman"/>
      <w:color w:val="auto"/>
      <w:lang w:val="en-US" w:eastAsia="en-US" w:bidi="ar-SA"/>
    </w:rPr>
  </w:style>
  <w:style w:type="paragraph" w:styleId="Testocommento">
    <w:name w:val="annotation text"/>
    <w:basedOn w:val="Normale"/>
    <w:link w:val="TestocommentoCarattere"/>
    <w:uiPriority w:val="99"/>
    <w:unhideWhenUsed/>
    <w:qFormat/>
    <w:rsid w:val="002F6727"/>
    <w:rPr>
      <w:rFonts w:cs="Mangal"/>
      <w:sz w:val="20"/>
      <w:szCs w:val="18"/>
    </w:rPr>
  </w:style>
  <w:style w:type="paragraph" w:styleId="Soggettocommento">
    <w:name w:val="annotation subject"/>
    <w:basedOn w:val="Testocommento"/>
    <w:link w:val="SoggettocommentoCarattere"/>
    <w:uiPriority w:val="99"/>
    <w:semiHidden/>
    <w:unhideWhenUsed/>
    <w:qFormat/>
    <w:rsid w:val="002F6727"/>
    <w:rPr>
      <w:b/>
      <w:bCs/>
    </w:rPr>
  </w:style>
  <w:style w:type="paragraph" w:styleId="Intestazione">
    <w:name w:val="header"/>
    <w:basedOn w:val="Normale"/>
    <w:link w:val="IntestazioneCarattere"/>
    <w:uiPriority w:val="99"/>
    <w:unhideWhenUsed/>
    <w:rsid w:val="00B56E5D"/>
    <w:pPr>
      <w:tabs>
        <w:tab w:val="center" w:pos="4680"/>
        <w:tab w:val="right" w:pos="9360"/>
      </w:tabs>
    </w:pPr>
    <w:rPr>
      <w:rFonts w:cs="Mangal"/>
      <w:szCs w:val="21"/>
    </w:rPr>
  </w:style>
  <w:style w:type="paragraph" w:styleId="Pidipagina">
    <w:name w:val="footer"/>
    <w:basedOn w:val="Normale"/>
    <w:link w:val="PidipaginaCarattere"/>
    <w:uiPriority w:val="99"/>
    <w:unhideWhenUsed/>
    <w:rsid w:val="00B56E5D"/>
    <w:pPr>
      <w:tabs>
        <w:tab w:val="center" w:pos="4680"/>
        <w:tab w:val="right" w:pos="9360"/>
      </w:tabs>
    </w:pPr>
    <w:rPr>
      <w:rFonts w:cs="Mangal"/>
      <w:szCs w:val="21"/>
    </w:rPr>
  </w:style>
  <w:style w:type="paragraph" w:styleId="Revisione">
    <w:name w:val="Revision"/>
    <w:uiPriority w:val="99"/>
    <w:semiHidden/>
    <w:qFormat/>
    <w:rsid w:val="00D841DB"/>
    <w:rPr>
      <w:rFonts w:cs="Mangal"/>
      <w:color w:val="00000A"/>
      <w:sz w:val="24"/>
      <w:szCs w:val="21"/>
    </w:rPr>
  </w:style>
  <w:style w:type="paragraph" w:customStyle="1" w:styleId="PreformattedText">
    <w:name w:val="Preformatted Text"/>
    <w:basedOn w:val="Normale"/>
    <w:qFormat/>
    <w:rPr>
      <w:rFonts w:ascii="Liberation Mono" w:eastAsia="DejaVu Sans Mono" w:hAnsi="Liberation Mono" w:cs="Liberation Mono"/>
      <w:sz w:val="20"/>
      <w:szCs w:val="20"/>
    </w:rPr>
  </w:style>
  <w:style w:type="table" w:styleId="Grigliatabella">
    <w:name w:val="Table Grid"/>
    <w:basedOn w:val="Tabellanormale"/>
    <w:uiPriority w:val="59"/>
    <w:rsid w:val="005D1AC7"/>
    <w:rPr>
      <w:szCs w:val="20"/>
      <w:lang w:val="en-US"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5762">
      <w:bodyDiv w:val="1"/>
      <w:marLeft w:val="0"/>
      <w:marRight w:val="0"/>
      <w:marTop w:val="0"/>
      <w:marBottom w:val="0"/>
      <w:divBdr>
        <w:top w:val="none" w:sz="0" w:space="0" w:color="auto"/>
        <w:left w:val="none" w:sz="0" w:space="0" w:color="auto"/>
        <w:bottom w:val="none" w:sz="0" w:space="0" w:color="auto"/>
        <w:right w:val="none" w:sz="0" w:space="0" w:color="auto"/>
      </w:divBdr>
    </w:div>
    <w:div w:id="356664836">
      <w:bodyDiv w:val="1"/>
      <w:marLeft w:val="0"/>
      <w:marRight w:val="0"/>
      <w:marTop w:val="0"/>
      <w:marBottom w:val="0"/>
      <w:divBdr>
        <w:top w:val="none" w:sz="0" w:space="0" w:color="auto"/>
        <w:left w:val="none" w:sz="0" w:space="0" w:color="auto"/>
        <w:bottom w:val="none" w:sz="0" w:space="0" w:color="auto"/>
        <w:right w:val="none" w:sz="0" w:space="0" w:color="auto"/>
      </w:divBdr>
    </w:div>
    <w:div w:id="764694069">
      <w:bodyDiv w:val="1"/>
      <w:marLeft w:val="0"/>
      <w:marRight w:val="0"/>
      <w:marTop w:val="0"/>
      <w:marBottom w:val="0"/>
      <w:divBdr>
        <w:top w:val="none" w:sz="0" w:space="0" w:color="auto"/>
        <w:left w:val="none" w:sz="0" w:space="0" w:color="auto"/>
        <w:bottom w:val="none" w:sz="0" w:space="0" w:color="auto"/>
        <w:right w:val="none" w:sz="0" w:space="0" w:color="auto"/>
      </w:divBdr>
    </w:div>
    <w:div w:id="1074626244">
      <w:bodyDiv w:val="1"/>
      <w:marLeft w:val="0"/>
      <w:marRight w:val="0"/>
      <w:marTop w:val="0"/>
      <w:marBottom w:val="0"/>
      <w:divBdr>
        <w:top w:val="none" w:sz="0" w:space="0" w:color="auto"/>
        <w:left w:val="none" w:sz="0" w:space="0" w:color="auto"/>
        <w:bottom w:val="none" w:sz="0" w:space="0" w:color="auto"/>
        <w:right w:val="none" w:sz="0" w:space="0" w:color="auto"/>
      </w:divBdr>
    </w:div>
    <w:div w:id="1387949900">
      <w:bodyDiv w:val="1"/>
      <w:marLeft w:val="0"/>
      <w:marRight w:val="0"/>
      <w:marTop w:val="0"/>
      <w:marBottom w:val="0"/>
      <w:divBdr>
        <w:top w:val="none" w:sz="0" w:space="0" w:color="auto"/>
        <w:left w:val="none" w:sz="0" w:space="0" w:color="auto"/>
        <w:bottom w:val="none" w:sz="0" w:space="0" w:color="auto"/>
        <w:right w:val="none" w:sz="0" w:space="0" w:color="auto"/>
      </w:divBdr>
    </w:div>
    <w:div w:id="1542009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Optimizing_compil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5</Pages>
  <Words>1551</Words>
  <Characters>8847</Characters>
  <Application>Microsoft Office Word</Application>
  <DocSecurity>0</DocSecurity>
  <Lines>73</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cp:lastModifiedBy>RECCHIA FRANCESCO</cp:lastModifiedBy>
  <cp:revision>43</cp:revision>
  <cp:lastPrinted>2017-01-10T15:02:00Z</cp:lastPrinted>
  <dcterms:created xsi:type="dcterms:W3CDTF">2018-11-15T07:21:00Z</dcterms:created>
  <dcterms:modified xsi:type="dcterms:W3CDTF">2022-11-11T10:40:00Z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fc74807ee2b8df9804c285b9ed36b2a0df4d69d1868980635a783a2fe5310c65</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