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245"/>
        <w:gridCol w:w="6491"/>
      </w:tblGrid>
      <w:tr w:rsidR="00230189" w14:paraId="182F8BA9" w14:textId="77777777" w:rsidTr="007542AB">
        <w:trPr>
          <w:jc w:val="center"/>
        </w:trPr>
        <w:tc>
          <w:tcPr>
            <w:tcW w:w="14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E2589D" w14:textId="0294E752" w:rsidR="00230189" w:rsidRPr="009957EF" w:rsidRDefault="007542AB" w:rsidP="009957EF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9957EF">
              <w:rPr>
                <w:b/>
                <w:sz w:val="18"/>
                <w:szCs w:val="18"/>
                <w:lang w:val="en-GB"/>
              </w:rPr>
              <w:t>C</w:t>
            </w:r>
            <w:r w:rsidR="00230189" w:rsidRPr="009957EF">
              <w:rPr>
                <w:b/>
                <w:sz w:val="18"/>
                <w:szCs w:val="18"/>
                <w:lang w:val="en-GB"/>
              </w:rPr>
              <w:t>ountry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6E5640" w14:textId="0C7CEFF8" w:rsidR="00230189" w:rsidRPr="009957EF" w:rsidRDefault="00230189" w:rsidP="009957EF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9957EF">
              <w:rPr>
                <w:b/>
                <w:sz w:val="18"/>
                <w:szCs w:val="18"/>
                <w:lang w:val="en-GB"/>
              </w:rPr>
              <w:t>Organizations name</w:t>
            </w:r>
          </w:p>
        </w:tc>
        <w:tc>
          <w:tcPr>
            <w:tcW w:w="64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EFBF93" w14:textId="7EEB836D" w:rsidR="00230189" w:rsidRPr="009957EF" w:rsidRDefault="002C50EF" w:rsidP="009957EF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9957EF">
              <w:rPr>
                <w:b/>
                <w:sz w:val="18"/>
                <w:szCs w:val="18"/>
                <w:lang w:val="en-GB"/>
              </w:rPr>
              <w:t>Website</w:t>
            </w:r>
          </w:p>
        </w:tc>
      </w:tr>
      <w:tr w:rsidR="006F09D5" w:rsidRPr="001F1981" w14:paraId="3A1C3DCB" w14:textId="77777777" w:rsidTr="006F09D5">
        <w:trPr>
          <w:trHeight w:val="261"/>
          <w:jc w:val="center"/>
        </w:trPr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96A7" w14:textId="52A4869D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70B6" w14:textId="590B786A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>The</w:t>
            </w:r>
            <w:r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6F09D5">
              <w:rPr>
                <w:bCs/>
                <w:sz w:val="18"/>
                <w:szCs w:val="18"/>
                <w:lang w:val="en-GB"/>
              </w:rPr>
              <w:t>Wind Power</w:t>
            </w:r>
          </w:p>
        </w:tc>
        <w:tc>
          <w:tcPr>
            <w:tcW w:w="64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F39F" w14:textId="65043E83" w:rsidR="006F09D5" w:rsidRPr="006F09D5" w:rsidRDefault="00000000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hyperlink r:id="rId8" w:history="1">
              <w:r w:rsidR="006F09D5" w:rsidRPr="006F09D5">
                <w:rPr>
                  <w:bCs/>
                  <w:color w:val="0070C0"/>
                  <w:sz w:val="18"/>
                  <w:szCs w:val="18"/>
                  <w:u w:val="single"/>
                  <w:lang w:val="en-GB"/>
                </w:rPr>
                <w:t>https://www.thewindpower.net/</w:t>
              </w:r>
            </w:hyperlink>
          </w:p>
        </w:tc>
      </w:tr>
      <w:tr w:rsidR="006F09D5" w:rsidRPr="001F1981" w14:paraId="5E6203BC" w14:textId="77777777" w:rsidTr="006F09D5">
        <w:trPr>
          <w:trHeight w:val="22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DD38" w14:textId="024E93D3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9965" w14:textId="0C6AC5DB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>OSPAR Commission (ODIM OSPAR data and information Management System)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6851" w14:textId="4DBD24DC" w:rsidR="006F09D5" w:rsidRPr="006F09D5" w:rsidRDefault="006F09D5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6F09D5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https://odims.ospar.org/</w:t>
            </w:r>
          </w:p>
        </w:tc>
      </w:tr>
      <w:tr w:rsidR="006F09D5" w:rsidRPr="001F1981" w14:paraId="68020F30" w14:textId="77777777" w:rsidTr="006F09D5">
        <w:trPr>
          <w:trHeight w:val="40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6931" w14:textId="77777777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5B10" w14:textId="274FA2C7" w:rsidR="006F09D5" w:rsidRPr="006F09D5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 xml:space="preserve">HELCOM - </w:t>
            </w:r>
            <w:r w:rsidRPr="00E1047A">
              <w:rPr>
                <w:bCs/>
                <w:sz w:val="18"/>
                <w:szCs w:val="18"/>
                <w:lang w:val="en-GB"/>
              </w:rPr>
              <w:t>Baltic Marine Environment Protection Commission</w:t>
            </w:r>
            <w:r>
              <w:rPr>
                <w:bCs/>
                <w:sz w:val="18"/>
                <w:szCs w:val="18"/>
                <w:lang w:val="en-GB"/>
              </w:rPr>
              <w:t xml:space="preserve"> - </w:t>
            </w:r>
            <w:r w:rsidRPr="00E1047A">
              <w:rPr>
                <w:bCs/>
                <w:sz w:val="18"/>
                <w:szCs w:val="18"/>
                <w:lang w:val="en-GB"/>
              </w:rPr>
              <w:t>Helsinki Commission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3B9F" w14:textId="35247BCB" w:rsidR="006F09D5" w:rsidRPr="006F09D5" w:rsidRDefault="00000000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hyperlink r:id="rId9" w:history="1">
              <w:r w:rsidR="006F09D5" w:rsidRPr="0062195F">
                <w:rPr>
                  <w:bCs/>
                  <w:color w:val="0070C0"/>
                  <w:sz w:val="18"/>
                  <w:szCs w:val="18"/>
                  <w:u w:val="single"/>
                  <w:lang w:val="en-GB"/>
                </w:rPr>
                <w:t>https://basemaps.helcom.fi/</w:t>
              </w:r>
            </w:hyperlink>
          </w:p>
        </w:tc>
      </w:tr>
      <w:tr w:rsidR="006F09D5" w:rsidRPr="001F1981" w14:paraId="2368D69C" w14:textId="77777777" w:rsidTr="006F09D5">
        <w:trPr>
          <w:trHeight w:val="229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21C7" w14:textId="6C3BE682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D15E" w14:textId="13BA0CE4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>Wind Europe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E993" w14:textId="3AD4C196" w:rsidR="006F09D5" w:rsidRPr="006F09D5" w:rsidRDefault="006F09D5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6F09D5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https://windeurope.org/</w:t>
            </w:r>
          </w:p>
        </w:tc>
      </w:tr>
      <w:tr w:rsidR="006F09D5" w:rsidRPr="001F1981" w14:paraId="30A3A415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DA3E" w14:textId="797969D4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>Belgium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3F83" w14:textId="7AFEC630" w:rsidR="006F09D5" w:rsidRPr="003E3D98" w:rsidRDefault="006F09D5" w:rsidP="006F09D5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>Royal Belgian Institute of Natural Sciences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46E8" w14:textId="51A2EECF" w:rsidR="006F09D5" w:rsidRPr="006F09D5" w:rsidRDefault="006F09D5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6F09D5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https://marineatlas.be/</w:t>
            </w:r>
          </w:p>
        </w:tc>
      </w:tr>
      <w:tr w:rsidR="00DF7798" w:rsidRPr="00542E02" w14:paraId="6B75CE2C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8E71" w14:textId="14A30D3A" w:rsidR="00DF7798" w:rsidRPr="006F09D5" w:rsidRDefault="00DF7798" w:rsidP="006F09D5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Denmark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A23" w14:textId="103A8F96" w:rsidR="00DF7798" w:rsidRPr="006F09D5" w:rsidRDefault="00A21599" w:rsidP="006F09D5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Danish Maritime Authority (Secretariat for maritime spatial planning)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E653" w14:textId="5F024E5A" w:rsidR="00DF7798" w:rsidRPr="006F09D5" w:rsidRDefault="00A21599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B46D7D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https://havplan.dk/en/page/info</w:t>
            </w:r>
          </w:p>
        </w:tc>
      </w:tr>
      <w:tr w:rsidR="007E3C45" w:rsidRPr="00542E02" w14:paraId="353C1B94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59DC" w14:textId="6837AFAF" w:rsidR="007E3C45" w:rsidRPr="006F09D5" w:rsidRDefault="007E3C45" w:rsidP="006F09D5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Estonia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E1A" w14:textId="30EFB172" w:rsidR="007E3C45" w:rsidRPr="006F09D5" w:rsidRDefault="00A21599" w:rsidP="006F09D5">
            <w:pPr>
              <w:rPr>
                <w:bCs/>
                <w:sz w:val="18"/>
                <w:szCs w:val="18"/>
                <w:lang w:val="en-GB"/>
              </w:rPr>
            </w:pPr>
            <w:r w:rsidRPr="003C3359">
              <w:rPr>
                <w:bCs/>
                <w:sz w:val="18"/>
                <w:szCs w:val="18"/>
                <w:lang w:val="en-GB"/>
              </w:rPr>
              <w:t>Ministry of Finance (Planning Department)</w:t>
            </w:r>
            <w:r>
              <w:rPr>
                <w:bCs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68150B">
              <w:rPr>
                <w:bCs/>
                <w:sz w:val="18"/>
                <w:szCs w:val="18"/>
                <w:lang w:val="en-GB"/>
              </w:rPr>
              <w:t>Rahandusministeerium</w:t>
            </w:r>
            <w:proofErr w:type="spellEnd"/>
            <w:r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F49F" w14:textId="26330876" w:rsidR="007E3C45" w:rsidRPr="006F09D5" w:rsidRDefault="00A21599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9B3591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https://www.fin.ee/riik-ja-omavalitsused-planeeringud/ruumiline-planeerimine/mereala-planeering</w:t>
            </w:r>
          </w:p>
        </w:tc>
      </w:tr>
      <w:tr w:rsidR="007E3C45" w:rsidRPr="00542E02" w14:paraId="701A63E8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B3F5" w14:textId="05CB3E76" w:rsidR="007E3C45" w:rsidRDefault="007E3C45" w:rsidP="006F09D5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Finland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A28E" w14:textId="38207DFC" w:rsidR="007E3C45" w:rsidRPr="006F09D5" w:rsidRDefault="00A21599" w:rsidP="006F09D5">
            <w:pPr>
              <w:rPr>
                <w:bCs/>
                <w:sz w:val="18"/>
                <w:szCs w:val="18"/>
                <w:lang w:val="en-GB"/>
              </w:rPr>
            </w:pPr>
            <w:r w:rsidRPr="003E3D98">
              <w:rPr>
                <w:bCs/>
                <w:sz w:val="18"/>
                <w:szCs w:val="18"/>
                <w:lang w:val="en-GB"/>
              </w:rPr>
              <w:t xml:space="preserve">Ministry of The Environment </w:t>
            </w:r>
            <w:r>
              <w:rPr>
                <w:bCs/>
                <w:sz w:val="18"/>
                <w:szCs w:val="18"/>
                <w:lang w:val="en-GB"/>
              </w:rPr>
              <w:t>and</w:t>
            </w:r>
            <w:r w:rsidRPr="003E3D98">
              <w:rPr>
                <w:bCs/>
                <w:sz w:val="18"/>
                <w:szCs w:val="18"/>
                <w:lang w:val="en-GB"/>
              </w:rPr>
              <w:t xml:space="preserve"> Regionals councils (</w:t>
            </w:r>
            <w:proofErr w:type="spellStart"/>
            <w:r w:rsidRPr="003E3D98">
              <w:rPr>
                <w:bCs/>
                <w:sz w:val="18"/>
                <w:szCs w:val="18"/>
                <w:lang w:val="en-GB"/>
              </w:rPr>
              <w:t>Uusimaa</w:t>
            </w:r>
            <w:proofErr w:type="spellEnd"/>
            <w:r w:rsidRPr="003E3D98">
              <w:rPr>
                <w:bCs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3E3D98">
              <w:rPr>
                <w:bCs/>
                <w:sz w:val="18"/>
                <w:szCs w:val="18"/>
                <w:lang w:val="en-GB"/>
              </w:rPr>
              <w:t>Kymenlaakso</w:t>
            </w:r>
            <w:proofErr w:type="spellEnd"/>
            <w:r w:rsidRPr="003E3D98">
              <w:rPr>
                <w:bCs/>
                <w:sz w:val="18"/>
                <w:szCs w:val="18"/>
                <w:lang w:val="en-GB"/>
              </w:rPr>
              <w:t xml:space="preserve">, Southwest Finland, </w:t>
            </w:r>
            <w:proofErr w:type="spellStart"/>
            <w:r w:rsidRPr="003E3D98">
              <w:rPr>
                <w:bCs/>
                <w:sz w:val="18"/>
                <w:szCs w:val="18"/>
                <w:lang w:val="en-GB"/>
              </w:rPr>
              <w:t>Satakunta</w:t>
            </w:r>
            <w:proofErr w:type="spellEnd"/>
            <w:r w:rsidRPr="003E3D98">
              <w:rPr>
                <w:bCs/>
                <w:sz w:val="18"/>
                <w:szCs w:val="18"/>
                <w:lang w:val="en-GB"/>
              </w:rPr>
              <w:t xml:space="preserve">, Ostrobothnia, Central Ostrobothnia, North Ostrobothnia </w:t>
            </w:r>
            <w:r>
              <w:rPr>
                <w:bCs/>
                <w:sz w:val="18"/>
                <w:szCs w:val="18"/>
                <w:lang w:val="en-GB"/>
              </w:rPr>
              <w:t>and</w:t>
            </w:r>
            <w:r w:rsidRPr="003E3D98">
              <w:rPr>
                <w:bCs/>
                <w:sz w:val="18"/>
                <w:szCs w:val="18"/>
                <w:lang w:val="en-GB"/>
              </w:rPr>
              <w:t xml:space="preserve"> Lapland)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18A6" w14:textId="5053F385" w:rsidR="007E3C45" w:rsidRPr="006F09D5" w:rsidRDefault="00A21599" w:rsidP="006F09D5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4D527F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https://meriskenaariot.info/merialuesuunnitelma/en/merialuesuunnitelma-english/</w:t>
            </w:r>
          </w:p>
        </w:tc>
      </w:tr>
      <w:tr w:rsidR="000C2D20" w:rsidRPr="00542E02" w14:paraId="7A61C887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C5F" w14:textId="79C7ECF1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1E4F9F">
              <w:rPr>
                <w:bCs/>
                <w:sz w:val="18"/>
                <w:szCs w:val="18"/>
                <w:lang w:val="en-GB"/>
              </w:rPr>
              <w:t>Finland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F544" w14:textId="05D9C2FB" w:rsidR="000C2D20" w:rsidRPr="003E3D98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proofErr w:type="spellStart"/>
            <w:r w:rsidRPr="00185FD0">
              <w:rPr>
                <w:bCs/>
                <w:sz w:val="18"/>
                <w:szCs w:val="18"/>
                <w:lang w:val="en-GB"/>
              </w:rPr>
              <w:t>Åland</w:t>
            </w:r>
            <w:proofErr w:type="spellEnd"/>
            <w:r w:rsidRPr="00185FD0">
              <w:rPr>
                <w:bCs/>
                <w:sz w:val="18"/>
                <w:szCs w:val="18"/>
                <w:lang w:val="en-GB"/>
              </w:rPr>
              <w:t xml:space="preserve"> Provincial Government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1C2D" w14:textId="0E19BA2E" w:rsidR="000C2D20" w:rsidRPr="004D527F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185FD0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https://www.regeringen.ax/demokrati-hallbarhet/hallbar-utveckling/marin-kustomradesplanering-havsplanering</w:t>
            </w:r>
          </w:p>
        </w:tc>
      </w:tr>
      <w:tr w:rsidR="000C2D20" w:rsidRPr="001F1981" w14:paraId="134ADB78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FBFB" w14:textId="17F4DD91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France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92EA" w14:textId="1DEF601C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bCs/>
                <w:sz w:val="18"/>
                <w:szCs w:val="18"/>
                <w:lang w:val="en-GB"/>
              </w:rPr>
              <w:t>Cerema</w:t>
            </w:r>
            <w:proofErr w:type="spellEnd"/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06D4" w14:textId="4499A972" w:rsidR="000C2D20" w:rsidRPr="006F09D5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2B7B53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https://www.eoliennesenmer.fr/</w:t>
            </w:r>
          </w:p>
        </w:tc>
      </w:tr>
      <w:tr w:rsidR="000C2D20" w:rsidRPr="001F1981" w14:paraId="35818C3C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7AF0" w14:textId="2F11890C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France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0A73" w14:textId="703DBC9A" w:rsidR="000C2D20" w:rsidRPr="00A42964" w:rsidRDefault="000C2D20" w:rsidP="000C2D20">
            <w:pPr>
              <w:rPr>
                <w:bCs/>
                <w:sz w:val="18"/>
                <w:szCs w:val="18"/>
              </w:rPr>
            </w:pPr>
            <w:proofErr w:type="spellStart"/>
            <w:r w:rsidRPr="00A42964">
              <w:rPr>
                <w:bCs/>
                <w:sz w:val="18"/>
                <w:szCs w:val="18"/>
              </w:rPr>
              <w:t>Ministère</w:t>
            </w:r>
            <w:proofErr w:type="spellEnd"/>
            <w:r w:rsidRPr="00A42964">
              <w:rPr>
                <w:bCs/>
                <w:sz w:val="18"/>
                <w:szCs w:val="18"/>
              </w:rPr>
              <w:t xml:space="preserve"> de la </w:t>
            </w:r>
            <w:proofErr w:type="spellStart"/>
            <w:r w:rsidRPr="00A42964">
              <w:rPr>
                <w:bCs/>
                <w:sz w:val="18"/>
                <w:szCs w:val="18"/>
              </w:rPr>
              <w:t>Transition</w:t>
            </w:r>
            <w:proofErr w:type="spellEnd"/>
            <w:r w:rsidRPr="00A42964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2964">
              <w:rPr>
                <w:bCs/>
                <w:sz w:val="18"/>
                <w:szCs w:val="18"/>
              </w:rPr>
              <w:t>É</w:t>
            </w:r>
            <w:r>
              <w:rPr>
                <w:bCs/>
                <w:sz w:val="18"/>
                <w:szCs w:val="18"/>
              </w:rPr>
              <w:t>cologique</w:t>
            </w:r>
            <w:proofErr w:type="spellEnd"/>
            <w:r>
              <w:rPr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sz w:val="18"/>
                <w:szCs w:val="18"/>
              </w:rPr>
              <w:t>GéoLittoral</w:t>
            </w:r>
            <w:proofErr w:type="spellEnd"/>
            <w:r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BFA1" w14:textId="7023D839" w:rsidR="000C2D20" w:rsidRPr="00A42964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</w:rPr>
            </w:pPr>
            <w:r w:rsidRPr="00A42964">
              <w:rPr>
                <w:bCs/>
                <w:color w:val="0070C0"/>
                <w:sz w:val="18"/>
                <w:szCs w:val="18"/>
                <w:u w:val="single"/>
              </w:rPr>
              <w:t>https://www.geolittoral.developpement-durable.gouv.fr/spip.php?page=sommaire</w:t>
            </w:r>
          </w:p>
        </w:tc>
      </w:tr>
      <w:tr w:rsidR="000C2D20" w:rsidRPr="00542E02" w14:paraId="4D33EA43" w14:textId="77777777" w:rsidTr="006F09D5">
        <w:trPr>
          <w:trHeight w:val="134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872E" w14:textId="6B3FCF60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Germany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C0DC" w14:textId="7E25FD50" w:rsidR="000C2D20" w:rsidRPr="00A21599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EE7E82">
              <w:rPr>
                <w:sz w:val="18"/>
                <w:szCs w:val="18"/>
                <w:lang w:val="en-GB"/>
              </w:rPr>
              <w:t>Bundesamt</w:t>
            </w:r>
            <w:proofErr w:type="spellEnd"/>
            <w:r w:rsidRPr="00EE7E82">
              <w:rPr>
                <w:sz w:val="18"/>
                <w:szCs w:val="18"/>
                <w:lang w:val="en-GB"/>
              </w:rPr>
              <w:t xml:space="preserve"> für </w:t>
            </w:r>
            <w:proofErr w:type="spellStart"/>
            <w:r w:rsidRPr="00EE7E82">
              <w:rPr>
                <w:sz w:val="18"/>
                <w:szCs w:val="18"/>
                <w:lang w:val="en-GB"/>
              </w:rPr>
              <w:t>Seeschifffahrt</w:t>
            </w:r>
            <w:proofErr w:type="spellEnd"/>
            <w:r w:rsidRPr="00EE7E82">
              <w:rPr>
                <w:sz w:val="18"/>
                <w:szCs w:val="18"/>
                <w:lang w:val="en-GB"/>
              </w:rPr>
              <w:t xml:space="preserve"> und </w:t>
            </w:r>
            <w:proofErr w:type="spellStart"/>
            <w:r w:rsidRPr="00EE7E82">
              <w:rPr>
                <w:sz w:val="18"/>
                <w:szCs w:val="18"/>
                <w:lang w:val="en-GB"/>
              </w:rPr>
              <w:t>Hydrographie</w:t>
            </w:r>
            <w:proofErr w:type="spellEnd"/>
            <w:r w:rsidRPr="00EE7E82">
              <w:rPr>
                <w:sz w:val="18"/>
                <w:szCs w:val="18"/>
                <w:lang w:val="en-GB"/>
              </w:rPr>
              <w:t xml:space="preserve"> (BSH)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86E5" w14:textId="4AEB7618" w:rsidR="000C2D20" w:rsidRPr="00A21599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US"/>
              </w:rPr>
            </w:pPr>
            <w:r w:rsidRPr="00EE7E82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https://www.bsh.de/EN/TOPICS/Offshore/Maritime_spatial_planning/Maritime_Spatial_Plan_2021/maritime-spatial-plan-2021_node.html;jsessionid=9AD72FBCD287B752745FC4EA40469AE4.live11311</w:t>
            </w:r>
          </w:p>
        </w:tc>
      </w:tr>
      <w:tr w:rsidR="000C2D20" w:rsidRPr="00542E02" w14:paraId="713EFA36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C455" w14:textId="7333C15C" w:rsidR="000C2D20" w:rsidRPr="003E3D98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>Germany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F79" w14:textId="155C9F4E" w:rsidR="000C2D20" w:rsidRPr="003E3D98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6F09D5">
              <w:rPr>
                <w:bCs/>
                <w:sz w:val="18"/>
                <w:szCs w:val="18"/>
                <w:lang w:val="en-GB"/>
              </w:rPr>
              <w:t xml:space="preserve">Northland Deutsche </w:t>
            </w:r>
            <w:proofErr w:type="spellStart"/>
            <w:r w:rsidRPr="006F09D5">
              <w:rPr>
                <w:bCs/>
                <w:sz w:val="18"/>
                <w:szCs w:val="18"/>
                <w:lang w:val="en-GB"/>
              </w:rPr>
              <w:t>Bucht</w:t>
            </w:r>
            <w:proofErr w:type="spellEnd"/>
            <w:r w:rsidRPr="006F09D5">
              <w:rPr>
                <w:bCs/>
                <w:sz w:val="18"/>
                <w:szCs w:val="18"/>
                <w:lang w:val="en-GB"/>
              </w:rPr>
              <w:t xml:space="preserve"> GmbH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02B0" w14:textId="5DC0FE19" w:rsidR="000C2D20" w:rsidRPr="006F09D5" w:rsidRDefault="0000000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hyperlink r:id="rId10" w:history="1">
              <w:r w:rsidR="000C2D20" w:rsidRPr="006F09D5">
                <w:rPr>
                  <w:bCs/>
                  <w:color w:val="0070C0"/>
                  <w:sz w:val="18"/>
                  <w:szCs w:val="18"/>
                  <w:u w:val="single"/>
                  <w:lang w:val="en-GB"/>
                </w:rPr>
                <w:t>https://www.owf-deutsche-bucht.de/</w:t>
              </w:r>
            </w:hyperlink>
          </w:p>
        </w:tc>
      </w:tr>
      <w:tr w:rsidR="000C2D20" w:rsidRPr="00542E02" w14:paraId="5688542E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1E7F" w14:textId="0C51CF7C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Ireland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CD72" w14:textId="529FC6CC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Marine Institute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6A0E" w14:textId="569A5DFE" w:rsidR="000C2D20" w:rsidRPr="00CF59CA" w:rsidRDefault="000C2D20" w:rsidP="000C2D20">
            <w:pPr>
              <w:rPr>
                <w:lang w:val="en-GB"/>
              </w:rPr>
            </w:pPr>
            <w:r w:rsidRPr="0030649C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http://data.marine.ie/geonetwork/srv/eng/catalog.search#/home</w:t>
            </w:r>
          </w:p>
        </w:tc>
      </w:tr>
      <w:tr w:rsidR="000C2D20" w:rsidRPr="00542E02" w14:paraId="11290ACC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98B0" w14:textId="2B06DDD5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Latvia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7200" w14:textId="79183761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60384C">
              <w:rPr>
                <w:bCs/>
                <w:sz w:val="18"/>
                <w:szCs w:val="18"/>
                <w:lang w:val="en-GB"/>
              </w:rPr>
              <w:t>Ministry of Environmental Protection and Regional Development of The Republic of Latvia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5094" w14:textId="31117B00" w:rsidR="000C2D20" w:rsidRPr="00FE7C44" w:rsidRDefault="000C2D20" w:rsidP="000C2D20">
            <w:pPr>
              <w:rPr>
                <w:lang w:val="en-GB"/>
              </w:rPr>
            </w:pPr>
            <w:r w:rsidRPr="0060384C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https://www.varam.gov.lv/en/maritime-spatial-planning</w:t>
            </w:r>
          </w:p>
        </w:tc>
      </w:tr>
      <w:tr w:rsidR="000C2D20" w:rsidRPr="00CF59CA" w14:paraId="51E6C576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F674" w14:textId="43A0ADF6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Lithuania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9377" w14:textId="034BD760" w:rsidR="000C2D20" w:rsidRPr="0060384C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EPSOG, Ministry of Energy of the Republic of Lithuania, Lithuanian Energy Agency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EF1C" w14:textId="4ACCE273" w:rsidR="000C2D20" w:rsidRPr="0060384C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4B5F56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https://offshorewind.lt/en/</w:t>
            </w:r>
          </w:p>
        </w:tc>
      </w:tr>
      <w:tr w:rsidR="000C2D20" w:rsidRPr="00542E02" w14:paraId="24F7741F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56BC" w14:textId="1AFB4D26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Netherlands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5405" w14:textId="49A0E0A7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14780B">
              <w:rPr>
                <w:bCs/>
                <w:sz w:val="18"/>
                <w:szCs w:val="18"/>
                <w:lang w:val="en-GB"/>
              </w:rPr>
              <w:t>Ministry of Infrastructure and the Environment (</w:t>
            </w:r>
            <w:proofErr w:type="spellStart"/>
            <w:r w:rsidRPr="0014780B">
              <w:rPr>
                <w:bCs/>
                <w:sz w:val="18"/>
                <w:szCs w:val="18"/>
                <w:lang w:val="en-GB"/>
              </w:rPr>
              <w:t>Noordzeeloket</w:t>
            </w:r>
            <w:proofErr w:type="spellEnd"/>
            <w:r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90B" w14:textId="5E90FFB8" w:rsidR="000C2D20" w:rsidRPr="004B5F56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14780B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https://www.noordzeeloket.nl/beleid/programma-noordzee-2022-2027/</w:t>
            </w:r>
          </w:p>
        </w:tc>
      </w:tr>
      <w:tr w:rsidR="000C2D20" w:rsidRPr="00542E02" w14:paraId="7AE11F01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D4E3" w14:textId="4915AA32" w:rsidR="000C2D20" w:rsidRPr="006F09D5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Netherlands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C648" w14:textId="7BD3C009" w:rsidR="000C2D20" w:rsidRPr="00F07C3D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C54498">
              <w:rPr>
                <w:bCs/>
                <w:sz w:val="18"/>
                <w:szCs w:val="18"/>
                <w:lang w:val="en-GB"/>
              </w:rPr>
              <w:t xml:space="preserve">Rijkswaterstaat - </w:t>
            </w:r>
            <w:r w:rsidRPr="006B694F">
              <w:rPr>
                <w:bCs/>
                <w:sz w:val="18"/>
                <w:szCs w:val="18"/>
                <w:lang w:val="en-GB"/>
              </w:rPr>
              <w:t>Ministry of Infrastructure and Water Management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8C60" w14:textId="48395978" w:rsidR="000C2D20" w:rsidRPr="00F07C3D" w:rsidRDefault="00000000" w:rsidP="000C2D20">
            <w:pPr>
              <w:rPr>
                <w:sz w:val="18"/>
                <w:szCs w:val="18"/>
                <w:u w:val="single"/>
                <w:lang w:val="en-GB"/>
              </w:rPr>
            </w:pPr>
            <w:hyperlink r:id="rId11" w:anchor="/home" w:history="1">
              <w:r w:rsidR="000C2D20" w:rsidRPr="00F07C3D">
                <w:rPr>
                  <w:color w:val="0070C0"/>
                  <w:sz w:val="18"/>
                  <w:szCs w:val="18"/>
                  <w:u w:val="single"/>
                  <w:lang w:val="en-GB"/>
                </w:rPr>
                <w:t>https://maps.rijkswaterstaat.nl/dataregister/srv/dut/catalog.search#/home</w:t>
              </w:r>
            </w:hyperlink>
          </w:p>
        </w:tc>
      </w:tr>
      <w:tr w:rsidR="000C2D20" w:rsidRPr="00542E02" w14:paraId="2A79A7D1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A540" w14:textId="79B807B0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Poland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6FE0" w14:textId="5FCFD3F3" w:rsidR="000C2D20" w:rsidRPr="00C54498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C12D91">
              <w:rPr>
                <w:bCs/>
                <w:sz w:val="18"/>
                <w:szCs w:val="18"/>
                <w:lang w:val="en-GB"/>
              </w:rPr>
              <w:t xml:space="preserve">Ministry of Maritime Economy and Inland Navigation, Maritime offices of Gdynia, </w:t>
            </w:r>
            <w:proofErr w:type="spellStart"/>
            <w:r w:rsidRPr="00C12D91">
              <w:rPr>
                <w:bCs/>
                <w:sz w:val="18"/>
                <w:szCs w:val="18"/>
                <w:lang w:val="en-GB"/>
              </w:rPr>
              <w:t>Slupsk</w:t>
            </w:r>
            <w:proofErr w:type="spellEnd"/>
            <w:r w:rsidRPr="00C12D91">
              <w:rPr>
                <w:bCs/>
                <w:sz w:val="18"/>
                <w:szCs w:val="18"/>
                <w:lang w:val="en-GB"/>
              </w:rPr>
              <w:t xml:space="preserve"> and Szczecin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C63C" w14:textId="00398F42" w:rsidR="000C2D20" w:rsidRPr="00A21599" w:rsidRDefault="000C2D20" w:rsidP="000C2D20">
            <w:pPr>
              <w:rPr>
                <w:lang w:val="en-US"/>
              </w:rPr>
            </w:pPr>
            <w:r w:rsidRPr="00FD5DE0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https://www.umgdy.gov.pl/?cat=274</w:t>
            </w:r>
          </w:p>
        </w:tc>
      </w:tr>
      <w:tr w:rsidR="000C2D20" w:rsidRPr="00FC25B6" w14:paraId="731D5207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ECB6" w14:textId="395A911D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Portugal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F416" w14:textId="226A0A24" w:rsidR="000C2D20" w:rsidRPr="00FC25B6" w:rsidRDefault="000C2D20" w:rsidP="000C2D20">
            <w:pPr>
              <w:spacing w:line="276" w:lineRule="auto"/>
              <w:rPr>
                <w:bCs/>
                <w:sz w:val="18"/>
                <w:szCs w:val="18"/>
              </w:rPr>
            </w:pPr>
            <w:proofErr w:type="spellStart"/>
            <w:r w:rsidRPr="00FC25B6">
              <w:rPr>
                <w:bCs/>
                <w:sz w:val="18"/>
                <w:szCs w:val="18"/>
              </w:rPr>
              <w:t>Direção-Geral</w:t>
            </w:r>
            <w:proofErr w:type="spellEnd"/>
            <w:r w:rsidRPr="00FC25B6">
              <w:rPr>
                <w:bCs/>
                <w:sz w:val="18"/>
                <w:szCs w:val="18"/>
              </w:rPr>
              <w:t xml:space="preserve"> de Recursos </w:t>
            </w:r>
            <w:proofErr w:type="spellStart"/>
            <w:r w:rsidRPr="00FC25B6">
              <w:rPr>
                <w:bCs/>
                <w:sz w:val="18"/>
                <w:szCs w:val="18"/>
              </w:rPr>
              <w:t>Naturais</w:t>
            </w:r>
            <w:proofErr w:type="spellEnd"/>
            <w:r w:rsidRPr="00FC25B6">
              <w:rPr>
                <w:bCs/>
                <w:sz w:val="18"/>
                <w:szCs w:val="18"/>
              </w:rPr>
              <w:t xml:space="preserve">, </w:t>
            </w:r>
            <w:proofErr w:type="spellStart"/>
            <w:r w:rsidRPr="00FC25B6">
              <w:rPr>
                <w:bCs/>
                <w:sz w:val="18"/>
                <w:szCs w:val="18"/>
              </w:rPr>
              <w:t>Segurança</w:t>
            </w:r>
            <w:proofErr w:type="spellEnd"/>
            <w:r w:rsidRPr="00FC25B6">
              <w:rPr>
                <w:bCs/>
                <w:sz w:val="18"/>
                <w:szCs w:val="18"/>
              </w:rPr>
              <w:t xml:space="preserve"> e </w:t>
            </w:r>
            <w:proofErr w:type="spellStart"/>
            <w:r w:rsidRPr="00FC25B6">
              <w:rPr>
                <w:bCs/>
                <w:sz w:val="18"/>
                <w:szCs w:val="18"/>
              </w:rPr>
              <w:t>Serviços</w:t>
            </w:r>
            <w:proofErr w:type="spellEnd"/>
            <w:r w:rsidRPr="00FC25B6">
              <w:rPr>
                <w:bCs/>
                <w:sz w:val="18"/>
                <w:szCs w:val="18"/>
              </w:rPr>
              <w:t xml:space="preserve"> Ma</w:t>
            </w:r>
            <w:r>
              <w:rPr>
                <w:bCs/>
                <w:sz w:val="18"/>
                <w:szCs w:val="18"/>
              </w:rPr>
              <w:t xml:space="preserve">rítimos </w:t>
            </w:r>
            <w:r w:rsidRPr="00FC25B6">
              <w:rPr>
                <w:bCs/>
                <w:sz w:val="18"/>
                <w:szCs w:val="18"/>
              </w:rPr>
              <w:t>(DGRM)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AE08" w14:textId="054FF1CD" w:rsidR="000C2D20" w:rsidRPr="007E3C45" w:rsidRDefault="00000000" w:rsidP="000C2D20">
            <w:pPr>
              <w:rPr>
                <w:color w:val="0070C0"/>
                <w:sz w:val="18"/>
                <w:szCs w:val="18"/>
                <w:u w:val="single"/>
              </w:rPr>
            </w:pPr>
            <w:hyperlink r:id="rId12" w:history="1">
              <w:r w:rsidR="000C2D20" w:rsidRPr="007E3C45">
                <w:rPr>
                  <w:color w:val="0070C0"/>
                  <w:sz w:val="18"/>
                  <w:szCs w:val="18"/>
                  <w:u w:val="single"/>
                </w:rPr>
                <w:t>https://www.psoem.pt/</w:t>
              </w:r>
            </w:hyperlink>
          </w:p>
        </w:tc>
      </w:tr>
      <w:tr w:rsidR="000C2D20" w:rsidRPr="00542E02" w14:paraId="08EC1A47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6F6" w14:textId="12D4BE81" w:rsidR="000C2D20" w:rsidRPr="008B7F25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United Kingdom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1EF3" w14:textId="461BC313" w:rsidR="000C2D20" w:rsidRPr="008B7F25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r w:rsidRPr="008B7F25">
              <w:rPr>
                <w:bCs/>
                <w:sz w:val="18"/>
                <w:szCs w:val="18"/>
                <w:lang w:val="en-US"/>
              </w:rPr>
              <w:t>The Crown Estate</w:t>
            </w:r>
            <w:r>
              <w:rPr>
                <w:bCs/>
                <w:sz w:val="18"/>
                <w:szCs w:val="18"/>
                <w:lang w:val="en-US"/>
              </w:rPr>
              <w:t xml:space="preserve"> UK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31E" w14:textId="25B2C746" w:rsidR="000C2D20" w:rsidRPr="008B7F25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r w:rsidRPr="008B7F25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https://www.thecrownestate.co.uk/</w:t>
            </w:r>
          </w:p>
        </w:tc>
      </w:tr>
      <w:tr w:rsidR="000C2D20" w:rsidRPr="00CA2991" w14:paraId="4F47A795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1BE0" w14:textId="6D5B79A3" w:rsidR="000C2D20" w:rsidRPr="00CA2991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United Kingdom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2AC7" w14:textId="400BA51F" w:rsidR="000C2D20" w:rsidRPr="00C54498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>
              <w:rPr>
                <w:bCs/>
                <w:sz w:val="18"/>
                <w:szCs w:val="18"/>
                <w:lang w:val="en-GB"/>
              </w:rPr>
              <w:t>Crown Estate Scotland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FC4C" w14:textId="0C6A2FAC" w:rsidR="000C2D20" w:rsidRPr="00F602DA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931119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https://www.crownestatescotland.com/</w:t>
            </w:r>
          </w:p>
        </w:tc>
      </w:tr>
      <w:tr w:rsidR="000C2D20" w:rsidRPr="00542E02" w14:paraId="3985C1B4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BF76" w14:textId="368BA654" w:rsidR="000C2D20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lastRenderedPageBreak/>
              <w:t>Spain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5AA" w14:textId="2764105A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9200BA">
              <w:rPr>
                <w:bCs/>
                <w:sz w:val="18"/>
                <w:szCs w:val="18"/>
                <w:lang w:val="en-US"/>
              </w:rPr>
              <w:t>Government of Spain - Ministry for Ecological Transition and the Demographic Challenge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0814" w14:textId="4D08EF09" w:rsidR="000C2D20" w:rsidRPr="00931119" w:rsidRDefault="0000000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hyperlink r:id="rId13" w:history="1">
              <w:r w:rsidR="000C2D20" w:rsidRPr="009200BA">
                <w:rPr>
                  <w:bCs/>
                  <w:color w:val="0070C0"/>
                  <w:sz w:val="18"/>
                  <w:szCs w:val="18"/>
                  <w:u w:val="single"/>
                  <w:lang w:val="en-US"/>
                </w:rPr>
                <w:t>https://www.miteco.gob.es/es/costas/temas/proteccion-medio-marino/ordenacion-del-espacio-maritimo/default.aspx</w:t>
              </w:r>
            </w:hyperlink>
          </w:p>
        </w:tc>
      </w:tr>
      <w:tr w:rsidR="000C2D20" w:rsidRPr="00542E02" w14:paraId="174C6EEE" w14:textId="77777777" w:rsidTr="006F09D5">
        <w:trPr>
          <w:trHeight w:val="70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D3C8" w14:textId="10328E73" w:rsidR="000C2D20" w:rsidRDefault="000C2D20" w:rsidP="000C2D20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Sweden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77FE" w14:textId="5121C471" w:rsidR="000C2D20" w:rsidRDefault="000C2D20" w:rsidP="000C2D20">
            <w:pPr>
              <w:rPr>
                <w:bCs/>
                <w:sz w:val="18"/>
                <w:szCs w:val="18"/>
                <w:lang w:val="en-GB"/>
              </w:rPr>
            </w:pPr>
            <w:r w:rsidRPr="00ED54F9">
              <w:rPr>
                <w:bCs/>
                <w:sz w:val="18"/>
                <w:szCs w:val="18"/>
                <w:lang w:val="en-GB"/>
              </w:rPr>
              <w:t>Swedish Agency for Marine and Water Management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5164" w14:textId="2F5CC511" w:rsidR="000C2D20" w:rsidRPr="00931119" w:rsidRDefault="000C2D20" w:rsidP="000C2D20">
            <w:pPr>
              <w:rPr>
                <w:bCs/>
                <w:color w:val="0070C0"/>
                <w:sz w:val="18"/>
                <w:szCs w:val="18"/>
                <w:u w:val="single"/>
                <w:lang w:val="en-GB"/>
              </w:rPr>
            </w:pPr>
            <w:r w:rsidRPr="002E3EC6">
              <w:rPr>
                <w:bCs/>
                <w:color w:val="0070C0"/>
                <w:sz w:val="18"/>
                <w:szCs w:val="18"/>
                <w:u w:val="single"/>
                <w:lang w:val="en-GB"/>
              </w:rPr>
              <w:t>https://www.havochvatten.se/en/eu-and-international/marine-spatial-planning.html</w:t>
            </w:r>
          </w:p>
        </w:tc>
      </w:tr>
    </w:tbl>
    <w:p w14:paraId="45A22DEE" w14:textId="77777777" w:rsidR="009957EF" w:rsidRPr="00FE7C44" w:rsidRDefault="009957EF" w:rsidP="000B2D08">
      <w:pPr>
        <w:rPr>
          <w:sz w:val="24"/>
          <w:lang w:val="en-GB"/>
        </w:rPr>
      </w:pPr>
    </w:p>
    <w:sectPr w:rsidR="009957EF" w:rsidRPr="00FE7C44" w:rsidSect="007542AB">
      <w:pgSz w:w="16838" w:h="11906" w:orient="landscape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31FE" w14:textId="77777777" w:rsidR="00BA6E74" w:rsidRDefault="00BA6E74" w:rsidP="00391FE7">
      <w:pPr>
        <w:spacing w:after="0" w:line="240" w:lineRule="auto"/>
      </w:pPr>
      <w:r>
        <w:separator/>
      </w:r>
    </w:p>
  </w:endnote>
  <w:endnote w:type="continuationSeparator" w:id="0">
    <w:p w14:paraId="12758735" w14:textId="77777777" w:rsidR="00BA6E74" w:rsidRDefault="00BA6E74" w:rsidP="0039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6FFC" w14:textId="77777777" w:rsidR="00BA6E74" w:rsidRDefault="00BA6E74" w:rsidP="00391FE7">
      <w:pPr>
        <w:spacing w:after="0" w:line="240" w:lineRule="auto"/>
      </w:pPr>
      <w:r>
        <w:separator/>
      </w:r>
    </w:p>
  </w:footnote>
  <w:footnote w:type="continuationSeparator" w:id="0">
    <w:p w14:paraId="57AE8CEB" w14:textId="77777777" w:rsidR="00BA6E74" w:rsidRDefault="00BA6E74" w:rsidP="0039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6E9A"/>
    <w:multiLevelType w:val="hybridMultilevel"/>
    <w:tmpl w:val="A770F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19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74B"/>
    <w:rsid w:val="00001E7B"/>
    <w:rsid w:val="0000240F"/>
    <w:rsid w:val="000039AC"/>
    <w:rsid w:val="0000609F"/>
    <w:rsid w:val="000076D3"/>
    <w:rsid w:val="00010DE2"/>
    <w:rsid w:val="000118EB"/>
    <w:rsid w:val="00012A5A"/>
    <w:rsid w:val="00015883"/>
    <w:rsid w:val="00016B49"/>
    <w:rsid w:val="00021C21"/>
    <w:rsid w:val="00022664"/>
    <w:rsid w:val="000232D5"/>
    <w:rsid w:val="00024CEB"/>
    <w:rsid w:val="0002577B"/>
    <w:rsid w:val="00026221"/>
    <w:rsid w:val="00032B88"/>
    <w:rsid w:val="00033824"/>
    <w:rsid w:val="0004043D"/>
    <w:rsid w:val="00045010"/>
    <w:rsid w:val="00045A3C"/>
    <w:rsid w:val="000462F8"/>
    <w:rsid w:val="000464AD"/>
    <w:rsid w:val="00051A2C"/>
    <w:rsid w:val="000541A2"/>
    <w:rsid w:val="00055744"/>
    <w:rsid w:val="0005646C"/>
    <w:rsid w:val="000571A9"/>
    <w:rsid w:val="000672C2"/>
    <w:rsid w:val="0007141B"/>
    <w:rsid w:val="000800FE"/>
    <w:rsid w:val="000834B5"/>
    <w:rsid w:val="0008587F"/>
    <w:rsid w:val="000874D7"/>
    <w:rsid w:val="00090157"/>
    <w:rsid w:val="000923A9"/>
    <w:rsid w:val="00095F2D"/>
    <w:rsid w:val="000A13F9"/>
    <w:rsid w:val="000A1404"/>
    <w:rsid w:val="000A28C8"/>
    <w:rsid w:val="000A3EAB"/>
    <w:rsid w:val="000A3F4D"/>
    <w:rsid w:val="000B178C"/>
    <w:rsid w:val="000B2D08"/>
    <w:rsid w:val="000B5066"/>
    <w:rsid w:val="000C079B"/>
    <w:rsid w:val="000C21C7"/>
    <w:rsid w:val="000C24DB"/>
    <w:rsid w:val="000C2D20"/>
    <w:rsid w:val="000D24CB"/>
    <w:rsid w:val="000D34A7"/>
    <w:rsid w:val="000D6CC9"/>
    <w:rsid w:val="000E0A0E"/>
    <w:rsid w:val="000E19CB"/>
    <w:rsid w:val="000E268D"/>
    <w:rsid w:val="000E3621"/>
    <w:rsid w:val="000E72DA"/>
    <w:rsid w:val="000E730F"/>
    <w:rsid w:val="000F0345"/>
    <w:rsid w:val="000F07AB"/>
    <w:rsid w:val="000F29AC"/>
    <w:rsid w:val="000F2C4D"/>
    <w:rsid w:val="000F323B"/>
    <w:rsid w:val="00100398"/>
    <w:rsid w:val="0010126B"/>
    <w:rsid w:val="0010188D"/>
    <w:rsid w:val="001044BD"/>
    <w:rsid w:val="00104551"/>
    <w:rsid w:val="00111D6B"/>
    <w:rsid w:val="001121EB"/>
    <w:rsid w:val="00114451"/>
    <w:rsid w:val="00115B75"/>
    <w:rsid w:val="00115CDD"/>
    <w:rsid w:val="00116080"/>
    <w:rsid w:val="00116CCA"/>
    <w:rsid w:val="00123C1B"/>
    <w:rsid w:val="00125C64"/>
    <w:rsid w:val="001279F7"/>
    <w:rsid w:val="00130E6D"/>
    <w:rsid w:val="00131341"/>
    <w:rsid w:val="00136485"/>
    <w:rsid w:val="001366E0"/>
    <w:rsid w:val="0014016E"/>
    <w:rsid w:val="00145A7E"/>
    <w:rsid w:val="00147511"/>
    <w:rsid w:val="0015310F"/>
    <w:rsid w:val="00153241"/>
    <w:rsid w:val="00153A5F"/>
    <w:rsid w:val="00154EA9"/>
    <w:rsid w:val="00165431"/>
    <w:rsid w:val="00170B9D"/>
    <w:rsid w:val="00170BE0"/>
    <w:rsid w:val="00171336"/>
    <w:rsid w:val="001729D2"/>
    <w:rsid w:val="001759E2"/>
    <w:rsid w:val="00176276"/>
    <w:rsid w:val="00176C3F"/>
    <w:rsid w:val="00177A16"/>
    <w:rsid w:val="00177C13"/>
    <w:rsid w:val="00186077"/>
    <w:rsid w:val="00187B6C"/>
    <w:rsid w:val="00192A0F"/>
    <w:rsid w:val="00193BC7"/>
    <w:rsid w:val="00193D3A"/>
    <w:rsid w:val="00195828"/>
    <w:rsid w:val="00196A9D"/>
    <w:rsid w:val="0019720B"/>
    <w:rsid w:val="001A1402"/>
    <w:rsid w:val="001A1BB1"/>
    <w:rsid w:val="001A5F06"/>
    <w:rsid w:val="001A64D6"/>
    <w:rsid w:val="001A79C7"/>
    <w:rsid w:val="001B2E9B"/>
    <w:rsid w:val="001B54F0"/>
    <w:rsid w:val="001B5D27"/>
    <w:rsid w:val="001B5EE8"/>
    <w:rsid w:val="001B6F61"/>
    <w:rsid w:val="001C0797"/>
    <w:rsid w:val="001C1CBC"/>
    <w:rsid w:val="001C42A7"/>
    <w:rsid w:val="001C59C2"/>
    <w:rsid w:val="001C61F1"/>
    <w:rsid w:val="001C62E9"/>
    <w:rsid w:val="001D716B"/>
    <w:rsid w:val="001E0105"/>
    <w:rsid w:val="001E0642"/>
    <w:rsid w:val="001E3FAC"/>
    <w:rsid w:val="001E5F85"/>
    <w:rsid w:val="001E6DA3"/>
    <w:rsid w:val="001F129B"/>
    <w:rsid w:val="001F1981"/>
    <w:rsid w:val="001F24FD"/>
    <w:rsid w:val="001F2AA2"/>
    <w:rsid w:val="001F3C3E"/>
    <w:rsid w:val="001F4633"/>
    <w:rsid w:val="001F5BE5"/>
    <w:rsid w:val="001F650E"/>
    <w:rsid w:val="001F6BE9"/>
    <w:rsid w:val="00201BDE"/>
    <w:rsid w:val="002031EC"/>
    <w:rsid w:val="00204898"/>
    <w:rsid w:val="00206ADF"/>
    <w:rsid w:val="00211086"/>
    <w:rsid w:val="00211145"/>
    <w:rsid w:val="00211183"/>
    <w:rsid w:val="002113A1"/>
    <w:rsid w:val="00212B7A"/>
    <w:rsid w:val="00222DCB"/>
    <w:rsid w:val="00226C58"/>
    <w:rsid w:val="00227EED"/>
    <w:rsid w:val="00230189"/>
    <w:rsid w:val="00231940"/>
    <w:rsid w:val="00231E4B"/>
    <w:rsid w:val="002327EB"/>
    <w:rsid w:val="00232A20"/>
    <w:rsid w:val="00233900"/>
    <w:rsid w:val="00234C8C"/>
    <w:rsid w:val="00235AB2"/>
    <w:rsid w:val="0023702F"/>
    <w:rsid w:val="0023727D"/>
    <w:rsid w:val="00237546"/>
    <w:rsid w:val="00240962"/>
    <w:rsid w:val="002436F7"/>
    <w:rsid w:val="00243EC6"/>
    <w:rsid w:val="00254FD3"/>
    <w:rsid w:val="002608BD"/>
    <w:rsid w:val="00262773"/>
    <w:rsid w:val="00264364"/>
    <w:rsid w:val="00264894"/>
    <w:rsid w:val="00265216"/>
    <w:rsid w:val="002653F6"/>
    <w:rsid w:val="00265737"/>
    <w:rsid w:val="00266BD9"/>
    <w:rsid w:val="00280D7D"/>
    <w:rsid w:val="00281EAD"/>
    <w:rsid w:val="002851FA"/>
    <w:rsid w:val="002853EE"/>
    <w:rsid w:val="00287521"/>
    <w:rsid w:val="0029372E"/>
    <w:rsid w:val="0029534A"/>
    <w:rsid w:val="0029646C"/>
    <w:rsid w:val="00297523"/>
    <w:rsid w:val="00297926"/>
    <w:rsid w:val="002A4A1F"/>
    <w:rsid w:val="002A56FC"/>
    <w:rsid w:val="002A60AB"/>
    <w:rsid w:val="002A6669"/>
    <w:rsid w:val="002A7532"/>
    <w:rsid w:val="002B3104"/>
    <w:rsid w:val="002B6492"/>
    <w:rsid w:val="002B7B53"/>
    <w:rsid w:val="002C0A12"/>
    <w:rsid w:val="002C50EF"/>
    <w:rsid w:val="002C5314"/>
    <w:rsid w:val="002C6C79"/>
    <w:rsid w:val="002D2C75"/>
    <w:rsid w:val="002D323E"/>
    <w:rsid w:val="002D5073"/>
    <w:rsid w:val="002E0983"/>
    <w:rsid w:val="002F08D3"/>
    <w:rsid w:val="002F28EE"/>
    <w:rsid w:val="002F412B"/>
    <w:rsid w:val="002F7D52"/>
    <w:rsid w:val="003038A1"/>
    <w:rsid w:val="00305D02"/>
    <w:rsid w:val="003124A9"/>
    <w:rsid w:val="00313572"/>
    <w:rsid w:val="00315C38"/>
    <w:rsid w:val="00322CF0"/>
    <w:rsid w:val="00326563"/>
    <w:rsid w:val="00326D68"/>
    <w:rsid w:val="00327FE5"/>
    <w:rsid w:val="00332575"/>
    <w:rsid w:val="00332B04"/>
    <w:rsid w:val="003373D5"/>
    <w:rsid w:val="00337820"/>
    <w:rsid w:val="00340342"/>
    <w:rsid w:val="00342115"/>
    <w:rsid w:val="0034516B"/>
    <w:rsid w:val="00347FF6"/>
    <w:rsid w:val="003507AB"/>
    <w:rsid w:val="00351357"/>
    <w:rsid w:val="003531BC"/>
    <w:rsid w:val="0035524C"/>
    <w:rsid w:val="003563C3"/>
    <w:rsid w:val="00356EFB"/>
    <w:rsid w:val="003645A1"/>
    <w:rsid w:val="00365C41"/>
    <w:rsid w:val="0036703F"/>
    <w:rsid w:val="00367840"/>
    <w:rsid w:val="00377E02"/>
    <w:rsid w:val="003818BF"/>
    <w:rsid w:val="00382564"/>
    <w:rsid w:val="00384054"/>
    <w:rsid w:val="003859D1"/>
    <w:rsid w:val="00391F97"/>
    <w:rsid w:val="00391FE7"/>
    <w:rsid w:val="003924B4"/>
    <w:rsid w:val="00393FFB"/>
    <w:rsid w:val="003972B7"/>
    <w:rsid w:val="00397CB3"/>
    <w:rsid w:val="003A22F2"/>
    <w:rsid w:val="003A33EE"/>
    <w:rsid w:val="003A7BB9"/>
    <w:rsid w:val="003B4802"/>
    <w:rsid w:val="003B49A7"/>
    <w:rsid w:val="003B51B2"/>
    <w:rsid w:val="003B6500"/>
    <w:rsid w:val="003B6537"/>
    <w:rsid w:val="003B71A6"/>
    <w:rsid w:val="003C388B"/>
    <w:rsid w:val="003C4CA0"/>
    <w:rsid w:val="003C750A"/>
    <w:rsid w:val="003D2A7C"/>
    <w:rsid w:val="003D31DF"/>
    <w:rsid w:val="003D3903"/>
    <w:rsid w:val="003E1804"/>
    <w:rsid w:val="003E290C"/>
    <w:rsid w:val="003E3D98"/>
    <w:rsid w:val="003E569D"/>
    <w:rsid w:val="003E7A40"/>
    <w:rsid w:val="003F1A30"/>
    <w:rsid w:val="003F45D6"/>
    <w:rsid w:val="003F5A89"/>
    <w:rsid w:val="00400F5E"/>
    <w:rsid w:val="00402166"/>
    <w:rsid w:val="00404CE1"/>
    <w:rsid w:val="004063FB"/>
    <w:rsid w:val="00406ACE"/>
    <w:rsid w:val="004178F5"/>
    <w:rsid w:val="00422650"/>
    <w:rsid w:val="00425422"/>
    <w:rsid w:val="004301B8"/>
    <w:rsid w:val="00430DCC"/>
    <w:rsid w:val="0043398D"/>
    <w:rsid w:val="004351A4"/>
    <w:rsid w:val="00441EAE"/>
    <w:rsid w:val="00444F9B"/>
    <w:rsid w:val="00444FC1"/>
    <w:rsid w:val="00445D22"/>
    <w:rsid w:val="00446EEB"/>
    <w:rsid w:val="00450F6E"/>
    <w:rsid w:val="00451C34"/>
    <w:rsid w:val="00456818"/>
    <w:rsid w:val="004638AD"/>
    <w:rsid w:val="004644EE"/>
    <w:rsid w:val="004663DA"/>
    <w:rsid w:val="00467783"/>
    <w:rsid w:val="004701AD"/>
    <w:rsid w:val="00470AA0"/>
    <w:rsid w:val="00482F4A"/>
    <w:rsid w:val="004836A6"/>
    <w:rsid w:val="00483F36"/>
    <w:rsid w:val="004857B0"/>
    <w:rsid w:val="00487FFB"/>
    <w:rsid w:val="00490CE3"/>
    <w:rsid w:val="004927B0"/>
    <w:rsid w:val="00492A2F"/>
    <w:rsid w:val="0049313F"/>
    <w:rsid w:val="00493D21"/>
    <w:rsid w:val="004940D5"/>
    <w:rsid w:val="0049429D"/>
    <w:rsid w:val="00497719"/>
    <w:rsid w:val="004A1DAD"/>
    <w:rsid w:val="004A391A"/>
    <w:rsid w:val="004B01A4"/>
    <w:rsid w:val="004B2A1B"/>
    <w:rsid w:val="004B5F56"/>
    <w:rsid w:val="004B6F38"/>
    <w:rsid w:val="004B718C"/>
    <w:rsid w:val="004C1415"/>
    <w:rsid w:val="004C2276"/>
    <w:rsid w:val="004C3D56"/>
    <w:rsid w:val="004C501D"/>
    <w:rsid w:val="004C7A4C"/>
    <w:rsid w:val="004D387F"/>
    <w:rsid w:val="004D4CAC"/>
    <w:rsid w:val="004E1A1D"/>
    <w:rsid w:val="004E233E"/>
    <w:rsid w:val="004E27D0"/>
    <w:rsid w:val="004E4102"/>
    <w:rsid w:val="004E64F0"/>
    <w:rsid w:val="004F3C8B"/>
    <w:rsid w:val="004F513E"/>
    <w:rsid w:val="004F640F"/>
    <w:rsid w:val="005006DD"/>
    <w:rsid w:val="005011C3"/>
    <w:rsid w:val="005071AE"/>
    <w:rsid w:val="00507DE4"/>
    <w:rsid w:val="00520EA6"/>
    <w:rsid w:val="0052575C"/>
    <w:rsid w:val="00525CCB"/>
    <w:rsid w:val="00533FD0"/>
    <w:rsid w:val="00534862"/>
    <w:rsid w:val="00534FC6"/>
    <w:rsid w:val="0053537F"/>
    <w:rsid w:val="00535D79"/>
    <w:rsid w:val="00541F14"/>
    <w:rsid w:val="00542E02"/>
    <w:rsid w:val="005437BB"/>
    <w:rsid w:val="00543C2D"/>
    <w:rsid w:val="00550C87"/>
    <w:rsid w:val="005523CA"/>
    <w:rsid w:val="00557B78"/>
    <w:rsid w:val="00563EF1"/>
    <w:rsid w:val="0056437D"/>
    <w:rsid w:val="005653CF"/>
    <w:rsid w:val="00571C92"/>
    <w:rsid w:val="00573859"/>
    <w:rsid w:val="0057788E"/>
    <w:rsid w:val="0057795E"/>
    <w:rsid w:val="00584709"/>
    <w:rsid w:val="00584AE6"/>
    <w:rsid w:val="00584CE8"/>
    <w:rsid w:val="005876C9"/>
    <w:rsid w:val="005914BA"/>
    <w:rsid w:val="005922A1"/>
    <w:rsid w:val="005927D1"/>
    <w:rsid w:val="00594127"/>
    <w:rsid w:val="00596CD7"/>
    <w:rsid w:val="005A07B6"/>
    <w:rsid w:val="005A1C94"/>
    <w:rsid w:val="005A1FBC"/>
    <w:rsid w:val="005A2C1C"/>
    <w:rsid w:val="005A380A"/>
    <w:rsid w:val="005A47A8"/>
    <w:rsid w:val="005A598E"/>
    <w:rsid w:val="005B1A58"/>
    <w:rsid w:val="005B2128"/>
    <w:rsid w:val="005B424B"/>
    <w:rsid w:val="005B65EA"/>
    <w:rsid w:val="005B7D12"/>
    <w:rsid w:val="005B7E26"/>
    <w:rsid w:val="005C76A0"/>
    <w:rsid w:val="005D0368"/>
    <w:rsid w:val="005D1757"/>
    <w:rsid w:val="005D5CB9"/>
    <w:rsid w:val="005D7783"/>
    <w:rsid w:val="005E18FB"/>
    <w:rsid w:val="005E33AA"/>
    <w:rsid w:val="005E6308"/>
    <w:rsid w:val="005F30C1"/>
    <w:rsid w:val="005F3155"/>
    <w:rsid w:val="005F3DB6"/>
    <w:rsid w:val="006018EC"/>
    <w:rsid w:val="00602119"/>
    <w:rsid w:val="006117E7"/>
    <w:rsid w:val="006121B3"/>
    <w:rsid w:val="006262CC"/>
    <w:rsid w:val="0062658B"/>
    <w:rsid w:val="00630CAC"/>
    <w:rsid w:val="00631471"/>
    <w:rsid w:val="0063272A"/>
    <w:rsid w:val="00637622"/>
    <w:rsid w:val="00643AD6"/>
    <w:rsid w:val="00647B0E"/>
    <w:rsid w:val="00652A61"/>
    <w:rsid w:val="00660F49"/>
    <w:rsid w:val="0066226A"/>
    <w:rsid w:val="0066336F"/>
    <w:rsid w:val="00663513"/>
    <w:rsid w:val="006640AC"/>
    <w:rsid w:val="006672FF"/>
    <w:rsid w:val="006706B8"/>
    <w:rsid w:val="00670985"/>
    <w:rsid w:val="006738E6"/>
    <w:rsid w:val="00677D1A"/>
    <w:rsid w:val="00680D29"/>
    <w:rsid w:val="00685461"/>
    <w:rsid w:val="006854F2"/>
    <w:rsid w:val="00696A39"/>
    <w:rsid w:val="00697ADE"/>
    <w:rsid w:val="006A5856"/>
    <w:rsid w:val="006A5E36"/>
    <w:rsid w:val="006B049F"/>
    <w:rsid w:val="006B2CBD"/>
    <w:rsid w:val="006B4043"/>
    <w:rsid w:val="006B694F"/>
    <w:rsid w:val="006C2ABD"/>
    <w:rsid w:val="006C6D60"/>
    <w:rsid w:val="006C750C"/>
    <w:rsid w:val="006C7695"/>
    <w:rsid w:val="006D58D6"/>
    <w:rsid w:val="006E0623"/>
    <w:rsid w:val="006E2E6A"/>
    <w:rsid w:val="006F09D5"/>
    <w:rsid w:val="006F7A4C"/>
    <w:rsid w:val="00703EB0"/>
    <w:rsid w:val="007042D2"/>
    <w:rsid w:val="0070735D"/>
    <w:rsid w:val="00710ABE"/>
    <w:rsid w:val="00710DBF"/>
    <w:rsid w:val="0071578D"/>
    <w:rsid w:val="00717A54"/>
    <w:rsid w:val="00722024"/>
    <w:rsid w:val="0072272D"/>
    <w:rsid w:val="007239DA"/>
    <w:rsid w:val="007269E9"/>
    <w:rsid w:val="0072736E"/>
    <w:rsid w:val="00731479"/>
    <w:rsid w:val="00736925"/>
    <w:rsid w:val="0074035B"/>
    <w:rsid w:val="00741C86"/>
    <w:rsid w:val="00744531"/>
    <w:rsid w:val="00747A5C"/>
    <w:rsid w:val="00750C6F"/>
    <w:rsid w:val="007519A4"/>
    <w:rsid w:val="00752D6E"/>
    <w:rsid w:val="007542AB"/>
    <w:rsid w:val="00754414"/>
    <w:rsid w:val="007552DB"/>
    <w:rsid w:val="007556E1"/>
    <w:rsid w:val="00757699"/>
    <w:rsid w:val="00763D6A"/>
    <w:rsid w:val="00764FDE"/>
    <w:rsid w:val="00765123"/>
    <w:rsid w:val="007673A2"/>
    <w:rsid w:val="00770DA9"/>
    <w:rsid w:val="00772850"/>
    <w:rsid w:val="00774AE4"/>
    <w:rsid w:val="00776354"/>
    <w:rsid w:val="00780FCE"/>
    <w:rsid w:val="007810AE"/>
    <w:rsid w:val="00781A61"/>
    <w:rsid w:val="00784602"/>
    <w:rsid w:val="00786551"/>
    <w:rsid w:val="00786CE9"/>
    <w:rsid w:val="00790396"/>
    <w:rsid w:val="007903FD"/>
    <w:rsid w:val="00792868"/>
    <w:rsid w:val="007935B8"/>
    <w:rsid w:val="00793C0B"/>
    <w:rsid w:val="00794416"/>
    <w:rsid w:val="007950EA"/>
    <w:rsid w:val="007957BE"/>
    <w:rsid w:val="00797996"/>
    <w:rsid w:val="007A1E05"/>
    <w:rsid w:val="007A2C2D"/>
    <w:rsid w:val="007A3320"/>
    <w:rsid w:val="007A3DA0"/>
    <w:rsid w:val="007A629E"/>
    <w:rsid w:val="007B03E8"/>
    <w:rsid w:val="007B0553"/>
    <w:rsid w:val="007B0875"/>
    <w:rsid w:val="007B11EC"/>
    <w:rsid w:val="007B281E"/>
    <w:rsid w:val="007B3505"/>
    <w:rsid w:val="007B41AF"/>
    <w:rsid w:val="007B7ED0"/>
    <w:rsid w:val="007C218A"/>
    <w:rsid w:val="007C546E"/>
    <w:rsid w:val="007D01B7"/>
    <w:rsid w:val="007D5DB6"/>
    <w:rsid w:val="007D6C6F"/>
    <w:rsid w:val="007D70E6"/>
    <w:rsid w:val="007E17D3"/>
    <w:rsid w:val="007E2289"/>
    <w:rsid w:val="007E2C5E"/>
    <w:rsid w:val="007E3C45"/>
    <w:rsid w:val="007E4E4B"/>
    <w:rsid w:val="007F0291"/>
    <w:rsid w:val="007F2A3F"/>
    <w:rsid w:val="007F2E2C"/>
    <w:rsid w:val="007F3F64"/>
    <w:rsid w:val="007F422F"/>
    <w:rsid w:val="007F4F7A"/>
    <w:rsid w:val="007F739D"/>
    <w:rsid w:val="007F7BF1"/>
    <w:rsid w:val="007F7D38"/>
    <w:rsid w:val="008023CB"/>
    <w:rsid w:val="00804E9B"/>
    <w:rsid w:val="008118F1"/>
    <w:rsid w:val="008147B1"/>
    <w:rsid w:val="00815699"/>
    <w:rsid w:val="00815B40"/>
    <w:rsid w:val="00817BFB"/>
    <w:rsid w:val="00821ECC"/>
    <w:rsid w:val="00824B03"/>
    <w:rsid w:val="008259F4"/>
    <w:rsid w:val="00825AD2"/>
    <w:rsid w:val="00826532"/>
    <w:rsid w:val="00826E95"/>
    <w:rsid w:val="008302BD"/>
    <w:rsid w:val="00831653"/>
    <w:rsid w:val="00831A86"/>
    <w:rsid w:val="00832135"/>
    <w:rsid w:val="008336A1"/>
    <w:rsid w:val="00837CEB"/>
    <w:rsid w:val="00842606"/>
    <w:rsid w:val="00842A69"/>
    <w:rsid w:val="00844689"/>
    <w:rsid w:val="008450A3"/>
    <w:rsid w:val="00847659"/>
    <w:rsid w:val="00847DAA"/>
    <w:rsid w:val="00851127"/>
    <w:rsid w:val="00851166"/>
    <w:rsid w:val="008515AA"/>
    <w:rsid w:val="00860302"/>
    <w:rsid w:val="00861109"/>
    <w:rsid w:val="008614BC"/>
    <w:rsid w:val="00862192"/>
    <w:rsid w:val="00862CD7"/>
    <w:rsid w:val="008636B4"/>
    <w:rsid w:val="0086411F"/>
    <w:rsid w:val="00864DBF"/>
    <w:rsid w:val="00866C68"/>
    <w:rsid w:val="00871349"/>
    <w:rsid w:val="008718D6"/>
    <w:rsid w:val="00871BF3"/>
    <w:rsid w:val="0087463A"/>
    <w:rsid w:val="0087617D"/>
    <w:rsid w:val="00880561"/>
    <w:rsid w:val="00882603"/>
    <w:rsid w:val="00884DFB"/>
    <w:rsid w:val="00892738"/>
    <w:rsid w:val="008944C4"/>
    <w:rsid w:val="008946A9"/>
    <w:rsid w:val="00895449"/>
    <w:rsid w:val="008957BF"/>
    <w:rsid w:val="00895B60"/>
    <w:rsid w:val="008A6155"/>
    <w:rsid w:val="008A7AF1"/>
    <w:rsid w:val="008B154E"/>
    <w:rsid w:val="008B3342"/>
    <w:rsid w:val="008B4062"/>
    <w:rsid w:val="008B411D"/>
    <w:rsid w:val="008B71FA"/>
    <w:rsid w:val="008B7F25"/>
    <w:rsid w:val="008C0D84"/>
    <w:rsid w:val="008C2C66"/>
    <w:rsid w:val="008C4922"/>
    <w:rsid w:val="008C5C0C"/>
    <w:rsid w:val="008C6CAA"/>
    <w:rsid w:val="008D1680"/>
    <w:rsid w:val="008D282E"/>
    <w:rsid w:val="008D5919"/>
    <w:rsid w:val="008D79C9"/>
    <w:rsid w:val="008E0D07"/>
    <w:rsid w:val="008E1E77"/>
    <w:rsid w:val="008E4D74"/>
    <w:rsid w:val="008F0483"/>
    <w:rsid w:val="008F1D0C"/>
    <w:rsid w:val="008F21B5"/>
    <w:rsid w:val="008F3EDF"/>
    <w:rsid w:val="008F61FC"/>
    <w:rsid w:val="009004EF"/>
    <w:rsid w:val="00904866"/>
    <w:rsid w:val="009111B7"/>
    <w:rsid w:val="00911C73"/>
    <w:rsid w:val="00913A0D"/>
    <w:rsid w:val="00914EA6"/>
    <w:rsid w:val="009175CE"/>
    <w:rsid w:val="00917692"/>
    <w:rsid w:val="0092008C"/>
    <w:rsid w:val="00921D20"/>
    <w:rsid w:val="00922B40"/>
    <w:rsid w:val="00922ED6"/>
    <w:rsid w:val="0092320F"/>
    <w:rsid w:val="009232FF"/>
    <w:rsid w:val="00923E3E"/>
    <w:rsid w:val="00931119"/>
    <w:rsid w:val="00932079"/>
    <w:rsid w:val="00933D85"/>
    <w:rsid w:val="00936828"/>
    <w:rsid w:val="00945006"/>
    <w:rsid w:val="009466E0"/>
    <w:rsid w:val="00947D4A"/>
    <w:rsid w:val="009511C9"/>
    <w:rsid w:val="009515FE"/>
    <w:rsid w:val="009534C1"/>
    <w:rsid w:val="00957068"/>
    <w:rsid w:val="00962596"/>
    <w:rsid w:val="009625B1"/>
    <w:rsid w:val="0096450B"/>
    <w:rsid w:val="00964AC4"/>
    <w:rsid w:val="0096664E"/>
    <w:rsid w:val="009757AA"/>
    <w:rsid w:val="009809B5"/>
    <w:rsid w:val="0098175D"/>
    <w:rsid w:val="009818F8"/>
    <w:rsid w:val="00983162"/>
    <w:rsid w:val="00983CC0"/>
    <w:rsid w:val="00987C06"/>
    <w:rsid w:val="00990F6D"/>
    <w:rsid w:val="009957EF"/>
    <w:rsid w:val="00996049"/>
    <w:rsid w:val="0099781B"/>
    <w:rsid w:val="009A029B"/>
    <w:rsid w:val="009A07D2"/>
    <w:rsid w:val="009A0B49"/>
    <w:rsid w:val="009A0F9A"/>
    <w:rsid w:val="009A2E73"/>
    <w:rsid w:val="009A4571"/>
    <w:rsid w:val="009A4B62"/>
    <w:rsid w:val="009B3627"/>
    <w:rsid w:val="009C163B"/>
    <w:rsid w:val="009C2864"/>
    <w:rsid w:val="009C4EBF"/>
    <w:rsid w:val="009C70B8"/>
    <w:rsid w:val="009D104E"/>
    <w:rsid w:val="009D1DA1"/>
    <w:rsid w:val="009D39D0"/>
    <w:rsid w:val="009D3F5D"/>
    <w:rsid w:val="009D5D47"/>
    <w:rsid w:val="009D6650"/>
    <w:rsid w:val="009E0A50"/>
    <w:rsid w:val="009E0AD0"/>
    <w:rsid w:val="009E0B2D"/>
    <w:rsid w:val="009E5F5B"/>
    <w:rsid w:val="009F0FD9"/>
    <w:rsid w:val="009F1124"/>
    <w:rsid w:val="009F259C"/>
    <w:rsid w:val="009F2650"/>
    <w:rsid w:val="009F6374"/>
    <w:rsid w:val="009F6A58"/>
    <w:rsid w:val="00A0060D"/>
    <w:rsid w:val="00A0065C"/>
    <w:rsid w:val="00A00E39"/>
    <w:rsid w:val="00A025F7"/>
    <w:rsid w:val="00A046DD"/>
    <w:rsid w:val="00A111F2"/>
    <w:rsid w:val="00A113B2"/>
    <w:rsid w:val="00A140B5"/>
    <w:rsid w:val="00A15CCF"/>
    <w:rsid w:val="00A1617E"/>
    <w:rsid w:val="00A161C3"/>
    <w:rsid w:val="00A20358"/>
    <w:rsid w:val="00A205C5"/>
    <w:rsid w:val="00A21599"/>
    <w:rsid w:val="00A21921"/>
    <w:rsid w:val="00A21FE8"/>
    <w:rsid w:val="00A236E8"/>
    <w:rsid w:val="00A246CC"/>
    <w:rsid w:val="00A25719"/>
    <w:rsid w:val="00A31A85"/>
    <w:rsid w:val="00A4171F"/>
    <w:rsid w:val="00A4223A"/>
    <w:rsid w:val="00A428D3"/>
    <w:rsid w:val="00A42964"/>
    <w:rsid w:val="00A45783"/>
    <w:rsid w:val="00A5026B"/>
    <w:rsid w:val="00A54348"/>
    <w:rsid w:val="00A5464D"/>
    <w:rsid w:val="00A56300"/>
    <w:rsid w:val="00A61DE6"/>
    <w:rsid w:val="00A73A8B"/>
    <w:rsid w:val="00A74D88"/>
    <w:rsid w:val="00A759B1"/>
    <w:rsid w:val="00A75D47"/>
    <w:rsid w:val="00A8239E"/>
    <w:rsid w:val="00A83371"/>
    <w:rsid w:val="00A845EC"/>
    <w:rsid w:val="00A847D6"/>
    <w:rsid w:val="00A850DB"/>
    <w:rsid w:val="00A85A41"/>
    <w:rsid w:val="00A86FE4"/>
    <w:rsid w:val="00A90028"/>
    <w:rsid w:val="00A91138"/>
    <w:rsid w:val="00A935BB"/>
    <w:rsid w:val="00A94810"/>
    <w:rsid w:val="00A94FE5"/>
    <w:rsid w:val="00A9565C"/>
    <w:rsid w:val="00A97705"/>
    <w:rsid w:val="00AA2A1F"/>
    <w:rsid w:val="00AA61BF"/>
    <w:rsid w:val="00AA7A29"/>
    <w:rsid w:val="00AA7E55"/>
    <w:rsid w:val="00AB3015"/>
    <w:rsid w:val="00AB6305"/>
    <w:rsid w:val="00AD22A7"/>
    <w:rsid w:val="00AD70AF"/>
    <w:rsid w:val="00AE0EDA"/>
    <w:rsid w:val="00AE1286"/>
    <w:rsid w:val="00AE2907"/>
    <w:rsid w:val="00AE2BF6"/>
    <w:rsid w:val="00AE5937"/>
    <w:rsid w:val="00AE6363"/>
    <w:rsid w:val="00AE6E65"/>
    <w:rsid w:val="00AF174B"/>
    <w:rsid w:val="00AF1BB8"/>
    <w:rsid w:val="00AF2AAB"/>
    <w:rsid w:val="00AF2EDF"/>
    <w:rsid w:val="00AF58B9"/>
    <w:rsid w:val="00B02090"/>
    <w:rsid w:val="00B02961"/>
    <w:rsid w:val="00B0696E"/>
    <w:rsid w:val="00B10F64"/>
    <w:rsid w:val="00B12DA3"/>
    <w:rsid w:val="00B13344"/>
    <w:rsid w:val="00B13CB8"/>
    <w:rsid w:val="00B142D5"/>
    <w:rsid w:val="00B17AAD"/>
    <w:rsid w:val="00B20A6B"/>
    <w:rsid w:val="00B21B3D"/>
    <w:rsid w:val="00B22BDF"/>
    <w:rsid w:val="00B242E0"/>
    <w:rsid w:val="00B25569"/>
    <w:rsid w:val="00B26459"/>
    <w:rsid w:val="00B31741"/>
    <w:rsid w:val="00B32475"/>
    <w:rsid w:val="00B357CC"/>
    <w:rsid w:val="00B370EF"/>
    <w:rsid w:val="00B416A3"/>
    <w:rsid w:val="00B4433B"/>
    <w:rsid w:val="00B45074"/>
    <w:rsid w:val="00B4594D"/>
    <w:rsid w:val="00B51BE9"/>
    <w:rsid w:val="00B54207"/>
    <w:rsid w:val="00B5498D"/>
    <w:rsid w:val="00B54D52"/>
    <w:rsid w:val="00B54DDC"/>
    <w:rsid w:val="00B554E5"/>
    <w:rsid w:val="00B56DDB"/>
    <w:rsid w:val="00B61BB9"/>
    <w:rsid w:val="00B62558"/>
    <w:rsid w:val="00B62AD0"/>
    <w:rsid w:val="00B66A71"/>
    <w:rsid w:val="00B72650"/>
    <w:rsid w:val="00B73CF3"/>
    <w:rsid w:val="00B74809"/>
    <w:rsid w:val="00B80B4F"/>
    <w:rsid w:val="00B8175E"/>
    <w:rsid w:val="00B83877"/>
    <w:rsid w:val="00B853A1"/>
    <w:rsid w:val="00B864DA"/>
    <w:rsid w:val="00B87284"/>
    <w:rsid w:val="00B91B84"/>
    <w:rsid w:val="00B92703"/>
    <w:rsid w:val="00B92D4B"/>
    <w:rsid w:val="00B93DB5"/>
    <w:rsid w:val="00B946DF"/>
    <w:rsid w:val="00B95A0E"/>
    <w:rsid w:val="00B96616"/>
    <w:rsid w:val="00BA199C"/>
    <w:rsid w:val="00BA2A8A"/>
    <w:rsid w:val="00BA394B"/>
    <w:rsid w:val="00BA6E74"/>
    <w:rsid w:val="00BB0788"/>
    <w:rsid w:val="00BB1BDB"/>
    <w:rsid w:val="00BB2A24"/>
    <w:rsid w:val="00BB3180"/>
    <w:rsid w:val="00BB78EF"/>
    <w:rsid w:val="00BC0D3B"/>
    <w:rsid w:val="00BC1D4B"/>
    <w:rsid w:val="00BC6A88"/>
    <w:rsid w:val="00BD0300"/>
    <w:rsid w:val="00BD0E4D"/>
    <w:rsid w:val="00BD20F1"/>
    <w:rsid w:val="00BD4330"/>
    <w:rsid w:val="00BE333C"/>
    <w:rsid w:val="00BE364C"/>
    <w:rsid w:val="00BE37E4"/>
    <w:rsid w:val="00BE4151"/>
    <w:rsid w:val="00BE44FC"/>
    <w:rsid w:val="00BE4B5F"/>
    <w:rsid w:val="00BE6069"/>
    <w:rsid w:val="00BE7459"/>
    <w:rsid w:val="00BF09F6"/>
    <w:rsid w:val="00BF41F4"/>
    <w:rsid w:val="00BF6F87"/>
    <w:rsid w:val="00C00564"/>
    <w:rsid w:val="00C00C32"/>
    <w:rsid w:val="00C061CD"/>
    <w:rsid w:val="00C07D26"/>
    <w:rsid w:val="00C107C6"/>
    <w:rsid w:val="00C10E02"/>
    <w:rsid w:val="00C1274B"/>
    <w:rsid w:val="00C17662"/>
    <w:rsid w:val="00C21FEF"/>
    <w:rsid w:val="00C24A3F"/>
    <w:rsid w:val="00C26EC8"/>
    <w:rsid w:val="00C270A1"/>
    <w:rsid w:val="00C3313E"/>
    <w:rsid w:val="00C4032F"/>
    <w:rsid w:val="00C40C0F"/>
    <w:rsid w:val="00C40D90"/>
    <w:rsid w:val="00C4463D"/>
    <w:rsid w:val="00C44C46"/>
    <w:rsid w:val="00C51CFC"/>
    <w:rsid w:val="00C5214E"/>
    <w:rsid w:val="00C5390E"/>
    <w:rsid w:val="00C53DAD"/>
    <w:rsid w:val="00C54498"/>
    <w:rsid w:val="00C56277"/>
    <w:rsid w:val="00C6046E"/>
    <w:rsid w:val="00C621B3"/>
    <w:rsid w:val="00C62D39"/>
    <w:rsid w:val="00C6361A"/>
    <w:rsid w:val="00C6664B"/>
    <w:rsid w:val="00C672AC"/>
    <w:rsid w:val="00C712E1"/>
    <w:rsid w:val="00C722AD"/>
    <w:rsid w:val="00C7277E"/>
    <w:rsid w:val="00C76D3C"/>
    <w:rsid w:val="00C875B3"/>
    <w:rsid w:val="00C87614"/>
    <w:rsid w:val="00C909F9"/>
    <w:rsid w:val="00C916FE"/>
    <w:rsid w:val="00C92096"/>
    <w:rsid w:val="00C92860"/>
    <w:rsid w:val="00C95836"/>
    <w:rsid w:val="00C97B64"/>
    <w:rsid w:val="00CA2991"/>
    <w:rsid w:val="00CA2C6A"/>
    <w:rsid w:val="00CA3F7B"/>
    <w:rsid w:val="00CA4591"/>
    <w:rsid w:val="00CA46F3"/>
    <w:rsid w:val="00CB080B"/>
    <w:rsid w:val="00CB1C99"/>
    <w:rsid w:val="00CB47BB"/>
    <w:rsid w:val="00CC1A1A"/>
    <w:rsid w:val="00CC6C09"/>
    <w:rsid w:val="00CD142B"/>
    <w:rsid w:val="00CD2468"/>
    <w:rsid w:val="00CD6E2A"/>
    <w:rsid w:val="00CD73D3"/>
    <w:rsid w:val="00CD75D5"/>
    <w:rsid w:val="00CE001C"/>
    <w:rsid w:val="00CE291D"/>
    <w:rsid w:val="00CE37C7"/>
    <w:rsid w:val="00CE4A88"/>
    <w:rsid w:val="00CE4B58"/>
    <w:rsid w:val="00CE7DD5"/>
    <w:rsid w:val="00CF4736"/>
    <w:rsid w:val="00CF5521"/>
    <w:rsid w:val="00CF59CA"/>
    <w:rsid w:val="00D05F45"/>
    <w:rsid w:val="00D10791"/>
    <w:rsid w:val="00D13705"/>
    <w:rsid w:val="00D137F9"/>
    <w:rsid w:val="00D14F6A"/>
    <w:rsid w:val="00D20BA0"/>
    <w:rsid w:val="00D22A9C"/>
    <w:rsid w:val="00D22CA2"/>
    <w:rsid w:val="00D24446"/>
    <w:rsid w:val="00D24E14"/>
    <w:rsid w:val="00D30012"/>
    <w:rsid w:val="00D31DF0"/>
    <w:rsid w:val="00D320B5"/>
    <w:rsid w:val="00D332B7"/>
    <w:rsid w:val="00D346D8"/>
    <w:rsid w:val="00D37072"/>
    <w:rsid w:val="00D379B2"/>
    <w:rsid w:val="00D46F7A"/>
    <w:rsid w:val="00D47739"/>
    <w:rsid w:val="00D4784F"/>
    <w:rsid w:val="00D54AC1"/>
    <w:rsid w:val="00D61C96"/>
    <w:rsid w:val="00D62313"/>
    <w:rsid w:val="00D65974"/>
    <w:rsid w:val="00D751A3"/>
    <w:rsid w:val="00D76244"/>
    <w:rsid w:val="00D76958"/>
    <w:rsid w:val="00D81528"/>
    <w:rsid w:val="00D81A94"/>
    <w:rsid w:val="00D81E5E"/>
    <w:rsid w:val="00D84D21"/>
    <w:rsid w:val="00D858F8"/>
    <w:rsid w:val="00D87628"/>
    <w:rsid w:val="00D90111"/>
    <w:rsid w:val="00D936B9"/>
    <w:rsid w:val="00D94965"/>
    <w:rsid w:val="00D9506D"/>
    <w:rsid w:val="00D96327"/>
    <w:rsid w:val="00D97D49"/>
    <w:rsid w:val="00DA1798"/>
    <w:rsid w:val="00DA48E3"/>
    <w:rsid w:val="00DA73FC"/>
    <w:rsid w:val="00DB362C"/>
    <w:rsid w:val="00DB5524"/>
    <w:rsid w:val="00DC0DE7"/>
    <w:rsid w:val="00DC20D3"/>
    <w:rsid w:val="00DC68A1"/>
    <w:rsid w:val="00DD2746"/>
    <w:rsid w:val="00DD44DB"/>
    <w:rsid w:val="00DD59CF"/>
    <w:rsid w:val="00DD71AE"/>
    <w:rsid w:val="00DE1F65"/>
    <w:rsid w:val="00DE2C3D"/>
    <w:rsid w:val="00DE3AFE"/>
    <w:rsid w:val="00DE4674"/>
    <w:rsid w:val="00DF1238"/>
    <w:rsid w:val="00DF1CDC"/>
    <w:rsid w:val="00DF2198"/>
    <w:rsid w:val="00DF2CDA"/>
    <w:rsid w:val="00DF3981"/>
    <w:rsid w:val="00DF7498"/>
    <w:rsid w:val="00DF7798"/>
    <w:rsid w:val="00E00C6B"/>
    <w:rsid w:val="00E136FD"/>
    <w:rsid w:val="00E17AB6"/>
    <w:rsid w:val="00E2079B"/>
    <w:rsid w:val="00E23AE8"/>
    <w:rsid w:val="00E26FAE"/>
    <w:rsid w:val="00E30BE1"/>
    <w:rsid w:val="00E31704"/>
    <w:rsid w:val="00E31E1C"/>
    <w:rsid w:val="00E35D43"/>
    <w:rsid w:val="00E36F5C"/>
    <w:rsid w:val="00E41016"/>
    <w:rsid w:val="00E42FF2"/>
    <w:rsid w:val="00E44AAA"/>
    <w:rsid w:val="00E46205"/>
    <w:rsid w:val="00E51194"/>
    <w:rsid w:val="00E513B3"/>
    <w:rsid w:val="00E569CA"/>
    <w:rsid w:val="00E56A04"/>
    <w:rsid w:val="00E647E8"/>
    <w:rsid w:val="00E745E9"/>
    <w:rsid w:val="00E74EF6"/>
    <w:rsid w:val="00E76D52"/>
    <w:rsid w:val="00E76E80"/>
    <w:rsid w:val="00E77CD4"/>
    <w:rsid w:val="00E825B3"/>
    <w:rsid w:val="00E87028"/>
    <w:rsid w:val="00E91B14"/>
    <w:rsid w:val="00E94EC6"/>
    <w:rsid w:val="00E97173"/>
    <w:rsid w:val="00EA0DE9"/>
    <w:rsid w:val="00EA5D2C"/>
    <w:rsid w:val="00EA6E10"/>
    <w:rsid w:val="00EA7C23"/>
    <w:rsid w:val="00EB2EDE"/>
    <w:rsid w:val="00EB46B6"/>
    <w:rsid w:val="00EB5918"/>
    <w:rsid w:val="00EB5977"/>
    <w:rsid w:val="00EB5A1A"/>
    <w:rsid w:val="00EC0718"/>
    <w:rsid w:val="00EC36C4"/>
    <w:rsid w:val="00EC4023"/>
    <w:rsid w:val="00EC4377"/>
    <w:rsid w:val="00EC4859"/>
    <w:rsid w:val="00ED3027"/>
    <w:rsid w:val="00EE334D"/>
    <w:rsid w:val="00EE4C78"/>
    <w:rsid w:val="00EE4CF5"/>
    <w:rsid w:val="00EF24BA"/>
    <w:rsid w:val="00EF607C"/>
    <w:rsid w:val="00EF656C"/>
    <w:rsid w:val="00EF7AEE"/>
    <w:rsid w:val="00F02466"/>
    <w:rsid w:val="00F04776"/>
    <w:rsid w:val="00F0573C"/>
    <w:rsid w:val="00F05EA2"/>
    <w:rsid w:val="00F06A3E"/>
    <w:rsid w:val="00F076F8"/>
    <w:rsid w:val="00F079FC"/>
    <w:rsid w:val="00F07C3D"/>
    <w:rsid w:val="00F10386"/>
    <w:rsid w:val="00F10912"/>
    <w:rsid w:val="00F11118"/>
    <w:rsid w:val="00F14F98"/>
    <w:rsid w:val="00F15D34"/>
    <w:rsid w:val="00F179B1"/>
    <w:rsid w:val="00F20E68"/>
    <w:rsid w:val="00F23244"/>
    <w:rsid w:val="00F24E11"/>
    <w:rsid w:val="00F25FCB"/>
    <w:rsid w:val="00F31182"/>
    <w:rsid w:val="00F33957"/>
    <w:rsid w:val="00F37853"/>
    <w:rsid w:val="00F40CF2"/>
    <w:rsid w:val="00F51386"/>
    <w:rsid w:val="00F54443"/>
    <w:rsid w:val="00F57147"/>
    <w:rsid w:val="00F602DA"/>
    <w:rsid w:val="00F675F6"/>
    <w:rsid w:val="00F67C29"/>
    <w:rsid w:val="00F71B36"/>
    <w:rsid w:val="00F739A1"/>
    <w:rsid w:val="00F74543"/>
    <w:rsid w:val="00F8119B"/>
    <w:rsid w:val="00F83EAC"/>
    <w:rsid w:val="00F85D5C"/>
    <w:rsid w:val="00F86010"/>
    <w:rsid w:val="00F868F3"/>
    <w:rsid w:val="00F90D72"/>
    <w:rsid w:val="00F94839"/>
    <w:rsid w:val="00F94B01"/>
    <w:rsid w:val="00F97AB6"/>
    <w:rsid w:val="00FA1311"/>
    <w:rsid w:val="00FA28E8"/>
    <w:rsid w:val="00FA444A"/>
    <w:rsid w:val="00FA5EEC"/>
    <w:rsid w:val="00FB7D5F"/>
    <w:rsid w:val="00FC0A5D"/>
    <w:rsid w:val="00FC2382"/>
    <w:rsid w:val="00FC25B6"/>
    <w:rsid w:val="00FC2F35"/>
    <w:rsid w:val="00FC53B1"/>
    <w:rsid w:val="00FC6BC9"/>
    <w:rsid w:val="00FD28C0"/>
    <w:rsid w:val="00FD4244"/>
    <w:rsid w:val="00FD72A1"/>
    <w:rsid w:val="00FE6704"/>
    <w:rsid w:val="00FE6E5B"/>
    <w:rsid w:val="00FE7584"/>
    <w:rsid w:val="00FE7C44"/>
    <w:rsid w:val="00FF0CCB"/>
    <w:rsid w:val="00FF0E8B"/>
    <w:rsid w:val="00FF3E91"/>
    <w:rsid w:val="00FF3F5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A5A2F"/>
  <w15:docId w15:val="{A19B52CD-42FA-4F5A-946F-010E98B7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A69"/>
  </w:style>
  <w:style w:type="paragraph" w:styleId="Ttulo1">
    <w:name w:val="heading 1"/>
    <w:basedOn w:val="Normal"/>
    <w:link w:val="Ttulo1Car"/>
    <w:uiPriority w:val="9"/>
    <w:qFormat/>
    <w:rsid w:val="00230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ber-view">
    <w:name w:val="ember-view"/>
    <w:basedOn w:val="Fuentedeprrafopredeter"/>
    <w:rsid w:val="00C1274B"/>
  </w:style>
  <w:style w:type="character" w:styleId="Hipervnculo">
    <w:name w:val="Hyperlink"/>
    <w:basedOn w:val="Fuentedeprrafopredeter"/>
    <w:uiPriority w:val="99"/>
    <w:unhideWhenUsed/>
    <w:rsid w:val="00C1274B"/>
    <w:rPr>
      <w:color w:val="0000FF"/>
      <w:u w:val="single"/>
    </w:rPr>
  </w:style>
  <w:style w:type="character" w:customStyle="1" w:styleId="hashtag-a11y">
    <w:name w:val="hashtag-a11y"/>
    <w:basedOn w:val="Fuentedeprrafopredeter"/>
    <w:rsid w:val="00C1274B"/>
  </w:style>
  <w:style w:type="character" w:customStyle="1" w:styleId="hashtag-a11yname">
    <w:name w:val="hashtag-a11y__name"/>
    <w:basedOn w:val="Fuentedeprrafopredeter"/>
    <w:rsid w:val="00C1274B"/>
  </w:style>
  <w:style w:type="paragraph" w:customStyle="1" w:styleId="mentions-texteditorcontent">
    <w:name w:val="mentions-texteditor__content"/>
    <w:basedOn w:val="Normal"/>
    <w:rsid w:val="0086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6219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38A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91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FE7"/>
  </w:style>
  <w:style w:type="paragraph" w:styleId="Piedepgina">
    <w:name w:val="footer"/>
    <w:basedOn w:val="Normal"/>
    <w:link w:val="PiedepginaCar"/>
    <w:uiPriority w:val="99"/>
    <w:unhideWhenUsed/>
    <w:rsid w:val="00391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FE7"/>
  </w:style>
  <w:style w:type="paragraph" w:styleId="Textodeglobo">
    <w:name w:val="Balloon Text"/>
    <w:basedOn w:val="Normal"/>
    <w:link w:val="TextodegloboCar"/>
    <w:uiPriority w:val="99"/>
    <w:semiHidden/>
    <w:unhideWhenUsed/>
    <w:rsid w:val="0039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69E9"/>
    <w:pPr>
      <w:ind w:left="720"/>
      <w:contextualSpacing/>
    </w:pPr>
  </w:style>
  <w:style w:type="paragraph" w:customStyle="1" w:styleId="Default">
    <w:name w:val="Default"/>
    <w:rsid w:val="005C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A1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3018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3018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92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232F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731479"/>
    <w:rPr>
      <w:color w:val="800080" w:themeColor="followedHyperlink"/>
      <w:u w:val="single"/>
    </w:rPr>
  </w:style>
  <w:style w:type="character" w:customStyle="1" w:styleId="visuallyhidden">
    <w:name w:val="visuallyhidden"/>
    <w:basedOn w:val="Fuentedeprrafopredeter"/>
    <w:rsid w:val="006C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windpower.net/" TargetMode="External"/><Relationship Id="rId13" Type="http://schemas.openxmlformats.org/officeDocument/2006/relationships/hyperlink" Target="https://www.miteco.gob.es/es/costas/temas/proteccion-medio-marino/ordenacion-del-espacio-maritimo/defaul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soem.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rijkswaterstaat.nl/dataregister/srv/dut/catalog.sear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wf-deutsche-bucht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maps.helcom.f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0248B-079D-476A-AE96-45294199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Hugo Regalado</cp:lastModifiedBy>
  <cp:revision>1062</cp:revision>
  <cp:lastPrinted>2020-06-15T10:57:00Z</cp:lastPrinted>
  <dcterms:created xsi:type="dcterms:W3CDTF">2019-10-01T10:51:00Z</dcterms:created>
  <dcterms:modified xsi:type="dcterms:W3CDTF">2023-06-05T11:04:00Z</dcterms:modified>
</cp:coreProperties>
</file>