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17F00" w14:textId="77777777" w:rsidR="0015293B" w:rsidRPr="00052708" w:rsidRDefault="0015293B">
      <w:pPr>
        <w:pStyle w:val="berschrift1"/>
        <w:keepNext w:val="0"/>
        <w:spacing w:after="0" w:line="280" w:lineRule="exact"/>
        <w:rPr>
          <w:rFonts w:ascii="Arial" w:hAnsi="Arial" w:cs="Arial"/>
          <w:sz w:val="16"/>
          <w:u w:val="none"/>
        </w:rPr>
      </w:pPr>
      <w:bookmarkStart w:id="0" w:name="_GoBack"/>
      <w:bookmarkEnd w:id="0"/>
    </w:p>
    <w:p w14:paraId="15F1EC22" w14:textId="2F28FAC7" w:rsidR="0015293B" w:rsidRPr="00052708" w:rsidRDefault="00210E26" w:rsidP="00052708">
      <w:pPr>
        <w:spacing w:after="0" w:line="280" w:lineRule="exact"/>
        <w:jc w:val="center"/>
        <w:rPr>
          <w:rFonts w:ascii="Arial" w:hAnsi="Arial" w:cs="Arial"/>
          <w:b/>
          <w:color w:val="4F81BD"/>
          <w:szCs w:val="26"/>
        </w:rPr>
      </w:pPr>
      <w:r w:rsidRPr="00052708">
        <w:rPr>
          <w:rFonts w:ascii="Arial" w:hAnsi="Arial" w:cs="Arial"/>
          <w:b/>
          <w:color w:val="4F81BD"/>
          <w:szCs w:val="26"/>
        </w:rPr>
        <w:t>V</w:t>
      </w:r>
      <w:r w:rsidR="0015293B" w:rsidRPr="00052708">
        <w:rPr>
          <w:rFonts w:ascii="Arial" w:hAnsi="Arial" w:cs="Arial"/>
          <w:b/>
          <w:color w:val="4F81BD"/>
          <w:szCs w:val="26"/>
        </w:rPr>
        <w:t>ereinbarung</w:t>
      </w:r>
      <w:r w:rsidRPr="00052708">
        <w:rPr>
          <w:rFonts w:ascii="Arial" w:hAnsi="Arial" w:cs="Arial"/>
          <w:b/>
          <w:color w:val="4F81BD"/>
          <w:szCs w:val="26"/>
        </w:rPr>
        <w:t xml:space="preserve"> über die Betreuung einer </w:t>
      </w:r>
      <w:r w:rsidR="00C17A5D">
        <w:rPr>
          <w:rFonts w:ascii="Arial" w:hAnsi="Arial" w:cs="Arial"/>
          <w:b/>
          <w:color w:val="4F81BD"/>
          <w:szCs w:val="26"/>
        </w:rPr>
        <w:t>Abschlussarbeit</w:t>
      </w:r>
    </w:p>
    <w:p w14:paraId="5EA264C9" w14:textId="56BE6841" w:rsidR="00E877E9" w:rsidRPr="00267F48" w:rsidRDefault="00C17A5D" w:rsidP="00E877E9">
      <w:pPr>
        <w:spacing w:after="0" w:line="280" w:lineRule="exact"/>
        <w:rPr>
          <w:rFonts w:ascii="Arial" w:hAnsi="Arial" w:cs="Arial"/>
          <w:sz w:val="20"/>
        </w:rPr>
      </w:pPr>
      <w:r>
        <w:rPr>
          <w:rFonts w:ascii="Arial" w:hAnsi="Arial" w:cs="Arial"/>
          <w:sz w:val="20"/>
        </w:rPr>
        <w:br/>
      </w:r>
      <w:r w:rsidR="00E877E9" w:rsidRPr="00267F48">
        <w:rPr>
          <w:rFonts w:ascii="Arial" w:hAnsi="Arial" w:cs="Arial"/>
          <w:sz w:val="20"/>
        </w:rPr>
        <w:t>abgeschlossen zwischen</w:t>
      </w:r>
    </w:p>
    <w:p w14:paraId="17015315" w14:textId="77777777" w:rsidR="00E877E9" w:rsidRPr="007327EC" w:rsidRDefault="00E877E9" w:rsidP="00E877E9">
      <w:pPr>
        <w:spacing w:after="0" w:line="280" w:lineRule="exact"/>
        <w:rPr>
          <w:rFonts w:ascii="Arial" w:hAnsi="Arial" w:cs="Arial"/>
          <w:sz w:val="20"/>
          <w:highlight w:val="yellow"/>
        </w:rPr>
      </w:pPr>
      <w:r w:rsidRPr="007327EC">
        <w:rPr>
          <w:rFonts w:ascii="Arial" w:hAnsi="Arial" w:cs="Arial"/>
          <w:sz w:val="20"/>
          <w:highlight w:val="yellow"/>
        </w:rPr>
        <w:t>.................................................</w:t>
      </w:r>
    </w:p>
    <w:p w14:paraId="28DCFADD" w14:textId="77777777" w:rsidR="00E877E9" w:rsidRPr="007327EC" w:rsidRDefault="00E877E9" w:rsidP="00E877E9">
      <w:pPr>
        <w:spacing w:after="0" w:line="280" w:lineRule="exact"/>
        <w:rPr>
          <w:rFonts w:ascii="Arial" w:hAnsi="Arial" w:cs="Arial"/>
          <w:sz w:val="20"/>
          <w:highlight w:val="yellow"/>
        </w:rPr>
      </w:pPr>
      <w:r w:rsidRPr="007327EC">
        <w:rPr>
          <w:rFonts w:ascii="Arial" w:hAnsi="Arial" w:cs="Arial"/>
          <w:sz w:val="20"/>
          <w:highlight w:val="yellow"/>
        </w:rPr>
        <w:t>.................................................</w:t>
      </w:r>
    </w:p>
    <w:p w14:paraId="4090A689" w14:textId="0C19DED1" w:rsidR="00E877E9" w:rsidRPr="00267F48" w:rsidRDefault="00E877E9" w:rsidP="00E877E9">
      <w:pPr>
        <w:spacing w:line="280" w:lineRule="exact"/>
        <w:jc w:val="left"/>
        <w:rPr>
          <w:rFonts w:ascii="Arial" w:hAnsi="Arial" w:cs="Arial"/>
          <w:sz w:val="20"/>
        </w:rPr>
      </w:pPr>
      <w:r w:rsidRPr="00267F48">
        <w:rPr>
          <w:rFonts w:ascii="Arial" w:hAnsi="Arial" w:cs="Arial"/>
          <w:sz w:val="20"/>
        </w:rPr>
        <w:t xml:space="preserve">(nachfolgend: </w:t>
      </w:r>
      <w:r w:rsidRPr="00267F48">
        <w:rPr>
          <w:rFonts w:ascii="Arial" w:hAnsi="Arial" w:cs="Arial"/>
          <w:b/>
          <w:sz w:val="20"/>
        </w:rPr>
        <w:t>Auftraggeber</w:t>
      </w:r>
      <w:r w:rsidR="008146C7">
        <w:rPr>
          <w:rFonts w:ascii="Arial" w:hAnsi="Arial" w:cs="Arial"/>
          <w:sz w:val="20"/>
        </w:rPr>
        <w:t>)</w:t>
      </w:r>
    </w:p>
    <w:p w14:paraId="08519CBB" w14:textId="77777777" w:rsidR="00E877E9" w:rsidRPr="00267F48" w:rsidRDefault="00E877E9" w:rsidP="00E877E9">
      <w:pPr>
        <w:spacing w:after="0" w:line="280" w:lineRule="exact"/>
        <w:rPr>
          <w:rFonts w:ascii="Arial" w:hAnsi="Arial" w:cs="Arial"/>
          <w:sz w:val="20"/>
        </w:rPr>
      </w:pPr>
      <w:r w:rsidRPr="00267F48">
        <w:rPr>
          <w:rFonts w:ascii="Arial" w:hAnsi="Arial" w:cs="Arial"/>
          <w:sz w:val="20"/>
        </w:rPr>
        <w:t xml:space="preserve">und der </w:t>
      </w:r>
    </w:p>
    <w:p w14:paraId="3DF665EF" w14:textId="2135E54F" w:rsidR="00E877E9" w:rsidRPr="00267F48" w:rsidRDefault="00E877E9" w:rsidP="00E877E9">
      <w:pPr>
        <w:spacing w:after="0" w:line="280" w:lineRule="exact"/>
        <w:rPr>
          <w:rFonts w:ascii="Arial" w:hAnsi="Arial" w:cs="Arial"/>
          <w:sz w:val="20"/>
        </w:rPr>
      </w:pPr>
      <w:r w:rsidRPr="007327EC">
        <w:rPr>
          <w:rFonts w:ascii="Arial" w:hAnsi="Arial" w:cs="Arial"/>
          <w:b/>
          <w:sz w:val="20"/>
        </w:rPr>
        <w:t>TU Wien</w:t>
      </w:r>
      <w:r w:rsidR="008C66BD">
        <w:rPr>
          <w:rFonts w:ascii="Arial" w:hAnsi="Arial" w:cs="Arial"/>
          <w:b/>
          <w:sz w:val="20"/>
        </w:rPr>
        <w:tab/>
      </w:r>
      <w:r w:rsidR="008C66BD">
        <w:rPr>
          <w:rFonts w:ascii="Arial" w:hAnsi="Arial" w:cs="Arial"/>
          <w:b/>
          <w:sz w:val="20"/>
        </w:rPr>
        <w:br/>
      </w:r>
      <w:r w:rsidR="008C66BD" w:rsidRPr="007327EC">
        <w:rPr>
          <w:rFonts w:ascii="Arial" w:hAnsi="Arial" w:cs="Arial"/>
          <w:sz w:val="20"/>
          <w:highlight w:val="yellow"/>
        </w:rPr>
        <w:t xml:space="preserve">Forschungsgruppe/Forschungsbereich ........ am Institut für </w:t>
      </w:r>
      <w:proofErr w:type="gramStart"/>
      <w:r w:rsidR="008C66BD" w:rsidRPr="007327EC">
        <w:rPr>
          <w:rFonts w:ascii="Arial" w:hAnsi="Arial" w:cs="Arial"/>
          <w:sz w:val="20"/>
          <w:highlight w:val="yellow"/>
        </w:rPr>
        <w:t>............., ....</w:t>
      </w:r>
      <w:proofErr w:type="gramEnd"/>
      <w:r w:rsidR="008C66BD" w:rsidRPr="007327EC">
        <w:rPr>
          <w:rFonts w:ascii="Arial" w:hAnsi="Arial" w:cs="Arial"/>
          <w:sz w:val="20"/>
          <w:highlight w:val="yellow"/>
        </w:rPr>
        <w:t>.</w:t>
      </w:r>
      <w:r w:rsidR="008C66BD" w:rsidRPr="007327EC">
        <w:rPr>
          <w:rFonts w:ascii="Arial" w:hAnsi="Arial" w:cs="Arial"/>
          <w:i/>
          <w:sz w:val="20"/>
          <w:highlight w:val="yellow"/>
        </w:rPr>
        <w:t>Adresse</w:t>
      </w:r>
      <w:r w:rsidR="008C66BD" w:rsidRPr="007327EC">
        <w:rPr>
          <w:rFonts w:ascii="Arial" w:hAnsi="Arial" w:cs="Arial"/>
          <w:sz w:val="20"/>
          <w:highlight w:val="yellow"/>
        </w:rPr>
        <w:t>..........</w:t>
      </w:r>
      <w:r w:rsidRPr="00267F48">
        <w:rPr>
          <w:rFonts w:ascii="Arial" w:hAnsi="Arial" w:cs="Arial"/>
          <w:sz w:val="20"/>
        </w:rPr>
        <w:t xml:space="preserve"> </w:t>
      </w:r>
    </w:p>
    <w:p w14:paraId="30B15DEA" w14:textId="0CA2FE10" w:rsidR="00E877E9" w:rsidRPr="00267F48" w:rsidRDefault="00E877E9" w:rsidP="00E877E9">
      <w:pPr>
        <w:spacing w:after="0" w:line="280" w:lineRule="exact"/>
        <w:rPr>
          <w:rFonts w:ascii="Arial" w:hAnsi="Arial" w:cs="Arial"/>
          <w:sz w:val="20"/>
        </w:rPr>
      </w:pPr>
      <w:r w:rsidRPr="00267F48">
        <w:rPr>
          <w:rFonts w:ascii="Arial" w:hAnsi="Arial" w:cs="Arial"/>
          <w:sz w:val="20"/>
        </w:rPr>
        <w:t>vertreten durch</w:t>
      </w:r>
      <w:proofErr w:type="gramStart"/>
      <w:r w:rsidRPr="00267F48">
        <w:rPr>
          <w:rFonts w:ascii="Arial" w:hAnsi="Arial" w:cs="Arial"/>
          <w:sz w:val="20"/>
        </w:rPr>
        <w:t xml:space="preserve"> </w:t>
      </w:r>
      <w:r w:rsidRPr="007327EC">
        <w:rPr>
          <w:rFonts w:ascii="Arial" w:hAnsi="Arial" w:cs="Arial"/>
          <w:sz w:val="20"/>
          <w:highlight w:val="yellow"/>
        </w:rPr>
        <w:t>....</w:t>
      </w:r>
      <w:proofErr w:type="gramEnd"/>
      <w:r w:rsidRPr="007327EC">
        <w:rPr>
          <w:rFonts w:ascii="Arial" w:hAnsi="Arial" w:cs="Arial"/>
          <w:i/>
          <w:sz w:val="20"/>
          <w:highlight w:val="yellow"/>
        </w:rPr>
        <w:t xml:space="preserve">Name ..., Vorstand des Institutes ...  ODER </w:t>
      </w:r>
      <w:proofErr w:type="gramStart"/>
      <w:r w:rsidRPr="007327EC">
        <w:rPr>
          <w:rFonts w:ascii="Arial" w:hAnsi="Arial" w:cs="Arial"/>
          <w:i/>
          <w:sz w:val="20"/>
          <w:highlight w:val="yellow"/>
        </w:rPr>
        <w:t xml:space="preserve"> ..</w:t>
      </w:r>
      <w:proofErr w:type="gramEnd"/>
      <w:r w:rsidRPr="007327EC">
        <w:rPr>
          <w:rFonts w:ascii="Arial" w:hAnsi="Arial" w:cs="Arial"/>
          <w:i/>
          <w:sz w:val="20"/>
          <w:highlight w:val="yellow"/>
        </w:rPr>
        <w:t>Name..., bevollmächtigt durch den Rektor/durch die Rektorin der TU Wien gemäß</w:t>
      </w:r>
      <w:r w:rsidR="009A1BD5">
        <w:rPr>
          <w:rFonts w:ascii="Arial" w:hAnsi="Arial" w:cs="Arial"/>
          <w:i/>
          <w:sz w:val="20"/>
          <w:highlight w:val="yellow"/>
        </w:rPr>
        <w:t xml:space="preserve"> </w:t>
      </w:r>
      <w:r w:rsidR="009A1BD5" w:rsidRPr="007327EC">
        <w:rPr>
          <w:rFonts w:ascii="Arial" w:hAnsi="Arial" w:cs="Arial"/>
          <w:i/>
          <w:sz w:val="20"/>
          <w:highlight w:val="yellow"/>
        </w:rPr>
        <w:t>§</w:t>
      </w:r>
      <w:r w:rsidR="009A1BD5">
        <w:rPr>
          <w:rFonts w:ascii="Arial" w:hAnsi="Arial" w:cs="Arial"/>
          <w:i/>
          <w:sz w:val="20"/>
          <w:highlight w:val="yellow"/>
        </w:rPr>
        <w:t xml:space="preserve"> </w:t>
      </w:r>
      <w:r w:rsidR="009A1BD5" w:rsidRPr="007327EC">
        <w:rPr>
          <w:rFonts w:ascii="Arial" w:hAnsi="Arial" w:cs="Arial"/>
          <w:i/>
          <w:sz w:val="20"/>
          <w:highlight w:val="yellow"/>
        </w:rPr>
        <w:t>28 (1)</w:t>
      </w:r>
      <w:r w:rsidRPr="007327EC">
        <w:rPr>
          <w:rFonts w:ascii="Arial" w:hAnsi="Arial" w:cs="Arial"/>
          <w:i/>
          <w:sz w:val="20"/>
          <w:highlight w:val="yellow"/>
        </w:rPr>
        <w:t xml:space="preserve"> Universitätsgesetz 2002</w:t>
      </w:r>
    </w:p>
    <w:p w14:paraId="1F6C968D" w14:textId="77777777" w:rsidR="00E877E9" w:rsidRDefault="00E877E9" w:rsidP="00E877E9">
      <w:pPr>
        <w:spacing w:line="280" w:lineRule="exact"/>
        <w:jc w:val="left"/>
        <w:rPr>
          <w:rFonts w:ascii="Arial" w:hAnsi="Arial" w:cs="Arial"/>
          <w:sz w:val="20"/>
        </w:rPr>
      </w:pPr>
      <w:r w:rsidRPr="00267F48">
        <w:rPr>
          <w:rFonts w:ascii="Arial" w:hAnsi="Arial" w:cs="Arial"/>
          <w:sz w:val="20"/>
        </w:rPr>
        <w:t xml:space="preserve">(nachfolgend: </w:t>
      </w:r>
      <w:r w:rsidRPr="00267F48">
        <w:rPr>
          <w:rFonts w:ascii="Arial" w:hAnsi="Arial" w:cs="Arial"/>
          <w:b/>
          <w:sz w:val="20"/>
        </w:rPr>
        <w:t>Universität</w:t>
      </w:r>
      <w:r w:rsidRPr="00267F48">
        <w:rPr>
          <w:rFonts w:ascii="Arial" w:hAnsi="Arial" w:cs="Arial"/>
          <w:sz w:val="20"/>
        </w:rPr>
        <w:t>)</w:t>
      </w:r>
    </w:p>
    <w:p w14:paraId="275A42A6" w14:textId="77777777" w:rsidR="0015293B" w:rsidRPr="00052708" w:rsidRDefault="0015293B">
      <w:pPr>
        <w:tabs>
          <w:tab w:val="left" w:pos="426"/>
        </w:tabs>
        <w:spacing w:after="200" w:line="280" w:lineRule="exact"/>
        <w:rPr>
          <w:rFonts w:ascii="Arial" w:hAnsi="Arial" w:cs="Arial"/>
          <w:sz w:val="20"/>
        </w:rPr>
      </w:pPr>
      <w:r w:rsidRPr="00052708">
        <w:rPr>
          <w:rFonts w:ascii="Arial" w:eastAsia="Yu Gothic Light" w:hAnsi="Arial" w:cs="Arial"/>
          <w:b/>
          <w:color w:val="2E74B5"/>
          <w:sz w:val="20"/>
          <w:lang w:eastAsia="en-US"/>
        </w:rPr>
        <w:t>Präambel</w:t>
      </w:r>
    </w:p>
    <w:p w14:paraId="4CBB8EFB" w14:textId="30A779D9" w:rsidR="0015293B" w:rsidRPr="007F7E53" w:rsidRDefault="0015293B">
      <w:pPr>
        <w:tabs>
          <w:tab w:val="left" w:pos="426"/>
        </w:tabs>
        <w:spacing w:after="200" w:line="280" w:lineRule="exact"/>
        <w:rPr>
          <w:rFonts w:ascii="Arial" w:hAnsi="Arial" w:cs="Arial"/>
          <w:sz w:val="16"/>
          <w:szCs w:val="16"/>
        </w:rPr>
      </w:pPr>
      <w:r w:rsidRPr="0044647B">
        <w:rPr>
          <w:rFonts w:ascii="Arial" w:hAnsi="Arial" w:cs="Arial"/>
          <w:sz w:val="20"/>
          <w:highlight w:val="yellow"/>
        </w:rPr>
        <w:t>Herr</w:t>
      </w:r>
      <w:r w:rsidR="00446965" w:rsidRPr="0044647B">
        <w:rPr>
          <w:rFonts w:ascii="Arial" w:hAnsi="Arial" w:cs="Arial"/>
          <w:sz w:val="20"/>
          <w:highlight w:val="yellow"/>
        </w:rPr>
        <w:t>/Frau</w:t>
      </w:r>
      <w:r w:rsidRPr="0044647B">
        <w:rPr>
          <w:rFonts w:ascii="Arial" w:hAnsi="Arial" w:cs="Arial"/>
          <w:sz w:val="20"/>
          <w:highlight w:val="yellow"/>
        </w:rPr>
        <w:t xml:space="preserve"> </w:t>
      </w:r>
      <w:r w:rsidR="00E877E9" w:rsidRPr="0044647B">
        <w:rPr>
          <w:rFonts w:ascii="Arial" w:hAnsi="Arial" w:cs="Arial"/>
          <w:sz w:val="20"/>
          <w:highlight w:val="yellow"/>
        </w:rPr>
        <w:t>.</w:t>
      </w:r>
      <w:r w:rsidRPr="0044647B">
        <w:rPr>
          <w:rFonts w:ascii="Arial" w:hAnsi="Arial" w:cs="Arial"/>
          <w:sz w:val="20"/>
          <w:highlight w:val="yellow"/>
        </w:rPr>
        <w:t>.....</w:t>
      </w:r>
      <w:r w:rsidRPr="0044647B">
        <w:rPr>
          <w:rFonts w:ascii="Arial" w:hAnsi="Arial" w:cs="Arial"/>
          <w:sz w:val="20"/>
        </w:rPr>
        <w:t xml:space="preserve"> (</w:t>
      </w:r>
      <w:r w:rsidR="00C17A5D" w:rsidRPr="0044647B">
        <w:rPr>
          <w:rFonts w:ascii="Arial" w:hAnsi="Arial" w:cs="Arial"/>
          <w:sz w:val="20"/>
        </w:rPr>
        <w:t xml:space="preserve">nachfolgend </w:t>
      </w:r>
      <w:r w:rsidRPr="0044647B">
        <w:rPr>
          <w:rFonts w:ascii="Arial" w:hAnsi="Arial" w:cs="Arial"/>
          <w:sz w:val="20"/>
        </w:rPr>
        <w:t>„</w:t>
      </w:r>
      <w:r w:rsidR="00C17A5D" w:rsidRPr="0044647B">
        <w:rPr>
          <w:rFonts w:ascii="Arial" w:hAnsi="Arial" w:cs="Arial"/>
          <w:sz w:val="20"/>
        </w:rPr>
        <w:t>Studierende</w:t>
      </w:r>
      <w:r w:rsidRPr="0044647B">
        <w:rPr>
          <w:rFonts w:ascii="Arial" w:hAnsi="Arial" w:cs="Arial"/>
          <w:sz w:val="20"/>
        </w:rPr>
        <w:t xml:space="preserve">“) </w:t>
      </w:r>
      <w:r w:rsidR="00CC08EF" w:rsidRPr="0044647B">
        <w:rPr>
          <w:rFonts w:ascii="Arial" w:hAnsi="Arial" w:cs="Arial"/>
          <w:sz w:val="20"/>
        </w:rPr>
        <w:t xml:space="preserve">steht mit der </w:t>
      </w:r>
      <w:r w:rsidR="0086160D" w:rsidRPr="0044647B">
        <w:rPr>
          <w:rFonts w:ascii="Arial" w:hAnsi="Arial" w:cs="Arial"/>
          <w:b/>
          <w:sz w:val="20"/>
        </w:rPr>
        <w:t>Universität</w:t>
      </w:r>
      <w:r w:rsidR="00CC08EF" w:rsidRPr="0044647B">
        <w:rPr>
          <w:rFonts w:ascii="Arial" w:hAnsi="Arial" w:cs="Arial"/>
          <w:sz w:val="20"/>
        </w:rPr>
        <w:t xml:space="preserve"> in keinem Vertragsverhältnis und wird mit dem </w:t>
      </w:r>
      <w:r w:rsidR="00CC08EF" w:rsidRPr="0044647B">
        <w:rPr>
          <w:rFonts w:ascii="Arial" w:hAnsi="Arial" w:cs="Arial"/>
          <w:b/>
          <w:sz w:val="20"/>
        </w:rPr>
        <w:t>Auftraggeber</w:t>
      </w:r>
      <w:r w:rsidR="00CC08EF" w:rsidRPr="0044647B">
        <w:rPr>
          <w:rFonts w:ascii="Arial" w:hAnsi="Arial" w:cs="Arial"/>
          <w:sz w:val="20"/>
        </w:rPr>
        <w:t xml:space="preserve"> eine entsprechende</w:t>
      </w:r>
      <w:r w:rsidR="00446965" w:rsidRPr="0044647B">
        <w:rPr>
          <w:rFonts w:ascii="Arial" w:hAnsi="Arial" w:cs="Arial"/>
          <w:sz w:val="20"/>
        </w:rPr>
        <w:t xml:space="preserve"> Vereinbarung (Werkvertrag oder Anstellungsverhältnis)</w:t>
      </w:r>
      <w:r w:rsidR="00CC08EF" w:rsidRPr="0044647B">
        <w:rPr>
          <w:rFonts w:ascii="Arial" w:hAnsi="Arial" w:cs="Arial"/>
          <w:sz w:val="20"/>
        </w:rPr>
        <w:t xml:space="preserve"> </w:t>
      </w:r>
      <w:r w:rsidR="009A1C5A" w:rsidRPr="0044647B">
        <w:rPr>
          <w:rFonts w:ascii="Arial" w:hAnsi="Arial" w:cs="Arial"/>
          <w:sz w:val="20"/>
        </w:rPr>
        <w:t>für die</w:t>
      </w:r>
      <w:r w:rsidR="00CC08EF" w:rsidRPr="0044647B">
        <w:rPr>
          <w:rFonts w:ascii="Arial" w:hAnsi="Arial" w:cs="Arial"/>
          <w:sz w:val="20"/>
        </w:rPr>
        <w:t xml:space="preserve"> Abwicklung seiner</w:t>
      </w:r>
      <w:r w:rsidR="00446965" w:rsidRPr="0044647B">
        <w:rPr>
          <w:rFonts w:ascii="Arial" w:hAnsi="Arial" w:cs="Arial"/>
          <w:sz w:val="20"/>
        </w:rPr>
        <w:t>/ihrer</w:t>
      </w:r>
      <w:r w:rsidR="00CC08EF" w:rsidRPr="0044647B">
        <w:rPr>
          <w:rFonts w:ascii="Arial" w:hAnsi="Arial" w:cs="Arial"/>
          <w:sz w:val="20"/>
        </w:rPr>
        <w:t xml:space="preserve"> </w:t>
      </w:r>
      <w:r w:rsidR="00CC08EF" w:rsidRPr="0044647B">
        <w:rPr>
          <w:rFonts w:ascii="Arial" w:hAnsi="Arial" w:cs="Arial"/>
          <w:sz w:val="20"/>
          <w:highlight w:val="yellow"/>
        </w:rPr>
        <w:t>Diplomarbeit</w:t>
      </w:r>
      <w:r w:rsidR="00C17A5D" w:rsidRPr="0044647B">
        <w:rPr>
          <w:rFonts w:ascii="Arial" w:hAnsi="Arial" w:cs="Arial"/>
          <w:sz w:val="20"/>
          <w:highlight w:val="yellow"/>
        </w:rPr>
        <w:t xml:space="preserve"> / Masterarbeit / </w:t>
      </w:r>
      <w:r w:rsidR="0044647B">
        <w:rPr>
          <w:rFonts w:ascii="Arial" w:hAnsi="Arial" w:cs="Arial"/>
          <w:sz w:val="20"/>
          <w:highlight w:val="yellow"/>
        </w:rPr>
        <w:t>Dissertation</w:t>
      </w:r>
      <w:r w:rsidR="007F7E53" w:rsidRPr="0044647B">
        <w:rPr>
          <w:rFonts w:ascii="Arial" w:hAnsi="Arial" w:cs="Arial"/>
          <w:sz w:val="20"/>
        </w:rPr>
        <w:t xml:space="preserve"> </w:t>
      </w:r>
      <w:r w:rsidR="00C17A5D" w:rsidRPr="0044647B">
        <w:rPr>
          <w:rFonts w:ascii="Arial" w:hAnsi="Arial" w:cs="Arial"/>
          <w:sz w:val="20"/>
        </w:rPr>
        <w:t>(nachfolgend „Abschlussarbeit“)</w:t>
      </w:r>
      <w:r w:rsidR="00CC08EF" w:rsidRPr="0044647B">
        <w:rPr>
          <w:rFonts w:ascii="Arial" w:hAnsi="Arial" w:cs="Arial"/>
          <w:sz w:val="20"/>
        </w:rPr>
        <w:t xml:space="preserve"> abschließen. </w:t>
      </w:r>
      <w:r w:rsidR="005E2004" w:rsidRPr="0044647B">
        <w:rPr>
          <w:rFonts w:ascii="Arial" w:hAnsi="Arial" w:cs="Arial"/>
          <w:sz w:val="20"/>
        </w:rPr>
        <w:t xml:space="preserve">Der/Die </w:t>
      </w:r>
      <w:r w:rsidR="00C17A5D" w:rsidRPr="0044647B">
        <w:rPr>
          <w:rFonts w:ascii="Arial" w:hAnsi="Arial" w:cs="Arial"/>
          <w:sz w:val="20"/>
        </w:rPr>
        <w:t>Studierende</w:t>
      </w:r>
      <w:r w:rsidR="00CC08EF" w:rsidRPr="0044647B">
        <w:rPr>
          <w:rFonts w:ascii="Arial" w:hAnsi="Arial" w:cs="Arial"/>
          <w:sz w:val="20"/>
        </w:rPr>
        <w:t xml:space="preserve"> </w:t>
      </w:r>
      <w:r w:rsidRPr="0044647B">
        <w:rPr>
          <w:rFonts w:ascii="Arial" w:hAnsi="Arial" w:cs="Arial"/>
          <w:sz w:val="20"/>
        </w:rPr>
        <w:t>wird ein</w:t>
      </w:r>
      <w:r w:rsidR="0090177E" w:rsidRPr="0044647B">
        <w:rPr>
          <w:rFonts w:ascii="Arial" w:hAnsi="Arial" w:cs="Arial"/>
          <w:sz w:val="20"/>
        </w:rPr>
        <w:t>e</w:t>
      </w:r>
      <w:r w:rsidRPr="0044647B">
        <w:rPr>
          <w:rFonts w:ascii="Arial" w:hAnsi="Arial" w:cs="Arial"/>
          <w:sz w:val="20"/>
        </w:rPr>
        <w:t xml:space="preserve"> </w:t>
      </w:r>
      <w:r w:rsidR="00C17A5D" w:rsidRPr="0044647B">
        <w:rPr>
          <w:rFonts w:ascii="Arial" w:hAnsi="Arial" w:cs="Arial"/>
          <w:sz w:val="20"/>
        </w:rPr>
        <w:t>Abschlussarbeit</w:t>
      </w:r>
      <w:r w:rsidRPr="0044647B">
        <w:rPr>
          <w:rFonts w:ascii="Arial" w:hAnsi="Arial" w:cs="Arial"/>
          <w:sz w:val="20"/>
        </w:rPr>
        <w:t xml:space="preserve"> zum Thema </w:t>
      </w:r>
      <w:r w:rsidRPr="0044647B">
        <w:rPr>
          <w:rFonts w:ascii="Arial" w:hAnsi="Arial" w:cs="Arial"/>
          <w:sz w:val="20"/>
          <w:highlight w:val="yellow"/>
        </w:rPr>
        <w:t>„</w:t>
      </w:r>
      <w:r w:rsidR="00E877E9" w:rsidRPr="0044647B">
        <w:rPr>
          <w:rFonts w:ascii="Arial" w:hAnsi="Arial" w:cs="Arial"/>
          <w:sz w:val="20"/>
          <w:highlight w:val="yellow"/>
        </w:rPr>
        <w:t>…</w:t>
      </w:r>
      <w:r w:rsidRPr="0044647B">
        <w:rPr>
          <w:rFonts w:ascii="Arial" w:hAnsi="Arial" w:cs="Arial"/>
          <w:sz w:val="20"/>
          <w:highlight w:val="yellow"/>
        </w:rPr>
        <w:t>...“</w:t>
      </w:r>
      <w:r w:rsidR="00AC0FA8" w:rsidRPr="0044647B">
        <w:rPr>
          <w:rFonts w:ascii="Arial" w:hAnsi="Arial" w:cs="Arial"/>
          <w:sz w:val="20"/>
        </w:rPr>
        <w:t xml:space="preserve"> (Anlage 1)</w:t>
      </w:r>
      <w:r w:rsidRPr="0044647B">
        <w:rPr>
          <w:rFonts w:ascii="Arial" w:hAnsi="Arial" w:cs="Arial"/>
          <w:sz w:val="20"/>
        </w:rPr>
        <w:t xml:space="preserve"> verfassen. Die </w:t>
      </w:r>
      <w:r w:rsidR="00C17A5D" w:rsidRPr="0044647B">
        <w:rPr>
          <w:rFonts w:ascii="Arial" w:hAnsi="Arial" w:cs="Arial"/>
          <w:sz w:val="20"/>
        </w:rPr>
        <w:t xml:space="preserve">Abschlussarbeit </w:t>
      </w:r>
      <w:r w:rsidR="009A1C5A" w:rsidRPr="0044647B">
        <w:rPr>
          <w:rFonts w:ascii="Arial" w:hAnsi="Arial" w:cs="Arial"/>
          <w:sz w:val="20"/>
        </w:rPr>
        <w:t>wird auf</w:t>
      </w:r>
      <w:r w:rsidRPr="0044647B">
        <w:rPr>
          <w:rFonts w:ascii="Arial" w:hAnsi="Arial" w:cs="Arial"/>
          <w:sz w:val="20"/>
        </w:rPr>
        <w:t xml:space="preserve"> universitärer Seite von </w:t>
      </w:r>
      <w:r w:rsidRPr="0044647B">
        <w:rPr>
          <w:rFonts w:ascii="Arial" w:hAnsi="Arial" w:cs="Arial"/>
          <w:sz w:val="20"/>
          <w:highlight w:val="yellow"/>
        </w:rPr>
        <w:t>........</w:t>
      </w:r>
      <w:r w:rsidRPr="0044647B">
        <w:rPr>
          <w:rFonts w:ascii="Arial" w:hAnsi="Arial" w:cs="Arial"/>
          <w:sz w:val="20"/>
        </w:rPr>
        <w:t xml:space="preserve"> betreut.</w:t>
      </w:r>
      <w:r w:rsidR="00E877E9">
        <w:rPr>
          <w:rFonts w:ascii="Arial" w:hAnsi="Arial" w:cs="Arial"/>
          <w:sz w:val="20"/>
        </w:rPr>
        <w:tab/>
      </w:r>
      <w:r w:rsidR="00E877E9">
        <w:rPr>
          <w:rFonts w:ascii="Arial" w:hAnsi="Arial" w:cs="Arial"/>
          <w:sz w:val="20"/>
        </w:rPr>
        <w:br/>
      </w:r>
    </w:p>
    <w:p w14:paraId="21622528" w14:textId="427958B4" w:rsidR="0015293B" w:rsidRPr="00052708" w:rsidRDefault="0015293B" w:rsidP="00052708">
      <w:pPr>
        <w:tabs>
          <w:tab w:val="left" w:pos="426"/>
        </w:tabs>
        <w:spacing w:after="120" w:line="280" w:lineRule="exact"/>
        <w:rPr>
          <w:rFonts w:ascii="Arial" w:hAnsi="Arial" w:cs="Arial"/>
          <w:sz w:val="20"/>
        </w:rPr>
      </w:pPr>
      <w:r w:rsidRPr="00052708">
        <w:rPr>
          <w:rFonts w:ascii="Arial" w:eastAsia="Yu Gothic Light" w:hAnsi="Arial" w:cs="Arial"/>
          <w:b/>
          <w:color w:val="2E74B5"/>
          <w:sz w:val="20"/>
          <w:lang w:eastAsia="en-US"/>
        </w:rPr>
        <w:t>1.</w:t>
      </w:r>
      <w:r w:rsidR="00B70613">
        <w:rPr>
          <w:rFonts w:ascii="Arial" w:eastAsia="Yu Gothic Light" w:hAnsi="Arial" w:cs="Arial"/>
          <w:b/>
          <w:color w:val="2E74B5"/>
          <w:sz w:val="20"/>
          <w:lang w:eastAsia="en-US"/>
        </w:rPr>
        <w:t xml:space="preserve"> </w:t>
      </w:r>
      <w:r w:rsidRPr="00B70613">
        <w:rPr>
          <w:rFonts w:ascii="Arial" w:eastAsia="Yu Gothic Light" w:hAnsi="Arial" w:cs="Arial"/>
          <w:b/>
          <w:color w:val="2E74B5"/>
          <w:sz w:val="20"/>
          <w:lang w:eastAsia="en-US"/>
        </w:rPr>
        <w:t>Leistungsgegenstand</w:t>
      </w:r>
      <w:r w:rsidR="006A56F7">
        <w:rPr>
          <w:rFonts w:ascii="Arial" w:eastAsia="Yu Gothic Light" w:hAnsi="Arial" w:cs="Arial"/>
          <w:b/>
          <w:color w:val="2E74B5"/>
          <w:sz w:val="20"/>
          <w:lang w:eastAsia="en-US"/>
        </w:rPr>
        <w:tab/>
      </w:r>
      <w:r w:rsidR="006A56F7">
        <w:rPr>
          <w:rFonts w:ascii="Arial" w:eastAsia="Yu Gothic Light" w:hAnsi="Arial" w:cs="Arial"/>
          <w:b/>
          <w:color w:val="2E74B5"/>
          <w:sz w:val="20"/>
          <w:lang w:eastAsia="en-US"/>
        </w:rPr>
        <w:br/>
      </w:r>
      <w:r w:rsidR="00E877E9">
        <w:rPr>
          <w:rFonts w:ascii="Arial" w:eastAsia="Yu Gothic Light" w:hAnsi="Arial" w:cs="Arial"/>
          <w:b/>
          <w:color w:val="2E74B5"/>
          <w:sz w:val="20"/>
          <w:lang w:eastAsia="en-US"/>
        </w:rPr>
        <w:br/>
      </w:r>
      <w:r w:rsidRPr="00052708">
        <w:rPr>
          <w:rFonts w:ascii="Arial" w:hAnsi="Arial" w:cs="Arial"/>
          <w:sz w:val="20"/>
        </w:rPr>
        <w:t xml:space="preserve">Die Leistung der </w:t>
      </w:r>
      <w:r w:rsidR="0086160D" w:rsidRPr="00052708">
        <w:rPr>
          <w:rFonts w:ascii="Arial" w:hAnsi="Arial" w:cs="Arial"/>
          <w:b/>
          <w:sz w:val="20"/>
        </w:rPr>
        <w:t>Universität</w:t>
      </w:r>
      <w:r w:rsidR="0086160D" w:rsidRPr="00052708">
        <w:rPr>
          <w:rFonts w:ascii="Arial" w:hAnsi="Arial" w:cs="Arial"/>
          <w:sz w:val="20"/>
        </w:rPr>
        <w:t xml:space="preserve"> </w:t>
      </w:r>
      <w:r w:rsidRPr="00052708">
        <w:rPr>
          <w:rFonts w:ascii="Arial" w:hAnsi="Arial" w:cs="Arial"/>
          <w:bCs/>
          <w:sz w:val="20"/>
        </w:rPr>
        <w:t xml:space="preserve">besteht </w:t>
      </w:r>
      <w:r w:rsidRPr="00052708">
        <w:rPr>
          <w:rFonts w:ascii="Arial" w:hAnsi="Arial" w:cs="Arial"/>
          <w:sz w:val="20"/>
        </w:rPr>
        <w:t xml:space="preserve">in der Betreuung einer </w:t>
      </w:r>
      <w:r w:rsidR="00C17A5D" w:rsidRPr="00052708">
        <w:rPr>
          <w:rFonts w:ascii="Arial" w:hAnsi="Arial" w:cs="Arial"/>
          <w:sz w:val="20"/>
        </w:rPr>
        <w:t>Abschlussarbeit</w:t>
      </w:r>
      <w:r w:rsidRPr="00052708">
        <w:rPr>
          <w:rFonts w:ascii="Arial" w:hAnsi="Arial" w:cs="Arial"/>
          <w:sz w:val="20"/>
        </w:rPr>
        <w:t xml:space="preserve"> zu dem in Anlage 1 genau beschriebenen Thema „</w:t>
      </w:r>
      <w:r w:rsidRPr="00052708">
        <w:rPr>
          <w:rFonts w:ascii="Arial" w:hAnsi="Arial" w:cs="Arial"/>
          <w:sz w:val="20"/>
          <w:highlight w:val="yellow"/>
        </w:rPr>
        <w:t>......</w:t>
      </w:r>
      <w:r w:rsidRPr="00052708">
        <w:rPr>
          <w:rFonts w:ascii="Arial" w:hAnsi="Arial" w:cs="Arial"/>
          <w:sz w:val="20"/>
        </w:rPr>
        <w:t xml:space="preserve">“ unter Heranziehung der der </w:t>
      </w:r>
      <w:r w:rsidR="0086160D" w:rsidRPr="00052708">
        <w:rPr>
          <w:rFonts w:ascii="Arial" w:hAnsi="Arial" w:cs="Arial"/>
          <w:b/>
          <w:sz w:val="20"/>
        </w:rPr>
        <w:t>Universität</w:t>
      </w:r>
      <w:r w:rsidR="0086160D" w:rsidRPr="00052708">
        <w:rPr>
          <w:rFonts w:ascii="Arial" w:hAnsi="Arial" w:cs="Arial"/>
          <w:sz w:val="20"/>
        </w:rPr>
        <w:t xml:space="preserve"> </w:t>
      </w:r>
      <w:r w:rsidRPr="00052708">
        <w:rPr>
          <w:rFonts w:ascii="Arial" w:hAnsi="Arial" w:cs="Arial"/>
          <w:sz w:val="20"/>
        </w:rPr>
        <w:t xml:space="preserve">zur Verfügung stehenden universitären Mittel gemäß Zeitplan </w:t>
      </w:r>
      <w:r w:rsidR="005E2004">
        <w:rPr>
          <w:rFonts w:ascii="Arial" w:hAnsi="Arial" w:cs="Arial"/>
          <w:sz w:val="20"/>
        </w:rPr>
        <w:t xml:space="preserve">in </w:t>
      </w:r>
      <w:r w:rsidRPr="00052708">
        <w:rPr>
          <w:rFonts w:ascii="Arial" w:hAnsi="Arial" w:cs="Arial"/>
          <w:sz w:val="20"/>
        </w:rPr>
        <w:t>Anlage 1.</w:t>
      </w:r>
      <w:r w:rsidR="00546E6C">
        <w:rPr>
          <w:rFonts w:ascii="Arial" w:hAnsi="Arial" w:cs="Arial"/>
          <w:sz w:val="20"/>
        </w:rPr>
        <w:t xml:space="preserve"> Die Universität übernimmt keine Verantwortung dafür, dass der/die Studierende die Abschlussarbeit tatsächlich fertig stellt. </w:t>
      </w:r>
    </w:p>
    <w:p w14:paraId="2BB037D1" w14:textId="6E8F40E5" w:rsidR="00E877E9" w:rsidRPr="00267F48" w:rsidRDefault="00E877E9" w:rsidP="00E877E9">
      <w:pPr>
        <w:pStyle w:val="Textkrper-Zeileneinzug"/>
        <w:spacing w:after="0" w:line="280" w:lineRule="exact"/>
        <w:ind w:left="709" w:hanging="709"/>
        <w:rPr>
          <w:rFonts w:ascii="Arial" w:hAnsi="Arial" w:cs="Arial"/>
          <w:sz w:val="20"/>
        </w:rPr>
      </w:pPr>
      <w:proofErr w:type="spellStart"/>
      <w:r w:rsidRPr="00267F48">
        <w:rPr>
          <w:rFonts w:ascii="Arial" w:hAnsi="Arial" w:cs="Arial"/>
          <w:sz w:val="20"/>
        </w:rPr>
        <w:t>Ansprechpartner</w:t>
      </w:r>
      <w:r w:rsidR="00697A21">
        <w:rPr>
          <w:rFonts w:ascii="Arial" w:hAnsi="Arial" w:cs="Arial"/>
          <w:sz w:val="20"/>
        </w:rPr>
        <w:t>_in</w:t>
      </w:r>
      <w:proofErr w:type="spellEnd"/>
      <w:r w:rsidRPr="00267F48">
        <w:rPr>
          <w:rFonts w:ascii="Arial" w:hAnsi="Arial" w:cs="Arial"/>
          <w:sz w:val="20"/>
        </w:rPr>
        <w:t xml:space="preserve"> der </w:t>
      </w:r>
      <w:r w:rsidRPr="00267F48">
        <w:rPr>
          <w:rFonts w:ascii="Arial" w:hAnsi="Arial" w:cs="Arial"/>
          <w:b/>
          <w:sz w:val="20"/>
        </w:rPr>
        <w:t>Universität</w:t>
      </w:r>
      <w:r w:rsidRPr="00267F48">
        <w:rPr>
          <w:rFonts w:ascii="Arial" w:hAnsi="Arial" w:cs="Arial"/>
          <w:sz w:val="20"/>
        </w:rPr>
        <w:t>:</w:t>
      </w:r>
    </w:p>
    <w:p w14:paraId="73D9698D" w14:textId="34EE2512" w:rsidR="00E877E9" w:rsidRPr="00267F48" w:rsidRDefault="008C66BD" w:rsidP="00E877E9">
      <w:pPr>
        <w:tabs>
          <w:tab w:val="left" w:leader="dot" w:pos="4253"/>
          <w:tab w:val="left" w:pos="4678"/>
          <w:tab w:val="left" w:leader="dot" w:pos="8931"/>
          <w:tab w:val="right" w:pos="9072"/>
        </w:tabs>
        <w:spacing w:line="280" w:lineRule="exact"/>
        <w:rPr>
          <w:rFonts w:ascii="Arial" w:hAnsi="Arial" w:cs="Arial"/>
          <w:sz w:val="20"/>
        </w:rPr>
      </w:pPr>
      <w:r>
        <w:rPr>
          <w:rFonts w:ascii="Arial" w:hAnsi="Arial" w:cs="Arial"/>
          <w:sz w:val="20"/>
          <w:highlight w:val="yellow"/>
        </w:rPr>
        <w:t>Name</w:t>
      </w:r>
      <w:r w:rsidR="00E877E9" w:rsidRPr="007327EC">
        <w:rPr>
          <w:rFonts w:ascii="Arial" w:hAnsi="Arial" w:cs="Arial"/>
          <w:sz w:val="20"/>
          <w:highlight w:val="yellow"/>
        </w:rPr>
        <w:t xml:space="preserve">: </w:t>
      </w:r>
      <w:r w:rsidR="00E877E9" w:rsidRPr="007327EC">
        <w:rPr>
          <w:rFonts w:ascii="Arial" w:hAnsi="Arial" w:cs="Arial"/>
          <w:sz w:val="20"/>
          <w:highlight w:val="yellow"/>
        </w:rPr>
        <w:tab/>
      </w:r>
      <w:r w:rsidR="00E877E9" w:rsidRPr="007327EC">
        <w:rPr>
          <w:rFonts w:ascii="Arial" w:hAnsi="Arial" w:cs="Arial"/>
          <w:sz w:val="20"/>
          <w:highlight w:val="yellow"/>
        </w:rPr>
        <w:br/>
        <w:t xml:space="preserve">Tel.: </w:t>
      </w:r>
      <w:r w:rsidR="00E877E9" w:rsidRPr="007327EC">
        <w:rPr>
          <w:rFonts w:ascii="Arial" w:hAnsi="Arial" w:cs="Arial"/>
          <w:sz w:val="20"/>
          <w:highlight w:val="yellow"/>
        </w:rPr>
        <w:tab/>
      </w:r>
      <w:r w:rsidR="00E877E9" w:rsidRPr="007327EC">
        <w:rPr>
          <w:rFonts w:ascii="Arial" w:hAnsi="Arial" w:cs="Arial"/>
          <w:sz w:val="20"/>
          <w:highlight w:val="yellow"/>
        </w:rPr>
        <w:br/>
        <w:t>E</w:t>
      </w:r>
      <w:r w:rsidR="00E877E9">
        <w:rPr>
          <w:rFonts w:ascii="Arial" w:hAnsi="Arial" w:cs="Arial"/>
          <w:sz w:val="20"/>
          <w:highlight w:val="yellow"/>
        </w:rPr>
        <w:t>-M</w:t>
      </w:r>
      <w:r w:rsidR="00E877E9" w:rsidRPr="007327EC">
        <w:rPr>
          <w:rFonts w:ascii="Arial" w:hAnsi="Arial" w:cs="Arial"/>
          <w:sz w:val="20"/>
          <w:highlight w:val="yellow"/>
        </w:rPr>
        <w:t xml:space="preserve">ail: </w:t>
      </w:r>
      <w:r w:rsidR="00E877E9" w:rsidRPr="007327EC">
        <w:rPr>
          <w:rFonts w:ascii="Arial" w:hAnsi="Arial" w:cs="Arial"/>
          <w:sz w:val="20"/>
          <w:highlight w:val="yellow"/>
        </w:rPr>
        <w:tab/>
      </w:r>
    </w:p>
    <w:p w14:paraId="5E5D067C" w14:textId="432E8C32" w:rsidR="00533A90" w:rsidRDefault="0015293B" w:rsidP="00052708">
      <w:pPr>
        <w:tabs>
          <w:tab w:val="left" w:pos="426"/>
        </w:tabs>
        <w:spacing w:after="200" w:line="280" w:lineRule="exact"/>
        <w:rPr>
          <w:rFonts w:ascii="Arial" w:hAnsi="Arial" w:cs="Arial"/>
          <w:sz w:val="20"/>
        </w:rPr>
      </w:pPr>
      <w:proofErr w:type="spellStart"/>
      <w:r w:rsidRPr="00052708">
        <w:rPr>
          <w:rFonts w:ascii="Arial" w:hAnsi="Arial" w:cs="Arial"/>
          <w:sz w:val="20"/>
        </w:rPr>
        <w:t>Ansprechpartner</w:t>
      </w:r>
      <w:r w:rsidR="00697A21">
        <w:rPr>
          <w:rFonts w:ascii="Arial" w:hAnsi="Arial" w:cs="Arial"/>
          <w:sz w:val="20"/>
        </w:rPr>
        <w:t>_in</w:t>
      </w:r>
      <w:proofErr w:type="spellEnd"/>
      <w:r w:rsidRPr="00052708">
        <w:rPr>
          <w:rFonts w:ascii="Arial" w:hAnsi="Arial" w:cs="Arial"/>
          <w:sz w:val="20"/>
        </w:rPr>
        <w:t xml:space="preserve"> </w:t>
      </w:r>
      <w:proofErr w:type="gramStart"/>
      <w:r w:rsidRPr="00052708">
        <w:rPr>
          <w:rFonts w:ascii="Arial" w:hAnsi="Arial" w:cs="Arial"/>
          <w:sz w:val="20"/>
        </w:rPr>
        <w:t xml:space="preserve">des </w:t>
      </w:r>
      <w:r w:rsidRPr="00052708">
        <w:rPr>
          <w:rFonts w:ascii="Arial" w:hAnsi="Arial" w:cs="Arial"/>
          <w:b/>
          <w:bCs/>
          <w:sz w:val="20"/>
        </w:rPr>
        <w:t>Auftraggebers</w:t>
      </w:r>
      <w:proofErr w:type="gramEnd"/>
      <w:r w:rsidRPr="00052708">
        <w:rPr>
          <w:rFonts w:ascii="Arial" w:hAnsi="Arial" w:cs="Arial"/>
          <w:sz w:val="20"/>
        </w:rPr>
        <w:t>:</w:t>
      </w:r>
    </w:p>
    <w:p w14:paraId="4F9C0622" w14:textId="0275169C" w:rsidR="00533A90" w:rsidRPr="00267F48" w:rsidRDefault="008C66BD" w:rsidP="00533A90">
      <w:pPr>
        <w:tabs>
          <w:tab w:val="left" w:leader="dot" w:pos="4253"/>
          <w:tab w:val="left" w:pos="4678"/>
          <w:tab w:val="left" w:leader="dot" w:pos="8931"/>
          <w:tab w:val="right" w:pos="9072"/>
        </w:tabs>
        <w:spacing w:line="280" w:lineRule="exact"/>
        <w:rPr>
          <w:rFonts w:ascii="Arial" w:hAnsi="Arial" w:cs="Arial"/>
          <w:sz w:val="20"/>
        </w:rPr>
      </w:pPr>
      <w:r>
        <w:rPr>
          <w:rFonts w:ascii="Arial" w:hAnsi="Arial" w:cs="Arial"/>
          <w:sz w:val="20"/>
          <w:highlight w:val="yellow"/>
        </w:rPr>
        <w:t>Name</w:t>
      </w:r>
      <w:r w:rsidR="00533A90" w:rsidRPr="007327EC">
        <w:rPr>
          <w:rFonts w:ascii="Arial" w:hAnsi="Arial" w:cs="Arial"/>
          <w:sz w:val="20"/>
          <w:highlight w:val="yellow"/>
        </w:rPr>
        <w:t xml:space="preserve">: </w:t>
      </w:r>
      <w:r w:rsidR="00533A90" w:rsidRPr="007327EC">
        <w:rPr>
          <w:rFonts w:ascii="Arial" w:hAnsi="Arial" w:cs="Arial"/>
          <w:sz w:val="20"/>
          <w:highlight w:val="yellow"/>
        </w:rPr>
        <w:tab/>
      </w:r>
      <w:r w:rsidR="00533A90" w:rsidRPr="007327EC">
        <w:rPr>
          <w:rFonts w:ascii="Arial" w:hAnsi="Arial" w:cs="Arial"/>
          <w:sz w:val="20"/>
          <w:highlight w:val="yellow"/>
        </w:rPr>
        <w:br/>
        <w:t xml:space="preserve">Tel.: </w:t>
      </w:r>
      <w:r w:rsidR="00533A90" w:rsidRPr="007327EC">
        <w:rPr>
          <w:rFonts w:ascii="Arial" w:hAnsi="Arial" w:cs="Arial"/>
          <w:sz w:val="20"/>
          <w:highlight w:val="yellow"/>
        </w:rPr>
        <w:tab/>
      </w:r>
      <w:r w:rsidR="00533A90" w:rsidRPr="007327EC">
        <w:rPr>
          <w:rFonts w:ascii="Arial" w:hAnsi="Arial" w:cs="Arial"/>
          <w:sz w:val="20"/>
          <w:highlight w:val="yellow"/>
        </w:rPr>
        <w:br/>
        <w:t>E</w:t>
      </w:r>
      <w:r w:rsidR="00533A90">
        <w:rPr>
          <w:rFonts w:ascii="Arial" w:hAnsi="Arial" w:cs="Arial"/>
          <w:sz w:val="20"/>
          <w:highlight w:val="yellow"/>
        </w:rPr>
        <w:t>-M</w:t>
      </w:r>
      <w:r w:rsidR="00533A90" w:rsidRPr="007327EC">
        <w:rPr>
          <w:rFonts w:ascii="Arial" w:hAnsi="Arial" w:cs="Arial"/>
          <w:sz w:val="20"/>
          <w:highlight w:val="yellow"/>
        </w:rPr>
        <w:t xml:space="preserve">ail: </w:t>
      </w:r>
      <w:r w:rsidR="00533A90" w:rsidRPr="007327EC">
        <w:rPr>
          <w:rFonts w:ascii="Arial" w:hAnsi="Arial" w:cs="Arial"/>
          <w:sz w:val="20"/>
          <w:highlight w:val="yellow"/>
        </w:rPr>
        <w:tab/>
      </w:r>
    </w:p>
    <w:p w14:paraId="4F7145AA" w14:textId="1F132361" w:rsidR="0015293B" w:rsidRDefault="0015293B" w:rsidP="00052708">
      <w:pPr>
        <w:keepNext/>
        <w:keepLines/>
        <w:overflowPunct/>
        <w:autoSpaceDE/>
        <w:autoSpaceDN/>
        <w:adjustRightInd/>
        <w:spacing w:after="0" w:line="240" w:lineRule="auto"/>
        <w:jc w:val="left"/>
        <w:textAlignment w:val="auto"/>
        <w:outlineLvl w:val="1"/>
        <w:rPr>
          <w:rFonts w:ascii="Arial" w:eastAsia="Yu Gothic Light" w:hAnsi="Arial" w:cs="Arial"/>
          <w:b/>
          <w:color w:val="2E74B5"/>
          <w:sz w:val="20"/>
          <w:lang w:eastAsia="en-US"/>
        </w:rPr>
      </w:pPr>
      <w:r w:rsidRPr="00052708">
        <w:rPr>
          <w:rFonts w:ascii="Arial" w:eastAsia="Yu Gothic Light" w:hAnsi="Arial" w:cs="Arial"/>
          <w:b/>
          <w:color w:val="2E74B5"/>
          <w:sz w:val="20"/>
          <w:lang w:eastAsia="en-US"/>
        </w:rPr>
        <w:t>2.</w:t>
      </w:r>
      <w:r w:rsidR="00B70613">
        <w:rPr>
          <w:rFonts w:ascii="Arial" w:eastAsia="Yu Gothic Light" w:hAnsi="Arial" w:cs="Arial"/>
          <w:b/>
          <w:color w:val="2E74B5"/>
          <w:sz w:val="20"/>
          <w:lang w:eastAsia="en-US"/>
        </w:rPr>
        <w:t xml:space="preserve"> </w:t>
      </w:r>
      <w:r w:rsidRPr="00052708">
        <w:rPr>
          <w:rFonts w:ascii="Arial" w:eastAsia="Yu Gothic Light" w:hAnsi="Arial" w:cs="Arial"/>
          <w:b/>
          <w:color w:val="2E74B5"/>
          <w:sz w:val="20"/>
          <w:lang w:eastAsia="en-US"/>
        </w:rPr>
        <w:t>Entgelt</w:t>
      </w:r>
      <w:r w:rsidR="006A56F7">
        <w:rPr>
          <w:rFonts w:ascii="Arial" w:eastAsia="Yu Gothic Light" w:hAnsi="Arial" w:cs="Arial"/>
          <w:b/>
          <w:color w:val="2E74B5"/>
          <w:sz w:val="20"/>
          <w:lang w:eastAsia="en-US"/>
        </w:rPr>
        <w:t xml:space="preserve"> und Zahlungsbedingungen</w:t>
      </w:r>
    </w:p>
    <w:p w14:paraId="221B4744" w14:textId="4637BBBD" w:rsidR="006A56F7" w:rsidRDefault="006A56F7" w:rsidP="00052708">
      <w:pPr>
        <w:keepNext/>
        <w:keepLines/>
        <w:overflowPunct/>
        <w:autoSpaceDE/>
        <w:autoSpaceDN/>
        <w:adjustRightInd/>
        <w:spacing w:after="0" w:line="240" w:lineRule="auto"/>
        <w:jc w:val="left"/>
        <w:textAlignment w:val="auto"/>
        <w:outlineLvl w:val="1"/>
        <w:rPr>
          <w:rFonts w:ascii="Arial" w:eastAsia="Yu Gothic Light" w:hAnsi="Arial" w:cs="Arial"/>
          <w:b/>
          <w:color w:val="2E74B5"/>
          <w:sz w:val="20"/>
          <w:lang w:eastAsia="en-US"/>
        </w:rPr>
      </w:pPr>
    </w:p>
    <w:p w14:paraId="478A6340" w14:textId="6D84B039" w:rsidR="0015293B" w:rsidRPr="00052708" w:rsidRDefault="0015293B" w:rsidP="00052708">
      <w:pPr>
        <w:pStyle w:val="Textkrper-Einzug2"/>
        <w:tabs>
          <w:tab w:val="left" w:pos="426"/>
        </w:tabs>
        <w:spacing w:after="120" w:line="280" w:lineRule="exact"/>
        <w:ind w:left="0"/>
        <w:rPr>
          <w:rFonts w:ascii="Arial" w:hAnsi="Arial" w:cs="Arial"/>
          <w:sz w:val="20"/>
        </w:rPr>
      </w:pPr>
      <w:r w:rsidRPr="00052708">
        <w:rPr>
          <w:rFonts w:ascii="Arial" w:hAnsi="Arial" w:cs="Arial"/>
          <w:sz w:val="20"/>
        </w:rPr>
        <w:t>Das Entgelt beträgt EUR </w:t>
      </w:r>
      <w:r w:rsidR="006A56F7">
        <w:rPr>
          <w:rFonts w:ascii="Arial" w:hAnsi="Arial" w:cs="Arial"/>
          <w:sz w:val="20"/>
          <w:highlight w:val="yellow"/>
        </w:rPr>
        <w:t>….</w:t>
      </w:r>
      <w:r w:rsidRPr="00052708">
        <w:rPr>
          <w:rFonts w:ascii="Arial" w:hAnsi="Arial" w:cs="Arial"/>
          <w:sz w:val="20"/>
          <w:highlight w:val="yellow"/>
        </w:rPr>
        <w:t>...</w:t>
      </w:r>
      <w:r w:rsidRPr="00052708">
        <w:rPr>
          <w:rFonts w:ascii="Arial" w:hAnsi="Arial" w:cs="Arial"/>
          <w:sz w:val="20"/>
        </w:rPr>
        <w:t xml:space="preserve"> (in Worten: Euro</w:t>
      </w:r>
      <w:proofErr w:type="gramStart"/>
      <w:r w:rsidRPr="00052708">
        <w:rPr>
          <w:rFonts w:ascii="Arial" w:hAnsi="Arial" w:cs="Arial"/>
          <w:sz w:val="20"/>
        </w:rPr>
        <w:t xml:space="preserve"> </w:t>
      </w:r>
      <w:r w:rsidRPr="00052708">
        <w:rPr>
          <w:rFonts w:ascii="Arial" w:hAnsi="Arial" w:cs="Arial"/>
          <w:sz w:val="20"/>
          <w:highlight w:val="yellow"/>
        </w:rPr>
        <w:t>....</w:t>
      </w:r>
      <w:proofErr w:type="gramEnd"/>
      <w:r w:rsidRPr="00052708">
        <w:rPr>
          <w:rFonts w:ascii="Arial" w:hAnsi="Arial" w:cs="Arial"/>
          <w:sz w:val="20"/>
          <w:highlight w:val="yellow"/>
        </w:rPr>
        <w:t>.</w:t>
      </w:r>
      <w:r w:rsidRPr="00052708">
        <w:rPr>
          <w:rFonts w:ascii="Arial" w:hAnsi="Arial" w:cs="Arial"/>
          <w:sz w:val="20"/>
        </w:rPr>
        <w:t xml:space="preserve">)  und ist </w:t>
      </w:r>
      <w:r w:rsidR="006532AF" w:rsidRPr="00052708">
        <w:rPr>
          <w:rFonts w:ascii="Arial" w:hAnsi="Arial" w:cs="Arial"/>
          <w:sz w:val="20"/>
        </w:rPr>
        <w:t>zu folgenden Zeitpunkten</w:t>
      </w:r>
      <w:r w:rsidRPr="00052708">
        <w:rPr>
          <w:rFonts w:ascii="Arial" w:hAnsi="Arial" w:cs="Arial"/>
          <w:sz w:val="20"/>
        </w:rPr>
        <w:t xml:space="preserve"> zur Zahlung fällig: </w:t>
      </w:r>
    </w:p>
    <w:p w14:paraId="230E6C96" w14:textId="77777777" w:rsidR="0015293B" w:rsidRPr="00052708" w:rsidRDefault="0015293B" w:rsidP="00052708">
      <w:pPr>
        <w:pStyle w:val="Textkrper-Einzug2"/>
        <w:tabs>
          <w:tab w:val="left" w:pos="426"/>
        </w:tabs>
        <w:spacing w:after="120" w:line="280" w:lineRule="exact"/>
        <w:ind w:left="0"/>
        <w:rPr>
          <w:rFonts w:ascii="Arial" w:hAnsi="Arial" w:cs="Arial"/>
          <w:sz w:val="22"/>
        </w:rPr>
      </w:pPr>
      <w:r w:rsidRPr="00052708">
        <w:rPr>
          <w:rFonts w:ascii="Arial" w:hAnsi="Arial" w:cs="Arial"/>
          <w:sz w:val="22"/>
          <w:highlight w:val="yellow"/>
        </w:rPr>
        <w:t>........</w:t>
      </w:r>
    </w:p>
    <w:p w14:paraId="7B688444" w14:textId="77777777" w:rsidR="00C11659" w:rsidRPr="006A56F7" w:rsidRDefault="006532AF" w:rsidP="00052708">
      <w:pPr>
        <w:spacing w:line="280" w:lineRule="exact"/>
        <w:rPr>
          <w:rFonts w:ascii="Arial" w:hAnsi="Arial" w:cs="Arial"/>
          <w:bCs/>
          <w:iCs/>
          <w:sz w:val="20"/>
          <w:lang w:val="de-AT"/>
        </w:rPr>
      </w:pPr>
      <w:r w:rsidRPr="00E877E9">
        <w:rPr>
          <w:rFonts w:ascii="Arial" w:hAnsi="Arial" w:cs="Arial"/>
          <w:bCs/>
          <w:iCs/>
          <w:sz w:val="20"/>
          <w:lang w:val="de-AT"/>
        </w:rPr>
        <w:t xml:space="preserve">Die Beträge verstehen sich in Euro zuzüglich allfälliger gesetzlicher Umsatzsteuer. Dies beinhaltet auch die Möglichkeit der nachträglichen Verrechnung der (in- oder ausländischen) Umsatzsteuer gegen Vorlage einer den Erfordernissen der jeweils anwendbaren umsatzsteuerlichen gesetzlichen Regelungen entsprechenden Rechnung, ungeachtet der zivilrechtlichen Verjährung. Kommt es durch die Leistungserbringung zu einem Übergang der Umsatzsteuerschuld (Reverse-charge) auf den </w:t>
      </w:r>
      <w:r w:rsidRPr="006A56F7">
        <w:rPr>
          <w:rFonts w:ascii="Arial" w:hAnsi="Arial" w:cs="Arial"/>
          <w:b/>
          <w:bCs/>
          <w:iCs/>
          <w:sz w:val="20"/>
          <w:lang w:val="de-AT"/>
        </w:rPr>
        <w:t>Auftraggeber</w:t>
      </w:r>
      <w:r w:rsidRPr="006A56F7">
        <w:rPr>
          <w:rFonts w:ascii="Arial" w:hAnsi="Arial" w:cs="Arial"/>
          <w:bCs/>
          <w:iCs/>
          <w:sz w:val="20"/>
          <w:lang w:val="de-AT"/>
        </w:rPr>
        <w:t xml:space="preserve"> im Ausland, so hat der </w:t>
      </w:r>
      <w:r w:rsidRPr="006A56F7">
        <w:rPr>
          <w:rFonts w:ascii="Arial" w:hAnsi="Arial" w:cs="Arial"/>
          <w:b/>
          <w:bCs/>
          <w:iCs/>
          <w:sz w:val="20"/>
          <w:lang w:val="de-AT"/>
        </w:rPr>
        <w:t>Auftraggeber</w:t>
      </w:r>
      <w:r w:rsidRPr="006A56F7">
        <w:rPr>
          <w:rFonts w:ascii="Arial" w:hAnsi="Arial" w:cs="Arial"/>
          <w:bCs/>
          <w:iCs/>
          <w:sz w:val="20"/>
          <w:lang w:val="de-AT"/>
        </w:rPr>
        <w:t xml:space="preserve"> keinen Anspruch auf Nachverrechnung dieser Umsatzsteuerschuld gegenüber der </w:t>
      </w:r>
      <w:r w:rsidRPr="006A56F7">
        <w:rPr>
          <w:rFonts w:ascii="Arial" w:hAnsi="Arial" w:cs="Arial"/>
          <w:b/>
          <w:bCs/>
          <w:iCs/>
          <w:sz w:val="20"/>
          <w:lang w:val="de-AT"/>
        </w:rPr>
        <w:t>Universität</w:t>
      </w:r>
      <w:r w:rsidRPr="006A56F7">
        <w:rPr>
          <w:rFonts w:ascii="Arial" w:hAnsi="Arial" w:cs="Arial"/>
          <w:bCs/>
          <w:iCs/>
          <w:sz w:val="20"/>
          <w:lang w:val="de-AT"/>
        </w:rPr>
        <w:t>.</w:t>
      </w:r>
    </w:p>
    <w:p w14:paraId="4F0DE48F" w14:textId="4DA23698" w:rsidR="0015293B" w:rsidRPr="00052708" w:rsidRDefault="0015293B" w:rsidP="00052708">
      <w:pPr>
        <w:keepNext/>
        <w:keepLines/>
        <w:overflowPunct/>
        <w:autoSpaceDE/>
        <w:autoSpaceDN/>
        <w:adjustRightInd/>
        <w:spacing w:line="280" w:lineRule="exact"/>
        <w:textAlignment w:val="auto"/>
        <w:outlineLvl w:val="1"/>
        <w:rPr>
          <w:rFonts w:ascii="Arial" w:hAnsi="Arial" w:cs="Arial"/>
          <w:sz w:val="22"/>
        </w:rPr>
      </w:pPr>
      <w:r w:rsidRPr="00052708">
        <w:rPr>
          <w:rFonts w:ascii="Arial" w:eastAsia="Yu Gothic Light" w:hAnsi="Arial" w:cs="Arial"/>
          <w:b/>
          <w:color w:val="2E74B5"/>
          <w:sz w:val="20"/>
          <w:lang w:eastAsia="en-US"/>
        </w:rPr>
        <w:lastRenderedPageBreak/>
        <w:t>3.</w:t>
      </w:r>
      <w:r w:rsidR="006A56F7">
        <w:rPr>
          <w:rFonts w:ascii="Arial" w:eastAsia="Yu Gothic Light" w:hAnsi="Arial" w:cs="Arial"/>
          <w:b/>
          <w:color w:val="2E74B5"/>
          <w:sz w:val="20"/>
          <w:lang w:eastAsia="en-US"/>
        </w:rPr>
        <w:t xml:space="preserve"> </w:t>
      </w:r>
      <w:r w:rsidRPr="00052708">
        <w:rPr>
          <w:rFonts w:ascii="Arial" w:eastAsia="Yu Gothic Light" w:hAnsi="Arial" w:cs="Arial"/>
          <w:b/>
          <w:color w:val="2E74B5"/>
          <w:sz w:val="20"/>
          <w:lang w:eastAsia="en-US"/>
        </w:rPr>
        <w:t>Gewährleistung und Haftung</w:t>
      </w:r>
      <w:r w:rsidR="006A56F7">
        <w:rPr>
          <w:rFonts w:ascii="Arial" w:eastAsia="Yu Gothic Light" w:hAnsi="Arial" w:cs="Arial"/>
          <w:b/>
          <w:color w:val="2E74B5"/>
          <w:sz w:val="20"/>
          <w:lang w:eastAsia="en-US"/>
        </w:rPr>
        <w:tab/>
      </w:r>
      <w:r w:rsidR="006A56F7">
        <w:rPr>
          <w:rFonts w:ascii="Arial" w:eastAsia="Yu Gothic Light" w:hAnsi="Arial" w:cs="Arial"/>
          <w:b/>
          <w:color w:val="2E74B5"/>
          <w:sz w:val="20"/>
          <w:lang w:eastAsia="en-US"/>
        </w:rPr>
        <w:br/>
      </w:r>
      <w:r w:rsidR="006A56F7">
        <w:rPr>
          <w:rFonts w:ascii="Arial" w:eastAsia="Yu Gothic Light" w:hAnsi="Arial" w:cs="Arial"/>
          <w:b/>
          <w:color w:val="2E74B5"/>
          <w:sz w:val="20"/>
          <w:lang w:eastAsia="en-US"/>
        </w:rPr>
        <w:br/>
      </w:r>
      <w:r w:rsidRPr="00052708">
        <w:rPr>
          <w:rFonts w:ascii="Arial" w:hAnsi="Arial" w:cs="Arial"/>
          <w:bCs/>
          <w:iCs/>
          <w:sz w:val="20"/>
          <w:lang w:val="de-AT"/>
        </w:rPr>
        <w:t xml:space="preserve">Die </w:t>
      </w:r>
      <w:r w:rsidR="0086160D" w:rsidRPr="00052708">
        <w:rPr>
          <w:rFonts w:ascii="Arial" w:hAnsi="Arial" w:cs="Arial"/>
          <w:b/>
          <w:bCs/>
          <w:iCs/>
          <w:sz w:val="20"/>
          <w:lang w:val="de-AT"/>
        </w:rPr>
        <w:t>Universität</w:t>
      </w:r>
      <w:r w:rsidR="0086160D" w:rsidRPr="00052708">
        <w:rPr>
          <w:rFonts w:ascii="Arial" w:hAnsi="Arial" w:cs="Arial"/>
          <w:bCs/>
          <w:iCs/>
          <w:sz w:val="20"/>
          <w:lang w:val="de-AT"/>
        </w:rPr>
        <w:t xml:space="preserve"> </w:t>
      </w:r>
      <w:r w:rsidRPr="00052708">
        <w:rPr>
          <w:rFonts w:ascii="Arial" w:hAnsi="Arial" w:cs="Arial"/>
          <w:bCs/>
          <w:iCs/>
          <w:sz w:val="20"/>
          <w:lang w:val="de-AT"/>
        </w:rPr>
        <w:t xml:space="preserve">übernimmt keinerlei Gewährleistung für die </w:t>
      </w:r>
      <w:r w:rsidR="00C17A5D">
        <w:rPr>
          <w:rFonts w:ascii="Arial" w:hAnsi="Arial" w:cs="Arial"/>
          <w:bCs/>
          <w:iCs/>
          <w:sz w:val="20"/>
          <w:lang w:val="de-AT"/>
        </w:rPr>
        <w:t>Abschlussarbeit</w:t>
      </w:r>
      <w:r w:rsidRPr="00052708">
        <w:rPr>
          <w:rFonts w:ascii="Arial" w:hAnsi="Arial" w:cs="Arial"/>
          <w:bCs/>
          <w:iCs/>
          <w:sz w:val="20"/>
          <w:lang w:val="de-AT"/>
        </w:rPr>
        <w:t xml:space="preserve"> oder deren Inhalt oder für die Einhaltung des Zeitplans, insbesondere auch nicht dafür, dass die </w:t>
      </w:r>
      <w:r w:rsidR="00C17A5D">
        <w:rPr>
          <w:rFonts w:ascii="Arial" w:hAnsi="Arial" w:cs="Arial"/>
          <w:bCs/>
          <w:iCs/>
          <w:sz w:val="20"/>
          <w:lang w:val="de-AT"/>
        </w:rPr>
        <w:t>Abschlussarbeit</w:t>
      </w:r>
      <w:r w:rsidRPr="00052708">
        <w:rPr>
          <w:rFonts w:ascii="Arial" w:hAnsi="Arial" w:cs="Arial"/>
          <w:bCs/>
          <w:iCs/>
          <w:sz w:val="20"/>
          <w:lang w:val="de-AT"/>
        </w:rPr>
        <w:t xml:space="preserve"> oder in ihr beschriebene technische Lösungen, Verfahren, Produkte </w:t>
      </w:r>
      <w:proofErr w:type="spellStart"/>
      <w:r w:rsidRPr="00052708">
        <w:rPr>
          <w:rFonts w:ascii="Arial" w:hAnsi="Arial" w:cs="Arial"/>
          <w:bCs/>
          <w:iCs/>
          <w:sz w:val="20"/>
          <w:lang w:val="de-AT"/>
        </w:rPr>
        <w:t>etc</w:t>
      </w:r>
      <w:proofErr w:type="spellEnd"/>
      <w:r w:rsidRPr="00052708">
        <w:rPr>
          <w:rFonts w:ascii="Arial" w:hAnsi="Arial" w:cs="Arial"/>
          <w:bCs/>
          <w:iCs/>
          <w:sz w:val="20"/>
          <w:lang w:val="de-AT"/>
        </w:rPr>
        <w:t xml:space="preserve"> frei von Schutzrechten Dritter sind. Die Haftung der </w:t>
      </w:r>
      <w:r w:rsidR="0086160D" w:rsidRPr="00052708">
        <w:rPr>
          <w:rFonts w:ascii="Arial" w:hAnsi="Arial" w:cs="Arial"/>
          <w:b/>
          <w:bCs/>
          <w:iCs/>
          <w:sz w:val="20"/>
          <w:lang w:val="de-AT"/>
        </w:rPr>
        <w:t>Universität</w:t>
      </w:r>
      <w:r w:rsidR="0086160D" w:rsidRPr="00052708">
        <w:rPr>
          <w:rFonts w:ascii="Arial" w:hAnsi="Arial" w:cs="Arial"/>
          <w:bCs/>
          <w:iCs/>
          <w:sz w:val="20"/>
          <w:lang w:val="de-AT"/>
        </w:rPr>
        <w:t xml:space="preserve"> </w:t>
      </w:r>
      <w:r w:rsidRPr="00052708">
        <w:rPr>
          <w:rFonts w:ascii="Arial" w:hAnsi="Arial" w:cs="Arial"/>
          <w:bCs/>
          <w:iCs/>
          <w:sz w:val="20"/>
          <w:lang w:val="de-AT"/>
        </w:rPr>
        <w:t xml:space="preserve">für allfällige Schäden ist bei leichter oder schlicht grober Fahrlässigkeit ausgeschlossen. </w:t>
      </w:r>
      <w:r w:rsidR="00697A21">
        <w:rPr>
          <w:rFonts w:ascii="Arial" w:hAnsi="Arial" w:cs="Arial"/>
          <w:bCs/>
          <w:iCs/>
          <w:sz w:val="20"/>
          <w:lang w:val="de-AT"/>
        </w:rPr>
        <w:tab/>
      </w:r>
      <w:r w:rsidR="006A56F7" w:rsidRPr="00052708">
        <w:rPr>
          <w:rFonts w:ascii="Arial" w:hAnsi="Arial" w:cs="Arial"/>
          <w:bCs/>
          <w:iCs/>
          <w:sz w:val="20"/>
          <w:lang w:val="de-AT"/>
        </w:rPr>
        <w:br/>
      </w:r>
      <w:r w:rsidR="006A56F7" w:rsidRPr="00052708">
        <w:rPr>
          <w:rFonts w:ascii="Arial" w:hAnsi="Arial" w:cs="Arial"/>
          <w:bCs/>
          <w:iCs/>
          <w:sz w:val="20"/>
          <w:lang w:val="de-AT"/>
        </w:rPr>
        <w:br/>
      </w:r>
      <w:r w:rsidRPr="00052708">
        <w:rPr>
          <w:rFonts w:ascii="Arial" w:eastAsia="Yu Gothic Light" w:hAnsi="Arial" w:cs="Arial"/>
          <w:b/>
          <w:color w:val="2E74B5"/>
          <w:sz w:val="20"/>
          <w:lang w:eastAsia="en-US"/>
        </w:rPr>
        <w:t>4.</w:t>
      </w:r>
      <w:r w:rsidR="006A56F7">
        <w:rPr>
          <w:rFonts w:ascii="Arial" w:eastAsia="Yu Gothic Light" w:hAnsi="Arial" w:cs="Arial"/>
          <w:b/>
          <w:color w:val="2E74B5"/>
          <w:sz w:val="20"/>
          <w:lang w:eastAsia="en-US"/>
        </w:rPr>
        <w:t xml:space="preserve"> </w:t>
      </w:r>
      <w:r w:rsidRPr="00052708">
        <w:rPr>
          <w:rFonts w:ascii="Arial" w:eastAsia="Yu Gothic Light" w:hAnsi="Arial" w:cs="Arial"/>
          <w:b/>
          <w:color w:val="2E74B5"/>
          <w:sz w:val="20"/>
          <w:lang w:eastAsia="en-US"/>
        </w:rPr>
        <w:t>Nutzungsrechte</w:t>
      </w:r>
    </w:p>
    <w:p w14:paraId="63062E85" w14:textId="1892DBA1" w:rsidR="0015293B" w:rsidRPr="00052708" w:rsidRDefault="0015293B" w:rsidP="00052708">
      <w:pPr>
        <w:tabs>
          <w:tab w:val="left" w:pos="426"/>
        </w:tabs>
        <w:spacing w:line="280" w:lineRule="exact"/>
        <w:rPr>
          <w:rFonts w:ascii="Arial" w:hAnsi="Arial" w:cs="Arial"/>
          <w:sz w:val="20"/>
        </w:rPr>
      </w:pPr>
      <w:r w:rsidRPr="00052708">
        <w:rPr>
          <w:rFonts w:ascii="Arial" w:hAnsi="Arial" w:cs="Arial"/>
          <w:sz w:val="20"/>
        </w:rPr>
        <w:t xml:space="preserve">Soweit die </w:t>
      </w:r>
      <w:r w:rsidR="00C17A5D">
        <w:rPr>
          <w:rFonts w:ascii="Arial" w:hAnsi="Arial" w:cs="Arial"/>
          <w:sz w:val="20"/>
        </w:rPr>
        <w:t>Abschlussarbeit</w:t>
      </w:r>
      <w:r w:rsidRPr="00052708">
        <w:rPr>
          <w:rFonts w:ascii="Arial" w:hAnsi="Arial" w:cs="Arial"/>
          <w:sz w:val="20"/>
        </w:rPr>
        <w:t xml:space="preserve"> oder in ihr beschriebene technische Lösungen, Verfahren, Produkte </w:t>
      </w:r>
      <w:proofErr w:type="spellStart"/>
      <w:r w:rsidRPr="00052708">
        <w:rPr>
          <w:rFonts w:ascii="Arial" w:hAnsi="Arial" w:cs="Arial"/>
          <w:sz w:val="20"/>
        </w:rPr>
        <w:t>etc</w:t>
      </w:r>
      <w:proofErr w:type="spellEnd"/>
      <w:r w:rsidRPr="00052708">
        <w:rPr>
          <w:rFonts w:ascii="Arial" w:hAnsi="Arial" w:cs="Arial"/>
          <w:sz w:val="20"/>
        </w:rPr>
        <w:t xml:space="preserve"> sonderrechtlich geschützt sind oder geschützt werden können (</w:t>
      </w:r>
      <w:proofErr w:type="spellStart"/>
      <w:r w:rsidRPr="00052708">
        <w:rPr>
          <w:rFonts w:ascii="Arial" w:hAnsi="Arial" w:cs="Arial"/>
          <w:sz w:val="20"/>
        </w:rPr>
        <w:t>zB</w:t>
      </w:r>
      <w:proofErr w:type="spellEnd"/>
      <w:r w:rsidRPr="00052708">
        <w:rPr>
          <w:rFonts w:ascii="Arial" w:hAnsi="Arial" w:cs="Arial"/>
          <w:sz w:val="20"/>
        </w:rPr>
        <w:t xml:space="preserve"> als Patente, urheberrechtliche Werke, </w:t>
      </w:r>
      <w:proofErr w:type="spellStart"/>
      <w:r w:rsidRPr="00052708">
        <w:rPr>
          <w:rFonts w:ascii="Arial" w:hAnsi="Arial" w:cs="Arial"/>
          <w:sz w:val="20"/>
        </w:rPr>
        <w:t>etc</w:t>
      </w:r>
      <w:proofErr w:type="spellEnd"/>
      <w:r w:rsidRPr="00052708">
        <w:rPr>
          <w:rFonts w:ascii="Arial" w:hAnsi="Arial" w:cs="Arial"/>
          <w:sz w:val="20"/>
        </w:rPr>
        <w:t xml:space="preserve"> in Folge „Know-how“) und vo</w:t>
      </w:r>
      <w:r w:rsidR="006B1235" w:rsidRPr="00052708">
        <w:rPr>
          <w:rFonts w:ascii="Arial" w:hAnsi="Arial" w:cs="Arial"/>
          <w:sz w:val="20"/>
        </w:rPr>
        <w:t>n dem/der</w:t>
      </w:r>
      <w:r w:rsidRPr="00052708">
        <w:rPr>
          <w:rFonts w:ascii="Arial" w:hAnsi="Arial" w:cs="Arial"/>
          <w:sz w:val="20"/>
        </w:rPr>
        <w:t xml:space="preserve"> </w:t>
      </w:r>
      <w:r w:rsidR="00C17A5D">
        <w:rPr>
          <w:rFonts w:ascii="Arial" w:hAnsi="Arial" w:cs="Arial"/>
          <w:sz w:val="20"/>
        </w:rPr>
        <w:t>Studierende</w:t>
      </w:r>
      <w:r w:rsidR="00697A21">
        <w:rPr>
          <w:rFonts w:ascii="Arial" w:hAnsi="Arial" w:cs="Arial"/>
          <w:sz w:val="20"/>
        </w:rPr>
        <w:t xml:space="preserve">n </w:t>
      </w:r>
      <w:r w:rsidRPr="00052708">
        <w:rPr>
          <w:rFonts w:ascii="Arial" w:hAnsi="Arial" w:cs="Arial"/>
          <w:sz w:val="20"/>
        </w:rPr>
        <w:t xml:space="preserve">stammen, ist für eine kommerzielle Nutzung durch den </w:t>
      </w:r>
      <w:r w:rsidRPr="00052708">
        <w:rPr>
          <w:rFonts w:ascii="Arial" w:hAnsi="Arial" w:cs="Arial"/>
          <w:b/>
          <w:bCs/>
          <w:sz w:val="20"/>
        </w:rPr>
        <w:t>Auftraggeber</w:t>
      </w:r>
      <w:r w:rsidRPr="00052708">
        <w:rPr>
          <w:rFonts w:ascii="Arial" w:hAnsi="Arial" w:cs="Arial"/>
          <w:sz w:val="20"/>
        </w:rPr>
        <w:t xml:space="preserve"> bereits eine Vereinbarung zwischen dem</w:t>
      </w:r>
      <w:r w:rsidR="00777612" w:rsidRPr="00052708">
        <w:rPr>
          <w:rFonts w:ascii="Arial" w:hAnsi="Arial" w:cs="Arial"/>
          <w:sz w:val="20"/>
        </w:rPr>
        <w:t>/der</w:t>
      </w:r>
      <w:r w:rsidRPr="00052708">
        <w:rPr>
          <w:rFonts w:ascii="Arial" w:hAnsi="Arial" w:cs="Arial"/>
          <w:sz w:val="20"/>
        </w:rPr>
        <w:t xml:space="preserve"> </w:t>
      </w:r>
      <w:r w:rsidR="00C17A5D">
        <w:rPr>
          <w:rFonts w:ascii="Arial" w:hAnsi="Arial" w:cs="Arial"/>
          <w:sz w:val="20"/>
        </w:rPr>
        <w:t>Studierende</w:t>
      </w:r>
      <w:r w:rsidR="00697A21">
        <w:rPr>
          <w:rFonts w:ascii="Arial" w:hAnsi="Arial" w:cs="Arial"/>
          <w:sz w:val="20"/>
        </w:rPr>
        <w:t xml:space="preserve">n </w:t>
      </w:r>
      <w:r w:rsidRPr="00052708">
        <w:rPr>
          <w:rFonts w:ascii="Arial" w:hAnsi="Arial" w:cs="Arial"/>
          <w:sz w:val="20"/>
        </w:rPr>
        <w:t xml:space="preserve">und dem </w:t>
      </w:r>
      <w:r w:rsidRPr="00052708">
        <w:rPr>
          <w:rFonts w:ascii="Arial" w:hAnsi="Arial" w:cs="Arial"/>
          <w:b/>
          <w:bCs/>
          <w:sz w:val="20"/>
        </w:rPr>
        <w:t>Auftraggeber</w:t>
      </w:r>
      <w:r w:rsidRPr="00052708">
        <w:rPr>
          <w:rFonts w:ascii="Arial" w:hAnsi="Arial" w:cs="Arial"/>
          <w:sz w:val="20"/>
        </w:rPr>
        <w:t xml:space="preserve"> abgeschlossen. Die </w:t>
      </w:r>
      <w:r w:rsidR="00777612" w:rsidRPr="00052708">
        <w:rPr>
          <w:rFonts w:ascii="Arial" w:hAnsi="Arial" w:cs="Arial"/>
          <w:b/>
          <w:sz w:val="20"/>
        </w:rPr>
        <w:t>Universität</w:t>
      </w:r>
      <w:r w:rsidR="00777612" w:rsidRPr="00052708">
        <w:rPr>
          <w:rFonts w:ascii="Arial" w:hAnsi="Arial" w:cs="Arial"/>
          <w:sz w:val="20"/>
        </w:rPr>
        <w:t xml:space="preserve"> </w:t>
      </w:r>
      <w:r w:rsidRPr="00052708">
        <w:rPr>
          <w:rFonts w:ascii="Arial" w:hAnsi="Arial" w:cs="Arial"/>
          <w:sz w:val="20"/>
        </w:rPr>
        <w:t xml:space="preserve">ist allerdings berechtigt, derartiges Know-how ausschließlich zu Forschungszwecken zu nutzen. </w:t>
      </w:r>
      <w:bookmarkStart w:id="1" w:name="OLE_LINK1"/>
      <w:bookmarkStart w:id="2" w:name="OLE_LINK2"/>
      <w:r w:rsidRPr="00052708">
        <w:rPr>
          <w:rFonts w:ascii="Arial" w:hAnsi="Arial" w:cs="Arial"/>
          <w:sz w:val="20"/>
        </w:rPr>
        <w:t xml:space="preserve">Die </w:t>
      </w:r>
      <w:r w:rsidR="00303AE2" w:rsidRPr="00052708">
        <w:rPr>
          <w:rFonts w:ascii="Arial" w:hAnsi="Arial" w:cs="Arial"/>
          <w:sz w:val="20"/>
        </w:rPr>
        <w:t xml:space="preserve">nicht-exklusive </w:t>
      </w:r>
      <w:r w:rsidRPr="00052708">
        <w:rPr>
          <w:rFonts w:ascii="Arial" w:hAnsi="Arial" w:cs="Arial"/>
          <w:sz w:val="20"/>
        </w:rPr>
        <w:t xml:space="preserve">Nutzung von </w:t>
      </w:r>
      <w:r w:rsidRPr="00052708">
        <w:rPr>
          <w:rFonts w:ascii="Arial" w:hAnsi="Arial" w:cs="Arial"/>
          <w:bCs/>
          <w:sz w:val="20"/>
        </w:rPr>
        <w:t>Know-how</w:t>
      </w:r>
      <w:r w:rsidRPr="00052708">
        <w:rPr>
          <w:rFonts w:ascii="Arial" w:hAnsi="Arial" w:cs="Arial"/>
          <w:sz w:val="20"/>
        </w:rPr>
        <w:t xml:space="preserve">, das von der </w:t>
      </w:r>
      <w:r w:rsidR="00777612" w:rsidRPr="00052708">
        <w:rPr>
          <w:rFonts w:ascii="Arial" w:hAnsi="Arial" w:cs="Arial"/>
          <w:b/>
          <w:sz w:val="20"/>
        </w:rPr>
        <w:t>Universität</w:t>
      </w:r>
      <w:r w:rsidR="00777612" w:rsidRPr="00052708">
        <w:rPr>
          <w:rFonts w:ascii="Arial" w:hAnsi="Arial" w:cs="Arial"/>
          <w:sz w:val="20"/>
        </w:rPr>
        <w:t xml:space="preserve"> </w:t>
      </w:r>
      <w:r w:rsidRPr="00052708">
        <w:rPr>
          <w:rFonts w:ascii="Arial" w:hAnsi="Arial" w:cs="Arial"/>
          <w:sz w:val="20"/>
        </w:rPr>
        <w:t>eingebracht wird,</w:t>
      </w:r>
      <w:r w:rsidR="00303AE2" w:rsidRPr="00052708">
        <w:rPr>
          <w:rFonts w:ascii="Arial" w:hAnsi="Arial" w:cs="Arial"/>
          <w:sz w:val="20"/>
        </w:rPr>
        <w:t xml:space="preserve"> ist mit dem </w:t>
      </w:r>
      <w:r w:rsidR="006A56F7">
        <w:rPr>
          <w:rFonts w:ascii="Arial" w:hAnsi="Arial" w:cs="Arial"/>
          <w:sz w:val="20"/>
        </w:rPr>
        <w:t>E</w:t>
      </w:r>
      <w:r w:rsidR="006A56F7" w:rsidRPr="00052708">
        <w:rPr>
          <w:rFonts w:ascii="Arial" w:hAnsi="Arial" w:cs="Arial"/>
          <w:sz w:val="20"/>
        </w:rPr>
        <w:t xml:space="preserve">ntgelt </w:t>
      </w:r>
      <w:r w:rsidR="006A56F7">
        <w:rPr>
          <w:rFonts w:ascii="Arial" w:hAnsi="Arial" w:cs="Arial"/>
          <w:sz w:val="20"/>
        </w:rPr>
        <w:t xml:space="preserve">gem. Punkt 2. </w:t>
      </w:r>
      <w:r w:rsidR="00303AE2" w:rsidRPr="00052708">
        <w:rPr>
          <w:rFonts w:ascii="Arial" w:hAnsi="Arial" w:cs="Arial"/>
          <w:sz w:val="20"/>
        </w:rPr>
        <w:t xml:space="preserve">abgegolten. Die Einräumung </w:t>
      </w:r>
      <w:proofErr w:type="gramStart"/>
      <w:r w:rsidR="00303AE2" w:rsidRPr="00052708">
        <w:rPr>
          <w:rFonts w:ascii="Arial" w:hAnsi="Arial" w:cs="Arial"/>
          <w:sz w:val="20"/>
        </w:rPr>
        <w:t>darüber</w:t>
      </w:r>
      <w:r w:rsidR="003164E9" w:rsidRPr="00052708">
        <w:rPr>
          <w:rFonts w:ascii="Arial" w:hAnsi="Arial" w:cs="Arial"/>
          <w:sz w:val="20"/>
        </w:rPr>
        <w:t xml:space="preserve"> </w:t>
      </w:r>
      <w:r w:rsidR="00303AE2" w:rsidRPr="00052708">
        <w:rPr>
          <w:rFonts w:ascii="Arial" w:hAnsi="Arial" w:cs="Arial"/>
          <w:sz w:val="20"/>
        </w:rPr>
        <w:t>hinausgehender</w:t>
      </w:r>
      <w:proofErr w:type="gramEnd"/>
      <w:r w:rsidR="00303AE2" w:rsidRPr="00052708">
        <w:rPr>
          <w:rFonts w:ascii="Arial" w:hAnsi="Arial" w:cs="Arial"/>
          <w:sz w:val="20"/>
        </w:rPr>
        <w:t xml:space="preserve"> Nutzungsrechte</w:t>
      </w:r>
      <w:r w:rsidR="002A1084" w:rsidRPr="00052708">
        <w:rPr>
          <w:rFonts w:ascii="Arial" w:hAnsi="Arial" w:cs="Arial"/>
          <w:sz w:val="20"/>
        </w:rPr>
        <w:t xml:space="preserve"> und/oder Eigentumsrechte</w:t>
      </w:r>
      <w:r w:rsidR="00303AE2" w:rsidRPr="00052708">
        <w:rPr>
          <w:rFonts w:ascii="Arial" w:hAnsi="Arial" w:cs="Arial"/>
          <w:sz w:val="20"/>
        </w:rPr>
        <w:t xml:space="preserve"> </w:t>
      </w:r>
      <w:r w:rsidRPr="00052708">
        <w:rPr>
          <w:rFonts w:ascii="Arial" w:hAnsi="Arial" w:cs="Arial"/>
          <w:sz w:val="20"/>
        </w:rPr>
        <w:t>bedarf einer gesonderten Regelung.</w:t>
      </w:r>
    </w:p>
    <w:bookmarkEnd w:id="1"/>
    <w:bookmarkEnd w:id="2"/>
    <w:p w14:paraId="25DD21A3" w14:textId="77777777" w:rsidR="00B70613" w:rsidRDefault="0015293B" w:rsidP="00052708">
      <w:pPr>
        <w:tabs>
          <w:tab w:val="left" w:pos="426"/>
        </w:tabs>
        <w:spacing w:after="200" w:line="280" w:lineRule="exact"/>
        <w:rPr>
          <w:rFonts w:ascii="Arial" w:eastAsia="Yu Gothic Light" w:hAnsi="Arial" w:cs="Arial"/>
          <w:b/>
          <w:color w:val="2E74B5"/>
          <w:sz w:val="20"/>
          <w:lang w:eastAsia="en-US"/>
        </w:rPr>
      </w:pPr>
      <w:r w:rsidRPr="00052708">
        <w:rPr>
          <w:rFonts w:ascii="Arial" w:eastAsia="Yu Gothic Light" w:hAnsi="Arial" w:cs="Arial"/>
          <w:b/>
          <w:color w:val="2E74B5"/>
          <w:sz w:val="20"/>
          <w:lang w:eastAsia="en-US"/>
        </w:rPr>
        <w:t>5.</w:t>
      </w:r>
      <w:r w:rsidR="00B70613">
        <w:rPr>
          <w:rFonts w:ascii="Arial" w:eastAsia="Yu Gothic Light" w:hAnsi="Arial" w:cs="Arial"/>
          <w:b/>
          <w:color w:val="2E74B5"/>
          <w:sz w:val="20"/>
          <w:lang w:eastAsia="en-US"/>
        </w:rPr>
        <w:t xml:space="preserve"> </w:t>
      </w:r>
      <w:r w:rsidRPr="00052708">
        <w:rPr>
          <w:rFonts w:ascii="Arial" w:eastAsia="Yu Gothic Light" w:hAnsi="Arial" w:cs="Arial"/>
          <w:b/>
          <w:color w:val="2E74B5"/>
          <w:sz w:val="20"/>
          <w:lang w:eastAsia="en-US"/>
        </w:rPr>
        <w:t xml:space="preserve">Geheimhaltung </w:t>
      </w:r>
      <w:r w:rsidR="00B70613">
        <w:rPr>
          <w:rFonts w:ascii="Arial" w:eastAsia="Yu Gothic Light" w:hAnsi="Arial" w:cs="Arial"/>
          <w:b/>
          <w:color w:val="2E74B5"/>
          <w:sz w:val="20"/>
          <w:lang w:eastAsia="en-US"/>
        </w:rPr>
        <w:tab/>
      </w:r>
    </w:p>
    <w:p w14:paraId="769DE923" w14:textId="48E7D0BF" w:rsidR="0015293B" w:rsidRPr="00052708" w:rsidRDefault="0015293B" w:rsidP="00052708">
      <w:pPr>
        <w:tabs>
          <w:tab w:val="left" w:pos="426"/>
        </w:tabs>
        <w:spacing w:after="200" w:line="280" w:lineRule="exact"/>
        <w:rPr>
          <w:rFonts w:ascii="Arial" w:hAnsi="Arial" w:cs="Arial"/>
          <w:sz w:val="20"/>
        </w:rPr>
      </w:pPr>
      <w:r w:rsidRPr="00052708">
        <w:rPr>
          <w:rFonts w:ascii="Arial" w:hAnsi="Arial" w:cs="Arial"/>
          <w:sz w:val="20"/>
        </w:rPr>
        <w:t xml:space="preserve">Beide Vertragspartner werden die ihnen vom jeweils anderen Vertragspartner während der Zusammenarbeit anvertrauten Geschäfts- oder Betriebsgeheimnisse ausschließlich zur Durchführung dieses Vertrages verwenden und sie während der Dauer und bis 2 Jahre nach </w:t>
      </w:r>
      <w:r w:rsidR="00697A21">
        <w:rPr>
          <w:rFonts w:ascii="Arial" w:hAnsi="Arial" w:cs="Arial"/>
          <w:sz w:val="20"/>
        </w:rPr>
        <w:t>Beendigung</w:t>
      </w:r>
      <w:r w:rsidR="00697A21" w:rsidRPr="00052708">
        <w:rPr>
          <w:rFonts w:ascii="Arial" w:hAnsi="Arial" w:cs="Arial"/>
          <w:sz w:val="20"/>
        </w:rPr>
        <w:t xml:space="preserve"> </w:t>
      </w:r>
      <w:r w:rsidRPr="00052708">
        <w:rPr>
          <w:rFonts w:ascii="Arial" w:hAnsi="Arial" w:cs="Arial"/>
          <w:sz w:val="20"/>
        </w:rPr>
        <w:t xml:space="preserve">der </w:t>
      </w:r>
      <w:r w:rsidR="00C17A5D">
        <w:rPr>
          <w:rFonts w:ascii="Arial" w:hAnsi="Arial" w:cs="Arial"/>
          <w:sz w:val="20"/>
        </w:rPr>
        <w:t>Abschlussarbeit</w:t>
      </w:r>
      <w:r w:rsidRPr="00052708">
        <w:rPr>
          <w:rFonts w:ascii="Arial" w:hAnsi="Arial" w:cs="Arial"/>
          <w:sz w:val="20"/>
        </w:rPr>
        <w:t xml:space="preserve"> geheim halten. Diese Verpflichtung gilt nicht für Informationen, die </w:t>
      </w:r>
      <w:r w:rsidR="00D8686D">
        <w:rPr>
          <w:rFonts w:ascii="Arial" w:hAnsi="Arial" w:cs="Arial"/>
          <w:sz w:val="20"/>
        </w:rPr>
        <w:t xml:space="preserve">dem Informationsempfänger </w:t>
      </w:r>
      <w:r w:rsidRPr="00052708">
        <w:rPr>
          <w:rFonts w:ascii="Arial" w:hAnsi="Arial" w:cs="Arial"/>
          <w:sz w:val="20"/>
        </w:rPr>
        <w:t xml:space="preserve">nachweislich bereits vor Erteilung des Auftrages bekannt waren, der </w:t>
      </w:r>
      <w:r w:rsidR="002622FD">
        <w:rPr>
          <w:rFonts w:ascii="Arial" w:hAnsi="Arial" w:cs="Arial"/>
          <w:sz w:val="20"/>
        </w:rPr>
        <w:t>Informationsempfänger</w:t>
      </w:r>
      <w:r w:rsidR="002622FD" w:rsidRPr="00052708">
        <w:rPr>
          <w:rFonts w:ascii="Arial" w:hAnsi="Arial" w:cs="Arial"/>
          <w:b/>
          <w:sz w:val="20"/>
        </w:rPr>
        <w:t xml:space="preserve"> </w:t>
      </w:r>
      <w:r w:rsidRPr="00052708">
        <w:rPr>
          <w:rFonts w:ascii="Arial" w:hAnsi="Arial" w:cs="Arial"/>
          <w:sz w:val="20"/>
        </w:rPr>
        <w:t xml:space="preserve">rechtmäßig von Dritten erhält oder bei Erteilung </w:t>
      </w:r>
      <w:r w:rsidR="00B70613">
        <w:rPr>
          <w:rFonts w:ascii="Arial" w:hAnsi="Arial" w:cs="Arial"/>
          <w:sz w:val="20"/>
        </w:rPr>
        <w:t>des</w:t>
      </w:r>
      <w:r w:rsidR="00B70613" w:rsidRPr="00052708">
        <w:rPr>
          <w:rFonts w:ascii="Arial" w:hAnsi="Arial" w:cs="Arial"/>
          <w:sz w:val="20"/>
        </w:rPr>
        <w:t xml:space="preserve"> </w:t>
      </w:r>
      <w:r w:rsidRPr="00052708">
        <w:rPr>
          <w:rFonts w:ascii="Arial" w:hAnsi="Arial" w:cs="Arial"/>
          <w:sz w:val="20"/>
        </w:rPr>
        <w:t>Auftrages bereits allgemein bekannt sind oder nachträglich ohne Verstoß gegen die in diesem Vertrag enthaltenen Verpflichtungen allgemein bekannt werden.</w:t>
      </w:r>
    </w:p>
    <w:p w14:paraId="2305E950" w14:textId="00400C01" w:rsidR="0015293B" w:rsidRDefault="0015293B">
      <w:pPr>
        <w:tabs>
          <w:tab w:val="left" w:pos="426"/>
        </w:tabs>
        <w:spacing w:after="200" w:line="280" w:lineRule="exact"/>
        <w:rPr>
          <w:rFonts w:ascii="Arial" w:eastAsia="Yu Gothic Light" w:hAnsi="Arial" w:cs="Arial"/>
          <w:b/>
          <w:color w:val="2E74B5"/>
          <w:sz w:val="20"/>
          <w:lang w:eastAsia="en-US"/>
        </w:rPr>
      </w:pPr>
      <w:r w:rsidRPr="00052708">
        <w:rPr>
          <w:rFonts w:ascii="Arial" w:eastAsia="Yu Gothic Light" w:hAnsi="Arial" w:cs="Arial"/>
          <w:b/>
          <w:color w:val="2E74B5"/>
          <w:sz w:val="20"/>
          <w:lang w:eastAsia="en-US"/>
        </w:rPr>
        <w:t>6.</w:t>
      </w:r>
      <w:r w:rsidR="00B70613">
        <w:rPr>
          <w:rFonts w:ascii="Arial" w:eastAsia="Yu Gothic Light" w:hAnsi="Arial" w:cs="Arial"/>
          <w:b/>
          <w:color w:val="2E74B5"/>
          <w:sz w:val="20"/>
          <w:lang w:eastAsia="en-US"/>
        </w:rPr>
        <w:t xml:space="preserve"> </w:t>
      </w:r>
      <w:r w:rsidRPr="00052708">
        <w:rPr>
          <w:rFonts w:ascii="Arial" w:eastAsia="Yu Gothic Light" w:hAnsi="Arial" w:cs="Arial"/>
          <w:b/>
          <w:color w:val="2E74B5"/>
          <w:sz w:val="20"/>
          <w:lang w:eastAsia="en-US"/>
        </w:rPr>
        <w:t xml:space="preserve">Veröffentlichung der </w:t>
      </w:r>
      <w:r w:rsidR="00C17A5D">
        <w:rPr>
          <w:rFonts w:ascii="Arial" w:eastAsia="Yu Gothic Light" w:hAnsi="Arial" w:cs="Arial"/>
          <w:b/>
          <w:color w:val="2E74B5"/>
          <w:sz w:val="20"/>
          <w:lang w:eastAsia="en-US"/>
        </w:rPr>
        <w:t>Abschlussarbeit</w:t>
      </w:r>
      <w:r w:rsidR="00B70613">
        <w:rPr>
          <w:rFonts w:ascii="Arial" w:eastAsia="Yu Gothic Light" w:hAnsi="Arial" w:cs="Arial"/>
          <w:b/>
          <w:color w:val="2E74B5"/>
          <w:sz w:val="20"/>
          <w:lang w:eastAsia="en-US"/>
        </w:rPr>
        <w:tab/>
      </w:r>
    </w:p>
    <w:p w14:paraId="34D476CF" w14:textId="4A6E2E3F" w:rsidR="0015293B" w:rsidRPr="00052708" w:rsidRDefault="0010466C" w:rsidP="00052708">
      <w:pPr>
        <w:tabs>
          <w:tab w:val="left" w:pos="426"/>
        </w:tabs>
        <w:spacing w:line="280" w:lineRule="exact"/>
        <w:rPr>
          <w:rFonts w:ascii="Arial" w:hAnsi="Arial" w:cs="Arial"/>
          <w:sz w:val="20"/>
        </w:rPr>
      </w:pPr>
      <w:r>
        <w:rPr>
          <w:rFonts w:ascii="Arial" w:hAnsi="Arial" w:cs="Arial"/>
          <w:sz w:val="20"/>
        </w:rPr>
        <w:t>Falls</w:t>
      </w:r>
      <w:r w:rsidR="00B70613" w:rsidRPr="00052708">
        <w:rPr>
          <w:rFonts w:ascii="Arial" w:hAnsi="Arial" w:cs="Arial"/>
          <w:sz w:val="20"/>
        </w:rPr>
        <w:t xml:space="preserve"> </w:t>
      </w:r>
      <w:r w:rsidR="00E90DE2" w:rsidRPr="00052708">
        <w:rPr>
          <w:rFonts w:ascii="Arial" w:hAnsi="Arial" w:cs="Arial"/>
          <w:sz w:val="20"/>
        </w:rPr>
        <w:t>d</w:t>
      </w:r>
      <w:r w:rsidR="00777612" w:rsidRPr="00052708">
        <w:rPr>
          <w:rFonts w:ascii="Arial" w:hAnsi="Arial" w:cs="Arial"/>
          <w:sz w:val="20"/>
        </w:rPr>
        <w:t>er/</w:t>
      </w:r>
      <w:r w:rsidR="00E90DE2" w:rsidRPr="00052708">
        <w:rPr>
          <w:rFonts w:ascii="Arial" w:hAnsi="Arial" w:cs="Arial"/>
          <w:sz w:val="20"/>
        </w:rPr>
        <w:t>d</w:t>
      </w:r>
      <w:r w:rsidR="00777612" w:rsidRPr="00052708">
        <w:rPr>
          <w:rFonts w:ascii="Arial" w:hAnsi="Arial" w:cs="Arial"/>
          <w:sz w:val="20"/>
        </w:rPr>
        <w:t xml:space="preserve">ie </w:t>
      </w:r>
      <w:r w:rsidR="00C17A5D">
        <w:rPr>
          <w:rFonts w:ascii="Arial" w:hAnsi="Arial" w:cs="Arial"/>
          <w:sz w:val="20"/>
        </w:rPr>
        <w:t>Studierende</w:t>
      </w:r>
      <w:r w:rsidR="00777612" w:rsidRPr="00052708">
        <w:rPr>
          <w:rFonts w:ascii="Arial" w:hAnsi="Arial" w:cs="Arial"/>
          <w:sz w:val="20"/>
        </w:rPr>
        <w:t xml:space="preserve"> </w:t>
      </w:r>
      <w:r w:rsidR="003668F2">
        <w:rPr>
          <w:rFonts w:ascii="Arial" w:hAnsi="Arial" w:cs="Arial"/>
          <w:sz w:val="20"/>
        </w:rPr>
        <w:t xml:space="preserve">gleichzeitig mit der Einreichung der </w:t>
      </w:r>
      <w:r w:rsidR="00C17A5D">
        <w:rPr>
          <w:rFonts w:ascii="Arial" w:hAnsi="Arial" w:cs="Arial"/>
          <w:sz w:val="20"/>
        </w:rPr>
        <w:t>Abschlussarbeit</w:t>
      </w:r>
      <w:r w:rsidR="003668F2">
        <w:rPr>
          <w:rFonts w:ascii="Arial" w:hAnsi="Arial" w:cs="Arial"/>
          <w:sz w:val="20"/>
        </w:rPr>
        <w:t xml:space="preserve"> bei der Universität </w:t>
      </w:r>
      <w:r w:rsidR="00777612" w:rsidRPr="00052708">
        <w:rPr>
          <w:rFonts w:ascii="Arial" w:hAnsi="Arial" w:cs="Arial"/>
          <w:sz w:val="20"/>
        </w:rPr>
        <w:t xml:space="preserve">einen Antrag auf </w:t>
      </w:r>
      <w:r w:rsidR="00291DC5" w:rsidRPr="00052708">
        <w:rPr>
          <w:rFonts w:ascii="Arial" w:hAnsi="Arial" w:cs="Arial"/>
          <w:sz w:val="20"/>
        </w:rPr>
        <w:t xml:space="preserve">Ausschluss der Benützung („Sperre“) </w:t>
      </w:r>
      <w:r w:rsidR="00777612" w:rsidRPr="00052708">
        <w:rPr>
          <w:rFonts w:ascii="Arial" w:hAnsi="Arial" w:cs="Arial"/>
          <w:sz w:val="20"/>
        </w:rPr>
        <w:t xml:space="preserve">der </w:t>
      </w:r>
      <w:r w:rsidR="00C17A5D">
        <w:rPr>
          <w:rFonts w:ascii="Arial" w:hAnsi="Arial" w:cs="Arial"/>
          <w:sz w:val="20"/>
        </w:rPr>
        <w:t>Abschlussarbeit</w:t>
      </w:r>
      <w:r w:rsidR="00CA317F" w:rsidRPr="00052708">
        <w:rPr>
          <w:rFonts w:ascii="Arial" w:hAnsi="Arial" w:cs="Arial"/>
          <w:sz w:val="20"/>
        </w:rPr>
        <w:t xml:space="preserve"> gemäß § 86</w:t>
      </w:r>
      <w:r w:rsidR="00291DC5" w:rsidRPr="00052708">
        <w:rPr>
          <w:rFonts w:ascii="Arial" w:hAnsi="Arial" w:cs="Arial"/>
          <w:sz w:val="20"/>
        </w:rPr>
        <w:t xml:space="preserve"> </w:t>
      </w:r>
      <w:proofErr w:type="spellStart"/>
      <w:r w:rsidR="00291DC5" w:rsidRPr="00052708">
        <w:rPr>
          <w:rFonts w:ascii="Arial" w:hAnsi="Arial" w:cs="Arial"/>
          <w:sz w:val="20"/>
        </w:rPr>
        <w:t>Abs</w:t>
      </w:r>
      <w:proofErr w:type="spellEnd"/>
      <w:r w:rsidR="00291DC5" w:rsidRPr="00052708">
        <w:rPr>
          <w:rFonts w:ascii="Arial" w:hAnsi="Arial" w:cs="Arial"/>
          <w:sz w:val="20"/>
        </w:rPr>
        <w:t xml:space="preserve"> 4</w:t>
      </w:r>
      <w:r w:rsidR="00CA317F" w:rsidRPr="00052708">
        <w:rPr>
          <w:rFonts w:ascii="Arial" w:hAnsi="Arial" w:cs="Arial"/>
          <w:sz w:val="20"/>
        </w:rPr>
        <w:t xml:space="preserve"> UG 2002 stell</w:t>
      </w:r>
      <w:r w:rsidR="00E90DE2" w:rsidRPr="00052708">
        <w:rPr>
          <w:rFonts w:ascii="Arial" w:hAnsi="Arial" w:cs="Arial"/>
          <w:sz w:val="20"/>
        </w:rPr>
        <w:t xml:space="preserve">t, wird die </w:t>
      </w:r>
      <w:r w:rsidR="00E90DE2" w:rsidRPr="00052708">
        <w:rPr>
          <w:rFonts w:ascii="Arial" w:hAnsi="Arial" w:cs="Arial"/>
          <w:b/>
          <w:sz w:val="20"/>
        </w:rPr>
        <w:t>Universität</w:t>
      </w:r>
      <w:r w:rsidR="00CA317F" w:rsidRPr="00052708">
        <w:rPr>
          <w:rFonts w:ascii="Arial" w:hAnsi="Arial" w:cs="Arial"/>
          <w:sz w:val="20"/>
        </w:rPr>
        <w:t xml:space="preserve"> </w:t>
      </w:r>
      <w:r w:rsidR="00E90DE2" w:rsidRPr="00052708">
        <w:rPr>
          <w:rFonts w:ascii="Arial" w:hAnsi="Arial" w:cs="Arial"/>
          <w:sz w:val="20"/>
        </w:rPr>
        <w:t>e</w:t>
      </w:r>
      <w:r w:rsidR="0015293B" w:rsidRPr="00052708">
        <w:rPr>
          <w:rFonts w:ascii="Arial" w:hAnsi="Arial" w:cs="Arial"/>
          <w:sz w:val="20"/>
        </w:rPr>
        <w:t xml:space="preserve">ine Sperre der Veröffentlichung der </w:t>
      </w:r>
      <w:r w:rsidR="00C17A5D">
        <w:rPr>
          <w:rFonts w:ascii="Arial" w:hAnsi="Arial" w:cs="Arial"/>
          <w:sz w:val="20"/>
        </w:rPr>
        <w:t>Abschlussarbeit</w:t>
      </w:r>
      <w:r w:rsidR="0015293B" w:rsidRPr="00052708">
        <w:rPr>
          <w:rFonts w:ascii="Arial" w:hAnsi="Arial" w:cs="Arial"/>
          <w:sz w:val="20"/>
        </w:rPr>
        <w:t xml:space="preserve"> entsprechend vor</w:t>
      </w:r>
      <w:r w:rsidR="00E90DE2" w:rsidRPr="00052708">
        <w:rPr>
          <w:rFonts w:ascii="Arial" w:hAnsi="Arial" w:cs="Arial"/>
          <w:sz w:val="20"/>
        </w:rPr>
        <w:t>nehmen</w:t>
      </w:r>
      <w:r w:rsidR="0015293B" w:rsidRPr="00052708">
        <w:rPr>
          <w:rFonts w:ascii="Arial" w:hAnsi="Arial" w:cs="Arial"/>
          <w:sz w:val="20"/>
        </w:rPr>
        <w:t>, m</w:t>
      </w:r>
      <w:r w:rsidR="0090177E" w:rsidRPr="00052708">
        <w:rPr>
          <w:rFonts w:ascii="Arial" w:hAnsi="Arial" w:cs="Arial"/>
          <w:sz w:val="20"/>
        </w:rPr>
        <w:t>aximal jedoch für einen Zeitraum von zwei Jahren</w:t>
      </w:r>
      <w:r w:rsidR="0015293B" w:rsidRPr="00052708">
        <w:rPr>
          <w:rFonts w:ascii="Arial" w:hAnsi="Arial" w:cs="Arial"/>
          <w:sz w:val="20"/>
        </w:rPr>
        <w:t>.</w:t>
      </w:r>
    </w:p>
    <w:p w14:paraId="55DEA762" w14:textId="1EDB29FE" w:rsidR="0015293B" w:rsidRPr="00052708" w:rsidRDefault="0015293B" w:rsidP="007F7E53">
      <w:pPr>
        <w:pStyle w:val="Textkrper-Zeileneinzug"/>
        <w:spacing w:after="200" w:line="280" w:lineRule="exact"/>
        <w:ind w:left="0" w:firstLine="0"/>
        <w:rPr>
          <w:rFonts w:ascii="Arial" w:hAnsi="Arial" w:cs="Arial"/>
          <w:sz w:val="20"/>
        </w:rPr>
      </w:pPr>
      <w:r w:rsidRPr="00052708">
        <w:rPr>
          <w:rFonts w:ascii="Arial" w:eastAsia="Yu Gothic Light" w:hAnsi="Arial" w:cs="Arial"/>
          <w:b/>
          <w:color w:val="2E74B5"/>
          <w:sz w:val="20"/>
          <w:lang w:eastAsia="en-US"/>
        </w:rPr>
        <w:t>7.</w:t>
      </w:r>
      <w:r w:rsidR="007F7E53">
        <w:rPr>
          <w:rFonts w:ascii="Arial" w:hAnsi="Arial" w:cs="Arial"/>
          <w:sz w:val="20"/>
        </w:rPr>
        <w:t xml:space="preserve"> </w:t>
      </w:r>
      <w:r w:rsidRPr="00052708">
        <w:rPr>
          <w:rFonts w:ascii="Arial" w:hAnsi="Arial" w:cs="Arial"/>
          <w:sz w:val="20"/>
        </w:rPr>
        <w:t>Es gilt österreic</w:t>
      </w:r>
      <w:r w:rsidR="003A0B6A" w:rsidRPr="00052708">
        <w:rPr>
          <w:rFonts w:ascii="Arial" w:hAnsi="Arial" w:cs="Arial"/>
          <w:sz w:val="20"/>
        </w:rPr>
        <w:t>hisches Recht</w:t>
      </w:r>
      <w:r w:rsidR="00F25AEA">
        <w:rPr>
          <w:rFonts w:ascii="Arial" w:hAnsi="Arial" w:cs="Arial"/>
          <w:sz w:val="20"/>
        </w:rPr>
        <w:t>,</w:t>
      </w:r>
      <w:r w:rsidR="003A0B6A" w:rsidRPr="00052708">
        <w:rPr>
          <w:rFonts w:ascii="Arial" w:hAnsi="Arial" w:cs="Arial"/>
          <w:sz w:val="20"/>
        </w:rPr>
        <w:t xml:space="preserve"> Gerichtsstand </w:t>
      </w:r>
      <w:r w:rsidRPr="00052708">
        <w:rPr>
          <w:rFonts w:ascii="Arial" w:hAnsi="Arial" w:cs="Arial"/>
          <w:sz w:val="20"/>
        </w:rPr>
        <w:t>Wien</w:t>
      </w:r>
      <w:r w:rsidR="0010466C">
        <w:rPr>
          <w:rFonts w:ascii="Arial" w:hAnsi="Arial" w:cs="Arial"/>
          <w:sz w:val="20"/>
        </w:rPr>
        <w:t xml:space="preserve"> und das sachlich zuständige Gericht Handelsgericht Wien</w:t>
      </w:r>
      <w:r w:rsidRPr="00052708">
        <w:rPr>
          <w:rFonts w:ascii="Arial" w:hAnsi="Arial" w:cs="Arial"/>
          <w:sz w:val="20"/>
        </w:rPr>
        <w:t>. Abänderungen sowie Ergänzungen des Vertrages bedürfen der Schriftform, insbesondere auch eine Vereinbarung, künftighin vom Erfordernis der Schriftform abzugehen.</w:t>
      </w:r>
    </w:p>
    <w:p w14:paraId="59C83FAE" w14:textId="77777777" w:rsidR="0015293B" w:rsidRPr="00052708" w:rsidRDefault="0015293B" w:rsidP="007F7E53">
      <w:pPr>
        <w:pStyle w:val="Textkrper-Zeileneinzug"/>
        <w:tabs>
          <w:tab w:val="left" w:pos="426"/>
        </w:tabs>
        <w:spacing w:after="0" w:line="360" w:lineRule="auto"/>
        <w:ind w:left="420" w:hanging="420"/>
        <w:rPr>
          <w:rFonts w:ascii="Arial" w:hAnsi="Arial" w:cs="Arial"/>
          <w:sz w:val="20"/>
        </w:rPr>
      </w:pPr>
      <w:r w:rsidRPr="00052708">
        <w:rPr>
          <w:rFonts w:ascii="Arial" w:eastAsia="Yu Gothic Light" w:hAnsi="Arial" w:cs="Arial"/>
          <w:b/>
          <w:color w:val="2E74B5"/>
          <w:sz w:val="20"/>
          <w:lang w:eastAsia="en-US"/>
        </w:rPr>
        <w:t>8.</w:t>
      </w:r>
      <w:r w:rsidRPr="00052708">
        <w:rPr>
          <w:rFonts w:ascii="Arial" w:hAnsi="Arial" w:cs="Arial"/>
          <w:sz w:val="20"/>
        </w:rPr>
        <w:tab/>
        <w:t>Diese Vereinbarung hat nachstehende Anlagen:</w:t>
      </w:r>
    </w:p>
    <w:p w14:paraId="723FD152" w14:textId="1967C7F7" w:rsidR="0015293B" w:rsidRPr="00052708" w:rsidRDefault="0015293B" w:rsidP="007F7E53">
      <w:pPr>
        <w:pStyle w:val="Textkrper-Zeileneinzug"/>
        <w:tabs>
          <w:tab w:val="left" w:pos="426"/>
        </w:tabs>
        <w:spacing w:after="0" w:line="360" w:lineRule="auto"/>
        <w:ind w:left="420" w:hanging="420"/>
        <w:rPr>
          <w:rFonts w:ascii="Arial" w:hAnsi="Arial" w:cs="Arial"/>
          <w:sz w:val="20"/>
        </w:rPr>
      </w:pPr>
      <w:r w:rsidRPr="00052708">
        <w:rPr>
          <w:rFonts w:ascii="Arial" w:hAnsi="Arial" w:cs="Arial"/>
          <w:sz w:val="20"/>
        </w:rPr>
        <w:t>Anlage 1:</w:t>
      </w:r>
      <w:r w:rsidR="007F7E53">
        <w:rPr>
          <w:rFonts w:ascii="Arial" w:hAnsi="Arial" w:cs="Arial"/>
          <w:sz w:val="20"/>
        </w:rPr>
        <w:t xml:space="preserve"> </w:t>
      </w:r>
      <w:r w:rsidRPr="00052708">
        <w:rPr>
          <w:rFonts w:ascii="Arial" w:hAnsi="Arial" w:cs="Arial"/>
          <w:sz w:val="20"/>
        </w:rPr>
        <w:t>Projektbeschreibung und Zeitplan</w:t>
      </w:r>
      <w:r w:rsidR="00B868DB" w:rsidRPr="00052708">
        <w:rPr>
          <w:rFonts w:ascii="Arial" w:hAnsi="Arial" w:cs="Arial"/>
          <w:sz w:val="20"/>
        </w:rPr>
        <w:tab/>
      </w:r>
      <w:r w:rsidR="00B868DB" w:rsidRPr="00052708">
        <w:rPr>
          <w:rFonts w:ascii="Arial" w:hAnsi="Arial" w:cs="Arial"/>
          <w:sz w:val="20"/>
        </w:rPr>
        <w:br/>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846"/>
        <w:gridCol w:w="4246"/>
      </w:tblGrid>
      <w:tr w:rsidR="00B70613" w:rsidRPr="00525BF7" w14:paraId="10AF16CF" w14:textId="77777777" w:rsidTr="00A24B29">
        <w:tc>
          <w:tcPr>
            <w:tcW w:w="3969" w:type="dxa"/>
            <w:tcBorders>
              <w:bottom w:val="single" w:sz="4" w:space="0" w:color="auto"/>
            </w:tcBorders>
          </w:tcPr>
          <w:p w14:paraId="5885C9BD" w14:textId="77777777" w:rsidR="00B70613" w:rsidRPr="007327EC" w:rsidRDefault="00B70613" w:rsidP="00A24B29">
            <w:pPr>
              <w:pStyle w:val="berschrift8"/>
              <w:spacing w:after="120" w:line="240" w:lineRule="auto"/>
              <w:contextualSpacing/>
              <w:jc w:val="left"/>
              <w:outlineLvl w:val="7"/>
              <w:rPr>
                <w:rFonts w:ascii="Arial" w:hAnsi="Arial" w:cs="Arial"/>
                <w:noProof/>
                <w:sz w:val="20"/>
                <w:highlight w:val="yellow"/>
                <w:lang w:val="de-AT"/>
              </w:rPr>
            </w:pPr>
            <w:r w:rsidRPr="007327EC">
              <w:rPr>
                <w:rFonts w:ascii="Arial" w:hAnsi="Arial" w:cs="Arial"/>
                <w:noProof/>
                <w:sz w:val="20"/>
                <w:highlight w:val="yellow"/>
                <w:lang w:val="en-GB"/>
              </w:rPr>
              <w:t xml:space="preserve">… </w:t>
            </w:r>
            <w:r w:rsidRPr="007327EC">
              <w:rPr>
                <w:rFonts w:ascii="Arial" w:hAnsi="Arial" w:cs="Arial"/>
                <w:noProof/>
                <w:sz w:val="20"/>
                <w:highlight w:val="yellow"/>
                <w:lang w:val="de-AT"/>
              </w:rPr>
              <w:t>Ort ..., am …………………</w:t>
            </w:r>
          </w:p>
          <w:p w14:paraId="54182125" w14:textId="56CACDC5" w:rsidR="00B70613" w:rsidRPr="007F7E53" w:rsidRDefault="00B70613" w:rsidP="00A24B29">
            <w:pPr>
              <w:rPr>
                <w:sz w:val="16"/>
                <w:szCs w:val="16"/>
                <w:highlight w:val="green"/>
                <w:lang w:val="de-AT"/>
              </w:rPr>
            </w:pPr>
          </w:p>
          <w:p w14:paraId="3CBC6235" w14:textId="77777777" w:rsidR="00B70613" w:rsidRPr="007327EC" w:rsidRDefault="00B70613" w:rsidP="00A24B29">
            <w:pPr>
              <w:rPr>
                <w:highlight w:val="green"/>
                <w:lang w:val="de-AT"/>
              </w:rPr>
            </w:pPr>
          </w:p>
        </w:tc>
        <w:tc>
          <w:tcPr>
            <w:tcW w:w="846" w:type="dxa"/>
          </w:tcPr>
          <w:p w14:paraId="221055F6" w14:textId="77777777" w:rsidR="00B70613" w:rsidRPr="007327EC" w:rsidRDefault="00B70613" w:rsidP="00A24B29">
            <w:pPr>
              <w:spacing w:after="120" w:line="240" w:lineRule="auto"/>
              <w:contextualSpacing/>
              <w:rPr>
                <w:rFonts w:ascii="Arial" w:hAnsi="Arial" w:cs="Arial"/>
                <w:sz w:val="20"/>
                <w:lang w:val="de-AT"/>
              </w:rPr>
            </w:pPr>
          </w:p>
        </w:tc>
        <w:tc>
          <w:tcPr>
            <w:tcW w:w="4246" w:type="dxa"/>
            <w:tcBorders>
              <w:bottom w:val="single" w:sz="4" w:space="0" w:color="auto"/>
            </w:tcBorders>
          </w:tcPr>
          <w:p w14:paraId="67BE7583" w14:textId="77777777" w:rsidR="00B70613" w:rsidRPr="007327EC" w:rsidRDefault="00B70613" w:rsidP="00A24B29">
            <w:pPr>
              <w:spacing w:after="120" w:line="240" w:lineRule="auto"/>
              <w:contextualSpacing/>
              <w:rPr>
                <w:rFonts w:ascii="Arial" w:hAnsi="Arial" w:cs="Arial"/>
                <w:sz w:val="20"/>
                <w:highlight w:val="yellow"/>
                <w:lang w:val="de-AT"/>
              </w:rPr>
            </w:pPr>
            <w:r w:rsidRPr="007327EC">
              <w:rPr>
                <w:rFonts w:ascii="Arial" w:hAnsi="Arial" w:cs="Arial"/>
                <w:sz w:val="20"/>
                <w:highlight w:val="yellow"/>
                <w:lang w:val="de-AT"/>
              </w:rPr>
              <w:t>Wien, am ………………………</w:t>
            </w:r>
          </w:p>
        </w:tc>
      </w:tr>
      <w:tr w:rsidR="00B70613" w:rsidRPr="00525BF7" w14:paraId="42BE995D" w14:textId="77777777" w:rsidTr="00A24B29">
        <w:tc>
          <w:tcPr>
            <w:tcW w:w="3969" w:type="dxa"/>
            <w:tcBorders>
              <w:top w:val="single" w:sz="4" w:space="0" w:color="auto"/>
            </w:tcBorders>
          </w:tcPr>
          <w:p w14:paraId="280AAC1D" w14:textId="77777777" w:rsidR="00B70613" w:rsidRPr="007327EC" w:rsidRDefault="00B70613" w:rsidP="00A24B29">
            <w:pPr>
              <w:spacing w:after="120" w:line="240" w:lineRule="auto"/>
              <w:contextualSpacing/>
              <w:rPr>
                <w:rFonts w:ascii="Arial" w:hAnsi="Arial" w:cs="Arial"/>
                <w:sz w:val="20"/>
                <w:highlight w:val="yellow"/>
                <w:lang w:val="de-AT"/>
              </w:rPr>
            </w:pPr>
            <w:r w:rsidRPr="007327EC">
              <w:rPr>
                <w:rFonts w:ascii="Arial" w:hAnsi="Arial" w:cs="Arial"/>
                <w:noProof/>
                <w:sz w:val="20"/>
                <w:highlight w:val="yellow"/>
                <w:lang w:val="de-AT"/>
              </w:rPr>
              <w:t>Auftraggeber</w:t>
            </w:r>
          </w:p>
          <w:p w14:paraId="58A8C863" w14:textId="77777777" w:rsidR="00B70613" w:rsidRPr="007327EC" w:rsidRDefault="00B70613" w:rsidP="00A24B29">
            <w:pPr>
              <w:spacing w:after="120" w:line="240" w:lineRule="auto"/>
              <w:contextualSpacing/>
              <w:rPr>
                <w:rFonts w:ascii="Arial" w:hAnsi="Arial" w:cs="Arial"/>
                <w:sz w:val="20"/>
                <w:highlight w:val="green"/>
                <w:lang w:val="de-AT"/>
              </w:rPr>
            </w:pPr>
          </w:p>
        </w:tc>
        <w:tc>
          <w:tcPr>
            <w:tcW w:w="846" w:type="dxa"/>
          </w:tcPr>
          <w:p w14:paraId="5E1C6DE8" w14:textId="77777777" w:rsidR="00B70613" w:rsidRPr="007327EC" w:rsidRDefault="00B70613" w:rsidP="00A24B29">
            <w:pPr>
              <w:tabs>
                <w:tab w:val="left" w:pos="3686"/>
                <w:tab w:val="left" w:pos="5103"/>
                <w:tab w:val="left" w:pos="8789"/>
              </w:tabs>
              <w:spacing w:after="120" w:line="240" w:lineRule="auto"/>
              <w:contextualSpacing/>
              <w:rPr>
                <w:rFonts w:ascii="Arial" w:hAnsi="Arial" w:cs="Arial"/>
                <w:sz w:val="20"/>
                <w:u w:val="single"/>
                <w:lang w:val="de-AT"/>
              </w:rPr>
            </w:pPr>
          </w:p>
        </w:tc>
        <w:tc>
          <w:tcPr>
            <w:tcW w:w="4246" w:type="dxa"/>
            <w:tcBorders>
              <w:top w:val="single" w:sz="4" w:space="0" w:color="auto"/>
            </w:tcBorders>
          </w:tcPr>
          <w:p w14:paraId="03B1455C" w14:textId="77777777" w:rsidR="00B70613" w:rsidRPr="007327EC" w:rsidRDefault="00B70613" w:rsidP="00A24B29">
            <w:pPr>
              <w:spacing w:after="120" w:line="240" w:lineRule="auto"/>
              <w:contextualSpacing/>
              <w:rPr>
                <w:rFonts w:ascii="Arial" w:hAnsi="Arial" w:cs="Arial"/>
                <w:sz w:val="20"/>
                <w:lang w:val="de-AT"/>
              </w:rPr>
            </w:pPr>
            <w:r w:rsidRPr="007327EC">
              <w:rPr>
                <w:rFonts w:ascii="Arial" w:hAnsi="Arial" w:cs="Arial"/>
                <w:b/>
                <w:noProof/>
                <w:sz w:val="20"/>
                <w:lang w:val="de-AT"/>
              </w:rPr>
              <w:t>TU Wien</w:t>
            </w:r>
          </w:p>
        </w:tc>
      </w:tr>
    </w:tbl>
    <w:p w14:paraId="50E9A07A" w14:textId="21A1FBB5" w:rsidR="0015293B" w:rsidRPr="00052708" w:rsidRDefault="0015293B" w:rsidP="00B70613">
      <w:pPr>
        <w:tabs>
          <w:tab w:val="left" w:pos="5103"/>
        </w:tabs>
        <w:spacing w:after="120" w:line="280" w:lineRule="exact"/>
        <w:rPr>
          <w:rFonts w:ascii="Arial" w:hAnsi="Arial" w:cs="Arial"/>
          <w:sz w:val="20"/>
        </w:rPr>
      </w:pPr>
    </w:p>
    <w:sectPr w:rsidR="0015293B" w:rsidRPr="00052708">
      <w:headerReference w:type="even" r:id="rId7"/>
      <w:footerReference w:type="default" r:id="rId8"/>
      <w:footerReference w:type="first" r:id="rId9"/>
      <w:type w:val="continuous"/>
      <w:pgSz w:w="11906" w:h="16838"/>
      <w:pgMar w:top="1135" w:right="1417" w:bottom="993" w:left="1417" w:header="720" w:footer="358" w:gutter="0"/>
      <w:cols w:space="720" w:equalWidth="0">
        <w:col w:w="9072"/>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02CF98" w14:textId="77777777" w:rsidR="00F431C3" w:rsidRDefault="00F431C3">
      <w:r>
        <w:separator/>
      </w:r>
    </w:p>
  </w:endnote>
  <w:endnote w:type="continuationSeparator" w:id="0">
    <w:p w14:paraId="057F7E09" w14:textId="77777777" w:rsidR="00F431C3" w:rsidRDefault="00F4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1ED88B" w14:textId="5EF31DA7" w:rsidR="00423FC1" w:rsidRPr="008146C7" w:rsidRDefault="00423FC1">
    <w:pPr>
      <w:pStyle w:val="Fuzeile"/>
      <w:rPr>
        <w:rFonts w:ascii="Arial" w:hAnsi="Arial" w:cs="Arial"/>
        <w:sz w:val="22"/>
      </w:rPr>
    </w:pPr>
    <w:r>
      <w:tab/>
    </w:r>
    <w:r>
      <w:tab/>
    </w:r>
    <w:r w:rsidRPr="008146C7">
      <w:rPr>
        <w:rStyle w:val="Seitenzahl"/>
        <w:rFonts w:ascii="Arial" w:hAnsi="Arial" w:cs="Arial"/>
        <w:sz w:val="16"/>
      </w:rPr>
      <w:fldChar w:fldCharType="begin"/>
    </w:r>
    <w:r w:rsidRPr="008146C7">
      <w:rPr>
        <w:rStyle w:val="Seitenzahl"/>
        <w:rFonts w:ascii="Arial" w:hAnsi="Arial" w:cs="Arial"/>
        <w:sz w:val="16"/>
      </w:rPr>
      <w:instrText xml:space="preserve"> PAGE </w:instrText>
    </w:r>
    <w:r w:rsidRPr="008146C7">
      <w:rPr>
        <w:rStyle w:val="Seitenzahl"/>
        <w:rFonts w:ascii="Arial" w:hAnsi="Arial" w:cs="Arial"/>
        <w:sz w:val="16"/>
      </w:rPr>
      <w:fldChar w:fldCharType="separate"/>
    </w:r>
    <w:r w:rsidR="00FC4D76">
      <w:rPr>
        <w:rStyle w:val="Seitenzahl"/>
        <w:rFonts w:ascii="Arial" w:hAnsi="Arial" w:cs="Arial"/>
        <w:noProof/>
        <w:sz w:val="16"/>
      </w:rPr>
      <w:t>2</w:t>
    </w:r>
    <w:r w:rsidRPr="008146C7">
      <w:rPr>
        <w:rStyle w:val="Seitenzahl"/>
        <w:rFonts w:ascii="Arial" w:hAnsi="Arial" w:cs="Arial"/>
        <w:sz w:val="16"/>
      </w:rPr>
      <w:fldChar w:fldCharType="end"/>
    </w:r>
    <w:r w:rsidRPr="008146C7">
      <w:rPr>
        <w:rStyle w:val="Seitenzahl"/>
        <w:rFonts w:ascii="Arial" w:hAnsi="Arial" w:cs="Arial"/>
        <w:sz w:val="16"/>
      </w:rPr>
      <w:t xml:space="preserve"> von </w:t>
    </w:r>
    <w:r w:rsidRPr="008146C7">
      <w:rPr>
        <w:rStyle w:val="Seitenzahl"/>
        <w:rFonts w:ascii="Arial" w:hAnsi="Arial" w:cs="Arial"/>
        <w:sz w:val="16"/>
      </w:rPr>
      <w:fldChar w:fldCharType="begin"/>
    </w:r>
    <w:r w:rsidRPr="008146C7">
      <w:rPr>
        <w:rStyle w:val="Seitenzahl"/>
        <w:rFonts w:ascii="Arial" w:hAnsi="Arial" w:cs="Arial"/>
        <w:sz w:val="16"/>
      </w:rPr>
      <w:instrText xml:space="preserve"> NUMPAGES </w:instrText>
    </w:r>
    <w:r w:rsidRPr="008146C7">
      <w:rPr>
        <w:rStyle w:val="Seitenzahl"/>
        <w:rFonts w:ascii="Arial" w:hAnsi="Arial" w:cs="Arial"/>
        <w:sz w:val="16"/>
      </w:rPr>
      <w:fldChar w:fldCharType="separate"/>
    </w:r>
    <w:r w:rsidR="00FC4D76">
      <w:rPr>
        <w:rStyle w:val="Seitenzahl"/>
        <w:rFonts w:ascii="Arial" w:hAnsi="Arial" w:cs="Arial"/>
        <w:noProof/>
        <w:sz w:val="16"/>
      </w:rPr>
      <w:t>2</w:t>
    </w:r>
    <w:r w:rsidRPr="008146C7">
      <w:rPr>
        <w:rStyle w:val="Seitenzahl"/>
        <w:rFonts w:ascii="Arial" w:hAnsi="Arial" w:cs="Arial"/>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984D1" w14:textId="61D74A91" w:rsidR="00423FC1" w:rsidRPr="008146C7" w:rsidRDefault="00423FC1">
    <w:pPr>
      <w:pStyle w:val="Fuzeile"/>
      <w:rPr>
        <w:rFonts w:ascii="Arial" w:hAnsi="Arial" w:cs="Arial"/>
        <w:sz w:val="20"/>
      </w:rPr>
    </w:pPr>
    <w:r>
      <w:tab/>
    </w:r>
    <w:r>
      <w:tab/>
    </w:r>
    <w:r w:rsidRPr="008146C7">
      <w:rPr>
        <w:rStyle w:val="Seitenzahl"/>
        <w:rFonts w:ascii="Arial" w:hAnsi="Arial" w:cs="Arial"/>
        <w:sz w:val="16"/>
      </w:rPr>
      <w:fldChar w:fldCharType="begin"/>
    </w:r>
    <w:r w:rsidRPr="008146C7">
      <w:rPr>
        <w:rStyle w:val="Seitenzahl"/>
        <w:rFonts w:ascii="Arial" w:hAnsi="Arial" w:cs="Arial"/>
        <w:sz w:val="16"/>
      </w:rPr>
      <w:instrText xml:space="preserve"> PAGE </w:instrText>
    </w:r>
    <w:r w:rsidRPr="008146C7">
      <w:rPr>
        <w:rStyle w:val="Seitenzahl"/>
        <w:rFonts w:ascii="Arial" w:hAnsi="Arial" w:cs="Arial"/>
        <w:sz w:val="16"/>
      </w:rPr>
      <w:fldChar w:fldCharType="separate"/>
    </w:r>
    <w:r w:rsidR="00FC4D76">
      <w:rPr>
        <w:rStyle w:val="Seitenzahl"/>
        <w:rFonts w:ascii="Arial" w:hAnsi="Arial" w:cs="Arial"/>
        <w:noProof/>
        <w:sz w:val="16"/>
      </w:rPr>
      <w:t>1</w:t>
    </w:r>
    <w:r w:rsidRPr="008146C7">
      <w:rPr>
        <w:rStyle w:val="Seitenzahl"/>
        <w:rFonts w:ascii="Arial" w:hAnsi="Arial" w:cs="Arial"/>
        <w:sz w:val="16"/>
      </w:rPr>
      <w:fldChar w:fldCharType="end"/>
    </w:r>
    <w:r w:rsidRPr="008146C7">
      <w:rPr>
        <w:rStyle w:val="Seitenzahl"/>
        <w:rFonts w:ascii="Arial" w:hAnsi="Arial" w:cs="Arial"/>
        <w:sz w:val="16"/>
      </w:rPr>
      <w:t xml:space="preserve"> von </w:t>
    </w:r>
    <w:r w:rsidRPr="008146C7">
      <w:rPr>
        <w:rStyle w:val="Seitenzahl"/>
        <w:rFonts w:ascii="Arial" w:hAnsi="Arial" w:cs="Arial"/>
        <w:sz w:val="16"/>
      </w:rPr>
      <w:fldChar w:fldCharType="begin"/>
    </w:r>
    <w:r w:rsidRPr="008146C7">
      <w:rPr>
        <w:rStyle w:val="Seitenzahl"/>
        <w:rFonts w:ascii="Arial" w:hAnsi="Arial" w:cs="Arial"/>
        <w:sz w:val="16"/>
      </w:rPr>
      <w:instrText xml:space="preserve"> NUMPAGES </w:instrText>
    </w:r>
    <w:r w:rsidRPr="008146C7">
      <w:rPr>
        <w:rStyle w:val="Seitenzahl"/>
        <w:rFonts w:ascii="Arial" w:hAnsi="Arial" w:cs="Arial"/>
        <w:sz w:val="16"/>
      </w:rPr>
      <w:fldChar w:fldCharType="separate"/>
    </w:r>
    <w:r w:rsidR="00FC4D76">
      <w:rPr>
        <w:rStyle w:val="Seitenzahl"/>
        <w:rFonts w:ascii="Arial" w:hAnsi="Arial" w:cs="Arial"/>
        <w:noProof/>
        <w:sz w:val="16"/>
      </w:rPr>
      <w:t>2</w:t>
    </w:r>
    <w:r w:rsidRPr="008146C7">
      <w:rPr>
        <w:rStyle w:val="Seitenzahl"/>
        <w:rFonts w:ascii="Arial" w:hAnsi="Arial"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ADA416" w14:textId="77777777" w:rsidR="00F431C3" w:rsidRDefault="00F431C3">
      <w:r>
        <w:separator/>
      </w:r>
    </w:p>
  </w:footnote>
  <w:footnote w:type="continuationSeparator" w:id="0">
    <w:p w14:paraId="657040D9" w14:textId="77777777" w:rsidR="00F431C3" w:rsidRDefault="00F43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5AA72" w14:textId="77777777" w:rsidR="00423FC1" w:rsidRDefault="00423FC1">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w:t>
    </w:r>
    <w:r>
      <w:rPr>
        <w:rStyle w:val="Seitenzahl"/>
      </w:rPr>
      <w:fldChar w:fldCharType="end"/>
    </w:r>
  </w:p>
  <w:p w14:paraId="7DF8CED9" w14:textId="77777777" w:rsidR="00423FC1" w:rsidRDefault="00423F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71D17"/>
    <w:multiLevelType w:val="singleLevel"/>
    <w:tmpl w:val="4D8C6AEE"/>
    <w:lvl w:ilvl="0">
      <w:start w:val="10"/>
      <w:numFmt w:val="decimal"/>
      <w:lvlText w:val="%1."/>
      <w:lvlJc w:val="left"/>
      <w:pPr>
        <w:tabs>
          <w:tab w:val="num" w:pos="420"/>
        </w:tabs>
        <w:ind w:left="420" w:hanging="420"/>
      </w:pPr>
      <w:rPr>
        <w:rFonts w:hint="default"/>
      </w:rPr>
    </w:lvl>
  </w:abstractNum>
  <w:abstractNum w:abstractNumId="1" w15:restartNumberingAfterBreak="0">
    <w:nsid w:val="70C3418D"/>
    <w:multiLevelType w:val="singleLevel"/>
    <w:tmpl w:val="F7C03AD2"/>
    <w:lvl w:ilvl="0">
      <w:start w:val="9"/>
      <w:numFmt w:val="decimal"/>
      <w:lvlText w:val="%1."/>
      <w:lvlJc w:val="left"/>
      <w:pPr>
        <w:tabs>
          <w:tab w:val="num" w:pos="420"/>
        </w:tabs>
        <w:ind w:left="420" w:hanging="4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A4"/>
    <w:rsid w:val="00003AA4"/>
    <w:rsid w:val="000449B4"/>
    <w:rsid w:val="00052708"/>
    <w:rsid w:val="0010466C"/>
    <w:rsid w:val="0015293B"/>
    <w:rsid w:val="00210E26"/>
    <w:rsid w:val="002622FD"/>
    <w:rsid w:val="00291DC5"/>
    <w:rsid w:val="002A1084"/>
    <w:rsid w:val="002E4DD7"/>
    <w:rsid w:val="002F229D"/>
    <w:rsid w:val="00303AE2"/>
    <w:rsid w:val="003164E9"/>
    <w:rsid w:val="00321F35"/>
    <w:rsid w:val="003234CF"/>
    <w:rsid w:val="003668F2"/>
    <w:rsid w:val="00374D33"/>
    <w:rsid w:val="003A0B6A"/>
    <w:rsid w:val="00423FC1"/>
    <w:rsid w:val="0044647B"/>
    <w:rsid w:val="00446965"/>
    <w:rsid w:val="00533A90"/>
    <w:rsid w:val="00546E6C"/>
    <w:rsid w:val="005E2004"/>
    <w:rsid w:val="006532AF"/>
    <w:rsid w:val="00697A21"/>
    <w:rsid w:val="006A56F7"/>
    <w:rsid w:val="006B1235"/>
    <w:rsid w:val="00777612"/>
    <w:rsid w:val="0078430C"/>
    <w:rsid w:val="007B44AC"/>
    <w:rsid w:val="007F6DB8"/>
    <w:rsid w:val="007F7E53"/>
    <w:rsid w:val="008146C7"/>
    <w:rsid w:val="0082504A"/>
    <w:rsid w:val="0086160D"/>
    <w:rsid w:val="008C66BD"/>
    <w:rsid w:val="0090177E"/>
    <w:rsid w:val="009A1BD5"/>
    <w:rsid w:val="009A1C5A"/>
    <w:rsid w:val="00A45DDE"/>
    <w:rsid w:val="00AC0FA8"/>
    <w:rsid w:val="00B70613"/>
    <w:rsid w:val="00B868DB"/>
    <w:rsid w:val="00C11659"/>
    <w:rsid w:val="00C17A5D"/>
    <w:rsid w:val="00C34800"/>
    <w:rsid w:val="00C90C84"/>
    <w:rsid w:val="00CA317F"/>
    <w:rsid w:val="00CC08EF"/>
    <w:rsid w:val="00CC15FB"/>
    <w:rsid w:val="00D41CD0"/>
    <w:rsid w:val="00D8686D"/>
    <w:rsid w:val="00DA0116"/>
    <w:rsid w:val="00E877E9"/>
    <w:rsid w:val="00E90DE2"/>
    <w:rsid w:val="00F25AEA"/>
    <w:rsid w:val="00F334BD"/>
    <w:rsid w:val="00F431C3"/>
    <w:rsid w:val="00F80866"/>
    <w:rsid w:val="00FC4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6C8BF7"/>
  <w15:chartTrackingRefBased/>
  <w15:docId w15:val="{E272048D-532F-42AA-B9E7-659887B8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spacing w:after="240" w:line="360" w:lineRule="exact"/>
      <w:jc w:val="both"/>
      <w:textAlignment w:val="baseline"/>
    </w:pPr>
    <w:rPr>
      <w:sz w:val="26"/>
      <w:lang w:val="de-DE" w:eastAsia="de-DE"/>
    </w:rPr>
  </w:style>
  <w:style w:type="paragraph" w:styleId="berschrift1">
    <w:name w:val="heading 1"/>
    <w:basedOn w:val="Standard"/>
    <w:next w:val="Standard"/>
    <w:qFormat/>
    <w:pPr>
      <w:keepNext/>
      <w:jc w:val="right"/>
      <w:outlineLvl w:val="0"/>
    </w:pPr>
    <w:rPr>
      <w:i/>
      <w:iCs/>
      <w:u w:val="single"/>
    </w:rPr>
  </w:style>
  <w:style w:type="paragraph" w:styleId="berschrift2">
    <w:name w:val="heading 2"/>
    <w:basedOn w:val="Standard"/>
    <w:next w:val="Standard"/>
    <w:qFormat/>
    <w:pPr>
      <w:keepNext/>
      <w:jc w:val="center"/>
      <w:outlineLvl w:val="1"/>
    </w:pPr>
    <w:rPr>
      <w:b/>
      <w:bCs/>
      <w:caps/>
      <w:u w:val="single"/>
      <w:lang w:val="it-IT"/>
    </w:rPr>
  </w:style>
  <w:style w:type="paragraph" w:styleId="berschrift8">
    <w:name w:val="heading 8"/>
    <w:basedOn w:val="Standard"/>
    <w:next w:val="Standard"/>
    <w:link w:val="berschrift8Zchn"/>
    <w:semiHidden/>
    <w:unhideWhenUsed/>
    <w:qFormat/>
    <w:rsid w:val="00B7061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pPr>
      <w:ind w:left="426" w:hanging="426"/>
    </w:pPr>
  </w:style>
  <w:style w:type="paragraph" w:styleId="Textkrper-Einzug2">
    <w:name w:val="Body Text Indent 2"/>
    <w:basedOn w:val="Standard"/>
    <w:pPr>
      <w:ind w:left="426"/>
    </w:pPr>
  </w:style>
  <w:style w:type="paragraph" w:styleId="Kopfzeile">
    <w:name w:val="header"/>
    <w:basedOn w:val="Standard"/>
    <w:pPr>
      <w:tabs>
        <w:tab w:val="center" w:pos="4536"/>
        <w:tab w:val="right" w:pos="9072"/>
      </w:tabs>
    </w:pPr>
  </w:style>
  <w:style w:type="character" w:styleId="Seitenzahl">
    <w:name w:val="page number"/>
    <w:basedOn w:val="Absatz-Standardschriftart"/>
  </w:style>
  <w:style w:type="paragraph" w:styleId="Fuzeile">
    <w:name w:val="footer"/>
    <w:basedOn w:val="Standard"/>
    <w:pPr>
      <w:tabs>
        <w:tab w:val="center" w:pos="4536"/>
        <w:tab w:val="right" w:pos="9072"/>
      </w:tabs>
    </w:pPr>
  </w:style>
  <w:style w:type="paragraph" w:styleId="Textkrper-Einzug3">
    <w:name w:val="Body Text Indent 3"/>
    <w:basedOn w:val="Standard"/>
    <w:pPr>
      <w:tabs>
        <w:tab w:val="left" w:pos="426"/>
      </w:tabs>
      <w:spacing w:line="280" w:lineRule="exact"/>
      <w:ind w:left="426"/>
    </w:pPr>
    <w:rPr>
      <w:sz w:val="22"/>
    </w:rPr>
  </w:style>
  <w:style w:type="paragraph" w:styleId="Sprechblasentext">
    <w:name w:val="Balloon Text"/>
    <w:basedOn w:val="Standard"/>
    <w:semiHidden/>
    <w:rPr>
      <w:rFonts w:ascii="Tahoma" w:hAnsi="Tahoma" w:cs="Tahoma"/>
      <w:sz w:val="16"/>
      <w:szCs w:val="16"/>
    </w:rPr>
  </w:style>
  <w:style w:type="character" w:styleId="Hyperlink">
    <w:name w:val="Hyperlink"/>
    <w:rPr>
      <w:color w:val="0000FF"/>
      <w:u w:val="single"/>
    </w:rPr>
  </w:style>
  <w:style w:type="character" w:styleId="Kommentarzeichen">
    <w:name w:val="annotation reference"/>
    <w:semiHidden/>
    <w:rPr>
      <w:sz w:val="18"/>
    </w:rPr>
  </w:style>
  <w:style w:type="paragraph" w:styleId="Kommentartext">
    <w:name w:val="annotation text"/>
    <w:basedOn w:val="Standard"/>
    <w:semiHidden/>
    <w:rPr>
      <w:sz w:val="24"/>
      <w:szCs w:val="24"/>
    </w:rPr>
  </w:style>
  <w:style w:type="paragraph" w:styleId="Kommentarthema">
    <w:name w:val="annotation subject"/>
    <w:basedOn w:val="Kommentartext"/>
    <w:next w:val="Kommentartext"/>
    <w:semiHidden/>
    <w:rPr>
      <w:sz w:val="26"/>
      <w:szCs w:val="20"/>
    </w:rPr>
  </w:style>
  <w:style w:type="paragraph" w:styleId="Listenabsatz">
    <w:name w:val="List Paragraph"/>
    <w:basedOn w:val="Standard"/>
    <w:uiPriority w:val="34"/>
    <w:qFormat/>
    <w:rsid w:val="00C11659"/>
    <w:pPr>
      <w:overflowPunct/>
      <w:autoSpaceDE/>
      <w:autoSpaceDN/>
      <w:adjustRightInd/>
      <w:spacing w:after="0" w:line="240" w:lineRule="auto"/>
      <w:ind w:left="720"/>
      <w:jc w:val="left"/>
      <w:textAlignment w:val="auto"/>
    </w:pPr>
    <w:rPr>
      <w:rFonts w:ascii="Calibri" w:eastAsia="Calibri" w:hAnsi="Calibri"/>
      <w:sz w:val="22"/>
      <w:szCs w:val="22"/>
      <w:lang w:val="de-AT" w:eastAsia="en-US"/>
    </w:rPr>
  </w:style>
  <w:style w:type="character" w:customStyle="1" w:styleId="berschrift8Zchn">
    <w:name w:val="Überschrift 8 Zchn"/>
    <w:basedOn w:val="Absatz-Standardschriftart"/>
    <w:link w:val="berschrift8"/>
    <w:semiHidden/>
    <w:rsid w:val="00B70613"/>
    <w:rPr>
      <w:rFonts w:asciiTheme="majorHAnsi" w:eastAsiaTheme="majorEastAsia" w:hAnsiTheme="majorHAnsi" w:cstheme="majorBidi"/>
      <w:color w:val="272727" w:themeColor="text1" w:themeTint="D8"/>
      <w:sz w:val="21"/>
      <w:szCs w:val="21"/>
      <w:lang w:val="de-DE" w:eastAsia="de-DE"/>
    </w:rPr>
  </w:style>
  <w:style w:type="table" w:styleId="Tabellenraster">
    <w:name w:val="Table Grid"/>
    <w:basedOn w:val="NormaleTabelle"/>
    <w:rsid w:val="00B70613"/>
    <w:rPr>
      <w:lang w:val="de-AT"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5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1DA1ADEFB3D164887801719F1BFCBA7" ma:contentTypeVersion="4" ma:contentTypeDescription="Ein neues Dokument erstellen." ma:contentTypeScope="" ma:versionID="b07e1bbfd2fb83d7c466730b2e8f9249">
  <xsd:schema xmlns:xsd="http://www.w3.org/2001/XMLSchema" xmlns:xs="http://www.w3.org/2001/XMLSchema" xmlns:p="http://schemas.microsoft.com/office/2006/metadata/properties" xmlns:ns2="617cff2e-1830-4231-943e-e7b2af10c22f" xmlns:ns3="1b94b720-e93a-41ed-acbf-ae2ee537349b" targetNamespace="http://schemas.microsoft.com/office/2006/metadata/properties" ma:root="true" ma:fieldsID="4548fd3fb126957bab56ea1caf685ebe" ns2:_="" ns3:_="">
    <xsd:import namespace="617cff2e-1830-4231-943e-e7b2af10c22f"/>
    <xsd:import namespace="1b94b720-e93a-41ed-acbf-ae2ee53734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cff2e-1830-4231-943e-e7b2af10c2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94b720-e93a-41ed-acbf-ae2ee537349b"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68B06F-C0C7-4A32-9070-C4F6CDA6BC55}"/>
</file>

<file path=customXml/itemProps2.xml><?xml version="1.0" encoding="utf-8"?>
<ds:datastoreItem xmlns:ds="http://schemas.openxmlformats.org/officeDocument/2006/customXml" ds:itemID="{6671CCB4-7AFD-4B74-809C-39A8C6C2C527}"/>
</file>

<file path=docProps/app.xml><?xml version="1.0" encoding="utf-8"?>
<Properties xmlns="http://schemas.openxmlformats.org/officeDocument/2006/extended-properties" xmlns:vt="http://schemas.openxmlformats.org/officeDocument/2006/docPropsVTypes">
  <Template>Normal.dotm</Template>
  <TotalTime>0</TotalTime>
  <Pages>2</Pages>
  <Words>601</Words>
  <Characters>4465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Entwurf 10</vt:lpstr>
    </vt:vector>
  </TitlesOfParts>
  <Company>Mahlerlaw</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10</dc:title>
  <dc:subject/>
  <dc:creator>Mitsche, Prantl &amp; Partner</dc:creator>
  <cp:keywords/>
  <dc:description/>
  <cp:lastModifiedBy>TUW-AZ</cp:lastModifiedBy>
  <cp:revision>2</cp:revision>
  <cp:lastPrinted>2007-07-26T11:45:00Z</cp:lastPrinted>
  <dcterms:created xsi:type="dcterms:W3CDTF">2020-10-29T14:16:00Z</dcterms:created>
  <dcterms:modified xsi:type="dcterms:W3CDTF">2020-10-29T14:16:00Z</dcterms:modified>
</cp:coreProperties>
</file>