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b/>
          <w:bCs/>
          <w:color w:val="2E75B6"/>
          <w:sz w:val="44"/>
          <w:szCs w:val="44"/>
        </w:rPr>
        <w:t xml:space="preserve">Don Tomás — Ideas de Stories</w:t>
      </w:r>
    </w:p>
    <w:p>
      <w:pPr>
        <w:spacing w:after="240"/>
        <w:jc w:val="center"/>
      </w:pPr>
      <w:r>
        <w:rPr>
          <w:i/>
          <w:iCs/>
          <w:color w:val="595959"/>
          <w:sz w:val="24"/>
          <w:szCs w:val="24"/>
        </w:rPr>
        <w:t xml:space="preserve">Primera muestra de contenido generado</w:t>
      </w:r>
    </w:p>
    <w:p>
      <w:pPr>
        <w:shd w:fill="EAF1FA" w:val="clear"/>
        <w:spacing w:after="120" w:before="120"/>
      </w:pPr>
      <w:r>
        <w:rPr>
          <w:b/>
          <w:bCs/>
          <w:color w:val="2E75B6"/>
          <w:sz w:val="24"/>
          <w:szCs w:val="24"/>
        </w:rPr>
        <w:t xml:space="preserve">  Antes de empezar  </w:t>
      </w:r>
    </w:p>
    <w:p>
      <w:pPr>
        <w:spacing w:after="120"/>
      </w:pPr>
      <w:r>
        <w:t xml:space="preserve">He avanzado bastante con la herramienta. El motor que genera las ideas ya funciona de verdad: a partir de la identidad de Don Tomás propone Stories completas, y además aprende a no repetirse: cada vez explora un enfoque distinto del local.</w:t>
      </w:r>
    </w:p>
    <w:p>
      <w:pPr>
        <w:spacing w:after="120"/>
      </w:pPr>
      <w:r>
        <w:t xml:space="preserve">Todavía no tiene aspecto de app con botones — esa parte es el siguiente paso. Lo que te paso aquí es lo que de verdad importa ahora mismo: el contenido. Quiero que valores una sola cosa: ¿estas ideas te sirven para tu trabajo real?</w:t>
      </w:r>
    </w:p>
    <w:p>
      <w:pPr>
        <w:spacing w:after="120"/>
      </w:pPr>
      <w:r>
        <w:t xml:space="preserve">Cada idea viene con todo lo necesario para montarla: qué grabar, el texto que iría en pantalla, el elemento interactivo y por qué funciona. Léelas con ojo crítico — tu opinión es la que va a guiar los siguientes pasos.</w:t>
      </w:r>
    </w:p>
    <w:p>
      <w:pPr>
        <w:spacing w:after="80"/>
      </w:pPr>
      <w:r>
        <w:t xml:space="preserve"/>
      </w:r>
    </w:p>
    <w:p>
      <w:pPr>
        <w:spacing w:after="80" w:before="160"/>
      </w:pPr>
      <w:r>
        <w:rPr>
          <w:b/>
          <w:bCs/>
          <w:color w:val="404040"/>
          <w:sz w:val="22"/>
          <w:szCs w:val="22"/>
        </w:rPr>
        <w:t xml:space="preserve">Mientras las lees, me ayudaría mucho que pensaras en:</w:t>
      </w:r>
    </w:p>
    <w:p>
      <w:pPr>
        <w:pStyle w:val="ListParagraph"/>
        <w:numPr>
          <w:ilvl w:val="0"/>
          <w:numId w:val="2"/>
        </w:numPr>
        <w:spacing w:after="60"/>
      </w:pPr>
      <w:r>
        <w:t xml:space="preserve">¿Cuál de estas publicarías tal cual, o casi?</w:t>
      </w:r>
    </w:p>
    <w:p>
      <w:pPr>
        <w:pStyle w:val="ListParagraph"/>
        <w:numPr>
          <w:ilvl w:val="0"/>
          <w:numId w:val="2"/>
        </w:numPr>
        <w:spacing w:after="60"/>
      </w:pPr>
      <w:r>
        <w:t xml:space="preserve">¿Alguna te suena a restaurante genérico en vez de a Don Tomás?</w:t>
      </w:r>
    </w:p>
    <w:p>
      <w:pPr>
        <w:pStyle w:val="ListParagraph"/>
        <w:numPr>
          <w:ilvl w:val="0"/>
          <w:numId w:val="2"/>
        </w:numPr>
        <w:spacing w:after="60"/>
      </w:pPr>
      <w:r>
        <w:t xml:space="preserve">¿Notas que las ideas tocan temas variados, o ves que tiran siempre a lo mismo?</w:t>
      </w:r>
    </w:p>
    <w:p>
      <w:pPr>
        <w:pStyle w:val="ListParagraph"/>
        <w:numPr>
          <w:ilvl w:val="0"/>
          <w:numId w:val="2"/>
        </w:numPr>
        <w:spacing w:after="60"/>
      </w:pPr>
      <w:r>
        <w:t xml:space="preserve">Tener estas ideas ya escritas, ¿cuánto tiempo te ahorraría en un día normal?</w:t>
      </w:r>
    </w:p>
    <w:p>
      <w:r>
        <w:br w:type="page"/>
      </w:r>
    </w:p>
    <w:p>
      <w:pPr>
        <w:spacing w:after="160"/>
      </w:pPr>
      <w:r>
        <w:rPr>
          <w:b/>
          <w:bCs/>
          <w:color w:val="2E75B6"/>
          <w:sz w:val="30"/>
          <w:szCs w:val="30"/>
        </w:rPr>
        <w:t xml:space="preserve">Las ideas</w:t>
      </w:r>
    </w:p>
    <w:p>
      <w:pPr>
        <w:shd w:fill="2E75B6" w:val="clear"/>
        <w:spacing w:after="140" w:before="280"/>
      </w:pPr>
      <w:r>
        <w:rPr>
          <w:b/>
          <w:bCs/>
          <w:color w:val="FFFFFF"/>
          <w:sz w:val="24"/>
          <w:szCs w:val="24"/>
        </w:rPr>
        <w:t xml:space="preserve">  IDEA 1 — El Club, la mañana después  </w:t>
      </w:r>
    </w:p>
    <w:p>
      <w:pPr>
        <w:spacing w:after="100"/>
      </w:pPr>
      <w:r>
        <w:rPr>
          <w:b/>
          <w:bCs/>
          <w:color w:val="2E75B6"/>
          <w:sz w:val="21"/>
          <w:szCs w:val="21"/>
        </w:rPr>
        <w:t xml:space="preserve">Concepto:  </w:t>
      </w:r>
      <w:r>
        <w:rPr>
          <w:sz w:val="22"/>
          <w:szCs w:val="22"/>
        </w:rPr>
        <w:t xml:space="preserve">Mostrar El Club vacío justo después de un evento privado: copas sin recoger, luces bajas, algún detalle que quedó sobre la mesa. La historia de una noche contada a través de sus restos.</w:t>
      </w:r>
    </w:p>
    <w:p>
      <w:pPr>
        <w:spacing w:after="100"/>
      </w:pPr>
      <w:r>
        <w:rPr>
          <w:b/>
          <w:bCs/>
          <w:color w:val="2E75B6"/>
          <w:sz w:val="21"/>
          <w:szCs w:val="21"/>
        </w:rPr>
        <w:t xml:space="preserve">Qué grabar:  </w:t>
      </w:r>
      <w:r>
        <w:rPr>
          <w:sz w:val="22"/>
          <w:szCs w:val="22"/>
        </w:rPr>
        <w:t xml:space="preserve">Vídeo corto con travelling lento por el espacio</w:t>
      </w:r>
    </w:p>
    <w:p>
      <w:pPr>
        <w:spacing w:after="100"/>
      </w:pPr>
      <w:r>
        <w:rPr>
          <w:b/>
          <w:bCs/>
          <w:color w:val="2E75B6"/>
          <w:sz w:val="21"/>
          <w:szCs w:val="21"/>
        </w:rPr>
        <w:t xml:space="preserve">Texto en pantalla:  </w:t>
      </w:r>
      <w:r>
        <w:rPr>
          <w:sz w:val="22"/>
          <w:szCs w:val="22"/>
        </w:rPr>
        <w:t xml:space="preserve">No sabemos qué pasó aquí anoche. / Pero debió de ser bueno.</w:t>
      </w:r>
    </w:p>
    <w:p>
      <w:pPr>
        <w:spacing w:after="100"/>
      </w:pPr>
      <w:r>
        <w:rPr>
          <w:b/>
          <w:bCs/>
          <w:color w:val="2E75B6"/>
          <w:sz w:val="21"/>
          <w:szCs w:val="21"/>
        </w:rPr>
        <w:t xml:space="preserve">Elemento interactivo:  </w:t>
      </w:r>
      <w:r>
        <w:rPr>
          <w:sz w:val="22"/>
          <w:szCs w:val="22"/>
        </w:rPr>
        <w:t xml:space="preserve">Ninguno</w:t>
      </w:r>
    </w:p>
    <w:p>
      <w:pPr>
        <w:spacing w:after="100"/>
      </w:pPr>
      <w:r>
        <w:rPr>
          <w:b/>
          <w:bCs/>
          <w:color w:val="2E75B6"/>
          <w:sz w:val="21"/>
          <w:szCs w:val="21"/>
        </w:rPr>
        <w:t xml:space="preserve">Por qué funciona:  </w:t>
      </w:r>
      <w:r>
        <w:rPr>
          <w:sz w:val="22"/>
          <w:szCs w:val="22"/>
        </w:rPr>
        <w:t xml:space="preserve">La ausencia de información genera curiosidad. El público proyecta su propia versión de esa noche y la asocia a algo deseable. Funciona como prueba social sin parecerlo: alguien ya lo vivió, y tú todavía no.</w:t>
      </w:r>
    </w:p>
    <w:p>
      <w:pPr>
        <w:shd w:fill="2E75B6" w:val="clear"/>
        <w:spacing w:after="140" w:before="280"/>
      </w:pPr>
      <w:r>
        <w:rPr>
          <w:b/>
          <w:bCs/>
          <w:color w:val="FFFFFF"/>
          <w:sz w:val="24"/>
          <w:szCs w:val="24"/>
        </w:rPr>
        <w:t xml:space="preserve">  IDEA 2 — Mientras tanto, en Don Tomás  </w:t>
      </w:r>
    </w:p>
    <w:p>
      <w:pPr>
        <w:spacing w:after="100"/>
      </w:pPr>
      <w:r>
        <w:rPr>
          <w:b/>
          <w:bCs/>
          <w:color w:val="2E75B6"/>
          <w:sz w:val="21"/>
          <w:szCs w:val="21"/>
        </w:rPr>
        <w:t xml:space="preserve">Concepto:  </w:t>
      </w:r>
      <w:r>
        <w:rPr>
          <w:sz w:val="22"/>
          <w:szCs w:val="22"/>
        </w:rPr>
        <w:t xml:space="preserve">Plano lento y envolvente del ambiente del local en pleno tardeo: mesas ocupadas, conversaciones cruzadas, luz cálida, alguien riendo al fondo. Sin protagonista claro. La sensación de que ya está pasando algo y tú no estás.</w:t>
      </w:r>
    </w:p>
    <w:p>
      <w:pPr>
        <w:spacing w:after="100"/>
      </w:pPr>
      <w:r>
        <w:rPr>
          <w:b/>
          <w:bCs/>
          <w:color w:val="2E75B6"/>
          <w:sz w:val="21"/>
          <w:szCs w:val="21"/>
        </w:rPr>
        <w:t xml:space="preserve">Qué grabar:  </w:t>
      </w:r>
      <w:r>
        <w:rPr>
          <w:sz w:val="22"/>
          <w:szCs w:val="22"/>
        </w:rPr>
        <w:t xml:space="preserve">Vídeo corto (8-12 seg), cámara lenta, sin cortes bruscos</w:t>
      </w:r>
    </w:p>
    <w:p>
      <w:pPr>
        <w:spacing w:after="100"/>
      </w:pPr>
      <w:r>
        <w:rPr>
          <w:b/>
          <w:bCs/>
          <w:color w:val="2E75B6"/>
          <w:sz w:val="21"/>
          <w:szCs w:val="21"/>
        </w:rPr>
        <w:t xml:space="preserve">Texto en pantalla:  </w:t>
      </w:r>
      <w:r>
        <w:rPr>
          <w:sz w:val="22"/>
          <w:szCs w:val="22"/>
        </w:rPr>
        <w:t xml:space="preserve">Mientras tanto, en Don Tomás.</w:t>
      </w:r>
    </w:p>
    <w:p>
      <w:pPr>
        <w:spacing w:after="100"/>
      </w:pPr>
      <w:r>
        <w:rPr>
          <w:b/>
          <w:bCs/>
          <w:color w:val="2E75B6"/>
          <w:sz w:val="21"/>
          <w:szCs w:val="21"/>
        </w:rPr>
        <w:t xml:space="preserve">Elemento interactivo:  </w:t>
      </w:r>
      <w:r>
        <w:rPr>
          <w:sz w:val="22"/>
          <w:szCs w:val="22"/>
        </w:rPr>
        <w:t xml:space="preserve">Ninguno</w:t>
      </w:r>
    </w:p>
    <w:p>
      <w:pPr>
        <w:spacing w:after="100"/>
      </w:pPr>
      <w:r>
        <w:rPr>
          <w:b/>
          <w:bCs/>
          <w:color w:val="2E75B6"/>
          <w:sz w:val="21"/>
          <w:szCs w:val="21"/>
        </w:rPr>
        <w:t xml:space="preserve">Por qué funciona:  </w:t>
      </w:r>
      <w:r>
        <w:rPr>
          <w:sz w:val="22"/>
          <w:szCs w:val="22"/>
        </w:rPr>
        <w:t xml:space="preserve">El FOMO bien ejecutado no grita, susurra. La frase mínima activa la sensación de que hay un plan mejor al que no has llegado. El público que usa el local como espacio social se reconoce en la escena y quiere estar dentro de ella.</w:t>
      </w:r>
    </w:p>
    <w:p>
      <w:pPr>
        <w:shd w:fill="2E75B6" w:val="clear"/>
        <w:spacing w:after="140" w:before="280"/>
      </w:pPr>
      <w:r>
        <w:rPr>
          <w:b/>
          <w:bCs/>
          <w:color w:val="FFFFFF"/>
          <w:sz w:val="24"/>
          <w:szCs w:val="24"/>
        </w:rPr>
        <w:t xml:space="preserve">  IDEA 3 — Plan de sábado  </w:t>
      </w:r>
    </w:p>
    <w:p>
      <w:pPr>
        <w:spacing w:after="100"/>
      </w:pPr>
      <w:r>
        <w:rPr>
          <w:b/>
          <w:bCs/>
          <w:color w:val="2E75B6"/>
          <w:sz w:val="21"/>
          <w:szCs w:val="21"/>
        </w:rPr>
        <w:t xml:space="preserve">Concepto:  </w:t>
      </w:r>
      <w:r>
        <w:rPr>
          <w:sz w:val="22"/>
          <w:szCs w:val="22"/>
        </w:rPr>
        <w:t xml:space="preserve">Story con dos opciones de plan para el sábado presentadas como encuesta: una opción anodina (sofá, serie) frente a otra que no nombra Don Tomás pero lo describe a la perfección. Tono irónico y cómplice.</w:t>
      </w:r>
    </w:p>
    <w:p>
      <w:pPr>
        <w:spacing w:after="100"/>
      </w:pPr>
      <w:r>
        <w:rPr>
          <w:b/>
          <w:bCs/>
          <w:color w:val="2E75B6"/>
          <w:sz w:val="21"/>
          <w:szCs w:val="21"/>
        </w:rPr>
        <w:t xml:space="preserve">Qué grabar:  </w:t>
      </w:r>
      <w:r>
        <w:rPr>
          <w:sz w:val="22"/>
          <w:szCs w:val="22"/>
        </w:rPr>
        <w:t xml:space="preserve">Foto estática del espacio exterior o terraza, encuadre limpio y luz natural</w:t>
      </w:r>
    </w:p>
    <w:p>
      <w:pPr>
        <w:spacing w:after="100"/>
      </w:pPr>
      <w:r>
        <w:rPr>
          <w:b/>
          <w:bCs/>
          <w:color w:val="2E75B6"/>
          <w:sz w:val="21"/>
          <w:szCs w:val="21"/>
        </w:rPr>
        <w:t xml:space="preserve">Texto en pantalla:  </w:t>
      </w:r>
      <w:r>
        <w:rPr>
          <w:sz w:val="22"/>
          <w:szCs w:val="22"/>
        </w:rPr>
        <w:t xml:space="preserve">Plan para el sábado. Tú decides. / Sofá, manta y ver qué ponen / De esos planes que empiezan a las dos y terminan cuando toca</w:t>
      </w:r>
    </w:p>
    <w:p>
      <w:pPr>
        <w:spacing w:after="100"/>
      </w:pPr>
      <w:r>
        <w:rPr>
          <w:b/>
          <w:bCs/>
          <w:color w:val="2E75B6"/>
          <w:sz w:val="21"/>
          <w:szCs w:val="21"/>
        </w:rPr>
        <w:t xml:space="preserve">Elemento interactivo:  </w:t>
      </w:r>
      <w:r>
        <w:rPr>
          <w:sz w:val="22"/>
          <w:szCs w:val="22"/>
        </w:rPr>
        <w:t xml:space="preserve">Encuesta con las dos opciones</w:t>
      </w:r>
    </w:p>
    <w:p>
      <w:pPr>
        <w:spacing w:after="100"/>
      </w:pPr>
      <w:r>
        <w:rPr>
          <w:b/>
          <w:bCs/>
          <w:color w:val="2E75B6"/>
          <w:sz w:val="21"/>
          <w:szCs w:val="21"/>
        </w:rPr>
        <w:t xml:space="preserve">Por qué funciona:  </w:t>
      </w:r>
      <w:r>
        <w:rPr>
          <w:sz w:val="22"/>
          <w:szCs w:val="22"/>
        </w:rPr>
        <w:t xml:space="preserve">Invita a participar sin pedir nada. El público se ríe, vota la opción obvia y en ese gesto ya se ha identificado con el estilo de vida de la marca. Genera interacción real y reafirma pertenencia sin un solo adjetivo publicitario.</w:t>
      </w:r>
    </w:p>
    <w:p>
      <w:pPr>
        <w:shd w:fill="2E75B6" w:val="clear"/>
        <w:spacing w:after="140" w:before="280"/>
      </w:pPr>
      <w:r>
        <w:rPr>
          <w:b/>
          <w:bCs/>
          <w:color w:val="FFFFFF"/>
          <w:sz w:val="24"/>
          <w:szCs w:val="24"/>
        </w:rPr>
        <w:t xml:space="preserve">  IDEA 4 — El momento del tardeo  </w:t>
      </w:r>
    </w:p>
    <w:p>
      <w:pPr>
        <w:spacing w:after="100"/>
      </w:pPr>
      <w:r>
        <w:rPr>
          <w:b/>
          <w:bCs/>
          <w:color w:val="2E75B6"/>
          <w:sz w:val="21"/>
          <w:szCs w:val="21"/>
        </w:rPr>
        <w:t xml:space="preserve">Concepto:  </w:t>
      </w:r>
      <w:r>
        <w:rPr>
          <w:sz w:val="22"/>
          <w:szCs w:val="22"/>
        </w:rPr>
        <w:t xml:space="preserve">Vídeo corto que capta el instante exacto en que el tardeo cambia de marcha: la primera copa ya por la mitad, alguien pide otra ronda, la conversación sube un tono. Solo el instante y una frase que lo nombra sin romantizarlo.</w:t>
      </w:r>
    </w:p>
    <w:p>
      <w:pPr>
        <w:spacing w:after="100"/>
      </w:pPr>
      <w:r>
        <w:rPr>
          <w:b/>
          <w:bCs/>
          <w:color w:val="2E75B6"/>
          <w:sz w:val="21"/>
          <w:szCs w:val="21"/>
        </w:rPr>
        <w:t xml:space="preserve">Qué grabar:  </w:t>
      </w:r>
      <w:r>
        <w:rPr>
          <w:sz w:val="22"/>
          <w:szCs w:val="22"/>
        </w:rPr>
        <w:t xml:space="preserve">Vídeo corto ambiental (15-20 seg), plano medio, sin cortes bruscos</w:t>
      </w:r>
    </w:p>
    <w:p>
      <w:pPr>
        <w:spacing w:after="100"/>
      </w:pPr>
      <w:r>
        <w:rPr>
          <w:b/>
          <w:bCs/>
          <w:color w:val="2E75B6"/>
          <w:sz w:val="21"/>
          <w:szCs w:val="21"/>
        </w:rPr>
        <w:t xml:space="preserve">Texto en pantalla:  </w:t>
      </w:r>
      <w:r>
        <w:rPr>
          <w:sz w:val="22"/>
          <w:szCs w:val="22"/>
        </w:rPr>
        <w:t xml:space="preserve">Hay un momento. / Sabes cuál es.</w:t>
      </w:r>
    </w:p>
    <w:p>
      <w:pPr>
        <w:spacing w:after="100"/>
      </w:pPr>
      <w:r>
        <w:rPr>
          <w:b/>
          <w:bCs/>
          <w:color w:val="2E75B6"/>
          <w:sz w:val="21"/>
          <w:szCs w:val="21"/>
        </w:rPr>
        <w:t xml:space="preserve">Elemento interactivo:  </w:t>
      </w:r>
      <w:r>
        <w:rPr>
          <w:sz w:val="22"/>
          <w:szCs w:val="22"/>
        </w:rPr>
        <w:t xml:space="preserve">Ninguno</w:t>
      </w:r>
    </w:p>
    <w:p>
      <w:pPr>
        <w:spacing w:after="100"/>
      </w:pPr>
      <w:r>
        <w:rPr>
          <w:b/>
          <w:bCs/>
          <w:color w:val="2E75B6"/>
          <w:sz w:val="21"/>
          <w:szCs w:val="21"/>
        </w:rPr>
        <w:t xml:space="preserve">Por qué funciona:  </w:t>
      </w:r>
      <w:r>
        <w:rPr>
          <w:sz w:val="22"/>
          <w:szCs w:val="22"/>
        </w:rPr>
        <w:t xml:space="preserve">La brevedad del copy es su fuerza. No explica, señala. El público lo completa con su propia experiencia, lo que genera una conexión emocional real. No vende nada, solo reconoce algo que ya existe en quien lo ve.</w:t>
      </w:r>
    </w:p>
    <w:p>
      <w:pPr>
        <w:shd w:fill="2E75B6" w:val="clear"/>
        <w:spacing w:after="140" w:before="280"/>
      </w:pPr>
      <w:r>
        <w:rPr>
          <w:b/>
          <w:bCs/>
          <w:color w:val="FFFFFF"/>
          <w:sz w:val="24"/>
          <w:szCs w:val="24"/>
        </w:rPr>
        <w:t xml:space="preserve">  IDEA 5 — Organizar o aparecer  </w:t>
      </w:r>
    </w:p>
    <w:p>
      <w:pPr>
        <w:spacing w:after="100"/>
      </w:pPr>
      <w:r>
        <w:rPr>
          <w:b/>
          <w:bCs/>
          <w:color w:val="2E75B6"/>
          <w:sz w:val="21"/>
          <w:szCs w:val="21"/>
        </w:rPr>
        <w:t xml:space="preserve">Concepto:  </w:t>
      </w:r>
      <w:r>
        <w:rPr>
          <w:sz w:val="22"/>
          <w:szCs w:val="22"/>
        </w:rPr>
        <w:t xml:space="preserve">Story orientada a grupos que organizan un plan o celebración, planteada no como oferta sino como una pregunta cómplice que les hace reconocerse. El Club aparece como la respuesta obvia sin nombrarse como solución comercial.</w:t>
      </w:r>
    </w:p>
    <w:p>
      <w:pPr>
        <w:spacing w:after="100"/>
      </w:pPr>
      <w:r>
        <w:rPr>
          <w:b/>
          <w:bCs/>
          <w:color w:val="2E75B6"/>
          <w:sz w:val="21"/>
          <w:szCs w:val="21"/>
        </w:rPr>
        <w:t xml:space="preserve">Qué grabar:  </w:t>
      </w:r>
      <w:r>
        <w:rPr>
          <w:sz w:val="22"/>
          <w:szCs w:val="22"/>
        </w:rPr>
        <w:t xml:space="preserve">Foto estática del espacio El Club con buena luz y ambiente preparado</w:t>
      </w:r>
    </w:p>
    <w:p>
      <w:pPr>
        <w:spacing w:after="100"/>
      </w:pPr>
      <w:r>
        <w:rPr>
          <w:b/>
          <w:bCs/>
          <w:color w:val="2E75B6"/>
          <w:sz w:val="21"/>
          <w:szCs w:val="21"/>
        </w:rPr>
        <w:t xml:space="preserve">Texto en pantalla:  </w:t>
      </w:r>
      <w:r>
        <w:rPr>
          <w:sz w:val="22"/>
          <w:szCs w:val="22"/>
        </w:rPr>
        <w:t xml:space="preserve">¿Sois de los que organizáis / o de los que aparecéis? / Para los primeros, tenemos algo.</w:t>
      </w:r>
    </w:p>
    <w:p>
      <w:pPr>
        <w:spacing w:after="100"/>
      </w:pPr>
      <w:r>
        <w:rPr>
          <w:b/>
          <w:bCs/>
          <w:color w:val="2E75B6"/>
          <w:sz w:val="21"/>
          <w:szCs w:val="21"/>
        </w:rPr>
        <w:t xml:space="preserve">Elemento interactivo:  </w:t>
      </w:r>
      <w:r>
        <w:rPr>
          <w:sz w:val="22"/>
          <w:szCs w:val="22"/>
        </w:rPr>
        <w:t xml:space="preserve">Encuesta: 'Organizo yo' / 'Yo solo aparezco'</w:t>
      </w:r>
    </w:p>
    <w:p>
      <w:pPr>
        <w:spacing w:after="100"/>
      </w:pPr>
      <w:r>
        <w:rPr>
          <w:b/>
          <w:bCs/>
          <w:color w:val="2E75B6"/>
          <w:sz w:val="21"/>
          <w:szCs w:val="21"/>
        </w:rPr>
        <w:t xml:space="preserve">Por qué funciona:  </w:t>
      </w:r>
      <w:r>
        <w:rPr>
          <w:sz w:val="22"/>
          <w:szCs w:val="22"/>
        </w:rPr>
        <w:t xml:space="preserve">Apela a la dinámica real de los grupos sociales de este perfil. La encuesta genera participación y autoidentificación. El tono es irónico y cómplice, nunca comercial. Quien organiza siente que le hablan a él.</w:t>
      </w:r>
    </w:p>
    <w:p>
      <w:pPr>
        <w:shd w:fill="2E75B6" w:val="clear"/>
        <w:spacing w:after="140" w:before="280"/>
      </w:pPr>
      <w:r>
        <w:rPr>
          <w:b/>
          <w:bCs/>
          <w:color w:val="FFFFFF"/>
          <w:sz w:val="24"/>
          <w:szCs w:val="24"/>
        </w:rPr>
        <w:t xml:space="preserve">  IDEA 6 — Una más y me voy  </w:t>
      </w:r>
    </w:p>
    <w:p>
      <w:pPr>
        <w:spacing w:after="100"/>
      </w:pPr>
      <w:r>
        <w:rPr>
          <w:b/>
          <w:bCs/>
          <w:color w:val="2E75B6"/>
          <w:sz w:val="21"/>
          <w:szCs w:val="21"/>
        </w:rPr>
        <w:t xml:space="preserve">Concepto:  </w:t>
      </w:r>
      <w:r>
        <w:rPr>
          <w:sz w:val="22"/>
          <w:szCs w:val="22"/>
        </w:rPr>
        <w:t xml:space="preserve">Story con deslizador planteada como una pregunta cómplice: ¿cuántas veces has dicho 'una más y me voy' hoy? El visual es una copa en primer plano, la luz cálida del tardeo de fondo. Tono irónico y sin moraleja.</w:t>
      </w:r>
    </w:p>
    <w:p>
      <w:pPr>
        <w:spacing w:after="100"/>
      </w:pPr>
      <w:r>
        <w:rPr>
          <w:b/>
          <w:bCs/>
          <w:color w:val="2E75B6"/>
          <w:sz w:val="21"/>
          <w:szCs w:val="21"/>
        </w:rPr>
        <w:t xml:space="preserve">Qué grabar:  </w:t>
      </w:r>
      <w:r>
        <w:rPr>
          <w:sz w:val="22"/>
          <w:szCs w:val="22"/>
        </w:rPr>
        <w:t xml:space="preserve">Foto con elemento interactivo superpuesto</w:t>
      </w:r>
    </w:p>
    <w:p>
      <w:pPr>
        <w:spacing w:after="100"/>
      </w:pPr>
      <w:r>
        <w:rPr>
          <w:b/>
          <w:bCs/>
          <w:color w:val="2E75B6"/>
          <w:sz w:val="21"/>
          <w:szCs w:val="21"/>
        </w:rPr>
        <w:t xml:space="preserve">Texto en pantalla:  </w:t>
      </w:r>
      <w:r>
        <w:rPr>
          <w:sz w:val="22"/>
          <w:szCs w:val="22"/>
        </w:rPr>
        <w:t xml:space="preserve">¿Cuántas veces llevas dicho / 'una más y me voy'?</w:t>
      </w:r>
    </w:p>
    <w:p>
      <w:pPr>
        <w:spacing w:after="100"/>
      </w:pPr>
      <w:r>
        <w:rPr>
          <w:b/>
          <w:bCs/>
          <w:color w:val="2E75B6"/>
          <w:sz w:val="21"/>
          <w:szCs w:val="21"/>
        </w:rPr>
        <w:t xml:space="preserve">Elemento interactivo:  </w:t>
      </w:r>
      <w:r>
        <w:rPr>
          <w:sz w:val="22"/>
          <w:szCs w:val="22"/>
        </w:rPr>
        <w:t xml:space="preserve">Deslizador de emoji (copa o reloj)</w:t>
      </w:r>
    </w:p>
    <w:p>
      <w:pPr>
        <w:spacing w:after="100"/>
      </w:pPr>
      <w:r>
        <w:rPr>
          <w:b/>
          <w:bCs/>
          <w:color w:val="2E75B6"/>
          <w:sz w:val="21"/>
          <w:szCs w:val="21"/>
        </w:rPr>
        <w:t xml:space="preserve">Por qué funciona:  </w:t>
      </w:r>
      <w:r>
        <w:rPr>
          <w:sz w:val="22"/>
          <w:szCs w:val="22"/>
        </w:rPr>
        <w:t xml:space="preserve">Toca un comportamiento universal del tardeo con humor propio, sin forzar. Invita a participar de forma natural porque el público se reconoce al instante. Posiciona Don Tomás como el sitio donde eso pasa, sin decirlo.</w:t>
      </w:r>
    </w:p>
    <w:p>
      <w:pPr>
        <w:spacing w:after="40" w:before="360"/>
      </w:pPr>
      <w:r>
        <w:t xml:space="preserve"/>
      </w:r>
    </w:p>
    <w:p>
      <w:pPr>
        <w:spacing w:after="120"/>
      </w:pPr>
      <w:r>
        <w:rPr>
          <w:i/>
          <w:iCs/>
          <w:color w:val="595959"/>
        </w:rPr>
        <w:t xml:space="preserve">Estas son 6 de las ideas que ha generado la herramienta. Si te cuadran, el siguiente paso es convertir el motor en una app con botones que puedas usar tú directamente. Cuéntame qué te parecen y ajustamos lo que haga falta.</w:t>
      </w:r>
    </w:p>
    <w:sectPr>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2026-05-27T10:31:50.884Z</dcterms:created>
  <dcterms:modified xsi:type="dcterms:W3CDTF">2026-05-27T10:31:50.885Z</dcterms:modified>
</cp:coreProperties>
</file>

<file path=docProps/custom.xml><?xml version="1.0" encoding="utf-8"?>
<Properties xmlns="http://schemas.openxmlformats.org/officeDocument/2006/custom-properties" xmlns:vt="http://schemas.openxmlformats.org/officeDocument/2006/docPropsVTypes"/>
</file>