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100069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100069" w:rsidRPr="00100069" w:rsidRDefault="00100069" w:rsidP="00100069">
      <w:pPr>
        <w:contextualSpacing/>
        <w:jc w:val="center"/>
        <w:rPr>
          <w:rFonts w:ascii="Lao UI" w:hAnsi="Lao UI"/>
          <w:sz w:val="35"/>
          <w:szCs w:val="32"/>
          <w:lang w:val="it-IT"/>
        </w:rPr>
      </w:pPr>
      <w:r w:rsidRPr="00100069">
        <w:rPr>
          <w:rFonts w:ascii="Lao UI" w:hAnsi="Lao UI"/>
          <w:sz w:val="35"/>
          <w:szCs w:val="32"/>
          <w:lang w:val="it-IT"/>
        </w:rPr>
        <w:t xml:space="preserve">EFESINI </w:t>
      </w:r>
      <w:proofErr w:type="gramStart"/>
      <w:r w:rsidRPr="00100069">
        <w:rPr>
          <w:rFonts w:ascii="Lao UI" w:hAnsi="Lao UI"/>
          <w:sz w:val="35"/>
          <w:szCs w:val="32"/>
          <w:lang w:val="it-IT"/>
        </w:rPr>
        <w:t>1</w:t>
      </w:r>
      <w:proofErr w:type="gramEnd"/>
    </w:p>
    <w:p w:rsidR="00100069" w:rsidRPr="00100069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35"/>
          <w:szCs w:val="32"/>
          <w:lang w:val="it-IT"/>
        </w:rPr>
      </w:pPr>
    </w:p>
    <w:p w:rsidR="00100069" w:rsidRPr="00100069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Paolo, apostolo di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Cristo Gesù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per volontà di Dio, ai santi che sono in Efeso e ai fedeli in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Cristo Gesù</w:t>
      </w:r>
      <w:r>
        <w:rPr>
          <w:rFonts w:ascii="Lao UI" w:hAnsi="Lao UI"/>
          <w:color w:val="000000"/>
          <w:sz w:val="35"/>
          <w:szCs w:val="32"/>
          <w:lang w:val="it-IT"/>
        </w:rPr>
        <w:t>.</w:t>
      </w:r>
    </w:p>
    <w:p w:rsidR="00100069" w:rsidRPr="00100069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2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Grazia a voi e pace da Dio, nostro Padre, e dal </w:t>
      </w:r>
      <w:proofErr w:type="gramStart"/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Signore</w:t>
      </w:r>
      <w:proofErr w:type="gramEnd"/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 xml:space="preserve"> Gesù 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>.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3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Benedetto sia il Dio e Padre del nostro </w:t>
      </w:r>
      <w:proofErr w:type="gramStart"/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Signore</w:t>
      </w:r>
      <w:proofErr w:type="gramEnd"/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 xml:space="preserve"> Gesù 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, che ci ha benedetti di ogni benedizione spirituale nei luoghi celesti in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.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4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lui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ci ha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eletti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prima della creazione del mondo perché fossimo santi e irreprensibili dinanzi a lui,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5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avendoci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predestinati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nel suo amore a essere adottati per mezzo di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Gesù 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come suoi figli, secondo il disegno benevolo della sua volontà, </w:t>
      </w:r>
    </w:p>
    <w:p w:rsid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6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a lode della gloria della sua grazia, che ci ha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concessa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nel suo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amato Figlio</w:t>
      </w:r>
      <w:r>
        <w:rPr>
          <w:rFonts w:ascii="Lao UI" w:hAnsi="Lao UI"/>
          <w:color w:val="000000"/>
          <w:sz w:val="35"/>
          <w:szCs w:val="32"/>
          <w:lang w:val="it-IT"/>
        </w:rPr>
        <w:t>.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7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lui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abbiamo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la redenzione mediante il suo sangue, il perdono dei peccati secondo le ricchezze della sua grazia,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8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che egli ha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riversata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abbondantemente su di noi dandoci ogni sorta di sapienza e d'intelligenza,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9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facendoci conoscere il mistero della sua volontà, secondo il disegno benevolo che aveva prestabilito dentro di sé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,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10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per realizzarlo quando i tempi fossero compiuti. Esso consiste nel raccogliere sotto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un solo capo, in 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, tutte le cose: tanto quelle che sono nel cielo, quanto quelle che sono sulla terra.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11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lui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siamo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anche stati fatti eredi, essendo stati predestinati secondo il proposito di colui che compie ogni cosa secondo la decisione della propria volontà,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12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per essere a lode della sua gloria; noi, che per primi abbiamo sperato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Cristo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.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color w:val="000000"/>
          <w:sz w:val="35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13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lui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voi pure, dopo aver ascoltato la parola della verità, il vangelo della vostra salvezza, e avendo creduto </w:t>
      </w:r>
      <w:r w:rsidRPr="00100069">
        <w:rPr>
          <w:rFonts w:ascii="Lao UI" w:hAnsi="Lao UI"/>
          <w:color w:val="000000"/>
          <w:sz w:val="35"/>
          <w:szCs w:val="32"/>
          <w:u w:val="single"/>
          <w:lang w:val="it-IT"/>
        </w:rPr>
        <w:t>in lui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,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avete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ricevuto il sigillo dello Spirito Santo che era stato promesso, </w:t>
      </w:r>
    </w:p>
    <w:p w:rsidR="00100069" w:rsidRPr="00100069" w:rsidRDefault="00100069" w:rsidP="00100069">
      <w:pPr>
        <w:contextualSpacing/>
        <w:jc w:val="both"/>
        <w:rPr>
          <w:rFonts w:ascii="Lao UI" w:hAnsi="Lao UI"/>
          <w:sz w:val="34"/>
          <w:szCs w:val="32"/>
          <w:lang w:val="it-IT"/>
        </w:rPr>
      </w:pPr>
      <w:r w:rsidRPr="00100069">
        <w:rPr>
          <w:rFonts w:ascii="Lao UI" w:hAnsi="Lao UI"/>
          <w:b/>
          <w:bCs/>
          <w:color w:val="000000"/>
          <w:sz w:val="35"/>
          <w:szCs w:val="32"/>
          <w:lang w:val="it-IT"/>
        </w:rPr>
        <w:t>14</w:t>
      </w:r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il quale è pegno della nostra eredità fino alla piena redenzione di quelli che Dio si è </w:t>
      </w:r>
      <w:proofErr w:type="gramStart"/>
      <w:r w:rsidRPr="00100069">
        <w:rPr>
          <w:rFonts w:ascii="Lao UI" w:hAnsi="Lao UI"/>
          <w:color w:val="000000"/>
          <w:sz w:val="35"/>
          <w:szCs w:val="32"/>
          <w:lang w:val="it-IT"/>
        </w:rPr>
        <w:t>acquistati</w:t>
      </w:r>
      <w:proofErr w:type="gramEnd"/>
      <w:r w:rsidRPr="00100069">
        <w:rPr>
          <w:rFonts w:ascii="Lao UI" w:hAnsi="Lao UI"/>
          <w:color w:val="000000"/>
          <w:sz w:val="35"/>
          <w:szCs w:val="32"/>
          <w:lang w:val="it-IT"/>
        </w:rPr>
        <w:t xml:space="preserve"> a lode della sua gloria.</w:t>
      </w:r>
    </w:p>
    <w:sectPr w:rsidR="00100069" w:rsidRPr="00100069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F7A4B"/>
    <w:rsid w:val="00100069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5F43DE"/>
    <w:rsid w:val="007B6BF5"/>
    <w:rsid w:val="00861392"/>
    <w:rsid w:val="0086448B"/>
    <w:rsid w:val="008B06A6"/>
    <w:rsid w:val="008B49DF"/>
    <w:rsid w:val="00914948"/>
    <w:rsid w:val="00921877"/>
    <w:rsid w:val="00964C99"/>
    <w:rsid w:val="009C66E4"/>
    <w:rsid w:val="00A70725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2021-09-15T22:04:00Z</dcterms:created>
  <dcterms:modified xsi:type="dcterms:W3CDTF">2021-09-15T22:14:00Z</dcterms:modified>
</cp:coreProperties>
</file>