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A12C03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A12C03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-240222</wp:posOffset>
            </wp:positionH>
            <wp:positionV relativeFrom="paragraph">
              <wp:posOffset>-170264</wp:posOffset>
            </wp:positionV>
            <wp:extent cx="1619969" cy="724619"/>
            <wp:effectExtent l="19050" t="0" r="0" b="0"/>
            <wp:wrapNone/>
            <wp:docPr id="2" name="Immagine 1" descr="LOGO Gloria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loria bl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69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57E" w:rsidRPr="00503891">
        <w:rPr>
          <w:rFonts w:ascii="Freestyle Script" w:hAnsi="Freestyle Script"/>
          <w:bCs/>
          <w:sz w:val="96"/>
          <w:szCs w:val="32"/>
        </w:rPr>
        <w:t>A libro aperto</w:t>
      </w:r>
    </w:p>
    <w:p w:rsidR="009E4915" w:rsidRPr="00146544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16"/>
          <w:szCs w:val="20"/>
        </w:rPr>
      </w:pPr>
    </w:p>
    <w:p w:rsidR="007A457E" w:rsidRPr="00146544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2"/>
          <w:szCs w:val="32"/>
        </w:rPr>
      </w:pPr>
      <w:r w:rsidRPr="00146544">
        <w:rPr>
          <w:b/>
          <w:bCs/>
          <w:i/>
          <w:sz w:val="32"/>
          <w:szCs w:val="32"/>
        </w:rPr>
        <w:t xml:space="preserve">LETTERA </w:t>
      </w:r>
      <w:proofErr w:type="spellStart"/>
      <w:r w:rsidRPr="00146544">
        <w:rPr>
          <w:b/>
          <w:bCs/>
          <w:i/>
          <w:sz w:val="32"/>
          <w:szCs w:val="32"/>
        </w:rPr>
        <w:t>DI</w:t>
      </w:r>
      <w:proofErr w:type="spellEnd"/>
      <w:r w:rsidRPr="00146544">
        <w:rPr>
          <w:b/>
          <w:bCs/>
          <w:i/>
          <w:sz w:val="32"/>
          <w:szCs w:val="32"/>
        </w:rPr>
        <w:t xml:space="preserve"> PAOLO AI ROMANI</w:t>
      </w:r>
      <w:r w:rsidR="007A457E" w:rsidRPr="00146544">
        <w:rPr>
          <w:b/>
          <w:bCs/>
          <w:i/>
          <w:sz w:val="32"/>
          <w:szCs w:val="32"/>
        </w:rPr>
        <w:t xml:space="preserve"> - CAPITOLO </w:t>
      </w:r>
      <w:r w:rsidR="00F2751A">
        <w:rPr>
          <w:b/>
          <w:bCs/>
          <w:i/>
          <w:sz w:val="32"/>
          <w:szCs w:val="32"/>
        </w:rPr>
        <w:t>8v28-39</w:t>
      </w:r>
    </w:p>
    <w:p w:rsidR="00D6323E" w:rsidRPr="00146544" w:rsidRDefault="00D6323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16"/>
          <w:szCs w:val="32"/>
        </w:rPr>
      </w:pP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28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Or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sappiamo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che tutte le cose cooperano al bene di quelli che amano Dio, i quali sono chiamati secondo il suo disegno.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29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Perché quelli che ha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preconosciuti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, li ha pure predestinati a essere conformi all'immagine del Figlio suo, affinché egli sia il primogenito tra molti fratelli; </w:t>
      </w:r>
    </w:p>
    <w:p w:rsidR="00F2751A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30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e quelli che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ha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predestinati li ha pure chiamati; e quelli che ha chiamati li ha pure giustificati; e quelli che ha giustificati li ha pure glorificati.</w:t>
      </w:r>
    </w:p>
    <w:p w:rsidR="00F2751A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31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Che diremo dunque riguardo a queste cose?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Se Dio è per noi chi sarà contro di noi?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32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Colui che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non ha risparmiato il proprio Figlio, ma lo ha dato per noi tutti, non ci donerà forse anche tutte le cose con lui?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33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Chi accuserà gli eletti di Dio? Dio è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colui che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li giustifica.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34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Chi li condannerà? Cristo Gesù è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colui che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è morto e, ancor più, è risuscitato, è alla destra di Dio e anche intercede per noi.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35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Chi ci separerà dall'amore di Cristo? Sarà forse la tribolazione,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l'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angoscia, la persecuzione, la fame, la nudità, il pericolo, la spada? </w:t>
      </w:r>
    </w:p>
    <w:p w:rsidR="00F2751A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36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Com'è scritto:</w:t>
      </w:r>
    </w:p>
    <w:p w:rsidR="00F2751A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i/>
          <w:iCs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«</w:t>
      </w:r>
      <w:r w:rsidRPr="004B5F5D">
        <w:rPr>
          <w:rFonts w:ascii="Palatino Linotype" w:hAnsi="Palatino Linotype" w:cs="Palatino Linotype"/>
          <w:i/>
          <w:iCs/>
          <w:color w:val="000000"/>
          <w:sz w:val="36"/>
          <w:szCs w:val="24"/>
        </w:rPr>
        <w:t xml:space="preserve">Per amor di te </w:t>
      </w:r>
      <w:proofErr w:type="gramStart"/>
      <w:r w:rsidRPr="004B5F5D">
        <w:rPr>
          <w:rFonts w:ascii="Palatino Linotype" w:hAnsi="Palatino Linotype" w:cs="Palatino Linotype"/>
          <w:i/>
          <w:iCs/>
          <w:color w:val="000000"/>
          <w:sz w:val="36"/>
          <w:szCs w:val="24"/>
        </w:rPr>
        <w:t>siamo</w:t>
      </w:r>
      <w:proofErr w:type="gramEnd"/>
      <w:r w:rsidRPr="004B5F5D">
        <w:rPr>
          <w:rFonts w:ascii="Palatino Linotype" w:hAnsi="Palatino Linotype" w:cs="Palatino Linotype"/>
          <w:i/>
          <w:iCs/>
          <w:color w:val="000000"/>
          <w:sz w:val="36"/>
          <w:szCs w:val="24"/>
        </w:rPr>
        <w:t xml:space="preserve"> messi a morte tutto il giorno;</w:t>
      </w:r>
    </w:p>
    <w:p w:rsidR="00F2751A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proofErr w:type="gramStart"/>
      <w:r w:rsidRPr="004B5F5D">
        <w:rPr>
          <w:rFonts w:ascii="Palatino Linotype" w:hAnsi="Palatino Linotype" w:cs="Palatino Linotype"/>
          <w:i/>
          <w:iCs/>
          <w:color w:val="000000"/>
          <w:sz w:val="36"/>
          <w:szCs w:val="24"/>
        </w:rPr>
        <w:t>siamo</w:t>
      </w:r>
      <w:proofErr w:type="gramEnd"/>
      <w:r w:rsidRPr="004B5F5D">
        <w:rPr>
          <w:rFonts w:ascii="Palatino Linotype" w:hAnsi="Palatino Linotype" w:cs="Palatino Linotype"/>
          <w:i/>
          <w:iCs/>
          <w:color w:val="000000"/>
          <w:sz w:val="36"/>
          <w:szCs w:val="24"/>
        </w:rPr>
        <w:t xml:space="preserve"> stati considerati come pecore da macello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».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37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Ma, in tutte queste cose, noi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siamo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più che vincitori, in virtù di colui che ci ha amati. </w:t>
      </w:r>
    </w:p>
    <w:p w:rsidR="004B5F5D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6"/>
          <w:szCs w:val="24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38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Infatti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sono persuaso che né morte, né vita, né angeli, né principati, né cose presenti, né cose future, </w:t>
      </w:r>
    </w:p>
    <w:p w:rsidR="00146544" w:rsidRPr="004B5F5D" w:rsidRDefault="00F2751A" w:rsidP="004B5F5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b/>
          <w:bCs/>
          <w:color w:val="000000"/>
          <w:sz w:val="44"/>
          <w:szCs w:val="32"/>
        </w:rPr>
      </w:pPr>
      <w:r w:rsidRPr="004B5F5D">
        <w:rPr>
          <w:rFonts w:ascii="Palatino Linotype" w:hAnsi="Palatino Linotype" w:cs="Palatino Linotype"/>
          <w:b/>
          <w:bCs/>
          <w:color w:val="000000"/>
          <w:sz w:val="36"/>
          <w:szCs w:val="24"/>
        </w:rPr>
        <w:t>39</w:t>
      </w:r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né potenze, né altezza, né profondità, né alcun'altra creatura </w:t>
      </w:r>
      <w:proofErr w:type="gramStart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>potranno</w:t>
      </w:r>
      <w:proofErr w:type="gramEnd"/>
      <w:r w:rsidRPr="004B5F5D">
        <w:rPr>
          <w:rFonts w:ascii="Palatino Linotype" w:hAnsi="Palatino Linotype" w:cs="Palatino Linotype"/>
          <w:color w:val="000000"/>
          <w:sz w:val="36"/>
          <w:szCs w:val="24"/>
        </w:rPr>
        <w:t xml:space="preserve"> separarci dall'amore di Dio che è in Cristo Gesù, nostro Signore.</w:t>
      </w:r>
    </w:p>
    <w:sectPr w:rsidR="00146544" w:rsidRPr="004B5F5D" w:rsidSect="009E4915">
      <w:pgSz w:w="11907" w:h="16840" w:code="9"/>
      <w:pgMar w:top="567" w:right="680" w:bottom="567" w:left="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529" w:rsidRDefault="00DD7529" w:rsidP="007A457E">
      <w:pPr>
        <w:spacing w:before="0" w:after="0"/>
      </w:pPr>
      <w:r>
        <w:separator/>
      </w:r>
    </w:p>
  </w:endnote>
  <w:endnote w:type="continuationSeparator" w:id="0">
    <w:p w:rsidR="00DD7529" w:rsidRDefault="00DD7529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529" w:rsidRDefault="00DD7529" w:rsidP="007A457E">
      <w:pPr>
        <w:spacing w:before="0" w:after="0"/>
      </w:pPr>
      <w:r>
        <w:separator/>
      </w:r>
    </w:p>
  </w:footnote>
  <w:footnote w:type="continuationSeparator" w:id="0">
    <w:p w:rsidR="00DD7529" w:rsidRDefault="00DD7529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0F82"/>
    <w:rsid w:val="000B1182"/>
    <w:rsid w:val="000F29E5"/>
    <w:rsid w:val="00114961"/>
    <w:rsid w:val="001427EC"/>
    <w:rsid w:val="00146544"/>
    <w:rsid w:val="00166407"/>
    <w:rsid w:val="001814AC"/>
    <w:rsid w:val="001817A7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87439"/>
    <w:rsid w:val="003B211E"/>
    <w:rsid w:val="003C308B"/>
    <w:rsid w:val="003D6912"/>
    <w:rsid w:val="003E30EA"/>
    <w:rsid w:val="003F4726"/>
    <w:rsid w:val="004532B1"/>
    <w:rsid w:val="00474F45"/>
    <w:rsid w:val="004B5F5D"/>
    <w:rsid w:val="004D3FA9"/>
    <w:rsid w:val="004D6F11"/>
    <w:rsid w:val="00503891"/>
    <w:rsid w:val="00562679"/>
    <w:rsid w:val="00564CBB"/>
    <w:rsid w:val="00585C0E"/>
    <w:rsid w:val="005A16E3"/>
    <w:rsid w:val="005E2D16"/>
    <w:rsid w:val="005F0F97"/>
    <w:rsid w:val="005F3488"/>
    <w:rsid w:val="00607A41"/>
    <w:rsid w:val="00635C9E"/>
    <w:rsid w:val="0066403A"/>
    <w:rsid w:val="00665203"/>
    <w:rsid w:val="006B59BE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8A1CAD"/>
    <w:rsid w:val="008B4122"/>
    <w:rsid w:val="008D3454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C43C3"/>
    <w:rsid w:val="009E4915"/>
    <w:rsid w:val="00A12C03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F2A8F"/>
    <w:rsid w:val="00C04AB2"/>
    <w:rsid w:val="00C861C5"/>
    <w:rsid w:val="00C95760"/>
    <w:rsid w:val="00CF4448"/>
    <w:rsid w:val="00D23034"/>
    <w:rsid w:val="00D24B86"/>
    <w:rsid w:val="00D44C77"/>
    <w:rsid w:val="00D6323E"/>
    <w:rsid w:val="00D812D9"/>
    <w:rsid w:val="00DD69FC"/>
    <w:rsid w:val="00DD7529"/>
    <w:rsid w:val="00DE1C5D"/>
    <w:rsid w:val="00E53766"/>
    <w:rsid w:val="00E5412B"/>
    <w:rsid w:val="00E73E98"/>
    <w:rsid w:val="00EC378A"/>
    <w:rsid w:val="00EE046F"/>
    <w:rsid w:val="00F2751A"/>
    <w:rsid w:val="00FA2C9C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netbook</cp:lastModifiedBy>
  <cp:revision>4</cp:revision>
  <cp:lastPrinted>2016-06-27T07:03:00Z</cp:lastPrinted>
  <dcterms:created xsi:type="dcterms:W3CDTF">2016-04-26T11:24:00Z</dcterms:created>
  <dcterms:modified xsi:type="dcterms:W3CDTF">2016-06-27T07:06:00Z</dcterms:modified>
</cp:coreProperties>
</file>