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33" w:rsidRPr="000A257D" w:rsidRDefault="00B8049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52"/>
          <w:szCs w:val="40"/>
          <w:u w:val="single"/>
        </w:rPr>
      </w:pPr>
      <w:r>
        <w:rPr>
          <w:rFonts w:ascii="Lao UI" w:hAnsi="Lao UI" w:cs="Lao UI"/>
          <w:b/>
          <w:bCs/>
          <w:noProof/>
          <w:sz w:val="52"/>
          <w:szCs w:val="4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-364581</wp:posOffset>
            </wp:positionH>
            <wp:positionV relativeFrom="paragraph">
              <wp:posOffset>-177165</wp:posOffset>
            </wp:positionV>
            <wp:extent cx="1339745" cy="548640"/>
            <wp:effectExtent l="19050" t="0" r="0" b="0"/>
            <wp:wrapNone/>
            <wp:docPr id="2" name="Immagine 1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377" cy="55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633" w:rsidRPr="000A257D">
        <w:rPr>
          <w:rFonts w:ascii="Lao UI" w:hAnsi="Lao UI" w:cs="Lao UI"/>
          <w:bCs/>
          <w:sz w:val="52"/>
          <w:szCs w:val="40"/>
          <w:u w:val="single"/>
        </w:rPr>
        <w:t xml:space="preserve">Salmo </w:t>
      </w:r>
      <w:proofErr w:type="gramStart"/>
      <w:r w:rsidR="00077633" w:rsidRPr="000A257D">
        <w:rPr>
          <w:rFonts w:ascii="Lao UI" w:hAnsi="Lao UI" w:cs="Lao UI"/>
          <w:bCs/>
          <w:sz w:val="52"/>
          <w:szCs w:val="40"/>
          <w:u w:val="single"/>
        </w:rPr>
        <w:t>2</w:t>
      </w:r>
      <w:proofErr w:type="gramEnd"/>
    </w:p>
    <w:p w:rsidR="00077633" w:rsidRDefault="00077633" w:rsidP="00077633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52"/>
          <w:szCs w:val="40"/>
        </w:rPr>
      </w:pP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Perché questo tumulto fra le nazioni,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perché meditano i popoli cose vane?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2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I re della terra si danno convegno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="00304B40">
        <w:rPr>
          <w:rFonts w:ascii="Lao UI" w:hAnsi="Lao UI" w:cs="Lao UI"/>
          <w:color w:val="000000"/>
          <w:sz w:val="40"/>
          <w:szCs w:val="24"/>
        </w:rPr>
        <w:t>e i pri</w:t>
      </w:r>
      <w:r w:rsidRPr="00C0379C">
        <w:rPr>
          <w:rFonts w:ascii="Lao UI" w:hAnsi="Lao UI" w:cs="Lao UI"/>
          <w:color w:val="000000"/>
          <w:sz w:val="40"/>
          <w:szCs w:val="24"/>
        </w:rPr>
        <w:t>ncipi congiurano insieme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contro </w:t>
      </w:r>
      <w:r>
        <w:rPr>
          <w:rFonts w:ascii="Lao UI" w:hAnsi="Lao UI" w:cs="Lao UI"/>
          <w:color w:val="000000"/>
          <w:sz w:val="40"/>
          <w:szCs w:val="24"/>
        </w:rPr>
        <w:t>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e contro il suo Unto, dicendo: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3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«Spezziamo i loro legami,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liberiamoci dalle loro catene».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4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Colui che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 xml:space="preserve"> siede nei cieli ne riderà;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il Signore si farà beffe di loro.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5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Egli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parlerà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 xml:space="preserve"> loro nella sua ira,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nel suo furore li renderà smarriti:</w:t>
      </w:r>
    </w:p>
    <w:p w:rsid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6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«Sono io», dirà, «che ho stabilito il mio re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sopra Sion, il mio monte santo».</w:t>
      </w:r>
    </w:p>
    <w:p w:rsidR="00B8049E" w:rsidRPr="00C0379C" w:rsidRDefault="00B8049E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7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Io annuncerò il decreto:</w:t>
      </w:r>
      <w:r>
        <w:rPr>
          <w:rFonts w:ascii="Lao UI" w:hAnsi="Lao UI" w:cs="Lao UI"/>
          <w:color w:val="000000"/>
          <w:sz w:val="40"/>
          <w:szCs w:val="24"/>
        </w:rPr>
        <w:t xml:space="preserve"> 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mi ha detto: «Tu sei mio figlio,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oggi io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t'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>ho generato.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8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Chiedimi, io ti darò in eredità le nazioni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in possesso le estremità della terra.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9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Tu le spezzerai con una verga di ferro;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tu le frantumerai come un vaso d'argilla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»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>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proofErr w:type="gramStart"/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10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Ora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>, o re, siate saggi;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lasciatevi correggere, o giudici della terra.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11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Servite </w:t>
      </w:r>
      <w:r>
        <w:rPr>
          <w:rFonts w:ascii="Lao UI" w:hAnsi="Lao UI" w:cs="Lao UI"/>
          <w:color w:val="000000"/>
          <w:sz w:val="40"/>
          <w:szCs w:val="24"/>
        </w:rPr>
        <w:t>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con timore,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gioite con tremore.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144"/>
          <w:szCs w:val="40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12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Rendete omaggio al figlio,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affinché </w:t>
      </w:r>
      <w:r>
        <w:rPr>
          <w:rFonts w:ascii="Lao UI" w:hAnsi="Lao UI" w:cs="Lao UI"/>
          <w:color w:val="000000"/>
          <w:sz w:val="40"/>
          <w:szCs w:val="24"/>
        </w:rPr>
        <w:t>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non si adiri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voi non periate nella vostra via,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perché improvvisa l'ira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sua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 xml:space="preserve"> potrebbe divampare.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Beati tutti quelli che confidano in lui!</w:t>
      </w:r>
    </w:p>
    <w:sectPr w:rsidR="00C0379C" w:rsidRPr="00C0379C" w:rsidSect="000A257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43F59"/>
    <w:rsid w:val="00077633"/>
    <w:rsid w:val="000A257D"/>
    <w:rsid w:val="00112B43"/>
    <w:rsid w:val="00150DEC"/>
    <w:rsid w:val="0024189A"/>
    <w:rsid w:val="002B6446"/>
    <w:rsid w:val="002E3688"/>
    <w:rsid w:val="00304B40"/>
    <w:rsid w:val="0045600F"/>
    <w:rsid w:val="005407C3"/>
    <w:rsid w:val="00591E67"/>
    <w:rsid w:val="00593663"/>
    <w:rsid w:val="005A5533"/>
    <w:rsid w:val="0060109E"/>
    <w:rsid w:val="006F56EC"/>
    <w:rsid w:val="00777101"/>
    <w:rsid w:val="008C31FC"/>
    <w:rsid w:val="008E0849"/>
    <w:rsid w:val="008F4B67"/>
    <w:rsid w:val="00931F42"/>
    <w:rsid w:val="0096148A"/>
    <w:rsid w:val="009741CB"/>
    <w:rsid w:val="00A905C5"/>
    <w:rsid w:val="00A90973"/>
    <w:rsid w:val="00AF7235"/>
    <w:rsid w:val="00B66C4A"/>
    <w:rsid w:val="00B8049E"/>
    <w:rsid w:val="00B91126"/>
    <w:rsid w:val="00BB6990"/>
    <w:rsid w:val="00C0379C"/>
    <w:rsid w:val="00DB0462"/>
    <w:rsid w:val="00DF4421"/>
    <w:rsid w:val="00E44780"/>
    <w:rsid w:val="00E6755C"/>
    <w:rsid w:val="00EE4F6D"/>
    <w:rsid w:val="00F3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18</cp:revision>
  <cp:lastPrinted>2024-10-14T20:18:00Z</cp:lastPrinted>
  <dcterms:created xsi:type="dcterms:W3CDTF">2016-01-14T07:34:00Z</dcterms:created>
  <dcterms:modified xsi:type="dcterms:W3CDTF">2024-10-14T20:19:00Z</dcterms:modified>
</cp:coreProperties>
</file>