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C23D1E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C23D1E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authadês</w:t>
      </w:r>
      <w:proofErr w:type="spellEnd"/>
      <w:proofErr w:type="gramEnd"/>
    </w:p>
    <w:p w:rsidR="00090CEB" w:rsidRPr="00C23D1E" w:rsidRDefault="00090CEB" w:rsidP="00C23D1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C23D1E" w:rsidRPr="00C23D1E" w:rsidRDefault="00C23D1E" w:rsidP="00C23D1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23D1E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C23D1E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C23D1E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C23D1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23D1E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C23D1E">
        <w:rPr>
          <w:rFonts w:ascii="Lao UI" w:hAnsi="Lao UI"/>
          <w:color w:val="000000"/>
          <w:sz w:val="20"/>
          <w:szCs w:val="20"/>
          <w:lang w:val="it-IT"/>
        </w:rPr>
        <w:t xml:space="preserve"> bisogna che il vescovo sia irreprensibile, come amministratore di Dio; non </w:t>
      </w:r>
      <w:r w:rsidRPr="00C23D1E">
        <w:rPr>
          <w:rFonts w:ascii="Lao UI" w:hAnsi="Lao UI"/>
          <w:b/>
          <w:color w:val="0000FF"/>
          <w:sz w:val="20"/>
          <w:szCs w:val="20"/>
          <w:lang w:val="it-IT"/>
        </w:rPr>
        <w:t>arrogante</w:t>
      </w:r>
      <w:r w:rsidRPr="00C23D1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23D1E">
        <w:rPr>
          <w:rFonts w:ascii="Lao UI" w:hAnsi="Lao UI"/>
          <w:color w:val="0000FF"/>
          <w:sz w:val="20"/>
          <w:szCs w:val="20"/>
          <w:lang w:val="it-IT"/>
        </w:rPr>
        <w:t>authadês</w:t>
      </w:r>
      <w:proofErr w:type="spellEnd"/>
      <w:r w:rsidRPr="00C23D1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23D1E">
        <w:rPr>
          <w:rFonts w:ascii="Lao UI" w:hAnsi="Lao UI"/>
          <w:color w:val="000000"/>
          <w:sz w:val="20"/>
          <w:szCs w:val="20"/>
          <w:lang w:val="it-IT"/>
        </w:rPr>
        <w:t>, non iracondo, non dedito al vino, non violento, non avido di guadagno disonesto,</w:t>
      </w:r>
    </w:p>
    <w:p w:rsidR="00C23D1E" w:rsidRPr="00C23D1E" w:rsidRDefault="00C23D1E" w:rsidP="00C23D1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23D1E" w:rsidRPr="00C23D1E" w:rsidRDefault="00C23D1E" w:rsidP="00C23D1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C23D1E">
        <w:rPr>
          <w:rFonts w:ascii="Lao UI" w:hAnsi="Lao UI"/>
          <w:bCs/>
          <w:color w:val="000000"/>
          <w:sz w:val="20"/>
          <w:szCs w:val="20"/>
          <w:lang w:val="it-IT"/>
        </w:rPr>
        <w:t>2P 2:10</w:t>
      </w:r>
      <w:r w:rsidRPr="00C23D1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C23D1E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C23D1E">
        <w:rPr>
          <w:rFonts w:ascii="Lao UI" w:hAnsi="Lao UI"/>
          <w:color w:val="000000"/>
          <w:sz w:val="20"/>
          <w:szCs w:val="20"/>
          <w:lang w:val="it-IT"/>
        </w:rPr>
        <w:t xml:space="preserve"> soprattutto quelli che vanno dietro alla carne nei suoi desideri impuri e disprezzano l'autorità. Audaci, </w:t>
      </w:r>
      <w:r w:rsidRPr="00C23D1E">
        <w:rPr>
          <w:rFonts w:ascii="Lao UI" w:hAnsi="Lao UI"/>
          <w:b/>
          <w:color w:val="0000FF"/>
          <w:sz w:val="20"/>
          <w:szCs w:val="20"/>
          <w:lang w:val="it-IT"/>
        </w:rPr>
        <w:t>arroganti</w:t>
      </w:r>
      <w:r w:rsidRPr="00C23D1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23D1E">
        <w:rPr>
          <w:rFonts w:ascii="Lao UI" w:hAnsi="Lao UI"/>
          <w:color w:val="0000FF"/>
          <w:sz w:val="20"/>
          <w:szCs w:val="20"/>
          <w:lang w:val="it-IT"/>
        </w:rPr>
        <w:t>authadês</w:t>
      </w:r>
      <w:proofErr w:type="spellEnd"/>
      <w:r w:rsidRPr="00C23D1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23D1E">
        <w:rPr>
          <w:rFonts w:ascii="Lao UI" w:hAnsi="Lao UI"/>
          <w:color w:val="000000"/>
          <w:sz w:val="20"/>
          <w:szCs w:val="20"/>
          <w:lang w:val="it-IT"/>
        </w:rPr>
        <w:t>, non hanno orrore di dir male delle dignità;</w:t>
      </w:r>
    </w:p>
    <w:p w:rsidR="00C23D1E" w:rsidRPr="00C23D1E" w:rsidRDefault="00C23D1E" w:rsidP="00C23D1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C23D1E" w:rsidRPr="00C23D1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744D1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3D1E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A6C6B"/>
    <w:rsid w:val="00EC7DCC"/>
    <w:rsid w:val="00F024DF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25</cp:revision>
  <dcterms:created xsi:type="dcterms:W3CDTF">2021-11-01T15:42:00Z</dcterms:created>
  <dcterms:modified xsi:type="dcterms:W3CDTF">2022-09-23T06:11:00Z</dcterms:modified>
</cp:coreProperties>
</file>