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2E" w:rsidRPr="002F65D9" w:rsidRDefault="00E61C2E" w:rsidP="00E61C2E">
      <w:pPr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  <w:bookmarkStart w:id="0" w:name="eispherô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eispherô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  <w:t>esporre, fare entrare, introdurre</w:t>
      </w:r>
    </w:p>
    <w:p w:rsidR="00E61C2E" w:rsidRDefault="00E61C2E" w:rsidP="00E61C2E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61C2E" w:rsidRPr="002F65D9" w:rsidRDefault="00E61C2E" w:rsidP="00E61C2E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Mat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.6v13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non ci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 xml:space="preserve">esporre 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eispherô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alla tentazione, ma liberaci dal maligno.</w:t>
      </w:r>
    </w:p>
    <w:p w:rsidR="00E61C2E" w:rsidRDefault="00E61C2E" w:rsidP="00E61C2E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</w:pPr>
    </w:p>
    <w:p w:rsidR="00E61C2E" w:rsidRDefault="00E61C2E" w:rsidP="00E61C2E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61C2E">
        <w:rPr>
          <w:rFonts w:ascii="Lao UI" w:hAnsi="Lao UI"/>
          <w:bCs/>
          <w:sz w:val="20"/>
          <w:szCs w:val="20"/>
          <w:lang w:val="it-IT"/>
        </w:rPr>
        <w:t>Lu.5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Ed ecco degli uomini che portavano sopra un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letto un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uomo che era paralizzato, e cercavano di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farlo entrare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1407B9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eispherô</w:t>
      </w:r>
      <w:proofErr w:type="spellEnd"/>
      <w:proofErr w:type="gram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di metterlo davanti a lui. </w:t>
      </w:r>
    </w:p>
    <w:p w:rsidR="00E61C2E" w:rsidRPr="002F65D9" w:rsidRDefault="00E61C2E" w:rsidP="00E61C2E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61C2E" w:rsidRPr="002F65D9" w:rsidRDefault="00E61C2E" w:rsidP="00E61C2E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color w:val="000000"/>
          <w:sz w:val="20"/>
          <w:szCs w:val="20"/>
          <w:lang w:val="it-IT"/>
        </w:rPr>
        <w:t>Lu.5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Non trovando modo d'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introdurlo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eispherô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 causa della folla, salirono sul tetto e, fatta un'apertura fra le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tegole, lo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calarono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giù con il suo lettuccio, in mezzo </w:t>
      </w:r>
    </w:p>
    <w:p w:rsidR="00E61C2E" w:rsidRPr="00E61C2E" w:rsidRDefault="00E61C2E" w:rsidP="00E61C2E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E61C2E" w:rsidRPr="002F65D9" w:rsidRDefault="00E61C2E" w:rsidP="00E61C2E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r w:rsidRPr="00E61C2E">
        <w:rPr>
          <w:rFonts w:ascii="Lao UI" w:hAnsi="Lao UI"/>
          <w:bCs/>
          <w:sz w:val="20"/>
          <w:szCs w:val="20"/>
          <w:lang w:val="it-IT"/>
        </w:rPr>
        <w:t>Lu.11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perdonaci i nostri peccati, perché anche noi perdoniamo a ogni nostro debitore; e non ci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esporre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1407B9"/>
          <w:sz w:val="20"/>
          <w:szCs w:val="20"/>
          <w:lang w:val="it-IT"/>
        </w:rPr>
        <w:tab/>
      </w:r>
      <w:r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eispherô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alla tentazione"».</w:t>
      </w:r>
    </w:p>
    <w:p w:rsidR="008F4E5C" w:rsidRPr="00E61C2E" w:rsidRDefault="00E61C2E" w:rsidP="00E61C2E">
      <w:pPr>
        <w:tabs>
          <w:tab w:val="left" w:pos="1134"/>
        </w:tabs>
        <w:rPr>
          <w:lang w:val="it-IT"/>
        </w:rPr>
      </w:pPr>
    </w:p>
    <w:sectPr w:rsidR="008F4E5C" w:rsidRPr="00E61C2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E61C2E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E61C2E"/>
    <w:rsid w:val="00EB1FAE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61C2E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61C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2021-11-23T09:20:00Z</dcterms:created>
  <dcterms:modified xsi:type="dcterms:W3CDTF">2021-11-23T09:22:00Z</dcterms:modified>
</cp:coreProperties>
</file>