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E4" w:rsidRPr="007964D3" w:rsidRDefault="00B31E12" w:rsidP="00B31E12">
      <w:pPr>
        <w:shd w:val="clear" w:color="auto" w:fill="17365D" w:themeFill="text2" w:themeFillShade="BF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sz w:val="20"/>
          <w:szCs w:val="20"/>
          <w:lang w:val="it-IT"/>
        </w:rPr>
        <w:t xml:space="preserve">en </w:t>
      </w:r>
      <w:proofErr w:type="spellStart"/>
      <w:r>
        <w:rPr>
          <w:rFonts w:ascii="Lao UI" w:hAnsi="Lao UI"/>
          <w:b/>
          <w:sz w:val="20"/>
          <w:szCs w:val="20"/>
          <w:lang w:val="it-IT"/>
        </w:rPr>
        <w:t>mesoô</w:t>
      </w:r>
      <w:proofErr w:type="spellEnd"/>
      <w:r w:rsidR="004F01E4" w:rsidRPr="002F65D9">
        <w:rPr>
          <w:rFonts w:ascii="Lao UI" w:hAnsi="Lao UI"/>
          <w:b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>in mezzo</w:t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 w:rsidR="004F01E4" w:rsidRPr="007964D3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7964D3">
        <w:rPr>
          <w:rFonts w:ascii="Lao UI" w:hAnsi="Lao UI"/>
          <w:sz w:val="20"/>
          <w:szCs w:val="20"/>
          <w:lang w:val="it-IT"/>
        </w:rPr>
        <w:t>NON COMPLETO</w:t>
      </w:r>
    </w:p>
    <w:p w:rsidR="004F01E4" w:rsidRPr="002F65D9" w:rsidRDefault="004F01E4" w:rsidP="00B31E12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4F01E4" w:rsidRPr="002F65D9" w:rsidRDefault="007964D3" w:rsidP="00B31E12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05641">
        <w:rPr>
          <w:rFonts w:ascii="Lao UI" w:hAnsi="Lao UI"/>
          <w:bCs/>
          <w:sz w:val="20"/>
          <w:szCs w:val="20"/>
          <w:lang w:val="it-IT"/>
        </w:rPr>
        <w:t>M</w:t>
      </w:r>
      <w:r w:rsidR="004F01E4" w:rsidRPr="00105641">
        <w:rPr>
          <w:rFonts w:ascii="Lao UI" w:hAnsi="Lao UI"/>
          <w:bCs/>
          <w:sz w:val="20"/>
          <w:szCs w:val="20"/>
          <w:lang w:val="it-IT"/>
        </w:rPr>
        <w:t>t</w:t>
      </w:r>
      <w:r w:rsidRPr="00105641">
        <w:rPr>
          <w:rFonts w:ascii="Lao UI" w:hAnsi="Lao UI"/>
          <w:bCs/>
          <w:sz w:val="20"/>
          <w:szCs w:val="20"/>
          <w:lang w:val="it-IT"/>
        </w:rPr>
        <w:t xml:space="preserve"> </w:t>
      </w:r>
      <w:proofErr w:type="gramStart"/>
      <w:r w:rsidR="004F01E4" w:rsidRPr="00105641">
        <w:rPr>
          <w:rFonts w:ascii="Lao UI" w:hAnsi="Lao UI"/>
          <w:bCs/>
          <w:sz w:val="20"/>
          <w:szCs w:val="20"/>
          <w:lang w:val="it-IT"/>
        </w:rPr>
        <w:t>18</w:t>
      </w:r>
      <w:proofErr w:type="gram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r w:rsidR="004F01E4" w:rsidRPr="00105641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r w:rsidR="004F01E4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F01E4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Ed egli, chiamato a sé un bambino, lo pose </w:t>
      </w:r>
      <w:r w:rsidR="004F01E4" w:rsidRPr="002F65D9">
        <w:rPr>
          <w:rFonts w:ascii="Lao UI" w:hAnsi="Lao UI"/>
          <w:b/>
          <w:color w:val="3F14F8"/>
          <w:sz w:val="20"/>
          <w:szCs w:val="20"/>
          <w:lang w:val="it-IT"/>
        </w:rPr>
        <w:t xml:space="preserve">in </w:t>
      </w:r>
      <w:r w:rsidR="004F01E4" w:rsidRPr="007964D3">
        <w:rPr>
          <w:rFonts w:ascii="Lao UI" w:hAnsi="Lao UI"/>
          <w:b/>
          <w:color w:val="0000FF"/>
          <w:sz w:val="20"/>
          <w:szCs w:val="20"/>
          <w:lang w:val="it-IT"/>
        </w:rPr>
        <w:t>mezzo</w:t>
      </w:r>
      <w:r w:rsidR="004F01E4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F01E4"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="004F01E4"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="004F01E4"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="004F01E4" w:rsidRPr="002F65D9">
        <w:rPr>
          <w:rFonts w:ascii="Lao UI" w:hAnsi="Lao UI"/>
          <w:color w:val="000000"/>
          <w:sz w:val="20"/>
          <w:szCs w:val="20"/>
          <w:lang w:val="it-IT"/>
        </w:rPr>
        <w:t xml:space="preserve">a loro e </w:t>
      </w:r>
      <w:proofErr w:type="gramStart"/>
      <w:r w:rsidR="004F01E4" w:rsidRPr="002F65D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</w:p>
    <w:p w:rsidR="000D0CB4" w:rsidRDefault="000D0CB4" w:rsidP="00B31E12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B31E12">
      <w:pPr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Mc 9:36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preso un bambino, lo mise </w:t>
      </w:r>
      <w:r w:rsidRPr="00CF44E3">
        <w:rPr>
          <w:rFonts w:ascii="Lao UI" w:hAnsi="Lao UI"/>
          <w:b/>
          <w:color w:val="0000FF"/>
          <w:sz w:val="20"/>
          <w:szCs w:val="20"/>
          <w:lang w:val="it-IT"/>
        </w:rPr>
        <w:t>in mezzo</w:t>
      </w:r>
      <w:r w:rsidRPr="00CF44E3">
        <w:rPr>
          <w:rFonts w:ascii="Lao UI" w:hAnsi="Lao UI"/>
          <w:color w:val="0000FF"/>
          <w:sz w:val="20"/>
          <w:szCs w:val="20"/>
          <w:lang w:val="it-IT"/>
        </w:rPr>
        <w:t xml:space="preserve"> (en </w:t>
      </w:r>
      <w:proofErr w:type="spellStart"/>
      <w:r w:rsidRPr="00CF44E3">
        <w:rPr>
          <w:rFonts w:ascii="Lao UI" w:hAnsi="Lao UI"/>
          <w:color w:val="0000FF"/>
          <w:sz w:val="20"/>
          <w:szCs w:val="20"/>
          <w:lang w:val="it-IT"/>
        </w:rPr>
        <w:t>mesoô</w:t>
      </w:r>
      <w:proofErr w:type="spellEnd"/>
      <w:r w:rsidRPr="00CF44E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loro; poi lo prese </w:t>
      </w:r>
      <w:r w:rsidRPr="002F65D9">
        <w:rPr>
          <w:rFonts w:ascii="Lao UI" w:hAnsi="Lao UI"/>
          <w:color w:val="000000"/>
          <w:sz w:val="20"/>
          <w:szCs w:val="20"/>
          <w:u w:val="single"/>
          <w:lang w:val="it-IT"/>
        </w:rPr>
        <w:t>in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braccio e disse loro:</w:t>
      </w:r>
    </w:p>
    <w:p w:rsidR="000D0CB4" w:rsidRPr="00F74E28" w:rsidRDefault="000D0CB4" w:rsidP="00687783">
      <w:pPr>
        <w:ind w:left="1134" w:hanging="1134"/>
        <w:contextualSpacing/>
        <w:jc w:val="both"/>
        <w:rPr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05641">
        <w:rPr>
          <w:rFonts w:ascii="Lao UI" w:hAnsi="Lao UI"/>
          <w:bCs/>
          <w:sz w:val="20"/>
          <w:szCs w:val="20"/>
          <w:lang w:val="it-IT"/>
        </w:rPr>
        <w:t>Mt</w:t>
      </w:r>
      <w:r w:rsidR="007964D3" w:rsidRPr="00105641">
        <w:rPr>
          <w:rFonts w:ascii="Lao UI" w:hAnsi="Lao UI"/>
          <w:bCs/>
          <w:sz w:val="20"/>
          <w:szCs w:val="20"/>
          <w:lang w:val="it-IT"/>
        </w:rPr>
        <w:t xml:space="preserve"> </w:t>
      </w:r>
      <w:r w:rsidRPr="00105641">
        <w:rPr>
          <w:rFonts w:ascii="Lao UI" w:hAnsi="Lao UI"/>
          <w:bCs/>
          <w:sz w:val="20"/>
          <w:szCs w:val="20"/>
          <w:lang w:val="it-IT"/>
        </w:rPr>
        <w:t>18</w:t>
      </w:r>
      <w:r w:rsidR="007964D3" w:rsidRPr="00105641">
        <w:rPr>
          <w:rFonts w:ascii="Lao UI" w:hAnsi="Lao UI"/>
          <w:bCs/>
          <w:sz w:val="20"/>
          <w:szCs w:val="20"/>
          <w:lang w:val="it-IT"/>
        </w:rPr>
        <w:t>:</w:t>
      </w:r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dove due o tre sono riuniti nel mio nome, lì sono io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 xml:space="preserve">in mezzo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 loro.</w:t>
      </w:r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Mt 10:16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Ecco, io vi mando come pecore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ai lupi; siate dunque prudenti come i serpenti e semplici come le colombe.</w:t>
      </w:r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Andate; ecco, io vi mando come agnelli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lupi</w:t>
      </w:r>
      <w:proofErr w:type="gramEnd"/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Mc 6:47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Fattosi sera, la barca era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 mare ed egli era solo 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terra</w:t>
      </w:r>
      <w:proofErr w:type="gramEnd"/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2:46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Tre giorni dopo lo trovarono nel tempio, seduto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ai maestri: li ascoltava e faceva loro delle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domande</w:t>
      </w:r>
      <w:proofErr w:type="gramEnd"/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22:27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hi è più grande, colui che è a tavola oppure colui che serve? Non è forse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a tavola? Ma io sono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voi come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serve</w:t>
      </w:r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22:55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Essi accesero un fuoco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 cortile, sedendovi intorno. Pietro si sedette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mesos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 loro</w:t>
      </w:r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24:36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Ora, mentre essi parlavano di queste cose, Gesù stesso comparve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365F91" w:themeColor="accent1" w:themeShade="B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 loro, e disse: «Pace a voi!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3F14F8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gli scribi e i farisei gli condussero una donna colta in adulterio; e, fattala stare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 xml:space="preserve">in mezzo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proofErr w:type="gramStart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proofErr w:type="gramEnd"/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3F14F8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dalla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loro coscienza, uscirono a uno a uno, cominciando dai più vecchi fino agli ultimi; e Gesù fu lasciato solo con la donna che stava là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 xml:space="preserve">in mezzo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1:15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 quei giorni, Pietro, alzatosi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ai fratelli (il numero delle persone riunite era di circa centoventi),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</w:p>
    <w:p w:rsidR="000D0CB4" w:rsidRDefault="000D0CB4" w:rsidP="0068778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1:13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ai sette candelabri, uno simile a un figlio d'uomo, vestito con una veste lunga fino ai piedi e cinto di una cintura d'oro all'altezza del petto.</w:t>
      </w:r>
    </w:p>
    <w:p w:rsidR="000D0CB4" w:rsidRDefault="000D0CB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All'angelo della chiesa di Efeso scrivi: Queste cose dice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tiene le sette stelle nella sua destra e cammina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ai sette candelabri d'oro</w:t>
      </w:r>
    </w:p>
    <w:p w:rsidR="000D0CB4" w:rsidRDefault="000D0CB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Davanti al trono inoltre c'era come un mare di vetro, simile al cristallo;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 trono e intorno al trono, quattro creature viventi, piene di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occhi</w:t>
      </w:r>
      <w:proofErr w:type="gramEnd"/>
    </w:p>
    <w:p w:rsidR="000D0CB4" w:rsidRDefault="000D0CB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vidi,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 trono e alle quattro creature viventi e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agli anziani, un Agnello </w:t>
      </w:r>
      <w:r w:rsidRPr="002F65D9">
        <w:rPr>
          <w:rFonts w:ascii="Lao UI" w:hAnsi="Lao UI"/>
          <w:color w:val="000000"/>
          <w:sz w:val="20"/>
          <w:szCs w:val="20"/>
          <w:u w:val="single"/>
          <w:lang w:val="it-IT"/>
        </w:rPr>
        <w:t>in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piedi, che sembrava essere stato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immolato</w:t>
      </w:r>
      <w:proofErr w:type="gramEnd"/>
    </w:p>
    <w:p w:rsidR="000D0CB4" w:rsidRDefault="000D0CB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udii come una voce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alle quattro creature viventi, che diceva: «Una misura di frumento per un denaro e tre misure d'orzo per un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denaro</w:t>
      </w:r>
      <w:proofErr w:type="gramEnd"/>
    </w:p>
    <w:p w:rsidR="000D0CB4" w:rsidRDefault="000D0CB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F01E4" w:rsidRPr="002F65D9" w:rsidRDefault="004F01E4" w:rsidP="0068778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 xml:space="preserve"> 22:</w:t>
      </w:r>
      <w:proofErr w:type="gramStart"/>
      <w:r w:rsidRPr="00105641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(en 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mesoô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alla piazza della città e sulle due rive del fiume stava l'albero della vita. Esso dà dodici raccolti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all'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anno, porta il suo frutto ogni mese e le </w:t>
      </w:r>
    </w:p>
    <w:p w:rsidR="004F01E4" w:rsidRDefault="004F01E4" w:rsidP="00687783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F4E5C" w:rsidRPr="004F01E4" w:rsidRDefault="00CF44E3" w:rsidP="00687783">
      <w:pPr>
        <w:ind w:left="1134" w:hanging="1134"/>
        <w:rPr>
          <w:lang w:val="it-IT"/>
        </w:rPr>
      </w:pPr>
    </w:p>
    <w:sectPr w:rsidR="008F4E5C" w:rsidRPr="004F01E4" w:rsidSect="000D0CB4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4F01E4"/>
    <w:rsid w:val="00042204"/>
    <w:rsid w:val="000C5DDE"/>
    <w:rsid w:val="000D0CB4"/>
    <w:rsid w:val="000F7A4B"/>
    <w:rsid w:val="00105641"/>
    <w:rsid w:val="00125778"/>
    <w:rsid w:val="001D4461"/>
    <w:rsid w:val="001F0571"/>
    <w:rsid w:val="00227271"/>
    <w:rsid w:val="0028312D"/>
    <w:rsid w:val="00314113"/>
    <w:rsid w:val="00314B04"/>
    <w:rsid w:val="00410DE3"/>
    <w:rsid w:val="00437340"/>
    <w:rsid w:val="004826CB"/>
    <w:rsid w:val="004F01E4"/>
    <w:rsid w:val="00556CDE"/>
    <w:rsid w:val="00687783"/>
    <w:rsid w:val="007964D3"/>
    <w:rsid w:val="007B6BF5"/>
    <w:rsid w:val="00861392"/>
    <w:rsid w:val="0086448B"/>
    <w:rsid w:val="008B06A6"/>
    <w:rsid w:val="008B49DF"/>
    <w:rsid w:val="00914948"/>
    <w:rsid w:val="009C0876"/>
    <w:rsid w:val="009C66E4"/>
    <w:rsid w:val="00A055D8"/>
    <w:rsid w:val="00A645E3"/>
    <w:rsid w:val="00A70725"/>
    <w:rsid w:val="00AA129D"/>
    <w:rsid w:val="00B31B01"/>
    <w:rsid w:val="00B31E12"/>
    <w:rsid w:val="00BF250D"/>
    <w:rsid w:val="00C55A51"/>
    <w:rsid w:val="00CF44E3"/>
    <w:rsid w:val="00D433BF"/>
    <w:rsid w:val="00D63DA5"/>
    <w:rsid w:val="00EB1FAE"/>
    <w:rsid w:val="00F024DF"/>
    <w:rsid w:val="00F64D72"/>
    <w:rsid w:val="00F74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01E4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F01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2021-11-23T09:40:00Z</dcterms:created>
  <dcterms:modified xsi:type="dcterms:W3CDTF">2022-02-02T13:25:00Z</dcterms:modified>
</cp:coreProperties>
</file>