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974CEF" w:rsidRPr="00974CEF">
        <w:rPr>
          <w:rFonts w:ascii="Lao UI" w:hAnsi="Lao UI"/>
          <w:b/>
          <w:color w:val="FFFFFF" w:themeColor="background1"/>
          <w:sz w:val="20"/>
          <w:szCs w:val="20"/>
          <w:lang w:val="it-IT"/>
        </w:rPr>
        <w:t>mesitês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974CEF">
        <w:rPr>
          <w:rFonts w:ascii="Lao UI" w:hAnsi="Lao UI"/>
          <w:sz w:val="20"/>
          <w:szCs w:val="20"/>
          <w:lang w:val="it-IT"/>
        </w:rPr>
        <w:t>mediatore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974CEF">
        <w:rPr>
          <w:rFonts w:ascii="Lao UI" w:hAnsi="Lao UI"/>
          <w:sz w:val="20"/>
          <w:szCs w:val="20"/>
          <w:lang w:val="it-IT"/>
        </w:rPr>
        <w:tab/>
      </w:r>
      <w:r w:rsidR="00974CEF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Pr="009C099E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974CEF" w:rsidRPr="00974CEF">
        <w:rPr>
          <w:rFonts w:ascii="Lao UI" w:hAnsi="Lao UI"/>
          <w:b/>
          <w:color w:val="000000"/>
          <w:sz w:val="20"/>
          <w:szCs w:val="20"/>
          <w:lang w:val="it-IT"/>
        </w:rPr>
        <w:t>mesitês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9C099E" w:rsidRPr="009C099E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</w:rPr>
        <w:t>μεσ</w:t>
      </w:r>
      <w:r w:rsidR="009C099E" w:rsidRPr="009C099E">
        <w:rPr>
          <w:rFonts w:ascii="Lao UI" w:hAnsi="Palatino Linotype"/>
          <w:b/>
          <w:bCs/>
          <w:sz w:val="20"/>
          <w:szCs w:val="20"/>
          <w:shd w:val="clear" w:color="auto" w:fill="B6DDE8" w:themeFill="accent5" w:themeFillTint="66"/>
        </w:rPr>
        <w:t>ί</w:t>
      </w:r>
      <w:r w:rsidR="009C099E" w:rsidRPr="009C099E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</w:rPr>
        <w:t>της</w:t>
      </w:r>
      <w:proofErr w:type="spellEnd"/>
      <w:r w:rsidR="009C099E" w:rsidRPr="009C099E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  <w:lang w:val="it-IT"/>
        </w:rPr>
        <w:t xml:space="preserve"> </w:t>
      </w:r>
      <w:r w:rsidR="009C099E" w:rsidRPr="009C099E">
        <w:rPr>
          <w:rFonts w:ascii="Lao UI" w:hAnsi="Lao UI"/>
          <w:bCs/>
          <w:sz w:val="20"/>
          <w:szCs w:val="20"/>
          <w:shd w:val="clear" w:color="auto" w:fill="B6DDE8" w:themeFill="accent5" w:themeFillTint="66"/>
          <w:lang w:val="it-IT"/>
        </w:rPr>
        <w:t>- sostantivo maschile</w:t>
      </w:r>
    </w:p>
    <w:p w:rsidR="00C01466" w:rsidRPr="009C099E" w:rsidRDefault="00C01466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r w:rsidRPr="009C099E">
        <w:rPr>
          <w:rFonts w:ascii="Lao UI" w:hAnsi="Lao UI"/>
          <w:b/>
          <w:bCs/>
          <w:color w:val="402020"/>
          <w:sz w:val="20"/>
          <w:szCs w:val="23"/>
          <w:lang w:val="it-IT"/>
        </w:rPr>
        <w:t>1</w:t>
      </w:r>
      <w:r w:rsidRPr="009C099E">
        <w:rPr>
          <w:rFonts w:ascii="Lao UI" w:hAnsi="Lao UI"/>
          <w:color w:val="402020"/>
          <w:sz w:val="20"/>
          <w:szCs w:val="23"/>
          <w:lang w:val="it-IT"/>
        </w:rPr>
        <w:t> </w:t>
      </w:r>
      <w:r w:rsidR="009C099E" w:rsidRPr="009C099E">
        <w:rPr>
          <w:rStyle w:val="italiano"/>
          <w:rFonts w:ascii="Lao UI" w:hAnsi="Lao UI"/>
          <w:color w:val="000000"/>
          <w:sz w:val="20"/>
          <w:szCs w:val="23"/>
          <w:lang w:val="it-IT"/>
        </w:rPr>
        <w:t>mediatore, conciliatore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Gal 3:19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Perché dunque la legge? Essa fu aggiunta a causa delle trasgressioni, finché venisse la progenie alla quale era stata fatta la promessa; e fu promulgata per mezzo di angeli, per mano di un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Gal 3:20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Ora, un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non è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gramStart"/>
      <w:r w:rsidRPr="00974CEF">
        <w:rPr>
          <w:rFonts w:ascii="Lao UI" w:hAnsi="Lao UI"/>
          <w:color w:val="000000"/>
          <w:sz w:val="20"/>
          <w:szCs w:val="20"/>
          <w:lang w:val="it-IT"/>
        </w:rPr>
        <w:t>uno</w:t>
      </w:r>
      <w:proofErr w:type="gramEnd"/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solo; Dio invece è uno solo.</w:t>
      </w: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74CEF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c'è un solo Dio e anche un solo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>fra Dio e gli uomini, Cristo Gesù uomo,</w:t>
      </w: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Ora però egli ha ottenuto un ministero tanto superiore quanto migliore è il patto fondato su migliori promesse, </w:t>
      </w:r>
      <w:proofErr w:type="gramStart"/>
      <w:r w:rsidRPr="00974CEF">
        <w:rPr>
          <w:rFonts w:ascii="Lao UI" w:hAnsi="Lao UI"/>
          <w:color w:val="000000"/>
          <w:sz w:val="20"/>
          <w:szCs w:val="20"/>
          <w:lang w:val="it-IT"/>
        </w:rPr>
        <w:t>del quale</w:t>
      </w:r>
      <w:proofErr w:type="gramEnd"/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egli è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74CEF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 xml:space="preserve"> 9:15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Per questo egli è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>di un nuovo patto. La sua morte è avvenuta per redimere dalle trasgressioni commesse sotto il primo patto, affinché i chiamati ricevano l'eterna eredità promessa.</w:t>
      </w:r>
    </w:p>
    <w:p w:rsidR="00E31A68" w:rsidRPr="00974CEF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0C72" w:rsidRPr="00974CEF" w:rsidRDefault="00974CE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74CEF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12:24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74CEF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Gesù, il </w:t>
      </w:r>
      <w:r w:rsidRPr="003B5655">
        <w:rPr>
          <w:rFonts w:ascii="Lao UI" w:hAnsi="Lao UI"/>
          <w:b/>
          <w:color w:val="0000FF"/>
          <w:sz w:val="20"/>
          <w:szCs w:val="20"/>
          <w:lang w:val="it-IT"/>
        </w:rPr>
        <w:t>mediatore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74CE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74CEF">
        <w:rPr>
          <w:rFonts w:ascii="Lao UI" w:hAnsi="Lao UI"/>
          <w:color w:val="0000FF"/>
          <w:sz w:val="20"/>
          <w:szCs w:val="20"/>
          <w:lang w:val="it-IT"/>
        </w:rPr>
        <w:t>mesitês</w:t>
      </w:r>
      <w:proofErr w:type="spellEnd"/>
      <w:r w:rsidRPr="00974CE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74CEF">
        <w:rPr>
          <w:rFonts w:ascii="Lao UI" w:hAnsi="Lao UI"/>
          <w:color w:val="000000"/>
          <w:sz w:val="20"/>
          <w:szCs w:val="20"/>
          <w:lang w:val="it-IT"/>
        </w:rPr>
        <w:t>del nuovo patto e al sangue dell'aspersione che parla meglio del sangue d'Abele.</w:t>
      </w:r>
    </w:p>
    <w:sectPr w:rsidR="00E50C72" w:rsidRPr="00974CEF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B5655"/>
    <w:rsid w:val="003E17FA"/>
    <w:rsid w:val="003E3346"/>
    <w:rsid w:val="00415BA0"/>
    <w:rsid w:val="00437340"/>
    <w:rsid w:val="0044606F"/>
    <w:rsid w:val="00447E73"/>
    <w:rsid w:val="0046149E"/>
    <w:rsid w:val="00462CEB"/>
    <w:rsid w:val="00467460"/>
    <w:rsid w:val="004826CB"/>
    <w:rsid w:val="004B56B0"/>
    <w:rsid w:val="00512401"/>
    <w:rsid w:val="00556CDE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57352"/>
    <w:rsid w:val="00974CEF"/>
    <w:rsid w:val="009B6647"/>
    <w:rsid w:val="009C099E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B49D8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01DBE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2023-01-07T20:23:00Z</dcterms:modified>
</cp:coreProperties>
</file>