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62" w:rsidRPr="009B4AB8" w:rsidRDefault="00485725" w:rsidP="009B4AB8">
      <w:pPr>
        <w:shd w:val="clear" w:color="auto" w:fill="244061" w:themeFill="accent1" w:themeFillShade="80"/>
        <w:tabs>
          <w:tab w:val="left" w:pos="1134"/>
        </w:tabs>
        <w:contextualSpacing/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</w:pPr>
      <w:proofErr w:type="spellStart"/>
      <w:r w:rsidRPr="009B4AB8">
        <w:rPr>
          <w:rFonts w:ascii="Lao UI" w:hAnsi="Lao UI"/>
          <w:color w:val="FFFFFF" w:themeColor="background1"/>
          <w:sz w:val="20"/>
          <w:szCs w:val="20"/>
          <w:lang w:val="it-IT"/>
        </w:rPr>
        <w:t>phôs</w:t>
      </w:r>
      <w:proofErr w:type="spellEnd"/>
      <w:r w:rsidR="009B4AB8">
        <w:rPr>
          <w:rFonts w:ascii="Lao UI" w:hAnsi="Lao UI"/>
          <w:color w:val="FFFFFF" w:themeColor="background1"/>
          <w:sz w:val="20"/>
          <w:szCs w:val="20"/>
          <w:lang w:val="it-IT"/>
        </w:rPr>
        <w:t>:</w:t>
      </w:r>
      <w:r w:rsidR="009B4AB8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9B4AB8" w:rsidRPr="009B4AB8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luce</w:t>
      </w:r>
      <w:r w:rsidR="009B4AB8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, lume, astri luminosi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Mt 4:16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iCs/>
          <w:color w:val="000000"/>
          <w:sz w:val="20"/>
          <w:szCs w:val="20"/>
          <w:lang w:val="it-IT"/>
        </w:rPr>
        <w:t>i</w:t>
      </w:r>
      <w:proofErr w:type="gramEnd"/>
      <w:r w:rsidRPr="007B0F18">
        <w:rPr>
          <w:rFonts w:ascii="Lao UI" w:hAnsi="Lao UI"/>
          <w:b w:val="0"/>
          <w:iCs/>
          <w:color w:val="000000"/>
          <w:sz w:val="20"/>
          <w:szCs w:val="20"/>
          <w:lang w:val="it-IT"/>
        </w:rPr>
        <w:t xml:space="preserve">l popolo che stava nelle tenebre, ha visto una gran </w:t>
      </w:r>
      <w:r w:rsidRPr="007B0F18">
        <w:rPr>
          <w:rFonts w:ascii="Lao UI" w:hAnsi="Lao UI"/>
          <w:iCs/>
          <w:color w:val="0000FF"/>
          <w:sz w:val="20"/>
          <w:szCs w:val="20"/>
          <w:lang w:val="it-IT"/>
        </w:rPr>
        <w:t xml:space="preserve">luce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iCs/>
          <w:color w:val="000000"/>
          <w:sz w:val="20"/>
          <w:szCs w:val="20"/>
          <w:lang w:val="it-IT"/>
        </w:rPr>
        <w:t xml:space="preserve">; su quelli che erano nella contrada e </w:t>
      </w:r>
      <w:r w:rsidRPr="007B0F18">
        <w:rPr>
          <w:rFonts w:ascii="Lao UI" w:hAnsi="Lao UI"/>
          <w:b w:val="0"/>
          <w:iCs/>
          <w:color w:val="000000"/>
          <w:sz w:val="20"/>
          <w:szCs w:val="20"/>
          <w:lang w:val="it-IT"/>
        </w:rPr>
        <w:tab/>
        <w:t xml:space="preserve">nell'ombra della morte una </w:t>
      </w:r>
      <w:r w:rsidRPr="007B0F18">
        <w:rPr>
          <w:rFonts w:ascii="Lao UI" w:hAnsi="Lao UI"/>
          <w:iCs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 xml:space="preserve"> 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00"/>
          <w:sz w:val="20"/>
          <w:szCs w:val="20"/>
          <w:lang w:val="it-IT"/>
        </w:rPr>
        <w:t>si è levata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8572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Mt 5:14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Voi siete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del mondo. Una città posta sopra un monte non può rimanere nascosta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Mt 5:16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Così risplenda la vostra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davanti agli uomini, affinché vedano le vostre buone opere e glorifichino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il Padre vostro che è nei cieli.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Mt 6:23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se il tuo occhio è malvagio, tutto il tuo corpo sarà nelle tenebre. Se dunque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è in te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è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tenebre, quanto grandi saranno le tenebre!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fu trasfigurato davanti a loro; la sua faccia risplendette come il sole e i suoi vestiti divennero candidi come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 xml:space="preserve">luce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2:32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 essere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da illuminare le genti e gloria del tuo popolo Israele».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8:16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Nessuno accende una lampada e poi la copre con un vaso, o la mette sotto il letto; anzi la mette sul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candeliere, perché chi entra veda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 xml:space="preserve">luce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11:35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Sta'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quindi attento che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sz w:val="20"/>
          <w:szCs w:val="20"/>
          <w:lang w:val="it-IT"/>
        </w:rPr>
        <w:t xml:space="preserve">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che è in te non sia tenebre.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16:8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il padrone lodò il fattore disonesto perché aveva agito con avvedutezza; poiché i figli di questo mondo,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nelle relazioni con quelli della loro generazione, sono più avveduti dei figli della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 xml:space="preserve">luce </w:t>
      </w:r>
      <w:r w:rsidRPr="007B0F18">
        <w:rPr>
          <w:rFonts w:ascii="Lao UI" w:hAnsi="Lao UI"/>
          <w:b w:val="0"/>
          <w:iCs/>
          <w:color w:val="0000FF"/>
          <w:sz w:val="20"/>
          <w:szCs w:val="20"/>
          <w:lang w:val="it-IT"/>
        </w:rPr>
        <w:t>(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17F5" w:rsidRPr="007B0F18" w:rsidRDefault="004417F5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Una serva, vedendo Pietro seduto presso </w:t>
      </w:r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[</w:t>
      </w:r>
      <w:proofErr w:type="spellStart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>phôs</w:t>
      </w:r>
      <w:proofErr w:type="spellEnd"/>
      <w:r w:rsidRPr="007B0F1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]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fuoco, lo guardò fisso e disse: «Anche costui era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con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D50E62"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Gesù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lei era la vita, e la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vita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era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degli uomini.</w:t>
      </w: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splende nelle tenebre, e le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tenebre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l'hanno sopraffatta.</w:t>
      </w: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venne come testimone per rendere testimonianza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 affinché tutti credessero per mezzo di lui.</w:t>
      </w: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D50E62" w:rsidRPr="007B0F18" w:rsidRDefault="00D50E62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stesso non era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venne per rendere testimonianza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vera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illumina ogni uomo stava venendo nel mondo.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giudizio è questo: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venuta nel mondo e gli uomini hanno preferito le tenebre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perché le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loro opere erano malvagie.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3:20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chiunque fa cose malvagie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odia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non viene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affinché le sue opere non siano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scoperte;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3:21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chi mette in pratica la verità viene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affinché le sue opere siano manifestate, perché sono fatte in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Dio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5:35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Egli era la lampada ardente e splendente e voi avete voluto per breve tempo godere alla sua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8:12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Gesù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parlò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loro di nuovo, dicendo: «Io sono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 mondo; chi mi segue non camminerà nelle tenebre,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avrà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della vita».</w:t>
      </w: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Mentre sono nel mondo, io sono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mondo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vi sono dodici ore nel giorno? Se uno cammina di giorno, non inciampa, perché vede la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questo mondo;</w:t>
      </w: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11:10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se uno cammina di notte, inciampa, perché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non è in lui».</w:t>
      </w: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12:35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Gesù dunque disse loro: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ancora per poco tempo tra di voi. Camminate mentre avete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affinché non vi sorprendano le tenebre; chi cammina nelle tenebre, non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sa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dove va.</w:t>
      </w: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Mentre avete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credete nella </w:t>
      </w:r>
      <w:proofErr w:type="gramStart"/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affinché diventiate figli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». Gesù disse queste cose, poi se ne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andò e si nascose da loro.</w:t>
      </w:r>
    </w:p>
    <w:p w:rsidR="00A81F88" w:rsidRPr="007B0F18" w:rsidRDefault="00A81F88" w:rsidP="00576325">
      <w:pPr>
        <w:tabs>
          <w:tab w:val="left" w:pos="1134"/>
        </w:tabs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Io sono venuto come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 mondo, affinché chiunque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crede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 me non rimanga nelle tenebre.</w:t>
      </w:r>
    </w:p>
    <w:p w:rsidR="00576325" w:rsidRDefault="00576325" w:rsidP="00576325">
      <w:pPr>
        <w:tabs>
          <w:tab w:val="left" w:pos="1134"/>
          <w:tab w:val="left" w:pos="7050"/>
        </w:tabs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81F8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9:3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durante il viaggio, mentre si avvicinava a Damasco, avvenne che, d'improvviso,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sfolgorò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intorno a lui una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dal cielo</w:t>
      </w:r>
    </w:p>
    <w:p w:rsidR="00576325" w:rsidRPr="007B0F18" w:rsidRDefault="00576325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12:7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Ed ecco, un angelo del Signore sopraggiunse e una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risplendette nella cella. L'angelo, battendo il fianco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Pietro, lo svegliò, dicendo: «</w:t>
      </w:r>
      <w:proofErr w:type="spell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Àlzati</w:t>
      </w:r>
      <w:proofErr w:type="spell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 presto!» E le catene gli caddero dalle mani.</w:t>
      </w:r>
    </w:p>
    <w:p w:rsidR="00576325" w:rsidRDefault="00576325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13:47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Così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ci ha ordinato il Signore, dicendo: "</w:t>
      </w:r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Io ti ho posto come </w:t>
      </w:r>
      <w:r w:rsidRPr="007B0F18">
        <w:rPr>
          <w:rFonts w:ascii="Lao UI" w:hAnsi="Lao UI"/>
          <w:i/>
          <w:iCs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dei popoli, perché tu porti la salvezza </w:t>
      </w:r>
      <w:r w:rsidR="00576325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fino all'estremità della terra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"».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16:29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carceriere, chiesto un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lume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 balzò dentro e, tutto tremante, si gettò ai piedi di Paolo e di Sila;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Mentre ero per strada e mi avvicinavo a Damasco, verso mezzogiorno, improvvisamente dal cielo mi sfolgorò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intorno una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gran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22:9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Coloro che erano con me videro sì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non intesero la voce di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mi parlava.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22:11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siccome non ci vedevo più a causa del fulgore di quella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fui condotto per mano da quelli che erano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con me; e, così, giunsi a Damasco.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26:13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mezzogiorno vidi per strada, o re, una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dal cielo, più splendente del sole, la quale sfolgorò intorno a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ai miei compagni di viaggio.</w:t>
      </w: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81F88" w:rsidRPr="007B0F18" w:rsidRDefault="00A81F8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26:18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per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aprire loro gli occhi, affinché si convertano dalle tenebre 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dal potere di Satana a Dio, e ricevano,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per la fede in me, il perdono dei peccati e la loro parte di eredità tra i santificati".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26:23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il Cristo avrebbe sofferto, e che egli, il primo a risuscitare dai morti, avrebbe annunciato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popolo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alle nazioni».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ti persuadi di essere guida dei ciechi,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quelli che sono nelle tenebre,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13:12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notte è avanzata, il giorno è vicino; gettiamo dunque via le opere delle tenebre e indossiamo le armi della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il Dio che disse: «Splenda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fra le tenebre», è quello che risplendé nei nostri cuori per far brillare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la luce della conoscenza della gloria di Dio che rifulge nel volto di Gesù Cristo.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2Cor 6:14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vi mettete con gli infedeli sotto un giogo che non è per voi;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rapporto c'è tra la giustizia e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l'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iniquità? O quale comunione tra 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le tenebre?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2Cor 11:14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c'è da meravigliarsene, perché anche Satana si traveste da angelo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 passato eravate tenebre, ma ora siete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nel Signore. Comportatevi come figli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color w:val="0000FF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- poiché il frutto della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consiste in tutto ciò che è bontà, giustizia e verità -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5:13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tutte le cose, quando sono denunciate dalla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 diventano manifeste;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5:14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oiché tutto ciò che è manifesto, è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 Per questo è detto: «</w:t>
      </w:r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Risvègliati, o tu che dormi, e risorgi dai morti, </w:t>
      </w:r>
      <w:proofErr w:type="gramStart"/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e</w:t>
      </w:r>
      <w:proofErr w:type="gramEnd"/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Cristo </w:t>
      </w:r>
      <w:proofErr w:type="gramStart"/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ti </w:t>
      </w:r>
      <w:proofErr w:type="gramEnd"/>
      <w:r w:rsidRPr="007B0F18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inonderà di 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Col </w:t>
      </w:r>
      <w:proofErr w:type="gram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1:12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ringraziando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 gioia il Padre che vi ha messi in grado di partecipare alla sorte dei santi nella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spellStart"/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voi tutti siete figli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figli del giorno; noi non siamo della notte né delle tenebre.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1Tm 6:16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 solo che possiede l'immortalità e che abita una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inaccessibile; che nessun uomo ha visto né può vedere;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lui siano onore e potenza eterna. Amen.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1:17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o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gni cosa buona e ogni dono perfetto vengono dall'alto e discendono dal Padre degli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 xml:space="preserve">astri luminosi 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presso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il quale non c'è variazione né ombra di mutamento.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voi siete una stirpe eletta, un sacerdozio regale, una gente santa, un popolo che Dio si è acquistato,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perché proclamiate le virtù di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vi ha chiamati dalle tenebre alla sua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meravigliosa;</w:t>
      </w: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Questo è il messaggio che abbiamo udito da lui e che vi annunziamo: Dio è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, e in lui non ci sono tenebre.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Ma se camminiamo nella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com'egli è nella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abbiamo comunione l'uno con l'altro, e il sangue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Gesù, suo Figlio, ci purifica da ogni peccato.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tuttavia è un comandamento nuovo che io vi scrivo, il che è vero in lui e in voi; perché le tenebre stanno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passando, e già risplende la vera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Chi dice di essere nella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odia suo fratello, è ancora nelle tenebre.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1G 2:10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Chi ama suo fratello rimane nella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non c'è nulla in lui che lo faccia inciampare.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18:23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te non brillerà più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lampada, e non si udrà più in te voce di sposo e di sposa; perché i tuoi mercanti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erano i </w:t>
      </w:r>
      <w:proofErr w:type="spell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prìncipi</w:t>
      </w:r>
      <w:proofErr w:type="spell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della terra e perché tutte le nazioni sono state sedotte dalle tue magie.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21:24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nazioni cammineranno alla sua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i re della terra vi porteranno la loro gloria.</w:t>
      </w: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B0F18" w:rsidRPr="007B0F18" w:rsidRDefault="007B0F18" w:rsidP="00576325">
      <w:pPr>
        <w:tabs>
          <w:tab w:val="left" w:pos="1134"/>
          <w:tab w:val="left" w:pos="7050"/>
        </w:tabs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7B0F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ci sarà più notte; non avranno bisogno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lampada, né di </w:t>
      </w:r>
      <w:r w:rsidRPr="007B0F18">
        <w:rPr>
          <w:rFonts w:ascii="Lao UI" w:hAnsi="Lao UI"/>
          <w:color w:val="0000FF"/>
          <w:sz w:val="20"/>
          <w:szCs w:val="20"/>
          <w:lang w:val="it-IT"/>
        </w:rPr>
        <w:t>luce</w:t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sole, perché il </w:t>
      </w:r>
      <w:proofErr w:type="gramStart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Signore</w:t>
      </w:r>
      <w:proofErr w:type="gramEnd"/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Dio li </w:t>
      </w:r>
      <w:r w:rsidR="00576325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7B0F18">
        <w:rPr>
          <w:rFonts w:ascii="Lao UI" w:hAnsi="Lao UI"/>
          <w:b w:val="0"/>
          <w:color w:val="000000"/>
          <w:sz w:val="20"/>
          <w:szCs w:val="20"/>
          <w:lang w:val="it-IT"/>
        </w:rPr>
        <w:t>illuminerà e regneranno nei secoli dei secoli.</w:t>
      </w:r>
    </w:p>
    <w:sectPr w:rsidR="007B0F18" w:rsidRPr="007B0F1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485725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417F5"/>
    <w:rsid w:val="004826CB"/>
    <w:rsid w:val="00485725"/>
    <w:rsid w:val="00556CDE"/>
    <w:rsid w:val="00576325"/>
    <w:rsid w:val="007A0328"/>
    <w:rsid w:val="007B0F18"/>
    <w:rsid w:val="007B6BF5"/>
    <w:rsid w:val="00861392"/>
    <w:rsid w:val="0086448B"/>
    <w:rsid w:val="008B06A6"/>
    <w:rsid w:val="008B49DF"/>
    <w:rsid w:val="00914948"/>
    <w:rsid w:val="009B4AB8"/>
    <w:rsid w:val="009C66E4"/>
    <w:rsid w:val="00A70725"/>
    <w:rsid w:val="00A81F88"/>
    <w:rsid w:val="00AA129D"/>
    <w:rsid w:val="00B16FC2"/>
    <w:rsid w:val="00B31B01"/>
    <w:rsid w:val="00BF250D"/>
    <w:rsid w:val="00C55A51"/>
    <w:rsid w:val="00D33160"/>
    <w:rsid w:val="00D433BF"/>
    <w:rsid w:val="00D50E62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2021-11-26T15:53:00Z</dcterms:created>
  <dcterms:modified xsi:type="dcterms:W3CDTF">2022-01-10T19:08:00Z</dcterms:modified>
</cp:coreProperties>
</file>